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34.xml" ContentType="application/vnd.openxmlformats-officedocument.wordprocessingml.footer+xml"/>
  <Override PartName="/word/footer335.xml" ContentType="application/vnd.openxmlformats-officedocument.wordprocessingml.footer+xml"/>
  <Override PartName="/word/footer336.xml" ContentType="application/vnd.openxmlformats-officedocument.wordprocessingml.footer+xml"/>
  <Override PartName="/word/footer337.xml" ContentType="application/vnd.openxmlformats-officedocument.wordprocessingml.footer+xml"/>
  <Override PartName="/word/footer338.xml" ContentType="application/vnd.openxmlformats-officedocument.wordprocessingml.footer+xml"/>
  <Override PartName="/word/footer339.xml" ContentType="application/vnd.openxmlformats-officedocument.wordprocessingml.footer+xml"/>
  <Override PartName="/word/footer34.xml" ContentType="application/vnd.openxmlformats-officedocument.wordprocessingml.footer+xml"/>
  <Override PartName="/word/footer340.xml" ContentType="application/vnd.openxmlformats-officedocument.wordprocessingml.footer+xml"/>
  <Override PartName="/word/footer341.xml" ContentType="application/vnd.openxmlformats-officedocument.wordprocessingml.footer+xml"/>
  <Override PartName="/word/footer342.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header334.xml" ContentType="application/vnd.openxmlformats-officedocument.wordprocessingml.header+xml"/>
  <Override PartName="/word/header335.xml" ContentType="application/vnd.openxmlformats-officedocument.wordprocessingml.header+xml"/>
  <Override PartName="/word/header336.xml" ContentType="application/vnd.openxmlformats-officedocument.wordprocessingml.header+xml"/>
  <Override PartName="/word/header337.xml" ContentType="application/vnd.openxmlformats-officedocument.wordprocessingml.header+xml"/>
  <Override PartName="/word/header338.xml" ContentType="application/vnd.openxmlformats-officedocument.wordprocessingml.header+xml"/>
  <Override PartName="/word/header339.xml" ContentType="application/vnd.openxmlformats-officedocument.wordprocessingml.header+xml"/>
  <Override PartName="/word/header34.xml" ContentType="application/vnd.openxmlformats-officedocument.wordprocessingml.header+xml"/>
  <Override PartName="/word/header340.xml" ContentType="application/vnd.openxmlformats-officedocument.wordprocessingml.header+xml"/>
  <Override PartName="/word/header341.xml" ContentType="application/vnd.openxmlformats-officedocument.wordprocessingml.header+xml"/>
  <Override PartName="/word/header342.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36703D">
      <w:pPr>
        <w:autoSpaceDE w:val="0"/>
        <w:autoSpaceDN w:val="0"/>
        <w:adjustRightInd w:val="0"/>
        <w:spacing w:line="240" w:lineRule="exact"/>
      </w:pPr>
      <w:bookmarkStart w:id="0" w:name="Pg1"/>
      <w:bookmarkStart w:id="1" w:name="_GoBack"/>
      <w:bookmarkEnd w:id="0"/>
      <w:bookmarkEnd w:id="1"/>
    </w:p>
    <w:p w:rsidR="0036703D">
      <w:pPr>
        <w:autoSpaceDE w:val="0"/>
        <w:autoSpaceDN w:val="0"/>
        <w:adjustRightInd w:val="0"/>
        <w:spacing w:line="276" w:lineRule="exact"/>
        <w:ind w:left="1440"/>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560" w:lineRule="exact"/>
        <w:ind w:left="4257"/>
        <w:rPr>
          <w:rFonts w:ascii="Times New Roman Bold" w:hAnsi="Times New Roman Bold"/>
          <w:color w:val="000000"/>
          <w:spacing w:val="-3"/>
        </w:rPr>
      </w:pPr>
    </w:p>
    <w:p w:rsidR="0036703D">
      <w:pPr>
        <w:autoSpaceDE w:val="0"/>
        <w:autoSpaceDN w:val="0"/>
        <w:adjustRightInd w:val="0"/>
        <w:spacing w:line="560" w:lineRule="exact"/>
        <w:ind w:left="4257"/>
        <w:rPr>
          <w:rFonts w:ascii="Times New Roman Bold" w:hAnsi="Times New Roman Bold"/>
          <w:color w:val="000000"/>
          <w:spacing w:val="-3"/>
        </w:rPr>
      </w:pPr>
    </w:p>
    <w:p w:rsidR="0036703D">
      <w:pPr>
        <w:autoSpaceDE w:val="0"/>
        <w:autoSpaceDN w:val="0"/>
        <w:adjustRightInd w:val="0"/>
        <w:spacing w:line="560" w:lineRule="exact"/>
        <w:ind w:left="4257"/>
        <w:rPr>
          <w:rFonts w:ascii="Times New Roman Bold" w:hAnsi="Times New Roman Bold"/>
          <w:color w:val="000000"/>
          <w:spacing w:val="-3"/>
        </w:rPr>
      </w:pPr>
    </w:p>
    <w:p w:rsidR="0036703D">
      <w:pPr>
        <w:autoSpaceDE w:val="0"/>
        <w:autoSpaceDN w:val="0"/>
        <w:adjustRightInd w:val="0"/>
        <w:spacing w:line="560" w:lineRule="exact"/>
        <w:ind w:left="4257"/>
        <w:rPr>
          <w:rFonts w:ascii="Times New Roman Bold" w:hAnsi="Times New Roman Bold"/>
          <w:color w:val="000000"/>
          <w:spacing w:val="-3"/>
        </w:rPr>
      </w:pPr>
    </w:p>
    <w:p w:rsidR="0036703D">
      <w:pPr>
        <w:autoSpaceDE w:val="0"/>
        <w:autoSpaceDN w:val="0"/>
        <w:adjustRightInd w:val="0"/>
        <w:spacing w:line="560" w:lineRule="exact"/>
        <w:ind w:left="4257"/>
        <w:rPr>
          <w:rFonts w:ascii="Times New Roman Bold" w:hAnsi="Times New Roman Bold"/>
          <w:color w:val="000000"/>
          <w:spacing w:val="-3"/>
        </w:rPr>
      </w:pPr>
    </w:p>
    <w:p w:rsidR="0036703D">
      <w:pPr>
        <w:autoSpaceDE w:val="0"/>
        <w:autoSpaceDN w:val="0"/>
        <w:adjustRightInd w:val="0"/>
        <w:spacing w:line="560" w:lineRule="exact"/>
        <w:ind w:left="4257"/>
        <w:rPr>
          <w:rFonts w:ascii="Times New Roman Bold" w:hAnsi="Times New Roman Bold"/>
          <w:color w:val="000000"/>
          <w:spacing w:val="-3"/>
        </w:rPr>
      </w:pPr>
    </w:p>
    <w:p w:rsidR="0036703D">
      <w:pPr>
        <w:tabs>
          <w:tab w:val="left" w:pos="4603"/>
        </w:tabs>
        <w:autoSpaceDE w:val="0"/>
        <w:autoSpaceDN w:val="0"/>
        <w:adjustRightInd w:val="0"/>
        <w:spacing w:before="130" w:line="560" w:lineRule="exact"/>
        <w:ind w:left="4257" w:right="4068"/>
        <w:rPr>
          <w:rFonts w:ascii="Times New Roman Bold" w:hAnsi="Times New Roman Bold"/>
          <w:color w:val="000000"/>
          <w:spacing w:val="-3"/>
        </w:rPr>
      </w:pPr>
      <w:r>
        <w:rPr>
          <w:rFonts w:ascii="Times New Roman Bold" w:hAnsi="Times New Roman Bold"/>
          <w:color w:val="000000"/>
          <w:spacing w:val="-3"/>
        </w:rPr>
        <w:t xml:space="preserve">SERVICE AGREEMENT NO. 2612 </w:t>
      </w:r>
      <w:r>
        <w:rPr>
          <w:rFonts w:ascii="Times New Roman Bold" w:hAnsi="Times New Roman Bold"/>
          <w:color w:val="000000"/>
          <w:spacing w:val="-3"/>
        </w:rPr>
        <w:br/>
      </w:r>
      <w:r>
        <w:rPr>
          <w:rFonts w:ascii="Times New Roman Bold" w:hAnsi="Times New Roman Bold"/>
          <w:color w:val="000000"/>
          <w:spacing w:val="-3"/>
        </w:rPr>
        <w:tab/>
        <w:t xml:space="preserve">TRANSMISSION PROJECT </w:t>
      </w:r>
    </w:p>
    <w:p w:rsidR="0036703D">
      <w:pPr>
        <w:tabs>
          <w:tab w:val="left" w:pos="5361"/>
        </w:tabs>
        <w:autoSpaceDE w:val="0"/>
        <w:autoSpaceDN w:val="0"/>
        <w:adjustRightInd w:val="0"/>
        <w:spacing w:line="56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36703D">
      <w:pPr>
        <w:tabs>
          <w:tab w:val="left" w:pos="5860"/>
        </w:tabs>
        <w:autoSpaceDE w:val="0"/>
        <w:autoSpaceDN w:val="0"/>
        <w:adjustRightInd w:val="0"/>
        <w:spacing w:line="54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36703D">
      <w:pPr>
        <w:tabs>
          <w:tab w:val="left" w:pos="5860"/>
        </w:tabs>
        <w:autoSpaceDE w:val="0"/>
        <w:autoSpaceDN w:val="0"/>
        <w:adjustRightInd w:val="0"/>
        <w:spacing w:line="520" w:lineRule="exact"/>
        <w:ind w:left="2116" w:right="1932"/>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AND </w:t>
      </w:r>
    </w:p>
    <w:p w:rsidR="0036703D">
      <w:pPr>
        <w:tabs>
          <w:tab w:val="left" w:pos="4852"/>
        </w:tabs>
        <w:autoSpaceDE w:val="0"/>
        <w:autoSpaceDN w:val="0"/>
        <w:adjustRightInd w:val="0"/>
        <w:spacing w:before="11" w:line="500" w:lineRule="exact"/>
        <w:ind w:left="3417" w:right="3231"/>
        <w:rPr>
          <w:rFonts w:ascii="Times New Roman Bold" w:hAnsi="Times New Roman Bold"/>
          <w:color w:val="000000"/>
          <w:spacing w:val="-3"/>
        </w:rPr>
      </w:pPr>
      <w:r>
        <w:rPr>
          <w:rFonts w:ascii="Times New Roman Bold" w:hAnsi="Times New Roman Bold"/>
          <w:color w:val="000000"/>
          <w:spacing w:val="-3"/>
        </w:rPr>
        <w:t xml:space="preserve">LS POWER GRID NEW YORK CORPORATION I </w:t>
      </w:r>
      <w:r>
        <w:rPr>
          <w:rFonts w:ascii="Times New Roman Bold" w:hAnsi="Times New Roman Bold"/>
          <w:color w:val="000000"/>
          <w:spacing w:val="-3"/>
        </w:rPr>
        <w:br/>
      </w:r>
      <w:r>
        <w:rPr>
          <w:rFonts w:ascii="Times New Roman Bold" w:hAnsi="Times New Roman Bold"/>
          <w:color w:val="000000"/>
          <w:spacing w:val="-3"/>
        </w:rPr>
        <w:tab/>
        <w:t xml:space="preserve">Dated as of April 2, 2021 </w:t>
      </w:r>
    </w:p>
    <w:p w:rsidR="0036703D">
      <w:pPr>
        <w:autoSpaceDE w:val="0"/>
        <w:autoSpaceDN w:val="0"/>
        <w:adjustRightInd w:val="0"/>
        <w:spacing w:line="276" w:lineRule="exact"/>
        <w:ind w:left="3561"/>
        <w:rPr>
          <w:rFonts w:ascii="Times New Roman Bold" w:hAnsi="Times New Roman Bold"/>
          <w:color w:val="000000"/>
          <w:spacing w:val="-3"/>
        </w:rPr>
      </w:pPr>
    </w:p>
    <w:p w:rsidR="0036703D">
      <w:pPr>
        <w:autoSpaceDE w:val="0"/>
        <w:autoSpaceDN w:val="0"/>
        <w:adjustRightInd w:val="0"/>
        <w:spacing w:line="276" w:lineRule="exact"/>
        <w:ind w:left="3561"/>
        <w:rPr>
          <w:rFonts w:ascii="Times New Roman Bold" w:hAnsi="Times New Roman Bold"/>
          <w:color w:val="000000"/>
          <w:spacing w:val="-3"/>
        </w:rPr>
      </w:pPr>
    </w:p>
    <w:p w:rsidR="0036703D">
      <w:pPr>
        <w:autoSpaceDE w:val="0"/>
        <w:autoSpaceDN w:val="0"/>
        <w:adjustRightInd w:val="0"/>
        <w:spacing w:before="174" w:line="276" w:lineRule="exact"/>
        <w:ind w:left="3561"/>
        <w:rPr>
          <w:rFonts w:ascii="Times New Roman Bold" w:hAnsi="Times New Roman Bold"/>
          <w:color w:val="000000"/>
          <w:spacing w:val="-3"/>
        </w:rPr>
      </w:pPr>
      <w:r>
        <w:rPr>
          <w:rFonts w:ascii="Times New Roman Bold" w:hAnsi="Times New Roman Bold"/>
          <w:color w:val="000000"/>
          <w:spacing w:val="-3"/>
        </w:rPr>
        <w:t xml:space="preserve">(Segment A Double Circuit Transmission Project) </w:t>
      </w:r>
    </w:p>
    <w:p w:rsidR="0036703D">
      <w:pPr>
        <w:autoSpaceDE w:val="0"/>
        <w:autoSpaceDN w:val="0"/>
        <w:adjustRightInd w:val="0"/>
        <w:rPr>
          <w:rFonts w:ascii="Times New Roman Bold" w:hAnsi="Times New Roman Bold"/>
          <w:color w:val="000000"/>
          <w:spacing w:val="-3"/>
        </w:rPr>
        <w:sectPr>
          <w:headerReference w:type="even" r:id="rId4"/>
          <w:headerReference w:type="default" r:id="rId5"/>
          <w:footerReference w:type="even" r:id="rId6"/>
          <w:footerReference w:type="default" r:id="rId7"/>
          <w:headerReference w:type="first" r:id="rId8"/>
          <w:footerReference w:type="first" r:id="rId9"/>
          <w:pgSz w:w="12240" w:h="15840"/>
          <w:pgMar w:top="0" w:right="0" w:bottom="0" w:left="1440" w:header="720" w:footer="720" w:gutter="0"/>
          <w:cols w:space="720"/>
        </w:sectPr>
      </w:pPr>
    </w:p>
    <w:p w:rsidR="0036703D">
      <w:pPr>
        <w:autoSpaceDE w:val="0"/>
        <w:autoSpaceDN w:val="0"/>
        <w:adjustRightInd w:val="0"/>
        <w:spacing w:line="240" w:lineRule="exact"/>
        <w:rPr>
          <w:rFonts w:ascii="Times New Roman Bold" w:hAnsi="Times New Roman Bold"/>
          <w:color w:val="000000"/>
          <w:spacing w:val="-3"/>
        </w:rPr>
      </w:pPr>
      <w:bookmarkStart w:id="2" w:name="Pg2"/>
      <w:bookmarkEnd w:id="2"/>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4824"/>
        <w:rPr>
          <w:rFonts w:ascii="Times New Roman Bold" w:hAnsi="Times New Roman Bold"/>
          <w:color w:val="000000"/>
          <w:spacing w:val="-3"/>
        </w:rPr>
      </w:pPr>
    </w:p>
    <w:p w:rsidR="0036703D">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36703D">
      <w:pPr>
        <w:autoSpaceDE w:val="0"/>
        <w:autoSpaceDN w:val="0"/>
        <w:adjustRightInd w:val="0"/>
        <w:spacing w:before="224" w:line="276" w:lineRule="exact"/>
        <w:ind w:left="9489"/>
        <w:rPr>
          <w:color w:val="000000"/>
          <w:spacing w:val="-3"/>
        </w:rPr>
      </w:pPr>
      <w:r>
        <w:rPr>
          <w:color w:val="000000"/>
          <w:spacing w:val="-3"/>
        </w:rPr>
        <w:t xml:space="preserve">Page Number </w:t>
      </w:r>
    </w:p>
    <w:p w:rsidR="0036703D">
      <w:pPr>
        <w:tabs>
          <w:tab w:val="left" w:leader="dot" w:pos="10668"/>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2</w:t>
      </w:r>
    </w:p>
    <w:p w:rsidR="0036703D">
      <w:pPr>
        <w:tabs>
          <w:tab w:val="left" w:leader="dot" w:pos="10668"/>
        </w:tabs>
        <w:autoSpaceDE w:val="0"/>
        <w:autoSpaceDN w:val="0"/>
        <w:adjustRightInd w:val="0"/>
        <w:spacing w:before="1" w:line="273"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8</w:t>
      </w:r>
    </w:p>
    <w:p w:rsidR="0036703D">
      <w:pPr>
        <w:tabs>
          <w:tab w:val="left" w:pos="3168"/>
          <w:tab w:val="left" w:leader="dot" w:pos="10605"/>
          <w:tab w:val="left" w:pos="10665"/>
        </w:tabs>
        <w:autoSpaceDE w:val="0"/>
        <w:autoSpaceDN w:val="0"/>
        <w:adjustRightInd w:val="0"/>
        <w:spacing w:before="4"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8</w:t>
      </w:r>
    </w:p>
    <w:p w:rsidR="0036703D">
      <w:pPr>
        <w:tabs>
          <w:tab w:val="left" w:pos="3168"/>
          <w:tab w:val="left" w:leader="dot" w:pos="10605"/>
          <w:tab w:val="left" w:pos="10665"/>
        </w:tabs>
        <w:autoSpaceDE w:val="0"/>
        <w:autoSpaceDN w:val="0"/>
        <w:adjustRightInd w:val="0"/>
        <w:spacing w:before="1" w:line="272"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8</w:t>
      </w:r>
    </w:p>
    <w:p w:rsidR="0036703D">
      <w:pPr>
        <w:tabs>
          <w:tab w:val="left" w:pos="3168"/>
          <w:tab w:val="left" w:leader="dot" w:pos="10605"/>
          <w:tab w:val="left" w:pos="10665"/>
        </w:tabs>
        <w:autoSpaceDE w:val="0"/>
        <w:autoSpaceDN w:val="0"/>
        <w:adjustRightInd w:val="0"/>
        <w:spacing w:before="3"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8</w:t>
      </w:r>
    </w:p>
    <w:p w:rsidR="0036703D">
      <w:pPr>
        <w:tabs>
          <w:tab w:val="left" w:pos="3168"/>
          <w:tab w:val="left" w:leader="dot" w:pos="10605"/>
          <w:tab w:val="left" w:pos="10665"/>
        </w:tabs>
        <w:autoSpaceDE w:val="0"/>
        <w:autoSpaceDN w:val="0"/>
        <w:adjustRightInd w:val="0"/>
        <w:spacing w:before="1" w:line="273"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9</w:t>
      </w:r>
    </w:p>
    <w:p w:rsidR="0036703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spacing w:val="-3"/>
        </w:rPr>
        <w:t>10</w:t>
      </w:r>
    </w:p>
    <w:p w:rsidR="0036703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spacing w:val="-3"/>
        </w:rPr>
        <w:t>11</w:t>
      </w:r>
    </w:p>
    <w:p w:rsidR="0036703D">
      <w:pPr>
        <w:tabs>
          <w:tab w:val="left" w:leader="dot" w:pos="10543"/>
        </w:tabs>
        <w:autoSpaceDE w:val="0"/>
        <w:autoSpaceDN w:val="0"/>
        <w:adjustRightInd w:val="0"/>
        <w:spacing w:before="3"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11</w:t>
      </w:r>
    </w:p>
    <w:p w:rsidR="0036703D">
      <w:pPr>
        <w:tabs>
          <w:tab w:val="left" w:leader="dot" w:pos="10543"/>
        </w:tabs>
        <w:autoSpaceDE w:val="0"/>
        <w:autoSpaceDN w:val="0"/>
        <w:adjustRightInd w:val="0"/>
        <w:spacing w:before="1" w:line="273"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SERVICE</w:t>
      </w:r>
      <w:r>
        <w:rPr>
          <w:color w:val="000000"/>
        </w:rPr>
        <w:tab/>
      </w:r>
      <w:r>
        <w:rPr>
          <w:color w:val="000000"/>
          <w:spacing w:val="-3"/>
        </w:rPr>
        <w:t>11</w:t>
      </w:r>
    </w:p>
    <w:p w:rsidR="0036703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4.1</w:t>
      </w:r>
      <w:r>
        <w:rPr>
          <w:color w:val="000000"/>
          <w:spacing w:val="-3"/>
        </w:rPr>
        <w:tab/>
        <w:t>Interconnection</w:t>
      </w:r>
      <w:r>
        <w:rPr>
          <w:color w:val="000000"/>
          <w:spacing w:val="-3"/>
        </w:rPr>
        <w:t xml:space="preserve"> of Transmission Facilities</w:t>
      </w:r>
      <w:r>
        <w:rPr>
          <w:color w:val="000000"/>
        </w:rPr>
        <w:tab/>
      </w:r>
      <w:r>
        <w:rPr>
          <w:color w:val="000000"/>
          <w:spacing w:val="-3"/>
        </w:rPr>
        <w:t>11</w:t>
      </w:r>
    </w:p>
    <w:p w:rsidR="0036703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spacing w:val="-3"/>
        </w:rPr>
        <w:t>11</w:t>
      </w:r>
    </w:p>
    <w:p w:rsidR="0036703D">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spacing w:val="-3"/>
        </w:rPr>
        <w:t>11</w:t>
      </w:r>
    </w:p>
    <w:p w:rsidR="0036703D">
      <w:pPr>
        <w:autoSpaceDE w:val="0"/>
        <w:autoSpaceDN w:val="0"/>
        <w:adjustRightInd w:val="0"/>
        <w:spacing w:before="1" w:line="272"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NETWORK UPGRADE FACILITIES ENGINEERING,   PROCUREMENT,</w:t>
      </w:r>
    </w:p>
    <w:p w:rsidR="0036703D">
      <w:pPr>
        <w:tabs>
          <w:tab w:val="left" w:leader="dot" w:pos="10543"/>
        </w:tabs>
        <w:autoSpaceDE w:val="0"/>
        <w:autoSpaceDN w:val="0"/>
        <w:adjustRightInd w:val="0"/>
        <w:spacing w:before="3" w:line="276" w:lineRule="exact"/>
        <w:ind w:left="1440"/>
        <w:rPr>
          <w:color w:val="000000"/>
          <w:spacing w:val="-3"/>
        </w:rPr>
      </w:pPr>
      <w:r>
        <w:rPr>
          <w:color w:val="000000"/>
          <w:spacing w:val="-3"/>
        </w:rPr>
        <w:t>AND CONSTRUCTION</w:t>
      </w:r>
      <w:r>
        <w:rPr>
          <w:color w:val="000000"/>
        </w:rPr>
        <w:tab/>
      </w:r>
      <w:r>
        <w:rPr>
          <w:color w:val="000000"/>
          <w:spacing w:val="-3"/>
        </w:rPr>
        <w:t>12</w:t>
      </w:r>
    </w:p>
    <w:p w:rsidR="0036703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w:t>
      </w:r>
      <w:r>
        <w:rPr>
          <w:color w:val="000000"/>
          <w:spacing w:val="-3"/>
        </w:rPr>
        <w:tab/>
        <w:t>Network Upgrade Facilities</w:t>
      </w:r>
      <w:r>
        <w:rPr>
          <w:color w:val="000000"/>
        </w:rPr>
        <w:tab/>
      </w:r>
      <w:r>
        <w:rPr>
          <w:color w:val="000000"/>
          <w:spacing w:val="-3"/>
        </w:rPr>
        <w:t>12</w:t>
      </w:r>
    </w:p>
    <w:p w:rsidR="0036703D">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5.2</w:t>
      </w:r>
      <w:r>
        <w:rPr>
          <w:color w:val="000000"/>
          <w:spacing w:val="-3"/>
        </w:rPr>
        <w:tab/>
        <w:t>Equipment Procurement</w:t>
      </w:r>
      <w:r>
        <w:rPr>
          <w:color w:val="000000"/>
        </w:rPr>
        <w:tab/>
      </w:r>
      <w:r>
        <w:rPr>
          <w:color w:val="000000"/>
          <w:spacing w:val="-3"/>
        </w:rPr>
        <w:t>12</w:t>
      </w:r>
    </w:p>
    <w:p w:rsidR="0036703D">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5.3</w:t>
      </w:r>
      <w:r>
        <w:rPr>
          <w:color w:val="000000"/>
          <w:spacing w:val="-3"/>
        </w:rPr>
        <w:tab/>
      </w:r>
      <w:r>
        <w:rPr>
          <w:color w:val="000000"/>
          <w:spacing w:val="-3"/>
        </w:rPr>
        <w:t>Construction Commencement</w:t>
      </w:r>
      <w:r>
        <w:rPr>
          <w:color w:val="000000"/>
        </w:rPr>
        <w:tab/>
      </w:r>
      <w:r>
        <w:rPr>
          <w:color w:val="000000"/>
          <w:spacing w:val="-3"/>
        </w:rPr>
        <w:t>12</w:t>
      </w:r>
    </w:p>
    <w:p w:rsidR="0036703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5.4</w:t>
      </w:r>
      <w:r>
        <w:rPr>
          <w:color w:val="000000"/>
          <w:spacing w:val="-3"/>
        </w:rPr>
        <w:tab/>
        <w:t>Work Progress</w:t>
      </w:r>
      <w:r>
        <w:rPr>
          <w:color w:val="000000"/>
        </w:rPr>
        <w:tab/>
      </w:r>
      <w:r>
        <w:rPr>
          <w:color w:val="000000"/>
          <w:spacing w:val="-3"/>
        </w:rPr>
        <w:t>13</w:t>
      </w:r>
    </w:p>
    <w:p w:rsidR="0036703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5.5</w:t>
      </w:r>
      <w:r>
        <w:rPr>
          <w:color w:val="000000"/>
          <w:spacing w:val="-3"/>
        </w:rPr>
        <w:tab/>
        <w:t>Information Exchange</w:t>
      </w:r>
      <w:r>
        <w:rPr>
          <w:color w:val="000000"/>
        </w:rPr>
        <w:tab/>
      </w:r>
      <w:r>
        <w:rPr>
          <w:color w:val="000000"/>
          <w:spacing w:val="-3"/>
        </w:rPr>
        <w:t>13</w:t>
      </w:r>
    </w:p>
    <w:p w:rsidR="0036703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5.6</w:t>
      </w:r>
      <w:r>
        <w:rPr>
          <w:color w:val="000000"/>
          <w:spacing w:val="-3"/>
        </w:rPr>
        <w:tab/>
        <w:t>Network Upgrade Facilities</w:t>
      </w:r>
      <w:r>
        <w:rPr>
          <w:color w:val="000000"/>
        </w:rPr>
        <w:tab/>
      </w:r>
      <w:r>
        <w:rPr>
          <w:color w:val="000000"/>
          <w:spacing w:val="-3"/>
        </w:rPr>
        <w:t>13</w:t>
      </w:r>
    </w:p>
    <w:p w:rsidR="0036703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5.7</w:t>
      </w:r>
      <w:r>
        <w:rPr>
          <w:color w:val="000000"/>
          <w:spacing w:val="-3"/>
        </w:rPr>
        <w:tab/>
        <w:t>Access Rights</w:t>
      </w:r>
      <w:r>
        <w:rPr>
          <w:color w:val="000000"/>
        </w:rPr>
        <w:tab/>
      </w:r>
      <w:r>
        <w:rPr>
          <w:color w:val="000000"/>
          <w:spacing w:val="-3"/>
        </w:rPr>
        <w:t>13</w:t>
      </w:r>
    </w:p>
    <w:p w:rsidR="0036703D">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5.8</w:t>
      </w:r>
      <w:r>
        <w:rPr>
          <w:color w:val="000000"/>
          <w:spacing w:val="-3"/>
        </w:rPr>
        <w:tab/>
        <w:t>Lands of Other Property Owners</w:t>
      </w:r>
      <w:r>
        <w:rPr>
          <w:color w:val="000000"/>
        </w:rPr>
        <w:tab/>
      </w:r>
      <w:r>
        <w:rPr>
          <w:color w:val="000000"/>
          <w:spacing w:val="-3"/>
        </w:rPr>
        <w:t>14</w:t>
      </w:r>
    </w:p>
    <w:p w:rsidR="0036703D">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5.9</w:t>
      </w:r>
      <w:r>
        <w:rPr>
          <w:color w:val="000000"/>
          <w:spacing w:val="-3"/>
        </w:rPr>
        <w:tab/>
        <w:t>Permits</w:t>
      </w:r>
      <w:r>
        <w:rPr>
          <w:color w:val="000000"/>
        </w:rPr>
        <w:tab/>
      </w:r>
      <w:r>
        <w:rPr>
          <w:color w:val="000000"/>
          <w:spacing w:val="-3"/>
        </w:rPr>
        <w:t>14</w:t>
      </w:r>
    </w:p>
    <w:p w:rsidR="0036703D">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5.10</w:t>
      </w:r>
      <w:r>
        <w:rPr>
          <w:color w:val="000000"/>
          <w:spacing w:val="-3"/>
        </w:rPr>
        <w:tab/>
        <w:t>Suspension</w:t>
      </w:r>
      <w:r>
        <w:rPr>
          <w:color w:val="000000"/>
        </w:rPr>
        <w:tab/>
      </w:r>
      <w:r>
        <w:rPr>
          <w:color w:val="000000"/>
          <w:spacing w:val="-3"/>
        </w:rPr>
        <w:t>14</w:t>
      </w:r>
    </w:p>
    <w:p w:rsidR="0036703D">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5.11</w:t>
      </w:r>
      <w:r>
        <w:rPr>
          <w:color w:val="000000"/>
          <w:spacing w:val="-3"/>
        </w:rPr>
        <w:tab/>
        <w:t>Taxes</w:t>
      </w:r>
      <w:r>
        <w:rPr>
          <w:color w:val="000000"/>
        </w:rPr>
        <w:tab/>
      </w:r>
      <w:r>
        <w:rPr>
          <w:color w:val="000000"/>
          <w:spacing w:val="-3"/>
        </w:rPr>
        <w:t>15</w:t>
      </w:r>
    </w:p>
    <w:p w:rsidR="0036703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5.12</w:t>
      </w:r>
      <w:r>
        <w:rPr>
          <w:color w:val="000000"/>
          <w:spacing w:val="-3"/>
        </w:rPr>
        <w:tab/>
        <w:t>Tax Status; Non-Jurisdictional E</w:t>
      </w:r>
      <w:r>
        <w:rPr>
          <w:color w:val="000000"/>
          <w:spacing w:val="-3"/>
        </w:rPr>
        <w:t>ntities</w:t>
      </w:r>
      <w:r>
        <w:rPr>
          <w:color w:val="000000"/>
        </w:rPr>
        <w:tab/>
      </w:r>
      <w:r>
        <w:rPr>
          <w:color w:val="000000"/>
          <w:spacing w:val="-3"/>
        </w:rPr>
        <w:t>18</w:t>
      </w:r>
    </w:p>
    <w:p w:rsidR="0036703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5.13</w:t>
      </w:r>
      <w:r>
        <w:rPr>
          <w:color w:val="000000"/>
          <w:spacing w:val="-3"/>
        </w:rPr>
        <w:tab/>
        <w:t>Modification</w:t>
      </w:r>
      <w:r>
        <w:rPr>
          <w:color w:val="000000"/>
        </w:rPr>
        <w:tab/>
      </w:r>
      <w:r>
        <w:rPr>
          <w:color w:val="000000"/>
          <w:spacing w:val="-3"/>
        </w:rPr>
        <w:t>18</w:t>
      </w:r>
    </w:p>
    <w:p w:rsidR="0036703D">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19</w:t>
      </w:r>
    </w:p>
    <w:p w:rsidR="0036703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6.1</w:t>
      </w:r>
      <w:r>
        <w:rPr>
          <w:color w:val="000000"/>
          <w:spacing w:val="-3"/>
        </w:rPr>
        <w:tab/>
        <w:t>Pre-In-Service Date Testing and Modifications</w:t>
      </w:r>
      <w:r>
        <w:rPr>
          <w:color w:val="000000"/>
        </w:rPr>
        <w:tab/>
      </w:r>
      <w:r>
        <w:rPr>
          <w:color w:val="000000"/>
          <w:spacing w:val="-3"/>
        </w:rPr>
        <w:t>19</w:t>
      </w:r>
    </w:p>
    <w:p w:rsidR="0036703D">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6.2</w:t>
      </w:r>
      <w:r>
        <w:rPr>
          <w:color w:val="000000"/>
          <w:spacing w:val="-3"/>
        </w:rPr>
        <w:tab/>
        <w:t>Post-In-Service Date Testing and Modifications</w:t>
      </w:r>
      <w:r>
        <w:rPr>
          <w:color w:val="000000"/>
        </w:rPr>
        <w:tab/>
      </w:r>
      <w:r>
        <w:rPr>
          <w:color w:val="000000"/>
          <w:spacing w:val="-3"/>
        </w:rPr>
        <w:t>20</w:t>
      </w:r>
    </w:p>
    <w:p w:rsidR="0036703D">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spacing w:val="-3"/>
        </w:rPr>
        <w:t>20</w:t>
      </w:r>
    </w:p>
    <w:p w:rsidR="0036703D">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spacing w:val="-3"/>
        </w:rPr>
        <w:t>20</w:t>
      </w:r>
    </w:p>
    <w:p w:rsidR="0036703D">
      <w:pPr>
        <w:tabs>
          <w:tab w:val="left" w:pos="2880"/>
          <w:tab w:val="left" w:leader="dot" w:pos="10543"/>
        </w:tabs>
        <w:autoSpaceDE w:val="0"/>
        <w:autoSpaceDN w:val="0"/>
        <w:adjustRightInd w:val="0"/>
        <w:spacing w:before="1" w:line="272"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20</w:t>
      </w:r>
    </w:p>
    <w:p w:rsidR="0036703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spacing w:val="-3"/>
        </w:rPr>
        <w:t>20</w:t>
      </w:r>
    </w:p>
    <w:p w:rsidR="0036703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spacing w:val="-3"/>
        </w:rPr>
        <w:t>21</w:t>
      </w:r>
    </w:p>
    <w:p w:rsidR="0036703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spacing w:val="-3"/>
        </w:rPr>
        <w:t>21</w:t>
      </w:r>
    </w:p>
    <w:p w:rsidR="0036703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spacing w:val="-3"/>
        </w:rPr>
        <w:t>21</w:t>
      </w:r>
    </w:p>
    <w:p w:rsidR="0036703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spacing w:val="-3"/>
        </w:rPr>
        <w:t>21</w:t>
      </w:r>
    </w:p>
    <w:p w:rsidR="0036703D">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8.</w:t>
      </w:r>
      <w:r>
        <w:rPr>
          <w:color w:val="000000"/>
          <w:spacing w:val="-3"/>
        </w:rPr>
        <w:tab/>
        <w:t>COMMUNICATIONS</w:t>
      </w:r>
      <w:r>
        <w:rPr>
          <w:color w:val="000000"/>
        </w:rPr>
        <w:tab/>
      </w:r>
      <w:r>
        <w:rPr>
          <w:color w:val="000000"/>
          <w:spacing w:val="-3"/>
        </w:rPr>
        <w:t>20</w:t>
      </w:r>
    </w:p>
    <w:p w:rsidR="0036703D">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8.1</w:t>
      </w:r>
      <w:r>
        <w:rPr>
          <w:color w:val="000000"/>
          <w:spacing w:val="-3"/>
        </w:rPr>
        <w:tab/>
        <w:t>Transmission Developer Obligations</w:t>
      </w:r>
      <w:r>
        <w:rPr>
          <w:color w:val="000000"/>
        </w:rPr>
        <w:tab/>
      </w:r>
      <w:r>
        <w:rPr>
          <w:color w:val="000000"/>
          <w:spacing w:val="-3"/>
        </w:rPr>
        <w:t>22</w:t>
      </w:r>
    </w:p>
    <w:p w:rsidR="0036703D">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spacing w:val="-3"/>
        </w:rPr>
        <w:t>22</w:t>
      </w:r>
    </w:p>
    <w:p w:rsidR="0036703D">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spacing w:val="-3"/>
        </w:rPr>
        <w:t>22</w:t>
      </w:r>
    </w:p>
    <w:p w:rsidR="0036703D">
      <w:pPr>
        <w:autoSpaceDE w:val="0"/>
        <w:autoSpaceDN w:val="0"/>
        <w:adjustRightInd w:val="0"/>
        <w:spacing w:line="276" w:lineRule="exact"/>
        <w:ind w:left="6086"/>
        <w:rPr>
          <w:color w:val="000000"/>
          <w:spacing w:val="-3"/>
        </w:rPr>
      </w:pPr>
    </w:p>
    <w:p w:rsidR="0036703D">
      <w:pPr>
        <w:autoSpaceDE w:val="0"/>
        <w:autoSpaceDN w:val="0"/>
        <w:adjustRightInd w:val="0"/>
        <w:spacing w:before="228" w:line="276" w:lineRule="exact"/>
        <w:ind w:left="6086"/>
        <w:rPr>
          <w:color w:val="000000"/>
          <w:spacing w:val="-3"/>
        </w:rPr>
      </w:pPr>
      <w:r>
        <w:rPr>
          <w:color w:val="000000"/>
          <w:spacing w:val="-3"/>
        </w:rPr>
        <w:t xml:space="preserve">i </w:t>
      </w:r>
    </w:p>
    <w:p w:rsidR="0036703D">
      <w:pPr>
        <w:autoSpaceDE w:val="0"/>
        <w:autoSpaceDN w:val="0"/>
        <w:adjustRightInd w:val="0"/>
        <w:rPr>
          <w:color w:val="000000"/>
          <w:spacing w:val="-3"/>
        </w:rPr>
        <w:sectPr>
          <w:headerReference w:type="even" r:id="rId10"/>
          <w:headerReference w:type="default" r:id="rId11"/>
          <w:footerReference w:type="even" r:id="rId12"/>
          <w:footerReference w:type="default" r:id="rId13"/>
          <w:headerReference w:type="first" r:id="rId14"/>
          <w:footerReference w:type="first" r:id="rId15"/>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3" w:name="Pg3"/>
      <w:bookmarkEnd w:id="3"/>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tabs>
          <w:tab w:val="left" w:leader="dot" w:pos="10543"/>
        </w:tabs>
        <w:autoSpaceDE w:val="0"/>
        <w:autoSpaceDN w:val="0"/>
        <w:adjustRightInd w:val="0"/>
        <w:spacing w:before="163"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23</w:t>
      </w:r>
    </w:p>
    <w:p w:rsidR="0036703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9.1</w:t>
      </w:r>
      <w:r>
        <w:rPr>
          <w:color w:val="000000"/>
          <w:spacing w:val="-3"/>
        </w:rPr>
        <w:tab/>
      </w:r>
      <w:r>
        <w:rPr>
          <w:color w:val="000000"/>
          <w:spacing w:val="-3"/>
        </w:rPr>
        <w:t>General</w:t>
      </w:r>
      <w:r>
        <w:rPr>
          <w:color w:val="000000"/>
        </w:rPr>
        <w:tab/>
      </w:r>
      <w:r>
        <w:rPr>
          <w:color w:val="000000"/>
          <w:spacing w:val="-3"/>
        </w:rPr>
        <w:t>23</w:t>
      </w:r>
    </w:p>
    <w:p w:rsidR="0036703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spacing w:val="-3"/>
        </w:rPr>
        <w:t>23</w:t>
      </w:r>
    </w:p>
    <w:p w:rsidR="0036703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9.3</w:t>
      </w:r>
      <w:r>
        <w:rPr>
          <w:color w:val="000000"/>
          <w:spacing w:val="-3"/>
        </w:rPr>
        <w:tab/>
        <w:t>Transmission Developer Obligations</w:t>
      </w:r>
      <w:r>
        <w:rPr>
          <w:color w:val="000000"/>
        </w:rPr>
        <w:tab/>
      </w:r>
      <w:r>
        <w:rPr>
          <w:color w:val="000000"/>
          <w:spacing w:val="-3"/>
        </w:rPr>
        <w:t>23</w:t>
      </w:r>
    </w:p>
    <w:p w:rsidR="0036703D">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9.4</w:t>
      </w:r>
      <w:r>
        <w:rPr>
          <w:color w:val="000000"/>
          <w:spacing w:val="-3"/>
        </w:rPr>
        <w:tab/>
        <w:t>Outages and Interruptions</w:t>
      </w:r>
      <w:r>
        <w:rPr>
          <w:color w:val="000000"/>
        </w:rPr>
        <w:tab/>
      </w:r>
      <w:r>
        <w:rPr>
          <w:color w:val="000000"/>
          <w:spacing w:val="-3"/>
        </w:rPr>
        <w:t>23</w:t>
      </w:r>
    </w:p>
    <w:p w:rsidR="0036703D">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9.5</w:t>
      </w:r>
      <w:r>
        <w:rPr>
          <w:color w:val="000000"/>
          <w:spacing w:val="-3"/>
        </w:rPr>
        <w:tab/>
        <w:t>Switching and Tagging Rules</w:t>
      </w:r>
      <w:r>
        <w:rPr>
          <w:color w:val="000000"/>
        </w:rPr>
        <w:tab/>
      </w:r>
      <w:r>
        <w:rPr>
          <w:color w:val="000000"/>
          <w:spacing w:val="-3"/>
        </w:rPr>
        <w:t>26</w:t>
      </w:r>
    </w:p>
    <w:p w:rsidR="0036703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9.6</w:t>
      </w:r>
      <w:r>
        <w:rPr>
          <w:color w:val="000000"/>
          <w:spacing w:val="-3"/>
        </w:rPr>
        <w:tab/>
        <w:t>Disturbance Analysis Data Exchange</w:t>
      </w:r>
      <w:r>
        <w:rPr>
          <w:color w:val="000000"/>
        </w:rPr>
        <w:tab/>
      </w:r>
      <w:r>
        <w:rPr>
          <w:color w:val="000000"/>
          <w:spacing w:val="-3"/>
        </w:rPr>
        <w:t>26</w:t>
      </w:r>
    </w:p>
    <w:p w:rsidR="0036703D">
      <w:pPr>
        <w:tabs>
          <w:tab w:val="left" w:leader="dot" w:pos="10543"/>
        </w:tabs>
        <w:autoSpaceDE w:val="0"/>
        <w:autoSpaceDN w:val="0"/>
        <w:adjustRightInd w:val="0"/>
        <w:spacing w:before="1" w:line="273"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27</w:t>
      </w:r>
    </w:p>
    <w:p w:rsidR="0036703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10.1</w:t>
      </w:r>
      <w:r>
        <w:rPr>
          <w:color w:val="000000"/>
          <w:spacing w:val="-3"/>
        </w:rPr>
        <w:tab/>
      </w:r>
      <w:r>
        <w:rPr>
          <w:color w:val="000000"/>
          <w:spacing w:val="-3"/>
        </w:rPr>
        <w:t>Connecting Transmission Owner Obligations</w:t>
      </w:r>
      <w:r>
        <w:rPr>
          <w:color w:val="000000"/>
        </w:rPr>
        <w:tab/>
      </w:r>
      <w:r>
        <w:rPr>
          <w:color w:val="000000"/>
          <w:spacing w:val="-3"/>
        </w:rPr>
        <w:t>27</w:t>
      </w:r>
    </w:p>
    <w:p w:rsidR="0036703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10.2</w:t>
      </w:r>
      <w:r>
        <w:rPr>
          <w:color w:val="000000"/>
          <w:spacing w:val="-3"/>
        </w:rPr>
        <w:tab/>
        <w:t>Transmission Developer Obligations</w:t>
      </w:r>
      <w:r>
        <w:rPr>
          <w:color w:val="000000"/>
        </w:rPr>
        <w:tab/>
      </w:r>
      <w:r>
        <w:rPr>
          <w:color w:val="000000"/>
          <w:spacing w:val="-3"/>
        </w:rPr>
        <w:t>27</w:t>
      </w:r>
    </w:p>
    <w:p w:rsidR="0036703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spacing w:val="-3"/>
        </w:rPr>
        <w:t>27</w:t>
      </w:r>
    </w:p>
    <w:p w:rsidR="0036703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spacing w:val="-3"/>
        </w:rPr>
        <w:t>27</w:t>
      </w:r>
    </w:p>
    <w:p w:rsidR="0036703D">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spacing w:val="-3"/>
        </w:rPr>
        <w:t>27</w:t>
      </w:r>
    </w:p>
    <w:p w:rsidR="0036703D">
      <w:pPr>
        <w:tabs>
          <w:tab w:val="left" w:leader="dot" w:pos="10543"/>
        </w:tabs>
        <w:autoSpaceDE w:val="0"/>
        <w:autoSpaceDN w:val="0"/>
        <w:adjustRightInd w:val="0"/>
        <w:spacing w:before="1" w:line="272"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28</w:t>
      </w:r>
    </w:p>
    <w:p w:rsidR="0036703D">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11.1</w:t>
      </w:r>
      <w:r>
        <w:rPr>
          <w:color w:val="000000"/>
          <w:spacing w:val="-3"/>
        </w:rPr>
        <w:tab/>
        <w:t>Transmission Project</w:t>
      </w:r>
      <w:r>
        <w:rPr>
          <w:color w:val="000000"/>
        </w:rPr>
        <w:tab/>
      </w:r>
      <w:r>
        <w:rPr>
          <w:color w:val="000000"/>
          <w:spacing w:val="-3"/>
        </w:rPr>
        <w:t>28</w:t>
      </w:r>
    </w:p>
    <w:p w:rsidR="0036703D">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11.2</w:t>
      </w:r>
      <w:r>
        <w:rPr>
          <w:color w:val="000000"/>
          <w:spacing w:val="-3"/>
        </w:rPr>
        <w:tab/>
        <w:t>Networ</w:t>
      </w:r>
      <w:r>
        <w:rPr>
          <w:color w:val="000000"/>
          <w:spacing w:val="-3"/>
        </w:rPr>
        <w:t>k Upgrade Facilities</w:t>
      </w:r>
      <w:r>
        <w:rPr>
          <w:color w:val="000000"/>
        </w:rPr>
        <w:tab/>
      </w:r>
      <w:r>
        <w:rPr>
          <w:color w:val="000000"/>
          <w:spacing w:val="-3"/>
        </w:rPr>
        <w:t>28</w:t>
      </w:r>
    </w:p>
    <w:p w:rsidR="0036703D">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11.3</w:t>
      </w:r>
      <w:r>
        <w:rPr>
          <w:color w:val="000000"/>
          <w:spacing w:val="-3"/>
        </w:rPr>
        <w:tab/>
        <w:t>Reserved</w:t>
      </w:r>
      <w:r>
        <w:rPr>
          <w:color w:val="000000"/>
        </w:rPr>
        <w:tab/>
      </w:r>
      <w:r>
        <w:rPr>
          <w:color w:val="000000"/>
          <w:spacing w:val="-3"/>
        </w:rPr>
        <w:t>28</w:t>
      </w:r>
    </w:p>
    <w:p w:rsidR="0036703D">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11.4</w:t>
      </w:r>
      <w:r>
        <w:rPr>
          <w:color w:val="000000"/>
          <w:spacing w:val="-3"/>
        </w:rPr>
        <w:tab/>
        <w:t>Provision of Security</w:t>
      </w:r>
      <w:r>
        <w:rPr>
          <w:color w:val="000000"/>
        </w:rPr>
        <w:tab/>
      </w:r>
      <w:r>
        <w:rPr>
          <w:color w:val="000000"/>
          <w:spacing w:val="-3"/>
        </w:rPr>
        <w:t>28</w:t>
      </w:r>
    </w:p>
    <w:p w:rsidR="0036703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11.5</w:t>
      </w:r>
      <w:r>
        <w:rPr>
          <w:color w:val="000000"/>
          <w:spacing w:val="-3"/>
        </w:rPr>
        <w:tab/>
        <w:t>Forfeiture of Security</w:t>
      </w:r>
      <w:r>
        <w:rPr>
          <w:color w:val="000000"/>
        </w:rPr>
        <w:tab/>
      </w:r>
      <w:r>
        <w:rPr>
          <w:color w:val="000000"/>
          <w:spacing w:val="-3"/>
        </w:rPr>
        <w:t>28</w:t>
      </w:r>
    </w:p>
    <w:p w:rsidR="0036703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11.6</w:t>
      </w:r>
      <w:r>
        <w:rPr>
          <w:color w:val="000000"/>
          <w:spacing w:val="-3"/>
        </w:rPr>
        <w:tab/>
        <w:t>Network Upgrade Facility Costs</w:t>
      </w:r>
      <w:r>
        <w:rPr>
          <w:color w:val="000000"/>
        </w:rPr>
        <w:tab/>
      </w:r>
      <w:r>
        <w:rPr>
          <w:color w:val="000000"/>
          <w:spacing w:val="-3"/>
        </w:rPr>
        <w:t>29</w:t>
      </w:r>
    </w:p>
    <w:p w:rsidR="0036703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spacing w:val="-3"/>
        </w:rPr>
        <w:t>29</w:t>
      </w:r>
    </w:p>
    <w:p w:rsidR="0036703D">
      <w:pPr>
        <w:tabs>
          <w:tab w:val="left" w:pos="3168"/>
        </w:tabs>
        <w:autoSpaceDE w:val="0"/>
        <w:autoSpaceDN w:val="0"/>
        <w:adjustRightInd w:val="0"/>
        <w:spacing w:before="1" w:line="273" w:lineRule="exact"/>
        <w:ind w:left="1440" w:firstLine="244"/>
        <w:rPr>
          <w:color w:val="000000"/>
          <w:spacing w:val="-2"/>
        </w:rPr>
      </w:pPr>
      <w:r>
        <w:rPr>
          <w:color w:val="000000"/>
          <w:spacing w:val="-3"/>
        </w:rPr>
        <w:t>11.8</w:t>
      </w:r>
      <w:r>
        <w:rPr>
          <w:color w:val="000000"/>
          <w:spacing w:val="-3"/>
        </w:rPr>
        <w:tab/>
      </w:r>
      <w:r>
        <w:rPr>
          <w:color w:val="000000"/>
          <w:spacing w:val="-2"/>
        </w:rPr>
        <w:t>Transmission Developer’s Responsibilities Under this Agreement in Relation</w:t>
      </w:r>
    </w:p>
    <w:p w:rsidR="0036703D">
      <w:pPr>
        <w:autoSpaceDE w:val="0"/>
        <w:autoSpaceDN w:val="0"/>
        <w:adjustRightInd w:val="0"/>
        <w:spacing w:before="4" w:line="276" w:lineRule="exact"/>
        <w:ind w:left="1440" w:firstLine="244"/>
        <w:rPr>
          <w:color w:val="000000"/>
          <w:spacing w:val="-2"/>
        </w:rPr>
      </w:pPr>
      <w:r>
        <w:rPr>
          <w:color w:val="000000"/>
          <w:spacing w:val="-2"/>
        </w:rPr>
        <w:t>to NYPA’s</w:t>
      </w:r>
      <w:r>
        <w:rPr>
          <w:color w:val="000000"/>
          <w:spacing w:val="-2"/>
        </w:rPr>
        <w:t xml:space="preserve"> Related Responsibilities under its Transmission Project Interconnection</w:t>
      </w:r>
    </w:p>
    <w:p w:rsidR="0036703D">
      <w:pPr>
        <w:tabs>
          <w:tab w:val="left" w:pos="3168"/>
        </w:tabs>
        <w:autoSpaceDE w:val="0"/>
        <w:autoSpaceDN w:val="0"/>
        <w:adjustRightInd w:val="0"/>
        <w:spacing w:before="1" w:line="272" w:lineRule="exact"/>
        <w:ind w:left="1440" w:firstLine="244"/>
        <w:rPr>
          <w:color w:val="000000"/>
          <w:spacing w:val="-3"/>
        </w:rPr>
      </w:pPr>
      <w:r>
        <w:rPr>
          <w:color w:val="000000"/>
          <w:spacing w:val="-3"/>
        </w:rPr>
        <w:t>Agreement</w:t>
      </w:r>
      <w:r>
        <w:rPr>
          <w:color w:val="000000"/>
          <w:spacing w:val="-3"/>
        </w:rPr>
        <w:tab/>
        <w:t>29</w:t>
      </w:r>
    </w:p>
    <w:p w:rsidR="0036703D">
      <w:pPr>
        <w:tabs>
          <w:tab w:val="left" w:leader="dot" w:pos="10543"/>
        </w:tabs>
        <w:autoSpaceDE w:val="0"/>
        <w:autoSpaceDN w:val="0"/>
        <w:adjustRightInd w:val="0"/>
        <w:spacing w:before="4"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30</w:t>
      </w:r>
    </w:p>
    <w:p w:rsidR="0036703D">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spacing w:val="-3"/>
        </w:rPr>
        <w:t>30</w:t>
      </w:r>
    </w:p>
    <w:p w:rsidR="0036703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12.2</w:t>
      </w:r>
      <w:r>
        <w:rPr>
          <w:color w:val="000000"/>
          <w:spacing w:val="-3"/>
        </w:rPr>
        <w:tab/>
        <w:t>Final Invoice and Refund of Remaining Security</w:t>
      </w:r>
      <w:r>
        <w:rPr>
          <w:color w:val="000000"/>
        </w:rPr>
        <w:tab/>
      </w:r>
      <w:r>
        <w:rPr>
          <w:color w:val="000000"/>
          <w:spacing w:val="-3"/>
        </w:rPr>
        <w:t>30</w:t>
      </w:r>
    </w:p>
    <w:p w:rsidR="0036703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spacing w:val="-3"/>
        </w:rPr>
        <w:t>30</w:t>
      </w:r>
    </w:p>
    <w:p w:rsidR="0036703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spacing w:val="-3"/>
        </w:rPr>
        <w:t>30</w:t>
      </w:r>
    </w:p>
    <w:p w:rsidR="0036703D">
      <w:pPr>
        <w:tabs>
          <w:tab w:val="left" w:leader="dot" w:pos="10543"/>
        </w:tabs>
        <w:autoSpaceDE w:val="0"/>
        <w:autoSpaceDN w:val="0"/>
        <w:adjustRightInd w:val="0"/>
        <w:spacing w:before="1" w:line="273"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31</w:t>
      </w:r>
    </w:p>
    <w:p w:rsidR="0036703D">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spacing w:val="-3"/>
        </w:rPr>
        <w:t>31</w:t>
      </w:r>
    </w:p>
    <w:p w:rsidR="0036703D">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spacing w:val="-3"/>
        </w:rPr>
        <w:t>31</w:t>
      </w:r>
    </w:p>
    <w:p w:rsidR="0036703D">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spacing w:val="-3"/>
        </w:rPr>
        <w:t>31</w:t>
      </w:r>
    </w:p>
    <w:p w:rsidR="0036703D">
      <w:pPr>
        <w:tabs>
          <w:tab w:val="left" w:pos="3168"/>
        </w:tabs>
        <w:autoSpaceDE w:val="0"/>
        <w:autoSpaceDN w:val="0"/>
        <w:adjustRightInd w:val="0"/>
        <w:spacing w:before="1" w:line="272" w:lineRule="exact"/>
        <w:ind w:left="1440" w:firstLine="244"/>
        <w:rPr>
          <w:color w:val="000000"/>
          <w:spacing w:val="-3"/>
        </w:rPr>
      </w:pPr>
      <w:r>
        <w:rPr>
          <w:color w:val="000000"/>
          <w:spacing w:val="-3"/>
        </w:rPr>
        <w:t>13.4</w:t>
      </w:r>
      <w:r>
        <w:rPr>
          <w:color w:val="000000"/>
          <w:spacing w:val="-3"/>
        </w:rPr>
        <w:tab/>
        <w:t>NYISO, Transmission Developer, and Connecting Transmission Owner</w:t>
      </w:r>
    </w:p>
    <w:p w:rsidR="0036703D">
      <w:pPr>
        <w:tabs>
          <w:tab w:val="left" w:pos="3168"/>
        </w:tabs>
        <w:autoSpaceDE w:val="0"/>
        <w:autoSpaceDN w:val="0"/>
        <w:adjustRightInd w:val="0"/>
        <w:spacing w:before="4" w:line="276" w:lineRule="exact"/>
        <w:ind w:left="1440" w:firstLine="244"/>
        <w:rPr>
          <w:color w:val="000000"/>
          <w:spacing w:val="-3"/>
        </w:rPr>
      </w:pPr>
      <w:r>
        <w:rPr>
          <w:color w:val="000000"/>
          <w:spacing w:val="-3"/>
        </w:rPr>
        <w:t>Authority.</w:t>
      </w:r>
      <w:r>
        <w:rPr>
          <w:color w:val="000000"/>
          <w:spacing w:val="-3"/>
        </w:rPr>
        <w:tab/>
        <w:t>31</w:t>
      </w:r>
    </w:p>
    <w:p w:rsidR="0036703D">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13.5</w:t>
      </w:r>
      <w:r>
        <w:rPr>
          <w:color w:val="000000"/>
          <w:spacing w:val="-3"/>
        </w:rPr>
        <w:tab/>
        <w:t>Limited Liability</w:t>
      </w:r>
      <w:r>
        <w:rPr>
          <w:color w:val="000000"/>
        </w:rPr>
        <w:tab/>
      </w:r>
      <w:r>
        <w:rPr>
          <w:color w:val="000000"/>
          <w:spacing w:val="-3"/>
        </w:rPr>
        <w:t>31</w:t>
      </w:r>
    </w:p>
    <w:p w:rsidR="0036703D">
      <w:pPr>
        <w:tabs>
          <w:tab w:val="left" w:leader="dot" w:pos="10543"/>
        </w:tabs>
        <w:autoSpaceDE w:val="0"/>
        <w:autoSpaceDN w:val="0"/>
        <w:adjustRightInd w:val="0"/>
        <w:spacing w:before="4"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32</w:t>
      </w:r>
    </w:p>
    <w:p w:rsidR="0036703D">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spacing w:val="-3"/>
        </w:rPr>
        <w:t>32</w:t>
      </w:r>
    </w:p>
    <w:p w:rsidR="0036703D">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14.2</w:t>
      </w:r>
      <w:r>
        <w:rPr>
          <w:color w:val="000000"/>
          <w:spacing w:val="-3"/>
        </w:rPr>
        <w:tab/>
      </w:r>
      <w:r>
        <w:rPr>
          <w:color w:val="000000"/>
          <w:spacing w:val="-3"/>
        </w:rPr>
        <w:t>Governing Law</w:t>
      </w:r>
      <w:r>
        <w:rPr>
          <w:color w:val="000000"/>
        </w:rPr>
        <w:tab/>
      </w:r>
      <w:r>
        <w:rPr>
          <w:color w:val="000000"/>
          <w:spacing w:val="-3"/>
        </w:rPr>
        <w:t>32</w:t>
      </w:r>
    </w:p>
    <w:p w:rsidR="0036703D">
      <w:pPr>
        <w:tabs>
          <w:tab w:val="left" w:leader="dot" w:pos="10543"/>
        </w:tabs>
        <w:autoSpaceDE w:val="0"/>
        <w:autoSpaceDN w:val="0"/>
        <w:adjustRightInd w:val="0"/>
        <w:spacing w:before="1" w:line="272"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32</w:t>
      </w:r>
    </w:p>
    <w:p w:rsidR="0036703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spacing w:val="-3"/>
        </w:rPr>
        <w:t>32</w:t>
      </w:r>
    </w:p>
    <w:p w:rsidR="0036703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spacing w:val="-3"/>
        </w:rPr>
        <w:t>32</w:t>
      </w:r>
    </w:p>
    <w:p w:rsidR="0036703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spacing w:val="-3"/>
        </w:rPr>
        <w:t>33</w:t>
      </w:r>
    </w:p>
    <w:p w:rsidR="0036703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spacing w:val="-3"/>
        </w:rPr>
        <w:t>33</w:t>
      </w:r>
    </w:p>
    <w:p w:rsidR="0036703D">
      <w:pPr>
        <w:tabs>
          <w:tab w:val="left" w:leader="dot" w:pos="10543"/>
        </w:tabs>
        <w:autoSpaceDE w:val="0"/>
        <w:autoSpaceDN w:val="0"/>
        <w:adjustRightInd w:val="0"/>
        <w:spacing w:before="4"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33</w:t>
      </w:r>
    </w:p>
    <w:p w:rsidR="0036703D">
      <w:pPr>
        <w:tabs>
          <w:tab w:val="left" w:leader="dot" w:pos="10543"/>
        </w:tabs>
        <w:autoSpaceDE w:val="0"/>
        <w:autoSpaceDN w:val="0"/>
        <w:adjustRightInd w:val="0"/>
        <w:spacing w:before="1" w:line="272"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33</w:t>
      </w:r>
    </w:p>
    <w:p w:rsidR="0036703D">
      <w:pPr>
        <w:autoSpaceDE w:val="0"/>
        <w:autoSpaceDN w:val="0"/>
        <w:adjustRightInd w:val="0"/>
        <w:spacing w:line="276" w:lineRule="exact"/>
        <w:ind w:left="6052"/>
        <w:rPr>
          <w:color w:val="000000"/>
          <w:spacing w:val="-3"/>
        </w:rPr>
      </w:pPr>
    </w:p>
    <w:p w:rsidR="0036703D">
      <w:pPr>
        <w:autoSpaceDE w:val="0"/>
        <w:autoSpaceDN w:val="0"/>
        <w:adjustRightInd w:val="0"/>
        <w:spacing w:line="276" w:lineRule="exact"/>
        <w:ind w:left="6052"/>
        <w:rPr>
          <w:color w:val="000000"/>
          <w:spacing w:val="-3"/>
        </w:rPr>
      </w:pPr>
    </w:p>
    <w:p w:rsidR="0036703D">
      <w:pPr>
        <w:autoSpaceDE w:val="0"/>
        <w:autoSpaceDN w:val="0"/>
        <w:adjustRightInd w:val="0"/>
        <w:spacing w:before="160" w:line="276" w:lineRule="exact"/>
        <w:ind w:left="6052"/>
        <w:rPr>
          <w:color w:val="000000"/>
          <w:spacing w:val="-3"/>
        </w:rPr>
      </w:pPr>
      <w:r>
        <w:rPr>
          <w:color w:val="000000"/>
          <w:spacing w:val="-3"/>
        </w:rPr>
        <w:t xml:space="preserve">ii </w:t>
      </w:r>
    </w:p>
    <w:p w:rsidR="0036703D">
      <w:pPr>
        <w:autoSpaceDE w:val="0"/>
        <w:autoSpaceDN w:val="0"/>
        <w:adjustRightInd w:val="0"/>
        <w:rPr>
          <w:color w:val="000000"/>
          <w:spacing w:val="-3"/>
        </w:rPr>
        <w:sectPr>
          <w:headerReference w:type="even" r:id="rId16"/>
          <w:headerReference w:type="default" r:id="rId17"/>
          <w:footerReference w:type="even" r:id="rId18"/>
          <w:footerReference w:type="default" r:id="rId19"/>
          <w:headerReference w:type="first" r:id="rId20"/>
          <w:footerReference w:type="first" r:id="rId21"/>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4" w:name="Pg4"/>
      <w:bookmarkEnd w:id="4"/>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tabs>
          <w:tab w:val="left" w:pos="3168"/>
          <w:tab w:val="left" w:leader="dot" w:pos="10543"/>
        </w:tabs>
        <w:autoSpaceDE w:val="0"/>
        <w:autoSpaceDN w:val="0"/>
        <w:adjustRightInd w:val="0"/>
        <w:spacing w:before="163"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spacing w:val="-3"/>
        </w:rPr>
        <w:t>33</w:t>
      </w:r>
    </w:p>
    <w:p w:rsidR="0036703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spacing w:val="-3"/>
        </w:rPr>
        <w:t>34</w:t>
      </w:r>
    </w:p>
    <w:p w:rsidR="0036703D">
      <w:pPr>
        <w:tabs>
          <w:tab w:val="left" w:leader="dot" w:pos="10543"/>
        </w:tabs>
        <w:autoSpaceDE w:val="0"/>
        <w:autoSpaceDN w:val="0"/>
        <w:adjustRightInd w:val="0"/>
        <w:spacing w:before="3"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34</w:t>
      </w:r>
    </w:p>
    <w:p w:rsidR="0036703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spacing w:val="-3"/>
        </w:rPr>
        <w:t>34</w:t>
      </w:r>
    </w:p>
    <w:p w:rsidR="0036703D">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spacing w:val="-3"/>
        </w:rPr>
        <w:t>35</w:t>
      </w:r>
    </w:p>
    <w:p w:rsidR="0036703D">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spacing w:val="-3"/>
        </w:rPr>
        <w:t>35</w:t>
      </w:r>
    </w:p>
    <w:p w:rsidR="0036703D">
      <w:pPr>
        <w:tabs>
          <w:tab w:val="left" w:leader="dot" w:pos="10543"/>
        </w:tabs>
        <w:autoSpaceDE w:val="0"/>
        <w:autoSpaceDN w:val="0"/>
        <w:adjustRightInd w:val="0"/>
        <w:spacing w:before="3"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38</w:t>
      </w:r>
    </w:p>
    <w:p w:rsidR="0036703D">
      <w:pPr>
        <w:tabs>
          <w:tab w:val="left" w:leader="dot" w:pos="10543"/>
        </w:tabs>
        <w:autoSpaceDE w:val="0"/>
        <w:autoSpaceDN w:val="0"/>
        <w:adjustRightInd w:val="0"/>
        <w:spacing w:before="1" w:line="273"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38</w:t>
      </w:r>
    </w:p>
    <w:p w:rsidR="0036703D">
      <w:pPr>
        <w:tabs>
          <w:tab w:val="left" w:leader="dot" w:pos="10543"/>
        </w:tabs>
        <w:autoSpaceDE w:val="0"/>
        <w:autoSpaceDN w:val="0"/>
        <w:adjustRightInd w:val="0"/>
        <w:spacing w:before="3"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38</w:t>
      </w:r>
    </w:p>
    <w:p w:rsidR="0036703D">
      <w:pPr>
        <w:tabs>
          <w:tab w:val="left" w:leader="dot" w:pos="10543"/>
        </w:tabs>
        <w:autoSpaceDE w:val="0"/>
        <w:autoSpaceDN w:val="0"/>
        <w:adjustRightInd w:val="0"/>
        <w:spacing w:before="1" w:line="273"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39</w:t>
      </w:r>
    </w:p>
    <w:p w:rsidR="0036703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spacing w:val="-3"/>
        </w:rPr>
        <w:t>39</w:t>
      </w:r>
    </w:p>
    <w:p w:rsidR="0036703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22.2</w:t>
      </w:r>
      <w:r>
        <w:rPr>
          <w:color w:val="000000"/>
          <w:spacing w:val="-3"/>
        </w:rPr>
        <w:tab/>
        <w:t>Term</w:t>
      </w:r>
      <w:r>
        <w:rPr>
          <w:color w:val="000000"/>
        </w:rPr>
        <w:tab/>
      </w:r>
      <w:r>
        <w:rPr>
          <w:color w:val="000000"/>
          <w:spacing w:val="-3"/>
        </w:rPr>
        <w:t>39</w:t>
      </w:r>
    </w:p>
    <w:p w:rsidR="0036703D">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spacing w:val="-3"/>
        </w:rPr>
        <w:t>39</w:t>
      </w:r>
    </w:p>
    <w:p w:rsidR="0036703D">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spacing w:val="-3"/>
        </w:rPr>
        <w:t>39</w:t>
      </w:r>
    </w:p>
    <w:p w:rsidR="0036703D">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spacing w:val="-3"/>
        </w:rPr>
        <w:t>40</w:t>
      </w:r>
    </w:p>
    <w:p w:rsidR="0036703D">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spacing w:val="-3"/>
        </w:rPr>
        <w:t>40</w:t>
      </w:r>
    </w:p>
    <w:p w:rsidR="0036703D">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spacing w:val="-3"/>
        </w:rPr>
        <w:t>40</w:t>
      </w:r>
    </w:p>
    <w:p w:rsidR="0036703D">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spacing w:val="-3"/>
        </w:rPr>
        <w:t>40</w:t>
      </w:r>
    </w:p>
    <w:p w:rsidR="0036703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spacing w:val="-3"/>
        </w:rPr>
        <w:t>40</w:t>
      </w:r>
    </w:p>
    <w:p w:rsidR="0036703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spacing w:val="-3"/>
        </w:rPr>
        <w:t>41</w:t>
      </w:r>
    </w:p>
    <w:p w:rsidR="0036703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spacing w:val="-3"/>
        </w:rPr>
        <w:t>41</w:t>
      </w:r>
    </w:p>
    <w:p w:rsidR="0036703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spacing w:val="-3"/>
        </w:rPr>
        <w:t>41</w:t>
      </w:r>
    </w:p>
    <w:p w:rsidR="0036703D">
      <w:pPr>
        <w:tabs>
          <w:tab w:val="left" w:pos="3168"/>
        </w:tabs>
        <w:autoSpaceDE w:val="0"/>
        <w:autoSpaceDN w:val="0"/>
        <w:adjustRightInd w:val="0"/>
        <w:spacing w:before="4"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..42</w:t>
      </w:r>
    </w:p>
    <w:p w:rsidR="0036703D">
      <w:pPr>
        <w:autoSpaceDE w:val="0"/>
        <w:autoSpaceDN w:val="0"/>
        <w:adjustRightInd w:val="0"/>
        <w:spacing w:before="1" w:line="272"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TRANSMISSION DEVELOPER AND CONNECTING TRANSMISSION</w:t>
      </w:r>
    </w:p>
    <w:p w:rsidR="0036703D">
      <w:pPr>
        <w:tabs>
          <w:tab w:val="left" w:leader="dot" w:pos="10543"/>
        </w:tabs>
        <w:autoSpaceDE w:val="0"/>
        <w:autoSpaceDN w:val="0"/>
        <w:adjustRightInd w:val="0"/>
        <w:spacing w:before="4" w:line="276" w:lineRule="exact"/>
        <w:ind w:left="1440"/>
        <w:rPr>
          <w:color w:val="000000"/>
          <w:spacing w:val="-3"/>
        </w:rPr>
      </w:pPr>
      <w:r>
        <w:rPr>
          <w:color w:val="000000"/>
          <w:spacing w:val="-3"/>
        </w:rPr>
        <w:t xml:space="preserve">OWNER </w:t>
      </w:r>
      <w:r>
        <w:rPr>
          <w:color w:val="000000"/>
          <w:spacing w:val="-3"/>
        </w:rPr>
        <w:t>NOTICES OF ENVIRONMENTAL RELEASES</w:t>
      </w:r>
      <w:r>
        <w:rPr>
          <w:color w:val="000000"/>
        </w:rPr>
        <w:tab/>
      </w:r>
      <w:r>
        <w:rPr>
          <w:color w:val="000000"/>
          <w:spacing w:val="-3"/>
        </w:rPr>
        <w:t>42</w:t>
      </w:r>
    </w:p>
    <w:p w:rsidR="0036703D">
      <w:pPr>
        <w:tabs>
          <w:tab w:val="left" w:leader="dot" w:pos="10543"/>
        </w:tabs>
        <w:autoSpaceDE w:val="0"/>
        <w:autoSpaceDN w:val="0"/>
        <w:adjustRightInd w:val="0"/>
        <w:spacing w:before="1" w:line="272"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42</w:t>
      </w:r>
    </w:p>
    <w:p w:rsidR="0036703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spacing w:val="-3"/>
        </w:rPr>
        <w:t>42</w:t>
      </w:r>
    </w:p>
    <w:p w:rsidR="0036703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24.2</w:t>
      </w:r>
      <w:r>
        <w:rPr>
          <w:color w:val="000000"/>
          <w:spacing w:val="-3"/>
        </w:rPr>
        <w:tab/>
        <w:t>Information Submission Concerning the Network Upgrade Facilities</w:t>
      </w:r>
      <w:r>
        <w:rPr>
          <w:color w:val="000000"/>
        </w:rPr>
        <w:tab/>
      </w:r>
      <w:r>
        <w:rPr>
          <w:color w:val="000000"/>
          <w:spacing w:val="-3"/>
        </w:rPr>
        <w:t>42</w:t>
      </w:r>
    </w:p>
    <w:p w:rsidR="0036703D">
      <w:pPr>
        <w:tabs>
          <w:tab w:val="left" w:pos="3168"/>
        </w:tabs>
        <w:autoSpaceDE w:val="0"/>
        <w:autoSpaceDN w:val="0"/>
        <w:adjustRightInd w:val="0"/>
        <w:spacing w:before="3" w:line="276" w:lineRule="exact"/>
        <w:ind w:left="1440" w:firstLine="244"/>
        <w:rPr>
          <w:color w:val="000000"/>
          <w:spacing w:val="-3"/>
        </w:rPr>
      </w:pPr>
      <w:r>
        <w:rPr>
          <w:color w:val="000000"/>
          <w:spacing w:val="-3"/>
        </w:rPr>
        <w:t>24.3</w:t>
      </w:r>
      <w:r>
        <w:rPr>
          <w:color w:val="000000"/>
          <w:spacing w:val="-3"/>
        </w:rPr>
        <w:tab/>
        <w:t>Updated Information Submission Concerning the LS Power Transmission</w:t>
      </w:r>
    </w:p>
    <w:p w:rsidR="0036703D">
      <w:pPr>
        <w:tabs>
          <w:tab w:val="left" w:pos="3168"/>
        </w:tabs>
        <w:autoSpaceDE w:val="0"/>
        <w:autoSpaceDN w:val="0"/>
        <w:adjustRightInd w:val="0"/>
        <w:spacing w:before="1" w:line="273" w:lineRule="exact"/>
        <w:ind w:left="1440" w:firstLine="244"/>
        <w:rPr>
          <w:color w:val="000000"/>
          <w:spacing w:val="-3"/>
        </w:rPr>
      </w:pPr>
      <w:r>
        <w:rPr>
          <w:color w:val="000000"/>
          <w:spacing w:val="-3"/>
        </w:rPr>
        <w:t>Facilities.</w:t>
      </w:r>
      <w:r>
        <w:rPr>
          <w:color w:val="000000"/>
          <w:spacing w:val="-3"/>
        </w:rPr>
        <w:tab/>
        <w:t>43</w:t>
      </w:r>
    </w:p>
    <w:p w:rsidR="0036703D">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spacing w:val="-3"/>
        </w:rPr>
        <w:t>43</w:t>
      </w:r>
    </w:p>
    <w:p w:rsidR="0036703D">
      <w:pPr>
        <w:tabs>
          <w:tab w:val="left" w:leader="dot" w:pos="10543"/>
        </w:tabs>
        <w:autoSpaceDE w:val="0"/>
        <w:autoSpaceDN w:val="0"/>
        <w:adjustRightInd w:val="0"/>
        <w:spacing w:before="1" w:line="272"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44</w:t>
      </w:r>
    </w:p>
    <w:p w:rsidR="0036703D">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spacing w:val="-3"/>
        </w:rPr>
        <w:t>44</w:t>
      </w:r>
    </w:p>
    <w:p w:rsidR="0036703D">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spacing w:val="-3"/>
        </w:rPr>
        <w:t>44</w:t>
      </w:r>
    </w:p>
    <w:p w:rsidR="0036703D">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spacing w:val="-3"/>
        </w:rPr>
        <w:t>44</w:t>
      </w:r>
    </w:p>
    <w:p w:rsidR="0036703D">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spacing w:val="-3"/>
        </w:rPr>
        <w:t>45</w:t>
      </w:r>
    </w:p>
    <w:p w:rsidR="0036703D">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spacing w:val="-3"/>
        </w:rPr>
        <w:t>45</w:t>
      </w:r>
    </w:p>
    <w:p w:rsidR="0036703D">
      <w:pPr>
        <w:tabs>
          <w:tab w:val="left" w:leader="dot" w:pos="10543"/>
        </w:tabs>
        <w:autoSpaceDE w:val="0"/>
        <w:autoSpaceDN w:val="0"/>
        <w:adjustRightInd w:val="0"/>
        <w:spacing w:before="1" w:line="272" w:lineRule="exact"/>
        <w:ind w:left="1440"/>
        <w:rPr>
          <w:color w:val="000000"/>
          <w:spacing w:val="-3"/>
        </w:rPr>
      </w:pPr>
      <w:r>
        <w:rPr>
          <w:color w:val="000000"/>
          <w:spacing w:val="-3"/>
        </w:rPr>
        <w:t xml:space="preserve">ARTICLE </w:t>
      </w:r>
      <w:r>
        <w:rPr>
          <w:color w:val="000000"/>
          <w:spacing w:val="-3"/>
        </w:rPr>
        <w:t>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45</w:t>
      </w:r>
    </w:p>
    <w:p w:rsidR="0036703D">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spacing w:val="-3"/>
        </w:rPr>
        <w:t>45</w:t>
      </w:r>
    </w:p>
    <w:p w:rsidR="0036703D">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spacing w:val="-3"/>
        </w:rPr>
        <w:t>45</w:t>
      </w:r>
    </w:p>
    <w:p w:rsidR="0036703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spacing w:val="-3"/>
        </w:rPr>
        <w:t>46</w:t>
      </w:r>
    </w:p>
    <w:p w:rsidR="0036703D">
      <w:pPr>
        <w:tabs>
          <w:tab w:val="left" w:leader="dot" w:pos="10543"/>
        </w:tabs>
        <w:autoSpaceDE w:val="0"/>
        <w:autoSpaceDN w:val="0"/>
        <w:adjustRightInd w:val="0"/>
        <w:spacing w:before="1" w:line="273"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46</w:t>
      </w:r>
    </w:p>
    <w:p w:rsidR="0036703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spacing w:val="-3"/>
        </w:rPr>
        <w:t>46</w:t>
      </w:r>
    </w:p>
    <w:p w:rsidR="0036703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spacing w:val="-3"/>
        </w:rPr>
        <w:t>46</w:t>
      </w:r>
    </w:p>
    <w:p w:rsidR="0036703D">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spacing w:val="-3"/>
        </w:rPr>
        <w:t>46</w:t>
      </w:r>
    </w:p>
    <w:p w:rsidR="0036703D">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spacing w:val="-3"/>
        </w:rPr>
        <w:t>47</w:t>
      </w:r>
    </w:p>
    <w:p w:rsidR="0036703D">
      <w:pPr>
        <w:autoSpaceDE w:val="0"/>
        <w:autoSpaceDN w:val="0"/>
        <w:adjustRightInd w:val="0"/>
        <w:spacing w:line="276" w:lineRule="exact"/>
        <w:ind w:left="6019"/>
        <w:rPr>
          <w:color w:val="000000"/>
          <w:spacing w:val="-3"/>
        </w:rPr>
      </w:pPr>
    </w:p>
    <w:p w:rsidR="0036703D">
      <w:pPr>
        <w:autoSpaceDE w:val="0"/>
        <w:autoSpaceDN w:val="0"/>
        <w:adjustRightInd w:val="0"/>
        <w:spacing w:line="276" w:lineRule="exact"/>
        <w:ind w:left="6019"/>
        <w:rPr>
          <w:color w:val="000000"/>
          <w:spacing w:val="-3"/>
        </w:rPr>
      </w:pPr>
    </w:p>
    <w:p w:rsidR="0036703D">
      <w:pPr>
        <w:autoSpaceDE w:val="0"/>
        <w:autoSpaceDN w:val="0"/>
        <w:adjustRightInd w:val="0"/>
        <w:spacing w:before="160" w:line="276" w:lineRule="exact"/>
        <w:ind w:left="6019"/>
        <w:rPr>
          <w:color w:val="000000"/>
          <w:spacing w:val="-2"/>
        </w:rPr>
      </w:pPr>
      <w:r>
        <w:rPr>
          <w:color w:val="000000"/>
          <w:spacing w:val="-2"/>
        </w:rPr>
        <w:t xml:space="preserve">iii </w:t>
      </w:r>
    </w:p>
    <w:p w:rsidR="0036703D">
      <w:pPr>
        <w:autoSpaceDE w:val="0"/>
        <w:autoSpaceDN w:val="0"/>
        <w:adjustRightInd w:val="0"/>
        <w:rPr>
          <w:color w:val="000000"/>
          <w:spacing w:val="-2"/>
        </w:rPr>
        <w:sectPr>
          <w:headerReference w:type="even" r:id="rId22"/>
          <w:headerReference w:type="default" r:id="rId23"/>
          <w:footerReference w:type="even" r:id="rId24"/>
          <w:footerReference w:type="default" r:id="rId25"/>
          <w:headerReference w:type="first" r:id="rId26"/>
          <w:footerReference w:type="first" r:id="rId27"/>
          <w:pgSz w:w="12240" w:h="15840"/>
          <w:pgMar w:top="0" w:right="0" w:bottom="0" w:left="0" w:header="720" w:footer="720" w:gutter="0"/>
          <w:cols w:space="720"/>
        </w:sectPr>
      </w:pPr>
    </w:p>
    <w:p w:rsidR="0036703D">
      <w:pPr>
        <w:autoSpaceDE w:val="0"/>
        <w:autoSpaceDN w:val="0"/>
        <w:adjustRightInd w:val="0"/>
        <w:spacing w:line="240" w:lineRule="exact"/>
        <w:rPr>
          <w:color w:val="000000"/>
          <w:spacing w:val="-2"/>
        </w:rPr>
      </w:pPr>
      <w:bookmarkStart w:id="5" w:name="Pg5"/>
      <w:bookmarkEnd w:id="5"/>
    </w:p>
    <w:p w:rsidR="0036703D">
      <w:pPr>
        <w:autoSpaceDE w:val="0"/>
        <w:autoSpaceDN w:val="0"/>
        <w:adjustRightInd w:val="0"/>
        <w:spacing w:line="276" w:lineRule="exact"/>
        <w:ind w:left="1440"/>
        <w:rPr>
          <w:color w:val="000000"/>
          <w:spacing w:val="-2"/>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tabs>
          <w:tab w:val="left" w:pos="3168"/>
          <w:tab w:val="left" w:leader="dot" w:pos="10543"/>
        </w:tabs>
        <w:autoSpaceDE w:val="0"/>
        <w:autoSpaceDN w:val="0"/>
        <w:adjustRightInd w:val="0"/>
        <w:spacing w:before="163"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spacing w:val="-3"/>
        </w:rPr>
        <w:t>47</w:t>
      </w:r>
    </w:p>
    <w:p w:rsidR="0036703D">
      <w:pPr>
        <w:tabs>
          <w:tab w:val="left" w:leader="dot" w:pos="10543"/>
        </w:tabs>
        <w:autoSpaceDE w:val="0"/>
        <w:autoSpaceDN w:val="0"/>
        <w:adjustRightInd w:val="0"/>
        <w:spacing w:before="1" w:line="273"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47</w:t>
      </w:r>
    </w:p>
    <w:p w:rsidR="0036703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spacing w:val="-3"/>
        </w:rPr>
        <w:t>47</w:t>
      </w:r>
    </w:p>
    <w:p w:rsidR="0036703D">
      <w:pPr>
        <w:tabs>
          <w:tab w:val="left" w:leader="dot" w:pos="10543"/>
        </w:tabs>
        <w:autoSpaceDE w:val="0"/>
        <w:autoSpaceDN w:val="0"/>
        <w:adjustRightInd w:val="0"/>
        <w:spacing w:before="1" w:line="273"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48</w:t>
      </w:r>
    </w:p>
    <w:p w:rsidR="0036703D">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spacing w:val="-3"/>
        </w:rPr>
        <w:t>48</w:t>
      </w:r>
    </w:p>
    <w:p w:rsidR="0036703D">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spacing w:val="-3"/>
        </w:rPr>
        <w:t>48</w:t>
      </w:r>
    </w:p>
    <w:p w:rsidR="0036703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spacing w:val="-3"/>
        </w:rPr>
        <w:t>48</w:t>
      </w:r>
    </w:p>
    <w:p w:rsidR="0036703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spacing w:val="-3"/>
        </w:rPr>
        <w:t>49</w:t>
      </w:r>
    </w:p>
    <w:p w:rsidR="0036703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spacing w:val="-3"/>
        </w:rPr>
        <w:t>49</w:t>
      </w:r>
    </w:p>
    <w:p w:rsidR="0036703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spacing w:val="-3"/>
        </w:rPr>
        <w:t>49</w:t>
      </w:r>
    </w:p>
    <w:p w:rsidR="0036703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spacing w:val="-3"/>
        </w:rPr>
        <w:t>49</w:t>
      </w:r>
    </w:p>
    <w:p w:rsidR="0036703D">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spacing w:val="-3"/>
        </w:rPr>
        <w:t>49</w:t>
      </w:r>
    </w:p>
    <w:p w:rsidR="0036703D">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spacing w:val="-3"/>
        </w:rPr>
        <w:t>50</w:t>
      </w:r>
    </w:p>
    <w:p w:rsidR="0036703D">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spacing w:val="-3"/>
        </w:rPr>
        <w:t>50</w:t>
      </w:r>
    </w:p>
    <w:p w:rsidR="0036703D">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spacing w:val="-3"/>
        </w:rPr>
        <w:t>50</w:t>
      </w:r>
    </w:p>
    <w:p w:rsidR="0036703D">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spacing w:val="-3"/>
        </w:rPr>
        <w:t>50</w:t>
      </w:r>
    </w:p>
    <w:p w:rsidR="0036703D">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spacing w:val="-3"/>
        </w:rPr>
        <w:t>50</w:t>
      </w:r>
    </w:p>
    <w:p w:rsidR="0036703D">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spacing w:val="-3"/>
        </w:rPr>
        <w:t>50</w:t>
      </w:r>
    </w:p>
    <w:p w:rsidR="0036703D">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29.15</w:t>
      </w:r>
      <w:r>
        <w:rPr>
          <w:color w:val="000000"/>
          <w:spacing w:val="-3"/>
        </w:rPr>
        <w:tab/>
        <w:t>Other Transmis</w:t>
      </w:r>
      <w:r>
        <w:rPr>
          <w:color w:val="000000"/>
          <w:spacing w:val="-3"/>
        </w:rPr>
        <w:t>sion Rights</w:t>
      </w:r>
      <w:r>
        <w:rPr>
          <w:color w:val="000000"/>
        </w:rPr>
        <w:tab/>
      </w:r>
      <w:r>
        <w:rPr>
          <w:color w:val="000000"/>
          <w:spacing w:val="-3"/>
        </w:rPr>
        <w:t>51</w:t>
      </w:r>
    </w:p>
    <w:p w:rsidR="0036703D">
      <w:pPr>
        <w:autoSpaceDE w:val="0"/>
        <w:autoSpaceDN w:val="0"/>
        <w:adjustRightInd w:val="0"/>
        <w:spacing w:line="276" w:lineRule="exact"/>
        <w:ind w:left="1622"/>
        <w:rPr>
          <w:color w:val="000000"/>
          <w:spacing w:val="-3"/>
        </w:rPr>
      </w:pPr>
    </w:p>
    <w:p w:rsidR="0036703D">
      <w:pPr>
        <w:autoSpaceDE w:val="0"/>
        <w:autoSpaceDN w:val="0"/>
        <w:adjustRightInd w:val="0"/>
        <w:spacing w:before="225" w:line="276" w:lineRule="exact"/>
        <w:ind w:left="1622"/>
        <w:rPr>
          <w:color w:val="000000"/>
          <w:spacing w:val="-3"/>
        </w:rPr>
      </w:pPr>
      <w:r>
        <w:rPr>
          <w:color w:val="000000"/>
          <w:spacing w:val="-3"/>
        </w:rPr>
        <w:t xml:space="preserve">Appendices </w:t>
      </w:r>
    </w:p>
    <w:p w:rsidR="0036703D">
      <w:pPr>
        <w:autoSpaceDE w:val="0"/>
        <w:autoSpaceDN w:val="0"/>
        <w:adjustRightInd w:val="0"/>
        <w:spacing w:line="276" w:lineRule="exact"/>
        <w:ind w:left="6024"/>
        <w:rPr>
          <w:color w:val="000000"/>
          <w:spacing w:val="-3"/>
        </w:rPr>
      </w:pPr>
    </w:p>
    <w:p w:rsidR="0036703D">
      <w:pPr>
        <w:autoSpaceDE w:val="0"/>
        <w:autoSpaceDN w:val="0"/>
        <w:adjustRightInd w:val="0"/>
        <w:spacing w:line="276" w:lineRule="exact"/>
        <w:ind w:left="6024"/>
        <w:rPr>
          <w:color w:val="000000"/>
          <w:spacing w:val="-3"/>
        </w:rPr>
      </w:pPr>
    </w:p>
    <w:p w:rsidR="0036703D">
      <w:pPr>
        <w:autoSpaceDE w:val="0"/>
        <w:autoSpaceDN w:val="0"/>
        <w:adjustRightInd w:val="0"/>
        <w:spacing w:line="276" w:lineRule="exact"/>
        <w:ind w:left="6024"/>
        <w:rPr>
          <w:color w:val="000000"/>
          <w:spacing w:val="-3"/>
        </w:rPr>
      </w:pPr>
    </w:p>
    <w:p w:rsidR="0036703D">
      <w:pPr>
        <w:autoSpaceDE w:val="0"/>
        <w:autoSpaceDN w:val="0"/>
        <w:adjustRightInd w:val="0"/>
        <w:spacing w:line="276" w:lineRule="exact"/>
        <w:ind w:left="6024"/>
        <w:rPr>
          <w:color w:val="000000"/>
          <w:spacing w:val="-3"/>
        </w:rPr>
      </w:pPr>
    </w:p>
    <w:p w:rsidR="0036703D">
      <w:pPr>
        <w:autoSpaceDE w:val="0"/>
        <w:autoSpaceDN w:val="0"/>
        <w:adjustRightInd w:val="0"/>
        <w:spacing w:line="276" w:lineRule="exact"/>
        <w:ind w:left="6024"/>
        <w:rPr>
          <w:color w:val="000000"/>
          <w:spacing w:val="-3"/>
        </w:rPr>
      </w:pPr>
    </w:p>
    <w:p w:rsidR="0036703D">
      <w:pPr>
        <w:autoSpaceDE w:val="0"/>
        <w:autoSpaceDN w:val="0"/>
        <w:adjustRightInd w:val="0"/>
        <w:spacing w:line="276" w:lineRule="exact"/>
        <w:ind w:left="6024"/>
        <w:rPr>
          <w:color w:val="000000"/>
          <w:spacing w:val="-3"/>
        </w:rPr>
      </w:pPr>
    </w:p>
    <w:p w:rsidR="0036703D">
      <w:pPr>
        <w:autoSpaceDE w:val="0"/>
        <w:autoSpaceDN w:val="0"/>
        <w:adjustRightInd w:val="0"/>
        <w:spacing w:line="276" w:lineRule="exact"/>
        <w:ind w:left="6024"/>
        <w:rPr>
          <w:color w:val="000000"/>
          <w:spacing w:val="-3"/>
        </w:rPr>
      </w:pPr>
    </w:p>
    <w:p w:rsidR="0036703D">
      <w:pPr>
        <w:autoSpaceDE w:val="0"/>
        <w:autoSpaceDN w:val="0"/>
        <w:adjustRightInd w:val="0"/>
        <w:spacing w:line="276" w:lineRule="exact"/>
        <w:ind w:left="6024"/>
        <w:rPr>
          <w:color w:val="000000"/>
          <w:spacing w:val="-3"/>
        </w:rPr>
      </w:pPr>
    </w:p>
    <w:p w:rsidR="0036703D">
      <w:pPr>
        <w:autoSpaceDE w:val="0"/>
        <w:autoSpaceDN w:val="0"/>
        <w:adjustRightInd w:val="0"/>
        <w:spacing w:line="276" w:lineRule="exact"/>
        <w:ind w:left="6024"/>
        <w:rPr>
          <w:color w:val="000000"/>
          <w:spacing w:val="-3"/>
        </w:rPr>
      </w:pPr>
    </w:p>
    <w:p w:rsidR="0036703D">
      <w:pPr>
        <w:autoSpaceDE w:val="0"/>
        <w:autoSpaceDN w:val="0"/>
        <w:adjustRightInd w:val="0"/>
        <w:spacing w:line="276" w:lineRule="exact"/>
        <w:ind w:left="6024"/>
        <w:rPr>
          <w:color w:val="000000"/>
          <w:spacing w:val="-3"/>
        </w:rPr>
      </w:pPr>
    </w:p>
    <w:p w:rsidR="0036703D">
      <w:pPr>
        <w:autoSpaceDE w:val="0"/>
        <w:autoSpaceDN w:val="0"/>
        <w:adjustRightInd w:val="0"/>
        <w:spacing w:line="276" w:lineRule="exact"/>
        <w:ind w:left="6024"/>
        <w:rPr>
          <w:color w:val="000000"/>
          <w:spacing w:val="-3"/>
        </w:rPr>
      </w:pPr>
    </w:p>
    <w:p w:rsidR="0036703D">
      <w:pPr>
        <w:autoSpaceDE w:val="0"/>
        <w:autoSpaceDN w:val="0"/>
        <w:adjustRightInd w:val="0"/>
        <w:spacing w:line="276" w:lineRule="exact"/>
        <w:ind w:left="6024"/>
        <w:rPr>
          <w:color w:val="000000"/>
          <w:spacing w:val="-3"/>
        </w:rPr>
      </w:pPr>
    </w:p>
    <w:p w:rsidR="0036703D">
      <w:pPr>
        <w:autoSpaceDE w:val="0"/>
        <w:autoSpaceDN w:val="0"/>
        <w:adjustRightInd w:val="0"/>
        <w:spacing w:line="276" w:lineRule="exact"/>
        <w:ind w:left="6024"/>
        <w:rPr>
          <w:color w:val="000000"/>
          <w:spacing w:val="-3"/>
        </w:rPr>
      </w:pPr>
    </w:p>
    <w:p w:rsidR="0036703D">
      <w:pPr>
        <w:autoSpaceDE w:val="0"/>
        <w:autoSpaceDN w:val="0"/>
        <w:adjustRightInd w:val="0"/>
        <w:spacing w:line="276" w:lineRule="exact"/>
        <w:ind w:left="6024"/>
        <w:rPr>
          <w:color w:val="000000"/>
          <w:spacing w:val="-3"/>
        </w:rPr>
      </w:pPr>
    </w:p>
    <w:p w:rsidR="0036703D">
      <w:pPr>
        <w:autoSpaceDE w:val="0"/>
        <w:autoSpaceDN w:val="0"/>
        <w:adjustRightInd w:val="0"/>
        <w:spacing w:line="276" w:lineRule="exact"/>
        <w:ind w:left="6024"/>
        <w:rPr>
          <w:color w:val="000000"/>
          <w:spacing w:val="-3"/>
        </w:rPr>
      </w:pPr>
    </w:p>
    <w:p w:rsidR="0036703D">
      <w:pPr>
        <w:autoSpaceDE w:val="0"/>
        <w:autoSpaceDN w:val="0"/>
        <w:adjustRightInd w:val="0"/>
        <w:spacing w:line="276" w:lineRule="exact"/>
        <w:ind w:left="6024"/>
        <w:rPr>
          <w:color w:val="000000"/>
          <w:spacing w:val="-3"/>
        </w:rPr>
      </w:pPr>
    </w:p>
    <w:p w:rsidR="0036703D">
      <w:pPr>
        <w:autoSpaceDE w:val="0"/>
        <w:autoSpaceDN w:val="0"/>
        <w:adjustRightInd w:val="0"/>
        <w:spacing w:line="276" w:lineRule="exact"/>
        <w:ind w:left="6024"/>
        <w:rPr>
          <w:color w:val="000000"/>
          <w:spacing w:val="-3"/>
        </w:rPr>
      </w:pPr>
    </w:p>
    <w:p w:rsidR="0036703D">
      <w:pPr>
        <w:autoSpaceDE w:val="0"/>
        <w:autoSpaceDN w:val="0"/>
        <w:adjustRightInd w:val="0"/>
        <w:spacing w:line="276" w:lineRule="exact"/>
        <w:ind w:left="6024"/>
        <w:rPr>
          <w:color w:val="000000"/>
          <w:spacing w:val="-3"/>
        </w:rPr>
      </w:pPr>
    </w:p>
    <w:p w:rsidR="0036703D">
      <w:pPr>
        <w:autoSpaceDE w:val="0"/>
        <w:autoSpaceDN w:val="0"/>
        <w:adjustRightInd w:val="0"/>
        <w:spacing w:line="276" w:lineRule="exact"/>
        <w:ind w:left="6024"/>
        <w:rPr>
          <w:color w:val="000000"/>
          <w:spacing w:val="-3"/>
        </w:rPr>
      </w:pPr>
    </w:p>
    <w:p w:rsidR="0036703D">
      <w:pPr>
        <w:autoSpaceDE w:val="0"/>
        <w:autoSpaceDN w:val="0"/>
        <w:adjustRightInd w:val="0"/>
        <w:spacing w:line="276" w:lineRule="exact"/>
        <w:ind w:left="6024"/>
        <w:rPr>
          <w:color w:val="000000"/>
          <w:spacing w:val="-3"/>
        </w:rPr>
      </w:pPr>
    </w:p>
    <w:p w:rsidR="0036703D">
      <w:pPr>
        <w:autoSpaceDE w:val="0"/>
        <w:autoSpaceDN w:val="0"/>
        <w:adjustRightInd w:val="0"/>
        <w:spacing w:line="276" w:lineRule="exact"/>
        <w:ind w:left="6024"/>
        <w:rPr>
          <w:color w:val="000000"/>
          <w:spacing w:val="-3"/>
        </w:rPr>
      </w:pPr>
    </w:p>
    <w:p w:rsidR="0036703D">
      <w:pPr>
        <w:autoSpaceDE w:val="0"/>
        <w:autoSpaceDN w:val="0"/>
        <w:adjustRightInd w:val="0"/>
        <w:spacing w:line="276" w:lineRule="exact"/>
        <w:ind w:left="6024"/>
        <w:rPr>
          <w:color w:val="000000"/>
          <w:spacing w:val="-3"/>
        </w:rPr>
      </w:pPr>
    </w:p>
    <w:p w:rsidR="0036703D">
      <w:pPr>
        <w:autoSpaceDE w:val="0"/>
        <w:autoSpaceDN w:val="0"/>
        <w:adjustRightInd w:val="0"/>
        <w:spacing w:line="276" w:lineRule="exact"/>
        <w:ind w:left="6024"/>
        <w:rPr>
          <w:color w:val="000000"/>
          <w:spacing w:val="-3"/>
        </w:rPr>
      </w:pPr>
    </w:p>
    <w:p w:rsidR="0036703D">
      <w:pPr>
        <w:autoSpaceDE w:val="0"/>
        <w:autoSpaceDN w:val="0"/>
        <w:adjustRightInd w:val="0"/>
        <w:spacing w:line="276" w:lineRule="exact"/>
        <w:ind w:left="6024"/>
        <w:rPr>
          <w:color w:val="000000"/>
          <w:spacing w:val="-3"/>
        </w:rPr>
      </w:pPr>
    </w:p>
    <w:p w:rsidR="0036703D">
      <w:pPr>
        <w:autoSpaceDE w:val="0"/>
        <w:autoSpaceDN w:val="0"/>
        <w:adjustRightInd w:val="0"/>
        <w:spacing w:line="276" w:lineRule="exact"/>
        <w:ind w:left="6024"/>
        <w:rPr>
          <w:color w:val="000000"/>
          <w:spacing w:val="-3"/>
        </w:rPr>
      </w:pPr>
    </w:p>
    <w:p w:rsidR="0036703D">
      <w:pPr>
        <w:autoSpaceDE w:val="0"/>
        <w:autoSpaceDN w:val="0"/>
        <w:adjustRightInd w:val="0"/>
        <w:spacing w:line="276" w:lineRule="exact"/>
        <w:ind w:left="6024"/>
        <w:rPr>
          <w:color w:val="000000"/>
          <w:spacing w:val="-3"/>
        </w:rPr>
      </w:pPr>
    </w:p>
    <w:p w:rsidR="0036703D">
      <w:pPr>
        <w:autoSpaceDE w:val="0"/>
        <w:autoSpaceDN w:val="0"/>
        <w:adjustRightInd w:val="0"/>
        <w:spacing w:before="208" w:line="276" w:lineRule="exact"/>
        <w:ind w:left="6024"/>
        <w:rPr>
          <w:color w:val="000000"/>
          <w:spacing w:val="-5"/>
        </w:rPr>
      </w:pPr>
      <w:r>
        <w:rPr>
          <w:color w:val="000000"/>
          <w:spacing w:val="-5"/>
        </w:rPr>
        <w:t xml:space="preserve">iv </w:t>
      </w:r>
    </w:p>
    <w:p w:rsidR="0036703D">
      <w:pPr>
        <w:autoSpaceDE w:val="0"/>
        <w:autoSpaceDN w:val="0"/>
        <w:adjustRightInd w:val="0"/>
        <w:rPr>
          <w:color w:val="000000"/>
          <w:spacing w:val="-5"/>
        </w:rPr>
        <w:sectPr>
          <w:headerReference w:type="even" r:id="rId28"/>
          <w:headerReference w:type="default" r:id="rId29"/>
          <w:footerReference w:type="even" r:id="rId30"/>
          <w:footerReference w:type="default" r:id="rId31"/>
          <w:headerReference w:type="first" r:id="rId32"/>
          <w:footerReference w:type="first" r:id="rId33"/>
          <w:pgSz w:w="12240" w:h="15840"/>
          <w:pgMar w:top="0" w:right="0" w:bottom="0" w:left="0" w:header="720" w:footer="720" w:gutter="0"/>
          <w:cols w:space="720"/>
        </w:sectPr>
      </w:pPr>
    </w:p>
    <w:p w:rsidR="0036703D">
      <w:pPr>
        <w:autoSpaceDE w:val="0"/>
        <w:autoSpaceDN w:val="0"/>
        <w:adjustRightInd w:val="0"/>
        <w:spacing w:line="240" w:lineRule="exact"/>
        <w:rPr>
          <w:color w:val="000000"/>
          <w:spacing w:val="-5"/>
        </w:rPr>
      </w:pPr>
      <w:bookmarkStart w:id="6" w:name="Pg6"/>
      <w:bookmarkEnd w:id="6"/>
    </w:p>
    <w:p w:rsidR="0036703D">
      <w:pPr>
        <w:autoSpaceDE w:val="0"/>
        <w:autoSpaceDN w:val="0"/>
        <w:adjustRightInd w:val="0"/>
        <w:spacing w:line="276" w:lineRule="exact"/>
        <w:ind w:left="1440"/>
        <w:rPr>
          <w:color w:val="000000"/>
          <w:spacing w:val="-5"/>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2548"/>
        <w:rPr>
          <w:rFonts w:ascii="Times New Roman Bold" w:hAnsi="Times New Roman Bold"/>
          <w:color w:val="000000"/>
          <w:spacing w:val="-3"/>
        </w:rPr>
      </w:pPr>
    </w:p>
    <w:p w:rsidR="0036703D">
      <w:pPr>
        <w:autoSpaceDE w:val="0"/>
        <w:autoSpaceDN w:val="0"/>
        <w:adjustRightInd w:val="0"/>
        <w:spacing w:before="168" w:line="276" w:lineRule="exact"/>
        <w:ind w:left="2548"/>
        <w:rPr>
          <w:rFonts w:ascii="Times New Roman Bold" w:hAnsi="Times New Roman Bold"/>
          <w:color w:val="000000"/>
          <w:spacing w:val="-3"/>
        </w:rPr>
      </w:pPr>
      <w:r>
        <w:rPr>
          <w:rFonts w:ascii="Times New Roman Bold" w:hAnsi="Times New Roman Bold"/>
          <w:color w:val="000000"/>
          <w:spacing w:val="-3"/>
        </w:rPr>
        <w:t xml:space="preserve">TRANSMISSION PROJECT INTERCONNECTION AGREEMENT </w:t>
      </w:r>
    </w:p>
    <w:p w:rsidR="0036703D">
      <w:pPr>
        <w:autoSpaceDE w:val="0"/>
        <w:autoSpaceDN w:val="0"/>
        <w:adjustRightInd w:val="0"/>
        <w:spacing w:line="275" w:lineRule="exact"/>
        <w:ind w:left="1440"/>
        <w:rPr>
          <w:rFonts w:ascii="Times New Roman Bold" w:hAnsi="Times New Roman Bold"/>
          <w:color w:val="000000"/>
          <w:spacing w:val="-3"/>
        </w:rPr>
      </w:pPr>
    </w:p>
    <w:p w:rsidR="0036703D">
      <w:pPr>
        <w:autoSpaceDE w:val="0"/>
        <w:autoSpaceDN w:val="0"/>
        <w:adjustRightInd w:val="0"/>
        <w:spacing w:before="70" w:line="275" w:lineRule="exact"/>
        <w:ind w:left="1440" w:right="1329"/>
        <w:rPr>
          <w:color w:val="000000"/>
          <w:spacing w:val="-2"/>
        </w:rPr>
      </w:pPr>
      <w:r>
        <w:rPr>
          <w:rFonts w:ascii="Times New Roman Bold" w:hAnsi="Times New Roman Bold"/>
          <w:color w:val="000000"/>
          <w:spacing w:val="-3"/>
        </w:rPr>
        <w:t>THIS TRANSMISSION PROJECT INTERCONNECTION AGREEMENT</w:t>
      </w:r>
      <w:r>
        <w:rPr>
          <w:color w:val="000000"/>
          <w:spacing w:val="-3"/>
        </w:rPr>
        <w:t xml:space="preserve"> (“Agreement”) </w:t>
      </w:r>
      <w:r>
        <w:rPr>
          <w:color w:val="000000"/>
          <w:spacing w:val="-3"/>
        </w:rPr>
        <w:br/>
      </w:r>
      <w:r>
        <w:rPr>
          <w:color w:val="000000"/>
          <w:spacing w:val="-2"/>
        </w:rPr>
        <w:t>is made and entered into this 2</w:t>
      </w:r>
      <w:r>
        <w:rPr>
          <w:color w:val="000000"/>
          <w:spacing w:val="-2"/>
          <w:sz w:val="23"/>
          <w:vertAlign w:val="superscript"/>
        </w:rPr>
        <w:t>nd</w:t>
      </w:r>
      <w:r>
        <w:rPr>
          <w:color w:val="000000"/>
          <w:spacing w:val="-2"/>
        </w:rPr>
        <w:t xml:space="preserve"> day of April 2021, by and among LS Power Grid New York </w:t>
      </w:r>
      <w:r>
        <w:rPr>
          <w:color w:val="000000"/>
          <w:spacing w:val="-2"/>
        </w:rPr>
        <w:br/>
        <w:t xml:space="preserve">Corporation I, a corporation organized and existing under the laws of the State of New York </w:t>
      </w:r>
      <w:r>
        <w:rPr>
          <w:color w:val="000000"/>
          <w:spacing w:val="-2"/>
        </w:rPr>
        <w:br/>
        <w:t xml:space="preserve">(“Transmission Developer” with a Transmission Project), the New York Independent System </w:t>
      </w:r>
      <w:r>
        <w:rPr>
          <w:color w:val="000000"/>
          <w:spacing w:val="-2"/>
        </w:rPr>
        <w:br/>
        <w:t>Operator, Inc., a</w:t>
      </w:r>
      <w:r>
        <w:rPr>
          <w:color w:val="000000"/>
          <w:spacing w:val="-2"/>
        </w:rPr>
        <w:t xml:space="preserve"> not-for-profit corporation organized and existing under the laws of the State of </w:t>
      </w:r>
      <w:r>
        <w:rPr>
          <w:color w:val="000000"/>
          <w:spacing w:val="-2"/>
        </w:rPr>
        <w:br/>
        <w:t xml:space="preserve">New York (“NYISO”), and Niagara Mohawk Power Corporation d/b/a National Grid a </w:t>
      </w:r>
      <w:r>
        <w:rPr>
          <w:color w:val="000000"/>
          <w:spacing w:val="-2"/>
        </w:rPr>
        <w:br/>
        <w:t xml:space="preserve">corporation organized and existing under the laws of the State of New York (“Connecting </w:t>
      </w:r>
      <w:r>
        <w:rPr>
          <w:color w:val="000000"/>
          <w:spacing w:val="-2"/>
        </w:rPr>
        <w:br/>
        <w:t>Tran</w:t>
      </w:r>
      <w:r>
        <w:rPr>
          <w:color w:val="000000"/>
          <w:spacing w:val="-2"/>
        </w:rPr>
        <w:t xml:space="preserve">smission Owner”).  Transmission Developer, the NYISO, or Connecting Transmission </w:t>
      </w:r>
      <w:r>
        <w:rPr>
          <w:color w:val="000000"/>
          <w:spacing w:val="-2"/>
        </w:rPr>
        <w:br/>
        <w:t xml:space="preserve">Owner each may be referred to as a “Party” or collectively referred to as the “Parties.” </w:t>
      </w:r>
    </w:p>
    <w:p w:rsidR="0036703D">
      <w:pPr>
        <w:autoSpaceDE w:val="0"/>
        <w:autoSpaceDN w:val="0"/>
        <w:adjustRightInd w:val="0"/>
        <w:spacing w:before="26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36703D">
      <w:pPr>
        <w:autoSpaceDE w:val="0"/>
        <w:autoSpaceDN w:val="0"/>
        <w:adjustRightInd w:val="0"/>
        <w:spacing w:before="261" w:line="280" w:lineRule="exact"/>
        <w:ind w:left="1440" w:right="1987"/>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36703D">
      <w:pPr>
        <w:autoSpaceDE w:val="0"/>
        <w:autoSpaceDN w:val="0"/>
        <w:adjustRightInd w:val="0"/>
        <w:spacing w:before="260" w:line="280" w:lineRule="exact"/>
        <w:ind w:left="1440" w:right="2090"/>
        <w:jc w:val="both"/>
        <w:rPr>
          <w:color w:val="000000"/>
          <w:spacing w:val="-3"/>
        </w:rPr>
      </w:pPr>
      <w:r>
        <w:rPr>
          <w:rFonts w:ascii="Times New Roman Bold" w:hAnsi="Times New Roman Bold"/>
          <w:color w:val="000000"/>
          <w:spacing w:val="-2"/>
        </w:rPr>
        <w:t>WHEREAS</w:t>
      </w:r>
      <w:r>
        <w:rPr>
          <w:color w:val="000000"/>
          <w:spacing w:val="-2"/>
        </w:rPr>
        <w:t>, Transmission Developer and New York Power Authority (“NYPA”) have developed th</w:t>
      </w:r>
      <w:r>
        <w:rPr>
          <w:color w:val="000000"/>
          <w:spacing w:val="-2"/>
        </w:rPr>
        <w:t xml:space="preserve">e Transmission Project described in Appendix C to this Agreement that will </w:t>
      </w:r>
      <w:r>
        <w:rPr>
          <w:color w:val="000000"/>
          <w:spacing w:val="-3"/>
        </w:rPr>
        <w:t xml:space="preserve">interconnect to the New York State Transmission System; </w:t>
      </w:r>
    </w:p>
    <w:p w:rsidR="0036703D">
      <w:pPr>
        <w:autoSpaceDE w:val="0"/>
        <w:autoSpaceDN w:val="0"/>
        <w:adjustRightInd w:val="0"/>
        <w:spacing w:before="260" w:line="280" w:lineRule="exact"/>
        <w:ind w:left="1440" w:right="1556"/>
        <w:rPr>
          <w:color w:val="000000"/>
          <w:spacing w:val="-3"/>
        </w:rPr>
      </w:pPr>
      <w:r>
        <w:rPr>
          <w:rFonts w:ascii="Times New Roman Bold" w:hAnsi="Times New Roman Bold"/>
          <w:color w:val="000000"/>
          <w:spacing w:val="-2"/>
        </w:rPr>
        <w:t>WHEREAS,</w:t>
      </w:r>
      <w:r>
        <w:rPr>
          <w:color w:val="000000"/>
          <w:spacing w:val="-2"/>
        </w:rPr>
        <w:t xml:space="preserve"> Transmission Developer will construct, own, and operate certain facilities of the Transmission Project identified i</w:t>
      </w:r>
      <w:r>
        <w:rPr>
          <w:color w:val="000000"/>
          <w:spacing w:val="-2"/>
        </w:rPr>
        <w:t xml:space="preserve">n Section 3 of Appendix C to this Agreement (“LS Power </w:t>
      </w:r>
      <w:r>
        <w:rPr>
          <w:color w:val="000000"/>
          <w:spacing w:val="-2"/>
        </w:rPr>
        <w:br/>
        <w:t xml:space="preserve">Transmission Facilities”), and NYPA will construct, own, and operate certain facilities of the Transmission Project identified in Section 2 of Appendix C to this Agreement (“NYPA </w:t>
      </w:r>
      <w:r>
        <w:rPr>
          <w:color w:val="000000"/>
          <w:spacing w:val="-2"/>
        </w:rPr>
        <w:br/>
      </w:r>
      <w:r>
        <w:rPr>
          <w:color w:val="000000"/>
          <w:spacing w:val="-3"/>
        </w:rPr>
        <w:t>Transmission Facilit</w:t>
      </w:r>
      <w:r>
        <w:rPr>
          <w:color w:val="000000"/>
          <w:spacing w:val="-3"/>
        </w:rPr>
        <w:t xml:space="preserve">ies”); </w:t>
      </w:r>
    </w:p>
    <w:p w:rsidR="0036703D">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portions of the Transmission Project will interconnect to the New York State </w:t>
      </w:r>
    </w:p>
    <w:p w:rsidR="0036703D">
      <w:pPr>
        <w:autoSpaceDE w:val="0"/>
        <w:autoSpaceDN w:val="0"/>
        <w:adjustRightInd w:val="0"/>
        <w:spacing w:before="4" w:line="276" w:lineRule="exact"/>
        <w:ind w:left="1440"/>
        <w:rPr>
          <w:color w:val="000000"/>
          <w:spacing w:val="-2"/>
        </w:rPr>
      </w:pPr>
      <w:r>
        <w:rPr>
          <w:color w:val="000000"/>
          <w:spacing w:val="-2"/>
        </w:rPr>
        <w:t xml:space="preserve">Transmission System at facilities owned and operated by the Connecting Transmission Owner; </w:t>
      </w:r>
    </w:p>
    <w:p w:rsidR="0036703D">
      <w:pPr>
        <w:autoSpaceDE w:val="0"/>
        <w:autoSpaceDN w:val="0"/>
        <w:adjustRightInd w:val="0"/>
        <w:spacing w:before="261" w:line="280" w:lineRule="exact"/>
        <w:ind w:left="1440" w:right="2543"/>
        <w:jc w:val="both"/>
        <w:rPr>
          <w:color w:val="000000"/>
          <w:spacing w:val="-3"/>
        </w:rPr>
      </w:pPr>
      <w:r>
        <w:rPr>
          <w:rFonts w:ascii="Times New Roman Bold" w:hAnsi="Times New Roman Bold"/>
          <w:color w:val="000000"/>
          <w:spacing w:val="-2"/>
        </w:rPr>
        <w:t>WHEREAS</w:t>
      </w:r>
      <w:r>
        <w:rPr>
          <w:color w:val="000000"/>
          <w:spacing w:val="-2"/>
        </w:rPr>
        <w:t>, the Transmission Project was evaluated in the NYISO’s Transm</w:t>
      </w:r>
      <w:r>
        <w:rPr>
          <w:color w:val="000000"/>
          <w:spacing w:val="-2"/>
        </w:rPr>
        <w:t xml:space="preserve">ission </w:t>
      </w:r>
      <w:r>
        <w:rPr>
          <w:color w:val="000000"/>
          <w:spacing w:val="-3"/>
        </w:rPr>
        <w:t xml:space="preserve">Interconnection Procedures located in Attachment P of the NYISO OATT; </w:t>
      </w:r>
    </w:p>
    <w:p w:rsidR="0036703D">
      <w:pPr>
        <w:autoSpaceDE w:val="0"/>
        <w:autoSpaceDN w:val="0"/>
        <w:adjustRightInd w:val="0"/>
        <w:spacing w:line="273" w:lineRule="exact"/>
        <w:ind w:left="1440"/>
        <w:rPr>
          <w:color w:val="000000"/>
          <w:spacing w:val="-3"/>
        </w:rPr>
      </w:pPr>
    </w:p>
    <w:p w:rsidR="0036703D">
      <w:pPr>
        <w:autoSpaceDE w:val="0"/>
        <w:autoSpaceDN w:val="0"/>
        <w:adjustRightInd w:val="0"/>
        <w:spacing w:before="13" w:line="273" w:lineRule="exact"/>
        <w:ind w:left="1440" w:right="1510"/>
        <w:rPr>
          <w:color w:val="000000"/>
          <w:spacing w:val="-3"/>
        </w:rPr>
      </w:pPr>
      <w:r>
        <w:rPr>
          <w:rFonts w:ascii="Times New Roman Bold" w:hAnsi="Times New Roman Bold"/>
          <w:color w:val="000000"/>
          <w:spacing w:val="-2"/>
        </w:rPr>
        <w:t>WHEREAS</w:t>
      </w:r>
      <w:r>
        <w:rPr>
          <w:color w:val="000000"/>
          <w:spacing w:val="-2"/>
        </w:rPr>
        <w:t xml:space="preserve">, Transmission Interconnection Studies determined that certain Network Upgrade </w:t>
      </w:r>
      <w:r>
        <w:rPr>
          <w:color w:val="000000"/>
          <w:spacing w:val="-2"/>
        </w:rPr>
        <w:t xml:space="preserve">Facilities were required on the Connecting Transmission Owner’s system for the Transmission Project to connect reliably to the system in a manner that meets the NYISO Transmission </w:t>
      </w:r>
      <w:r>
        <w:rPr>
          <w:color w:val="000000"/>
          <w:spacing w:val="-2"/>
        </w:rPr>
        <w:br/>
      </w:r>
      <w:r>
        <w:rPr>
          <w:color w:val="000000"/>
          <w:spacing w:val="-3"/>
        </w:rPr>
        <w:t xml:space="preserve">Interconnection Standard; and </w:t>
      </w:r>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9" w:line="276" w:lineRule="exact"/>
        <w:ind w:left="1440" w:right="1332"/>
        <w:rPr>
          <w:color w:val="000000"/>
          <w:spacing w:val="-2"/>
        </w:rPr>
      </w:pPr>
      <w:r>
        <w:rPr>
          <w:rFonts w:ascii="Times New Roman Bold" w:hAnsi="Times New Roman Bold"/>
          <w:color w:val="000000"/>
          <w:spacing w:val="-2"/>
        </w:rPr>
        <w:t>WHEREAS</w:t>
      </w:r>
      <w:r>
        <w:rPr>
          <w:color w:val="000000"/>
          <w:spacing w:val="-2"/>
        </w:rPr>
        <w:t>, Transmission Developer, NYPA, NYIS</w:t>
      </w:r>
      <w:r>
        <w:rPr>
          <w:color w:val="000000"/>
          <w:spacing w:val="-2"/>
        </w:rPr>
        <w:t xml:space="preserve">O, and Connecting Transmission Owner </w:t>
      </w:r>
      <w:r>
        <w:rPr>
          <w:color w:val="000000"/>
          <w:spacing w:val="-2"/>
        </w:rPr>
        <w:br/>
        <w:t xml:space="preserve">have agreed: (i) for Transmission Developer, NYISO, and Connecting Transmission Owner to </w:t>
      </w:r>
      <w:r>
        <w:rPr>
          <w:color w:val="000000"/>
          <w:spacing w:val="-2"/>
        </w:rPr>
        <w:br/>
        <w:t xml:space="preserve">enter into this Agreement for the purpose of interconnecting the LS Power Transmission </w:t>
      </w:r>
      <w:r>
        <w:rPr>
          <w:color w:val="000000"/>
          <w:spacing w:val="-2"/>
        </w:rPr>
        <w:br/>
        <w:t>Facilities with the Connecting Transmiss</w:t>
      </w:r>
      <w:r>
        <w:rPr>
          <w:color w:val="000000"/>
          <w:spacing w:val="-2"/>
        </w:rPr>
        <w:t xml:space="preserve">ion Owner’s facilities included in the New York State </w:t>
      </w:r>
      <w:r>
        <w:rPr>
          <w:color w:val="000000"/>
          <w:spacing w:val="-2"/>
        </w:rPr>
        <w:br/>
        <w:t xml:space="preserve">Transmission System, and (ii) for NYPA, NYISO, and Connecting Transmission Owner to enter </w:t>
      </w:r>
      <w:r>
        <w:rPr>
          <w:color w:val="000000"/>
          <w:spacing w:val="-2"/>
        </w:rPr>
        <w:br/>
        <w:t xml:space="preserve">into a separate Transmission Project Interconnection Agreement for the purpose of </w:t>
      </w:r>
    </w:p>
    <w:p w:rsidR="0036703D">
      <w:pPr>
        <w:autoSpaceDE w:val="0"/>
        <w:autoSpaceDN w:val="0"/>
        <w:adjustRightInd w:val="0"/>
        <w:spacing w:line="276" w:lineRule="exact"/>
        <w:ind w:left="6057"/>
        <w:rPr>
          <w:color w:val="000000"/>
          <w:spacing w:val="-2"/>
        </w:rPr>
      </w:pPr>
    </w:p>
    <w:p w:rsidR="0036703D">
      <w:pPr>
        <w:autoSpaceDE w:val="0"/>
        <w:autoSpaceDN w:val="0"/>
        <w:adjustRightInd w:val="0"/>
        <w:spacing w:line="276" w:lineRule="exact"/>
        <w:ind w:left="6057"/>
        <w:rPr>
          <w:color w:val="000000"/>
          <w:spacing w:val="-2"/>
        </w:rPr>
      </w:pPr>
    </w:p>
    <w:p w:rsidR="0036703D">
      <w:pPr>
        <w:autoSpaceDE w:val="0"/>
        <w:autoSpaceDN w:val="0"/>
        <w:adjustRightInd w:val="0"/>
        <w:spacing w:line="276" w:lineRule="exact"/>
        <w:ind w:left="6057"/>
        <w:rPr>
          <w:color w:val="000000"/>
          <w:spacing w:val="-2"/>
        </w:rPr>
      </w:pPr>
    </w:p>
    <w:p w:rsidR="0036703D">
      <w:pPr>
        <w:autoSpaceDE w:val="0"/>
        <w:autoSpaceDN w:val="0"/>
        <w:adjustRightInd w:val="0"/>
        <w:spacing w:before="116" w:line="276" w:lineRule="exact"/>
        <w:ind w:left="6057"/>
        <w:rPr>
          <w:color w:val="000000"/>
          <w:spacing w:val="-3"/>
        </w:rPr>
      </w:pPr>
      <w:r>
        <w:rPr>
          <w:color w:val="000000"/>
          <w:spacing w:val="-3"/>
        </w:rPr>
        <w:t xml:space="preserve">1 </w:t>
      </w:r>
    </w:p>
    <w:p w:rsidR="0036703D">
      <w:pPr>
        <w:autoSpaceDE w:val="0"/>
        <w:autoSpaceDN w:val="0"/>
        <w:adjustRightInd w:val="0"/>
        <w:rPr>
          <w:color w:val="000000"/>
          <w:spacing w:val="-3"/>
        </w:rPr>
        <w:sectPr>
          <w:headerReference w:type="even" r:id="rId34"/>
          <w:headerReference w:type="default" r:id="rId35"/>
          <w:footerReference w:type="even" r:id="rId36"/>
          <w:footerReference w:type="default" r:id="rId37"/>
          <w:headerReference w:type="first" r:id="rId38"/>
          <w:footerReference w:type="first" r:id="rId39"/>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7" w:name="Pg7"/>
      <w:bookmarkEnd w:id="7"/>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80" w:lineRule="exact"/>
        <w:ind w:left="1440"/>
        <w:jc w:val="both"/>
        <w:rPr>
          <w:rFonts w:ascii="Times New Roman Bold" w:hAnsi="Times New Roman Bold"/>
          <w:color w:val="000000"/>
          <w:spacing w:val="-3"/>
        </w:rPr>
      </w:pPr>
    </w:p>
    <w:p w:rsidR="0036703D">
      <w:pPr>
        <w:autoSpaceDE w:val="0"/>
        <w:autoSpaceDN w:val="0"/>
        <w:adjustRightInd w:val="0"/>
        <w:spacing w:before="141" w:line="280" w:lineRule="exact"/>
        <w:ind w:left="1440" w:right="1510"/>
        <w:jc w:val="both"/>
        <w:rPr>
          <w:color w:val="000000"/>
          <w:spacing w:val="-3"/>
        </w:rPr>
      </w:pPr>
      <w:r>
        <w:rPr>
          <w:color w:val="000000"/>
          <w:spacing w:val="-2"/>
        </w:rPr>
        <w:t xml:space="preserve">interconnecting the NYPA Transmission Facilities with the Connecting Transmission Owner’s </w:t>
      </w:r>
      <w:r>
        <w:rPr>
          <w:color w:val="000000"/>
          <w:spacing w:val="-3"/>
        </w:rPr>
        <w:t xml:space="preserve">facilities included in the New York State Transmission System; </w:t>
      </w:r>
    </w:p>
    <w:p w:rsidR="0036703D">
      <w:pPr>
        <w:autoSpaceDE w:val="0"/>
        <w:autoSpaceDN w:val="0"/>
        <w:adjustRightInd w:val="0"/>
        <w:spacing w:before="28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it is agre</w:t>
      </w:r>
      <w:r>
        <w:rPr>
          <w:color w:val="000000"/>
          <w:spacing w:val="-3"/>
        </w:rPr>
        <w:t xml:space="preserve">ed: </w:t>
      </w:r>
    </w:p>
    <w:p w:rsidR="0036703D">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36703D">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36703D">
      <w:pPr>
        <w:autoSpaceDE w:val="0"/>
        <w:autoSpaceDN w:val="0"/>
        <w:adjustRightInd w:val="0"/>
        <w:spacing w:before="7" w:line="273" w:lineRule="exact"/>
        <w:ind w:left="1440" w:right="1251"/>
        <w:rPr>
          <w:color w:val="000000"/>
          <w:spacing w:val="-2"/>
        </w:rPr>
      </w:pPr>
      <w:r>
        <w:rPr>
          <w:color w:val="000000"/>
          <w:spacing w:val="-2"/>
        </w:rPr>
        <w:t xml:space="preserve">meanings specified in this Article 1.  Terms used in this Agreement with initial capitalization that </w:t>
      </w:r>
      <w:r>
        <w:rPr>
          <w:color w:val="000000"/>
          <w:spacing w:val="-2"/>
        </w:rPr>
        <w:br/>
      </w:r>
      <w:r>
        <w:rPr>
          <w:color w:val="000000"/>
          <w:spacing w:val="-2"/>
        </w:rPr>
        <w:t xml:space="preserve">are not defined in this Article 1 shall have the meanings specified in Section 1 of the ISO OATT, </w:t>
      </w:r>
      <w:r>
        <w:rPr>
          <w:color w:val="000000"/>
          <w:spacing w:val="-2"/>
        </w:rPr>
        <w:br/>
        <w:t xml:space="preserve">Section 22.1 of Attachment P of the ISO OATT, Section 25.1.2 of Attachment S of the ISO </w:t>
      </w:r>
      <w:r>
        <w:rPr>
          <w:color w:val="000000"/>
          <w:spacing w:val="-2"/>
        </w:rPr>
        <w:br/>
        <w:t>OATT, the body of the Transmission Interconnection Procedures or the</w:t>
      </w:r>
      <w:r>
        <w:rPr>
          <w:color w:val="000000"/>
          <w:spacing w:val="-2"/>
        </w:rPr>
        <w:t xml:space="preserve"> body of this Agreement. </w:t>
      </w:r>
    </w:p>
    <w:p w:rsidR="0036703D">
      <w:pPr>
        <w:autoSpaceDE w:val="0"/>
        <w:autoSpaceDN w:val="0"/>
        <w:adjustRightInd w:val="0"/>
        <w:spacing w:before="242" w:line="28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36703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36703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36703D">
      <w:pPr>
        <w:autoSpaceDE w:val="0"/>
        <w:autoSpaceDN w:val="0"/>
        <w:adjustRightInd w:val="0"/>
        <w:spacing w:before="4" w:line="276" w:lineRule="exact"/>
        <w:ind w:left="1440" w:right="1295"/>
        <w:rPr>
          <w:color w:val="000000"/>
          <w:spacing w:val="-3"/>
        </w:rPr>
      </w:pPr>
      <w:r>
        <w:rPr>
          <w:color w:val="000000"/>
          <w:spacing w:val="-2"/>
        </w:rPr>
        <w:t>designated agent) other than the Connecting Transmission Owner that (i) owns facilities used for the transmiss</w:t>
      </w:r>
      <w:r>
        <w:rPr>
          <w:color w:val="000000"/>
          <w:spacing w:val="-2"/>
        </w:rPr>
        <w:t>ion of Energy in interstate commerce and provides Transmission Service under the Tariff, and (ii) owns, leases or otherwise possesses an interest in a portion of the New York State Transmission System where System Deliverability Upgrades, System Upgrade Fa</w:t>
      </w:r>
      <w:r>
        <w:rPr>
          <w:color w:val="000000"/>
          <w:spacing w:val="-2"/>
        </w:rPr>
        <w:t xml:space="preserve">cilities, or </w:t>
      </w:r>
      <w:r>
        <w:rPr>
          <w:color w:val="000000"/>
          <w:spacing w:val="-2"/>
        </w:rPr>
        <w:br/>
        <w:t xml:space="preserve">Network Upgrade Facilities are or will be installed pursuant to Attachment P, Attachment X, </w:t>
      </w:r>
      <w:r>
        <w:rPr>
          <w:color w:val="000000"/>
          <w:spacing w:val="-3"/>
        </w:rPr>
        <w:t xml:space="preserve">Attachment Z, or Attachment S to the ISO OATT. </w:t>
      </w:r>
    </w:p>
    <w:p w:rsidR="0036703D">
      <w:pPr>
        <w:autoSpaceDE w:val="0"/>
        <w:autoSpaceDN w:val="0"/>
        <w:adjustRightInd w:val="0"/>
        <w:spacing w:before="244" w:line="276" w:lineRule="exact"/>
        <w:ind w:left="1440" w:right="1424"/>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w:t>
      </w:r>
      <w:r>
        <w:rPr>
          <w:color w:val="000000"/>
          <w:spacing w:val="-2"/>
        </w:rPr>
        <w:t xml:space="preserve">rm, joint venture, association, joint-stock company, trust or unincorporated organization, </w:t>
      </w:r>
      <w:r>
        <w:rPr>
          <w:color w:val="000000"/>
          <w:spacing w:val="-2"/>
        </w:rPr>
        <w:br/>
        <w:t>directly or indirectly controlling, controlled by, or under common control with, such person or entity.  The term “control” shall mean the possession, directly or i</w:t>
      </w:r>
      <w:r>
        <w:rPr>
          <w:color w:val="000000"/>
          <w:spacing w:val="-2"/>
        </w:rPr>
        <w:t xml:space="preserve">ndirectly, of the power to direct the management or policies of a person or an entity.  A voting interest of ten percent or </w:t>
      </w:r>
      <w:r>
        <w:rPr>
          <w:color w:val="000000"/>
          <w:spacing w:val="-3"/>
        </w:rPr>
        <w:t xml:space="preserve">more shall create a rebuttable presumption of control. </w:t>
      </w:r>
    </w:p>
    <w:p w:rsidR="0036703D">
      <w:pPr>
        <w:autoSpaceDE w:val="0"/>
        <w:autoSpaceDN w:val="0"/>
        <w:adjustRightInd w:val="0"/>
        <w:spacing w:before="247"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w:t>
      </w:r>
      <w:r>
        <w:rPr>
          <w:color w:val="000000"/>
          <w:spacing w:val="-2"/>
        </w:rPr>
        <w:t xml:space="preserve">ederal, state and local laws, regulations, rules, ordinances, codes, decrees, judgments, directives, or judicial or administrative orders, permits and other duly authorized actions of any Governmental Authority, </w:t>
      </w:r>
      <w:r>
        <w:rPr>
          <w:color w:val="000000"/>
          <w:spacing w:val="-3"/>
        </w:rPr>
        <w:t>including but not limited to Environmental L</w:t>
      </w:r>
      <w:r>
        <w:rPr>
          <w:color w:val="000000"/>
          <w:spacing w:val="-3"/>
        </w:rPr>
        <w:t xml:space="preserve">aw. </w:t>
      </w:r>
    </w:p>
    <w:p w:rsidR="0036703D">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36703D">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Reliability Councils, and the Transmission District to which the LS Power Tran</w:t>
      </w:r>
      <w:r>
        <w:rPr>
          <w:color w:val="000000"/>
          <w:spacing w:val="-2"/>
        </w:rPr>
        <w:t xml:space="preserve">smission </w:t>
      </w:r>
      <w:r>
        <w:rPr>
          <w:color w:val="000000"/>
          <w:spacing w:val="-2"/>
        </w:rPr>
        <w:br/>
        <w:t xml:space="preserve">Facilities is directly interconnected, as those requirements and guidelines are amended and </w:t>
      </w:r>
      <w:r>
        <w:rPr>
          <w:color w:val="000000"/>
          <w:spacing w:val="-2"/>
        </w:rPr>
        <w:br/>
        <w:t xml:space="preserve">modified and in effect from time to time; provided that no Party shall waive its right to challenge </w:t>
      </w:r>
      <w:r>
        <w:rPr>
          <w:color w:val="000000"/>
          <w:spacing w:val="-2"/>
        </w:rPr>
        <w:br/>
        <w:t xml:space="preserve">the applicability or validity of any requirement or </w:t>
      </w:r>
      <w:r>
        <w:rPr>
          <w:color w:val="000000"/>
          <w:spacing w:val="-2"/>
        </w:rPr>
        <w:t xml:space="preserve">guideline as applied to it in the context of this </w:t>
      </w:r>
      <w:r>
        <w:rPr>
          <w:color w:val="000000"/>
          <w:spacing w:val="-2"/>
        </w:rPr>
        <w:br/>
      </w:r>
      <w:r>
        <w:rPr>
          <w:color w:val="000000"/>
          <w:spacing w:val="-3"/>
        </w:rPr>
        <w:t xml:space="preserve">Agreement. </w:t>
      </w:r>
    </w:p>
    <w:p w:rsidR="0036703D">
      <w:pPr>
        <w:autoSpaceDE w:val="0"/>
        <w:autoSpaceDN w:val="0"/>
        <w:adjustRightInd w:val="0"/>
        <w:spacing w:line="276" w:lineRule="exact"/>
        <w:ind w:left="6057"/>
        <w:rPr>
          <w:color w:val="000000"/>
          <w:spacing w:val="-3"/>
        </w:rPr>
      </w:pPr>
    </w:p>
    <w:p w:rsidR="0036703D">
      <w:pPr>
        <w:autoSpaceDE w:val="0"/>
        <w:autoSpaceDN w:val="0"/>
        <w:adjustRightInd w:val="0"/>
        <w:spacing w:before="208" w:line="276" w:lineRule="exact"/>
        <w:ind w:left="6057"/>
        <w:rPr>
          <w:color w:val="000000"/>
          <w:spacing w:val="-3"/>
        </w:rPr>
      </w:pPr>
      <w:r>
        <w:rPr>
          <w:color w:val="000000"/>
          <w:spacing w:val="-3"/>
        </w:rPr>
        <w:t xml:space="preserve">2 </w:t>
      </w:r>
    </w:p>
    <w:p w:rsidR="0036703D">
      <w:pPr>
        <w:autoSpaceDE w:val="0"/>
        <w:autoSpaceDN w:val="0"/>
        <w:adjustRightInd w:val="0"/>
        <w:rPr>
          <w:color w:val="000000"/>
          <w:spacing w:val="-3"/>
        </w:rPr>
        <w:sectPr>
          <w:headerReference w:type="even" r:id="rId40"/>
          <w:headerReference w:type="default" r:id="rId41"/>
          <w:footerReference w:type="even" r:id="rId42"/>
          <w:footerReference w:type="default" r:id="rId43"/>
          <w:headerReference w:type="first" r:id="rId44"/>
          <w:footerReference w:type="first" r:id="rId45"/>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8" w:name="Pg8"/>
      <w:bookmarkEnd w:id="8"/>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80" w:lineRule="exact"/>
        <w:ind w:left="1440"/>
        <w:jc w:val="both"/>
        <w:rPr>
          <w:rFonts w:ascii="Times New Roman Bold" w:hAnsi="Times New Roman Bold"/>
          <w:color w:val="000000"/>
          <w:spacing w:val="-3"/>
        </w:rPr>
      </w:pPr>
    </w:p>
    <w:p w:rsidR="0036703D">
      <w:pPr>
        <w:autoSpaceDE w:val="0"/>
        <w:autoSpaceDN w:val="0"/>
        <w:adjustRightInd w:val="0"/>
        <w:spacing w:before="141" w:line="280" w:lineRule="exact"/>
        <w:ind w:left="1440" w:right="1384"/>
        <w:jc w:val="both"/>
        <w:rPr>
          <w:color w:val="000000"/>
          <w:spacing w:val="-3"/>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w:t>
      </w:r>
      <w:r>
        <w:rPr>
          <w:color w:val="000000"/>
          <w:spacing w:val="-2"/>
        </w:rPr>
        <w:br/>
        <w:t xml:space="preserve">the Transmission Interconnection Studies by the NYISO, Connecting Transmission Owner, or </w:t>
      </w:r>
      <w:r>
        <w:rPr>
          <w:color w:val="000000"/>
          <w:spacing w:val="-2"/>
        </w:rPr>
        <w:br/>
        <w:t>th</w:t>
      </w:r>
      <w:r>
        <w:rPr>
          <w:color w:val="000000"/>
          <w:spacing w:val="-2"/>
        </w:rPr>
        <w:t xml:space="preserve">e Transmission Developer, as described in Section 22.6.1 of the Transmission Interconnection </w:t>
      </w:r>
      <w:r>
        <w:rPr>
          <w:color w:val="000000"/>
          <w:spacing w:val="-2"/>
        </w:rPr>
        <w:br/>
      </w:r>
      <w:r>
        <w:rPr>
          <w:color w:val="000000"/>
          <w:spacing w:val="-3"/>
        </w:rPr>
        <w:t xml:space="preserve">Procedures. </w:t>
      </w:r>
    </w:p>
    <w:p w:rsidR="0036703D">
      <w:pPr>
        <w:autoSpaceDE w:val="0"/>
        <w:autoSpaceDN w:val="0"/>
        <w:adjustRightInd w:val="0"/>
        <w:spacing w:before="257" w:line="26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36703D">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w:t>
      </w:r>
      <w:r>
        <w:rPr>
          <w:color w:val="000000"/>
          <w:spacing w:val="-2"/>
        </w:rPr>
        <w:t xml:space="preserve">that is in Breach of this Agreement. </w:t>
      </w:r>
    </w:p>
    <w:p w:rsidR="0036703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36703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36703D">
      <w:pPr>
        <w:autoSpaceDE w:val="0"/>
        <w:autoSpaceDN w:val="0"/>
        <w:adjustRightInd w:val="0"/>
        <w:spacing w:before="221"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36703D">
      <w:pPr>
        <w:autoSpaceDE w:val="0"/>
        <w:autoSpaceDN w:val="0"/>
        <w:adjustRightInd w:val="0"/>
        <w:spacing w:before="244" w:line="276" w:lineRule="exact"/>
        <w:ind w:left="1440" w:right="1360"/>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t>designated agent) that (i) owns facilities used for the transmission of</w:t>
      </w:r>
      <w:r>
        <w:rPr>
          <w:color w:val="000000"/>
          <w:spacing w:val="-2"/>
        </w:rPr>
        <w:t xml:space="preserve"> Energy in interstate </w:t>
      </w:r>
      <w:r>
        <w:rPr>
          <w:color w:val="000000"/>
          <w:spacing w:val="-2"/>
        </w:rPr>
        <w:br/>
        <w:t xml:space="preserve">commerce and provides Transmission Service under the Tariff, (ii) owns, leases or otherwise </w:t>
      </w:r>
      <w:r>
        <w:rPr>
          <w:color w:val="000000"/>
          <w:spacing w:val="-2"/>
        </w:rPr>
        <w:br/>
        <w:t xml:space="preserve">possesses an interest in the portion of the New York State Transmission System or Distribution </w:t>
      </w:r>
      <w:r>
        <w:rPr>
          <w:color w:val="000000"/>
          <w:spacing w:val="-2"/>
        </w:rPr>
        <w:br/>
        <w:t>System at the Point(s) of Interconnection, a</w:t>
      </w:r>
      <w:r>
        <w:rPr>
          <w:color w:val="000000"/>
          <w:spacing w:val="-2"/>
        </w:rPr>
        <w:t xml:space="preserve">nd (iii) is a Party to this Agreement.  For purposes of </w:t>
      </w:r>
      <w:r>
        <w:rPr>
          <w:color w:val="000000"/>
          <w:spacing w:val="-2"/>
        </w:rPr>
        <w:br/>
        <w:t xml:space="preserve">this Agreement, the Connecting Transmission Owner is defined in the introductory paragraph. </w:t>
      </w:r>
    </w:p>
    <w:p w:rsidR="0036703D">
      <w:pPr>
        <w:autoSpaceDE w:val="0"/>
        <w:autoSpaceDN w:val="0"/>
        <w:adjustRightInd w:val="0"/>
        <w:spacing w:before="244" w:line="276" w:lineRule="exact"/>
        <w:ind w:left="1440" w:right="1432"/>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which a comm</w:t>
      </w:r>
      <w:r>
        <w:rPr>
          <w:color w:val="000000"/>
          <w:spacing w:val="-2"/>
        </w:rPr>
        <w:t xml:space="preserve">on automatic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purchased from entities outside the electric power system(s), with the</w:t>
      </w:r>
      <w:r>
        <w:rPr>
          <w:color w:val="000000"/>
          <w:spacing w:val="-2"/>
        </w:rPr>
        <w:t xml:space="preserv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reasonable limits in accordance with Go</w:t>
      </w:r>
      <w:r>
        <w:rPr>
          <w:color w:val="000000"/>
          <w:spacing w:val="-2"/>
        </w:rPr>
        <w:t xml:space="preserve">od Utility Practice; and (4) provide sufficient </w:t>
      </w:r>
    </w:p>
    <w:p w:rsidR="0036703D">
      <w:pPr>
        <w:autoSpaceDE w:val="0"/>
        <w:autoSpaceDN w:val="0"/>
        <w:adjustRightInd w:val="0"/>
        <w:spacing w:before="18" w:line="260" w:lineRule="exact"/>
        <w:ind w:left="1440" w:right="1301"/>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36703D">
      <w:pPr>
        <w:autoSpaceDE w:val="0"/>
        <w:autoSpaceDN w:val="0"/>
        <w:adjustRightInd w:val="0"/>
        <w:spacing w:before="244"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shall mean the failure of a Party in Breach of this Agreem</w:t>
      </w:r>
      <w:r>
        <w:rPr>
          <w:color w:val="000000"/>
          <w:spacing w:val="-2"/>
        </w:rPr>
        <w:t xml:space="preserve">ent to cure such Breach in </w:t>
      </w:r>
      <w:r>
        <w:rPr>
          <w:color w:val="000000"/>
          <w:spacing w:val="-3"/>
        </w:rPr>
        <w:t xml:space="preserve">accordance with Article 17 of this Agreement. </w:t>
      </w:r>
    </w:p>
    <w:p w:rsidR="0036703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Development Agreement</w:t>
      </w:r>
      <w:r>
        <w:rPr>
          <w:color w:val="000000"/>
          <w:spacing w:val="-2"/>
        </w:rPr>
        <w:t xml:space="preserve"> shall mean the agreement executed between the NYISO, </w:t>
      </w:r>
    </w:p>
    <w:p w:rsidR="0036703D">
      <w:pPr>
        <w:autoSpaceDE w:val="0"/>
        <w:autoSpaceDN w:val="0"/>
        <w:adjustRightInd w:val="0"/>
        <w:spacing w:line="280" w:lineRule="exact"/>
        <w:ind w:left="1440" w:right="1526"/>
        <w:jc w:val="both"/>
        <w:rPr>
          <w:color w:val="000000"/>
          <w:spacing w:val="-3"/>
        </w:rPr>
      </w:pPr>
      <w:r>
        <w:rPr>
          <w:color w:val="000000"/>
          <w:spacing w:val="-2"/>
        </w:rPr>
        <w:t xml:space="preserve">Transmission Developer, and NYPA concerning the development of the Transmission Project, </w:t>
      </w:r>
      <w:r>
        <w:rPr>
          <w:color w:val="000000"/>
          <w:spacing w:val="-3"/>
        </w:rPr>
        <w:t>dated February 3,</w:t>
      </w:r>
      <w:r>
        <w:rPr>
          <w:color w:val="000000"/>
          <w:spacing w:val="-3"/>
        </w:rPr>
        <w:t xml:space="preserve"> 2020, as it may be amended from time to time. </w:t>
      </w:r>
    </w:p>
    <w:p w:rsidR="0036703D">
      <w:pPr>
        <w:autoSpaceDE w:val="0"/>
        <w:autoSpaceDN w:val="0"/>
        <w:adjustRightInd w:val="0"/>
        <w:spacing w:before="221" w:line="28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specified by the Comm</w:t>
      </w:r>
      <w:r>
        <w:rPr>
          <w:color w:val="000000"/>
          <w:spacing w:val="-3"/>
        </w:rPr>
        <w:t xml:space="preserve">ission. </w:t>
      </w:r>
    </w:p>
    <w:p w:rsidR="0036703D">
      <w:pPr>
        <w:autoSpaceDE w:val="0"/>
        <w:autoSpaceDN w:val="0"/>
        <w:adjustRightInd w:val="0"/>
        <w:spacing w:before="249" w:line="270" w:lineRule="exact"/>
        <w:ind w:left="1440" w:right="1350"/>
        <w:jc w:val="both"/>
        <w:rPr>
          <w:color w:val="000000"/>
          <w:spacing w:val="-2"/>
        </w:rPr>
      </w:pPr>
      <w:r>
        <w:rPr>
          <w:rFonts w:ascii="Times New Roman Bold" w:hAnsi="Times New Roman Bold"/>
          <w:color w:val="000000"/>
          <w:spacing w:val="-2"/>
        </w:rPr>
        <w:t xml:space="preserve">Emergency </w:t>
      </w:r>
      <w:r>
        <w:rPr>
          <w:color w:val="000000"/>
          <w:spacing w:val="-2"/>
        </w:rPr>
        <w:t xml:space="preserve">shall mean any abnormal condition or situation which the Connecting Transmission </w:t>
      </w:r>
      <w:r>
        <w:rPr>
          <w:color w:val="000000"/>
          <w:spacing w:val="-2"/>
        </w:rPr>
        <w:br/>
        <w:t xml:space="preserve">Owner, Transmission Developer or NYISO, in their sole discretion, deems imminently likely to </w:t>
      </w:r>
      <w:r>
        <w:rPr>
          <w:color w:val="000000"/>
          <w:spacing w:val="-2"/>
        </w:rPr>
        <w:br/>
      </w:r>
      <w:r>
        <w:rPr>
          <w:color w:val="000000"/>
          <w:spacing w:val="-2"/>
        </w:rPr>
        <w:t xml:space="preserve">endanger life or property, or adversely affect or impair the New York State Transmission </w:t>
      </w:r>
    </w:p>
    <w:p w:rsidR="0036703D">
      <w:pPr>
        <w:autoSpaceDE w:val="0"/>
        <w:autoSpaceDN w:val="0"/>
        <w:adjustRightInd w:val="0"/>
        <w:spacing w:line="276" w:lineRule="exact"/>
        <w:ind w:left="6057"/>
        <w:rPr>
          <w:color w:val="000000"/>
          <w:spacing w:val="-2"/>
        </w:rPr>
      </w:pPr>
    </w:p>
    <w:p w:rsidR="0036703D">
      <w:pPr>
        <w:autoSpaceDE w:val="0"/>
        <w:autoSpaceDN w:val="0"/>
        <w:adjustRightInd w:val="0"/>
        <w:spacing w:line="276" w:lineRule="exact"/>
        <w:ind w:left="6057"/>
        <w:rPr>
          <w:color w:val="000000"/>
          <w:spacing w:val="-2"/>
        </w:rPr>
      </w:pPr>
    </w:p>
    <w:p w:rsidR="0036703D">
      <w:pPr>
        <w:autoSpaceDE w:val="0"/>
        <w:autoSpaceDN w:val="0"/>
        <w:adjustRightInd w:val="0"/>
        <w:spacing w:before="14" w:line="276" w:lineRule="exact"/>
        <w:ind w:left="6057"/>
        <w:rPr>
          <w:color w:val="000000"/>
          <w:spacing w:val="-3"/>
        </w:rPr>
      </w:pPr>
      <w:r>
        <w:rPr>
          <w:color w:val="000000"/>
          <w:spacing w:val="-3"/>
        </w:rPr>
        <w:t xml:space="preserve">3 </w:t>
      </w:r>
    </w:p>
    <w:p w:rsidR="0036703D">
      <w:pPr>
        <w:autoSpaceDE w:val="0"/>
        <w:autoSpaceDN w:val="0"/>
        <w:adjustRightInd w:val="0"/>
        <w:rPr>
          <w:color w:val="000000"/>
          <w:spacing w:val="-3"/>
        </w:rPr>
        <w:sectPr>
          <w:headerReference w:type="even" r:id="rId46"/>
          <w:headerReference w:type="default" r:id="rId47"/>
          <w:footerReference w:type="even" r:id="rId48"/>
          <w:footerReference w:type="default" r:id="rId49"/>
          <w:headerReference w:type="first" r:id="rId50"/>
          <w:footerReference w:type="first" r:id="rId51"/>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9" w:name="Pg9"/>
      <w:bookmarkEnd w:id="9"/>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48" w:line="276" w:lineRule="exact"/>
        <w:ind w:left="1440"/>
        <w:rPr>
          <w:color w:val="000000"/>
          <w:spacing w:val="-2"/>
        </w:rPr>
      </w:pPr>
      <w:r>
        <w:rPr>
          <w:color w:val="000000"/>
          <w:spacing w:val="-2"/>
        </w:rPr>
        <w:t xml:space="preserve">System, the LS Power Transmission Facilities, Connecting Transmission Owner’s electrical </w:t>
      </w:r>
    </w:p>
    <w:p w:rsidR="0036703D">
      <w:pPr>
        <w:autoSpaceDE w:val="0"/>
        <w:autoSpaceDN w:val="0"/>
        <w:adjustRightInd w:val="0"/>
        <w:spacing w:before="4" w:line="277" w:lineRule="exact"/>
        <w:ind w:left="1440" w:right="1281"/>
        <w:rPr>
          <w:color w:val="000000"/>
          <w:spacing w:val="-3"/>
        </w:rPr>
      </w:pPr>
      <w:r>
        <w:rPr>
          <w:color w:val="000000"/>
          <w:spacing w:val="-2"/>
        </w:rPr>
        <w:t xml:space="preserve">system, or the electrical or transmission systems of others to which they are directly or indirectly </w:t>
      </w:r>
      <w:r>
        <w:rPr>
          <w:color w:val="000000"/>
          <w:spacing w:val="-2"/>
        </w:rPr>
        <w:br/>
        <w:t xml:space="preserve">connected, which requires immediate automatic or manual action to correct.  Such an abnormal </w:t>
      </w:r>
      <w:r>
        <w:rPr>
          <w:color w:val="000000"/>
          <w:spacing w:val="-2"/>
        </w:rPr>
        <w:br/>
        <w:t xml:space="preserve">system condition or situation includes, without limitation, </w:t>
      </w:r>
      <w:r>
        <w:rPr>
          <w:color w:val="000000"/>
          <w:spacing w:val="-2"/>
        </w:rPr>
        <w:t xml:space="preserve">overloading or potential overloading </w:t>
      </w:r>
      <w:r>
        <w:rPr>
          <w:color w:val="000000"/>
          <w:spacing w:val="-2"/>
        </w:rPr>
        <w:br/>
        <w:t xml:space="preserve">(exceeding thermal limits of pre- and post-contingency), excessive voltage drop, exceeding </w:t>
      </w:r>
      <w:r>
        <w:rPr>
          <w:color w:val="000000"/>
          <w:spacing w:val="-2"/>
        </w:rPr>
        <w:br/>
        <w:t xml:space="preserve">voltage limits as defined by the NYISO, the Transmission Developer or Connecting </w:t>
      </w:r>
      <w:r>
        <w:rPr>
          <w:color w:val="000000"/>
          <w:spacing w:val="-2"/>
        </w:rPr>
        <w:br/>
        <w:t>Transmission Owner, load shedding, voltage r</w:t>
      </w:r>
      <w:r>
        <w:rPr>
          <w:color w:val="000000"/>
          <w:spacing w:val="-2"/>
        </w:rPr>
        <w:t xml:space="preserve">eduction, operating reserve deficiencies, frequency </w:t>
      </w:r>
      <w:r>
        <w:rPr>
          <w:color w:val="000000"/>
          <w:spacing w:val="-2"/>
        </w:rPr>
        <w:br/>
        <w:t xml:space="preserve">deviations, over-generation or other non-normal conditions.  Economic hardship of a Party will </w:t>
      </w:r>
      <w:r>
        <w:rPr>
          <w:color w:val="000000"/>
          <w:spacing w:val="-2"/>
        </w:rPr>
        <w:br/>
      </w:r>
      <w:r>
        <w:rPr>
          <w:color w:val="000000"/>
          <w:spacing w:val="-3"/>
        </w:rPr>
        <w:t xml:space="preserve">not constitute an “Emergency.” </w:t>
      </w:r>
    </w:p>
    <w:p w:rsidR="0036703D">
      <w:pPr>
        <w:autoSpaceDE w:val="0"/>
        <w:autoSpaceDN w:val="0"/>
        <w:adjustRightInd w:val="0"/>
        <w:spacing w:before="221" w:line="280" w:lineRule="exact"/>
        <w:ind w:left="1440" w:right="1410"/>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the New York State P</w:t>
      </w:r>
      <w:r>
        <w:rPr>
          <w:color w:val="000000"/>
          <w:spacing w:val="-2"/>
        </w:rPr>
        <w:t xml:space="preserve">ower System is in 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adversely affect the reliability of the New York State Powe</w:t>
      </w:r>
      <w:r>
        <w:rPr>
          <w:color w:val="000000"/>
          <w:spacing w:val="-3"/>
        </w:rPr>
        <w:t xml:space="preserve">r System. </w:t>
      </w:r>
    </w:p>
    <w:p w:rsidR="0036703D">
      <w:pPr>
        <w:autoSpaceDE w:val="0"/>
        <w:autoSpaceDN w:val="0"/>
        <w:adjustRightInd w:val="0"/>
        <w:spacing w:before="240"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36703D">
      <w:pPr>
        <w:autoSpaceDE w:val="0"/>
        <w:autoSpaceDN w:val="0"/>
        <w:adjustRightInd w:val="0"/>
        <w:spacing w:before="225" w:line="275" w:lineRule="exact"/>
        <w:ind w:left="1440" w:right="1257"/>
        <w:rPr>
          <w:color w:val="000000"/>
          <w:spacing w:val="-3"/>
        </w:rPr>
      </w:pPr>
      <w:r>
        <w:rPr>
          <w:rFonts w:ascii="Times New Roman Bold" w:hAnsi="Times New Roman Bold"/>
          <w:color w:val="000000"/>
          <w:spacing w:val="-2"/>
        </w:rPr>
        <w:t xml:space="preserve">Facilities Study </w:t>
      </w:r>
      <w:r>
        <w:rPr>
          <w:color w:val="000000"/>
          <w:spacing w:val="-2"/>
        </w:rPr>
        <w:t>shall mean the study conducted pursuant to Section 22.9 of Attachment P of the NYISO OATT</w:t>
      </w:r>
      <w:r>
        <w:rPr>
          <w:color w:val="000000"/>
          <w:spacing w:val="-2"/>
        </w:rPr>
        <w:t xml:space="preserve"> to determine a list of facilities required to reliably interconnect the Transmission Project (including Network Upgrade Facilities) as identified in the System Impact Study, the cost of those facilities, and the time required to interconnect the Transmiss</w:t>
      </w:r>
      <w:r>
        <w:rPr>
          <w:color w:val="000000"/>
          <w:spacing w:val="-2"/>
        </w:rPr>
        <w:t xml:space="preserve">ion Project with the New </w:t>
      </w:r>
      <w:r>
        <w:rPr>
          <w:color w:val="000000"/>
          <w:spacing w:val="-3"/>
        </w:rPr>
        <w:t xml:space="preserve">York State Transmission System. </w:t>
      </w:r>
    </w:p>
    <w:p w:rsidR="0036703D">
      <w:pPr>
        <w:autoSpaceDE w:val="0"/>
        <w:autoSpaceDN w:val="0"/>
        <w:adjustRightInd w:val="0"/>
        <w:spacing w:before="241" w:line="280" w:lineRule="exact"/>
        <w:ind w:left="1440" w:right="2403"/>
        <w:jc w:val="both"/>
        <w:rPr>
          <w:color w:val="000000"/>
          <w:spacing w:val="-3"/>
        </w:rPr>
      </w:pPr>
      <w:r>
        <w:rPr>
          <w:rFonts w:ascii="Times New Roman Bold" w:hAnsi="Times New Roman Bold"/>
          <w:color w:val="000000"/>
          <w:spacing w:val="-2"/>
        </w:rPr>
        <w:t>Facilities Study Agreement</w:t>
      </w:r>
      <w:r>
        <w:rPr>
          <w:color w:val="000000"/>
          <w:spacing w:val="-2"/>
        </w:rPr>
        <w:t xml:space="preserve"> shall mean the agreement described in Section 22.9.1 of </w:t>
      </w:r>
      <w:r>
        <w:rPr>
          <w:color w:val="000000"/>
          <w:spacing w:val="-3"/>
        </w:rPr>
        <w:t xml:space="preserve">Attachment P of the NYISO OATT for conducting the Facilities Study. </w:t>
      </w:r>
    </w:p>
    <w:p w:rsidR="0036703D">
      <w:pPr>
        <w:autoSpaceDE w:val="0"/>
        <w:autoSpaceDN w:val="0"/>
        <w:adjustRightInd w:val="0"/>
        <w:spacing w:before="24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shall mean the Federal Power</w:t>
      </w:r>
      <w:r>
        <w:rPr>
          <w:color w:val="000000"/>
          <w:spacing w:val="-2"/>
        </w:rPr>
        <w:t xml:space="preserve"> Act, as amended, 16 U.S.C.  §§ 791a </w:t>
      </w:r>
      <w:r>
        <w:rPr>
          <w:rFonts w:ascii="Times New Roman Italic" w:hAnsi="Times New Roman Italic"/>
          <w:color w:val="000000"/>
          <w:spacing w:val="-2"/>
        </w:rPr>
        <w:t xml:space="preserve">et seq. </w:t>
      </w:r>
      <w:r>
        <w:rPr>
          <w:color w:val="000000"/>
          <w:spacing w:val="-3"/>
        </w:rPr>
        <w:t xml:space="preserve">(“FPA”). </w:t>
      </w:r>
    </w:p>
    <w:p w:rsidR="0036703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36703D">
      <w:pPr>
        <w:autoSpaceDE w:val="0"/>
        <w:autoSpaceDN w:val="0"/>
        <w:adjustRightInd w:val="0"/>
        <w:spacing w:before="224" w:line="276" w:lineRule="exact"/>
        <w:ind w:left="1440" w:right="1360"/>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insurrection, riot,</w:t>
      </w:r>
      <w:r>
        <w:rPr>
          <w:color w:val="000000"/>
          <w:spacing w:val="-2"/>
        </w:rPr>
        <w:t xml:space="preserve">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established civilian authorities, or any other cause beyond a Party’s control.  A Force M</w:t>
      </w:r>
      <w:r>
        <w:rPr>
          <w:color w:val="000000"/>
          <w:spacing w:val="-2"/>
        </w:rPr>
        <w:t xml:space="preserve">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36703D">
      <w:pPr>
        <w:autoSpaceDE w:val="0"/>
        <w:autoSpaceDN w:val="0"/>
        <w:adjustRightInd w:val="0"/>
        <w:spacing w:before="244" w:line="277" w:lineRule="exact"/>
        <w:ind w:left="1440" w:right="1313"/>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r>
      <w:r>
        <w:rPr>
          <w:color w:val="000000"/>
          <w:spacing w:val="-2"/>
        </w:rP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 made, could have been expe</w:t>
      </w:r>
      <w:r>
        <w:rPr>
          <w:color w:val="000000"/>
          <w:spacing w:val="-2"/>
        </w:rPr>
        <w:t xml:space="preserve">cted 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w:t>
      </w:r>
      <w:r>
        <w:rPr>
          <w:color w:val="000000"/>
          <w:spacing w:val="-2"/>
        </w:rPr>
        <w:t xml:space="preserve">others, but rather to delineate acceptable practices, methods, or acts </w:t>
      </w:r>
      <w:r>
        <w:rPr>
          <w:color w:val="000000"/>
          <w:spacing w:val="-2"/>
        </w:rPr>
        <w:br/>
      </w:r>
      <w:r>
        <w:rPr>
          <w:color w:val="000000"/>
          <w:spacing w:val="-3"/>
        </w:rPr>
        <w:t xml:space="preserve">generally accepted in the region. </w:t>
      </w:r>
    </w:p>
    <w:p w:rsidR="0036703D">
      <w:pPr>
        <w:autoSpaceDE w:val="0"/>
        <w:autoSpaceDN w:val="0"/>
        <w:adjustRightInd w:val="0"/>
        <w:spacing w:line="276" w:lineRule="exact"/>
        <w:ind w:left="6057"/>
        <w:rPr>
          <w:color w:val="000000"/>
          <w:spacing w:val="-3"/>
        </w:rPr>
      </w:pPr>
    </w:p>
    <w:p w:rsidR="0036703D">
      <w:pPr>
        <w:autoSpaceDE w:val="0"/>
        <w:autoSpaceDN w:val="0"/>
        <w:adjustRightInd w:val="0"/>
        <w:spacing w:line="276" w:lineRule="exact"/>
        <w:ind w:left="6057"/>
        <w:rPr>
          <w:color w:val="000000"/>
          <w:spacing w:val="-3"/>
        </w:rPr>
      </w:pPr>
    </w:p>
    <w:p w:rsidR="0036703D">
      <w:pPr>
        <w:autoSpaceDE w:val="0"/>
        <w:autoSpaceDN w:val="0"/>
        <w:adjustRightInd w:val="0"/>
        <w:spacing w:before="172" w:line="276" w:lineRule="exact"/>
        <w:ind w:left="6057"/>
        <w:rPr>
          <w:color w:val="000000"/>
          <w:spacing w:val="-3"/>
        </w:rPr>
      </w:pPr>
      <w:r>
        <w:rPr>
          <w:color w:val="000000"/>
          <w:spacing w:val="-3"/>
        </w:rPr>
        <w:t xml:space="preserve">4 </w:t>
      </w:r>
    </w:p>
    <w:p w:rsidR="0036703D">
      <w:pPr>
        <w:autoSpaceDE w:val="0"/>
        <w:autoSpaceDN w:val="0"/>
        <w:adjustRightInd w:val="0"/>
        <w:rPr>
          <w:color w:val="000000"/>
          <w:spacing w:val="-3"/>
        </w:rPr>
        <w:sectPr>
          <w:headerReference w:type="even" r:id="rId52"/>
          <w:headerReference w:type="default" r:id="rId53"/>
          <w:footerReference w:type="even" r:id="rId54"/>
          <w:footerReference w:type="default" r:id="rId55"/>
          <w:headerReference w:type="first" r:id="rId56"/>
          <w:footerReference w:type="first" r:id="rId57"/>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10" w:name="Pg10"/>
      <w:bookmarkEnd w:id="10"/>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7" w:lineRule="exact"/>
        <w:ind w:left="1440"/>
        <w:rPr>
          <w:rFonts w:ascii="Times New Roman Bold" w:hAnsi="Times New Roman Bold"/>
          <w:color w:val="000000"/>
          <w:spacing w:val="-3"/>
        </w:rPr>
      </w:pPr>
    </w:p>
    <w:p w:rsidR="0036703D">
      <w:pPr>
        <w:autoSpaceDE w:val="0"/>
        <w:autoSpaceDN w:val="0"/>
        <w:adjustRightInd w:val="0"/>
        <w:spacing w:before="147" w:line="277" w:lineRule="exact"/>
        <w:ind w:left="1440" w:right="1303"/>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r>
      <w:r>
        <w:rPr>
          <w:color w:val="000000"/>
          <w:spacing w:val="-2"/>
        </w:rP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jurisdiction over any of the Parties, their respective facilities, or the r</w:t>
      </w:r>
      <w:r>
        <w:rPr>
          <w:color w:val="000000"/>
          <w:spacing w:val="-2"/>
        </w:rPr>
        <w:t xml:space="preserve">espective services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however, that such term does not include Transmission Developer, </w:t>
      </w:r>
      <w:r>
        <w:rPr>
          <w:color w:val="000000"/>
          <w:spacing w:val="-2"/>
        </w:rPr>
        <w:br/>
        <w:t>NYISO, Affected Transmission Owner, C</w:t>
      </w:r>
      <w:r>
        <w:rPr>
          <w:color w:val="000000"/>
          <w:spacing w:val="-2"/>
        </w:rPr>
        <w:t xml:space="preserve">onnecting Transmission Owner, or any Affiliate </w:t>
      </w:r>
      <w:r>
        <w:rPr>
          <w:color w:val="000000"/>
          <w:spacing w:val="-2"/>
        </w:rPr>
        <w:br/>
      </w:r>
      <w:r>
        <w:rPr>
          <w:color w:val="000000"/>
          <w:spacing w:val="-3"/>
        </w:rPr>
        <w:t xml:space="preserve">thereof. </w:t>
      </w:r>
    </w:p>
    <w:p w:rsidR="0036703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36703D">
      <w:pPr>
        <w:autoSpaceDE w:val="0"/>
        <w:autoSpaceDN w:val="0"/>
        <w:adjustRightInd w:val="0"/>
        <w:spacing w:line="280" w:lineRule="exact"/>
        <w:ind w:left="1440" w:right="1283"/>
        <w:rPr>
          <w:color w:val="000000"/>
          <w:spacing w:val="-3"/>
        </w:rPr>
      </w:pPr>
      <w:r>
        <w:rPr>
          <w:color w:val="000000"/>
          <w:spacing w:val="-2"/>
        </w:rPr>
        <w:t>included in the definition of “hazardous substances,” “hazardous wastes,” “hazardous materials,” “hazardous cons</w:t>
      </w:r>
      <w:r>
        <w:rPr>
          <w:color w:val="000000"/>
          <w:spacing w:val="-2"/>
        </w:rPr>
        <w:t>tituents,” “restricted hazardous materials,” “extremely hazardous substances,” “toxic substances,” “radioactive substances,” “contaminants,” “pollutants,” “toxic pollutants” or words of similar meaning and regulatory effect under any applicable Environment</w:t>
      </w:r>
      <w:r>
        <w:rPr>
          <w:color w:val="000000"/>
          <w:spacing w:val="-2"/>
        </w:rPr>
        <w:t xml:space="preserve">al Law, or any other chemical, material or substance, exposure to which is prohibited, limited or regulated by </w:t>
      </w:r>
      <w:r>
        <w:rPr>
          <w:color w:val="000000"/>
          <w:spacing w:val="-3"/>
        </w:rPr>
        <w:t xml:space="preserve">any applicable Environmental Law. </w:t>
      </w:r>
    </w:p>
    <w:p w:rsidR="0036703D">
      <w:pPr>
        <w:autoSpaceDE w:val="0"/>
        <w:autoSpaceDN w:val="0"/>
        <w:adjustRightInd w:val="0"/>
        <w:spacing w:before="205" w:line="276" w:lineRule="exact"/>
        <w:ind w:left="1440" w:right="1314"/>
        <w:rPr>
          <w:color w:val="000000"/>
          <w:spacing w:val="-2"/>
        </w:rPr>
      </w:pPr>
      <w:r>
        <w:rPr>
          <w:rFonts w:ascii="Times New Roman Bold" w:hAnsi="Times New Roman Bold"/>
          <w:color w:val="000000"/>
          <w:spacing w:val="-2"/>
        </w:rPr>
        <w:t>Initial Synchronization Date(s)</w:t>
      </w:r>
      <w:r>
        <w:rPr>
          <w:color w:val="000000"/>
          <w:spacing w:val="-2"/>
        </w:rPr>
        <w:t xml:space="preserve"> shall mean the date(s) upon which the LS Power Transmission Facilities and Net</w:t>
      </w:r>
      <w:r>
        <w:rPr>
          <w:color w:val="000000"/>
          <w:spacing w:val="-2"/>
        </w:rPr>
        <w:t>work Upgrade Facilities, as applicable, are initially synchronized with the New York State Transmission System and upon which Trial Operation begins, which date(s) shall be set forth in the milestones table in Appendix B.  The Connecting Transmission Owner</w:t>
      </w:r>
      <w:r>
        <w:rPr>
          <w:color w:val="000000"/>
          <w:spacing w:val="-2"/>
        </w:rPr>
        <w:t xml:space="preserve"> or </w:t>
      </w:r>
      <w:r>
        <w:rPr>
          <w:color w:val="000000"/>
          <w:spacing w:val="-2"/>
        </w:rPr>
        <w:br/>
        <w:t xml:space="preserve">Transmission Developer, as applicable, must provide notice of the Initial Synchronization </w:t>
      </w:r>
      <w:r>
        <w:rPr>
          <w:color w:val="000000"/>
          <w:spacing w:val="-2"/>
        </w:rPr>
        <w:br/>
        <w:t xml:space="preserve">Date(s) to the other Parties in the form of Appendix E-1 to this Agreement. </w:t>
      </w:r>
    </w:p>
    <w:p w:rsidR="0036703D">
      <w:pPr>
        <w:autoSpaceDE w:val="0"/>
        <w:autoSpaceDN w:val="0"/>
        <w:adjustRightInd w:val="0"/>
        <w:spacing w:before="244" w:line="276" w:lineRule="exact"/>
        <w:ind w:left="1440" w:right="1351"/>
        <w:rPr>
          <w:color w:val="000000"/>
          <w:spacing w:val="-3"/>
        </w:rPr>
      </w:pPr>
      <w:r>
        <w:rPr>
          <w:rFonts w:ascii="Times New Roman Bold" w:hAnsi="Times New Roman Bold"/>
          <w:color w:val="000000"/>
          <w:spacing w:val="-2"/>
        </w:rPr>
        <w:t>In-Service Date(s)</w:t>
      </w:r>
      <w:r>
        <w:rPr>
          <w:color w:val="000000"/>
          <w:spacing w:val="-2"/>
        </w:rPr>
        <w:t xml:space="preserve"> shall mean the date(s) upon which the LS Power Transmission Faci</w:t>
      </w:r>
      <w:r>
        <w:rPr>
          <w:color w:val="000000"/>
          <w:spacing w:val="-2"/>
        </w:rPr>
        <w:t>lities and Network Upgrade Facilities, as applicable, are energized consistent with the provisions of this Agreement and available to provide Transmission Service under the NYISO’s Tariffs, which date(s) shall be set forth in the milestones table in Append</w:t>
      </w:r>
      <w:r>
        <w:rPr>
          <w:color w:val="000000"/>
          <w:spacing w:val="-2"/>
        </w:rPr>
        <w:t xml:space="preserve">ix B.  The Connecting Transmission Owner or Transmission Developer, as applicable, must provide notice of the In-Service Date(s) </w:t>
      </w:r>
      <w:r>
        <w:rPr>
          <w:color w:val="000000"/>
          <w:spacing w:val="-3"/>
        </w:rPr>
        <w:t xml:space="preserve">to the other Parties in the form of Appendix E-2 to this Agreement. </w:t>
      </w:r>
    </w:p>
    <w:p w:rsidR="0036703D">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36703D">
      <w:pPr>
        <w:autoSpaceDE w:val="0"/>
        <w:autoSpaceDN w:val="0"/>
        <w:adjustRightInd w:val="0"/>
        <w:spacing w:before="258" w:line="260" w:lineRule="exact"/>
        <w:ind w:left="1440" w:right="1436"/>
        <w:jc w:val="both"/>
        <w:rPr>
          <w:color w:val="000000"/>
          <w:spacing w:val="-2"/>
        </w:rPr>
      </w:pPr>
      <w:r>
        <w:rPr>
          <w:rFonts w:ascii="Times New Roman Bold" w:hAnsi="Times New Roman Bold"/>
          <w:color w:val="000000"/>
          <w:spacing w:val="-2"/>
        </w:rPr>
        <w:t xml:space="preserve">LS Power Transmission Facilities </w:t>
      </w:r>
      <w:r>
        <w:rPr>
          <w:color w:val="000000"/>
          <w:spacing w:val="-2"/>
        </w:rPr>
        <w:t xml:space="preserve">shall mean LS Power’s portion of the Transmission Project as defined in the recitals and identified in Section 3 of Appendix C to this Agreement. </w:t>
      </w:r>
    </w:p>
    <w:p w:rsidR="0036703D">
      <w:pPr>
        <w:autoSpaceDE w:val="0"/>
        <w:autoSpaceDN w:val="0"/>
        <w:adjustRightInd w:val="0"/>
        <w:spacing w:before="244" w:line="280" w:lineRule="exact"/>
        <w:ind w:left="1440" w:right="1345"/>
        <w:rPr>
          <w:color w:val="000000"/>
          <w:spacing w:val="-3"/>
        </w:rPr>
      </w:pPr>
      <w:r>
        <w:rPr>
          <w:rFonts w:ascii="Times New Roman Bold" w:hAnsi="Times New Roman Bold"/>
          <w:color w:val="000000"/>
          <w:spacing w:val="-2"/>
        </w:rPr>
        <w:t>Metering Equipment</w:t>
      </w:r>
      <w:r>
        <w:rPr>
          <w:color w:val="000000"/>
          <w:spacing w:val="-2"/>
        </w:rPr>
        <w:t xml:space="preserve"> shall mean all metering equipment installed or to be inst</w:t>
      </w:r>
      <w:r>
        <w:rPr>
          <w:color w:val="000000"/>
          <w:spacing w:val="-2"/>
        </w:rPr>
        <w:t xml:space="preserve">alled at the LS Power Transmission Facilities pursuant to this Agreement, including but not limited to </w:t>
      </w:r>
      <w:r>
        <w:rPr>
          <w:color w:val="000000"/>
          <w:spacing w:val="-2"/>
        </w:rPr>
        <w:br/>
        <w:t xml:space="preserve">instrument transformers, MWh-meters, data acquisition equipment, transducers, remote terminal </w:t>
      </w:r>
      <w:r>
        <w:rPr>
          <w:color w:val="000000"/>
          <w:spacing w:val="-3"/>
        </w:rPr>
        <w:t>unit, communications equipment, phone lines, and fiber opt</w:t>
      </w:r>
      <w:r>
        <w:rPr>
          <w:color w:val="000000"/>
          <w:spacing w:val="-3"/>
        </w:rPr>
        <w:t xml:space="preserve">ics. </w:t>
      </w:r>
    </w:p>
    <w:p w:rsidR="0036703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Metering Points</w:t>
      </w:r>
      <w:r>
        <w:rPr>
          <w:color w:val="000000"/>
          <w:spacing w:val="-2"/>
        </w:rPr>
        <w:t xml:space="preserve"> shall mean the location(s) identified by the NYISO for any Metering </w:t>
      </w:r>
    </w:p>
    <w:p w:rsidR="0036703D">
      <w:pPr>
        <w:autoSpaceDE w:val="0"/>
        <w:autoSpaceDN w:val="0"/>
        <w:adjustRightInd w:val="0"/>
        <w:spacing w:line="280" w:lineRule="exact"/>
        <w:ind w:left="1440" w:right="1897"/>
        <w:jc w:val="both"/>
        <w:rPr>
          <w:color w:val="000000"/>
          <w:spacing w:val="-3"/>
        </w:rPr>
      </w:pPr>
      <w:r>
        <w:rPr>
          <w:color w:val="000000"/>
          <w:spacing w:val="-2"/>
        </w:rPr>
        <w:t xml:space="preserve">Equipment associated with the Transmission Project that are required for the Transmission </w:t>
      </w:r>
      <w:r>
        <w:rPr>
          <w:color w:val="000000"/>
          <w:spacing w:val="-3"/>
        </w:rPr>
        <w:t xml:space="preserve">Project to provide zonal or subzonal metering data. </w:t>
      </w:r>
    </w:p>
    <w:p w:rsidR="0036703D">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36703D">
      <w:pPr>
        <w:autoSpaceDE w:val="0"/>
        <w:autoSpaceDN w:val="0"/>
        <w:adjustRightInd w:val="0"/>
        <w:spacing w:line="276" w:lineRule="exact"/>
        <w:ind w:left="6057"/>
        <w:rPr>
          <w:color w:val="000000"/>
          <w:spacing w:val="-2"/>
        </w:rPr>
      </w:pPr>
    </w:p>
    <w:p w:rsidR="0036703D">
      <w:pPr>
        <w:autoSpaceDE w:val="0"/>
        <w:autoSpaceDN w:val="0"/>
        <w:adjustRightInd w:val="0"/>
        <w:spacing w:line="276" w:lineRule="exact"/>
        <w:ind w:left="6057"/>
        <w:rPr>
          <w:color w:val="000000"/>
          <w:spacing w:val="-2"/>
        </w:rPr>
      </w:pPr>
    </w:p>
    <w:p w:rsidR="0036703D">
      <w:pPr>
        <w:autoSpaceDE w:val="0"/>
        <w:autoSpaceDN w:val="0"/>
        <w:adjustRightInd w:val="0"/>
        <w:spacing w:line="276" w:lineRule="exact"/>
        <w:ind w:left="6057"/>
        <w:rPr>
          <w:color w:val="000000"/>
          <w:spacing w:val="-2"/>
        </w:rPr>
      </w:pPr>
    </w:p>
    <w:p w:rsidR="0036703D">
      <w:pPr>
        <w:autoSpaceDE w:val="0"/>
        <w:autoSpaceDN w:val="0"/>
        <w:adjustRightInd w:val="0"/>
        <w:spacing w:before="176" w:line="276" w:lineRule="exact"/>
        <w:ind w:left="6057"/>
        <w:rPr>
          <w:color w:val="000000"/>
          <w:spacing w:val="-3"/>
        </w:rPr>
      </w:pPr>
      <w:r>
        <w:rPr>
          <w:color w:val="000000"/>
          <w:spacing w:val="-3"/>
        </w:rPr>
        <w:t xml:space="preserve">5 </w:t>
      </w:r>
    </w:p>
    <w:p w:rsidR="0036703D">
      <w:pPr>
        <w:autoSpaceDE w:val="0"/>
        <w:autoSpaceDN w:val="0"/>
        <w:adjustRightInd w:val="0"/>
        <w:rPr>
          <w:color w:val="000000"/>
          <w:spacing w:val="-3"/>
        </w:rPr>
        <w:sectPr>
          <w:headerReference w:type="even" r:id="rId58"/>
          <w:headerReference w:type="default" r:id="rId59"/>
          <w:footerReference w:type="even" r:id="rId60"/>
          <w:footerReference w:type="default" r:id="rId61"/>
          <w:headerReference w:type="first" r:id="rId62"/>
          <w:footerReference w:type="first" r:id="rId63"/>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11" w:name="Pg11"/>
      <w:bookmarkEnd w:id="11"/>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48" w:line="276" w:lineRule="exact"/>
        <w:ind w:left="1440" w:right="1272"/>
        <w:rPr>
          <w:color w:val="000000"/>
          <w:spacing w:val="-3"/>
        </w:rPr>
      </w:pPr>
      <w:r>
        <w:rPr>
          <w:rFonts w:ascii="Times New Roman Bold" w:hAnsi="Times New Roman Bold"/>
          <w:color w:val="000000"/>
          <w:spacing w:val="-2"/>
        </w:rPr>
        <w:t xml:space="preserve">Network Upgrade Facilities </w:t>
      </w:r>
      <w:r>
        <w:rPr>
          <w:color w:val="000000"/>
          <w:spacing w:val="-2"/>
        </w:rPr>
        <w:t xml:space="preserve">shall mean the least costly configuration of commercially available </w:t>
      </w:r>
      <w:r>
        <w:rPr>
          <w:color w:val="000000"/>
          <w:spacing w:val="-2"/>
        </w:rPr>
        <w:br/>
      </w: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or additions to the New York </w:t>
      </w:r>
      <w:r>
        <w:rPr>
          <w:color w:val="000000"/>
          <w:spacing w:val="-2"/>
        </w:rPr>
        <w:br/>
        <w:t>State Transmission System that are required for the proposed Transm</w:t>
      </w:r>
      <w:r>
        <w:rPr>
          <w:color w:val="000000"/>
          <w:spacing w:val="-2"/>
        </w:rPr>
        <w:t xml:space="preserve">ission Project to connect </w:t>
      </w:r>
      <w:r>
        <w:rPr>
          <w:color w:val="000000"/>
          <w:spacing w:val="-2"/>
        </w:rPr>
        <w:br/>
        <w:t xml:space="preserve">reliably to the system in a manner that meets the NYISO Transmission Interconnection Standard. </w:t>
      </w:r>
      <w:r>
        <w:rPr>
          <w:color w:val="000000"/>
          <w:spacing w:val="-2"/>
        </w:rPr>
        <w:br/>
        <w:t xml:space="preserve">For purposes of this Agreement, the Network Upgrade Facilities are described in Appendix A of </w:t>
      </w:r>
      <w:r>
        <w:rPr>
          <w:color w:val="000000"/>
          <w:spacing w:val="-2"/>
        </w:rPr>
        <w:br/>
      </w:r>
      <w:r>
        <w:rPr>
          <w:color w:val="000000"/>
          <w:spacing w:val="-3"/>
        </w:rPr>
        <w:t xml:space="preserve">this Agreement. </w:t>
      </w:r>
    </w:p>
    <w:p w:rsidR="0036703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w:t>
      </w:r>
      <w:r>
        <w:rPr>
          <w:rFonts w:ascii="Times New Roman Bold" w:hAnsi="Times New Roman Bold"/>
          <w:color w:val="000000"/>
          <w:spacing w:val="-2"/>
        </w:rPr>
        <w:t>ission System</w:t>
      </w:r>
      <w:r>
        <w:rPr>
          <w:color w:val="000000"/>
          <w:spacing w:val="-2"/>
        </w:rPr>
        <w:t xml:space="preserve"> shall mean the entire New York State electric </w:t>
      </w:r>
    </w:p>
    <w:p w:rsidR="0036703D">
      <w:pPr>
        <w:autoSpaceDE w:val="0"/>
        <w:autoSpaceDN w:val="0"/>
        <w:adjustRightInd w:val="0"/>
        <w:spacing w:before="9" w:line="270" w:lineRule="exact"/>
        <w:ind w:left="1440" w:right="1868"/>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transmissio</w:t>
      </w:r>
      <w:r>
        <w:rPr>
          <w:color w:val="000000"/>
          <w:spacing w:val="-3"/>
        </w:rPr>
        <w:t xml:space="preserve">n facilities within the New York Control Area. </w:t>
      </w:r>
    </w:p>
    <w:p w:rsidR="0036703D">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36703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w:t>
      </w:r>
      <w:r>
        <w:rPr>
          <w:color w:val="000000"/>
          <w:spacing w:val="-2"/>
        </w:rPr>
        <w:t xml:space="preserve"> successor organization. </w:t>
      </w:r>
    </w:p>
    <w:p w:rsidR="0036703D">
      <w:pPr>
        <w:autoSpaceDE w:val="0"/>
        <w:autoSpaceDN w:val="0"/>
        <w:adjustRightInd w:val="0"/>
        <w:spacing w:before="247" w:line="273" w:lineRule="exact"/>
        <w:ind w:left="1440" w:right="1435"/>
        <w:jc w:val="both"/>
        <w:rPr>
          <w:color w:val="000000"/>
          <w:spacing w:val="-3"/>
        </w:rPr>
      </w:pPr>
      <w:r>
        <w:rPr>
          <w:rFonts w:ascii="Times New Roman Bold" w:hAnsi="Times New Roman Bold"/>
          <w:color w:val="000000"/>
          <w:spacing w:val="-2"/>
        </w:rPr>
        <w:t>NYISO Transmission Interconnection Standard</w:t>
      </w:r>
      <w:r>
        <w:rPr>
          <w:color w:val="000000"/>
          <w:spacing w:val="-2"/>
        </w:rPr>
        <w:t xml:space="preserve"> shall mean the reliability standard that must be met by any Transmission Project proposing to connect to the New York State Transmission System.  The standard is designed to ensure relia</w:t>
      </w:r>
      <w:r>
        <w:rPr>
          <w:color w:val="000000"/>
          <w:spacing w:val="-2"/>
        </w:rPr>
        <w:t xml:space="preserve">ble access by the proposed project to the New </w:t>
      </w:r>
      <w:r>
        <w:rPr>
          <w:color w:val="000000"/>
          <w:spacing w:val="-3"/>
        </w:rPr>
        <w:t xml:space="preserve">York State Transmission System. </w:t>
      </w:r>
    </w:p>
    <w:p w:rsidR="0036703D">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NYPA Transmission Facilities </w:t>
      </w:r>
      <w:r>
        <w:rPr>
          <w:color w:val="000000"/>
          <w:spacing w:val="-2"/>
        </w:rPr>
        <w:t xml:space="preserve">shall mean Transmission Developer’s portion of the </w:t>
      </w:r>
    </w:p>
    <w:p w:rsidR="0036703D">
      <w:pPr>
        <w:autoSpaceDE w:val="0"/>
        <w:autoSpaceDN w:val="0"/>
        <w:adjustRightInd w:val="0"/>
        <w:spacing w:line="280" w:lineRule="exact"/>
        <w:ind w:left="1440" w:right="1450"/>
        <w:jc w:val="both"/>
        <w:rPr>
          <w:color w:val="000000"/>
          <w:spacing w:val="-3"/>
        </w:rPr>
      </w:pPr>
      <w:r>
        <w:rPr>
          <w:color w:val="000000"/>
          <w:spacing w:val="-2"/>
        </w:rPr>
        <w:t>Transmission Project as defined in the recitals and identified in Section 2 of Appendix C to thi</w:t>
      </w:r>
      <w:r>
        <w:rPr>
          <w:color w:val="000000"/>
          <w:spacing w:val="-2"/>
        </w:rPr>
        <w:t xml:space="preserve">s </w:t>
      </w:r>
      <w:r>
        <w:rPr>
          <w:color w:val="000000"/>
          <w:spacing w:val="-3"/>
        </w:rPr>
        <w:t xml:space="preserve">Agreement. </w:t>
      </w:r>
    </w:p>
    <w:p w:rsidR="0036703D">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36703D">
      <w:pPr>
        <w:autoSpaceDE w:val="0"/>
        <w:autoSpaceDN w:val="0"/>
        <w:adjustRightInd w:val="0"/>
        <w:spacing w:before="247" w:line="273" w:lineRule="exact"/>
        <w:ind w:left="1440" w:right="1360"/>
        <w:rPr>
          <w:color w:val="000000"/>
          <w:spacing w:val="-3"/>
        </w:rPr>
      </w:pPr>
      <w:r>
        <w:rPr>
          <w:rFonts w:ascii="Times New Roman Bold" w:hAnsi="Times New Roman Bold"/>
          <w:color w:val="000000"/>
          <w:spacing w:val="-2"/>
        </w:rPr>
        <w:t xml:space="preserve">Operating Agreement </w:t>
      </w:r>
      <w:r>
        <w:rPr>
          <w:color w:val="000000"/>
          <w:spacing w:val="-2"/>
        </w:rPr>
        <w:t>shall mean</w:t>
      </w:r>
      <w:r>
        <w:rPr>
          <w:rFonts w:ascii="Times New Roman Bold" w:hAnsi="Times New Roman Bold"/>
          <w:color w:val="000000"/>
          <w:spacing w:val="-2"/>
        </w:rPr>
        <w:t xml:space="preserve"> </w:t>
      </w:r>
      <w:r>
        <w:rPr>
          <w:color w:val="000000"/>
          <w:spacing w:val="-2"/>
        </w:rPr>
        <w:t xml:space="preserve">the Operating Agreement that the Transmission Developer is </w:t>
      </w:r>
      <w:r>
        <w:rPr>
          <w:color w:val="000000"/>
          <w:spacing w:val="-2"/>
        </w:rPr>
        <w:t xml:space="preserve">required to enter into with the NYISO concerning the operation of its transmission facilities in accordance with the requirements in Section 31.1.7.3 of Attachment Y of the OATT, as such </w:t>
      </w:r>
      <w:r>
        <w:rPr>
          <w:color w:val="000000"/>
          <w:spacing w:val="-3"/>
        </w:rPr>
        <w:t xml:space="preserve">agreement may be amended from time to time. </w:t>
      </w:r>
    </w:p>
    <w:p w:rsidR="0036703D">
      <w:pPr>
        <w:autoSpaceDE w:val="0"/>
        <w:autoSpaceDN w:val="0"/>
        <w:adjustRightInd w:val="0"/>
        <w:spacing w:before="242" w:line="280" w:lineRule="exact"/>
        <w:ind w:left="1440" w:right="2117"/>
        <w:jc w:val="both"/>
        <w:rPr>
          <w:color w:val="000000"/>
          <w:spacing w:val="-3"/>
        </w:rPr>
      </w:pPr>
      <w:r>
        <w:rPr>
          <w:rFonts w:ascii="Times New Roman Bold" w:hAnsi="Times New Roman Bold"/>
          <w:color w:val="000000"/>
          <w:spacing w:val="-2"/>
        </w:rPr>
        <w:t xml:space="preserve">Party or Parties </w:t>
      </w:r>
      <w:r>
        <w:rPr>
          <w:color w:val="000000"/>
          <w:spacing w:val="-2"/>
        </w:rPr>
        <w:t>shall m</w:t>
      </w:r>
      <w:r>
        <w:rPr>
          <w:color w:val="000000"/>
          <w:spacing w:val="-2"/>
        </w:rPr>
        <w:t xml:space="preserve">ean NYISO, Connecting Transmission Owner, or Transmission </w:t>
      </w:r>
      <w:r>
        <w:rPr>
          <w:color w:val="000000"/>
          <w:spacing w:val="-3"/>
        </w:rPr>
        <w:t xml:space="preserve">Developer or any combination of the above. </w:t>
      </w:r>
    </w:p>
    <w:p w:rsidR="0036703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Point(s) of Change of Ownership</w:t>
      </w:r>
      <w:r>
        <w:rPr>
          <w:color w:val="000000"/>
          <w:spacing w:val="-2"/>
        </w:rPr>
        <w:t xml:space="preserve"> shall mean the point(s), as set forth in Appendix C to this </w:t>
      </w:r>
    </w:p>
    <w:p w:rsidR="0036703D">
      <w:pPr>
        <w:autoSpaceDE w:val="0"/>
        <w:autoSpaceDN w:val="0"/>
        <w:adjustRightInd w:val="0"/>
        <w:spacing w:line="280" w:lineRule="exact"/>
        <w:ind w:left="1440" w:right="1250"/>
        <w:jc w:val="both"/>
        <w:rPr>
          <w:color w:val="000000"/>
          <w:spacing w:val="-3"/>
        </w:rPr>
      </w:pPr>
      <w:r>
        <w:rPr>
          <w:color w:val="000000"/>
          <w:spacing w:val="-2"/>
        </w:rPr>
        <w:t>Agreement, where the LS Power Transmission Facilities connect</w:t>
      </w:r>
      <w:r>
        <w:rPr>
          <w:color w:val="000000"/>
          <w:spacing w:val="-2"/>
        </w:rPr>
        <w:t xml:space="preserve"> to the Connecting Transmission </w:t>
      </w:r>
      <w:r>
        <w:rPr>
          <w:color w:val="000000"/>
          <w:spacing w:val="-3"/>
        </w:rPr>
        <w:t xml:space="preserve">Owner’s system. </w:t>
      </w:r>
    </w:p>
    <w:p w:rsidR="0036703D">
      <w:pPr>
        <w:autoSpaceDE w:val="0"/>
        <w:autoSpaceDN w:val="0"/>
        <w:adjustRightInd w:val="0"/>
        <w:spacing w:before="221" w:line="280" w:lineRule="exact"/>
        <w:ind w:left="1440" w:right="2156"/>
        <w:jc w:val="both"/>
        <w:rPr>
          <w:color w:val="000000"/>
          <w:spacing w:val="-3"/>
        </w:rPr>
      </w:pPr>
      <w:r>
        <w:rPr>
          <w:rFonts w:ascii="Times New Roman Bold" w:hAnsi="Times New Roman Bold"/>
          <w:color w:val="000000"/>
          <w:spacing w:val="-2"/>
        </w:rPr>
        <w:t>Point(s) of Interconnection</w:t>
      </w:r>
      <w:r>
        <w:rPr>
          <w:color w:val="000000"/>
          <w:spacing w:val="-2"/>
        </w:rPr>
        <w:t xml:space="preserve"> shall mean the point(s), as set forth in Appendix C to this Agreement, where the LS Power Transmission Facilities connect to the New York State </w:t>
      </w:r>
      <w:r>
        <w:rPr>
          <w:color w:val="000000"/>
          <w:spacing w:val="-3"/>
        </w:rPr>
        <w:t xml:space="preserve">Transmission System. </w:t>
      </w:r>
    </w:p>
    <w:p w:rsidR="0036703D">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 xml:space="preserve">Reasonable </w:t>
      </w:r>
      <w:r>
        <w:rPr>
          <w:rFonts w:ascii="Times New Roman Bold" w:hAnsi="Times New Roman Bold"/>
          <w:color w:val="000000"/>
          <w:spacing w:val="-2"/>
        </w:rPr>
        <w:t>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otherwise substantially equivalent to those a Party would use to pr</w:t>
      </w:r>
      <w:r>
        <w:rPr>
          <w:color w:val="000000"/>
          <w:spacing w:val="-2"/>
        </w:rPr>
        <w:t xml:space="preserve">otect its own interests. </w:t>
      </w:r>
    </w:p>
    <w:p w:rsidR="0036703D">
      <w:pPr>
        <w:autoSpaceDE w:val="0"/>
        <w:autoSpaceDN w:val="0"/>
        <w:adjustRightInd w:val="0"/>
        <w:spacing w:line="276" w:lineRule="exact"/>
        <w:ind w:left="6057"/>
        <w:rPr>
          <w:color w:val="000000"/>
          <w:spacing w:val="-2"/>
        </w:rPr>
      </w:pPr>
    </w:p>
    <w:p w:rsidR="0036703D">
      <w:pPr>
        <w:autoSpaceDE w:val="0"/>
        <w:autoSpaceDN w:val="0"/>
        <w:adjustRightInd w:val="0"/>
        <w:spacing w:line="276" w:lineRule="exact"/>
        <w:ind w:left="6057"/>
        <w:rPr>
          <w:color w:val="000000"/>
          <w:spacing w:val="-2"/>
        </w:rPr>
      </w:pPr>
    </w:p>
    <w:p w:rsidR="0036703D">
      <w:pPr>
        <w:autoSpaceDE w:val="0"/>
        <w:autoSpaceDN w:val="0"/>
        <w:adjustRightInd w:val="0"/>
        <w:spacing w:before="14" w:line="276" w:lineRule="exact"/>
        <w:ind w:left="6057"/>
        <w:rPr>
          <w:color w:val="000000"/>
          <w:spacing w:val="-3"/>
        </w:rPr>
      </w:pPr>
      <w:r>
        <w:rPr>
          <w:color w:val="000000"/>
          <w:spacing w:val="-3"/>
        </w:rPr>
        <w:t xml:space="preserve">6 </w:t>
      </w:r>
    </w:p>
    <w:p w:rsidR="0036703D">
      <w:pPr>
        <w:autoSpaceDE w:val="0"/>
        <w:autoSpaceDN w:val="0"/>
        <w:adjustRightInd w:val="0"/>
        <w:rPr>
          <w:color w:val="000000"/>
          <w:spacing w:val="-3"/>
        </w:rPr>
        <w:sectPr>
          <w:headerReference w:type="even" r:id="rId64"/>
          <w:headerReference w:type="default" r:id="rId65"/>
          <w:footerReference w:type="even" r:id="rId66"/>
          <w:footerReference w:type="default" r:id="rId67"/>
          <w:headerReference w:type="first" r:id="rId68"/>
          <w:footerReference w:type="first" r:id="rId69"/>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12" w:name="Pg12"/>
      <w:bookmarkEnd w:id="12"/>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48" w:line="276" w:lineRule="exact"/>
        <w:ind w:left="1440" w:right="1327"/>
        <w:rPr>
          <w:color w:val="000000"/>
          <w:spacing w:val="-3"/>
        </w:rPr>
      </w:pPr>
      <w:r>
        <w:rPr>
          <w:rFonts w:ascii="Times New Roman Bold" w:hAnsi="Times New Roman Bold"/>
          <w:color w:val="000000"/>
          <w:spacing w:val="-2"/>
        </w:rPr>
        <w:t xml:space="preserve">Security </w:t>
      </w:r>
      <w:r>
        <w:rPr>
          <w:color w:val="000000"/>
          <w:spacing w:val="-2"/>
        </w:rPr>
        <w:t>shall mean a cash deposit, bond, irrevocable letter of credit, parent company guarantee or other form of security from an entity with an investment grade rating, provided to or exe</w:t>
      </w:r>
      <w:r>
        <w:rPr>
          <w:color w:val="000000"/>
          <w:spacing w:val="-2"/>
        </w:rPr>
        <w:t>cuted for the benefit of the Connecting Transmission Owner, meeting the commercially reasonable requirements of the Connecting Transmission Owner with which it is required to be provided or posted pursuant to Article 11.4, and consistent with the Uniform C</w:t>
      </w:r>
      <w:r>
        <w:rPr>
          <w:color w:val="000000"/>
          <w:spacing w:val="-2"/>
        </w:rPr>
        <w:t xml:space="preserve">ommercial Code of the </w:t>
      </w:r>
      <w:r>
        <w:rPr>
          <w:color w:val="000000"/>
          <w:spacing w:val="-2"/>
        </w:rPr>
        <w:br/>
      </w:r>
      <w:r>
        <w:rPr>
          <w:color w:val="000000"/>
          <w:spacing w:val="-3"/>
        </w:rPr>
        <w:t>jurisdiction identified</w:t>
      </w:r>
      <w:r>
        <w:rPr>
          <w:rFonts w:ascii="Times New Roman Bold" w:hAnsi="Times New Roman Bold"/>
          <w:color w:val="000000"/>
          <w:spacing w:val="-3"/>
        </w:rPr>
        <w:t xml:space="preserve"> </w:t>
      </w:r>
      <w:r>
        <w:rPr>
          <w:color w:val="000000"/>
          <w:spacing w:val="-3"/>
        </w:rPr>
        <w:t xml:space="preserve">in Article 14.2.1 of this Agreement. </w:t>
      </w:r>
    </w:p>
    <w:p w:rsidR="0036703D">
      <w:pPr>
        <w:autoSpaceDE w:val="0"/>
        <w:autoSpaceDN w:val="0"/>
        <w:adjustRightInd w:val="0"/>
        <w:spacing w:before="24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with the Commission, and as amended or supplemented from time to time, or any</w:t>
      </w:r>
      <w:r>
        <w:rPr>
          <w:color w:val="000000"/>
          <w:spacing w:val="-2"/>
        </w:rPr>
        <w:t xml:space="preserve"> successor tariff </w:t>
      </w:r>
      <w:r>
        <w:rPr>
          <w:color w:val="000000"/>
          <w:spacing w:val="-2"/>
        </w:rPr>
        <w:br/>
      </w:r>
      <w:r>
        <w:rPr>
          <w:color w:val="000000"/>
          <w:spacing w:val="-3"/>
        </w:rPr>
        <w:t xml:space="preserve">thereto. </w:t>
      </w:r>
    </w:p>
    <w:p w:rsidR="0036703D">
      <w:pPr>
        <w:autoSpaceDE w:val="0"/>
        <w:autoSpaceDN w:val="0"/>
        <w:adjustRightInd w:val="0"/>
        <w:spacing w:before="220" w:line="280" w:lineRule="exact"/>
        <w:ind w:left="1440" w:right="1318"/>
        <w:rPr>
          <w:color w:val="000000"/>
          <w:spacing w:val="-3"/>
        </w:rPr>
      </w:pPr>
      <w:r>
        <w:rPr>
          <w:rFonts w:ascii="Times New Roman Bold" w:hAnsi="Times New Roman Bold"/>
          <w:color w:val="000000"/>
          <w:spacing w:val="-2"/>
        </w:rPr>
        <w:t xml:space="preserve">System Impact Study </w:t>
      </w:r>
      <w:r>
        <w:rPr>
          <w:color w:val="000000"/>
          <w:spacing w:val="-2"/>
        </w:rPr>
        <w:t xml:space="preserve">shall mean the study conducted pursuant to Section 22.8 of Attachment P of the NYISO OATT that evaluates the impact of the proposed Transmission Project on the </w:t>
      </w:r>
      <w:r>
        <w:rPr>
          <w:color w:val="000000"/>
          <w:spacing w:val="-2"/>
        </w:rPr>
        <w:br/>
      </w:r>
      <w:r>
        <w:rPr>
          <w:color w:val="000000"/>
          <w:spacing w:val="-2"/>
        </w:rPr>
        <w:t xml:space="preserve">safety and reliability of the New York State Transmission System and, if applicable, and </w:t>
      </w:r>
      <w:r>
        <w:rPr>
          <w:color w:val="000000"/>
          <w:spacing w:val="-2"/>
        </w:rPr>
        <w:br/>
        <w:t xml:space="preserve">Affected System, to determine what Network Upgrade Facilities are needed for the proposed Transmission Project to connect reliably to the New York State Transmission </w:t>
      </w:r>
      <w:r>
        <w:rPr>
          <w:color w:val="000000"/>
          <w:spacing w:val="-2"/>
        </w:rPr>
        <w:t xml:space="preserve">System in a </w:t>
      </w:r>
      <w:r>
        <w:rPr>
          <w:color w:val="000000"/>
          <w:spacing w:val="-2"/>
        </w:rPr>
        <w:br/>
      </w:r>
      <w:r>
        <w:rPr>
          <w:color w:val="000000"/>
          <w:spacing w:val="-3"/>
        </w:rPr>
        <w:t xml:space="preserve">manner that meets the NYISO Transmission Interconnection Standard. </w:t>
      </w:r>
    </w:p>
    <w:p w:rsidR="0036703D">
      <w:pPr>
        <w:autoSpaceDE w:val="0"/>
        <w:autoSpaceDN w:val="0"/>
        <w:adjustRightInd w:val="0"/>
        <w:spacing w:before="220" w:line="280" w:lineRule="exact"/>
        <w:ind w:left="1440" w:right="1797"/>
        <w:jc w:val="both"/>
        <w:rPr>
          <w:color w:val="000000"/>
          <w:spacing w:val="-3"/>
        </w:rPr>
      </w:pPr>
      <w:r>
        <w:rPr>
          <w:rFonts w:ascii="Times New Roman Bold" w:hAnsi="Times New Roman Bold"/>
          <w:color w:val="000000"/>
          <w:spacing w:val="-2"/>
        </w:rPr>
        <w:t>System Impact Study Agreement</w:t>
      </w:r>
      <w:r>
        <w:rPr>
          <w:color w:val="000000"/>
          <w:spacing w:val="-2"/>
        </w:rPr>
        <w:t xml:space="preserve"> shall mean the agreement described in Section 22.8.1 of </w:t>
      </w:r>
      <w:r>
        <w:rPr>
          <w:color w:val="000000"/>
          <w:spacing w:val="-3"/>
        </w:rPr>
        <w:t xml:space="preserve">Attachment P of the NYISO OATT for conducting the System Impact Study. </w:t>
      </w:r>
    </w:p>
    <w:p w:rsidR="0036703D">
      <w:pPr>
        <w:autoSpaceDE w:val="0"/>
        <w:autoSpaceDN w:val="0"/>
        <w:adjustRightInd w:val="0"/>
        <w:spacing w:before="244" w:line="276" w:lineRule="exact"/>
        <w:ind w:left="1440" w:right="1397"/>
        <w:rPr>
          <w:color w:val="000000"/>
          <w:spacing w:val="-3"/>
        </w:rPr>
      </w:pPr>
      <w:r>
        <w:rPr>
          <w:rFonts w:ascii="Times New Roman Bold" w:hAnsi="Times New Roman Bold"/>
          <w:color w:val="000000"/>
          <w:spacing w:val="-2"/>
        </w:rPr>
        <w:t>System Protection</w:t>
      </w:r>
      <w:r>
        <w:rPr>
          <w:rFonts w:ascii="Times New Roman Bold" w:hAnsi="Times New Roman Bold"/>
          <w:color w:val="000000"/>
          <w:spacing w:val="-2"/>
        </w:rPr>
        <w:t xml:space="preserve"> Facilities</w:t>
      </w:r>
      <w:r>
        <w:rPr>
          <w:color w:val="000000"/>
          <w:spacing w:val="-2"/>
        </w:rPr>
        <w:t xml:space="preserve"> shall mean the equipment, including necessary protection signal communications equipment, required to (1) protect the New York State Transmission System from faults or other electrical disturbances occurring at the Transmission Project and (2) </w:t>
      </w:r>
      <w:r>
        <w:rPr>
          <w:color w:val="000000"/>
          <w:spacing w:val="-2"/>
        </w:rPr>
        <w:t xml:space="preserve">protect the Transmission Project from faults or other electrical system disturbances occurring on the New York State Transmission System or on other delivery systems or other generating systems </w:t>
      </w:r>
      <w:r>
        <w:rPr>
          <w:color w:val="000000"/>
          <w:spacing w:val="-3"/>
        </w:rPr>
        <w:t>to which the New York State Transmission System is directly co</w:t>
      </w:r>
      <w:r>
        <w:rPr>
          <w:color w:val="000000"/>
          <w:spacing w:val="-3"/>
        </w:rPr>
        <w:t xml:space="preserve">nnected. </w:t>
      </w:r>
    </w:p>
    <w:p w:rsidR="0036703D">
      <w:pPr>
        <w:autoSpaceDE w:val="0"/>
        <w:autoSpaceDN w:val="0"/>
        <w:adjustRightInd w:val="0"/>
        <w:spacing w:before="241" w:line="280" w:lineRule="exact"/>
        <w:ind w:left="1440" w:right="1728"/>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36703D">
      <w:pPr>
        <w:autoSpaceDE w:val="0"/>
        <w:autoSpaceDN w:val="0"/>
        <w:adjustRightInd w:val="0"/>
        <w:spacing w:before="220" w:line="280" w:lineRule="exact"/>
        <w:ind w:left="1440" w:right="1670"/>
        <w:rPr>
          <w:color w:val="000000"/>
          <w:spacing w:val="-3"/>
        </w:rPr>
      </w:pPr>
      <w:r>
        <w:rPr>
          <w:rFonts w:ascii="Times New Roman Bold" w:hAnsi="Times New Roman Bold"/>
          <w:color w:val="000000"/>
          <w:spacing w:val="-2"/>
        </w:rPr>
        <w:t>Transmission Developer</w:t>
      </w:r>
      <w:r>
        <w:rPr>
          <w:color w:val="000000"/>
          <w:spacing w:val="-2"/>
        </w:rPr>
        <w:t xml:space="preserve"> shall mean an entity that proposes to intercon</w:t>
      </w:r>
      <w:r>
        <w:rPr>
          <w:color w:val="000000"/>
          <w:spacing w:val="-2"/>
        </w:rPr>
        <w:t xml:space="preserve">nect its Transmission Project to the New York State Transmission System in compliance with the NYISO </w:t>
      </w:r>
      <w:r>
        <w:rPr>
          <w:color w:val="000000"/>
          <w:spacing w:val="-2"/>
        </w:rPr>
        <w:br/>
        <w:t xml:space="preserve">Transmission Interconnection Standard.  For purposes of this Agreement, the Transmission </w:t>
      </w:r>
      <w:r>
        <w:rPr>
          <w:color w:val="000000"/>
          <w:spacing w:val="-3"/>
        </w:rPr>
        <w:t xml:space="preserve">Developer is defined in the introductory paragraph. </w:t>
      </w:r>
    </w:p>
    <w:p w:rsidR="0036703D">
      <w:pPr>
        <w:autoSpaceDE w:val="0"/>
        <w:autoSpaceDN w:val="0"/>
        <w:adjustRightInd w:val="0"/>
        <w:spacing w:before="220" w:line="280" w:lineRule="exact"/>
        <w:ind w:left="1440" w:right="1422"/>
        <w:rPr>
          <w:color w:val="000000"/>
          <w:spacing w:val="-3"/>
        </w:rPr>
      </w:pPr>
      <w:r>
        <w:rPr>
          <w:rFonts w:ascii="Times New Roman Bold" w:hAnsi="Times New Roman Bold"/>
          <w:color w:val="000000"/>
          <w:spacing w:val="-2"/>
        </w:rPr>
        <w:t>Transmission</w:t>
      </w:r>
      <w:r>
        <w:rPr>
          <w:rFonts w:ascii="Times New Roman Bold" w:hAnsi="Times New Roman Bold"/>
          <w:color w:val="000000"/>
          <w:spacing w:val="-2"/>
        </w:rPr>
        <w:t xml:space="preserve"> Interconnection Application</w:t>
      </w:r>
      <w:r>
        <w:rPr>
          <w:color w:val="000000"/>
          <w:spacing w:val="-2"/>
        </w:rPr>
        <w:t xml:space="preserve"> shall mean the Transmission Developer’s request, in the form of Appendix 1 to the Transmission Interconnection Procedures, to interconnect a </w:t>
      </w:r>
      <w:r>
        <w:rPr>
          <w:color w:val="000000"/>
          <w:spacing w:val="-3"/>
        </w:rPr>
        <w:t xml:space="preserve">Transmission Project to the New York State Transmission System. </w:t>
      </w:r>
    </w:p>
    <w:p w:rsidR="0036703D">
      <w:pPr>
        <w:autoSpaceDE w:val="0"/>
        <w:autoSpaceDN w:val="0"/>
        <w:adjustRightInd w:val="0"/>
        <w:spacing w:before="240" w:line="280" w:lineRule="exact"/>
        <w:ind w:left="1440" w:right="1336"/>
        <w:rPr>
          <w:color w:val="000000"/>
          <w:spacing w:val="-3"/>
        </w:rPr>
      </w:pPr>
      <w:r>
        <w:rPr>
          <w:rFonts w:ascii="Times New Roman Bold" w:hAnsi="Times New Roman Bold"/>
          <w:color w:val="000000"/>
          <w:spacing w:val="-2"/>
        </w:rPr>
        <w:t>Transmission Intercon</w:t>
      </w:r>
      <w:r>
        <w:rPr>
          <w:rFonts w:ascii="Times New Roman Bold" w:hAnsi="Times New Roman Bold"/>
          <w:color w:val="000000"/>
          <w:spacing w:val="-2"/>
        </w:rPr>
        <w:t xml:space="preserve">nection Procedures (“TIP”) </w:t>
      </w:r>
      <w:r>
        <w:rPr>
          <w:color w:val="000000"/>
          <w:spacing w:val="-2"/>
        </w:rPr>
        <w:t xml:space="preserve">shall mean the interconnection procedures applicable to a Transmission Interconnection Application pertaining to a Transmission Project </w:t>
      </w:r>
      <w:r>
        <w:rPr>
          <w:color w:val="000000"/>
          <w:spacing w:val="-3"/>
        </w:rPr>
        <w:t xml:space="preserve">that are included in Attachment P of the NYISO OATT. </w:t>
      </w:r>
    </w:p>
    <w:p w:rsidR="0036703D">
      <w:pPr>
        <w:autoSpaceDE w:val="0"/>
        <w:autoSpaceDN w:val="0"/>
        <w:adjustRightInd w:val="0"/>
        <w:spacing w:before="220" w:line="280" w:lineRule="exact"/>
        <w:ind w:left="1440" w:right="1721"/>
        <w:rPr>
          <w:color w:val="000000"/>
          <w:spacing w:val="-3"/>
        </w:rPr>
      </w:pPr>
      <w:r>
        <w:rPr>
          <w:rFonts w:ascii="Times New Roman Bold" w:hAnsi="Times New Roman Bold"/>
          <w:color w:val="000000"/>
          <w:spacing w:val="-2"/>
        </w:rPr>
        <w:t xml:space="preserve">Transmission Interconnection Study </w:t>
      </w:r>
      <w:r>
        <w:rPr>
          <w:color w:val="000000"/>
          <w:spacing w:val="-2"/>
        </w:rPr>
        <w:t>shal</w:t>
      </w:r>
      <w:r>
        <w:rPr>
          <w:color w:val="000000"/>
          <w:spacing w:val="-2"/>
        </w:rPr>
        <w:t xml:space="preserve">l mean any of the following studies: the Optional Feasibility Study, the System Impact Study, and the Facilities Study described in the </w:t>
      </w:r>
      <w:r>
        <w:rPr>
          <w:color w:val="000000"/>
          <w:spacing w:val="-2"/>
        </w:rPr>
        <w:br/>
      </w:r>
      <w:r>
        <w:rPr>
          <w:color w:val="000000"/>
          <w:spacing w:val="-3"/>
        </w:rPr>
        <w:t xml:space="preserve">Transmission Interconnection Procedures. </w:t>
      </w:r>
    </w:p>
    <w:p w:rsidR="0036703D">
      <w:pPr>
        <w:autoSpaceDE w:val="0"/>
        <w:autoSpaceDN w:val="0"/>
        <w:adjustRightInd w:val="0"/>
        <w:spacing w:line="276" w:lineRule="exact"/>
        <w:ind w:left="6057"/>
        <w:rPr>
          <w:color w:val="000000"/>
          <w:spacing w:val="-3"/>
        </w:rPr>
      </w:pPr>
    </w:p>
    <w:p w:rsidR="0036703D">
      <w:pPr>
        <w:autoSpaceDE w:val="0"/>
        <w:autoSpaceDN w:val="0"/>
        <w:adjustRightInd w:val="0"/>
        <w:spacing w:line="276" w:lineRule="exact"/>
        <w:ind w:left="6057"/>
        <w:rPr>
          <w:color w:val="000000"/>
          <w:spacing w:val="-3"/>
        </w:rPr>
      </w:pPr>
    </w:p>
    <w:p w:rsidR="0036703D">
      <w:pPr>
        <w:autoSpaceDE w:val="0"/>
        <w:autoSpaceDN w:val="0"/>
        <w:adjustRightInd w:val="0"/>
        <w:spacing w:before="212" w:line="276" w:lineRule="exact"/>
        <w:ind w:left="6057"/>
        <w:rPr>
          <w:color w:val="000000"/>
          <w:spacing w:val="-3"/>
        </w:rPr>
      </w:pPr>
      <w:r>
        <w:rPr>
          <w:color w:val="000000"/>
          <w:spacing w:val="-3"/>
        </w:rPr>
        <w:t xml:space="preserve">7 </w:t>
      </w:r>
    </w:p>
    <w:p w:rsidR="0036703D">
      <w:pPr>
        <w:autoSpaceDE w:val="0"/>
        <w:autoSpaceDN w:val="0"/>
        <w:adjustRightInd w:val="0"/>
        <w:rPr>
          <w:color w:val="000000"/>
          <w:spacing w:val="-3"/>
        </w:rPr>
        <w:sectPr>
          <w:headerReference w:type="even" r:id="rId70"/>
          <w:headerReference w:type="default" r:id="rId71"/>
          <w:footerReference w:type="even" r:id="rId72"/>
          <w:footerReference w:type="default" r:id="rId73"/>
          <w:headerReference w:type="first" r:id="rId74"/>
          <w:footerReference w:type="first" r:id="rId75"/>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13" w:name="Pg13"/>
      <w:bookmarkEnd w:id="13"/>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80" w:lineRule="exact"/>
        <w:ind w:left="1440"/>
        <w:jc w:val="both"/>
        <w:rPr>
          <w:rFonts w:ascii="Times New Roman Bold" w:hAnsi="Times New Roman Bold"/>
          <w:color w:val="000000"/>
          <w:spacing w:val="-3"/>
        </w:rPr>
      </w:pPr>
    </w:p>
    <w:p w:rsidR="0036703D">
      <w:pPr>
        <w:autoSpaceDE w:val="0"/>
        <w:autoSpaceDN w:val="0"/>
        <w:adjustRightInd w:val="0"/>
        <w:spacing w:before="141" w:line="280" w:lineRule="exact"/>
        <w:ind w:left="1440" w:right="1430"/>
        <w:jc w:val="both"/>
        <w:rPr>
          <w:color w:val="000000"/>
          <w:spacing w:val="-3"/>
        </w:rPr>
      </w:pPr>
      <w:r>
        <w:rPr>
          <w:rFonts w:ascii="Times New Roman Bold" w:hAnsi="Times New Roman Bold"/>
          <w:color w:val="000000"/>
          <w:spacing w:val="-2"/>
        </w:rPr>
        <w:t xml:space="preserve">Transmission Project </w:t>
      </w:r>
      <w:r>
        <w:rPr>
          <w:color w:val="000000"/>
          <w:spacing w:val="-2"/>
        </w:rPr>
        <w:t>shall mean the Transmission Developer’s proposed transmission facility or facilities that collectively satisfy the definition of Transmission Project in Section 22.3.1 of Attachment P of the NYISO OATT.  For purposes of this Agreement, the Transmission Pro</w:t>
      </w:r>
      <w:r>
        <w:rPr>
          <w:color w:val="000000"/>
          <w:spacing w:val="-2"/>
        </w:rPr>
        <w:t xml:space="preserve">ject is described in Appendix C of this Agreement and is comprised of the LS Power Transmission </w:t>
      </w:r>
      <w:r>
        <w:rPr>
          <w:color w:val="000000"/>
          <w:spacing w:val="-3"/>
        </w:rPr>
        <w:t xml:space="preserve">Facilities and the NYPA Transmission Facilities. </w:t>
      </w:r>
    </w:p>
    <w:p w:rsidR="0036703D">
      <w:pPr>
        <w:autoSpaceDE w:val="0"/>
        <w:autoSpaceDN w:val="0"/>
        <w:adjustRightInd w:val="0"/>
        <w:spacing w:before="260" w:line="280" w:lineRule="exact"/>
        <w:ind w:left="1440" w:right="1424"/>
        <w:rPr>
          <w:color w:val="000000"/>
          <w:spacing w:val="-3"/>
        </w:rPr>
      </w:pPr>
      <w:r>
        <w:rPr>
          <w:rFonts w:ascii="Times New Roman Bold" w:hAnsi="Times New Roman Bold"/>
          <w:color w:val="000000"/>
          <w:spacing w:val="-2"/>
        </w:rPr>
        <w:t>Transmission Project Interconnection Agreement</w:t>
      </w:r>
      <w:r>
        <w:rPr>
          <w:color w:val="000000"/>
          <w:spacing w:val="-2"/>
        </w:rPr>
        <w:t xml:space="preserve"> shall mean this interconnection agreement applicable to the int</w:t>
      </w:r>
      <w:r>
        <w:rPr>
          <w:color w:val="000000"/>
          <w:spacing w:val="-2"/>
        </w:rPr>
        <w:t xml:space="preserve">erconnection of the Transmission Project to the New York State </w:t>
      </w:r>
      <w:r>
        <w:rPr>
          <w:color w:val="000000"/>
          <w:spacing w:val="-2"/>
        </w:rPr>
        <w:br/>
      </w:r>
      <w:r>
        <w:rPr>
          <w:color w:val="000000"/>
          <w:spacing w:val="-3"/>
        </w:rPr>
        <w:t xml:space="preserve">Transmission System. </w:t>
      </w:r>
    </w:p>
    <w:p w:rsidR="0036703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period(s) during which Connecting Transmission Owner or </w:t>
      </w:r>
    </w:p>
    <w:p w:rsidR="0036703D">
      <w:pPr>
        <w:autoSpaceDE w:val="0"/>
        <w:autoSpaceDN w:val="0"/>
        <w:adjustRightInd w:val="0"/>
        <w:spacing w:before="1" w:line="280" w:lineRule="exact"/>
        <w:ind w:left="1440" w:right="1404"/>
        <w:jc w:val="both"/>
        <w:rPr>
          <w:color w:val="000000"/>
          <w:spacing w:val="-3"/>
        </w:rPr>
      </w:pPr>
      <w:r>
        <w:rPr>
          <w:color w:val="000000"/>
          <w:spacing w:val="-2"/>
        </w:rPr>
        <w:t xml:space="preserve">Transmission Developer, as applicable, is engaged in on-site test operations and commissioning </w:t>
      </w:r>
      <w:r>
        <w:rPr>
          <w:color w:val="000000"/>
          <w:spacing w:val="-2"/>
        </w:rPr>
        <w:br/>
        <w:t xml:space="preserve">of the LS Power Transmission Facilities or Network Upgrade Facilities prior to the In-Service </w:t>
      </w:r>
      <w:r>
        <w:rPr>
          <w:color w:val="000000"/>
          <w:spacing w:val="-2"/>
        </w:rPr>
        <w:br/>
      </w:r>
      <w:r>
        <w:rPr>
          <w:color w:val="000000"/>
          <w:spacing w:val="-3"/>
        </w:rPr>
        <w:t xml:space="preserve">Date. </w:t>
      </w:r>
    </w:p>
    <w:p w:rsidR="0036703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36703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w:t>
      </w:r>
      <w:r>
        <w:rPr>
          <w:rFonts w:ascii="Times New Roman Bold" w:hAnsi="Times New Roman Bold"/>
          <w:color w:val="000000"/>
          <w:spacing w:val="-3"/>
        </w:rPr>
        <w:t>ective Date.</w:t>
      </w:r>
    </w:p>
    <w:p w:rsidR="0036703D">
      <w:pPr>
        <w:autoSpaceDE w:val="0"/>
        <w:autoSpaceDN w:val="0"/>
        <w:adjustRightInd w:val="0"/>
        <w:spacing w:before="220" w:line="276" w:lineRule="exact"/>
        <w:ind w:left="2160"/>
        <w:rPr>
          <w:color w:val="000000"/>
          <w:spacing w:val="-2"/>
        </w:rPr>
      </w:pPr>
      <w:r>
        <w:rPr>
          <w:color w:val="000000"/>
          <w:spacing w:val="-2"/>
        </w:rPr>
        <w:t xml:space="preserve">This Agreement shall become effective upon execution by the Parties, subject to </w:t>
      </w:r>
    </w:p>
    <w:p w:rsidR="0036703D">
      <w:pPr>
        <w:autoSpaceDE w:val="0"/>
        <w:autoSpaceDN w:val="0"/>
        <w:adjustRightInd w:val="0"/>
        <w:spacing w:before="1" w:line="280" w:lineRule="exact"/>
        <w:ind w:left="1440" w:right="1361"/>
        <w:jc w:val="both"/>
        <w:rPr>
          <w:color w:val="000000"/>
          <w:spacing w:val="-3"/>
        </w:rPr>
      </w:pPr>
      <w:r>
        <w:rPr>
          <w:color w:val="000000"/>
          <w:spacing w:val="-2"/>
        </w:rPr>
        <w:t xml:space="preserve">acceptance by FERC, or if filed unexecuted, upon the date specified by FERC.  The NYISO and Connecting Transmission Owner shall promptly file this Agreement with </w:t>
      </w:r>
      <w:r>
        <w:rPr>
          <w:color w:val="000000"/>
          <w:spacing w:val="-2"/>
        </w:rPr>
        <w:t xml:space="preserve">FERC upon execution </w:t>
      </w:r>
      <w:r>
        <w:rPr>
          <w:color w:val="000000"/>
          <w:spacing w:val="-3"/>
        </w:rPr>
        <w:t xml:space="preserve">in accordance with Article 3. </w:t>
      </w:r>
    </w:p>
    <w:p w:rsidR="0036703D">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36703D">
      <w:pPr>
        <w:autoSpaceDE w:val="0"/>
        <w:autoSpaceDN w:val="0"/>
        <w:adjustRightInd w:val="0"/>
        <w:spacing w:before="219" w:line="280" w:lineRule="exact"/>
        <w:ind w:left="1440" w:right="1289" w:firstLine="720"/>
        <w:rPr>
          <w:color w:val="000000"/>
          <w:spacing w:val="-3"/>
        </w:rPr>
      </w:pPr>
      <w:r>
        <w:rPr>
          <w:color w:val="000000"/>
          <w:spacing w:val="-2"/>
        </w:rPr>
        <w:t xml:space="preserve">Subject to the provisions of Article 2.3, this Agreement shall remain in effect for a period of twenty (20) years from the Effective Date and shall be automatically renewed for each </w:t>
      </w:r>
      <w:r>
        <w:rPr>
          <w:color w:val="000000"/>
          <w:spacing w:val="-2"/>
        </w:rPr>
        <w:br/>
      </w:r>
      <w:r>
        <w:rPr>
          <w:color w:val="000000"/>
          <w:spacing w:val="-3"/>
        </w:rPr>
        <w:t xml:space="preserve">successive one-year period thereafter. </w:t>
      </w:r>
    </w:p>
    <w:p w:rsidR="0036703D">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36703D">
      <w:pPr>
        <w:autoSpaceDE w:val="0"/>
        <w:autoSpaceDN w:val="0"/>
        <w:adjustRightInd w:val="0"/>
        <w:spacing w:before="238"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36703D">
      <w:pPr>
        <w:autoSpaceDE w:val="0"/>
        <w:autoSpaceDN w:val="0"/>
        <w:adjustRightInd w:val="0"/>
        <w:spacing w:line="276" w:lineRule="exact"/>
        <w:ind w:left="2520"/>
        <w:rPr>
          <w:rFonts w:ascii="Times New Roman Bold" w:hAnsi="Times New Roman Bold"/>
          <w:color w:val="000000"/>
          <w:spacing w:val="-1"/>
        </w:rPr>
      </w:pPr>
    </w:p>
    <w:p w:rsidR="0036703D">
      <w:pPr>
        <w:tabs>
          <w:tab w:val="left" w:pos="3600"/>
        </w:tabs>
        <w:autoSpaceDE w:val="0"/>
        <w:autoSpaceDN w:val="0"/>
        <w:adjustRightInd w:val="0"/>
        <w:spacing w:before="9" w:line="276" w:lineRule="exact"/>
        <w:ind w:left="2520"/>
        <w:rPr>
          <w:rFonts w:ascii="Times New Roman Bold" w:hAnsi="Times New Roman Bold"/>
          <w:color w:val="000000"/>
          <w:spacing w:val="-3"/>
        </w:rPr>
      </w:pPr>
      <w:r>
        <w:rPr>
          <w:rFonts w:ascii="Times New Roman Bold" w:hAnsi="Times New Roman Bold"/>
          <w:color w:val="000000"/>
          <w:spacing w:val="-3"/>
        </w:rPr>
        <w:t>2.3.1.1</w:t>
      </w:r>
      <w:r>
        <w:rPr>
          <w:rFonts w:ascii="Times New Roman Bold" w:hAnsi="Times New Roman Bold"/>
          <w:color w:val="000000"/>
          <w:spacing w:val="-3"/>
        </w:rPr>
        <w:tab/>
        <w:t>Written Notice of Termination</w:t>
      </w:r>
    </w:p>
    <w:p w:rsidR="0036703D">
      <w:pPr>
        <w:autoSpaceDE w:val="0"/>
        <w:autoSpaceDN w:val="0"/>
        <w:adjustRightInd w:val="0"/>
        <w:spacing w:before="263" w:line="276" w:lineRule="exact"/>
        <w:ind w:left="2160"/>
        <w:rPr>
          <w:color w:val="000000"/>
          <w:spacing w:val="-2"/>
        </w:rPr>
      </w:pPr>
      <w:r>
        <w:rPr>
          <w:color w:val="000000"/>
          <w:spacing w:val="-2"/>
        </w:rPr>
        <w:t xml:space="preserve">This Agreement may be terminated: (i) by any Party after giving the other Parties ninety </w:t>
      </w:r>
    </w:p>
    <w:p w:rsidR="0036703D">
      <w:pPr>
        <w:autoSpaceDE w:val="0"/>
        <w:autoSpaceDN w:val="0"/>
        <w:adjustRightInd w:val="0"/>
        <w:spacing w:before="1" w:line="256" w:lineRule="exact"/>
        <w:ind w:left="1440"/>
        <w:rPr>
          <w:color w:val="000000"/>
          <w:spacing w:val="-2"/>
        </w:rPr>
      </w:pPr>
      <w:r>
        <w:rPr>
          <w:color w:val="000000"/>
          <w:spacing w:val="-2"/>
        </w:rPr>
        <w:t xml:space="preserve">(90) Calendar Days advance written notice following the termination of the Development </w:t>
      </w:r>
    </w:p>
    <w:p w:rsidR="0036703D">
      <w:pPr>
        <w:autoSpaceDE w:val="0"/>
        <w:autoSpaceDN w:val="0"/>
        <w:adjustRightInd w:val="0"/>
        <w:spacing w:before="8" w:line="276" w:lineRule="exact"/>
        <w:ind w:left="1440"/>
        <w:rPr>
          <w:color w:val="000000"/>
          <w:spacing w:val="-2"/>
        </w:rPr>
      </w:pPr>
      <w:r>
        <w:rPr>
          <w:color w:val="000000"/>
          <w:spacing w:val="-2"/>
        </w:rPr>
        <w:t xml:space="preserve">Agreement prior to the completion of its term, subject to the suspension requirements in Article </w:t>
      </w:r>
    </w:p>
    <w:p w:rsidR="0036703D">
      <w:pPr>
        <w:autoSpaceDE w:val="0"/>
        <w:autoSpaceDN w:val="0"/>
        <w:adjustRightInd w:val="0"/>
        <w:spacing w:before="4" w:line="276" w:lineRule="exact"/>
        <w:ind w:left="1440"/>
        <w:rPr>
          <w:color w:val="000000"/>
          <w:spacing w:val="-2"/>
        </w:rPr>
      </w:pPr>
      <w:r>
        <w:rPr>
          <w:color w:val="000000"/>
          <w:spacing w:val="-2"/>
        </w:rPr>
        <w:t>2.3.1.2 below; or (ii) by the mutual agreement in writing of all Parti</w:t>
      </w:r>
      <w:r>
        <w:rPr>
          <w:color w:val="000000"/>
          <w:spacing w:val="-2"/>
        </w:rPr>
        <w:t xml:space="preserve">es. </w:t>
      </w:r>
    </w:p>
    <w:p w:rsidR="0036703D">
      <w:pPr>
        <w:autoSpaceDE w:val="0"/>
        <w:autoSpaceDN w:val="0"/>
        <w:adjustRightInd w:val="0"/>
        <w:spacing w:line="276" w:lineRule="exact"/>
        <w:ind w:left="2520"/>
        <w:rPr>
          <w:color w:val="000000"/>
          <w:spacing w:val="-2"/>
        </w:rPr>
      </w:pPr>
    </w:p>
    <w:p w:rsidR="0036703D">
      <w:pPr>
        <w:tabs>
          <w:tab w:val="left" w:pos="3600"/>
        </w:tabs>
        <w:autoSpaceDE w:val="0"/>
        <w:autoSpaceDN w:val="0"/>
        <w:adjustRightInd w:val="0"/>
        <w:spacing w:before="8" w:line="276" w:lineRule="exact"/>
        <w:ind w:left="2520"/>
        <w:rPr>
          <w:rFonts w:ascii="Times New Roman Bold" w:hAnsi="Times New Roman Bold"/>
          <w:color w:val="000000"/>
          <w:spacing w:val="-3"/>
        </w:rPr>
      </w:pPr>
      <w:r>
        <w:rPr>
          <w:rFonts w:ascii="Times New Roman Bold" w:hAnsi="Times New Roman Bold"/>
          <w:color w:val="000000"/>
          <w:spacing w:val="-3"/>
        </w:rPr>
        <w:t xml:space="preserve">2.3.1.2 </w:t>
      </w:r>
      <w:r>
        <w:rPr>
          <w:rFonts w:ascii="Times New Roman Bold" w:hAnsi="Times New Roman Bold"/>
          <w:color w:val="000000"/>
          <w:spacing w:val="-3"/>
        </w:rPr>
        <w:tab/>
        <w:t xml:space="preserve">Suspension Period for Project Transfer </w:t>
      </w:r>
    </w:p>
    <w:p w:rsidR="0036703D">
      <w:pPr>
        <w:autoSpaceDE w:val="0"/>
        <w:autoSpaceDN w:val="0"/>
        <w:adjustRightInd w:val="0"/>
        <w:spacing w:before="265" w:line="275" w:lineRule="exact"/>
        <w:ind w:left="1440" w:right="1333" w:firstLine="1080"/>
        <w:rPr>
          <w:color w:val="000000"/>
          <w:spacing w:val="-2"/>
        </w:rPr>
      </w:pPr>
      <w:r>
        <w:rPr>
          <w:color w:val="000000"/>
          <w:spacing w:val="-1"/>
        </w:rPr>
        <w:t xml:space="preserve">2.3.1.2.1   If the Development Agreement is terminated prior to the completion of its </w:t>
      </w:r>
      <w:r>
        <w:rPr>
          <w:color w:val="000000"/>
          <w:spacing w:val="-1"/>
        </w:rPr>
        <w:br/>
      </w:r>
      <w:r>
        <w:rPr>
          <w:color w:val="000000"/>
          <w:spacing w:val="-2"/>
        </w:rPr>
        <w:t xml:space="preserve">term and the NYISO exercises its right under the Development Agreement and the Tariff to </w:t>
      </w:r>
      <w:r>
        <w:rPr>
          <w:color w:val="000000"/>
          <w:spacing w:val="-2"/>
        </w:rPr>
        <w:br/>
        <w:t>request that a developer</w:t>
      </w:r>
      <w:r>
        <w:rPr>
          <w:color w:val="000000"/>
          <w:spacing w:val="-2"/>
        </w:rPr>
        <w:t xml:space="preserve"> other than the Transmission Developer complete the Transmission </w:t>
      </w:r>
      <w:r>
        <w:rPr>
          <w:color w:val="000000"/>
          <w:spacing w:val="-2"/>
        </w:rPr>
        <w:br/>
        <w:t xml:space="preserve">Project, this Agreement shall be suspended.  The suspension period will last until either: (i) the </w:t>
      </w:r>
      <w:r>
        <w:rPr>
          <w:color w:val="000000"/>
          <w:spacing w:val="-2"/>
        </w:rPr>
        <w:br/>
        <w:t>NYISO issues a written determination that the Transmission Project cannot be transferred t</w:t>
      </w:r>
      <w:r>
        <w:rPr>
          <w:color w:val="000000"/>
          <w:spacing w:val="-2"/>
        </w:rPr>
        <w:t xml:space="preserve">o </w:t>
      </w:r>
    </w:p>
    <w:p w:rsidR="0036703D">
      <w:pPr>
        <w:autoSpaceDE w:val="0"/>
        <w:autoSpaceDN w:val="0"/>
        <w:adjustRightInd w:val="0"/>
        <w:spacing w:line="276" w:lineRule="exact"/>
        <w:ind w:left="6057"/>
        <w:rPr>
          <w:color w:val="000000"/>
          <w:spacing w:val="-2"/>
        </w:rPr>
      </w:pPr>
    </w:p>
    <w:p w:rsidR="0036703D">
      <w:pPr>
        <w:autoSpaceDE w:val="0"/>
        <w:autoSpaceDN w:val="0"/>
        <w:adjustRightInd w:val="0"/>
        <w:spacing w:before="189" w:line="276" w:lineRule="exact"/>
        <w:ind w:left="6057"/>
        <w:rPr>
          <w:color w:val="000000"/>
          <w:spacing w:val="-3"/>
        </w:rPr>
      </w:pPr>
      <w:r>
        <w:rPr>
          <w:color w:val="000000"/>
          <w:spacing w:val="-3"/>
        </w:rPr>
        <w:t xml:space="preserve">8 </w:t>
      </w:r>
    </w:p>
    <w:p w:rsidR="0036703D">
      <w:pPr>
        <w:autoSpaceDE w:val="0"/>
        <w:autoSpaceDN w:val="0"/>
        <w:adjustRightInd w:val="0"/>
        <w:rPr>
          <w:color w:val="000000"/>
          <w:spacing w:val="-3"/>
        </w:rPr>
        <w:sectPr>
          <w:headerReference w:type="even" r:id="rId76"/>
          <w:headerReference w:type="default" r:id="rId77"/>
          <w:footerReference w:type="even" r:id="rId78"/>
          <w:footerReference w:type="default" r:id="rId79"/>
          <w:headerReference w:type="first" r:id="rId80"/>
          <w:footerReference w:type="first" r:id="rId81"/>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14" w:name="Pg14"/>
      <w:bookmarkEnd w:id="14"/>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48" w:line="276" w:lineRule="exact"/>
        <w:ind w:left="1440"/>
        <w:rPr>
          <w:color w:val="000000"/>
          <w:spacing w:val="-2"/>
        </w:rPr>
      </w:pPr>
      <w:r>
        <w:rPr>
          <w:color w:val="000000"/>
          <w:spacing w:val="-2"/>
        </w:rPr>
        <w:t xml:space="preserve">another developer and will not proceed, or (ii) the Transmission Developer completes the </w:t>
      </w:r>
    </w:p>
    <w:p w:rsidR="0036703D">
      <w:pPr>
        <w:autoSpaceDE w:val="0"/>
        <w:autoSpaceDN w:val="0"/>
        <w:adjustRightInd w:val="0"/>
        <w:spacing w:before="4" w:line="276" w:lineRule="exact"/>
        <w:ind w:left="1440"/>
        <w:rPr>
          <w:color w:val="000000"/>
          <w:spacing w:val="-2"/>
        </w:rPr>
      </w:pPr>
      <w:r>
        <w:rPr>
          <w:color w:val="000000"/>
          <w:spacing w:val="-2"/>
        </w:rPr>
        <w:t xml:space="preserve">assignment of this Agreement to a new developer selected by the NYISO as set forth in Article </w:t>
      </w:r>
    </w:p>
    <w:p w:rsidR="0036703D">
      <w:pPr>
        <w:autoSpaceDE w:val="0"/>
        <w:autoSpaceDN w:val="0"/>
        <w:adjustRightInd w:val="0"/>
        <w:spacing w:before="1" w:line="280" w:lineRule="exact"/>
        <w:ind w:left="1440" w:right="1348"/>
        <w:jc w:val="both"/>
        <w:rPr>
          <w:color w:val="000000"/>
          <w:spacing w:val="-3"/>
        </w:rPr>
      </w:pPr>
      <w:r>
        <w:rPr>
          <w:color w:val="000000"/>
          <w:spacing w:val="-2"/>
        </w:rPr>
        <w:t>2.3.1.2.3.  During the suspension period, the running of any advanced</w:t>
      </w:r>
      <w:r>
        <w:rPr>
          <w:color w:val="000000"/>
          <w:spacing w:val="-2"/>
        </w:rPr>
        <w:t xml:space="preserve"> notice of termination time period pursuant to Article 2.3.1.1 will be paused.  The Agreement shall not be terminated during </w:t>
      </w:r>
      <w:r>
        <w:rPr>
          <w:color w:val="000000"/>
          <w:spacing w:val="-3"/>
        </w:rPr>
        <w:t xml:space="preserve">the suspension period without the written agreement of all Parties. </w:t>
      </w:r>
    </w:p>
    <w:p w:rsidR="0036703D">
      <w:pPr>
        <w:autoSpaceDE w:val="0"/>
        <w:autoSpaceDN w:val="0"/>
        <w:adjustRightInd w:val="0"/>
        <w:spacing w:before="264" w:line="276" w:lineRule="exact"/>
        <w:ind w:left="1440" w:right="1315" w:firstLine="1080"/>
        <w:rPr>
          <w:color w:val="000000"/>
          <w:spacing w:val="-3"/>
        </w:rPr>
      </w:pPr>
      <w:r>
        <w:rPr>
          <w:color w:val="000000"/>
          <w:spacing w:val="-2"/>
        </w:rPr>
        <w:t xml:space="preserve">2.3.1.2.2  During the suspension period, the Transmission Developer and Connecting </w:t>
      </w:r>
      <w:r>
        <w:rPr>
          <w:color w:val="000000"/>
          <w:spacing w:val="-2"/>
        </w:rPr>
        <w:br/>
        <w:t xml:space="preserve">Transmission Owner shall suspend all work associated with the construction and installation of </w:t>
      </w:r>
      <w:r>
        <w:rPr>
          <w:color w:val="000000"/>
          <w:spacing w:val="-2"/>
        </w:rPr>
        <w:br/>
        <w:t>the Network Upgrade Facilities required for only the Transmission Project un</w:t>
      </w:r>
      <w:r>
        <w:rPr>
          <w:color w:val="000000"/>
          <w:spacing w:val="-2"/>
        </w:rPr>
        <w:t xml:space="preserve">der this Agreement </w:t>
      </w:r>
      <w:r>
        <w:rPr>
          <w:color w:val="000000"/>
          <w:spacing w:val="-2"/>
        </w:rPr>
        <w:br/>
        <w:t xml:space="preserve">with the condition that the New York State Transmission System shall be left in a safe and </w:t>
      </w:r>
      <w:r>
        <w:rPr>
          <w:color w:val="000000"/>
          <w:spacing w:val="-2"/>
        </w:rPr>
        <w:br/>
        <w:t xml:space="preserve">reliable condition in accordance with Good Utility Practice and the safety and reliability criteria </w:t>
      </w:r>
      <w:r>
        <w:rPr>
          <w:color w:val="000000"/>
          <w:spacing w:val="-2"/>
        </w:rPr>
        <w:br/>
        <w:t>of Connecting Transmission Owner and NYISO.</w:t>
      </w:r>
      <w:r>
        <w:rPr>
          <w:color w:val="000000"/>
          <w:spacing w:val="-2"/>
        </w:rPr>
        <w:t xml:space="preserve">  In such event, Transmission Developer shall </w:t>
      </w:r>
      <w:r>
        <w:rPr>
          <w:color w:val="000000"/>
          <w:spacing w:val="-2"/>
        </w:rPr>
        <w:br/>
        <w:t xml:space="preserve">be responsible for all reasonable and necessary costs and/or obligations in accordance with this </w:t>
      </w:r>
      <w:r>
        <w:rPr>
          <w:color w:val="000000"/>
          <w:spacing w:val="-2"/>
        </w:rPr>
        <w:br/>
        <w:t xml:space="preserve">Agreement, including those which Connecting Transmission Owner (i) has incurred pursuant to </w:t>
      </w:r>
      <w:r>
        <w:rPr>
          <w:color w:val="000000"/>
          <w:spacing w:val="-2"/>
        </w:rPr>
        <w:br/>
        <w:t>this Agreement pri</w:t>
      </w:r>
      <w:r>
        <w:rPr>
          <w:color w:val="000000"/>
          <w:spacing w:val="-2"/>
        </w:rPr>
        <w:t xml:space="preserve">or to the suspension and (ii) incurs in suspending such work, including any </w:t>
      </w:r>
      <w:r>
        <w:rPr>
          <w:color w:val="000000"/>
          <w:spacing w:val="-2"/>
        </w:rPr>
        <w:br/>
        <w:t xml:space="preserve">costs incurred to perform such work as may be necessary to ensure the safety of persons and </w:t>
      </w:r>
      <w:r>
        <w:rPr>
          <w:color w:val="000000"/>
          <w:spacing w:val="-2"/>
        </w:rPr>
        <w:br/>
        <w:t>property and the integrity of the New York State Transmission System during such suspe</w:t>
      </w:r>
      <w:r>
        <w:rPr>
          <w:color w:val="000000"/>
          <w:spacing w:val="-2"/>
        </w:rPr>
        <w:t xml:space="preserve">nsion </w:t>
      </w:r>
      <w:r>
        <w:rPr>
          <w:color w:val="000000"/>
          <w:spacing w:val="-2"/>
        </w:rPr>
        <w:br/>
        <w:t xml:space="preserve">and, if applicable, any costs incurred in connection with the cancellation or suspension of </w:t>
      </w:r>
      <w:r>
        <w:rPr>
          <w:color w:val="000000"/>
          <w:spacing w:val="-2"/>
        </w:rPr>
        <w:br/>
        <w:t xml:space="preserve">material, equipment and labor contracts which Connecting Transmission Owner cannot </w:t>
      </w:r>
      <w:r>
        <w:rPr>
          <w:color w:val="000000"/>
          <w:spacing w:val="-2"/>
        </w:rPr>
        <w:br/>
        <w:t xml:space="preserve">reasonably avoid; </w:t>
      </w:r>
      <w:r>
        <w:rPr>
          <w:rFonts w:ascii="Times New Roman Italic" w:hAnsi="Times New Roman Italic"/>
          <w:color w:val="000000"/>
          <w:spacing w:val="-2"/>
        </w:rPr>
        <w:t>provided, however</w:t>
      </w:r>
      <w:r>
        <w:rPr>
          <w:color w:val="000000"/>
          <w:spacing w:val="-2"/>
        </w:rPr>
        <w:t>, that prior to canceling or suspendi</w:t>
      </w:r>
      <w:r>
        <w:rPr>
          <w:color w:val="000000"/>
          <w:spacing w:val="-2"/>
        </w:rPr>
        <w:t xml:space="preserve">ng any such material, </w:t>
      </w:r>
      <w:r>
        <w:rPr>
          <w:color w:val="000000"/>
          <w:spacing w:val="-2"/>
        </w:rPr>
        <w:br/>
        <w:t xml:space="preserve">equipment or labor contract, Connecting Transmission Owner shall obtain Transmission </w:t>
      </w:r>
      <w:r>
        <w:rPr>
          <w:color w:val="000000"/>
          <w:spacing w:val="-2"/>
        </w:rPr>
        <w:br/>
        <w:t xml:space="preserve">Developer’s authorization to do so, which authorization shall not unreasonably be withheld, </w:t>
      </w:r>
      <w:r>
        <w:rPr>
          <w:color w:val="000000"/>
          <w:spacing w:val="-2"/>
        </w:rPr>
        <w:br/>
      </w:r>
      <w:r>
        <w:rPr>
          <w:color w:val="000000"/>
          <w:spacing w:val="-3"/>
        </w:rPr>
        <w:t xml:space="preserve">conditioned or delayed. </w:t>
      </w:r>
    </w:p>
    <w:p w:rsidR="0036703D">
      <w:pPr>
        <w:autoSpaceDE w:val="0"/>
        <w:autoSpaceDN w:val="0"/>
        <w:adjustRightInd w:val="0"/>
        <w:spacing w:line="273" w:lineRule="exact"/>
        <w:ind w:left="1440"/>
        <w:rPr>
          <w:color w:val="000000"/>
          <w:spacing w:val="-3"/>
        </w:rPr>
      </w:pPr>
    </w:p>
    <w:p w:rsidR="0036703D">
      <w:pPr>
        <w:autoSpaceDE w:val="0"/>
        <w:autoSpaceDN w:val="0"/>
        <w:adjustRightInd w:val="0"/>
        <w:spacing w:before="14" w:line="273" w:lineRule="exact"/>
        <w:ind w:left="1440" w:right="1362" w:firstLine="1080"/>
        <w:rPr>
          <w:color w:val="000000"/>
          <w:spacing w:val="-3"/>
        </w:rPr>
      </w:pPr>
      <w:r>
        <w:rPr>
          <w:color w:val="000000"/>
          <w:spacing w:val="-2"/>
        </w:rPr>
        <w:t>2.3.1.2.3  If, pursuant to i</w:t>
      </w:r>
      <w:r>
        <w:rPr>
          <w:color w:val="000000"/>
          <w:spacing w:val="-2"/>
        </w:rPr>
        <w:t xml:space="preserve">ts Tariff, the NYISO selects a new developer to complete </w:t>
      </w:r>
      <w:r>
        <w:rPr>
          <w:color w:val="000000"/>
          <w:spacing w:val="-2"/>
        </w:rPr>
        <w:br/>
        <w:t xml:space="preserve">the Transmission Project, Transmission Developer shall coordinate with the new developer </w:t>
      </w:r>
      <w:r>
        <w:rPr>
          <w:color w:val="000000"/>
          <w:spacing w:val="-2"/>
        </w:rPr>
        <w:br/>
        <w:t xml:space="preserve">concerning the assignment of this Agreement to the new developer pursuant to the assignment </w:t>
      </w:r>
      <w:r>
        <w:rPr>
          <w:color w:val="000000"/>
          <w:spacing w:val="-2"/>
        </w:rPr>
        <w:br/>
        <w:t>requirements in</w:t>
      </w:r>
      <w:r>
        <w:rPr>
          <w:color w:val="000000"/>
          <w:spacing w:val="-2"/>
        </w:rPr>
        <w:t xml:space="preserve"> Article 19 of this Agreement.  All liabilities under this Agreement existing prior </w:t>
      </w:r>
      <w:r>
        <w:rPr>
          <w:color w:val="000000"/>
          <w:spacing w:val="-2"/>
        </w:rPr>
        <w:br/>
        <w:t xml:space="preserve">to such transfer shall remain with the Transmission Developer, unless otherwise agreed upon by </w:t>
      </w:r>
      <w:r>
        <w:rPr>
          <w:color w:val="000000"/>
          <w:spacing w:val="-2"/>
        </w:rPr>
        <w:br/>
        <w:t>the Transmission Developer and the new developer as part of their good fait</w:t>
      </w:r>
      <w:r>
        <w:rPr>
          <w:color w:val="000000"/>
          <w:spacing w:val="-2"/>
        </w:rPr>
        <w:t xml:space="preserve">h negotiations </w:t>
      </w:r>
      <w:r>
        <w:rPr>
          <w:color w:val="000000"/>
          <w:spacing w:val="-2"/>
        </w:rPr>
        <w:br/>
      </w:r>
      <w:r>
        <w:rPr>
          <w:color w:val="000000"/>
          <w:spacing w:val="-3"/>
        </w:rPr>
        <w:t xml:space="preserve">regarding the transfer. </w:t>
      </w:r>
    </w:p>
    <w:p w:rsidR="0036703D">
      <w:pPr>
        <w:autoSpaceDE w:val="0"/>
        <w:autoSpaceDN w:val="0"/>
        <w:adjustRightInd w:val="0"/>
        <w:spacing w:line="276" w:lineRule="exact"/>
        <w:ind w:left="2160"/>
        <w:rPr>
          <w:color w:val="000000"/>
          <w:spacing w:val="-3"/>
        </w:rPr>
      </w:pPr>
    </w:p>
    <w:p w:rsidR="0036703D">
      <w:pPr>
        <w:autoSpaceDE w:val="0"/>
        <w:autoSpaceDN w:val="0"/>
        <w:adjustRightInd w:val="0"/>
        <w:spacing w:before="9" w:line="276" w:lineRule="exact"/>
        <w:ind w:left="2160"/>
        <w:rPr>
          <w:rFonts w:ascii="Times New Roman Bold" w:hAnsi="Times New Roman Bold"/>
          <w:color w:val="000000"/>
        </w:rPr>
      </w:pPr>
      <w:r>
        <w:rPr>
          <w:rFonts w:ascii="Times New Roman Bold" w:hAnsi="Times New Roman Bold"/>
          <w:color w:val="000000"/>
        </w:rPr>
        <w:t>2.3.2</w:t>
      </w:r>
      <w:r>
        <w:rPr>
          <w:rFonts w:ascii="Arial Bold" w:hAnsi="Arial Bold"/>
          <w:color w:val="000000"/>
        </w:rPr>
        <w:t xml:space="preserve"> </w:t>
      </w:r>
      <w:r>
        <w:rPr>
          <w:rFonts w:ascii="Times New Roman Bold" w:hAnsi="Times New Roman Bold"/>
          <w:color w:val="000000"/>
        </w:rPr>
        <w:t xml:space="preserve">  Default. </w:t>
      </w:r>
    </w:p>
    <w:p w:rsidR="0036703D">
      <w:pPr>
        <w:autoSpaceDE w:val="0"/>
        <w:autoSpaceDN w:val="0"/>
        <w:adjustRightInd w:val="0"/>
        <w:spacing w:line="276" w:lineRule="exact"/>
        <w:ind w:left="2160"/>
        <w:rPr>
          <w:rFonts w:ascii="Times New Roman Bold" w:hAnsi="Times New Roman Bold"/>
          <w:color w:val="000000"/>
        </w:rPr>
      </w:pPr>
    </w:p>
    <w:p w:rsidR="0036703D">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36703D">
      <w:pPr>
        <w:autoSpaceDE w:val="0"/>
        <w:autoSpaceDN w:val="0"/>
        <w:adjustRightInd w:val="0"/>
        <w:spacing w:line="276" w:lineRule="exact"/>
        <w:ind w:left="2160"/>
        <w:rPr>
          <w:color w:val="000000"/>
          <w:spacing w:val="-3"/>
        </w:rPr>
      </w:pPr>
    </w:p>
    <w:p w:rsidR="0036703D">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36703D">
      <w:pPr>
        <w:autoSpaceDE w:val="0"/>
        <w:autoSpaceDN w:val="0"/>
        <w:adjustRightInd w:val="0"/>
        <w:spacing w:before="267" w:line="273" w:lineRule="exact"/>
        <w:ind w:left="1440" w:right="1344" w:firstLine="720"/>
        <w:jc w:val="both"/>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36703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w:t>
      </w:r>
      <w:r>
        <w:rPr>
          <w:rFonts w:ascii="Times New Roman Bold" w:hAnsi="Times New Roman Bold"/>
          <w:color w:val="000000"/>
          <w:spacing w:val="-3"/>
        </w:rPr>
        <w:t>ion Costs.</w:t>
      </w:r>
    </w:p>
    <w:p w:rsidR="0036703D">
      <w:pPr>
        <w:autoSpaceDE w:val="0"/>
        <w:autoSpaceDN w:val="0"/>
        <w:adjustRightInd w:val="0"/>
        <w:spacing w:before="229" w:line="280" w:lineRule="exact"/>
        <w:ind w:left="1440" w:right="2017" w:firstLine="720"/>
        <w:jc w:val="both"/>
        <w:rPr>
          <w:color w:val="000000"/>
          <w:spacing w:val="-2"/>
        </w:rPr>
      </w:pPr>
      <w:r>
        <w:rPr>
          <w:color w:val="000000"/>
          <w:spacing w:val="-2"/>
        </w:rPr>
        <w:t xml:space="preserve">If a Party elects to terminate this Agreement pursuant to Article 2.3.1 above, the </w:t>
      </w:r>
      <w:r>
        <w:rPr>
          <w:color w:val="000000"/>
          <w:spacing w:val="-2"/>
        </w:rPr>
        <w:br/>
        <w:t xml:space="preserve">Transmission Developer shall be responsible for all costs that are the responsibility of the </w:t>
      </w:r>
    </w:p>
    <w:p w:rsidR="0036703D">
      <w:pPr>
        <w:autoSpaceDE w:val="0"/>
        <w:autoSpaceDN w:val="0"/>
        <w:adjustRightInd w:val="0"/>
        <w:spacing w:line="276" w:lineRule="exact"/>
        <w:ind w:left="6057"/>
        <w:rPr>
          <w:color w:val="000000"/>
          <w:spacing w:val="-2"/>
        </w:rPr>
      </w:pPr>
    </w:p>
    <w:p w:rsidR="0036703D">
      <w:pPr>
        <w:autoSpaceDE w:val="0"/>
        <w:autoSpaceDN w:val="0"/>
        <w:adjustRightInd w:val="0"/>
        <w:spacing w:before="228" w:line="276" w:lineRule="exact"/>
        <w:ind w:left="6057"/>
        <w:rPr>
          <w:color w:val="000000"/>
          <w:spacing w:val="-3"/>
        </w:rPr>
      </w:pPr>
      <w:r>
        <w:rPr>
          <w:color w:val="000000"/>
          <w:spacing w:val="-3"/>
        </w:rPr>
        <w:t xml:space="preserve">9 </w:t>
      </w:r>
    </w:p>
    <w:p w:rsidR="0036703D">
      <w:pPr>
        <w:autoSpaceDE w:val="0"/>
        <w:autoSpaceDN w:val="0"/>
        <w:adjustRightInd w:val="0"/>
        <w:rPr>
          <w:color w:val="000000"/>
          <w:spacing w:val="-3"/>
        </w:rPr>
        <w:sectPr>
          <w:headerReference w:type="even" r:id="rId82"/>
          <w:headerReference w:type="default" r:id="rId83"/>
          <w:footerReference w:type="even" r:id="rId84"/>
          <w:footerReference w:type="default" r:id="rId85"/>
          <w:headerReference w:type="first" r:id="rId86"/>
          <w:footerReference w:type="first" r:id="rId87"/>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15" w:name="Pg15"/>
      <w:bookmarkEnd w:id="15"/>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48" w:line="276" w:lineRule="exact"/>
        <w:ind w:left="1440" w:right="1258"/>
        <w:rPr>
          <w:color w:val="000000"/>
          <w:spacing w:val="-3"/>
        </w:rPr>
      </w:pPr>
      <w:r>
        <w:rPr>
          <w:color w:val="000000"/>
          <w:spacing w:val="-2"/>
        </w:rPr>
        <w:t>Transmission Developer under this Agreement that are incurred by the Transmission Developer or the other Parties through the date, as applicable, of the other Parties’ receipt of a Party’s notice of termination, or of the Parties’ mutual agreement to termi</w:t>
      </w:r>
      <w:r>
        <w:rPr>
          <w:color w:val="000000"/>
          <w:spacing w:val="-2"/>
        </w:rPr>
        <w:t xml:space="preserve">nate the agreement.  Such costs </w:t>
      </w:r>
      <w:r>
        <w:rPr>
          <w:color w:val="000000"/>
          <w:spacing w:val="-2"/>
        </w:rPr>
        <w:br/>
        <w:t>include any cancellation costs relating to orders or contracts.   In the event of termination by the Transmission Developer, all Parties shall use commercially Reasonable Efforts to mitigate the costs, damages and charges a</w:t>
      </w:r>
      <w:r>
        <w:rPr>
          <w:color w:val="000000"/>
          <w:spacing w:val="-2"/>
        </w:rPr>
        <w:t xml:space="preserve">rising as a consequence of termination.  Upon termination of this </w:t>
      </w:r>
      <w:r>
        <w:rPr>
          <w:color w:val="000000"/>
          <w:spacing w:val="-3"/>
        </w:rPr>
        <w:t xml:space="preserve">Agreement, unless otherwise ordered or approved by FERC: </w:t>
      </w:r>
    </w:p>
    <w:p w:rsidR="0036703D">
      <w:pPr>
        <w:autoSpaceDE w:val="0"/>
        <w:autoSpaceDN w:val="0"/>
        <w:adjustRightInd w:val="0"/>
        <w:spacing w:line="273" w:lineRule="exact"/>
        <w:ind w:left="1440"/>
        <w:rPr>
          <w:color w:val="000000"/>
          <w:spacing w:val="-3"/>
        </w:rPr>
      </w:pPr>
    </w:p>
    <w:p w:rsidR="0036703D">
      <w:pPr>
        <w:autoSpaceDE w:val="0"/>
        <w:autoSpaceDN w:val="0"/>
        <w:adjustRightInd w:val="0"/>
        <w:spacing w:before="14" w:line="273" w:lineRule="exact"/>
        <w:ind w:left="1440" w:right="1358" w:firstLine="720"/>
        <w:rPr>
          <w:color w:val="000000"/>
          <w:spacing w:val="-3"/>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Network Upgrade Facilities that have not yet </w:t>
      </w:r>
      <w:r>
        <w:rPr>
          <w:color w:val="000000"/>
          <w:spacing w:val="-2"/>
        </w:rPr>
        <w:t xml:space="preserve">been constructed or installed, but that is </w:t>
      </w:r>
      <w:r>
        <w:rPr>
          <w:color w:val="000000"/>
          <w:spacing w:val="-2"/>
        </w:rPr>
        <w:t xml:space="preserve">being relied upon by other projects in the manner </w:t>
      </w:r>
      <w:r>
        <w:rPr>
          <w:color w:val="000000"/>
          <w:spacing w:val="-2"/>
        </w:rPr>
        <w:br/>
        <w:t xml:space="preserve">described in Article 11.5 of this Agreement, Transmission Developer shall forfeit any remaining </w:t>
      </w:r>
      <w:r>
        <w:rPr>
          <w:color w:val="000000"/>
          <w:spacing w:val="-3"/>
        </w:rPr>
        <w:t xml:space="preserve">Security in accordance with the requirements in Article 11.5. </w:t>
      </w:r>
    </w:p>
    <w:p w:rsidR="0036703D">
      <w:pPr>
        <w:autoSpaceDE w:val="0"/>
        <w:autoSpaceDN w:val="0"/>
        <w:adjustRightInd w:val="0"/>
        <w:spacing w:line="275" w:lineRule="exact"/>
        <w:ind w:left="1440"/>
        <w:rPr>
          <w:color w:val="000000"/>
          <w:spacing w:val="-3"/>
        </w:rPr>
      </w:pPr>
    </w:p>
    <w:p w:rsidR="0036703D">
      <w:pPr>
        <w:autoSpaceDE w:val="0"/>
        <w:autoSpaceDN w:val="0"/>
        <w:adjustRightInd w:val="0"/>
        <w:spacing w:before="11" w:line="275" w:lineRule="exact"/>
        <w:ind w:left="1440" w:right="1449" w:firstLine="720"/>
        <w:rPr>
          <w:color w:val="000000"/>
          <w:spacing w:val="-3"/>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With respect to any portion of the Network Upgrade Facilities that has not yet </w:t>
      </w:r>
      <w:r>
        <w:rPr>
          <w:color w:val="000000"/>
          <w:spacing w:val="-1"/>
        </w:rPr>
        <w:br/>
      </w:r>
      <w:r>
        <w:rPr>
          <w:color w:val="000000"/>
          <w:spacing w:val="-2"/>
        </w:rPr>
        <w:t xml:space="preserve">been constructed or installed and is not being relied upon by other projects in the manner </w:t>
      </w:r>
      <w:r>
        <w:rPr>
          <w:color w:val="000000"/>
          <w:spacing w:val="-2"/>
        </w:rPr>
        <w:br/>
        <w:t>described in Article 11.5 of this Agreement, the Connecting Transmission Owner sha</w:t>
      </w:r>
      <w:r>
        <w:rPr>
          <w:color w:val="000000"/>
          <w:spacing w:val="-2"/>
        </w:rPr>
        <w:t xml:space="preserve">ll to the </w:t>
      </w:r>
      <w:r>
        <w:rPr>
          <w:color w:val="000000"/>
          <w:spacing w:val="-2"/>
        </w:rPr>
        <w:br/>
        <w:t xml:space="preserve">extent possible and with Transmission Developer’s authorization cancel any pending orders of, </w:t>
      </w:r>
      <w:r>
        <w:rPr>
          <w:color w:val="000000"/>
          <w:spacing w:val="-2"/>
        </w:rPr>
        <w:br/>
        <w:t xml:space="preserve">or return, any materials or equipment for, or contracts for construction of, such facilities; </w:t>
      </w:r>
      <w:r>
        <w:rPr>
          <w:color w:val="000000"/>
          <w:spacing w:val="-2"/>
        </w:rPr>
        <w:br/>
        <w:t>provided that in the event Transmission Developer elect</w:t>
      </w:r>
      <w:r>
        <w:rPr>
          <w:color w:val="000000"/>
          <w:spacing w:val="-2"/>
        </w:rPr>
        <w:t xml:space="preserve">s not to authorize such cancellation, </w:t>
      </w:r>
      <w:r>
        <w:rPr>
          <w:color w:val="000000"/>
          <w:spacing w:val="-2"/>
        </w:rPr>
        <w:br/>
        <w:t xml:space="preserve">Transmission Developer shall assume all payment obligations with respect to such materials, </w:t>
      </w:r>
      <w:r>
        <w:rPr>
          <w:color w:val="000000"/>
          <w:spacing w:val="-2"/>
        </w:rPr>
        <w:br/>
        <w:t xml:space="preserve">equipment, and contracts, and the Connecting Transmission Owner shall deliver such material </w:t>
      </w:r>
      <w:r>
        <w:rPr>
          <w:color w:val="000000"/>
          <w:spacing w:val="-2"/>
        </w:rPr>
        <w:br/>
        <w:t>and equipment, and, if necessar</w:t>
      </w:r>
      <w:r>
        <w:rPr>
          <w:color w:val="000000"/>
          <w:spacing w:val="-2"/>
        </w:rPr>
        <w:t xml:space="preserve">y, assign such contracts, to Transmission Developer as soon as </w:t>
      </w:r>
      <w:r>
        <w:rPr>
          <w:color w:val="000000"/>
          <w:spacing w:val="-2"/>
        </w:rPr>
        <w:br/>
        <w:t xml:space="preserve">practicable, at Transmission Developer’s expense.  To the extent that Transmission Developer </w:t>
      </w:r>
      <w:r>
        <w:rPr>
          <w:color w:val="000000"/>
          <w:spacing w:val="-2"/>
        </w:rPr>
        <w:br/>
        <w:t xml:space="preserve">has already paid Connecting Transmission Owner for any or all such costs of materials or </w:t>
      </w:r>
      <w:r>
        <w:rPr>
          <w:color w:val="000000"/>
          <w:spacing w:val="-2"/>
        </w:rPr>
        <w:br/>
        <w:t>equipmen</w:t>
      </w:r>
      <w:r>
        <w:rPr>
          <w:color w:val="000000"/>
          <w:spacing w:val="-2"/>
        </w:rPr>
        <w:t xml:space="preserve">t not taken by Transmission Developer, Connecting Transmission Owner shall </w:t>
      </w:r>
      <w:r>
        <w:rPr>
          <w:color w:val="000000"/>
          <w:spacing w:val="-2"/>
        </w:rPr>
        <w:br/>
        <w:t xml:space="preserve">promptly refund such amounts to Transmission Developer, less any costs, including penalties </w:t>
      </w:r>
      <w:r>
        <w:rPr>
          <w:color w:val="000000"/>
          <w:spacing w:val="-2"/>
        </w:rPr>
        <w:br/>
        <w:t>incurred by the Connecting Transmission Owner to cancel any pending orders of or return</w:t>
      </w:r>
      <w:r>
        <w:rPr>
          <w:color w:val="000000"/>
          <w:spacing w:val="-2"/>
        </w:rPr>
        <w:t xml:space="preserve"> such </w:t>
      </w:r>
      <w:r>
        <w:rPr>
          <w:color w:val="000000"/>
          <w:spacing w:val="-2"/>
        </w:rPr>
        <w:br/>
      </w:r>
      <w:r>
        <w:rPr>
          <w:color w:val="000000"/>
          <w:spacing w:val="-3"/>
        </w:rPr>
        <w:t xml:space="preserve">materials, equipment, or contracts. </w:t>
      </w:r>
    </w:p>
    <w:p w:rsidR="0036703D">
      <w:pPr>
        <w:autoSpaceDE w:val="0"/>
        <w:autoSpaceDN w:val="0"/>
        <w:adjustRightInd w:val="0"/>
        <w:spacing w:before="265" w:line="276" w:lineRule="exact"/>
        <w:ind w:left="2160"/>
        <w:rPr>
          <w:color w:val="000000"/>
          <w:spacing w:val="-1"/>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36703D">
      <w:pPr>
        <w:autoSpaceDE w:val="0"/>
        <w:autoSpaceDN w:val="0"/>
        <w:adjustRightInd w:val="0"/>
        <w:spacing w:before="1" w:line="280" w:lineRule="exact"/>
        <w:ind w:left="1440" w:right="1281"/>
        <w:jc w:val="both"/>
        <w:rPr>
          <w:color w:val="000000"/>
          <w:spacing w:val="-3"/>
        </w:rPr>
      </w:pPr>
      <w:r>
        <w:rPr>
          <w:color w:val="000000"/>
          <w:spacing w:val="-2"/>
        </w:rPr>
        <w:t>materials, equipment, or facilities that Transmission Developer chooses not to accept delivery of, in which case Connecting Tr</w:t>
      </w:r>
      <w:r>
        <w:rPr>
          <w:color w:val="000000"/>
          <w:spacing w:val="-2"/>
        </w:rPr>
        <w:t xml:space="preserve">ansmission Owner shall be responsible for all costs associated with </w:t>
      </w:r>
      <w:r>
        <w:rPr>
          <w:color w:val="000000"/>
          <w:spacing w:val="-3"/>
        </w:rPr>
        <w:t xml:space="preserve">procuring such materials, equipment, or facilities. </w:t>
      </w:r>
    </w:p>
    <w:p w:rsidR="0036703D">
      <w:pPr>
        <w:autoSpaceDE w:val="0"/>
        <w:autoSpaceDN w:val="0"/>
        <w:adjustRightInd w:val="0"/>
        <w:spacing w:line="276" w:lineRule="exact"/>
        <w:ind w:left="2160"/>
        <w:rPr>
          <w:color w:val="000000"/>
          <w:spacing w:val="-3"/>
        </w:rPr>
      </w:pPr>
    </w:p>
    <w:p w:rsidR="0036703D">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2.4.4</w:t>
      </w:r>
      <w:r>
        <w:rPr>
          <w:rFonts w:ascii="Arial Bold" w:hAnsi="Arial Bold"/>
          <w:color w:val="000000"/>
          <w:spacing w:val="-1"/>
        </w:rPr>
        <w:t xml:space="preserve"> </w:t>
      </w:r>
      <w:r>
        <w:rPr>
          <w:color w:val="000000"/>
          <w:spacing w:val="-1"/>
        </w:rPr>
        <w:t xml:space="preserve">  With respect to any portion of the Network Upgrade Facilities, and any other </w:t>
      </w:r>
    </w:p>
    <w:p w:rsidR="0036703D">
      <w:pPr>
        <w:autoSpaceDE w:val="0"/>
        <w:autoSpaceDN w:val="0"/>
        <w:adjustRightInd w:val="0"/>
        <w:spacing w:line="280" w:lineRule="exact"/>
        <w:ind w:left="1440" w:right="1426"/>
        <w:rPr>
          <w:color w:val="000000"/>
          <w:spacing w:val="-3"/>
        </w:rPr>
      </w:pPr>
      <w:r>
        <w:rPr>
          <w:color w:val="000000"/>
          <w:spacing w:val="-2"/>
        </w:rPr>
        <w:t xml:space="preserve">facilities already installed or constructed pursuant to the terms of this Agreement, Transmission Developer shall be responsible for all costs associated with the removal, relocation or other </w:t>
      </w:r>
      <w:r>
        <w:rPr>
          <w:color w:val="000000"/>
          <w:spacing w:val="-3"/>
        </w:rPr>
        <w:t>disposition or retirement of such materials, equipment, or facil</w:t>
      </w:r>
      <w:r>
        <w:rPr>
          <w:color w:val="000000"/>
          <w:spacing w:val="-3"/>
        </w:rPr>
        <w:t xml:space="preserve">ities. </w:t>
      </w:r>
    </w:p>
    <w:p w:rsidR="0036703D">
      <w:pPr>
        <w:tabs>
          <w:tab w:val="left" w:pos="252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36703D">
      <w:pPr>
        <w:autoSpaceDE w:val="0"/>
        <w:autoSpaceDN w:val="0"/>
        <w:adjustRightInd w:val="0"/>
        <w:spacing w:before="216" w:line="276" w:lineRule="exact"/>
        <w:ind w:left="2160"/>
        <w:rPr>
          <w:color w:val="000000"/>
          <w:spacing w:val="-2"/>
        </w:rPr>
      </w:pPr>
      <w:r>
        <w:rPr>
          <w:color w:val="000000"/>
          <w:spacing w:val="-2"/>
        </w:rPr>
        <w:t xml:space="preserve">Upon termination of this Agreement, Transmission Developer and Connecting </w:t>
      </w:r>
    </w:p>
    <w:p w:rsidR="0036703D">
      <w:pPr>
        <w:autoSpaceDE w:val="0"/>
        <w:autoSpaceDN w:val="0"/>
        <w:adjustRightInd w:val="0"/>
        <w:spacing w:before="1" w:line="280" w:lineRule="exact"/>
        <w:ind w:left="1440" w:right="1404"/>
        <w:rPr>
          <w:color w:val="000000"/>
          <w:spacing w:val="-2"/>
        </w:rPr>
      </w:pPr>
      <w:r>
        <w:rPr>
          <w:color w:val="000000"/>
          <w:spacing w:val="-2"/>
        </w:rPr>
        <w:t xml:space="preserve">Transmission Owner will take all appropriate steps to disconnect the LS Power Transmission </w:t>
      </w:r>
      <w:r>
        <w:rPr>
          <w:color w:val="000000"/>
          <w:spacing w:val="-2"/>
        </w:rPr>
        <w:br/>
        <w:t xml:space="preserve">Facilities from the New York State Transmission System and to </w:t>
      </w:r>
      <w:r>
        <w:rPr>
          <w:color w:val="000000"/>
          <w:spacing w:val="-2"/>
        </w:rPr>
        <w:t xml:space="preserve">perform such work as may be </w:t>
      </w:r>
      <w:r>
        <w:rPr>
          <w:color w:val="000000"/>
          <w:spacing w:val="-2"/>
        </w:rPr>
        <w:br/>
        <w:t xml:space="preserve">necessary to ensure that the New York State Transmission System shall be left in a safe and </w:t>
      </w:r>
      <w:r>
        <w:rPr>
          <w:color w:val="000000"/>
          <w:spacing w:val="-2"/>
        </w:rPr>
        <w:br/>
        <w:t xml:space="preserve">reliable condition in accordance with Good Utility Practice and the safety and reliability criteria </w:t>
      </w:r>
      <w:r>
        <w:rPr>
          <w:color w:val="000000"/>
          <w:spacing w:val="-2"/>
        </w:rPr>
        <w:br/>
        <w:t xml:space="preserve">of Connecting Transmission Owner </w:t>
      </w:r>
      <w:r>
        <w:rPr>
          <w:color w:val="000000"/>
          <w:spacing w:val="-2"/>
        </w:rPr>
        <w:t xml:space="preserve">and NYISO.  All costs required to effectuate such </w:t>
      </w: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before="228" w:line="276" w:lineRule="exact"/>
        <w:ind w:left="6000"/>
        <w:rPr>
          <w:color w:val="000000"/>
          <w:spacing w:val="-3"/>
        </w:rPr>
      </w:pPr>
      <w:r>
        <w:rPr>
          <w:color w:val="000000"/>
          <w:spacing w:val="-3"/>
        </w:rPr>
        <w:t xml:space="preserve">10 </w:t>
      </w:r>
    </w:p>
    <w:p w:rsidR="0036703D">
      <w:pPr>
        <w:autoSpaceDE w:val="0"/>
        <w:autoSpaceDN w:val="0"/>
        <w:adjustRightInd w:val="0"/>
        <w:rPr>
          <w:color w:val="000000"/>
          <w:spacing w:val="-3"/>
        </w:rPr>
        <w:sectPr>
          <w:headerReference w:type="even" r:id="rId88"/>
          <w:headerReference w:type="default" r:id="rId89"/>
          <w:footerReference w:type="even" r:id="rId90"/>
          <w:footerReference w:type="default" r:id="rId91"/>
          <w:headerReference w:type="first" r:id="rId92"/>
          <w:footerReference w:type="first" r:id="rId93"/>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16" w:name="Pg16"/>
      <w:bookmarkEnd w:id="16"/>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80" w:lineRule="exact"/>
        <w:ind w:left="1440"/>
        <w:jc w:val="both"/>
        <w:rPr>
          <w:rFonts w:ascii="Times New Roman Bold" w:hAnsi="Times New Roman Bold"/>
          <w:color w:val="000000"/>
          <w:spacing w:val="-3"/>
        </w:rPr>
      </w:pPr>
    </w:p>
    <w:p w:rsidR="0036703D">
      <w:pPr>
        <w:autoSpaceDE w:val="0"/>
        <w:autoSpaceDN w:val="0"/>
        <w:adjustRightInd w:val="0"/>
        <w:spacing w:before="141" w:line="280" w:lineRule="exact"/>
        <w:ind w:left="1440" w:right="1597"/>
        <w:jc w:val="both"/>
        <w:rPr>
          <w:color w:val="000000"/>
          <w:spacing w:val="-3"/>
        </w:rPr>
      </w:pPr>
      <w:r>
        <w:rPr>
          <w:color w:val="000000"/>
          <w:spacing w:val="-2"/>
        </w:rPr>
        <w:t xml:space="preserve">disconnection shall be borne by the Transmission Developer, unless such termination resulted </w:t>
      </w:r>
      <w:r>
        <w:rPr>
          <w:color w:val="000000"/>
          <w:spacing w:val="-3"/>
        </w:rPr>
        <w:t xml:space="preserve">from the Connecting Transmission Owner’s Default of this Agreement. </w:t>
      </w:r>
    </w:p>
    <w:p w:rsidR="0036703D">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36703D">
      <w:pPr>
        <w:autoSpaceDE w:val="0"/>
        <w:autoSpaceDN w:val="0"/>
        <w:adjustRightInd w:val="0"/>
        <w:spacing w:before="232" w:line="276" w:lineRule="exact"/>
        <w:ind w:left="2160"/>
        <w:rPr>
          <w:color w:val="000000"/>
          <w:spacing w:val="-2"/>
        </w:rPr>
      </w:pPr>
      <w:r>
        <w:rPr>
          <w:color w:val="000000"/>
          <w:spacing w:val="-2"/>
        </w:rPr>
        <w:t xml:space="preserve">This Agreement shall continue in effect after termination to the extent necessary to </w:t>
      </w:r>
    </w:p>
    <w:p w:rsidR="0036703D">
      <w:pPr>
        <w:autoSpaceDE w:val="0"/>
        <w:autoSpaceDN w:val="0"/>
        <w:adjustRightInd w:val="0"/>
        <w:spacing w:before="7" w:line="273" w:lineRule="exact"/>
        <w:ind w:left="1440" w:right="1398"/>
        <w:rPr>
          <w:color w:val="000000"/>
          <w:spacing w:val="-3"/>
        </w:rPr>
      </w:pPr>
      <w:r>
        <w:rPr>
          <w:color w:val="000000"/>
          <w:spacing w:val="-2"/>
        </w:rPr>
        <w:t>provide for final billings and payments and for costs incurred hereunder; including billings and payments pursuant to this Agreement and Transmission Developer’s satisfac</w:t>
      </w:r>
      <w:r>
        <w:rPr>
          <w:color w:val="000000"/>
          <w:spacing w:val="-2"/>
        </w:rPr>
        <w:t xml:space="preserve">tion of the Security requirements in Article 11.5; to permit the determination and enforcement of liability and </w:t>
      </w:r>
      <w:r>
        <w:rPr>
          <w:color w:val="000000"/>
          <w:spacing w:val="-2"/>
        </w:rPr>
        <w:br/>
        <w:t xml:space="preserve">indemnification obligations arising from acts or events that occurred while this Agreement was in effect; and to permit Transmission Developer </w:t>
      </w:r>
      <w:r>
        <w:rPr>
          <w:color w:val="000000"/>
          <w:spacing w:val="-2"/>
        </w:rPr>
        <w:t xml:space="preserve">and Connecting Transmission Owner each to have access to the lands of the other pursuant to this Agreement or other applicable agreements, </w:t>
      </w:r>
      <w:r>
        <w:rPr>
          <w:color w:val="000000"/>
          <w:spacing w:val="-3"/>
        </w:rPr>
        <w:t xml:space="preserve">to disconnect, remove or salvage its own facilities and equipment. </w:t>
      </w:r>
    </w:p>
    <w:p w:rsidR="0036703D">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36703D">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36703D">
      <w:pPr>
        <w:autoSpaceDE w:val="0"/>
        <w:autoSpaceDN w:val="0"/>
        <w:adjustRightInd w:val="0"/>
        <w:spacing w:before="6" w:line="274" w:lineRule="exact"/>
        <w:ind w:left="1440" w:right="1271"/>
        <w:rPr>
          <w:color w:val="000000"/>
          <w:spacing w:val="-3"/>
        </w:rPr>
      </w:pPr>
      <w:r>
        <w:rPr>
          <w:color w:val="000000"/>
          <w:spacing w:val="-2"/>
        </w:rPr>
        <w:t xml:space="preserve">amendment hereto) with the appropriate Governmental Authority, if required.  Any information </w:t>
      </w:r>
      <w:r>
        <w:rPr>
          <w:color w:val="000000"/>
          <w:spacing w:val="-2"/>
        </w:rPr>
        <w:br/>
        <w:t>related to studies for interconnection asserted by Transmission Developer to contain C</w:t>
      </w:r>
      <w:r>
        <w:rPr>
          <w:color w:val="000000"/>
          <w:spacing w:val="-2"/>
        </w:rPr>
        <w:t xml:space="preserve">onfidential Information shall be treated in accordance with Article 22 of this Agreement and Attachment F </w:t>
      </w:r>
      <w:r>
        <w:rPr>
          <w:color w:val="000000"/>
          <w:spacing w:val="-2"/>
        </w:rPr>
        <w:br/>
        <w:t xml:space="preserve">to the ISO OATT.  If the Transmission Developer has executed this Agreement, or any </w:t>
      </w:r>
      <w:r>
        <w:rPr>
          <w:color w:val="000000"/>
          <w:spacing w:val="-2"/>
        </w:rPr>
        <w:br/>
        <w:t>amendment thereto, the Transmission Developer shall reasonably c</w:t>
      </w:r>
      <w:r>
        <w:rPr>
          <w:color w:val="000000"/>
          <w:spacing w:val="-2"/>
        </w:rPr>
        <w:t xml:space="preserve">ooperate with NYISO and </w:t>
      </w:r>
      <w:r>
        <w:rPr>
          <w:color w:val="000000"/>
          <w:spacing w:val="-2"/>
        </w:rPr>
        <w:br/>
        <w:t xml:space="preserve">Connecting Transmission Owner with respect to such filing and to provide any information </w:t>
      </w:r>
      <w:r>
        <w:rPr>
          <w:color w:val="000000"/>
          <w:spacing w:val="-2"/>
        </w:rPr>
        <w:br/>
        <w:t xml:space="preserve">reasonably requested by NYISO and Connecting Transmission Owner needed to comply with </w:t>
      </w:r>
      <w:r>
        <w:rPr>
          <w:color w:val="000000"/>
          <w:spacing w:val="-2"/>
        </w:rPr>
        <w:br/>
      </w:r>
      <w:r>
        <w:rPr>
          <w:color w:val="000000"/>
          <w:spacing w:val="-3"/>
        </w:rPr>
        <w:t xml:space="preserve">Applicable Laws and Regulations. </w:t>
      </w:r>
    </w:p>
    <w:p w:rsidR="0036703D">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4.</w:t>
      </w:r>
      <w:r>
        <w:rPr>
          <w:rFonts w:ascii="Arial Bold" w:hAnsi="Arial Bold"/>
          <w:color w:val="000000"/>
        </w:rPr>
        <w:t xml:space="preserve"> </w:t>
      </w:r>
      <w:r>
        <w:rPr>
          <w:rFonts w:ascii="Times New Roman Bold" w:hAnsi="Times New Roman Bold"/>
          <w:color w:val="000000"/>
        </w:rPr>
        <w:t xml:space="preserve">  SCOPE OF SERVICE </w:t>
      </w:r>
    </w:p>
    <w:p w:rsidR="0036703D">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of Transmission Facilities.</w:t>
      </w:r>
    </w:p>
    <w:p w:rsidR="0036703D">
      <w:pPr>
        <w:autoSpaceDE w:val="0"/>
        <w:autoSpaceDN w:val="0"/>
        <w:adjustRightInd w:val="0"/>
        <w:spacing w:before="232" w:line="276" w:lineRule="exact"/>
        <w:ind w:left="2160"/>
        <w:rPr>
          <w:color w:val="000000"/>
          <w:spacing w:val="-2"/>
        </w:rPr>
      </w:pPr>
      <w:r>
        <w:rPr>
          <w:color w:val="000000"/>
          <w:spacing w:val="-2"/>
        </w:rPr>
        <w:t xml:space="preserve">The Transmission Developer’s LS Power Transmission Facilities and the Connecting </w:t>
      </w:r>
    </w:p>
    <w:p w:rsidR="0036703D">
      <w:pPr>
        <w:autoSpaceDE w:val="0"/>
        <w:autoSpaceDN w:val="0"/>
        <w:adjustRightInd w:val="0"/>
        <w:spacing w:before="9" w:line="270" w:lineRule="exact"/>
        <w:ind w:left="1440" w:right="1270"/>
        <w:rPr>
          <w:color w:val="000000"/>
          <w:spacing w:val="-3"/>
        </w:rPr>
      </w:pPr>
      <w:r>
        <w:rPr>
          <w:color w:val="000000"/>
          <w:spacing w:val="-2"/>
        </w:rPr>
        <w:t xml:space="preserve">Transmission Owner’s transmission system shall interconnect at the Points of Interconnection set </w:t>
      </w:r>
      <w:r>
        <w:rPr>
          <w:color w:val="000000"/>
          <w:spacing w:val="-2"/>
        </w:rPr>
        <w:br/>
        <w:t>forth in</w:t>
      </w:r>
      <w:r>
        <w:rPr>
          <w:color w:val="000000"/>
          <w:spacing w:val="-2"/>
        </w:rPr>
        <w:t xml:space="preserve"> Appendix C of this Agreement in accordance with the terms and conditions of this </w:t>
      </w:r>
      <w:r>
        <w:rPr>
          <w:color w:val="000000"/>
          <w:spacing w:val="-2"/>
        </w:rPr>
        <w:br/>
      </w:r>
      <w:r>
        <w:rPr>
          <w:color w:val="000000"/>
          <w:spacing w:val="-3"/>
        </w:rPr>
        <w:t xml:space="preserve">Agreement. </w:t>
      </w:r>
    </w:p>
    <w:p w:rsidR="0036703D">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36703D">
      <w:pPr>
        <w:autoSpaceDE w:val="0"/>
        <w:autoSpaceDN w:val="0"/>
        <w:adjustRightInd w:val="0"/>
        <w:spacing w:before="239" w:line="270" w:lineRule="exact"/>
        <w:ind w:left="1440" w:right="1859" w:firstLine="720"/>
        <w:jc w:val="both"/>
        <w:rPr>
          <w:color w:val="000000"/>
          <w:spacing w:val="-3"/>
        </w:rPr>
      </w:pPr>
      <w:r>
        <w:rPr>
          <w:color w:val="000000"/>
          <w:spacing w:val="-2"/>
        </w:rPr>
        <w:t>The execution of this Agreement does not constitute a request for, nor agreement to provide, any Transmission Service under</w:t>
      </w:r>
      <w:r>
        <w:rPr>
          <w:color w:val="000000"/>
          <w:spacing w:val="-2"/>
        </w:rPr>
        <w:t xml:space="preserve"> the ISO OATT, and does not convey any right to </w:t>
      </w:r>
      <w:r>
        <w:rPr>
          <w:color w:val="000000"/>
          <w:spacing w:val="-3"/>
        </w:rPr>
        <w:t xml:space="preserve">deliver electricity to any specific customer or Point of Delivery. </w:t>
      </w:r>
    </w:p>
    <w:p w:rsidR="0036703D">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36703D">
      <w:pPr>
        <w:autoSpaceDE w:val="0"/>
        <w:autoSpaceDN w:val="0"/>
        <w:adjustRightInd w:val="0"/>
        <w:spacing w:before="227" w:line="280" w:lineRule="exact"/>
        <w:ind w:left="1440" w:right="1863" w:firstLine="720"/>
        <w:rPr>
          <w:color w:val="000000"/>
          <w:spacing w:val="-3"/>
        </w:rPr>
      </w:pPr>
      <w:r>
        <w:rPr>
          <w:color w:val="000000"/>
          <w:spacing w:val="-2"/>
        </w:rPr>
        <w:t xml:space="preserve">The execution of this Agreement does not constitute a request for, nor agreement to </w:t>
      </w:r>
      <w:r>
        <w:rPr>
          <w:color w:val="000000"/>
          <w:spacing w:val="-2"/>
        </w:rPr>
        <w:t xml:space="preserve">provide Energy, any Ancillary Services or Installed Capacity under the NYISO Market </w:t>
      </w:r>
      <w:r>
        <w:rPr>
          <w:color w:val="000000"/>
          <w:spacing w:val="-3"/>
        </w:rPr>
        <w:t xml:space="preserve">Administration and Control Area Services Tariff (“Services Tariff”). </w:t>
      </w: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before="276" w:line="276" w:lineRule="exact"/>
        <w:ind w:left="6000"/>
        <w:rPr>
          <w:color w:val="000000"/>
          <w:spacing w:val="-3"/>
        </w:rPr>
      </w:pPr>
      <w:r>
        <w:rPr>
          <w:color w:val="000000"/>
          <w:spacing w:val="-3"/>
        </w:rPr>
        <w:t xml:space="preserve">11 </w:t>
      </w:r>
    </w:p>
    <w:p w:rsidR="0036703D">
      <w:pPr>
        <w:autoSpaceDE w:val="0"/>
        <w:autoSpaceDN w:val="0"/>
        <w:adjustRightInd w:val="0"/>
        <w:rPr>
          <w:color w:val="000000"/>
          <w:spacing w:val="-3"/>
        </w:rPr>
        <w:sectPr>
          <w:headerReference w:type="even" r:id="rId94"/>
          <w:headerReference w:type="default" r:id="rId95"/>
          <w:footerReference w:type="even" r:id="rId96"/>
          <w:footerReference w:type="default" r:id="rId97"/>
          <w:headerReference w:type="first" r:id="rId98"/>
          <w:footerReference w:type="first" r:id="rId99"/>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17" w:name="Pg17"/>
      <w:bookmarkEnd w:id="17"/>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60" w:lineRule="exact"/>
        <w:ind w:left="1440"/>
        <w:rPr>
          <w:rFonts w:ascii="Times New Roman Bold" w:hAnsi="Times New Roman Bold"/>
          <w:color w:val="000000"/>
          <w:spacing w:val="-3"/>
        </w:rPr>
      </w:pPr>
    </w:p>
    <w:p w:rsidR="0036703D">
      <w:pPr>
        <w:tabs>
          <w:tab w:val="left" w:pos="3062"/>
        </w:tabs>
        <w:autoSpaceDE w:val="0"/>
        <w:autoSpaceDN w:val="0"/>
        <w:adjustRightInd w:val="0"/>
        <w:spacing w:before="198" w:line="260" w:lineRule="exact"/>
        <w:ind w:left="1440" w:right="3160"/>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NETWORK UPGRADE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36703D">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 xml:space="preserve">Network Upgrade </w:t>
      </w:r>
      <w:r>
        <w:rPr>
          <w:rFonts w:ascii="Times New Roman Bold" w:hAnsi="Times New Roman Bold"/>
          <w:color w:val="000000"/>
          <w:spacing w:val="-3"/>
        </w:rPr>
        <w:t>Facilities</w:t>
      </w:r>
    </w:p>
    <w:p w:rsidR="0036703D">
      <w:pPr>
        <w:autoSpaceDE w:val="0"/>
        <w:autoSpaceDN w:val="0"/>
        <w:adjustRightInd w:val="0"/>
        <w:spacing w:before="232" w:line="276" w:lineRule="exact"/>
        <w:ind w:left="2160"/>
        <w:rPr>
          <w:color w:val="000000"/>
          <w:spacing w:val="-2"/>
        </w:rPr>
      </w:pPr>
      <w:r>
        <w:rPr>
          <w:color w:val="000000"/>
          <w:spacing w:val="-2"/>
        </w:rPr>
        <w:t xml:space="preserve">Unless otherwise mutually agreed to by Transmission Developer and Connecting </w:t>
      </w:r>
    </w:p>
    <w:p w:rsidR="0036703D">
      <w:pPr>
        <w:autoSpaceDE w:val="0"/>
        <w:autoSpaceDN w:val="0"/>
        <w:adjustRightInd w:val="0"/>
        <w:spacing w:before="4" w:line="276" w:lineRule="exact"/>
        <w:ind w:left="1440"/>
        <w:rPr>
          <w:color w:val="000000"/>
          <w:spacing w:val="-2"/>
        </w:rPr>
      </w:pPr>
      <w:r>
        <w:rPr>
          <w:color w:val="000000"/>
          <w:spacing w:val="-2"/>
        </w:rPr>
        <w:t xml:space="preserve">Transmission Owner, Transmission Developer shall select the In-Service Date(s) and Initial </w:t>
      </w:r>
    </w:p>
    <w:p w:rsidR="0036703D">
      <w:pPr>
        <w:autoSpaceDE w:val="0"/>
        <w:autoSpaceDN w:val="0"/>
        <w:adjustRightInd w:val="0"/>
        <w:spacing w:line="276" w:lineRule="exact"/>
        <w:ind w:left="1440" w:right="1273"/>
        <w:rPr>
          <w:color w:val="000000"/>
          <w:spacing w:val="-3"/>
        </w:rPr>
      </w:pPr>
      <w:r>
        <w:rPr>
          <w:color w:val="000000"/>
          <w:spacing w:val="-2"/>
        </w:rPr>
        <w:t xml:space="preserve">Synchronization Date(s) of the Network Upgrade Facilities, and such dates shall be set forth in </w:t>
      </w:r>
      <w:r>
        <w:rPr>
          <w:color w:val="000000"/>
          <w:spacing w:val="-2"/>
        </w:rPr>
        <w:br/>
        <w:t xml:space="preserve">Appendix B hereto.  The Connecting Transmission Owner’s obligation to design, procure, </w:t>
      </w:r>
      <w:r>
        <w:rPr>
          <w:color w:val="000000"/>
          <w:spacing w:val="-2"/>
        </w:rPr>
        <w:br/>
        <w:t>construct, install, and own the Network Upgrade Facilities shall be set</w:t>
      </w:r>
      <w:r>
        <w:rPr>
          <w:color w:val="000000"/>
          <w:spacing w:val="-2"/>
        </w:rPr>
        <w:t xml:space="preserve"> forth in Appendix A </w:t>
      </w:r>
      <w:r>
        <w:rPr>
          <w:color w:val="000000"/>
          <w:spacing w:val="-2"/>
        </w:rPr>
        <w:br/>
        <w:t xml:space="preserve">hereto.  The Connecting Transmission Owner shall use Reasonable Efforts to complete the </w:t>
      </w:r>
      <w:r>
        <w:rPr>
          <w:color w:val="000000"/>
          <w:spacing w:val="-2"/>
        </w:rPr>
        <w:br/>
        <w:t xml:space="preserve">Network Upgrade Facilities by the dates set forth in Appendix B hereto.  The Connecting </w:t>
      </w:r>
      <w:r>
        <w:rPr>
          <w:color w:val="000000"/>
          <w:spacing w:val="-2"/>
        </w:rPr>
        <w:br/>
        <w:t>Transmission Owner shall not be required to undertake an</w:t>
      </w:r>
      <w:r>
        <w:rPr>
          <w:color w:val="000000"/>
          <w:spacing w:val="-2"/>
        </w:rPr>
        <w:t xml:space="preserve">y action which is inconsistent with its standard safety practices, its material and equipment specifications, its design criteria and </w:t>
      </w:r>
      <w:r>
        <w:rPr>
          <w:color w:val="000000"/>
          <w:spacing w:val="-2"/>
        </w:rPr>
        <w:br/>
        <w:t xml:space="preserve">construction procedures, its labor agreements, and Applicable Laws and Regulations.  In the </w:t>
      </w:r>
      <w:r>
        <w:rPr>
          <w:color w:val="000000"/>
          <w:spacing w:val="-2"/>
        </w:rPr>
        <w:br/>
        <w:t>event the Connecting Transmi</w:t>
      </w:r>
      <w:r>
        <w:rPr>
          <w:color w:val="000000"/>
          <w:spacing w:val="-2"/>
        </w:rPr>
        <w:t xml:space="preserve">ssion Owner reasonably expects that it will not be able to complete the Network Upgrade Facilities by the specified dates, the Connecting Transmission Owner shall promptly provide written notice to the Transmission Developer and NYISO, and shall undertake </w:t>
      </w:r>
      <w:r>
        <w:rPr>
          <w:color w:val="000000"/>
          <w:spacing w:val="-3"/>
        </w:rPr>
        <w:t xml:space="preserve">Reasonable Efforts to meet the earliest dates thereafter. </w:t>
      </w:r>
    </w:p>
    <w:p w:rsidR="0036703D">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Equipment Procurement.</w:t>
      </w:r>
    </w:p>
    <w:p w:rsidR="0036703D">
      <w:pPr>
        <w:autoSpaceDE w:val="0"/>
        <w:autoSpaceDN w:val="0"/>
        <w:adjustRightInd w:val="0"/>
        <w:spacing w:before="237" w:line="273" w:lineRule="exact"/>
        <w:ind w:left="1440" w:right="1267" w:firstLine="720"/>
        <w:rPr>
          <w:color w:val="000000"/>
          <w:spacing w:val="-3"/>
        </w:rPr>
      </w:pPr>
      <w:r>
        <w:rPr>
          <w:color w:val="000000"/>
          <w:spacing w:val="-2"/>
        </w:rPr>
        <w:t>The Connecting Transmission Owner shall commence design of the Network Upgrade Facilities and procure necessary equipment as soon as practicable after all of the followin</w:t>
      </w:r>
      <w:r>
        <w:rPr>
          <w:color w:val="000000"/>
          <w:spacing w:val="-2"/>
        </w:rPr>
        <w:t xml:space="preserve">g </w:t>
      </w:r>
      <w:r>
        <w:rPr>
          <w:color w:val="000000"/>
          <w:spacing w:val="-2"/>
        </w:rPr>
        <w:br/>
        <w:t xml:space="preserve">conditions are satisfied, unless the Transmission Developer and Connecting Transmission Owner </w:t>
      </w:r>
      <w:r>
        <w:rPr>
          <w:color w:val="000000"/>
          <w:spacing w:val="-3"/>
        </w:rPr>
        <w:t xml:space="preserve">otherwise agree in writing: </w:t>
      </w:r>
    </w:p>
    <w:p w:rsidR="0036703D">
      <w:pPr>
        <w:autoSpaceDE w:val="0"/>
        <w:autoSpaceDN w:val="0"/>
        <w:adjustRightInd w:val="0"/>
        <w:spacing w:line="280" w:lineRule="exact"/>
        <w:ind w:left="1440"/>
        <w:jc w:val="both"/>
        <w:rPr>
          <w:color w:val="000000"/>
          <w:spacing w:val="-3"/>
        </w:rPr>
      </w:pPr>
    </w:p>
    <w:p w:rsidR="0036703D">
      <w:pPr>
        <w:autoSpaceDE w:val="0"/>
        <w:autoSpaceDN w:val="0"/>
        <w:adjustRightInd w:val="0"/>
        <w:spacing w:before="2" w:line="280" w:lineRule="exact"/>
        <w:ind w:left="1440" w:right="1316" w:firstLine="720"/>
        <w:jc w:val="both"/>
        <w:rPr>
          <w:color w:val="000000"/>
          <w:spacing w:val="-2"/>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NYISO and Connecting Transmission Owner have completed the Facilities Study </w:t>
      </w:r>
      <w:r>
        <w:rPr>
          <w:color w:val="000000"/>
          <w:spacing w:val="-2"/>
        </w:rPr>
        <w:t xml:space="preserve">pursuant to the Facilities Study Agreement; </w:t>
      </w:r>
    </w:p>
    <w:p w:rsidR="0036703D">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The NYISO has completed the required cost allocation analyses, and </w:t>
      </w:r>
    </w:p>
    <w:p w:rsidR="0036703D">
      <w:pPr>
        <w:autoSpaceDE w:val="0"/>
        <w:autoSpaceDN w:val="0"/>
        <w:adjustRightInd w:val="0"/>
        <w:spacing w:before="1" w:line="280" w:lineRule="exact"/>
        <w:ind w:left="1440" w:right="2023"/>
        <w:jc w:val="both"/>
        <w:rPr>
          <w:color w:val="000000"/>
          <w:spacing w:val="-3"/>
        </w:rPr>
      </w:pPr>
      <w:r>
        <w:rPr>
          <w:color w:val="000000"/>
          <w:spacing w:val="-2"/>
        </w:rPr>
        <w:t xml:space="preserve">Transmission Developer has provided Security to the Connecting Transmission Owner in </w:t>
      </w:r>
      <w:r>
        <w:rPr>
          <w:color w:val="000000"/>
          <w:spacing w:val="-3"/>
        </w:rPr>
        <w:t xml:space="preserve">accordance with Article 11.4; and </w:t>
      </w:r>
    </w:p>
    <w:p w:rsidR="0036703D">
      <w:pPr>
        <w:autoSpaceDE w:val="0"/>
        <w:autoSpaceDN w:val="0"/>
        <w:adjustRightInd w:val="0"/>
        <w:spacing w:before="260" w:line="280" w:lineRule="exact"/>
        <w:ind w:left="1440" w:right="1995" w:firstLine="720"/>
        <w:jc w:val="both"/>
        <w:rPr>
          <w:color w:val="000000"/>
          <w:spacing w:val="-2"/>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The Connecting Transmission Owner has received written authorization to </w:t>
      </w:r>
      <w:r>
        <w:rPr>
          <w:color w:val="000000"/>
          <w:spacing w:val="-2"/>
        </w:rPr>
        <w:t xml:space="preserve">proceed with design and procurement from the Transmission Developer. </w:t>
      </w:r>
    </w:p>
    <w:p w:rsidR="0036703D">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Construction Commencement.</w:t>
      </w:r>
    </w:p>
    <w:p w:rsidR="0036703D">
      <w:pPr>
        <w:autoSpaceDE w:val="0"/>
        <w:autoSpaceDN w:val="0"/>
        <w:adjustRightInd w:val="0"/>
        <w:spacing w:before="232" w:line="276" w:lineRule="exact"/>
        <w:ind w:left="2160"/>
        <w:rPr>
          <w:color w:val="000000"/>
          <w:spacing w:val="-2"/>
        </w:rPr>
      </w:pPr>
      <w:r>
        <w:rPr>
          <w:color w:val="000000"/>
          <w:spacing w:val="-2"/>
        </w:rPr>
        <w:t xml:space="preserve">The Connecting Transmission Owner shall commence construction of the Network </w:t>
      </w:r>
    </w:p>
    <w:p w:rsidR="0036703D">
      <w:pPr>
        <w:autoSpaceDE w:val="0"/>
        <w:autoSpaceDN w:val="0"/>
        <w:adjustRightInd w:val="0"/>
        <w:spacing w:before="4" w:line="276" w:lineRule="exact"/>
        <w:ind w:left="1440"/>
        <w:rPr>
          <w:color w:val="000000"/>
          <w:spacing w:val="-2"/>
        </w:rPr>
      </w:pPr>
      <w:r>
        <w:rPr>
          <w:color w:val="000000"/>
          <w:spacing w:val="-2"/>
        </w:rPr>
        <w:t xml:space="preserve">Upgrade Facilities as soon as practicable after the following additional conditions are satisfied: </w:t>
      </w:r>
    </w:p>
    <w:p w:rsidR="0036703D">
      <w:pPr>
        <w:autoSpaceDE w:val="0"/>
        <w:autoSpaceDN w:val="0"/>
        <w:adjustRightInd w:val="0"/>
        <w:spacing w:before="261" w:line="280" w:lineRule="exact"/>
        <w:ind w:left="1440" w:right="1548" w:firstLine="720"/>
        <w:jc w:val="both"/>
        <w:rPr>
          <w:color w:val="000000"/>
          <w:spacing w:val="-3"/>
        </w:rPr>
      </w:pPr>
      <w:r>
        <w:rPr>
          <w:rFonts w:ascii="Times New Roman Bold" w:hAnsi="Times New Roman Bold"/>
          <w:color w:val="000000"/>
          <w:spacing w:val="-1"/>
        </w:rPr>
        <w:t>5.3.1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facilities requiring regulatory approval, to the extent required for th</w:t>
      </w:r>
      <w:r>
        <w:rPr>
          <w:color w:val="000000"/>
          <w:spacing w:val="-2"/>
        </w:rPr>
        <w:t xml:space="preserve">e construction of a discrete </w:t>
      </w:r>
      <w:r>
        <w:rPr>
          <w:color w:val="000000"/>
          <w:spacing w:val="-3"/>
        </w:rPr>
        <w:t xml:space="preserve">aspect of the Network Upgrade Facilities; </w:t>
      </w: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before="100" w:line="276" w:lineRule="exact"/>
        <w:ind w:left="6000"/>
        <w:rPr>
          <w:color w:val="000000"/>
          <w:spacing w:val="-3"/>
        </w:rPr>
      </w:pPr>
      <w:r>
        <w:rPr>
          <w:color w:val="000000"/>
          <w:spacing w:val="-3"/>
        </w:rPr>
        <w:t xml:space="preserve">12 </w:t>
      </w:r>
    </w:p>
    <w:p w:rsidR="0036703D">
      <w:pPr>
        <w:autoSpaceDE w:val="0"/>
        <w:autoSpaceDN w:val="0"/>
        <w:adjustRightInd w:val="0"/>
        <w:rPr>
          <w:color w:val="000000"/>
          <w:spacing w:val="-3"/>
        </w:rPr>
        <w:sectPr>
          <w:headerReference w:type="even" r:id="rId100"/>
          <w:headerReference w:type="default" r:id="rId101"/>
          <w:footerReference w:type="even" r:id="rId102"/>
          <w:footerReference w:type="default" r:id="rId103"/>
          <w:headerReference w:type="first" r:id="rId104"/>
          <w:footerReference w:type="first" r:id="rId105"/>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18" w:name="Pg18"/>
      <w:bookmarkEnd w:id="18"/>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80" w:lineRule="exact"/>
        <w:ind w:left="1440"/>
        <w:jc w:val="both"/>
        <w:rPr>
          <w:rFonts w:ascii="Times New Roman Bold" w:hAnsi="Times New Roman Bold"/>
          <w:color w:val="000000"/>
          <w:spacing w:val="-3"/>
        </w:rPr>
      </w:pPr>
    </w:p>
    <w:p w:rsidR="0036703D">
      <w:pPr>
        <w:autoSpaceDE w:val="0"/>
        <w:autoSpaceDN w:val="0"/>
        <w:adjustRightInd w:val="0"/>
        <w:spacing w:before="141" w:line="280" w:lineRule="exact"/>
        <w:ind w:left="1440" w:right="1295" w:firstLine="720"/>
        <w:jc w:val="both"/>
        <w:rPr>
          <w:color w:val="000000"/>
          <w:spacing w:val="-1"/>
        </w:rPr>
      </w:pPr>
      <w:r>
        <w:rPr>
          <w:rFonts w:ascii="Times New Roman Bold" w:hAnsi="Times New Roman Bold"/>
          <w:color w:val="000000"/>
          <w:spacing w:val="-1"/>
        </w:rPr>
        <w:t>5.3.2</w:t>
      </w:r>
      <w:r>
        <w:rPr>
          <w:rFonts w:ascii="Arial Bold" w:hAnsi="Arial Bold"/>
          <w:color w:val="000000"/>
          <w:spacing w:val="-1"/>
        </w:rPr>
        <w:t xml:space="preserve"> </w:t>
      </w:r>
      <w:r>
        <w:rPr>
          <w:color w:val="000000"/>
          <w:spacing w:val="-1"/>
        </w:rPr>
        <w:t xml:space="preserve">  Necessary real property rights and rights-of-way have been obtained, to the extent required for the construction of a discrete aspect of the N</w:t>
      </w:r>
      <w:r>
        <w:rPr>
          <w:color w:val="000000"/>
          <w:spacing w:val="-1"/>
        </w:rPr>
        <w:t xml:space="preserve">etwork Upgrade Facilities; </w:t>
      </w:r>
    </w:p>
    <w:p w:rsidR="0036703D">
      <w:pPr>
        <w:autoSpaceDE w:val="0"/>
        <w:autoSpaceDN w:val="0"/>
        <w:adjustRightInd w:val="0"/>
        <w:spacing w:before="280" w:line="280" w:lineRule="exact"/>
        <w:ind w:left="1440" w:right="1993" w:firstLine="720"/>
        <w:jc w:val="both"/>
        <w:rPr>
          <w:color w:val="000000"/>
          <w:spacing w:val="-2"/>
        </w:rPr>
      </w:pPr>
      <w:r>
        <w:rPr>
          <w:rFonts w:ascii="Times New Roman Bold" w:hAnsi="Times New Roman Bold"/>
          <w:color w:val="000000"/>
          <w:spacing w:val="-1"/>
        </w:rPr>
        <w:t>5.3.3</w:t>
      </w:r>
      <w:r>
        <w:rPr>
          <w:rFonts w:ascii="Arial Bold" w:hAnsi="Arial Bold"/>
          <w:color w:val="000000"/>
          <w:spacing w:val="-1"/>
        </w:rPr>
        <w:t xml:space="preserve"> </w:t>
      </w:r>
      <w:r>
        <w:rPr>
          <w:color w:val="000000"/>
          <w:spacing w:val="-1"/>
        </w:rPr>
        <w:t xml:space="preserve">  The Connecting Transmission Owner has received written authorization to </w:t>
      </w:r>
      <w:r>
        <w:rPr>
          <w:color w:val="000000"/>
          <w:spacing w:val="-2"/>
        </w:rPr>
        <w:t xml:space="preserve">proceed with construction from the Transmission Developer; and </w:t>
      </w:r>
    </w:p>
    <w:p w:rsidR="0036703D">
      <w:pPr>
        <w:autoSpaceDE w:val="0"/>
        <w:autoSpaceDN w:val="0"/>
        <w:adjustRightInd w:val="0"/>
        <w:spacing w:before="260" w:line="280" w:lineRule="exact"/>
        <w:ind w:left="1440" w:right="2468" w:firstLine="720"/>
        <w:jc w:val="both"/>
        <w:rPr>
          <w:color w:val="000000"/>
          <w:spacing w:val="-2"/>
        </w:rPr>
      </w:pPr>
      <w:r>
        <w:rPr>
          <w:rFonts w:ascii="Times New Roman Bold" w:hAnsi="Times New Roman Bold"/>
          <w:color w:val="000000"/>
          <w:spacing w:val="-1"/>
        </w:rPr>
        <w:t>5.3.4</w:t>
      </w:r>
      <w:r>
        <w:rPr>
          <w:rFonts w:ascii="Arial Bold" w:hAnsi="Arial Bold"/>
          <w:color w:val="000000"/>
          <w:spacing w:val="-1"/>
        </w:rPr>
        <w:t xml:space="preserve"> </w:t>
      </w:r>
      <w:r>
        <w:rPr>
          <w:color w:val="000000"/>
          <w:spacing w:val="-1"/>
        </w:rPr>
        <w:t xml:space="preserve">  The Transmission Developer has provided Security to the Connecting </w:t>
      </w:r>
      <w:r>
        <w:rPr>
          <w:color w:val="000000"/>
          <w:spacing w:val="-2"/>
        </w:rPr>
        <w:t xml:space="preserve">Transmission Owner in accordance with Article 11.4. </w:t>
      </w:r>
    </w:p>
    <w:p w:rsidR="0036703D">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Work Progress.</w:t>
      </w:r>
    </w:p>
    <w:p w:rsidR="0036703D">
      <w:pPr>
        <w:autoSpaceDE w:val="0"/>
        <w:autoSpaceDN w:val="0"/>
        <w:adjustRightInd w:val="0"/>
        <w:spacing w:before="213" w:line="280" w:lineRule="exact"/>
        <w:ind w:left="1440" w:right="1271" w:firstLine="720"/>
        <w:rPr>
          <w:color w:val="000000"/>
          <w:spacing w:val="-3"/>
        </w:rPr>
      </w:pPr>
      <w:r>
        <w:rPr>
          <w:color w:val="000000"/>
          <w:spacing w:val="-2"/>
        </w:rPr>
        <w:t>The Transmission Developer and Connecting Transmission Owner will keep each other, and NYISO, advised periodically as to the progress of their respective design, procurement and constr</w:t>
      </w:r>
      <w:r>
        <w:rPr>
          <w:color w:val="000000"/>
          <w:spacing w:val="-2"/>
        </w:rPr>
        <w:t xml:space="preserve">uction efforts of the LS Power Transmission Facilities and the Network Upgrade Facilities. Any Party may, at any time, request a progress report from the Transmission Developer or </w:t>
      </w:r>
      <w:r>
        <w:rPr>
          <w:color w:val="000000"/>
          <w:spacing w:val="-2"/>
        </w:rPr>
        <w:br/>
      </w:r>
      <w:r>
        <w:rPr>
          <w:color w:val="000000"/>
          <w:spacing w:val="-3"/>
        </w:rPr>
        <w:t xml:space="preserve">Connecting Transmission Owner. </w:t>
      </w:r>
    </w:p>
    <w:p w:rsidR="0036703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Information Exchange.</w:t>
      </w:r>
    </w:p>
    <w:p w:rsidR="0036703D">
      <w:pPr>
        <w:autoSpaceDE w:val="0"/>
        <w:autoSpaceDN w:val="0"/>
        <w:adjustRightInd w:val="0"/>
        <w:spacing w:before="220" w:line="276" w:lineRule="exact"/>
        <w:ind w:left="1440" w:right="1322" w:firstLine="720"/>
        <w:rPr>
          <w:color w:val="000000"/>
          <w:spacing w:val="-3"/>
        </w:rPr>
      </w:pPr>
      <w:r>
        <w:rPr>
          <w:color w:val="000000"/>
          <w:spacing w:val="-2"/>
        </w:rPr>
        <w:t>As soon as reason</w:t>
      </w:r>
      <w:r>
        <w:rPr>
          <w:color w:val="000000"/>
          <w:spacing w:val="-2"/>
        </w:rPr>
        <w:t>ably practicable after the Effective Date, the Transmission Developer and Connecting Transmission Owner shall exchange information, and provide NYISO the same information, regarding the design and compatibility of the LS Power Transmission Facilities and N</w:t>
      </w:r>
      <w:r>
        <w:rPr>
          <w:color w:val="000000"/>
          <w:spacing w:val="-2"/>
        </w:rPr>
        <w:t xml:space="preserve">etwork Upgrade Facilities and the compatibility of the LS Power Transmission Facilities and Network Upgrade Facilities with the New York State Transmission System, and shall work </w:t>
      </w:r>
      <w:r>
        <w:rPr>
          <w:color w:val="000000"/>
          <w:spacing w:val="-2"/>
        </w:rPr>
        <w:br/>
      </w:r>
      <w:r>
        <w:rPr>
          <w:color w:val="000000"/>
          <w:spacing w:val="-3"/>
        </w:rPr>
        <w:t xml:space="preserve">diligently and in good faith to make any necessary design changes. </w:t>
      </w:r>
    </w:p>
    <w:p w:rsidR="0036703D">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Netw</w:t>
      </w:r>
      <w:r>
        <w:rPr>
          <w:rFonts w:ascii="Times New Roman Bold" w:hAnsi="Times New Roman Bold"/>
          <w:color w:val="000000"/>
          <w:spacing w:val="-3"/>
        </w:rPr>
        <w:t>ork Upgrade Facilities</w:t>
      </w:r>
    </w:p>
    <w:p w:rsidR="0036703D">
      <w:pPr>
        <w:autoSpaceDE w:val="0"/>
        <w:autoSpaceDN w:val="0"/>
        <w:adjustRightInd w:val="0"/>
        <w:spacing w:before="233" w:line="273" w:lineRule="exact"/>
        <w:ind w:left="1440" w:right="1716" w:firstLine="720"/>
        <w:rPr>
          <w:color w:val="000000"/>
          <w:spacing w:val="-3"/>
        </w:rPr>
      </w:pPr>
      <w:r>
        <w:rPr>
          <w:color w:val="000000"/>
          <w:spacing w:val="-2"/>
        </w:rPr>
        <w:t>Connecting Transmission Owner shall design and construct the Network Upgrade Facilities in accordance with Good Utility Practice.  Connecting Transmission Owner shall deliver to the other Parties pursuant to the dates set forth in Ap</w:t>
      </w:r>
      <w:r>
        <w:rPr>
          <w:color w:val="000000"/>
          <w:spacing w:val="-2"/>
        </w:rPr>
        <w:t xml:space="preserve">pendix B “as-built” drawings, </w:t>
      </w:r>
      <w:r>
        <w:rPr>
          <w:color w:val="000000"/>
          <w:spacing w:val="-3"/>
        </w:rPr>
        <w:t xml:space="preserve">information and documents for the Network Upgrade Facilities. </w:t>
      </w:r>
    </w:p>
    <w:p w:rsidR="0036703D">
      <w:pPr>
        <w:autoSpaceDE w:val="0"/>
        <w:autoSpaceDN w:val="0"/>
        <w:adjustRightInd w:val="0"/>
        <w:spacing w:line="273" w:lineRule="exact"/>
        <w:ind w:left="1440"/>
        <w:jc w:val="both"/>
        <w:rPr>
          <w:color w:val="000000"/>
          <w:spacing w:val="-3"/>
        </w:rPr>
      </w:pPr>
    </w:p>
    <w:p w:rsidR="0036703D">
      <w:pPr>
        <w:autoSpaceDE w:val="0"/>
        <w:autoSpaceDN w:val="0"/>
        <w:adjustRightInd w:val="0"/>
        <w:spacing w:before="14" w:line="273" w:lineRule="exact"/>
        <w:ind w:left="1440" w:right="1444" w:firstLine="720"/>
        <w:jc w:val="both"/>
        <w:rPr>
          <w:color w:val="000000"/>
          <w:spacing w:val="-3"/>
        </w:rPr>
      </w:pPr>
      <w:r>
        <w:rPr>
          <w:color w:val="000000"/>
          <w:spacing w:val="-2"/>
        </w:rPr>
        <w:t xml:space="preserve">The Connecting Transmission Owner shall transfer operational control to the NYISO of </w:t>
      </w:r>
      <w:r>
        <w:rPr>
          <w:color w:val="000000"/>
          <w:spacing w:val="-2"/>
        </w:rPr>
        <w:br/>
      </w:r>
      <w:r>
        <w:rPr>
          <w:color w:val="000000"/>
          <w:spacing w:val="-2"/>
        </w:rPr>
        <w:t xml:space="preserve">Network Upgrade Facilities at a voltage above 115 kV upon completion of such facilities, but </w:t>
      </w:r>
      <w:r>
        <w:rPr>
          <w:color w:val="000000"/>
          <w:spacing w:val="-2"/>
        </w:rPr>
        <w:br/>
        <w:t xml:space="preserve">shall not transfer operational control of Network Upgrade Facilities of a voltage of 115 kV or </w:t>
      </w:r>
      <w:r>
        <w:rPr>
          <w:color w:val="000000"/>
          <w:spacing w:val="-2"/>
        </w:rPr>
        <w:br/>
      </w:r>
      <w:r>
        <w:rPr>
          <w:color w:val="000000"/>
          <w:spacing w:val="-3"/>
        </w:rPr>
        <w:t xml:space="preserve">lower. </w:t>
      </w:r>
    </w:p>
    <w:p w:rsidR="0036703D">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Access Rights.</w:t>
      </w:r>
    </w:p>
    <w:p w:rsidR="0036703D">
      <w:pPr>
        <w:autoSpaceDE w:val="0"/>
        <w:autoSpaceDN w:val="0"/>
        <w:adjustRightInd w:val="0"/>
        <w:spacing w:before="232" w:line="274" w:lineRule="exact"/>
        <w:ind w:left="1440" w:right="1455" w:firstLine="720"/>
        <w:rPr>
          <w:color w:val="000000"/>
          <w:spacing w:val="-2"/>
        </w:rPr>
      </w:pPr>
      <w:r>
        <w:rPr>
          <w:color w:val="000000"/>
          <w:spacing w:val="-2"/>
        </w:rPr>
        <w:t xml:space="preserve">Upon reasonable notice and supervision </w:t>
      </w:r>
      <w:r>
        <w:rPr>
          <w:color w:val="000000"/>
          <w:spacing w:val="-2"/>
        </w:rPr>
        <w:t xml:space="preserve">by the Granting Party, and subject to any </w:t>
      </w:r>
      <w:r>
        <w:rPr>
          <w:color w:val="000000"/>
          <w:spacing w:val="-2"/>
        </w:rPr>
        <w:br/>
        <w:t xml:space="preserve">required or necessary regulatory approvals, the Connecting Transmission Owner and </w:t>
      </w:r>
      <w:r>
        <w:rPr>
          <w:color w:val="000000"/>
          <w:spacing w:val="-2"/>
        </w:rPr>
        <w:br/>
        <w:t xml:space="preserve">Transmission Developer (“Granting Party”) shall each furnish to the other Parties (“Access </w:t>
      </w:r>
      <w:r>
        <w:rPr>
          <w:color w:val="000000"/>
          <w:spacing w:val="-2"/>
        </w:rPr>
        <w:br/>
        <w:t xml:space="preserve">Party”) at no cost any rights of use, </w:t>
      </w:r>
      <w:r>
        <w:rPr>
          <w:color w:val="000000"/>
          <w:spacing w:val="-2"/>
        </w:rPr>
        <w:t xml:space="preserve">licenses, rights of way and easements with respect to lands </w:t>
      </w:r>
      <w:r>
        <w:rPr>
          <w:color w:val="000000"/>
          <w:spacing w:val="-2"/>
        </w:rPr>
        <w:br/>
        <w:t xml:space="preserve">owned or controlled by the Granting Party, its agents (if allowed under the applicable agency </w:t>
      </w:r>
      <w:r>
        <w:rPr>
          <w:color w:val="000000"/>
          <w:spacing w:val="-2"/>
        </w:rPr>
        <w:br/>
        <w:t xml:space="preserve">agreement), or any Affiliate, that are necessary to enable the Access Party to obtain ingress and </w:t>
      </w:r>
      <w:r>
        <w:rPr>
          <w:color w:val="000000"/>
          <w:spacing w:val="-2"/>
        </w:rPr>
        <w:br/>
        <w:t>e</w:t>
      </w:r>
      <w:r>
        <w:rPr>
          <w:color w:val="000000"/>
          <w:spacing w:val="-2"/>
        </w:rPr>
        <w:t xml:space="preserve">gress at the Point(s) of Interconnection to construct, operate, maintain, repair, test (or witness </w:t>
      </w:r>
      <w:r>
        <w:rPr>
          <w:color w:val="000000"/>
          <w:spacing w:val="-2"/>
        </w:rPr>
        <w:br/>
        <w:t xml:space="preserve">testing), inspect, replace or remove facilities and equipment to: (i) interconnect the LS Power </w:t>
      </w: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before="189" w:line="276" w:lineRule="exact"/>
        <w:ind w:left="6000"/>
        <w:rPr>
          <w:color w:val="000000"/>
          <w:spacing w:val="-3"/>
        </w:rPr>
      </w:pPr>
      <w:r>
        <w:rPr>
          <w:color w:val="000000"/>
          <w:spacing w:val="-3"/>
        </w:rPr>
        <w:t xml:space="preserve">13 </w:t>
      </w:r>
    </w:p>
    <w:p w:rsidR="0036703D">
      <w:pPr>
        <w:autoSpaceDE w:val="0"/>
        <w:autoSpaceDN w:val="0"/>
        <w:adjustRightInd w:val="0"/>
        <w:rPr>
          <w:color w:val="000000"/>
          <w:spacing w:val="-3"/>
        </w:rPr>
        <w:sectPr>
          <w:headerReference w:type="even" r:id="rId106"/>
          <w:headerReference w:type="default" r:id="rId107"/>
          <w:footerReference w:type="even" r:id="rId108"/>
          <w:footerReference w:type="default" r:id="rId109"/>
          <w:headerReference w:type="first" r:id="rId110"/>
          <w:footerReference w:type="first" r:id="rId111"/>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19" w:name="Pg19"/>
      <w:bookmarkEnd w:id="19"/>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5" w:lineRule="exact"/>
        <w:ind w:left="1440"/>
        <w:rPr>
          <w:rFonts w:ascii="Times New Roman Bold" w:hAnsi="Times New Roman Bold"/>
          <w:color w:val="000000"/>
          <w:spacing w:val="-3"/>
        </w:rPr>
      </w:pPr>
    </w:p>
    <w:p w:rsidR="0036703D">
      <w:pPr>
        <w:autoSpaceDE w:val="0"/>
        <w:autoSpaceDN w:val="0"/>
        <w:adjustRightInd w:val="0"/>
        <w:spacing w:before="150" w:line="275" w:lineRule="exact"/>
        <w:ind w:left="1440" w:right="1275"/>
        <w:rPr>
          <w:color w:val="000000"/>
          <w:spacing w:val="-3"/>
        </w:rPr>
      </w:pPr>
      <w:r>
        <w:rPr>
          <w:color w:val="000000"/>
          <w:spacing w:val="-2"/>
        </w:rPr>
        <w:t xml:space="preserve">Transmission Facilities and Network Upgrade Facilities with the New York State Transmission </w:t>
      </w:r>
      <w:r>
        <w:rPr>
          <w:color w:val="000000"/>
          <w:spacing w:val="-2"/>
        </w:rPr>
        <w:br/>
        <w:t xml:space="preserve">System; (ii) operate and maintain the LS Power Transmission Facilities, Network Upgrade </w:t>
      </w:r>
      <w:r>
        <w:rPr>
          <w:color w:val="000000"/>
          <w:spacing w:val="-2"/>
        </w:rPr>
        <w:br/>
        <w:t>Facilities, and the New York State Transmission System; and (iii) disconne</w:t>
      </w:r>
      <w:r>
        <w:rPr>
          <w:color w:val="000000"/>
          <w:spacing w:val="-2"/>
        </w:rPr>
        <w:t xml:space="preserve">ct or remove the </w:t>
      </w:r>
      <w:r>
        <w:rPr>
          <w:color w:val="000000"/>
          <w:spacing w:val="-2"/>
        </w:rPr>
        <w:br/>
        <w:t xml:space="preserve">Access Party’s facilities and equipment upon termination of this Agreement.  In exercising such </w:t>
      </w:r>
      <w:r>
        <w:rPr>
          <w:color w:val="000000"/>
          <w:spacing w:val="-2"/>
        </w:rPr>
        <w:br/>
        <w:t xml:space="preserve">licenses, rights of way and easements, the Access Party shall not unreasonably disrupt or </w:t>
      </w:r>
      <w:r>
        <w:rPr>
          <w:color w:val="000000"/>
          <w:spacing w:val="-2"/>
        </w:rPr>
        <w:br/>
        <w:t>interfere with normal operation of the Granting Pa</w:t>
      </w:r>
      <w:r>
        <w:rPr>
          <w:color w:val="000000"/>
          <w:spacing w:val="-2"/>
        </w:rPr>
        <w:t xml:space="preserve">rty’s business and shall adhere to the safety </w:t>
      </w:r>
      <w:r>
        <w:rPr>
          <w:color w:val="000000"/>
          <w:spacing w:val="-2"/>
        </w:rPr>
        <w:br/>
        <w:t xml:space="preserve">rules and procedures established in advance, as may be changed from time to time, by the </w:t>
      </w:r>
      <w:r>
        <w:rPr>
          <w:color w:val="000000"/>
          <w:spacing w:val="-2"/>
        </w:rPr>
        <w:br/>
        <w:t xml:space="preserve">Granting Party and provided to the Access Party.  The Access Party shall indemnify the Granting </w:t>
      </w:r>
      <w:r>
        <w:rPr>
          <w:color w:val="000000"/>
          <w:spacing w:val="-2"/>
        </w:rPr>
        <w:br/>
        <w:t>Party against all clai</w:t>
      </w:r>
      <w:r>
        <w:rPr>
          <w:color w:val="000000"/>
          <w:spacing w:val="-2"/>
        </w:rPr>
        <w:t xml:space="preserve">ms of injury or damage from third parties resulting from the exercise of the </w:t>
      </w:r>
      <w:r>
        <w:rPr>
          <w:color w:val="000000"/>
          <w:spacing w:val="-2"/>
        </w:rPr>
        <w:br/>
      </w:r>
      <w:r>
        <w:rPr>
          <w:color w:val="000000"/>
          <w:spacing w:val="-3"/>
        </w:rPr>
        <w:t xml:space="preserve">access rights provided for herein. </w:t>
      </w:r>
    </w:p>
    <w:p w:rsidR="0036703D">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Lands of Other Property Owners.</w:t>
      </w:r>
    </w:p>
    <w:p w:rsidR="0036703D">
      <w:pPr>
        <w:autoSpaceDE w:val="0"/>
        <w:autoSpaceDN w:val="0"/>
        <w:adjustRightInd w:val="0"/>
        <w:spacing w:before="224" w:line="276" w:lineRule="exact"/>
        <w:ind w:left="2160"/>
        <w:rPr>
          <w:color w:val="000000"/>
          <w:spacing w:val="-2"/>
        </w:rPr>
      </w:pPr>
      <w:r>
        <w:rPr>
          <w:color w:val="000000"/>
          <w:spacing w:val="-2"/>
        </w:rPr>
        <w:t xml:space="preserve">If any part of the Network Upgrade Facilities is to be installed on property owned by </w:t>
      </w:r>
    </w:p>
    <w:p w:rsidR="0036703D">
      <w:pPr>
        <w:autoSpaceDE w:val="0"/>
        <w:autoSpaceDN w:val="0"/>
        <w:adjustRightInd w:val="0"/>
        <w:spacing w:before="4" w:line="276" w:lineRule="exact"/>
        <w:ind w:left="1440" w:right="1271"/>
        <w:rPr>
          <w:color w:val="000000"/>
          <w:spacing w:val="-3"/>
        </w:rPr>
      </w:pPr>
      <w:r>
        <w:rPr>
          <w:color w:val="000000"/>
          <w:spacing w:val="-2"/>
        </w:rPr>
        <w:t xml:space="preserve">persons other than </w:t>
      </w:r>
      <w:r>
        <w:rPr>
          <w:color w:val="000000"/>
          <w:spacing w:val="-2"/>
        </w:rPr>
        <w:t xml:space="preserve">Transmission Developer or Connecting Transmission Owner, the Connecting </w:t>
      </w:r>
      <w:r>
        <w:rPr>
          <w:color w:val="000000"/>
          <w:spacing w:val="-2"/>
        </w:rPr>
        <w:br/>
        <w:t xml:space="preserve">Transmission Owner shall at Transmission Developer’s expense use efforts, similar in nature and </w:t>
      </w:r>
      <w:r>
        <w:rPr>
          <w:color w:val="000000"/>
          <w:spacing w:val="-2"/>
        </w:rPr>
        <w:br/>
        <w:t>extent to those that it typically undertakes for its own or affiliated generation, inc</w:t>
      </w:r>
      <w:r>
        <w:rPr>
          <w:color w:val="000000"/>
          <w:spacing w:val="-2"/>
        </w:rPr>
        <w:t xml:space="preserve">luding use of its </w:t>
      </w:r>
      <w:r>
        <w:rPr>
          <w:color w:val="000000"/>
          <w:spacing w:val="-2"/>
        </w:rPr>
        <w:br/>
        <w:t xml:space="preserve">eminent domain authority, and to the extent consistent with state law, to procure from such </w:t>
      </w:r>
      <w:r>
        <w:rPr>
          <w:color w:val="000000"/>
          <w:spacing w:val="-2"/>
        </w:rPr>
        <w:br/>
        <w:t xml:space="preserve">persons any rights of use, licenses, rights of way and easements that are necessary to construct, </w:t>
      </w:r>
      <w:r>
        <w:rPr>
          <w:color w:val="000000"/>
          <w:spacing w:val="-2"/>
        </w:rPr>
        <w:br/>
        <w:t xml:space="preserve">operate, maintain, test, inspect, replace or </w:t>
      </w:r>
      <w:r>
        <w:rPr>
          <w:color w:val="000000"/>
          <w:spacing w:val="-2"/>
        </w:rPr>
        <w:t xml:space="preserve">remove the Network Upgrade Facilities upon such </w:t>
      </w:r>
      <w:r>
        <w:rPr>
          <w:color w:val="000000"/>
          <w:spacing w:val="-2"/>
        </w:rPr>
        <w:br/>
      </w:r>
      <w:r>
        <w:rPr>
          <w:color w:val="000000"/>
          <w:spacing w:val="-3"/>
        </w:rPr>
        <w:t xml:space="preserve">property. </w:t>
      </w:r>
    </w:p>
    <w:p w:rsidR="0036703D">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Permits.</w:t>
      </w:r>
    </w:p>
    <w:p w:rsidR="0036703D">
      <w:pPr>
        <w:autoSpaceDE w:val="0"/>
        <w:autoSpaceDN w:val="0"/>
        <w:adjustRightInd w:val="0"/>
        <w:spacing w:before="222" w:line="276" w:lineRule="exact"/>
        <w:ind w:left="2160"/>
        <w:rPr>
          <w:color w:val="000000"/>
          <w:spacing w:val="-2"/>
        </w:rPr>
      </w:pPr>
      <w:r>
        <w:rPr>
          <w:color w:val="000000"/>
          <w:spacing w:val="-2"/>
        </w:rPr>
        <w:t xml:space="preserve">NYISO, Connecting Transmission Owner and the Transmission Developer shall </w:t>
      </w:r>
    </w:p>
    <w:p w:rsidR="0036703D">
      <w:pPr>
        <w:autoSpaceDE w:val="0"/>
        <w:autoSpaceDN w:val="0"/>
        <w:adjustRightInd w:val="0"/>
        <w:spacing w:before="4" w:line="276" w:lineRule="exact"/>
        <w:ind w:left="1440" w:right="1317"/>
        <w:rPr>
          <w:color w:val="000000"/>
          <w:spacing w:val="-4"/>
        </w:rPr>
      </w:pPr>
      <w:r>
        <w:rPr>
          <w:color w:val="000000"/>
          <w:spacing w:val="-2"/>
        </w:rPr>
        <w:t xml:space="preserve">cooperate with each other in good faith in obtaining all permits, licenses and authorizations that </w:t>
      </w:r>
      <w:r>
        <w:rPr>
          <w:color w:val="000000"/>
          <w:spacing w:val="-2"/>
        </w:rPr>
        <w:br/>
        <w:t>are nece</w:t>
      </w:r>
      <w:r>
        <w:rPr>
          <w:color w:val="000000"/>
          <w:spacing w:val="-2"/>
        </w:rPr>
        <w:t xml:space="preserve">ssary to accomplish the interconnection in compliance with Applicable Laws and </w:t>
      </w:r>
      <w:r>
        <w:rPr>
          <w:color w:val="000000"/>
          <w:spacing w:val="-2"/>
        </w:rPr>
        <w:br/>
        <w:t xml:space="preserve">Regulations.  With respect to this paragraph, Connecting Transmission Owner shall provide </w:t>
      </w:r>
      <w:r>
        <w:rPr>
          <w:color w:val="000000"/>
          <w:spacing w:val="-2"/>
        </w:rPr>
        <w:br/>
        <w:t>permitting assistance to the Transmission Developer comparable to that provided to th</w:t>
      </w:r>
      <w:r>
        <w:rPr>
          <w:color w:val="000000"/>
          <w:spacing w:val="-2"/>
        </w:rPr>
        <w:t xml:space="preserve">e </w:t>
      </w:r>
      <w:r>
        <w:rPr>
          <w:color w:val="000000"/>
          <w:spacing w:val="-2"/>
        </w:rPr>
        <w:br/>
        <w:t xml:space="preserve">Connecting Transmission Owner’s own, or an Affiliate’s, generation or transmission facilities, if </w:t>
      </w:r>
      <w:r>
        <w:rPr>
          <w:color w:val="000000"/>
          <w:spacing w:val="-2"/>
        </w:rPr>
        <w:br/>
      </w:r>
      <w:r>
        <w:rPr>
          <w:color w:val="000000"/>
          <w:spacing w:val="-4"/>
        </w:rPr>
        <w:t xml:space="preserve">any. </w:t>
      </w:r>
    </w:p>
    <w:p w:rsidR="0036703D">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Suspension.</w:t>
      </w:r>
    </w:p>
    <w:p w:rsidR="0036703D">
      <w:pPr>
        <w:autoSpaceDE w:val="0"/>
        <w:autoSpaceDN w:val="0"/>
        <w:adjustRightInd w:val="0"/>
        <w:spacing w:before="234" w:line="276" w:lineRule="exact"/>
        <w:ind w:left="2160"/>
        <w:rPr>
          <w:color w:val="000000"/>
          <w:spacing w:val="-2"/>
        </w:rPr>
      </w:pPr>
      <w:r>
        <w:rPr>
          <w:color w:val="000000"/>
          <w:spacing w:val="-2"/>
        </w:rPr>
        <w:t xml:space="preserve">Transmission Developer reserves the right, upon written notice to Connecting </w:t>
      </w:r>
    </w:p>
    <w:p w:rsidR="0036703D">
      <w:pPr>
        <w:autoSpaceDE w:val="0"/>
        <w:autoSpaceDN w:val="0"/>
        <w:adjustRightInd w:val="0"/>
        <w:spacing w:line="276" w:lineRule="exact"/>
        <w:ind w:left="1440" w:right="1296"/>
        <w:rPr>
          <w:color w:val="000000"/>
          <w:spacing w:val="-2"/>
        </w:rPr>
      </w:pPr>
      <w:r>
        <w:rPr>
          <w:color w:val="000000"/>
          <w:spacing w:val="-2"/>
        </w:rPr>
        <w:t xml:space="preserve">Transmission Owner and NYISO, to suspend at any time all work by Connecting Transmission </w:t>
      </w:r>
      <w:r>
        <w:rPr>
          <w:color w:val="000000"/>
          <w:spacing w:val="-2"/>
        </w:rPr>
        <w:br/>
        <w:t xml:space="preserve">Owner associated with the construction and installation of the Network Upgrade Facilities </w:t>
      </w:r>
      <w:r>
        <w:rPr>
          <w:color w:val="000000"/>
          <w:spacing w:val="-2"/>
        </w:rPr>
        <w:br/>
        <w:t>required for only the Transmission Project under this Agreement with the co</w:t>
      </w:r>
      <w:r>
        <w:rPr>
          <w:color w:val="000000"/>
          <w:spacing w:val="-2"/>
        </w:rPr>
        <w:t xml:space="preserve">ndition that the New </w:t>
      </w:r>
      <w:r>
        <w:rPr>
          <w:color w:val="000000"/>
          <w:spacing w:val="-2"/>
        </w:rPr>
        <w:br/>
        <w:t xml:space="preserve">York State Transmission System shall be left in a safe and reliable condition in accordance with </w:t>
      </w:r>
      <w:r>
        <w:rPr>
          <w:color w:val="000000"/>
          <w:spacing w:val="-2"/>
        </w:rPr>
        <w:br/>
        <w:t xml:space="preserve">Good Utility Practice and the safety and reliability criteria of Connecting Transmission Owner </w:t>
      </w:r>
      <w:r>
        <w:rPr>
          <w:color w:val="000000"/>
          <w:spacing w:val="-2"/>
        </w:rPr>
        <w:br/>
        <w:t>and NYISO.  If the suspension will impac</w:t>
      </w:r>
      <w:r>
        <w:rPr>
          <w:color w:val="000000"/>
          <w:spacing w:val="-2"/>
        </w:rPr>
        <w:t xml:space="preserve">t the Transmission Developer’s ability to meet any </w:t>
      </w:r>
      <w:r>
        <w:rPr>
          <w:color w:val="000000"/>
          <w:spacing w:val="-2"/>
        </w:rPr>
        <w:br/>
        <w:t xml:space="preserve">Advisory Milestones or Critical Path Milestones in the Development Agreement, Transmission </w:t>
      </w:r>
      <w:r>
        <w:rPr>
          <w:color w:val="000000"/>
          <w:spacing w:val="-2"/>
        </w:rPr>
        <w:br/>
        <w:t xml:space="preserve">Developer shall notify the NYISO in accordance with the requirements in Article 3.3 of the </w:t>
      </w:r>
      <w:r>
        <w:rPr>
          <w:color w:val="000000"/>
          <w:spacing w:val="-2"/>
        </w:rPr>
        <w:br/>
        <w:t>Development Agreemen</w:t>
      </w:r>
      <w:r>
        <w:rPr>
          <w:color w:val="000000"/>
          <w:spacing w:val="-2"/>
        </w:rPr>
        <w:t xml:space="preserve">t.  NYISO reserves the right, upon written notice to Transmission </w:t>
      </w:r>
      <w:r>
        <w:rPr>
          <w:color w:val="000000"/>
          <w:spacing w:val="-2"/>
        </w:rPr>
        <w:br/>
        <w:t xml:space="preserve">Developer and Connecting Transmission Owner, to require the suspension of all work by </w:t>
      </w:r>
      <w:r>
        <w:rPr>
          <w:color w:val="000000"/>
          <w:spacing w:val="-2"/>
        </w:rPr>
        <w:br/>
        <w:t xml:space="preserve">Transmission Developer and Connecting Transmission Owner associated with the engineering, </w:t>
      </w: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before="100" w:line="276" w:lineRule="exact"/>
        <w:ind w:left="6000"/>
        <w:rPr>
          <w:color w:val="000000"/>
          <w:spacing w:val="-3"/>
        </w:rPr>
      </w:pPr>
      <w:r>
        <w:rPr>
          <w:color w:val="000000"/>
          <w:spacing w:val="-3"/>
        </w:rPr>
        <w:t xml:space="preserve">14 </w:t>
      </w:r>
    </w:p>
    <w:p w:rsidR="0036703D">
      <w:pPr>
        <w:autoSpaceDE w:val="0"/>
        <w:autoSpaceDN w:val="0"/>
        <w:adjustRightInd w:val="0"/>
        <w:rPr>
          <w:color w:val="000000"/>
          <w:spacing w:val="-3"/>
        </w:rPr>
        <w:sectPr>
          <w:headerReference w:type="even" r:id="rId112"/>
          <w:headerReference w:type="default" r:id="rId113"/>
          <w:footerReference w:type="even" r:id="rId114"/>
          <w:footerReference w:type="default" r:id="rId115"/>
          <w:headerReference w:type="first" r:id="rId116"/>
          <w:footerReference w:type="first" r:id="rId117"/>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20" w:name="Pg20"/>
      <w:bookmarkEnd w:id="20"/>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80" w:lineRule="exact"/>
        <w:ind w:left="1440"/>
        <w:jc w:val="both"/>
        <w:rPr>
          <w:rFonts w:ascii="Times New Roman Bold" w:hAnsi="Times New Roman Bold"/>
          <w:color w:val="000000"/>
          <w:spacing w:val="-3"/>
        </w:rPr>
      </w:pPr>
    </w:p>
    <w:p w:rsidR="0036703D">
      <w:pPr>
        <w:autoSpaceDE w:val="0"/>
        <w:autoSpaceDN w:val="0"/>
        <w:adjustRightInd w:val="0"/>
        <w:spacing w:before="141" w:line="280" w:lineRule="exact"/>
        <w:ind w:left="1440" w:right="1678"/>
        <w:jc w:val="both"/>
        <w:rPr>
          <w:color w:val="000000"/>
          <w:spacing w:val="-2"/>
        </w:rPr>
      </w:pPr>
      <w:r>
        <w:rPr>
          <w:color w:val="000000"/>
          <w:spacing w:val="-2"/>
        </w:rPr>
        <w:t xml:space="preserve">procurement, and/or construction services under this Agreement if the NYISO terminates the Development Agreement pursuant to Article 8 of the Development Agreement. </w:t>
      </w:r>
    </w:p>
    <w:p w:rsidR="0036703D">
      <w:pPr>
        <w:autoSpaceDE w:val="0"/>
        <w:autoSpaceDN w:val="0"/>
        <w:adjustRightInd w:val="0"/>
        <w:spacing w:line="276" w:lineRule="exact"/>
        <w:ind w:left="2160"/>
        <w:rPr>
          <w:color w:val="000000"/>
          <w:spacing w:val="-2"/>
        </w:rPr>
      </w:pPr>
    </w:p>
    <w:p w:rsidR="0036703D">
      <w:pPr>
        <w:autoSpaceDE w:val="0"/>
        <w:autoSpaceDN w:val="0"/>
        <w:adjustRightInd w:val="0"/>
        <w:spacing w:before="8" w:line="276" w:lineRule="exact"/>
        <w:ind w:left="2160"/>
        <w:rPr>
          <w:color w:val="000000"/>
          <w:spacing w:val="-2"/>
        </w:rPr>
      </w:pPr>
      <w:r>
        <w:rPr>
          <w:color w:val="000000"/>
          <w:spacing w:val="-2"/>
        </w:rPr>
        <w:t xml:space="preserve">In the event of suspension under this Article 5.10, Transmission Developer shall be </w:t>
      </w:r>
    </w:p>
    <w:p w:rsidR="0036703D">
      <w:pPr>
        <w:autoSpaceDE w:val="0"/>
        <w:autoSpaceDN w:val="0"/>
        <w:adjustRightInd w:val="0"/>
        <w:spacing w:before="5" w:line="275" w:lineRule="exact"/>
        <w:ind w:left="1440" w:right="1285"/>
        <w:rPr>
          <w:color w:val="000000"/>
          <w:spacing w:val="-3"/>
        </w:rPr>
      </w:pPr>
      <w:r>
        <w:rPr>
          <w:color w:val="000000"/>
          <w:spacing w:val="-2"/>
        </w:rPr>
        <w:t>resp</w:t>
      </w:r>
      <w:r>
        <w:rPr>
          <w:color w:val="000000"/>
          <w:spacing w:val="-2"/>
        </w:rPr>
        <w:t>onsible for all reasonable and necessary costs and/or obligations in accordance with the ISO OATT and the Facilities Study report including those which Connecting Transmission Owner (i) has incurred pursuant to this Agreement prior to the suspension and (i</w:t>
      </w:r>
      <w:r>
        <w:rPr>
          <w:color w:val="000000"/>
          <w:spacing w:val="-2"/>
        </w:rPr>
        <w:t xml:space="preserve">i) incurs in suspending </w:t>
      </w:r>
      <w:r>
        <w:rPr>
          <w:color w:val="000000"/>
          <w:spacing w:val="-2"/>
        </w:rPr>
        <w:br/>
        <w:t xml:space="preserve">such work, including any costs incurred to perform such work as may be necessary to ensure the safety of persons and property and the integrity of the New York State Transmission System </w:t>
      </w:r>
      <w:r>
        <w:rPr>
          <w:color w:val="000000"/>
          <w:spacing w:val="-2"/>
        </w:rPr>
        <w:br/>
        <w:t>during such suspension and, if applicable, a</w:t>
      </w:r>
      <w:r>
        <w:rPr>
          <w:color w:val="000000"/>
          <w:spacing w:val="-2"/>
        </w:rPr>
        <w:t xml:space="preserve">ny costs incurred in connection with the cancellation or suspension of material, equipment and labor contracts which Connecting Transmission Owner cannot reasonably avoid; provided, however, that prior to canceling or suspending any such </w:t>
      </w:r>
      <w:r>
        <w:rPr>
          <w:color w:val="000000"/>
          <w:spacing w:val="-2"/>
        </w:rPr>
        <w:br/>
        <w:t>material, equipme</w:t>
      </w:r>
      <w:r>
        <w:rPr>
          <w:color w:val="000000"/>
          <w:spacing w:val="-2"/>
        </w:rPr>
        <w:t xml:space="preserve">nt or labor contract, Connecting Transmission Owner shall obtain </w:t>
      </w:r>
      <w:r>
        <w:rPr>
          <w:color w:val="000000"/>
          <w:spacing w:val="-2"/>
        </w:rPr>
        <w:br/>
      </w:r>
      <w:r>
        <w:rPr>
          <w:color w:val="000000"/>
          <w:spacing w:val="-3"/>
        </w:rPr>
        <w:t xml:space="preserve">Transmission Developer’s authorization to do so. </w:t>
      </w:r>
    </w:p>
    <w:p w:rsidR="0036703D">
      <w:pPr>
        <w:autoSpaceDE w:val="0"/>
        <w:autoSpaceDN w:val="0"/>
        <w:adjustRightInd w:val="0"/>
        <w:spacing w:before="264" w:line="277" w:lineRule="exact"/>
        <w:ind w:left="1440" w:right="1575" w:firstLine="720"/>
        <w:rPr>
          <w:color w:val="000000"/>
          <w:spacing w:val="-2"/>
        </w:rPr>
      </w:pPr>
      <w:r>
        <w:rPr>
          <w:color w:val="000000"/>
          <w:spacing w:val="-2"/>
        </w:rPr>
        <w:t xml:space="preserve">Connecting Transmission Owner shall invoice Transmission Developer for such costs </w:t>
      </w:r>
      <w:r>
        <w:rPr>
          <w:color w:val="000000"/>
          <w:spacing w:val="-2"/>
        </w:rPr>
        <w:br/>
        <w:t>pursuant to Article 12 and shall use due diligence to min</w:t>
      </w:r>
      <w:r>
        <w:rPr>
          <w:color w:val="000000"/>
          <w:spacing w:val="-2"/>
        </w:rPr>
        <w:t xml:space="preserve">imize its costs.  In the event </w:t>
      </w:r>
      <w:r>
        <w:rPr>
          <w:color w:val="000000"/>
          <w:spacing w:val="-2"/>
        </w:rPr>
        <w:br/>
        <w:t xml:space="preserve">Transmission Developer suspends work by the Transmission Developer and Connecting </w:t>
      </w:r>
      <w:r>
        <w:rPr>
          <w:color w:val="000000"/>
          <w:spacing w:val="-2"/>
        </w:rPr>
        <w:br/>
        <w:t xml:space="preserve">Transmission Owner required under this Agreement pursuant to this Article 5.10, and has not </w:t>
      </w:r>
      <w:r>
        <w:rPr>
          <w:color w:val="000000"/>
          <w:spacing w:val="-2"/>
        </w:rPr>
        <w:br/>
        <w:t>informed the Parties that it is recommencing its</w:t>
      </w:r>
      <w:r>
        <w:rPr>
          <w:color w:val="000000"/>
          <w:spacing w:val="-2"/>
        </w:rPr>
        <w:t xml:space="preserve"> work and requested Connecting Transmission </w:t>
      </w:r>
      <w:r>
        <w:rPr>
          <w:color w:val="000000"/>
          <w:spacing w:val="-2"/>
        </w:rPr>
        <w:br/>
        <w:t xml:space="preserve">Owner to recommence its work required under this Agreement on or before the expiration of </w:t>
      </w:r>
      <w:r>
        <w:rPr>
          <w:color w:val="000000"/>
          <w:spacing w:val="-2"/>
        </w:rPr>
        <w:br/>
        <w:t xml:space="preserve">three (3) years following commencement of such suspension, this Agreement shall be deemed </w:t>
      </w:r>
      <w:r>
        <w:rPr>
          <w:color w:val="000000"/>
          <w:spacing w:val="-2"/>
        </w:rPr>
        <w:br/>
        <w:t>terminated.  The three-year p</w:t>
      </w:r>
      <w:r>
        <w:rPr>
          <w:color w:val="000000"/>
          <w:spacing w:val="-2"/>
        </w:rPr>
        <w:t xml:space="preserve">eriod shall begin on the date of the written notice required under </w:t>
      </w:r>
      <w:r>
        <w:rPr>
          <w:color w:val="000000"/>
          <w:spacing w:val="-2"/>
        </w:rPr>
        <w:br/>
        <w:t xml:space="preserve">this Article 5.10 or the date specified in the written notice of suspension. </w:t>
      </w:r>
    </w:p>
    <w:p w:rsidR="0036703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Taxes.</w:t>
      </w:r>
    </w:p>
    <w:p w:rsidR="0036703D">
      <w:pPr>
        <w:tabs>
          <w:tab w:val="left" w:pos="2880"/>
        </w:tabs>
        <w:autoSpaceDE w:val="0"/>
        <w:autoSpaceDN w:val="0"/>
        <w:adjustRightInd w:val="0"/>
        <w:spacing w:before="217" w:line="280" w:lineRule="exact"/>
        <w:ind w:left="2160" w:right="1254"/>
        <w:jc w:val="both"/>
        <w:rPr>
          <w:rFonts w:ascii="Times New Roman Bold" w:hAnsi="Times New Roman Bold"/>
          <w:color w:val="000000"/>
          <w:spacing w:val="-2"/>
        </w:rPr>
      </w:pPr>
      <w:r>
        <w:rPr>
          <w:rFonts w:ascii="Times New Roman Bold" w:hAnsi="Times New Roman Bold"/>
          <w:color w:val="000000"/>
          <w:spacing w:val="-1"/>
        </w:rPr>
        <w:t>5.11.1</w:t>
      </w:r>
      <w:r>
        <w:rPr>
          <w:rFonts w:ascii="Arial Bold" w:hAnsi="Arial Bold"/>
          <w:color w:val="000000"/>
          <w:spacing w:val="-1"/>
        </w:rPr>
        <w:t xml:space="preserve"> </w:t>
      </w:r>
      <w:r>
        <w:rPr>
          <w:rFonts w:ascii="Times New Roman Bold" w:hAnsi="Times New Roman Bold"/>
          <w:color w:val="000000"/>
          <w:spacing w:val="-1"/>
        </w:rPr>
        <w:t xml:space="preserve">Indemnification for the Cost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the Connecting Transmission Owner. </w:t>
      </w:r>
    </w:p>
    <w:p w:rsidR="0036703D">
      <w:pPr>
        <w:autoSpaceDE w:val="0"/>
        <w:autoSpaceDN w:val="0"/>
        <w:adjustRightInd w:val="0"/>
        <w:spacing w:before="244" w:line="276" w:lineRule="exact"/>
        <w:ind w:left="2160"/>
        <w:rPr>
          <w:color w:val="000000"/>
          <w:spacing w:val="-2"/>
        </w:rPr>
      </w:pPr>
      <w:r>
        <w:rPr>
          <w:color w:val="000000"/>
          <w:spacing w:val="-2"/>
        </w:rPr>
        <w:t xml:space="preserve">Transmission Developer shall protect, indemnify and hold harmless Connecting </w:t>
      </w:r>
    </w:p>
    <w:p w:rsidR="0036703D">
      <w:pPr>
        <w:autoSpaceDE w:val="0"/>
        <w:autoSpaceDN w:val="0"/>
        <w:adjustRightInd w:val="0"/>
        <w:spacing w:before="5" w:line="275" w:lineRule="exact"/>
        <w:ind w:left="1440" w:right="1581"/>
        <w:rPr>
          <w:color w:val="000000"/>
          <w:spacing w:val="-3"/>
        </w:rPr>
      </w:pPr>
      <w:r>
        <w:rPr>
          <w:color w:val="000000"/>
          <w:spacing w:val="-2"/>
        </w:rPr>
        <w:t>Transmission Owner from the cost consequences of any current tax liability imposed against Connecting Transmission Owner as the result of</w:t>
      </w:r>
      <w:r>
        <w:rPr>
          <w:color w:val="000000"/>
          <w:spacing w:val="-2"/>
        </w:rPr>
        <w:t xml:space="preserve"> payments or property transfers made by </w:t>
      </w:r>
      <w:r>
        <w:rPr>
          <w:color w:val="000000"/>
          <w:spacing w:val="-2"/>
        </w:rPr>
        <w:br/>
        <w:t xml:space="preserve">Transmission Developer to Connecting Transmission Owner under this Agreement, as well as any interest and penalties, other than interest and penalties attributable to any delay caused by </w:t>
      </w:r>
      <w:r>
        <w:rPr>
          <w:color w:val="000000"/>
          <w:spacing w:val="-3"/>
        </w:rPr>
        <w:t>Connecting Transmission Owne</w:t>
      </w:r>
      <w:r>
        <w:rPr>
          <w:color w:val="000000"/>
          <w:spacing w:val="-3"/>
        </w:rPr>
        <w:t xml:space="preserve">r. </w:t>
      </w:r>
    </w:p>
    <w:p w:rsidR="0036703D">
      <w:pPr>
        <w:autoSpaceDE w:val="0"/>
        <w:autoSpaceDN w:val="0"/>
        <w:adjustRightInd w:val="0"/>
        <w:spacing w:line="273" w:lineRule="exact"/>
        <w:ind w:left="1440"/>
        <w:rPr>
          <w:color w:val="000000"/>
          <w:spacing w:val="-3"/>
        </w:rPr>
      </w:pPr>
    </w:p>
    <w:p w:rsidR="0036703D">
      <w:pPr>
        <w:autoSpaceDE w:val="0"/>
        <w:autoSpaceDN w:val="0"/>
        <w:adjustRightInd w:val="0"/>
        <w:spacing w:before="14" w:line="273" w:lineRule="exact"/>
        <w:ind w:left="1440" w:right="1495" w:firstLine="720"/>
        <w:rPr>
          <w:color w:val="000000"/>
          <w:spacing w:val="-3"/>
        </w:rPr>
      </w:pPr>
      <w:r>
        <w:rPr>
          <w:color w:val="000000"/>
          <w:spacing w:val="-2"/>
        </w:rPr>
        <w:t xml:space="preserve">Connecting Transmission Owner shall not include a gross-up for the cost consequences </w:t>
      </w:r>
      <w:r>
        <w:rPr>
          <w:color w:val="000000"/>
          <w:spacing w:val="-2"/>
        </w:rPr>
        <w:br/>
        <w:t xml:space="preserve">of any current tax liability in the amounts it charges Transmission Developer under this </w:t>
      </w:r>
      <w:r>
        <w:rPr>
          <w:color w:val="000000"/>
          <w:spacing w:val="-2"/>
        </w:rPr>
        <w:br/>
        <w:t xml:space="preserve">Agreement unless (i) Connecting Transmission Owner has determined, in good </w:t>
      </w:r>
      <w:r>
        <w:rPr>
          <w:color w:val="000000"/>
          <w:spacing w:val="-2"/>
        </w:rPr>
        <w:t xml:space="preserve">faith, that the </w:t>
      </w:r>
      <w:r>
        <w:rPr>
          <w:color w:val="000000"/>
          <w:spacing w:val="-2"/>
        </w:rPr>
        <w:br/>
        <w:t xml:space="preserve">payments or property transfers made by Transmission Developer to Connecting Transmission </w:t>
      </w:r>
      <w:r>
        <w:rPr>
          <w:color w:val="000000"/>
          <w:spacing w:val="-2"/>
        </w:rPr>
        <w:br/>
        <w:t xml:space="preserve">Owner should be reported as income subject to taxation or (ii) any Governmental Authority </w:t>
      </w:r>
      <w:r>
        <w:rPr>
          <w:color w:val="000000"/>
          <w:spacing w:val="-2"/>
        </w:rPr>
        <w:br/>
        <w:t>directs Connecting Transmission Owner to report payments o</w:t>
      </w:r>
      <w:r>
        <w:rPr>
          <w:color w:val="000000"/>
          <w:spacing w:val="-2"/>
        </w:rPr>
        <w:t xml:space="preserve">r property as income subject to </w:t>
      </w:r>
      <w:r>
        <w:rPr>
          <w:color w:val="000000"/>
          <w:spacing w:val="-2"/>
        </w:rPr>
        <w:br/>
      </w:r>
      <w:r>
        <w:rPr>
          <w:color w:val="000000"/>
          <w:spacing w:val="-3"/>
        </w:rPr>
        <w:t xml:space="preserve">taxation. </w:t>
      </w: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before="5" w:line="276" w:lineRule="exact"/>
        <w:ind w:left="6000"/>
        <w:rPr>
          <w:color w:val="000000"/>
          <w:spacing w:val="-3"/>
        </w:rPr>
      </w:pPr>
      <w:r>
        <w:rPr>
          <w:color w:val="000000"/>
          <w:spacing w:val="-3"/>
        </w:rPr>
        <w:t xml:space="preserve">15 </w:t>
      </w:r>
    </w:p>
    <w:p w:rsidR="0036703D">
      <w:pPr>
        <w:autoSpaceDE w:val="0"/>
        <w:autoSpaceDN w:val="0"/>
        <w:adjustRightInd w:val="0"/>
        <w:rPr>
          <w:color w:val="000000"/>
          <w:spacing w:val="-3"/>
        </w:rPr>
        <w:sectPr>
          <w:headerReference w:type="even" r:id="rId118"/>
          <w:headerReference w:type="default" r:id="rId119"/>
          <w:footerReference w:type="even" r:id="rId120"/>
          <w:footerReference w:type="default" r:id="rId121"/>
          <w:headerReference w:type="first" r:id="rId122"/>
          <w:footerReference w:type="first" r:id="rId123"/>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21" w:name="Pg21"/>
      <w:bookmarkEnd w:id="21"/>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2160"/>
        <w:rPr>
          <w:rFonts w:ascii="Times New Roman Bold" w:hAnsi="Times New Roman Bold"/>
          <w:color w:val="000000"/>
          <w:spacing w:val="-3"/>
        </w:rPr>
      </w:pPr>
    </w:p>
    <w:p w:rsidR="0036703D">
      <w:pPr>
        <w:autoSpaceDE w:val="0"/>
        <w:autoSpaceDN w:val="0"/>
        <w:adjustRightInd w:val="0"/>
        <w:spacing w:before="168" w:line="276" w:lineRule="exact"/>
        <w:ind w:left="2160"/>
        <w:rPr>
          <w:rFonts w:ascii="Times New Roman Bold" w:hAnsi="Times New Roman Bold"/>
          <w:color w:val="000000"/>
          <w:spacing w:val="-1"/>
        </w:rPr>
      </w:pPr>
      <w:r>
        <w:rPr>
          <w:rFonts w:ascii="Times New Roman Bold" w:hAnsi="Times New Roman Bold"/>
          <w:color w:val="000000"/>
          <w:spacing w:val="-1"/>
        </w:rPr>
        <w:t>5.11.2</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36703D">
      <w:pPr>
        <w:autoSpaceDE w:val="0"/>
        <w:autoSpaceDN w:val="0"/>
        <w:adjustRightInd w:val="0"/>
        <w:spacing w:before="266" w:line="274" w:lineRule="exact"/>
        <w:ind w:left="1440" w:right="1408" w:firstLine="720"/>
        <w:rPr>
          <w:color w:val="000000"/>
          <w:spacing w:val="-2"/>
        </w:rPr>
      </w:pPr>
      <w:r>
        <w:rPr>
          <w:color w:val="000000"/>
          <w:spacing w:val="-2"/>
        </w:rPr>
        <w:t xml:space="preserve">Transmission Developer’s liability for the cost consequences of any current tax liability </w:t>
      </w:r>
      <w:r>
        <w:rPr>
          <w:color w:val="000000"/>
          <w:spacing w:val="-2"/>
        </w:rPr>
        <w:br/>
      </w:r>
      <w:r>
        <w:rPr>
          <w:color w:val="000000"/>
          <w:spacing w:val="-2"/>
        </w:rPr>
        <w:t xml:space="preserve">under this Article 5.11 shall be calculated on a fully grossed-up basis.  Except as may otherwise </w:t>
      </w:r>
      <w:r>
        <w:rPr>
          <w:color w:val="000000"/>
          <w:spacing w:val="-2"/>
        </w:rPr>
        <w:br/>
        <w:t xml:space="preserve">be agreed to by the parties, this means that Transmission Developer will pay Connecting </w:t>
      </w:r>
      <w:r>
        <w:rPr>
          <w:color w:val="000000"/>
          <w:spacing w:val="-2"/>
        </w:rPr>
        <w:br/>
        <w:t>Transmission Owner, in addition to the amount paid for the Network U</w:t>
      </w:r>
      <w:r>
        <w:rPr>
          <w:color w:val="000000"/>
          <w:spacing w:val="-2"/>
        </w:rPr>
        <w:t xml:space="preserve">pgrade Facilities, an </w:t>
      </w:r>
      <w:r>
        <w:rPr>
          <w:color w:val="000000"/>
          <w:spacing w:val="-2"/>
        </w:rPr>
        <w:br/>
        <w:t xml:space="preserve">amount equal to (1) the current taxes imposed on Connecting Transmission Owner (“Current </w:t>
      </w:r>
      <w:r>
        <w:rPr>
          <w:color w:val="000000"/>
          <w:spacing w:val="-2"/>
        </w:rPr>
        <w:br/>
        <w:t xml:space="preserve">Taxes”) on the excess of (a) the gross income realized by Connecting Transmission Owner as a </w:t>
      </w:r>
      <w:r>
        <w:rPr>
          <w:color w:val="000000"/>
          <w:spacing w:val="-2"/>
        </w:rPr>
        <w:br/>
        <w:t xml:space="preserve">result of payments or property transfers made by </w:t>
      </w:r>
      <w:r>
        <w:rPr>
          <w:color w:val="000000"/>
          <w:spacing w:val="-2"/>
        </w:rPr>
        <w:t xml:space="preserve">Transmission Developer to Connecting </w:t>
      </w:r>
      <w:r>
        <w:rPr>
          <w:color w:val="000000"/>
          <w:spacing w:val="-2"/>
        </w:rPr>
        <w:br/>
        <w:t xml:space="preserve">Transmission Owner under this Agreement (without regard to any payments under this Article </w:t>
      </w:r>
    </w:p>
    <w:p w:rsidR="0036703D">
      <w:pPr>
        <w:autoSpaceDE w:val="0"/>
        <w:autoSpaceDN w:val="0"/>
        <w:adjustRightInd w:val="0"/>
        <w:spacing w:before="5" w:line="276" w:lineRule="exact"/>
        <w:ind w:left="1440"/>
        <w:rPr>
          <w:color w:val="000000"/>
          <w:spacing w:val="-2"/>
        </w:rPr>
      </w:pPr>
      <w:r>
        <w:rPr>
          <w:color w:val="000000"/>
          <w:spacing w:val="-2"/>
        </w:rPr>
        <w:t xml:space="preserve">5.11) (the “Gross Income Amount”) over (b) the present value of future tax deductions for </w:t>
      </w:r>
    </w:p>
    <w:p w:rsidR="0036703D">
      <w:pPr>
        <w:autoSpaceDE w:val="0"/>
        <w:autoSpaceDN w:val="0"/>
        <w:adjustRightInd w:val="0"/>
        <w:spacing w:before="1" w:line="280" w:lineRule="exact"/>
        <w:ind w:left="1440" w:right="1270"/>
        <w:rPr>
          <w:color w:val="000000"/>
          <w:spacing w:val="-3"/>
        </w:rPr>
      </w:pPr>
      <w:r>
        <w:rPr>
          <w:color w:val="000000"/>
          <w:spacing w:val="-2"/>
        </w:rPr>
        <w:t xml:space="preserve">depreciation that will be available as a result of such payments or property transfers (the “Present Value Depreciation Amount”), plus (2) an additional amount sufficient to permit the Connecting Transmission Owner to receive and retain, after the payment </w:t>
      </w:r>
      <w:r>
        <w:rPr>
          <w:color w:val="000000"/>
          <w:spacing w:val="-2"/>
        </w:rPr>
        <w:t xml:space="preserve">of all Current Taxes, an amount </w:t>
      </w:r>
      <w:r>
        <w:rPr>
          <w:color w:val="000000"/>
          <w:spacing w:val="-3"/>
        </w:rPr>
        <w:t xml:space="preserve">equal to the net amount described in clause (1). </w:t>
      </w:r>
    </w:p>
    <w:p w:rsidR="0036703D">
      <w:pPr>
        <w:autoSpaceDE w:val="0"/>
        <w:autoSpaceDN w:val="0"/>
        <w:adjustRightInd w:val="0"/>
        <w:spacing w:before="264" w:line="276" w:lineRule="exact"/>
        <w:ind w:left="1440" w:right="1317" w:firstLine="720"/>
        <w:rPr>
          <w:color w:val="000000"/>
          <w:spacing w:val="-3"/>
        </w:rPr>
      </w:pPr>
      <w:r>
        <w:rPr>
          <w:color w:val="000000"/>
          <w:spacing w:val="-2"/>
        </w:rPr>
        <w:t xml:space="preserve">For this purpose, (i) Current Taxes shall be computed based on Connecting Transmission </w:t>
      </w:r>
      <w:r>
        <w:rPr>
          <w:color w:val="000000"/>
          <w:spacing w:val="-2"/>
        </w:rPr>
        <w:br/>
        <w:t>Owner’s composite federal and state tax rates at the time the payments or property tra</w:t>
      </w:r>
      <w:r>
        <w:rPr>
          <w:color w:val="000000"/>
          <w:spacing w:val="-2"/>
        </w:rPr>
        <w:t xml:space="preserve">nsfers are </w:t>
      </w:r>
      <w:r>
        <w:rPr>
          <w:color w:val="000000"/>
          <w:spacing w:val="-2"/>
        </w:rPr>
        <w:br/>
        <w:t xml:space="preserve">received and Connecting Transmission Owner will be treated as being subject to tax at the </w:t>
      </w:r>
      <w:r>
        <w:rPr>
          <w:color w:val="000000"/>
          <w:spacing w:val="-2"/>
        </w:rPr>
        <w:br/>
        <w:t xml:space="preserve">highest marginal rates in effect at that time (the “Current Tax Rate”), and (ii) the Present Value </w:t>
      </w:r>
      <w:r>
        <w:rPr>
          <w:color w:val="000000"/>
          <w:spacing w:val="-2"/>
        </w:rPr>
        <w:br/>
        <w:t xml:space="preserve">Depreciation Amount shall be computed by discounting </w:t>
      </w:r>
      <w:r>
        <w:rPr>
          <w:color w:val="000000"/>
          <w:spacing w:val="-2"/>
        </w:rPr>
        <w:t xml:space="preserve">Connecting Transmission Owner’s </w:t>
      </w:r>
      <w:r>
        <w:rPr>
          <w:color w:val="000000"/>
          <w:spacing w:val="-2"/>
        </w:rPr>
        <w:br/>
        <w:t xml:space="preserve">anticipated tax depreciation deductions as a result of such payments or property transfers by </w:t>
      </w:r>
      <w:r>
        <w:rPr>
          <w:color w:val="000000"/>
          <w:spacing w:val="-2"/>
        </w:rPr>
        <w:br/>
        <w:t xml:space="preserve">Connecting Transmission Owner’s current weighted average cost of capital.  Thus, the formula </w:t>
      </w:r>
      <w:r>
        <w:rPr>
          <w:color w:val="000000"/>
          <w:spacing w:val="-2"/>
        </w:rPr>
        <w:br/>
        <w:t>for calculating Transmission Devel</w:t>
      </w:r>
      <w:r>
        <w:rPr>
          <w:color w:val="000000"/>
          <w:spacing w:val="-2"/>
        </w:rPr>
        <w:t xml:space="preserve">oper’s liability to Connecting Transmission Owner pursuant </w:t>
      </w:r>
      <w:r>
        <w:rPr>
          <w:color w:val="000000"/>
          <w:spacing w:val="-2"/>
        </w:rPr>
        <w:br/>
        <w:t>to this Article 5.11.2 can be expressed as follows: (Current Tax Rate x (Gross Income Amount -</w:t>
      </w:r>
      <w:r>
        <w:rPr>
          <w:color w:val="000000"/>
          <w:spacing w:val="-2"/>
        </w:rPr>
        <w:br/>
        <w:t xml:space="preserve">Present Value Depreciation Amount))/(1 - Current Tax Rate).  Transmission Developer’s </w:t>
      </w:r>
      <w:r>
        <w:rPr>
          <w:color w:val="000000"/>
          <w:spacing w:val="-2"/>
        </w:rPr>
        <w:br/>
        <w:t xml:space="preserve">estimated tax </w:t>
      </w:r>
      <w:r>
        <w:rPr>
          <w:color w:val="000000"/>
          <w:spacing w:val="-2"/>
        </w:rPr>
        <w:t xml:space="preserve">liability in the event taxes are imposed shall be stated in Appendix A, Network </w:t>
      </w:r>
      <w:r>
        <w:rPr>
          <w:color w:val="000000"/>
          <w:spacing w:val="-2"/>
        </w:rPr>
        <w:br/>
      </w:r>
      <w:r>
        <w:rPr>
          <w:color w:val="000000"/>
          <w:spacing w:val="-3"/>
        </w:rPr>
        <w:t xml:space="preserve">Upgrade Facilities. </w:t>
      </w:r>
    </w:p>
    <w:p w:rsidR="0036703D">
      <w:pPr>
        <w:autoSpaceDE w:val="0"/>
        <w:autoSpaceDN w:val="0"/>
        <w:adjustRightInd w:val="0"/>
        <w:spacing w:line="276" w:lineRule="exact"/>
        <w:ind w:left="2160"/>
        <w:rPr>
          <w:color w:val="000000"/>
          <w:spacing w:val="-3"/>
        </w:rPr>
      </w:pPr>
    </w:p>
    <w:p w:rsidR="0036703D">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5.11.3</w:t>
      </w:r>
      <w:r>
        <w:rPr>
          <w:rFonts w:ascii="Arial Bold" w:hAnsi="Arial Bold"/>
          <w:color w:val="000000"/>
          <w:spacing w:val="-2"/>
        </w:rPr>
        <w:t xml:space="preserve"> </w:t>
      </w:r>
      <w:r>
        <w:rPr>
          <w:rFonts w:ascii="Times New Roman Bold" w:hAnsi="Times New Roman Bold"/>
          <w:color w:val="000000"/>
          <w:spacing w:val="-2"/>
        </w:rPr>
        <w:t xml:space="preserve">Private Letter Ruling or Change or Clarification of Law. </w:t>
      </w:r>
    </w:p>
    <w:p w:rsidR="0036703D">
      <w:pPr>
        <w:autoSpaceDE w:val="0"/>
        <w:autoSpaceDN w:val="0"/>
        <w:adjustRightInd w:val="0"/>
        <w:spacing w:before="264" w:line="277" w:lineRule="exact"/>
        <w:ind w:left="1440" w:right="1262" w:firstLine="720"/>
        <w:rPr>
          <w:color w:val="000000"/>
          <w:spacing w:val="-2"/>
        </w:rPr>
      </w:pPr>
      <w:r>
        <w:rPr>
          <w:color w:val="000000"/>
          <w:spacing w:val="-2"/>
        </w:rPr>
        <w:t xml:space="preserve">At Transmission Developer’s request and expense, Connecting Transmission Owner shall </w:t>
      </w:r>
      <w:r>
        <w:rPr>
          <w:color w:val="000000"/>
          <w:spacing w:val="-2"/>
        </w:rPr>
        <w:t>file with the IRS a request for a private letter ruling as to whether any property transferred or sums paid, or to be paid, by Transmission Developer to Connecting Transmission Owner under this Agreement are subject to federal income taxation.  Transmissio</w:t>
      </w:r>
      <w:r>
        <w:rPr>
          <w:color w:val="000000"/>
          <w:spacing w:val="-2"/>
        </w:rPr>
        <w:t xml:space="preserve">n Developer will prepare the initial draft of the request for a private letter ruling, and will certify under penalties of perjury that all facts represented in such request are true and accurate to the best of Transmission </w:t>
      </w:r>
      <w:r>
        <w:rPr>
          <w:color w:val="000000"/>
          <w:spacing w:val="-2"/>
        </w:rPr>
        <w:br/>
        <w:t>Developer’s knowledge.  Connect</w:t>
      </w:r>
      <w:r>
        <w:rPr>
          <w:color w:val="000000"/>
          <w:spacing w:val="-2"/>
        </w:rPr>
        <w:t xml:space="preserve">ing Transmission Owner and Transmission Developer shall cooperate in good faith with respect to the submission of such request. </w:t>
      </w:r>
    </w:p>
    <w:p w:rsidR="0036703D">
      <w:pPr>
        <w:autoSpaceDE w:val="0"/>
        <w:autoSpaceDN w:val="0"/>
        <w:adjustRightInd w:val="0"/>
        <w:spacing w:before="261" w:line="280" w:lineRule="exact"/>
        <w:ind w:left="1440" w:right="1290" w:firstLine="720"/>
        <w:rPr>
          <w:color w:val="000000"/>
          <w:spacing w:val="-2"/>
        </w:rPr>
      </w:pPr>
      <w:r>
        <w:rPr>
          <w:color w:val="000000"/>
          <w:spacing w:val="-2"/>
        </w:rPr>
        <w:t xml:space="preserve">Connecting Transmission Owner shall keep Transmission Developer fully informed of </w:t>
      </w:r>
      <w:r>
        <w:rPr>
          <w:color w:val="000000"/>
          <w:spacing w:val="-2"/>
        </w:rPr>
        <w:br/>
        <w:t>the status of such request for a private let</w:t>
      </w:r>
      <w:r>
        <w:rPr>
          <w:color w:val="000000"/>
          <w:spacing w:val="-2"/>
        </w:rPr>
        <w:t xml:space="preserve">ter ruling and shall execute either a privacy act waiver </w:t>
      </w:r>
      <w:r>
        <w:rPr>
          <w:color w:val="000000"/>
          <w:spacing w:val="-2"/>
        </w:rPr>
        <w:br/>
        <w:t xml:space="preserve">or a limited power of attorney, in a form acceptable to the IRS, that authorizes Transmission </w:t>
      </w:r>
      <w:r>
        <w:rPr>
          <w:color w:val="000000"/>
          <w:spacing w:val="-2"/>
        </w:rPr>
        <w:br/>
        <w:t xml:space="preserve">Developer to participate in all discussions with the IRS regarding such request for a private letter </w:t>
      </w:r>
      <w:r>
        <w:rPr>
          <w:color w:val="000000"/>
          <w:spacing w:val="-2"/>
        </w:rPr>
        <w:br/>
        <w:t>r</w:t>
      </w:r>
      <w:r>
        <w:rPr>
          <w:color w:val="000000"/>
          <w:spacing w:val="-2"/>
        </w:rPr>
        <w:t xml:space="preserve">uling.  Connecting Transmission Owner shall allow Transmission Developer to attend all </w:t>
      </w: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before="156" w:line="276" w:lineRule="exact"/>
        <w:ind w:left="6000"/>
        <w:rPr>
          <w:color w:val="000000"/>
          <w:spacing w:val="-3"/>
        </w:rPr>
      </w:pPr>
      <w:r>
        <w:rPr>
          <w:color w:val="000000"/>
          <w:spacing w:val="-3"/>
        </w:rPr>
        <w:t xml:space="preserve">16 </w:t>
      </w:r>
    </w:p>
    <w:p w:rsidR="0036703D">
      <w:pPr>
        <w:autoSpaceDE w:val="0"/>
        <w:autoSpaceDN w:val="0"/>
        <w:adjustRightInd w:val="0"/>
        <w:rPr>
          <w:color w:val="000000"/>
          <w:spacing w:val="-3"/>
        </w:rPr>
        <w:sectPr>
          <w:headerReference w:type="even" r:id="rId124"/>
          <w:headerReference w:type="default" r:id="rId125"/>
          <w:footerReference w:type="even" r:id="rId126"/>
          <w:footerReference w:type="default" r:id="rId127"/>
          <w:headerReference w:type="first" r:id="rId128"/>
          <w:footerReference w:type="first" r:id="rId129"/>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22" w:name="Pg22"/>
      <w:bookmarkEnd w:id="22"/>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80" w:lineRule="exact"/>
        <w:ind w:left="1440"/>
        <w:jc w:val="both"/>
        <w:rPr>
          <w:rFonts w:ascii="Times New Roman Bold" w:hAnsi="Times New Roman Bold"/>
          <w:color w:val="000000"/>
          <w:spacing w:val="-3"/>
        </w:rPr>
      </w:pPr>
    </w:p>
    <w:p w:rsidR="0036703D">
      <w:pPr>
        <w:autoSpaceDE w:val="0"/>
        <w:autoSpaceDN w:val="0"/>
        <w:adjustRightInd w:val="0"/>
        <w:spacing w:before="141" w:line="280" w:lineRule="exact"/>
        <w:ind w:left="1440" w:right="2008"/>
        <w:jc w:val="both"/>
        <w:rPr>
          <w:color w:val="000000"/>
          <w:spacing w:val="-2"/>
        </w:rPr>
      </w:pPr>
      <w:r>
        <w:rPr>
          <w:color w:val="000000"/>
          <w:spacing w:val="-2"/>
        </w:rPr>
        <w:t xml:space="preserve">meetings with IRS officials about the request and shall permit Transmission Developer to </w:t>
      </w:r>
      <w:r>
        <w:rPr>
          <w:color w:val="000000"/>
          <w:spacing w:val="-2"/>
        </w:rPr>
        <w:t xml:space="preserve">prepare the initial drafts of any follow-up letters in connection with the request. </w:t>
      </w:r>
    </w:p>
    <w:p w:rsidR="0036703D">
      <w:pPr>
        <w:autoSpaceDE w:val="0"/>
        <w:autoSpaceDN w:val="0"/>
        <w:adjustRightInd w:val="0"/>
        <w:spacing w:line="276" w:lineRule="exact"/>
        <w:ind w:left="2160"/>
        <w:rPr>
          <w:color w:val="000000"/>
          <w:spacing w:val="-2"/>
        </w:rPr>
      </w:pPr>
    </w:p>
    <w:p w:rsidR="0036703D">
      <w:pPr>
        <w:autoSpaceDE w:val="0"/>
        <w:autoSpaceDN w:val="0"/>
        <w:adjustRightInd w:val="0"/>
        <w:spacing w:line="276" w:lineRule="exact"/>
        <w:ind w:left="2160"/>
        <w:rPr>
          <w:color w:val="000000"/>
          <w:spacing w:val="-2"/>
        </w:rPr>
      </w:pPr>
    </w:p>
    <w:p w:rsidR="0036703D">
      <w:pPr>
        <w:autoSpaceDE w:val="0"/>
        <w:autoSpaceDN w:val="0"/>
        <w:adjustRightInd w:val="0"/>
        <w:spacing w:before="12" w:line="276" w:lineRule="exact"/>
        <w:ind w:left="2160"/>
        <w:rPr>
          <w:rFonts w:ascii="Times New Roman Bold" w:hAnsi="Times New Roman Bold"/>
          <w:color w:val="000000"/>
        </w:rPr>
      </w:pPr>
      <w:r>
        <w:rPr>
          <w:rFonts w:ascii="Times New Roman Bold" w:hAnsi="Times New Roman Bold"/>
          <w:color w:val="000000"/>
        </w:rPr>
        <w:t>5.11.4</w:t>
      </w:r>
      <w:r>
        <w:rPr>
          <w:rFonts w:ascii="Arial Bold" w:hAnsi="Arial Bold"/>
          <w:color w:val="000000"/>
        </w:rPr>
        <w:t xml:space="preserve"> </w:t>
      </w:r>
      <w:r>
        <w:rPr>
          <w:rFonts w:ascii="Times New Roman Bold" w:hAnsi="Times New Roman Bold"/>
          <w:color w:val="000000"/>
        </w:rPr>
        <w:t xml:space="preserve">Refund. </w:t>
      </w:r>
    </w:p>
    <w:p w:rsidR="0036703D">
      <w:pPr>
        <w:autoSpaceDE w:val="0"/>
        <w:autoSpaceDN w:val="0"/>
        <w:adjustRightInd w:val="0"/>
        <w:spacing w:before="265" w:line="275" w:lineRule="exact"/>
        <w:ind w:left="1440" w:right="1252" w:firstLine="720"/>
        <w:rPr>
          <w:color w:val="000000"/>
          <w:spacing w:val="-3"/>
        </w:rPr>
      </w:pPr>
      <w:r>
        <w:rPr>
          <w:color w:val="000000"/>
          <w:spacing w:val="-2"/>
        </w:rPr>
        <w:t xml:space="preserve">In the event that (a) a private letter ruling is issued to Connecting Transmission Owner </w:t>
      </w:r>
      <w:r>
        <w:rPr>
          <w:color w:val="000000"/>
          <w:spacing w:val="-2"/>
        </w:rPr>
        <w:br/>
      </w:r>
      <w:r>
        <w:rPr>
          <w:color w:val="000000"/>
          <w:spacing w:val="-2"/>
        </w:rPr>
        <w:t xml:space="preserve">which holds that any amount paid or the value of any property transferred by Transmission </w:t>
      </w:r>
      <w:r>
        <w:rPr>
          <w:color w:val="000000"/>
          <w:spacing w:val="-2"/>
        </w:rPr>
        <w:br/>
        <w:t xml:space="preserve">Developer to Connecting Transmission Owner under the terms of this Agreement is not subject </w:t>
      </w:r>
      <w:r>
        <w:rPr>
          <w:color w:val="000000"/>
          <w:spacing w:val="-2"/>
        </w:rPr>
        <w:br/>
        <w:t>to federal income taxation, (b) any legislative change or administrative</w:t>
      </w:r>
      <w:r>
        <w:rPr>
          <w:color w:val="000000"/>
          <w:spacing w:val="-2"/>
        </w:rPr>
        <w:t xml:space="preserve"> announcement, notice, </w:t>
      </w:r>
      <w:r>
        <w:rPr>
          <w:color w:val="000000"/>
          <w:spacing w:val="-2"/>
        </w:rPr>
        <w:br/>
        <w:t xml:space="preserve">ruling or other determination makes it reasonably clear to Connecting Transmission Owner in </w:t>
      </w:r>
      <w:r>
        <w:rPr>
          <w:color w:val="000000"/>
          <w:spacing w:val="-2"/>
        </w:rPr>
        <w:br/>
        <w:t xml:space="preserve">good faith that any amount paid or the value of any property transferred by Transmission </w:t>
      </w:r>
      <w:r>
        <w:rPr>
          <w:color w:val="000000"/>
          <w:spacing w:val="-2"/>
        </w:rPr>
        <w:br/>
        <w:t xml:space="preserve">Developer to Connecting Transmission Owner under </w:t>
      </w:r>
      <w:r>
        <w:rPr>
          <w:color w:val="000000"/>
          <w:spacing w:val="-2"/>
        </w:rPr>
        <w:t xml:space="preserve">the terms of this Agreement is not taxable </w:t>
      </w:r>
      <w:r>
        <w:rPr>
          <w:color w:val="000000"/>
          <w:spacing w:val="-2"/>
        </w:rPr>
        <w:br/>
        <w:t xml:space="preserve">to Connecting Transmission Owner, (c) any abatement, appeal, protest, or other contest results in </w:t>
      </w:r>
      <w:r>
        <w:rPr>
          <w:color w:val="000000"/>
          <w:spacing w:val="-2"/>
        </w:rPr>
        <w:br/>
        <w:t xml:space="preserve">a determination that any payments or transfers made by Transmission Developer to Connecting </w:t>
      </w:r>
      <w:r>
        <w:rPr>
          <w:color w:val="000000"/>
          <w:spacing w:val="-2"/>
        </w:rPr>
        <w:br/>
        <w:t>Transmission Owner a</w:t>
      </w:r>
      <w:r>
        <w:rPr>
          <w:color w:val="000000"/>
          <w:spacing w:val="-2"/>
        </w:rPr>
        <w:t xml:space="preserve">re not subject to federal income tax, or (d) if Connecting Transmission </w:t>
      </w:r>
      <w:r>
        <w:rPr>
          <w:color w:val="000000"/>
          <w:spacing w:val="-2"/>
        </w:rPr>
        <w:br/>
        <w:t xml:space="preserve">Owner receives a refund from any taxing authority for any overpayment of tax attributable to any </w:t>
      </w:r>
      <w:r>
        <w:rPr>
          <w:color w:val="000000"/>
          <w:spacing w:val="-2"/>
        </w:rPr>
        <w:br/>
        <w:t>payment or property transfer made by Transmission Developer to Connecting Transmissio</w:t>
      </w:r>
      <w:r>
        <w:rPr>
          <w:color w:val="000000"/>
          <w:spacing w:val="-2"/>
        </w:rPr>
        <w:t xml:space="preserve">n </w:t>
      </w:r>
      <w:r>
        <w:rPr>
          <w:color w:val="000000"/>
          <w:spacing w:val="-2"/>
        </w:rPr>
        <w:br/>
        <w:t xml:space="preserve">Owner pursuant to this Agreement, Connecting Transmission Owner shall promptly refund to </w:t>
      </w:r>
      <w:r>
        <w:rPr>
          <w:color w:val="000000"/>
          <w:spacing w:val="-2"/>
        </w:rPr>
        <w:br/>
      </w:r>
      <w:r>
        <w:rPr>
          <w:color w:val="000000"/>
          <w:spacing w:val="-3"/>
        </w:rPr>
        <w:t xml:space="preserve">Transmission Developer the following: </w:t>
      </w:r>
    </w:p>
    <w:p w:rsidR="0036703D">
      <w:pPr>
        <w:autoSpaceDE w:val="0"/>
        <w:autoSpaceDN w:val="0"/>
        <w:adjustRightInd w:val="0"/>
        <w:spacing w:line="280" w:lineRule="exact"/>
        <w:ind w:left="1440"/>
        <w:jc w:val="both"/>
        <w:rPr>
          <w:color w:val="000000"/>
          <w:spacing w:val="-3"/>
        </w:rPr>
      </w:pPr>
    </w:p>
    <w:p w:rsidR="0036703D">
      <w:pPr>
        <w:tabs>
          <w:tab w:val="left" w:pos="2880"/>
        </w:tabs>
        <w:autoSpaceDE w:val="0"/>
        <w:autoSpaceDN w:val="0"/>
        <w:adjustRightInd w:val="0"/>
        <w:spacing w:before="1" w:line="280" w:lineRule="exact"/>
        <w:ind w:left="1440" w:right="1461" w:firstLine="720"/>
        <w:jc w:val="both"/>
        <w:rPr>
          <w:color w:val="000000"/>
          <w:spacing w:val="-2"/>
        </w:rPr>
      </w:pPr>
      <w:r>
        <w:rPr>
          <w:color w:val="000000"/>
          <w:spacing w:val="-4"/>
        </w:rPr>
        <w:t xml:space="preserve">(i) </w:t>
      </w:r>
      <w:r>
        <w:rPr>
          <w:color w:val="000000"/>
          <w:spacing w:val="-4"/>
        </w:rPr>
        <w:tab/>
      </w:r>
      <w:r>
        <w:rPr>
          <w:color w:val="000000"/>
          <w:spacing w:val="-2"/>
        </w:rPr>
        <w:t xml:space="preserve">Any payment made by Transmission Developer under this Article 5.11 for taxes </w:t>
      </w:r>
      <w:r>
        <w:rPr>
          <w:color w:val="000000"/>
          <w:spacing w:val="-2"/>
        </w:rPr>
        <w:br/>
        <w:t>that is attributable to the amount deter</w:t>
      </w:r>
      <w:r>
        <w:rPr>
          <w:color w:val="000000"/>
          <w:spacing w:val="-2"/>
        </w:rPr>
        <w:t xml:space="preserve">mined to be non-taxable, together with interest thereon, </w:t>
      </w:r>
    </w:p>
    <w:p w:rsidR="0036703D">
      <w:pPr>
        <w:autoSpaceDE w:val="0"/>
        <w:autoSpaceDN w:val="0"/>
        <w:adjustRightInd w:val="0"/>
        <w:spacing w:line="276" w:lineRule="exact"/>
        <w:ind w:left="2160"/>
        <w:rPr>
          <w:color w:val="000000"/>
          <w:spacing w:val="-2"/>
        </w:rPr>
      </w:pPr>
    </w:p>
    <w:p w:rsidR="0036703D">
      <w:pPr>
        <w:tabs>
          <w:tab w:val="left" w:pos="2880"/>
        </w:tabs>
        <w:autoSpaceDE w:val="0"/>
        <w:autoSpaceDN w:val="0"/>
        <w:adjustRightInd w:val="0"/>
        <w:spacing w:before="8" w:line="276" w:lineRule="exact"/>
        <w:ind w:left="2160"/>
        <w:rPr>
          <w:color w:val="000000"/>
          <w:spacing w:val="-3"/>
        </w:rPr>
      </w:pPr>
      <w:r>
        <w:rPr>
          <w:color w:val="000000"/>
          <w:spacing w:val="-5"/>
        </w:rPr>
        <w:t xml:space="preserve">(ii) </w:t>
      </w:r>
      <w:r>
        <w:rPr>
          <w:color w:val="000000"/>
          <w:spacing w:val="-5"/>
        </w:rPr>
        <w:tab/>
      </w:r>
      <w:r>
        <w:rPr>
          <w:color w:val="000000"/>
          <w:spacing w:val="-3"/>
        </w:rPr>
        <w:t xml:space="preserve">Interest on any amounts paid by Transmission Developer to Connecting </w:t>
      </w:r>
    </w:p>
    <w:p w:rsidR="0036703D">
      <w:pPr>
        <w:autoSpaceDE w:val="0"/>
        <w:autoSpaceDN w:val="0"/>
        <w:adjustRightInd w:val="0"/>
        <w:spacing w:line="280" w:lineRule="exact"/>
        <w:ind w:left="1440" w:right="1277"/>
        <w:rPr>
          <w:color w:val="000000"/>
          <w:spacing w:val="-2"/>
        </w:rPr>
      </w:pPr>
      <w:r>
        <w:rPr>
          <w:color w:val="000000"/>
          <w:spacing w:val="-2"/>
        </w:rPr>
        <w:t xml:space="preserve">Transmission Owner for such taxes which Connecting Transmission Owner did not submit to the </w:t>
      </w:r>
      <w:r>
        <w:rPr>
          <w:color w:val="000000"/>
          <w:spacing w:val="-2"/>
        </w:rPr>
        <w:br/>
        <w:t>taxing authority, calculated</w:t>
      </w:r>
      <w:r>
        <w:rPr>
          <w:color w:val="000000"/>
          <w:spacing w:val="-2"/>
        </w:rPr>
        <w:t xml:space="preserve"> in accordance with the methodology set forth in FERC’s regulations </w:t>
      </w:r>
      <w:r>
        <w:rPr>
          <w:color w:val="000000"/>
          <w:spacing w:val="-2"/>
        </w:rPr>
        <w:br/>
        <w:t xml:space="preserve">at 18 C.F.R. §35.19a(a)(2)(iii) from the date payment was made by Transmission Developer to </w:t>
      </w:r>
      <w:r>
        <w:rPr>
          <w:color w:val="000000"/>
          <w:spacing w:val="-2"/>
        </w:rPr>
        <w:br/>
        <w:t xml:space="preserve">the date Connecting Transmission Owner refunds such payment to Transmission Developer, and </w:t>
      </w:r>
    </w:p>
    <w:p w:rsidR="0036703D">
      <w:pPr>
        <w:tabs>
          <w:tab w:val="left" w:pos="2880"/>
        </w:tabs>
        <w:autoSpaceDE w:val="0"/>
        <w:autoSpaceDN w:val="0"/>
        <w:adjustRightInd w:val="0"/>
        <w:spacing w:before="246" w:line="275" w:lineRule="exact"/>
        <w:ind w:left="1440" w:right="1572" w:firstLine="720"/>
        <w:rPr>
          <w:color w:val="000000"/>
          <w:spacing w:val="-3"/>
        </w:rPr>
      </w:pPr>
      <w:r>
        <w:rPr>
          <w:color w:val="000000"/>
          <w:spacing w:val="-5"/>
        </w:rPr>
        <w:t>(i</w:t>
      </w:r>
      <w:r>
        <w:rPr>
          <w:color w:val="000000"/>
          <w:spacing w:val="-5"/>
        </w:rPr>
        <w:t xml:space="preserve">ii) </w:t>
      </w:r>
      <w:r>
        <w:rPr>
          <w:color w:val="000000"/>
          <w:spacing w:val="-5"/>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Authority, interest (or that portion thereof attributable to the p</w:t>
      </w:r>
      <w:r>
        <w:rPr>
          <w:color w:val="000000"/>
          <w:spacing w:val="-2"/>
        </w:rPr>
        <w:t xml:space="preserve">ayment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Transmission Owner to any Governmental Authority resulting from an offset</w:t>
      </w:r>
      <w:r>
        <w:rPr>
          <w:color w:val="000000"/>
          <w:spacing w:val="-2"/>
        </w:rPr>
        <w:t xml:space="preserve"> or credit); </w:t>
      </w:r>
      <w:r>
        <w:rPr>
          <w:color w:val="000000"/>
          <w:spacing w:val="-2"/>
        </w:rPr>
        <w:br/>
        <w:t xml:space="preserve">provided, however, that Connecting Transmission Owner will remit such amount promptly to </w:t>
      </w:r>
      <w:r>
        <w:rPr>
          <w:color w:val="000000"/>
          <w:spacing w:val="-2"/>
        </w:rPr>
        <w:br/>
        <w:t xml:space="preserve">Transmission Developer only after and to the extent that Connecting Transmission Owner has </w:t>
      </w:r>
      <w:r>
        <w:rPr>
          <w:color w:val="000000"/>
          <w:spacing w:val="-2"/>
        </w:rPr>
        <w:br/>
        <w:t>received a tax refund, credit or offset from any Governmenta</w:t>
      </w:r>
      <w:r>
        <w:rPr>
          <w:color w:val="000000"/>
          <w:spacing w:val="-2"/>
        </w:rPr>
        <w:t xml:space="preserve">l Authority for any applicable </w:t>
      </w:r>
      <w:r>
        <w:rPr>
          <w:color w:val="000000"/>
          <w:spacing w:val="-2"/>
        </w:rPr>
        <w:br/>
      </w:r>
      <w:r>
        <w:rPr>
          <w:color w:val="000000"/>
          <w:spacing w:val="-3"/>
        </w:rPr>
        <w:t xml:space="preserve">overpayment of income tax related to the Network Upgrade Facilities. </w:t>
      </w:r>
    </w:p>
    <w:p w:rsidR="0036703D">
      <w:pPr>
        <w:autoSpaceDE w:val="0"/>
        <w:autoSpaceDN w:val="0"/>
        <w:adjustRightInd w:val="0"/>
        <w:spacing w:line="280" w:lineRule="exact"/>
        <w:ind w:left="1440"/>
        <w:jc w:val="both"/>
        <w:rPr>
          <w:color w:val="000000"/>
          <w:spacing w:val="-3"/>
        </w:rPr>
      </w:pPr>
    </w:p>
    <w:p w:rsidR="0036703D">
      <w:pPr>
        <w:autoSpaceDE w:val="0"/>
        <w:autoSpaceDN w:val="0"/>
        <w:adjustRightInd w:val="0"/>
        <w:spacing w:before="1" w:line="280" w:lineRule="exact"/>
        <w:ind w:left="1440" w:right="1417" w:firstLine="720"/>
        <w:jc w:val="both"/>
        <w:rPr>
          <w:color w:val="000000"/>
          <w:spacing w:val="-3"/>
        </w:rPr>
      </w:pPr>
      <w:r>
        <w:rPr>
          <w:color w:val="000000"/>
          <w:spacing w:val="-2"/>
        </w:rPr>
        <w:t xml:space="preserve">The intent of this provision is to leave both the Transmission Developer and Connecting Transmission Owner, to the extent practicable, in the event that </w:t>
      </w:r>
      <w:r>
        <w:rPr>
          <w:color w:val="000000"/>
          <w:spacing w:val="-2"/>
        </w:rPr>
        <w:t xml:space="preserve">no taxes are due with respect to any payment for Network Upgrade Facilities hereunder, in the same position they would have </w:t>
      </w:r>
      <w:r>
        <w:rPr>
          <w:color w:val="000000"/>
          <w:spacing w:val="-3"/>
        </w:rPr>
        <w:t xml:space="preserve">been in had no such tax payments been made. </w:t>
      </w: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before="156" w:line="276" w:lineRule="exact"/>
        <w:ind w:left="6000"/>
        <w:rPr>
          <w:color w:val="000000"/>
          <w:spacing w:val="-3"/>
        </w:rPr>
      </w:pPr>
      <w:r>
        <w:rPr>
          <w:color w:val="000000"/>
          <w:spacing w:val="-3"/>
        </w:rPr>
        <w:t xml:space="preserve">17 </w:t>
      </w:r>
    </w:p>
    <w:p w:rsidR="0036703D">
      <w:pPr>
        <w:autoSpaceDE w:val="0"/>
        <w:autoSpaceDN w:val="0"/>
        <w:adjustRightInd w:val="0"/>
        <w:rPr>
          <w:color w:val="000000"/>
          <w:spacing w:val="-3"/>
        </w:rPr>
        <w:sectPr>
          <w:headerReference w:type="even" r:id="rId130"/>
          <w:headerReference w:type="default" r:id="rId131"/>
          <w:footerReference w:type="even" r:id="rId132"/>
          <w:footerReference w:type="default" r:id="rId133"/>
          <w:headerReference w:type="first" r:id="rId134"/>
          <w:footerReference w:type="first" r:id="rId135"/>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23" w:name="Pg23"/>
      <w:bookmarkEnd w:id="23"/>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2160"/>
        <w:rPr>
          <w:rFonts w:ascii="Times New Roman Bold" w:hAnsi="Times New Roman Bold"/>
          <w:color w:val="000000"/>
          <w:spacing w:val="-3"/>
        </w:rPr>
      </w:pPr>
    </w:p>
    <w:p w:rsidR="0036703D">
      <w:pPr>
        <w:autoSpaceDE w:val="0"/>
        <w:autoSpaceDN w:val="0"/>
        <w:adjustRightInd w:val="0"/>
        <w:spacing w:before="168" w:line="276" w:lineRule="exact"/>
        <w:ind w:left="2160"/>
        <w:rPr>
          <w:rFonts w:ascii="Times New Roman Bold" w:hAnsi="Times New Roman Bold"/>
          <w:color w:val="000000"/>
          <w:spacing w:val="-2"/>
        </w:rPr>
      </w:pPr>
      <w:r>
        <w:rPr>
          <w:rFonts w:ascii="Times New Roman Bold" w:hAnsi="Times New Roman Bold"/>
          <w:color w:val="000000"/>
          <w:spacing w:val="-2"/>
        </w:rPr>
        <w:t>5.11.5</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36703D">
      <w:pPr>
        <w:autoSpaceDE w:val="0"/>
        <w:autoSpaceDN w:val="0"/>
        <w:adjustRightInd w:val="0"/>
        <w:spacing w:before="264" w:line="276" w:lineRule="exact"/>
        <w:ind w:left="1440" w:right="1294" w:firstLine="720"/>
        <w:rPr>
          <w:color w:val="000000"/>
          <w:spacing w:val="-3"/>
        </w:rPr>
      </w:pPr>
      <w:r>
        <w:rPr>
          <w:color w:val="000000"/>
          <w:spacing w:val="-2"/>
        </w:rPr>
        <w:t xml:space="preserve">Upon the timely request by Transmission Developer, and at Transmission Developer’s </w:t>
      </w:r>
      <w:r>
        <w:rPr>
          <w:color w:val="000000"/>
          <w:spacing w:val="-2"/>
        </w:rPr>
        <w:br/>
        <w:t xml:space="preserve">sole expense, Connecting Transmission Owner shall appeal, protest, seek abatement of, or </w:t>
      </w:r>
      <w:r>
        <w:rPr>
          <w:color w:val="000000"/>
          <w:spacing w:val="-2"/>
        </w:rPr>
        <w:br/>
        <w:t>otherwise contest any tax (other than federal or state income tax) asserted or ass</w:t>
      </w:r>
      <w:r>
        <w:rPr>
          <w:color w:val="000000"/>
          <w:spacing w:val="-2"/>
        </w:rPr>
        <w:t xml:space="preserve">essed against </w:t>
      </w:r>
      <w:r>
        <w:rPr>
          <w:color w:val="000000"/>
          <w:spacing w:val="-2"/>
        </w:rPr>
        <w:br/>
        <w:t xml:space="preserve">Connecting Transmission Owner for which Transmission Developer may be required to </w:t>
      </w:r>
      <w:r>
        <w:rPr>
          <w:color w:val="000000"/>
          <w:spacing w:val="-2"/>
        </w:rPr>
        <w:br/>
        <w:t xml:space="preserve">reimburse Connecting Transmission Owner under the terms of this Agreement.  Transmission </w:t>
      </w:r>
      <w:r>
        <w:rPr>
          <w:color w:val="000000"/>
          <w:spacing w:val="-2"/>
        </w:rPr>
        <w:br/>
        <w:t>Developer shall pay to Connecting Transmission Owner on a periodic b</w:t>
      </w:r>
      <w:r>
        <w:rPr>
          <w:color w:val="000000"/>
          <w:spacing w:val="-2"/>
        </w:rPr>
        <w:t xml:space="preserve">asis, as invoiced by </w:t>
      </w:r>
      <w:r>
        <w:rPr>
          <w:color w:val="000000"/>
          <w:spacing w:val="-2"/>
        </w:rPr>
        <w:br/>
        <w:t xml:space="preserve">Connecting Transmission Owner, Connecting Transmission Owner’s documented reasonable </w:t>
      </w:r>
      <w:r>
        <w:rPr>
          <w:color w:val="000000"/>
          <w:spacing w:val="-2"/>
        </w:rPr>
        <w:br/>
        <w:t xml:space="preserve">costs of prosecuting such appeal, protest, abatement, or other contest.  Transmission Developer </w:t>
      </w:r>
      <w:r>
        <w:rPr>
          <w:color w:val="000000"/>
          <w:spacing w:val="-2"/>
        </w:rPr>
        <w:br/>
        <w:t>and Connecting Transmission Owner shall cooperate i</w:t>
      </w:r>
      <w:r>
        <w:rPr>
          <w:color w:val="000000"/>
          <w:spacing w:val="-2"/>
        </w:rPr>
        <w:t xml:space="preserve">n good faith with respect to any such </w:t>
      </w:r>
      <w:r>
        <w:rPr>
          <w:color w:val="000000"/>
          <w:spacing w:val="-2"/>
        </w:rPr>
        <w:br/>
        <w:t xml:space="preserve">contest.  Unless the payment of such taxes is a prerequisite to an appeal or abatement or cannot </w:t>
      </w:r>
      <w:r>
        <w:rPr>
          <w:color w:val="000000"/>
          <w:spacing w:val="-2"/>
        </w:rPr>
        <w:br/>
        <w:t xml:space="preserve">be deferred, no amount shall be payable by Transmission Developer to Connecting Transmission </w:t>
      </w:r>
      <w:r>
        <w:rPr>
          <w:color w:val="000000"/>
          <w:spacing w:val="-2"/>
        </w:rPr>
        <w:br/>
        <w:t>Owner for such taxes unti</w:t>
      </w:r>
      <w:r>
        <w:rPr>
          <w:color w:val="000000"/>
          <w:spacing w:val="-2"/>
        </w:rPr>
        <w:t xml:space="preserve">l they are assessed by a final, non-appealable order by any court or </w:t>
      </w:r>
      <w:r>
        <w:rPr>
          <w:color w:val="000000"/>
          <w:spacing w:val="-2"/>
        </w:rPr>
        <w:br/>
        <w:t xml:space="preserve">agency of competent jurisdiction.  In the event that a tax payment is withheld and ultimately due </w:t>
      </w:r>
      <w:r>
        <w:rPr>
          <w:color w:val="000000"/>
          <w:spacing w:val="-2"/>
        </w:rPr>
        <w:br/>
        <w:t>and payable after appeal, Transmission Developer will be responsible for all taxes, int</w:t>
      </w:r>
      <w:r>
        <w:rPr>
          <w:color w:val="000000"/>
          <w:spacing w:val="-2"/>
        </w:rPr>
        <w:t xml:space="preserve">erest and </w:t>
      </w:r>
      <w:r>
        <w:rPr>
          <w:color w:val="000000"/>
          <w:spacing w:val="-2"/>
        </w:rPr>
        <w:br/>
        <w:t xml:space="preserve">penalties, other than penalties attributable to any delay caused by Connecting Transmission </w:t>
      </w:r>
      <w:r>
        <w:rPr>
          <w:color w:val="000000"/>
          <w:spacing w:val="-2"/>
        </w:rPr>
        <w:br/>
      </w:r>
      <w:r>
        <w:rPr>
          <w:color w:val="000000"/>
          <w:spacing w:val="-3"/>
        </w:rPr>
        <w:t xml:space="preserve">Owner. </w:t>
      </w:r>
    </w:p>
    <w:p w:rsidR="0036703D">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Tax Status; Non-Jurisdictional Entities.</w:t>
      </w:r>
    </w:p>
    <w:p w:rsidR="0036703D">
      <w:pPr>
        <w:autoSpaceDE w:val="0"/>
        <w:autoSpaceDN w:val="0"/>
        <w:adjustRightInd w:val="0"/>
        <w:spacing w:before="236" w:line="276" w:lineRule="exact"/>
        <w:ind w:left="2160"/>
        <w:rPr>
          <w:rFonts w:ascii="Times New Roman Bold" w:hAnsi="Times New Roman Bold"/>
          <w:color w:val="000000"/>
        </w:rPr>
      </w:pPr>
      <w:r>
        <w:rPr>
          <w:rFonts w:ascii="Times New Roman Bold" w:hAnsi="Times New Roman Bold"/>
          <w:color w:val="000000"/>
        </w:rPr>
        <w:t>5.12.1</w:t>
      </w:r>
      <w:r>
        <w:rPr>
          <w:rFonts w:ascii="Arial Bold" w:hAnsi="Arial Bold"/>
          <w:color w:val="000000"/>
        </w:rPr>
        <w:t xml:space="preserve"> </w:t>
      </w:r>
      <w:r>
        <w:rPr>
          <w:rFonts w:ascii="Times New Roman Bold" w:hAnsi="Times New Roman Bold"/>
          <w:color w:val="000000"/>
        </w:rPr>
        <w:t xml:space="preserve">Tax Status. </w:t>
      </w:r>
    </w:p>
    <w:p w:rsidR="0036703D">
      <w:pPr>
        <w:autoSpaceDE w:val="0"/>
        <w:autoSpaceDN w:val="0"/>
        <w:adjustRightInd w:val="0"/>
        <w:spacing w:before="261" w:line="280" w:lineRule="exact"/>
        <w:ind w:left="1440" w:right="1356" w:firstLine="720"/>
        <w:rPr>
          <w:color w:val="000000"/>
          <w:spacing w:val="-2"/>
        </w:rPr>
      </w:pPr>
      <w:r>
        <w:rPr>
          <w:color w:val="000000"/>
          <w:spacing w:val="-2"/>
        </w:rPr>
        <w:t>Each Party shall cooperate with the other Parties to maintain the other Parties’ tax status. Nothing in this Agreement is intended to adversely affect the tax status of any Party including the status of NYISO, or the status of any Connecting Transmission O</w:t>
      </w:r>
      <w:r>
        <w:rPr>
          <w:color w:val="000000"/>
          <w:spacing w:val="-2"/>
        </w:rPr>
        <w:t xml:space="preserve">wner with respect to the issuance of bonds including, but not limited to, Local Furnishing Bonds. </w:t>
      </w:r>
    </w:p>
    <w:p w:rsidR="0036703D">
      <w:pPr>
        <w:autoSpaceDE w:val="0"/>
        <w:autoSpaceDN w:val="0"/>
        <w:adjustRightInd w:val="0"/>
        <w:spacing w:line="276" w:lineRule="exact"/>
        <w:ind w:left="2246"/>
        <w:rPr>
          <w:color w:val="000000"/>
          <w:spacing w:val="-2"/>
        </w:rPr>
      </w:pPr>
    </w:p>
    <w:p w:rsidR="0036703D">
      <w:pPr>
        <w:autoSpaceDE w:val="0"/>
        <w:autoSpaceDN w:val="0"/>
        <w:adjustRightInd w:val="0"/>
        <w:spacing w:before="8" w:line="276" w:lineRule="exact"/>
        <w:ind w:left="2246"/>
        <w:rPr>
          <w:rFonts w:ascii="Times New Roman Bold" w:hAnsi="Times New Roman Bold"/>
          <w:color w:val="000000"/>
          <w:spacing w:val="-1"/>
        </w:rPr>
      </w:pPr>
      <w:r>
        <w:rPr>
          <w:rFonts w:ascii="Times New Roman Bold" w:hAnsi="Times New Roman Bold"/>
          <w:color w:val="000000"/>
          <w:spacing w:val="-1"/>
        </w:rPr>
        <w:t>5.12.2</w:t>
      </w:r>
      <w:r>
        <w:rPr>
          <w:rFonts w:ascii="Arial Bold" w:hAnsi="Arial Bold"/>
          <w:color w:val="000000"/>
          <w:spacing w:val="-1"/>
        </w:rPr>
        <w:t xml:space="preserve"> </w:t>
      </w:r>
      <w:r>
        <w:rPr>
          <w:rFonts w:ascii="Times New Roman Bold" w:hAnsi="Times New Roman Bold"/>
          <w:color w:val="000000"/>
          <w:spacing w:val="-1"/>
        </w:rPr>
        <w:t xml:space="preserve">Non-Jurisdictional Entities </w:t>
      </w:r>
    </w:p>
    <w:p w:rsidR="0036703D">
      <w:pPr>
        <w:autoSpaceDE w:val="0"/>
        <w:autoSpaceDN w:val="0"/>
        <w:adjustRightInd w:val="0"/>
        <w:spacing w:before="269" w:line="270" w:lineRule="exact"/>
        <w:ind w:left="1440" w:right="1423" w:firstLine="720"/>
        <w:rPr>
          <w:color w:val="000000"/>
          <w:spacing w:val="-3"/>
        </w:rPr>
      </w:pPr>
      <w:r>
        <w:rPr>
          <w:color w:val="000000"/>
          <w:spacing w:val="-2"/>
        </w:rPr>
        <w:t>Transmission Developer does not waive its exemption, pursuant to Section 201(f) of the FPA, from Commission jurisdiction</w:t>
      </w:r>
      <w:r>
        <w:rPr>
          <w:color w:val="000000"/>
          <w:spacing w:val="-2"/>
        </w:rPr>
        <w:t xml:space="preserve"> with respect to the Commission’s exercise of the FPA’s </w:t>
      </w:r>
      <w:r>
        <w:rPr>
          <w:color w:val="000000"/>
          <w:spacing w:val="-3"/>
        </w:rPr>
        <w:t xml:space="preserve">general ratemaking authority. </w:t>
      </w:r>
    </w:p>
    <w:p w:rsidR="0036703D">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Modification.</w:t>
      </w:r>
    </w:p>
    <w:p w:rsidR="0036703D">
      <w:pPr>
        <w:autoSpaceDE w:val="0"/>
        <w:autoSpaceDN w:val="0"/>
        <w:adjustRightInd w:val="0"/>
        <w:spacing w:before="230" w:line="276" w:lineRule="exact"/>
        <w:ind w:left="2160"/>
        <w:rPr>
          <w:rFonts w:ascii="Times New Roman Bold" w:hAnsi="Times New Roman Bold"/>
          <w:color w:val="000000"/>
        </w:rPr>
      </w:pPr>
      <w:r>
        <w:rPr>
          <w:rFonts w:ascii="Times New Roman Bold" w:hAnsi="Times New Roman Bold"/>
          <w:color w:val="000000"/>
        </w:rPr>
        <w:t>5.13.1</w:t>
      </w:r>
      <w:r>
        <w:rPr>
          <w:rFonts w:ascii="Arial Bold" w:hAnsi="Arial Bold"/>
          <w:color w:val="000000"/>
        </w:rPr>
        <w:t xml:space="preserve"> </w:t>
      </w:r>
      <w:r>
        <w:rPr>
          <w:rFonts w:ascii="Times New Roman Bold" w:hAnsi="Times New Roman Bold"/>
          <w:color w:val="000000"/>
        </w:rPr>
        <w:t xml:space="preserve">General. </w:t>
      </w:r>
    </w:p>
    <w:p w:rsidR="0036703D">
      <w:pPr>
        <w:autoSpaceDE w:val="0"/>
        <w:autoSpaceDN w:val="0"/>
        <w:adjustRightInd w:val="0"/>
        <w:spacing w:line="276" w:lineRule="exact"/>
        <w:ind w:left="2160"/>
        <w:rPr>
          <w:rFonts w:ascii="Times New Roman Bold" w:hAnsi="Times New Roman Bold"/>
          <w:color w:val="000000"/>
        </w:rPr>
      </w:pPr>
    </w:p>
    <w:p w:rsidR="0036703D">
      <w:pPr>
        <w:autoSpaceDE w:val="0"/>
        <w:autoSpaceDN w:val="0"/>
        <w:adjustRightInd w:val="0"/>
        <w:spacing w:before="8" w:line="276" w:lineRule="exact"/>
        <w:ind w:left="2160"/>
        <w:rPr>
          <w:color w:val="000000"/>
          <w:spacing w:val="-2"/>
        </w:rPr>
      </w:pPr>
      <w:r>
        <w:rPr>
          <w:color w:val="000000"/>
          <w:spacing w:val="-2"/>
        </w:rPr>
        <w:t xml:space="preserve">If, prior to the In-Service Date of the LS Power Transmission Facilities or Network </w:t>
      </w:r>
    </w:p>
    <w:p w:rsidR="0036703D">
      <w:pPr>
        <w:autoSpaceDE w:val="0"/>
        <w:autoSpaceDN w:val="0"/>
        <w:adjustRightInd w:val="0"/>
        <w:spacing w:before="1" w:line="256" w:lineRule="exact"/>
        <w:ind w:left="1440"/>
        <w:rPr>
          <w:color w:val="000000"/>
          <w:spacing w:val="-2"/>
        </w:rPr>
      </w:pPr>
      <w:r>
        <w:rPr>
          <w:color w:val="000000"/>
          <w:spacing w:val="-2"/>
        </w:rPr>
        <w:t xml:space="preserve">Upgrade Facilities, either the Transmission Developer or Connecting Transmission Owner </w:t>
      </w:r>
    </w:p>
    <w:p w:rsidR="0036703D">
      <w:pPr>
        <w:autoSpaceDE w:val="0"/>
        <w:autoSpaceDN w:val="0"/>
        <w:adjustRightInd w:val="0"/>
        <w:spacing w:before="8" w:line="276" w:lineRule="exact"/>
        <w:ind w:left="1440" w:right="1464"/>
        <w:rPr>
          <w:color w:val="000000"/>
          <w:spacing w:val="-3"/>
        </w:rPr>
      </w:pPr>
      <w:r>
        <w:rPr>
          <w:color w:val="000000"/>
          <w:spacing w:val="-2"/>
        </w:rPr>
        <w:t xml:space="preserve">proposes to modify the Transmission Project or Network Upgrade Facilities, they must inform </w:t>
      </w:r>
      <w:r>
        <w:rPr>
          <w:color w:val="000000"/>
          <w:spacing w:val="-2"/>
        </w:rPr>
        <w:br/>
        <w:t>the other Parties of the proposed modification and must satisfy the require</w:t>
      </w:r>
      <w:r>
        <w:rPr>
          <w:color w:val="000000"/>
          <w:spacing w:val="-2"/>
        </w:rPr>
        <w:t xml:space="preserve">ments for such </w:t>
      </w:r>
      <w:r>
        <w:rPr>
          <w:color w:val="000000"/>
          <w:spacing w:val="-2"/>
        </w:rPr>
        <w:br/>
        <w:t xml:space="preserve">modifications in (i) Section 22.5.4 of Attachment P to the NYISO OATT, and (ii) the </w:t>
      </w:r>
      <w:r>
        <w:rPr>
          <w:color w:val="000000"/>
          <w:spacing w:val="-2"/>
        </w:rPr>
        <w:br/>
        <w:t xml:space="preserve">Development Agreement.  The Transmission Developer shall be responsible for the cost of any </w:t>
      </w:r>
      <w:r>
        <w:rPr>
          <w:color w:val="000000"/>
          <w:spacing w:val="-2"/>
        </w:rPr>
        <w:br/>
        <w:t xml:space="preserve">such additional modifications, including the cost of studying </w:t>
      </w:r>
      <w:r>
        <w:rPr>
          <w:color w:val="000000"/>
          <w:spacing w:val="-2"/>
        </w:rPr>
        <w:t xml:space="preserve">the materiality and impact of the </w:t>
      </w:r>
      <w:r>
        <w:rPr>
          <w:color w:val="000000"/>
          <w:spacing w:val="-2"/>
        </w:rPr>
        <w:br/>
      </w:r>
      <w:r>
        <w:rPr>
          <w:color w:val="000000"/>
          <w:spacing w:val="-3"/>
        </w:rPr>
        <w:t xml:space="preserve">modification. </w:t>
      </w: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before="36" w:line="276" w:lineRule="exact"/>
        <w:ind w:left="6000"/>
        <w:rPr>
          <w:color w:val="000000"/>
          <w:spacing w:val="-3"/>
        </w:rPr>
      </w:pPr>
      <w:r>
        <w:rPr>
          <w:color w:val="000000"/>
          <w:spacing w:val="-3"/>
        </w:rPr>
        <w:t xml:space="preserve">18 </w:t>
      </w:r>
    </w:p>
    <w:p w:rsidR="0036703D">
      <w:pPr>
        <w:autoSpaceDE w:val="0"/>
        <w:autoSpaceDN w:val="0"/>
        <w:adjustRightInd w:val="0"/>
        <w:rPr>
          <w:color w:val="000000"/>
          <w:spacing w:val="-3"/>
        </w:rPr>
        <w:sectPr>
          <w:headerReference w:type="even" r:id="rId136"/>
          <w:headerReference w:type="default" r:id="rId137"/>
          <w:footerReference w:type="even" r:id="rId138"/>
          <w:footerReference w:type="default" r:id="rId139"/>
          <w:headerReference w:type="first" r:id="rId140"/>
          <w:footerReference w:type="first" r:id="rId141"/>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24" w:name="Pg24"/>
      <w:bookmarkEnd w:id="24"/>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2160"/>
        <w:rPr>
          <w:rFonts w:ascii="Times New Roman Bold" w:hAnsi="Times New Roman Bold"/>
          <w:color w:val="000000"/>
          <w:spacing w:val="-3"/>
        </w:rPr>
      </w:pPr>
    </w:p>
    <w:p w:rsidR="0036703D">
      <w:pPr>
        <w:autoSpaceDE w:val="0"/>
        <w:autoSpaceDN w:val="0"/>
        <w:adjustRightInd w:val="0"/>
        <w:spacing w:before="148" w:line="276" w:lineRule="exact"/>
        <w:ind w:left="2160"/>
        <w:rPr>
          <w:color w:val="000000"/>
          <w:spacing w:val="-2"/>
        </w:rPr>
      </w:pPr>
      <w:r>
        <w:rPr>
          <w:color w:val="000000"/>
          <w:spacing w:val="-2"/>
        </w:rPr>
        <w:t xml:space="preserve">Following the In-Service Date of the LS Power Transmission Facilities or Network </w:t>
      </w:r>
    </w:p>
    <w:p w:rsidR="0036703D">
      <w:pPr>
        <w:autoSpaceDE w:val="0"/>
        <w:autoSpaceDN w:val="0"/>
        <w:adjustRightInd w:val="0"/>
        <w:spacing w:before="4" w:line="276" w:lineRule="exact"/>
        <w:ind w:left="1440" w:right="1324"/>
        <w:rPr>
          <w:color w:val="000000"/>
          <w:spacing w:val="-2"/>
        </w:rPr>
      </w:pPr>
      <w:r>
        <w:rPr>
          <w:color w:val="000000"/>
          <w:spacing w:val="-2"/>
        </w:rPr>
        <w:t xml:space="preserve">Upgrade Facilities, either the Transmission Developer or Connecting Transmission Owner may </w:t>
      </w:r>
      <w:r>
        <w:rPr>
          <w:color w:val="000000"/>
          <w:spacing w:val="-2"/>
        </w:rPr>
        <w:br/>
      </w:r>
      <w:r>
        <w:rPr>
          <w:color w:val="000000"/>
          <w:spacing w:val="-2"/>
        </w:rPr>
        <w:t xml:space="preserve">undertake modifications to its facilities covered by this Agreement.  If either the Transmission </w:t>
      </w:r>
      <w:r>
        <w:rPr>
          <w:color w:val="000000"/>
          <w:spacing w:val="-2"/>
        </w:rPr>
        <w:br/>
        <w:t xml:space="preserve">Developer or Connecting Transmission Owner plans to undertake a modification that reasonably </w:t>
      </w:r>
      <w:r>
        <w:rPr>
          <w:color w:val="000000"/>
          <w:spacing w:val="-2"/>
        </w:rPr>
        <w:br/>
        <w:t>may be expected to affect the other Party’s facilities, that Par</w:t>
      </w:r>
      <w:r>
        <w:rPr>
          <w:color w:val="000000"/>
          <w:spacing w:val="-2"/>
        </w:rPr>
        <w:t xml:space="preserve">ty shall provide to the other Party, </w:t>
      </w:r>
      <w:r>
        <w:rPr>
          <w:color w:val="000000"/>
          <w:spacing w:val="-2"/>
        </w:rPr>
        <w:br/>
        <w:t xml:space="preserve">and to NYISO, sufficient information regarding such modification so that the other Party and </w:t>
      </w:r>
      <w:r>
        <w:rPr>
          <w:color w:val="000000"/>
          <w:spacing w:val="-2"/>
        </w:rPr>
        <w:br/>
        <w:t xml:space="preserve">NYISO may evaluate the potential impact of such modification prior to commencement of the </w:t>
      </w:r>
      <w:r>
        <w:rPr>
          <w:color w:val="000000"/>
          <w:spacing w:val="-2"/>
        </w:rPr>
        <w:br/>
        <w:t xml:space="preserve">work.  Such information shall be </w:t>
      </w:r>
      <w:r>
        <w:rPr>
          <w:color w:val="000000"/>
          <w:spacing w:val="-2"/>
        </w:rPr>
        <w:t xml:space="preserve">deemed to be Confidential Information hereunder and shall </w:t>
      </w:r>
    </w:p>
    <w:p w:rsidR="0036703D">
      <w:pPr>
        <w:autoSpaceDE w:val="0"/>
        <w:autoSpaceDN w:val="0"/>
        <w:adjustRightInd w:val="0"/>
        <w:spacing w:before="4" w:line="276" w:lineRule="exact"/>
        <w:ind w:left="1440" w:right="1281"/>
        <w:rPr>
          <w:color w:val="000000"/>
          <w:spacing w:val="-2"/>
        </w:rPr>
      </w:pPr>
      <w:r>
        <w:rPr>
          <w:color w:val="000000"/>
          <w:spacing w:val="-2"/>
        </w:rPr>
        <w:t xml:space="preserve">include information concerning the timing of such modifications and whether such modifications </w:t>
      </w:r>
      <w:r>
        <w:rPr>
          <w:color w:val="000000"/>
          <w:spacing w:val="-2"/>
        </w:rPr>
        <w:br/>
        <w:t xml:space="preserve">are expected to interrupt the transmission of electricity at the Point(s) of Interconnection.  The </w:t>
      </w:r>
      <w:r>
        <w:rPr>
          <w:color w:val="000000"/>
          <w:spacing w:val="-2"/>
        </w:rPr>
        <w:br/>
        <w:t>P</w:t>
      </w:r>
      <w:r>
        <w:rPr>
          <w:color w:val="000000"/>
          <w:spacing w:val="-2"/>
        </w:rPr>
        <w:t xml:space="preserve">arty desiring to perform such work shall provide the relevant drawings, plans, and </w:t>
      </w:r>
      <w:r>
        <w:rPr>
          <w:color w:val="000000"/>
          <w:spacing w:val="-2"/>
        </w:rPr>
        <w:br/>
        <w:t xml:space="preserve">specifications to the other Party and NYISO at least ninety (90) Calendar Days in advance of the </w:t>
      </w:r>
      <w:r>
        <w:rPr>
          <w:color w:val="000000"/>
          <w:spacing w:val="-2"/>
        </w:rPr>
        <w:br/>
        <w:t>commencement of construction regarding such work or such shorter period up</w:t>
      </w:r>
      <w:r>
        <w:rPr>
          <w:color w:val="000000"/>
          <w:spacing w:val="-2"/>
        </w:rPr>
        <w:t xml:space="preserve">on which the </w:t>
      </w:r>
      <w:r>
        <w:rPr>
          <w:color w:val="000000"/>
          <w:spacing w:val="-2"/>
        </w:rPr>
        <w:br/>
        <w:t xml:space="preserve">Parties may agree, which agreement shall not unreasonably be withheld, conditioned or delayed. </w:t>
      </w:r>
    </w:p>
    <w:p w:rsidR="0036703D">
      <w:pPr>
        <w:autoSpaceDE w:val="0"/>
        <w:autoSpaceDN w:val="0"/>
        <w:adjustRightInd w:val="0"/>
        <w:spacing w:line="276" w:lineRule="exact"/>
        <w:ind w:left="2160"/>
        <w:rPr>
          <w:color w:val="000000"/>
          <w:spacing w:val="-2"/>
        </w:rPr>
      </w:pPr>
    </w:p>
    <w:p w:rsidR="0036703D">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5.13.2</w:t>
      </w:r>
      <w:r>
        <w:rPr>
          <w:rFonts w:ascii="Arial Bold" w:hAnsi="Arial Bold"/>
          <w:color w:val="000000"/>
        </w:rPr>
        <w:t xml:space="preserve"> </w:t>
      </w:r>
      <w:r>
        <w:rPr>
          <w:rFonts w:ascii="Times New Roman Bold" w:hAnsi="Times New Roman Bold"/>
          <w:color w:val="000000"/>
        </w:rPr>
        <w:t xml:space="preserve">Standards. </w:t>
      </w:r>
    </w:p>
    <w:p w:rsidR="0036703D">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36703D">
      <w:pPr>
        <w:autoSpaceDE w:val="0"/>
        <w:autoSpaceDN w:val="0"/>
        <w:adjustRightInd w:val="0"/>
        <w:spacing w:before="18" w:line="260" w:lineRule="exact"/>
        <w:ind w:left="1440" w:right="1258"/>
        <w:jc w:val="both"/>
        <w:rPr>
          <w:color w:val="000000"/>
          <w:spacing w:val="-3"/>
        </w:rPr>
      </w:pPr>
      <w:r>
        <w:rPr>
          <w:color w:val="000000"/>
          <w:spacing w:val="-2"/>
        </w:rPr>
        <w:t>designed, constructed and operated in acc</w:t>
      </w:r>
      <w:r>
        <w:rPr>
          <w:color w:val="000000"/>
          <w:spacing w:val="-2"/>
        </w:rPr>
        <w:t xml:space="preserve">ordance with this Agreement, NYISO requirements and </w:t>
      </w:r>
      <w:r>
        <w:rPr>
          <w:color w:val="000000"/>
          <w:spacing w:val="-3"/>
        </w:rPr>
        <w:t xml:space="preserve">Good Utility Practice. </w:t>
      </w:r>
    </w:p>
    <w:p w:rsidR="0036703D">
      <w:pPr>
        <w:autoSpaceDE w:val="0"/>
        <w:autoSpaceDN w:val="0"/>
        <w:adjustRightInd w:val="0"/>
        <w:spacing w:line="276" w:lineRule="exact"/>
        <w:ind w:left="2160"/>
        <w:rPr>
          <w:color w:val="000000"/>
          <w:spacing w:val="-3"/>
        </w:rPr>
      </w:pPr>
    </w:p>
    <w:p w:rsidR="0036703D">
      <w:pPr>
        <w:autoSpaceDE w:val="0"/>
        <w:autoSpaceDN w:val="0"/>
        <w:adjustRightInd w:val="0"/>
        <w:spacing w:before="11" w:line="276" w:lineRule="exact"/>
        <w:ind w:left="2160"/>
        <w:rPr>
          <w:rFonts w:ascii="Times New Roman Bold" w:hAnsi="Times New Roman Bold"/>
          <w:color w:val="000000"/>
          <w:spacing w:val="-1"/>
        </w:rPr>
      </w:pPr>
      <w:r>
        <w:rPr>
          <w:rFonts w:ascii="Times New Roman Bold" w:hAnsi="Times New Roman Bold"/>
          <w:color w:val="000000"/>
          <w:spacing w:val="-1"/>
        </w:rPr>
        <w:t>5.13.3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36703D">
      <w:pPr>
        <w:autoSpaceDE w:val="0"/>
        <w:autoSpaceDN w:val="0"/>
        <w:adjustRightInd w:val="0"/>
        <w:spacing w:line="276" w:lineRule="exact"/>
        <w:ind w:left="1440"/>
        <w:jc w:val="both"/>
        <w:rPr>
          <w:rFonts w:ascii="Times New Roman Bold" w:hAnsi="Times New Roman Bold"/>
          <w:color w:val="000000"/>
          <w:spacing w:val="-1"/>
        </w:rPr>
      </w:pPr>
    </w:p>
    <w:p w:rsidR="0036703D">
      <w:pPr>
        <w:autoSpaceDE w:val="0"/>
        <w:autoSpaceDN w:val="0"/>
        <w:adjustRightInd w:val="0"/>
        <w:spacing w:before="8" w:line="276" w:lineRule="exact"/>
        <w:ind w:left="1440" w:right="1363" w:firstLine="720"/>
        <w:jc w:val="both"/>
        <w:rPr>
          <w:color w:val="000000"/>
          <w:spacing w:val="-3"/>
        </w:rPr>
      </w:pPr>
      <w:r>
        <w:rPr>
          <w:color w:val="000000"/>
          <w:spacing w:val="-2"/>
        </w:rPr>
        <w:t xml:space="preserve">Transmission Developer or Connecting Transmission Owner, as applicable, shall not be </w:t>
      </w:r>
      <w:r>
        <w:rPr>
          <w:color w:val="000000"/>
          <w:spacing w:val="-2"/>
        </w:rPr>
        <w:br/>
      </w:r>
      <w:r>
        <w:rPr>
          <w:color w:val="000000"/>
          <w:spacing w:val="-2"/>
        </w:rPr>
        <w:t xml:space="preserve">assigned the costs of any additions, modifications, or replacements that the other Party makes to </w:t>
      </w:r>
      <w:r>
        <w:rPr>
          <w:color w:val="000000"/>
          <w:spacing w:val="-2"/>
        </w:rPr>
        <w:br/>
        <w:t xml:space="preserve">the New York State Transmission System to facilitate the interconnection of a third party to the </w:t>
      </w:r>
      <w:r>
        <w:rPr>
          <w:color w:val="000000"/>
          <w:spacing w:val="-2"/>
        </w:rPr>
        <w:br/>
        <w:t>New York State Transmission System, or to provide Transmiss</w:t>
      </w:r>
      <w:r>
        <w:rPr>
          <w:color w:val="000000"/>
          <w:spacing w:val="-2"/>
        </w:rPr>
        <w:t xml:space="preserve">ion Service to a third party under </w:t>
      </w:r>
      <w:r>
        <w:rPr>
          <w:color w:val="000000"/>
          <w:spacing w:val="-2"/>
        </w:rPr>
        <w:br/>
        <w:t xml:space="preserve">the ISO OATT, except in accordance with the cost allocation procedures in Attachment S of the </w:t>
      </w:r>
      <w:r>
        <w:rPr>
          <w:color w:val="000000"/>
          <w:spacing w:val="-2"/>
        </w:rPr>
        <w:br/>
      </w:r>
      <w:r>
        <w:rPr>
          <w:color w:val="000000"/>
          <w:spacing w:val="-3"/>
        </w:rPr>
        <w:t xml:space="preserve">ISO OATT. </w:t>
      </w:r>
    </w:p>
    <w:p w:rsidR="0036703D">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36703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Pre-In-Service Date Testing and Modifications.</w:t>
      </w:r>
    </w:p>
    <w:p w:rsidR="0036703D">
      <w:pPr>
        <w:autoSpaceDE w:val="0"/>
        <w:autoSpaceDN w:val="0"/>
        <w:adjustRightInd w:val="0"/>
        <w:spacing w:before="225" w:line="275" w:lineRule="exact"/>
        <w:ind w:left="1440" w:right="1256" w:firstLine="720"/>
        <w:rPr>
          <w:color w:val="000000"/>
          <w:spacing w:val="-3"/>
        </w:rPr>
      </w:pPr>
      <w:r>
        <w:rPr>
          <w:color w:val="000000"/>
          <w:spacing w:val="-2"/>
        </w:rPr>
        <w:t>Prior to the In-Service Da</w:t>
      </w:r>
      <w:r>
        <w:rPr>
          <w:color w:val="000000"/>
          <w:spacing w:val="-2"/>
        </w:rPr>
        <w:t xml:space="preserve">te of the LS Power Transmission Facilities or Network Upgrade Facilities, as applicable, the Connecting Transmission Owner or Transmission Developer, as </w:t>
      </w:r>
      <w:r>
        <w:rPr>
          <w:color w:val="000000"/>
          <w:spacing w:val="-2"/>
        </w:rPr>
        <w:br/>
        <w:t xml:space="preserve">specified in Appendix A, shall test the LS Power Transmission Facilities and Network Upgrade </w:t>
      </w:r>
      <w:r>
        <w:rPr>
          <w:color w:val="000000"/>
          <w:spacing w:val="-2"/>
        </w:rPr>
        <w:br/>
        <w:t>Faciliti</w:t>
      </w:r>
      <w:r>
        <w:rPr>
          <w:color w:val="000000"/>
          <w:spacing w:val="-2"/>
        </w:rPr>
        <w:t xml:space="preserve">es to ensure their safe and reliable operation.  Similar testing may be required after initial operation.  Transmission Developer and Connecting Transmission Owner shall each make any </w:t>
      </w:r>
      <w:r>
        <w:rPr>
          <w:color w:val="000000"/>
          <w:spacing w:val="-2"/>
        </w:rPr>
        <w:br/>
        <w:t>modifications to its facilities that are found to be necessary as a res</w:t>
      </w:r>
      <w:r>
        <w:rPr>
          <w:color w:val="000000"/>
          <w:spacing w:val="-2"/>
        </w:rPr>
        <w:t xml:space="preserve">ult of such testing. </w:t>
      </w:r>
      <w:r>
        <w:rPr>
          <w:color w:val="000000"/>
          <w:spacing w:val="-2"/>
        </w:rPr>
        <w:br/>
        <w:t xml:space="preserve">Transmission Developer shall bear the cost of all such testing and modifications.  Transmission </w:t>
      </w:r>
      <w:r>
        <w:rPr>
          <w:color w:val="000000"/>
          <w:spacing w:val="-2"/>
        </w:rPr>
        <w:br/>
        <w:t xml:space="preserve">Developer and Connecting Transmission Owner shall coordinate with NYISO prior to </w:t>
      </w:r>
      <w:r>
        <w:rPr>
          <w:color w:val="000000"/>
          <w:spacing w:val="-2"/>
        </w:rPr>
        <w:br/>
        <w:t>performing the testing of the LS Power Transmission Fac</w:t>
      </w:r>
      <w:r>
        <w:rPr>
          <w:color w:val="000000"/>
          <w:spacing w:val="-2"/>
        </w:rPr>
        <w:t xml:space="preserve">ilities and Network Upgrade Facilities </w:t>
      </w:r>
      <w:r>
        <w:rPr>
          <w:color w:val="000000"/>
          <w:spacing w:val="-2"/>
        </w:rPr>
        <w:br/>
      </w:r>
      <w:r>
        <w:rPr>
          <w:color w:val="000000"/>
          <w:spacing w:val="-3"/>
        </w:rPr>
        <w:t xml:space="preserve">and prior to the facilities entering into service. </w:t>
      </w: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before="5" w:line="276" w:lineRule="exact"/>
        <w:ind w:left="6000"/>
        <w:rPr>
          <w:color w:val="000000"/>
          <w:spacing w:val="-3"/>
        </w:rPr>
      </w:pPr>
      <w:r>
        <w:rPr>
          <w:color w:val="000000"/>
          <w:spacing w:val="-3"/>
        </w:rPr>
        <w:t xml:space="preserve">19 </w:t>
      </w:r>
    </w:p>
    <w:p w:rsidR="0036703D">
      <w:pPr>
        <w:autoSpaceDE w:val="0"/>
        <w:autoSpaceDN w:val="0"/>
        <w:adjustRightInd w:val="0"/>
        <w:rPr>
          <w:color w:val="000000"/>
          <w:spacing w:val="-3"/>
        </w:rPr>
        <w:sectPr>
          <w:headerReference w:type="even" r:id="rId142"/>
          <w:headerReference w:type="default" r:id="rId143"/>
          <w:footerReference w:type="even" r:id="rId144"/>
          <w:footerReference w:type="default" r:id="rId145"/>
          <w:headerReference w:type="first" r:id="rId146"/>
          <w:footerReference w:type="first" r:id="rId147"/>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25" w:name="Pg25"/>
      <w:bookmarkEnd w:id="25"/>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Post-In-Service Date Testing and Modifications.</w:t>
      </w:r>
    </w:p>
    <w:p w:rsidR="0036703D">
      <w:pPr>
        <w:autoSpaceDE w:val="0"/>
        <w:autoSpaceDN w:val="0"/>
        <w:adjustRightInd w:val="0"/>
        <w:spacing w:before="224" w:line="276" w:lineRule="exact"/>
        <w:ind w:left="2160"/>
        <w:rPr>
          <w:color w:val="000000"/>
          <w:spacing w:val="-2"/>
        </w:rPr>
      </w:pPr>
      <w:r>
        <w:rPr>
          <w:color w:val="000000"/>
          <w:spacing w:val="-2"/>
        </w:rPr>
        <w:t xml:space="preserve">Transmission Developer and Connecting Transmission Owner shall each at its own </w:t>
      </w:r>
    </w:p>
    <w:p w:rsidR="0036703D">
      <w:pPr>
        <w:autoSpaceDE w:val="0"/>
        <w:autoSpaceDN w:val="0"/>
        <w:adjustRightInd w:val="0"/>
        <w:spacing w:before="4" w:line="276" w:lineRule="exact"/>
        <w:ind w:left="1440" w:right="1322"/>
        <w:rPr>
          <w:color w:val="000000"/>
          <w:spacing w:val="-3"/>
        </w:rPr>
      </w:pPr>
      <w:r>
        <w:rPr>
          <w:color w:val="000000"/>
          <w:spacing w:val="-2"/>
        </w:rPr>
        <w:t>expense perform routine inspection and testing of its facilities and equipment in accordance with Good Utility Practice and Applicable Reliability Standards as may be necessary to ensure the continued interconnection of the LS Power Transmission Facilities</w:t>
      </w:r>
      <w:r>
        <w:rPr>
          <w:color w:val="000000"/>
          <w:spacing w:val="-2"/>
        </w:rPr>
        <w:t xml:space="preserve"> with the New York State </w:t>
      </w:r>
      <w:r>
        <w:rPr>
          <w:color w:val="000000"/>
          <w:spacing w:val="-2"/>
        </w:rPr>
        <w:br/>
        <w:t xml:space="preserve">Transmission System in a safe and reliable manner.  Transmission Developer and Connecting Transmission Owner shall each have the right, upon advance written notice, to require </w:t>
      </w:r>
      <w:r>
        <w:rPr>
          <w:color w:val="000000"/>
          <w:spacing w:val="-2"/>
        </w:rPr>
        <w:br/>
        <w:t>reasonable additional testing of the other Party’s fa</w:t>
      </w:r>
      <w:r>
        <w:rPr>
          <w:color w:val="000000"/>
          <w:spacing w:val="-2"/>
        </w:rPr>
        <w:t xml:space="preserve">cilities, at the requesting Party’s expense, as </w:t>
      </w:r>
      <w:r>
        <w:rPr>
          <w:color w:val="000000"/>
          <w:spacing w:val="-3"/>
        </w:rPr>
        <w:t xml:space="preserve">may be in accordance with Good Utility Practice. </w:t>
      </w:r>
    </w:p>
    <w:p w:rsidR="0036703D">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36703D">
      <w:pPr>
        <w:autoSpaceDE w:val="0"/>
        <w:autoSpaceDN w:val="0"/>
        <w:adjustRightInd w:val="0"/>
        <w:spacing w:before="219" w:line="280" w:lineRule="exact"/>
        <w:ind w:left="1440" w:right="1339" w:firstLine="720"/>
        <w:rPr>
          <w:color w:val="000000"/>
          <w:spacing w:val="-3"/>
        </w:rPr>
      </w:pPr>
      <w:r>
        <w:rPr>
          <w:color w:val="000000"/>
          <w:spacing w:val="-2"/>
        </w:rPr>
        <w:t>Transmission Developer and Connecting Transmission Owner shall each notify the other Party, and the NYISO, in advance of its per</w:t>
      </w:r>
      <w:r>
        <w:rPr>
          <w:color w:val="000000"/>
          <w:spacing w:val="-2"/>
        </w:rPr>
        <w:t xml:space="preserve">formance of tests of the LS Power Transmission Facilities and Network Upgrade Facilities.  The other Party, and the NYISO, shall each have the </w:t>
      </w:r>
      <w:r>
        <w:rPr>
          <w:color w:val="000000"/>
          <w:spacing w:val="-3"/>
        </w:rPr>
        <w:t xml:space="preserve">right, at its own expense, to observe such testing. </w:t>
      </w:r>
    </w:p>
    <w:p w:rsidR="0036703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36703D">
      <w:pPr>
        <w:autoSpaceDE w:val="0"/>
        <w:autoSpaceDN w:val="0"/>
        <w:adjustRightInd w:val="0"/>
        <w:spacing w:before="220" w:line="276" w:lineRule="exact"/>
        <w:ind w:left="1440" w:right="1408" w:firstLine="720"/>
        <w:rPr>
          <w:color w:val="000000"/>
          <w:spacing w:val="-3"/>
        </w:rPr>
      </w:pPr>
      <w:r>
        <w:rPr>
          <w:color w:val="000000"/>
          <w:spacing w:val="-2"/>
        </w:rPr>
        <w:t xml:space="preserve">Transmission Developer and Connecting </w:t>
      </w:r>
      <w:r>
        <w:rPr>
          <w:color w:val="000000"/>
          <w:spacing w:val="-2"/>
        </w:rPr>
        <w:t xml:space="preserve">Transmission Owner shall each have the right, </w:t>
      </w:r>
      <w:r>
        <w:rPr>
          <w:color w:val="000000"/>
          <w:spacing w:val="-2"/>
        </w:rPr>
        <w:br/>
        <w:t xml:space="preserve">but shall have no obligation to: (i) observe the other Party’s tests and/or inspection of any of its </w:t>
      </w:r>
      <w:r>
        <w:rPr>
          <w:color w:val="000000"/>
          <w:spacing w:val="-2"/>
        </w:rPr>
        <w:br/>
        <w:t xml:space="preserve">System Protection Facilities and other protective equipment; (ii) review the settings of the other </w:t>
      </w:r>
      <w:r>
        <w:rPr>
          <w:color w:val="000000"/>
          <w:spacing w:val="-2"/>
        </w:rPr>
        <w:br/>
        <w:t>Party’s</w:t>
      </w:r>
      <w:r>
        <w:rPr>
          <w:color w:val="000000"/>
          <w:spacing w:val="-2"/>
        </w:rPr>
        <w:t xml:space="preserve"> System Protection Facilities and other protective equipment; and (iii) review the other </w:t>
      </w:r>
      <w:r>
        <w:rPr>
          <w:color w:val="000000"/>
          <w:spacing w:val="-2"/>
        </w:rPr>
        <w:br/>
        <w:t xml:space="preserve">Party’s maintenance records relative to the System Protection Facilities and other protective </w:t>
      </w:r>
      <w:r>
        <w:rPr>
          <w:color w:val="000000"/>
          <w:spacing w:val="-2"/>
        </w:rPr>
        <w:br/>
        <w:t xml:space="preserve">equipment.  NYISO shall have these same rights of inspection as to the </w:t>
      </w:r>
      <w:r>
        <w:rPr>
          <w:color w:val="000000"/>
          <w:spacing w:val="-2"/>
        </w:rPr>
        <w:t xml:space="preserve">facilities and equipment </w:t>
      </w:r>
      <w:r>
        <w:rPr>
          <w:color w:val="000000"/>
          <w:spacing w:val="-2"/>
        </w:rPr>
        <w:br/>
        <w:t xml:space="preserve">of Transmission Developer and Connecting Transmission Owner.  A Party may exercise these </w:t>
      </w:r>
      <w:r>
        <w:rPr>
          <w:color w:val="000000"/>
          <w:spacing w:val="-2"/>
        </w:rPr>
        <w:br/>
        <w:t xml:space="preserve">rights from time to time as it deems necessary upon reasonable notice to the other Party.  The </w:t>
      </w:r>
      <w:r>
        <w:rPr>
          <w:color w:val="000000"/>
          <w:spacing w:val="-2"/>
        </w:rPr>
        <w:br/>
        <w:t>exercise or non-exercise by a Party of any s</w:t>
      </w:r>
      <w:r>
        <w:rPr>
          <w:color w:val="000000"/>
          <w:spacing w:val="-2"/>
        </w:rPr>
        <w:t xml:space="preserve">uch rights shall not be construed as an endorsement </w:t>
      </w:r>
      <w:r>
        <w:rPr>
          <w:color w:val="000000"/>
          <w:spacing w:val="-2"/>
        </w:rPr>
        <w:br/>
        <w:t xml:space="preserve">or confirmation of any element or condition of the System Protection Facilities or other </w:t>
      </w:r>
      <w:r>
        <w:rPr>
          <w:color w:val="000000"/>
          <w:spacing w:val="-2"/>
        </w:rPr>
        <w:br/>
        <w:t xml:space="preserve">protective equipment or the operation thereof, or as a warranty as to the fitness, safety, </w:t>
      </w:r>
      <w:r>
        <w:rPr>
          <w:color w:val="000000"/>
          <w:spacing w:val="-2"/>
        </w:rPr>
        <w:br/>
        <w:t>desirability, or reli</w:t>
      </w:r>
      <w:r>
        <w:rPr>
          <w:color w:val="000000"/>
          <w:spacing w:val="-2"/>
        </w:rPr>
        <w:t xml:space="preserve">ability of same.  Any information that a Party obtains through the exercise of </w:t>
      </w:r>
      <w:r>
        <w:rPr>
          <w:color w:val="000000"/>
          <w:spacing w:val="-2"/>
        </w:rPr>
        <w:br/>
        <w:t xml:space="preserve">any of its rights under this Article 6.4 shall be treated in accordance with Article 22 of this </w:t>
      </w:r>
      <w:r>
        <w:rPr>
          <w:color w:val="000000"/>
          <w:spacing w:val="-2"/>
        </w:rPr>
        <w:br/>
      </w:r>
      <w:r>
        <w:rPr>
          <w:color w:val="000000"/>
          <w:spacing w:val="-3"/>
        </w:rPr>
        <w:t xml:space="preserve">Agreement and Attachment F to the ISO OATT. </w:t>
      </w:r>
    </w:p>
    <w:p w:rsidR="0036703D">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36703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r>
      <w:r>
        <w:rPr>
          <w:rFonts w:ascii="Times New Roman Bold" w:hAnsi="Times New Roman Bold"/>
          <w:color w:val="000000"/>
          <w:spacing w:val="-3"/>
        </w:rPr>
        <w:t>General.</w:t>
      </w:r>
    </w:p>
    <w:p w:rsidR="0036703D">
      <w:pPr>
        <w:autoSpaceDE w:val="0"/>
        <w:autoSpaceDN w:val="0"/>
        <w:adjustRightInd w:val="0"/>
        <w:spacing w:before="224" w:line="276" w:lineRule="exact"/>
        <w:ind w:left="2160"/>
        <w:rPr>
          <w:color w:val="000000"/>
          <w:spacing w:val="-2"/>
        </w:rPr>
      </w:pPr>
      <w:r>
        <w:rPr>
          <w:color w:val="000000"/>
          <w:spacing w:val="-2"/>
        </w:rPr>
        <w:t xml:space="preserve">Transmission Developer or Connecting Transmission Owner, as applicable (the </w:t>
      </w:r>
    </w:p>
    <w:p w:rsidR="0036703D">
      <w:pPr>
        <w:autoSpaceDE w:val="0"/>
        <w:autoSpaceDN w:val="0"/>
        <w:adjustRightInd w:val="0"/>
        <w:spacing w:before="4" w:line="276" w:lineRule="exact"/>
        <w:ind w:left="1440"/>
        <w:rPr>
          <w:color w:val="000000"/>
          <w:spacing w:val="-2"/>
        </w:rPr>
      </w:pPr>
      <w:r>
        <w:rPr>
          <w:color w:val="000000"/>
          <w:spacing w:val="-2"/>
        </w:rPr>
        <w:t xml:space="preserve">“Metering Party”) shall procure and install Metering Equipment at any Metering Points </w:t>
      </w:r>
    </w:p>
    <w:p w:rsidR="0036703D">
      <w:pPr>
        <w:autoSpaceDE w:val="0"/>
        <w:autoSpaceDN w:val="0"/>
        <w:adjustRightInd w:val="0"/>
        <w:spacing w:before="4" w:line="276" w:lineRule="exact"/>
        <w:ind w:left="1440"/>
        <w:rPr>
          <w:color w:val="000000"/>
          <w:spacing w:val="-2"/>
        </w:rPr>
      </w:pPr>
      <w:r>
        <w:rPr>
          <w:color w:val="000000"/>
          <w:spacing w:val="-2"/>
        </w:rPr>
        <w:t>identified by the NYISO prior to any operation of the LS Power Transmission Facilit</w:t>
      </w:r>
      <w:r>
        <w:rPr>
          <w:color w:val="000000"/>
          <w:spacing w:val="-2"/>
        </w:rPr>
        <w:t xml:space="preserve">ies, as </w:t>
      </w:r>
    </w:p>
    <w:p w:rsidR="0036703D">
      <w:pPr>
        <w:autoSpaceDE w:val="0"/>
        <w:autoSpaceDN w:val="0"/>
        <w:adjustRightInd w:val="0"/>
        <w:spacing w:before="5" w:line="275" w:lineRule="exact"/>
        <w:ind w:left="1440" w:right="1282"/>
        <w:rPr>
          <w:color w:val="000000"/>
          <w:spacing w:val="-2"/>
        </w:rPr>
      </w:pPr>
      <w:r>
        <w:rPr>
          <w:color w:val="000000"/>
          <w:spacing w:val="-2"/>
        </w:rPr>
        <w:t xml:space="preserve">specified in Appendix A.  The Metering Party shall own, operate, test, maintain, and, if directed </w:t>
      </w:r>
      <w:r>
        <w:rPr>
          <w:color w:val="000000"/>
          <w:spacing w:val="-2"/>
        </w:rPr>
        <w:br/>
        <w:t xml:space="preserve">by the NYISO, relocate such Metering Equipment in accordance with ISO Procedures, as such </w:t>
      </w:r>
      <w:r>
        <w:rPr>
          <w:color w:val="000000"/>
          <w:spacing w:val="-2"/>
        </w:rPr>
        <w:br/>
      </w:r>
      <w:r>
        <w:rPr>
          <w:color w:val="000000"/>
          <w:spacing w:val="-2"/>
        </w:rPr>
        <w:t xml:space="preserve">requirements are amended from time to time.  The Metering Party shall provide the other Parties, </w:t>
      </w:r>
      <w:r>
        <w:rPr>
          <w:color w:val="000000"/>
          <w:spacing w:val="-2"/>
        </w:rPr>
        <w:br/>
        <w:t xml:space="preserve">as applicable, with metering data in accordance with the metering requirements set forth in this </w:t>
      </w:r>
      <w:r>
        <w:rPr>
          <w:color w:val="000000"/>
          <w:spacing w:val="-2"/>
        </w:rPr>
        <w:br/>
        <w:t>Agreement, the Operating Agreement or ISO/TO Agreement, as a</w:t>
      </w:r>
      <w:r>
        <w:rPr>
          <w:color w:val="000000"/>
          <w:spacing w:val="-2"/>
        </w:rPr>
        <w:t xml:space="preserve">pplicable, (including Section </w:t>
      </w:r>
    </w:p>
    <w:p w:rsidR="0036703D">
      <w:pPr>
        <w:autoSpaceDE w:val="0"/>
        <w:autoSpaceDN w:val="0"/>
        <w:adjustRightInd w:val="0"/>
        <w:spacing w:before="1" w:line="256" w:lineRule="exact"/>
        <w:ind w:left="1440"/>
        <w:rPr>
          <w:color w:val="000000"/>
          <w:spacing w:val="-2"/>
        </w:rPr>
      </w:pPr>
      <w:r>
        <w:rPr>
          <w:color w:val="000000"/>
          <w:spacing w:val="-2"/>
        </w:rPr>
        <w:t xml:space="preserve">2.05, </w:t>
      </w:r>
      <w:r>
        <w:rPr>
          <w:rFonts w:ascii="Times New Roman Italic" w:hAnsi="Times New Roman Italic"/>
          <w:color w:val="000000"/>
          <w:spacing w:val="-2"/>
        </w:rPr>
        <w:t>Local Control Center, Metering and Telemetry</w:t>
      </w:r>
      <w:r>
        <w:rPr>
          <w:color w:val="000000"/>
          <w:spacing w:val="-2"/>
        </w:rPr>
        <w:t xml:space="preserve">), the NYISO Tariffs, and ISO Procedures, </w:t>
      </w: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before="192" w:line="276" w:lineRule="exact"/>
        <w:ind w:left="6000"/>
        <w:rPr>
          <w:color w:val="000000"/>
          <w:spacing w:val="-3"/>
        </w:rPr>
      </w:pPr>
      <w:r>
        <w:rPr>
          <w:color w:val="000000"/>
          <w:spacing w:val="-3"/>
        </w:rPr>
        <w:t xml:space="preserve">20 </w:t>
      </w:r>
    </w:p>
    <w:p w:rsidR="0036703D">
      <w:pPr>
        <w:autoSpaceDE w:val="0"/>
        <w:autoSpaceDN w:val="0"/>
        <w:adjustRightInd w:val="0"/>
        <w:rPr>
          <w:color w:val="000000"/>
          <w:spacing w:val="-3"/>
        </w:rPr>
        <w:sectPr>
          <w:headerReference w:type="even" r:id="rId148"/>
          <w:headerReference w:type="default" r:id="rId149"/>
          <w:footerReference w:type="even" r:id="rId150"/>
          <w:footerReference w:type="default" r:id="rId151"/>
          <w:headerReference w:type="first" r:id="rId152"/>
          <w:footerReference w:type="first" r:id="rId153"/>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26" w:name="Pg26"/>
      <w:bookmarkEnd w:id="26"/>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48" w:line="276" w:lineRule="exact"/>
        <w:ind w:left="1440"/>
        <w:rPr>
          <w:color w:val="000000"/>
          <w:spacing w:val="-2"/>
        </w:rPr>
      </w:pPr>
      <w:r>
        <w:rPr>
          <w:color w:val="000000"/>
          <w:spacing w:val="-2"/>
        </w:rPr>
        <w:t xml:space="preserve">as such requirements are amended from time to time.  Transmission Developer shall bear all </w:t>
      </w:r>
    </w:p>
    <w:p w:rsidR="0036703D">
      <w:pPr>
        <w:autoSpaceDE w:val="0"/>
        <w:autoSpaceDN w:val="0"/>
        <w:adjustRightInd w:val="0"/>
        <w:spacing w:before="1" w:line="280" w:lineRule="exact"/>
        <w:ind w:left="1440" w:right="1458"/>
        <w:jc w:val="both"/>
        <w:rPr>
          <w:color w:val="000000"/>
          <w:spacing w:val="-2"/>
        </w:rPr>
      </w:pPr>
      <w:r>
        <w:rPr>
          <w:color w:val="000000"/>
          <w:spacing w:val="-2"/>
        </w:rPr>
        <w:t xml:space="preserve">reasonable documented costs associated with the purchase, installation, and testing of Metering </w:t>
      </w:r>
      <w:r>
        <w:rPr>
          <w:color w:val="000000"/>
          <w:spacing w:val="-2"/>
        </w:rPr>
        <w:br/>
        <w:t xml:space="preserve">Equipment identified as Network Upgrade Facilities in Appendix A, and each Metering Party </w:t>
      </w:r>
      <w:r>
        <w:rPr>
          <w:color w:val="000000"/>
          <w:spacing w:val="-2"/>
        </w:rPr>
        <w:br/>
        <w:t>shall be responsible for the costs of operation and maintenance of i</w:t>
      </w:r>
      <w:r>
        <w:rPr>
          <w:color w:val="000000"/>
          <w:spacing w:val="-2"/>
        </w:rPr>
        <w:t xml:space="preserve">ts Metering Equipment. </w:t>
      </w:r>
    </w:p>
    <w:p w:rsidR="0036703D">
      <w:pPr>
        <w:tabs>
          <w:tab w:val="left" w:pos="2520"/>
        </w:tabs>
        <w:autoSpaceDE w:val="0"/>
        <w:autoSpaceDN w:val="0"/>
        <w:adjustRightInd w:val="0"/>
        <w:spacing w:before="248" w:line="276" w:lineRule="exact"/>
        <w:ind w:left="1440"/>
        <w:rPr>
          <w:rFonts w:ascii="Times New Roman Bold" w:hAnsi="Times New Roman Bold"/>
          <w:color w:val="000000"/>
          <w:spacing w:val="-4"/>
        </w:rPr>
      </w:pPr>
      <w:r>
        <w:rPr>
          <w:rFonts w:ascii="Times New Roman Bold" w:hAnsi="Times New Roman Bold"/>
          <w:color w:val="000000"/>
          <w:spacing w:val="-4"/>
        </w:rPr>
        <w:t>7.2</w:t>
      </w:r>
      <w:r>
        <w:rPr>
          <w:rFonts w:ascii="Times New Roman Bold" w:hAnsi="Times New Roman Bold"/>
          <w:color w:val="000000"/>
          <w:spacing w:val="-4"/>
        </w:rPr>
        <w:tab/>
        <w:t>Check Meters.</w:t>
      </w:r>
    </w:p>
    <w:p w:rsidR="0036703D">
      <w:pPr>
        <w:autoSpaceDE w:val="0"/>
        <w:autoSpaceDN w:val="0"/>
        <w:adjustRightInd w:val="0"/>
        <w:spacing w:before="220" w:line="276" w:lineRule="exact"/>
        <w:ind w:left="1440" w:right="1253" w:firstLine="720"/>
        <w:rPr>
          <w:color w:val="000000"/>
          <w:spacing w:val="-3"/>
        </w:rPr>
      </w:pPr>
      <w:r>
        <w:rPr>
          <w:color w:val="000000"/>
          <w:spacing w:val="-2"/>
        </w:rPr>
        <w:t xml:space="preserve">Connecting Transmission Owner or Transmission Developer, at its option and expense, </w:t>
      </w:r>
      <w:r>
        <w:rPr>
          <w:color w:val="000000"/>
          <w:spacing w:val="-2"/>
        </w:rPr>
        <w:br/>
        <w:t xml:space="preserve">may install and operate, on its premises and on its side of the Points of Interconnection, one or </w:t>
      </w:r>
      <w:r>
        <w:rPr>
          <w:color w:val="000000"/>
          <w:spacing w:val="-2"/>
        </w:rPr>
        <w:br/>
        <w:t>more check meters to check the</w:t>
      </w:r>
      <w:r>
        <w:rPr>
          <w:color w:val="000000"/>
          <w:spacing w:val="-2"/>
        </w:rPr>
        <w:t xml:space="preserve"> Metering Party’s meters.  Such check meters shall be for check </w:t>
      </w:r>
      <w:r>
        <w:rPr>
          <w:color w:val="000000"/>
          <w:spacing w:val="-2"/>
        </w:rPr>
        <w:br/>
        <w:t xml:space="preserve">purposes only and shall not be used for the measurement of power flows for purposes of this </w:t>
      </w:r>
      <w:r>
        <w:rPr>
          <w:color w:val="000000"/>
          <w:spacing w:val="-2"/>
        </w:rPr>
        <w:br/>
        <w:t xml:space="preserve">Agreement, except as provided in Article 7.4 below.  The installation, operation and maintenance </w:t>
      </w:r>
      <w:r>
        <w:rPr>
          <w:color w:val="000000"/>
          <w:spacing w:val="-2"/>
        </w:rPr>
        <w:br/>
      </w:r>
      <w:r>
        <w:rPr>
          <w:color w:val="000000"/>
          <w:spacing w:val="-2"/>
        </w:rPr>
        <w:t xml:space="preserve">thereof shall be performed entirely by the Party installing the check meters in accordance with </w:t>
      </w:r>
      <w:r>
        <w:rPr>
          <w:color w:val="000000"/>
          <w:spacing w:val="-2"/>
        </w:rPr>
        <w:br/>
      </w:r>
      <w:r>
        <w:rPr>
          <w:color w:val="000000"/>
          <w:spacing w:val="-3"/>
        </w:rPr>
        <w:t xml:space="preserve">Good Utility Practice. </w:t>
      </w:r>
    </w:p>
    <w:p w:rsidR="0036703D">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36703D">
      <w:pPr>
        <w:autoSpaceDE w:val="0"/>
        <w:autoSpaceDN w:val="0"/>
        <w:adjustRightInd w:val="0"/>
        <w:spacing w:before="237" w:line="270" w:lineRule="exact"/>
        <w:ind w:left="1440" w:right="1337" w:firstLine="720"/>
        <w:jc w:val="both"/>
        <w:rPr>
          <w:color w:val="000000"/>
          <w:spacing w:val="-3"/>
        </w:rPr>
      </w:pPr>
      <w:r>
        <w:rPr>
          <w:color w:val="000000"/>
          <w:spacing w:val="-2"/>
        </w:rPr>
        <w:t>The Metering Party shall install, calibrate, and test revenue quality Metering Equipment including potential transformer</w:t>
      </w:r>
      <w:r>
        <w:rPr>
          <w:color w:val="000000"/>
          <w:spacing w:val="-2"/>
        </w:rPr>
        <w:t xml:space="preserve">s and current transformers in accordance with ISO Procedures, as </w:t>
      </w:r>
      <w:r>
        <w:rPr>
          <w:color w:val="000000"/>
          <w:spacing w:val="-3"/>
        </w:rPr>
        <w:t xml:space="preserve">such requirements are amended from time to time. </w:t>
      </w:r>
    </w:p>
    <w:p w:rsidR="0036703D">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36703D">
      <w:pPr>
        <w:autoSpaceDE w:val="0"/>
        <w:autoSpaceDN w:val="0"/>
        <w:adjustRightInd w:val="0"/>
        <w:spacing w:before="228" w:line="276" w:lineRule="exact"/>
        <w:ind w:left="1440" w:right="1310" w:firstLine="720"/>
        <w:rPr>
          <w:color w:val="000000"/>
          <w:spacing w:val="-2"/>
        </w:rPr>
      </w:pPr>
      <w:r>
        <w:rPr>
          <w:color w:val="000000"/>
          <w:spacing w:val="-2"/>
        </w:rPr>
        <w:t xml:space="preserve">The Metering Party shall inspect and test all of its Metering Equipment upon installation </w:t>
      </w:r>
      <w:r>
        <w:rPr>
          <w:color w:val="000000"/>
          <w:spacing w:val="-2"/>
        </w:rPr>
        <w:br/>
        <w:t>and at least on</w:t>
      </w:r>
      <w:r>
        <w:rPr>
          <w:color w:val="000000"/>
          <w:spacing w:val="-2"/>
        </w:rPr>
        <w:t xml:space="preserve">ce every two (2) years thereafter.  If required by ISO Procedures, the Metering </w:t>
      </w:r>
      <w:r>
        <w:rPr>
          <w:color w:val="000000"/>
          <w:spacing w:val="-2"/>
        </w:rPr>
        <w:br/>
        <w:t xml:space="preserve">Party shall, at its own expense, inspect or test Metering Equipment more frequently than every </w:t>
      </w:r>
      <w:r>
        <w:rPr>
          <w:color w:val="000000"/>
          <w:spacing w:val="-2"/>
        </w:rPr>
        <w:br/>
        <w:t>two (2) years.  The Metering Party shall give reasonable notice of the time whe</w:t>
      </w:r>
      <w:r>
        <w:rPr>
          <w:color w:val="000000"/>
          <w:spacing w:val="-2"/>
        </w:rPr>
        <w:t xml:space="preserve">n any inspection </w:t>
      </w:r>
      <w:r>
        <w:rPr>
          <w:color w:val="000000"/>
          <w:spacing w:val="-2"/>
        </w:rPr>
        <w:br/>
        <w:t xml:space="preserve">or test shall take place, and the other Parties may have representatives present at the test or </w:t>
      </w:r>
      <w:r>
        <w:rPr>
          <w:color w:val="000000"/>
          <w:spacing w:val="-2"/>
        </w:rPr>
        <w:br/>
        <w:t xml:space="preserve">inspection.  If at any time Metering Equipment is found to be inaccurate or defective, it shall be </w:t>
      </w:r>
      <w:r>
        <w:rPr>
          <w:color w:val="000000"/>
          <w:spacing w:val="-2"/>
        </w:rPr>
        <w:br/>
        <w:t>adjusted, repaired or replaced at Transmi</w:t>
      </w:r>
      <w:r>
        <w:rPr>
          <w:color w:val="000000"/>
          <w:spacing w:val="-2"/>
        </w:rPr>
        <w:t xml:space="preserve">ssion Developer’s expense in order to provide accurate </w:t>
      </w:r>
      <w:r>
        <w:rPr>
          <w:color w:val="000000"/>
          <w:spacing w:val="-2"/>
        </w:rPr>
        <w:br/>
        <w:t xml:space="preserve">metering, unless the inaccuracy or defect is due to Connecting Transmission Owner’s failure to </w:t>
      </w:r>
      <w:r>
        <w:rPr>
          <w:color w:val="000000"/>
          <w:spacing w:val="-2"/>
        </w:rPr>
        <w:br/>
        <w:t xml:space="preserve">maintain, then Connecting Transmission Owner shall pay.  The Metering Party and NYISO shall </w:t>
      </w:r>
      <w:r>
        <w:rPr>
          <w:color w:val="000000"/>
          <w:spacing w:val="-2"/>
        </w:rPr>
        <w:br/>
        <w:t>address the</w:t>
      </w:r>
      <w:r>
        <w:rPr>
          <w:color w:val="000000"/>
          <w:spacing w:val="-2"/>
        </w:rPr>
        <w:t xml:space="preserve"> loss of meter data or meter data anomalies in accordance with ISO Procedures.  The </w:t>
      </w:r>
      <w:r>
        <w:rPr>
          <w:color w:val="000000"/>
          <w:spacing w:val="-2"/>
        </w:rPr>
        <w:br/>
        <w:t xml:space="preserve">NYISO shall reserve the right to review all associated metering equipment installation on the </w:t>
      </w:r>
      <w:r>
        <w:rPr>
          <w:color w:val="000000"/>
          <w:spacing w:val="-2"/>
        </w:rPr>
        <w:br/>
        <w:t xml:space="preserve">Transmission Developer’s or Connecting Transmission Owner’s property at any </w:t>
      </w:r>
      <w:r>
        <w:rPr>
          <w:color w:val="000000"/>
          <w:spacing w:val="-2"/>
        </w:rPr>
        <w:t xml:space="preserve">time. </w:t>
      </w:r>
    </w:p>
    <w:p w:rsidR="0036703D">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36703D">
      <w:pPr>
        <w:autoSpaceDE w:val="0"/>
        <w:autoSpaceDN w:val="0"/>
        <w:adjustRightInd w:val="0"/>
        <w:spacing w:before="222" w:line="276" w:lineRule="exact"/>
        <w:ind w:left="2160"/>
        <w:rPr>
          <w:color w:val="000000"/>
          <w:spacing w:val="-2"/>
        </w:rPr>
      </w:pPr>
      <w:r>
        <w:rPr>
          <w:color w:val="000000"/>
          <w:spacing w:val="-2"/>
        </w:rPr>
        <w:t xml:space="preserve">At Metering Party’s expense, the metered data shall be telemetered to one or more </w:t>
      </w:r>
    </w:p>
    <w:p w:rsidR="0036703D">
      <w:pPr>
        <w:autoSpaceDE w:val="0"/>
        <w:autoSpaceDN w:val="0"/>
        <w:adjustRightInd w:val="0"/>
        <w:spacing w:before="1" w:line="280" w:lineRule="exact"/>
        <w:ind w:left="1440" w:right="1591"/>
        <w:jc w:val="both"/>
        <w:rPr>
          <w:color w:val="000000"/>
          <w:spacing w:val="-2"/>
        </w:rPr>
      </w:pPr>
      <w:r>
        <w:rPr>
          <w:color w:val="000000"/>
          <w:spacing w:val="-2"/>
        </w:rPr>
        <w:t xml:space="preserve">locations designated by NYISO.  Such telemetered data shall be used, under normal operating </w:t>
      </w:r>
      <w:r>
        <w:rPr>
          <w:color w:val="000000"/>
          <w:spacing w:val="-2"/>
        </w:rPr>
        <w:t xml:space="preserve">conditions, as the official measurement of the amount of energy at the Metering Points. </w:t>
      </w: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before="176" w:line="276" w:lineRule="exact"/>
        <w:ind w:left="6000"/>
        <w:rPr>
          <w:color w:val="000000"/>
          <w:spacing w:val="-3"/>
        </w:rPr>
      </w:pPr>
      <w:r>
        <w:rPr>
          <w:color w:val="000000"/>
          <w:spacing w:val="-3"/>
        </w:rPr>
        <w:t xml:space="preserve">21 </w:t>
      </w:r>
    </w:p>
    <w:p w:rsidR="0036703D">
      <w:pPr>
        <w:autoSpaceDE w:val="0"/>
        <w:autoSpaceDN w:val="0"/>
        <w:adjustRightInd w:val="0"/>
        <w:rPr>
          <w:color w:val="000000"/>
          <w:spacing w:val="-3"/>
        </w:rPr>
        <w:sectPr>
          <w:headerReference w:type="even" r:id="rId154"/>
          <w:headerReference w:type="default" r:id="rId155"/>
          <w:footerReference w:type="even" r:id="rId156"/>
          <w:footerReference w:type="default" r:id="rId157"/>
          <w:headerReference w:type="first" r:id="rId158"/>
          <w:footerReference w:type="first" r:id="rId159"/>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27" w:name="Pg27"/>
      <w:bookmarkEnd w:id="27"/>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36703D">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Transmission Developer Obligations.</w:t>
      </w:r>
    </w:p>
    <w:p w:rsidR="0036703D">
      <w:pPr>
        <w:autoSpaceDE w:val="0"/>
        <w:autoSpaceDN w:val="0"/>
        <w:adjustRightInd w:val="0"/>
        <w:spacing w:before="230" w:line="276" w:lineRule="exact"/>
        <w:ind w:left="1440" w:right="1315" w:firstLine="720"/>
        <w:rPr>
          <w:color w:val="000000"/>
          <w:spacing w:val="-3"/>
        </w:rPr>
      </w:pPr>
      <w:r>
        <w:rPr>
          <w:color w:val="000000"/>
          <w:spacing w:val="-2"/>
        </w:rPr>
        <w:t xml:space="preserve">Transmission Developer shall maintain satisfactory operating communications, including </w:t>
      </w:r>
      <w:r>
        <w:rPr>
          <w:color w:val="000000"/>
          <w:spacing w:val="-2"/>
        </w:rPr>
        <w:br/>
      </w:r>
      <w:r>
        <w:rPr>
          <w:color w:val="000000"/>
          <w:spacing w:val="-2"/>
        </w:rPr>
        <w:t xml:space="preserve">providing analog and digital real-time telemetry, with Connecting Transmission Owner and </w:t>
      </w:r>
      <w:r>
        <w:rPr>
          <w:color w:val="000000"/>
          <w:spacing w:val="-2"/>
        </w:rPr>
        <w:br/>
        <w:t xml:space="preserve">NYISO in accordance with the requirements in this Agreement, the Operating Agreement </w:t>
      </w:r>
      <w:r>
        <w:rPr>
          <w:color w:val="000000"/>
          <w:spacing w:val="-2"/>
        </w:rPr>
        <w:br/>
        <w:t xml:space="preserve">(including Section 2.05, </w:t>
      </w:r>
      <w:r>
        <w:rPr>
          <w:rFonts w:ascii="Times New Roman Italic" w:hAnsi="Times New Roman Italic"/>
          <w:color w:val="000000"/>
          <w:spacing w:val="-2"/>
        </w:rPr>
        <w:t>Local Control Center, Metering and Telemetry</w:t>
      </w:r>
      <w:r>
        <w:rPr>
          <w:color w:val="000000"/>
          <w:spacing w:val="-2"/>
        </w:rPr>
        <w:t>), NYISO Ta</w:t>
      </w:r>
      <w:r>
        <w:rPr>
          <w:color w:val="000000"/>
          <w:spacing w:val="-2"/>
        </w:rPr>
        <w:t xml:space="preserve">riffs, and </w:t>
      </w:r>
      <w:r>
        <w:rPr>
          <w:color w:val="000000"/>
          <w:spacing w:val="-2"/>
        </w:rPr>
        <w:br/>
        <w:t xml:space="preserve">ISO Procedures, as such requirements are amended from time to time.  Transmission Developer </w:t>
      </w:r>
      <w:r>
        <w:rPr>
          <w:color w:val="000000"/>
          <w:spacing w:val="-2"/>
        </w:rPr>
        <w:br/>
        <w:t xml:space="preserve">shall provide standard voice line, dedicated voice line and facsimile communications at its </w:t>
      </w:r>
      <w:r>
        <w:rPr>
          <w:color w:val="000000"/>
          <w:spacing w:val="-2"/>
        </w:rPr>
        <w:br/>
        <w:t>control center for the LS Power Transmission Facilities th</w:t>
      </w:r>
      <w:r>
        <w:rPr>
          <w:color w:val="000000"/>
          <w:spacing w:val="-2"/>
        </w:rPr>
        <w:t xml:space="preserve">rough use of either the public </w:t>
      </w:r>
      <w:r>
        <w:rPr>
          <w:color w:val="000000"/>
          <w:spacing w:val="-2"/>
        </w:rPr>
        <w:br/>
        <w:t xml:space="preserve">telephone system, or a voice communications system that does not rely on the public telephone </w:t>
      </w:r>
      <w:r>
        <w:rPr>
          <w:color w:val="000000"/>
          <w:spacing w:val="-2"/>
        </w:rPr>
        <w:br/>
        <w:t xml:space="preserve">system.  Transmission Developer shall also provide the dedicated data circuit(s) necessary to </w:t>
      </w:r>
      <w:r>
        <w:rPr>
          <w:color w:val="000000"/>
          <w:spacing w:val="-2"/>
        </w:rPr>
        <w:br/>
        <w:t>provide Transmission Developer dat</w:t>
      </w:r>
      <w:r>
        <w:rPr>
          <w:color w:val="000000"/>
          <w:spacing w:val="-2"/>
        </w:rPr>
        <w:t xml:space="preserve">a to Connecting Transmission Owner and NYISO as set </w:t>
      </w:r>
      <w:r>
        <w:rPr>
          <w:color w:val="000000"/>
          <w:spacing w:val="-2"/>
        </w:rPr>
        <w:br/>
        <w:t xml:space="preserve">forth in Appendix D hereto.  The data circuit(s) shall extend from the LS Power Transmission </w:t>
      </w:r>
      <w:r>
        <w:rPr>
          <w:color w:val="000000"/>
          <w:spacing w:val="-2"/>
        </w:rPr>
        <w:br/>
        <w:t xml:space="preserve">Facilities to the location(s) specified by Connecting Transmission Owner and NYISO.  Any </w:t>
      </w:r>
      <w:r>
        <w:rPr>
          <w:color w:val="000000"/>
          <w:spacing w:val="-2"/>
        </w:rPr>
        <w:br/>
        <w:t>required maintenanc</w:t>
      </w:r>
      <w:r>
        <w:rPr>
          <w:color w:val="000000"/>
          <w:spacing w:val="-2"/>
        </w:rPr>
        <w:t xml:space="preserve">e of such communications equipment shall be performed by Transmission </w:t>
      </w:r>
      <w:r>
        <w:rPr>
          <w:color w:val="000000"/>
          <w:spacing w:val="-2"/>
        </w:rPr>
        <w:br/>
        <w:t xml:space="preserve">Developer.  Operational communications shall be activated and maintained under, but not be </w:t>
      </w:r>
      <w:r>
        <w:rPr>
          <w:color w:val="000000"/>
          <w:spacing w:val="-2"/>
        </w:rPr>
        <w:br/>
        <w:t>limited to, the following events: system paralleling or separation, scheduled and unscheduled</w:t>
      </w:r>
      <w:r>
        <w:rPr>
          <w:color w:val="000000"/>
          <w:spacing w:val="-2"/>
        </w:rPr>
        <w:t xml:space="preserve"> </w:t>
      </w:r>
      <w:r>
        <w:rPr>
          <w:color w:val="000000"/>
          <w:spacing w:val="-2"/>
        </w:rPr>
        <w:br/>
      </w:r>
      <w:r>
        <w:rPr>
          <w:color w:val="000000"/>
          <w:spacing w:val="-3"/>
        </w:rPr>
        <w:t xml:space="preserve">shutdowns, equipment clearances, and hourly and daily load data. </w:t>
      </w:r>
    </w:p>
    <w:p w:rsidR="0036703D">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36703D">
      <w:pPr>
        <w:autoSpaceDE w:val="0"/>
        <w:autoSpaceDN w:val="0"/>
        <w:adjustRightInd w:val="0"/>
        <w:spacing w:before="216" w:line="277" w:lineRule="exact"/>
        <w:ind w:left="1440" w:right="1256" w:firstLine="720"/>
        <w:rPr>
          <w:color w:val="000000"/>
          <w:spacing w:val="-3"/>
        </w:rPr>
      </w:pPr>
      <w:r>
        <w:rPr>
          <w:color w:val="000000"/>
          <w:spacing w:val="-2"/>
        </w:rPr>
        <w:t xml:space="preserve">Prior to the Initial Synchronization Date of the LS Power Transmission Facilities, a </w:t>
      </w:r>
      <w:r>
        <w:rPr>
          <w:color w:val="000000"/>
          <w:spacing w:val="-2"/>
        </w:rPr>
        <w:br/>
        <w:t>Remote Terminal Unit, or equivalent data collection and transfer equipment a</w:t>
      </w:r>
      <w:r>
        <w:rPr>
          <w:color w:val="000000"/>
          <w:spacing w:val="-2"/>
        </w:rPr>
        <w:t xml:space="preserve">cceptable to the </w:t>
      </w:r>
      <w:r>
        <w:rPr>
          <w:color w:val="000000"/>
          <w:spacing w:val="-2"/>
        </w:rPr>
        <w:br/>
        <w:t xml:space="preserve">Parties, shall be installed by Transmission Developer, or by Connecting Transmission Owner at </w:t>
      </w:r>
      <w:r>
        <w:rPr>
          <w:color w:val="000000"/>
          <w:spacing w:val="-2"/>
        </w:rPr>
        <w:br/>
        <w:t xml:space="preserve">Transmission Developer’s expense, to gather accumulated and instantaneous data to be </w:t>
      </w:r>
      <w:r>
        <w:rPr>
          <w:color w:val="000000"/>
          <w:spacing w:val="-2"/>
        </w:rPr>
        <w:br/>
        <w:t>telemetered to the location(s) designated by Connecting T</w:t>
      </w:r>
      <w:r>
        <w:rPr>
          <w:color w:val="000000"/>
          <w:spacing w:val="-2"/>
        </w:rPr>
        <w:t xml:space="preserve">ransmission Owner and NYISO </w:t>
      </w:r>
      <w:r>
        <w:rPr>
          <w:color w:val="000000"/>
          <w:spacing w:val="-2"/>
        </w:rPr>
        <w:br/>
        <w:t xml:space="preserve">through use of a dedicated point-to-point data circuit(s) as indicated in Article 8.1.  The </w:t>
      </w:r>
      <w:r>
        <w:rPr>
          <w:color w:val="000000"/>
          <w:spacing w:val="-2"/>
        </w:rPr>
        <w:br/>
        <w:t xml:space="preserve">communication protocol for the data circuit(s) shall be specified by Connecting Transmission </w:t>
      </w:r>
      <w:r>
        <w:rPr>
          <w:color w:val="000000"/>
          <w:spacing w:val="-2"/>
        </w:rPr>
        <w:br/>
        <w:t>Owner and NYISO.  Instantaneous bi-direc</w:t>
      </w:r>
      <w:r>
        <w:rPr>
          <w:color w:val="000000"/>
          <w:spacing w:val="-2"/>
        </w:rPr>
        <w:t xml:space="preserve">tional analog real power and reactive power flow </w:t>
      </w:r>
      <w:r>
        <w:rPr>
          <w:color w:val="000000"/>
          <w:spacing w:val="-2"/>
        </w:rPr>
        <w:br/>
        <w:t xml:space="preserve">information must be telemetered directly to the location(s) specified by Connecting Transmission </w:t>
      </w:r>
      <w:r>
        <w:rPr>
          <w:color w:val="000000"/>
          <w:spacing w:val="-2"/>
        </w:rPr>
        <w:br/>
      </w:r>
      <w:r>
        <w:rPr>
          <w:color w:val="000000"/>
          <w:spacing w:val="-3"/>
        </w:rPr>
        <w:t xml:space="preserve">Owner and NYISO. </w:t>
      </w:r>
    </w:p>
    <w:p w:rsidR="0036703D">
      <w:pPr>
        <w:autoSpaceDE w:val="0"/>
        <w:autoSpaceDN w:val="0"/>
        <w:adjustRightInd w:val="0"/>
        <w:spacing w:before="261" w:line="280" w:lineRule="exact"/>
        <w:ind w:left="1440" w:right="1657" w:firstLine="720"/>
        <w:jc w:val="both"/>
        <w:rPr>
          <w:color w:val="000000"/>
          <w:spacing w:val="-2"/>
        </w:rPr>
      </w:pPr>
      <w:r>
        <w:rPr>
          <w:color w:val="000000"/>
          <w:spacing w:val="-2"/>
        </w:rPr>
        <w:t xml:space="preserve">Each Party will promptly advise the appropriate other Party if it detects or otherwise </w:t>
      </w:r>
      <w:r>
        <w:rPr>
          <w:color w:val="000000"/>
          <w:spacing w:val="-2"/>
        </w:rPr>
        <w:t xml:space="preserve">learns of any metering, telemetry or communications equipment errors or malfunctions that require the attention and/or correction by that other Party.  The Party owning such equipment shall correct such error or malfunction as soon as reasonably feasible. </w:t>
      </w:r>
    </w:p>
    <w:p w:rsidR="0036703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36703D">
      <w:pPr>
        <w:autoSpaceDE w:val="0"/>
        <w:autoSpaceDN w:val="0"/>
        <w:adjustRightInd w:val="0"/>
        <w:spacing w:before="217" w:line="280" w:lineRule="exact"/>
        <w:ind w:left="1440" w:right="1291"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w:t>
      </w:r>
      <w:r>
        <w:rPr>
          <w:color w:val="000000"/>
          <w:spacing w:val="-2"/>
        </w:rPr>
        <w:t xml:space="preserve">reed by the Party providing such </w:t>
      </w:r>
      <w:r>
        <w:rPr>
          <w:color w:val="000000"/>
          <w:spacing w:val="-2"/>
        </w:rPr>
        <w:br/>
      </w:r>
      <w:r>
        <w:rPr>
          <w:color w:val="000000"/>
          <w:spacing w:val="-3"/>
        </w:rPr>
        <w:t xml:space="preserve">equipment and the Party receiving such equipment. </w:t>
      </w: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before="100" w:line="276" w:lineRule="exact"/>
        <w:ind w:left="6000"/>
        <w:rPr>
          <w:color w:val="000000"/>
          <w:spacing w:val="-3"/>
        </w:rPr>
      </w:pPr>
      <w:r>
        <w:rPr>
          <w:color w:val="000000"/>
          <w:spacing w:val="-3"/>
        </w:rPr>
        <w:t xml:space="preserve">22 </w:t>
      </w:r>
    </w:p>
    <w:p w:rsidR="0036703D">
      <w:pPr>
        <w:autoSpaceDE w:val="0"/>
        <w:autoSpaceDN w:val="0"/>
        <w:adjustRightInd w:val="0"/>
        <w:rPr>
          <w:color w:val="000000"/>
          <w:spacing w:val="-3"/>
        </w:rPr>
        <w:sectPr>
          <w:headerReference w:type="even" r:id="rId160"/>
          <w:headerReference w:type="default" r:id="rId161"/>
          <w:footerReference w:type="even" r:id="rId162"/>
          <w:footerReference w:type="default" r:id="rId163"/>
          <w:headerReference w:type="first" r:id="rId164"/>
          <w:footerReference w:type="first" r:id="rId165"/>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28" w:name="Pg28"/>
      <w:bookmarkEnd w:id="28"/>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36703D">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36703D">
      <w:pPr>
        <w:autoSpaceDE w:val="0"/>
        <w:autoSpaceDN w:val="0"/>
        <w:adjustRightInd w:val="0"/>
        <w:spacing w:before="230" w:line="276" w:lineRule="exact"/>
        <w:ind w:left="2160"/>
        <w:rPr>
          <w:color w:val="000000"/>
          <w:spacing w:val="-2"/>
        </w:rPr>
      </w:pPr>
      <w:r>
        <w:rPr>
          <w:color w:val="000000"/>
          <w:spacing w:val="-2"/>
        </w:rPr>
        <w:t xml:space="preserve">Each Party shall comply with Applicable Laws and Regulations and Applicable </w:t>
      </w:r>
    </w:p>
    <w:p w:rsidR="0036703D">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36703D">
      <w:pPr>
        <w:autoSpaceDE w:val="0"/>
        <w:autoSpaceDN w:val="0"/>
        <w:adjustRightInd w:val="0"/>
        <w:spacing w:before="5" w:line="275" w:lineRule="exact"/>
        <w:ind w:left="1440" w:right="1273"/>
        <w:rPr>
          <w:color w:val="000000"/>
          <w:spacing w:val="-3"/>
        </w:rPr>
      </w:pPr>
      <w:r>
        <w:rPr>
          <w:color w:val="000000"/>
          <w:spacing w:val="-2"/>
        </w:rPr>
        <w:t xml:space="preserve">reasonably be required by the other Parties to comply with Applicable Laws and Regulations and Applicable Reliability Standards.  Connecting Transmission Owner </w:t>
      </w:r>
      <w:r>
        <w:rPr>
          <w:color w:val="000000"/>
          <w:spacing w:val="-2"/>
        </w:rPr>
        <w:t xml:space="preserve">or Transmission Developer, as applicable, shall provide the NYISO with notifications of all of its power system equipment additions or modifications in accordance with ISO Procedures, including the NYISO’s </w:t>
      </w:r>
      <w:r>
        <w:rPr>
          <w:color w:val="000000"/>
          <w:spacing w:val="-2"/>
        </w:rPr>
        <w:br/>
      </w:r>
      <w:r>
        <w:rPr>
          <w:color w:val="000000"/>
          <w:spacing w:val="-3"/>
        </w:rPr>
        <w:t xml:space="preserve">Reliability Analysis Data Manual (Manual 24). </w:t>
      </w:r>
    </w:p>
    <w:p w:rsidR="0036703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36703D">
      <w:pPr>
        <w:autoSpaceDE w:val="0"/>
        <w:autoSpaceDN w:val="0"/>
        <w:adjustRightInd w:val="0"/>
        <w:spacing w:before="222" w:line="276" w:lineRule="exact"/>
        <w:ind w:left="2160"/>
        <w:rPr>
          <w:color w:val="000000"/>
          <w:spacing w:val="-3"/>
        </w:rPr>
      </w:pPr>
      <w:r>
        <w:rPr>
          <w:color w:val="000000"/>
          <w:spacing w:val="-3"/>
        </w:rPr>
        <w:t xml:space="preserve">Connecting Transmission Owner and NYISO shall cause the New York State </w:t>
      </w:r>
    </w:p>
    <w:p w:rsidR="0036703D">
      <w:pPr>
        <w:autoSpaceDE w:val="0"/>
        <w:autoSpaceDN w:val="0"/>
        <w:adjustRightInd w:val="0"/>
        <w:spacing w:before="4" w:line="276" w:lineRule="exact"/>
        <w:ind w:left="1440" w:right="1308"/>
        <w:rPr>
          <w:color w:val="000000"/>
          <w:spacing w:val="-3"/>
        </w:rPr>
      </w:pPr>
      <w:r>
        <w:rPr>
          <w:color w:val="000000"/>
          <w:spacing w:val="-2"/>
        </w:rPr>
        <w:t xml:space="preserve">Transmission System to be operated, maintained and controlled in a safe and reliable manner in </w:t>
      </w:r>
      <w:r>
        <w:rPr>
          <w:color w:val="000000"/>
          <w:spacing w:val="-2"/>
        </w:rPr>
        <w:br/>
      </w:r>
      <w:r>
        <w:rPr>
          <w:color w:val="000000"/>
          <w:spacing w:val="-2"/>
        </w:rPr>
        <w:t xml:space="preserve">accordance with this Agreement and the NYISO Tariffs.  Connecting Transmission Owner and </w:t>
      </w:r>
      <w:r>
        <w:rPr>
          <w:color w:val="000000"/>
          <w:spacing w:val="-2"/>
        </w:rPr>
        <w:br/>
        <w:t xml:space="preserve">NYISO may provide operating instructions to Transmission Developer consistent with this </w:t>
      </w:r>
      <w:r>
        <w:rPr>
          <w:color w:val="000000"/>
          <w:spacing w:val="-2"/>
        </w:rPr>
        <w:br/>
        <w:t>Agreement, NYISO procedures and Connecting Transmission Owner’s operating pro</w:t>
      </w:r>
      <w:r>
        <w:rPr>
          <w:color w:val="000000"/>
          <w:spacing w:val="-2"/>
        </w:rPr>
        <w:t xml:space="preserve">tocols and </w:t>
      </w:r>
      <w:r>
        <w:rPr>
          <w:color w:val="000000"/>
          <w:spacing w:val="-2"/>
        </w:rPr>
        <w:br/>
        <w:t xml:space="preserve">procedures as they may change from time to time.  Connecting Transmission Owner and NYISO </w:t>
      </w:r>
      <w:r>
        <w:rPr>
          <w:color w:val="000000"/>
          <w:spacing w:val="-2"/>
        </w:rPr>
        <w:br/>
        <w:t xml:space="preserve">will consider changes to their respective operating protocols and procedures proposed by </w:t>
      </w:r>
      <w:r>
        <w:rPr>
          <w:color w:val="000000"/>
          <w:spacing w:val="-2"/>
        </w:rPr>
        <w:br/>
      </w:r>
      <w:r>
        <w:rPr>
          <w:color w:val="000000"/>
          <w:spacing w:val="-3"/>
        </w:rPr>
        <w:t xml:space="preserve">Transmission Developer. </w:t>
      </w:r>
    </w:p>
    <w:p w:rsidR="0036703D">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Transmission Developer Obligations</w:t>
      </w:r>
      <w:r>
        <w:rPr>
          <w:rFonts w:ascii="Times New Roman Bold" w:hAnsi="Times New Roman Bold"/>
          <w:color w:val="000000"/>
          <w:spacing w:val="-3"/>
        </w:rPr>
        <w:t>.</w:t>
      </w:r>
    </w:p>
    <w:p w:rsidR="0036703D">
      <w:pPr>
        <w:autoSpaceDE w:val="0"/>
        <w:autoSpaceDN w:val="0"/>
        <w:adjustRightInd w:val="0"/>
        <w:spacing w:before="216" w:line="277" w:lineRule="exact"/>
        <w:ind w:left="1440" w:right="1445" w:firstLine="720"/>
        <w:rPr>
          <w:color w:val="000000"/>
          <w:spacing w:val="-2"/>
        </w:rPr>
      </w:pPr>
      <w:r>
        <w:rPr>
          <w:color w:val="000000"/>
          <w:spacing w:val="-2"/>
        </w:rPr>
        <w:t xml:space="preserve">Transmission Developer shall at its own expense operate, maintain and control the LS </w:t>
      </w:r>
      <w:r>
        <w:rPr>
          <w:color w:val="000000"/>
          <w:spacing w:val="-2"/>
        </w:rPr>
        <w:br/>
        <w:t xml:space="preserve">Power Transmission Facilities in a safe and reliable manner and in accordance with this </w:t>
      </w:r>
      <w:r>
        <w:rPr>
          <w:color w:val="000000"/>
          <w:spacing w:val="-2"/>
        </w:rPr>
        <w:br/>
        <w:t>Agreement, the NYISO Tariffs, ISO Procedures, and the Operating Agreement.  Tra</w:t>
      </w:r>
      <w:r>
        <w:rPr>
          <w:color w:val="000000"/>
          <w:spacing w:val="-2"/>
        </w:rPr>
        <w:t xml:space="preserve">nsmission </w:t>
      </w:r>
      <w:r>
        <w:rPr>
          <w:color w:val="000000"/>
          <w:spacing w:val="-2"/>
        </w:rPr>
        <w:br/>
        <w:t xml:space="preserve">Developer shall operate the LS Power Transmission Facilities in accordance with NYISO and </w:t>
      </w:r>
      <w:r>
        <w:rPr>
          <w:color w:val="000000"/>
          <w:spacing w:val="-2"/>
        </w:rPr>
        <w:br/>
        <w:t xml:space="preserve">Connecting Transmission Owner requirements, as such requirements are set forth or referenced </w:t>
      </w:r>
      <w:r>
        <w:rPr>
          <w:color w:val="000000"/>
          <w:spacing w:val="-2"/>
        </w:rPr>
        <w:br/>
        <w:t>in Appendix C hereto.  Appendix C will be modified to reflec</w:t>
      </w:r>
      <w:r>
        <w:rPr>
          <w:color w:val="000000"/>
          <w:spacing w:val="-2"/>
        </w:rPr>
        <w:t xml:space="preserve">t changes to the requirements as </w:t>
      </w:r>
      <w:r>
        <w:rPr>
          <w:color w:val="000000"/>
          <w:spacing w:val="-2"/>
        </w:rPr>
        <w:br/>
        <w:t xml:space="preserve">they may change from time to time.  Any Party may request that the appropriate other Party or </w:t>
      </w:r>
      <w:r>
        <w:rPr>
          <w:color w:val="000000"/>
          <w:spacing w:val="-2"/>
        </w:rPr>
        <w:br/>
        <w:t xml:space="preserve">Parties provide copies of the requirements set forth or referenced in Appendix C hereto. </w:t>
      </w:r>
    </w:p>
    <w:p w:rsidR="0036703D">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Outages and Interruptions.</w:t>
      </w:r>
    </w:p>
    <w:p w:rsidR="0036703D">
      <w:pPr>
        <w:tabs>
          <w:tab w:val="left" w:pos="3600"/>
        </w:tabs>
        <w:autoSpaceDE w:val="0"/>
        <w:autoSpaceDN w:val="0"/>
        <w:adjustRightInd w:val="0"/>
        <w:spacing w:before="247" w:line="276" w:lineRule="exact"/>
        <w:ind w:left="1440" w:firstLine="1080"/>
        <w:rPr>
          <w:rFonts w:ascii="Times New Roman Bold" w:hAnsi="Times New Roman Bold"/>
          <w:color w:val="000000"/>
          <w:spacing w:val="-3"/>
        </w:rPr>
      </w:pPr>
      <w:r>
        <w:rPr>
          <w:rFonts w:ascii="Times New Roman Bold" w:hAnsi="Times New Roman Bold"/>
          <w:color w:val="000000"/>
          <w:spacing w:val="-3"/>
        </w:rPr>
        <w:t>9.4.1</w:t>
      </w:r>
      <w:r>
        <w:rPr>
          <w:rFonts w:ascii="Times New Roman Bold" w:hAnsi="Times New Roman Bold"/>
          <w:color w:val="000000"/>
          <w:spacing w:val="-3"/>
        </w:rPr>
        <w:tab/>
      </w:r>
      <w:r>
        <w:rPr>
          <w:rFonts w:ascii="Times New Roman Bold" w:hAnsi="Times New Roman Bold"/>
          <w:color w:val="000000"/>
          <w:spacing w:val="-3"/>
        </w:rPr>
        <w:t>Outages.</w:t>
      </w:r>
    </w:p>
    <w:p w:rsidR="0036703D">
      <w:pPr>
        <w:autoSpaceDE w:val="0"/>
        <w:autoSpaceDN w:val="0"/>
        <w:adjustRightInd w:val="0"/>
        <w:spacing w:before="251" w:line="276" w:lineRule="exact"/>
        <w:ind w:left="3600"/>
        <w:rPr>
          <w:color w:val="000000"/>
          <w:spacing w:val="-3"/>
        </w:rPr>
      </w:pPr>
      <w:r>
        <w:rPr>
          <w:rFonts w:ascii="Times New Roman Bold" w:hAnsi="Times New Roman Bold"/>
          <w:color w:val="000000"/>
          <w:spacing w:val="-3"/>
        </w:rPr>
        <w:t>9.4.1.1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36703D">
      <w:pPr>
        <w:autoSpaceDE w:val="0"/>
        <w:autoSpaceDN w:val="0"/>
        <w:adjustRightInd w:val="0"/>
        <w:spacing w:line="274" w:lineRule="exact"/>
        <w:ind w:left="1440"/>
        <w:rPr>
          <w:color w:val="000000"/>
          <w:spacing w:val="-3"/>
        </w:rPr>
      </w:pPr>
    </w:p>
    <w:p w:rsidR="0036703D">
      <w:pPr>
        <w:autoSpaceDE w:val="0"/>
        <w:autoSpaceDN w:val="0"/>
        <w:adjustRightInd w:val="0"/>
        <w:spacing w:before="12" w:line="274" w:lineRule="exact"/>
        <w:ind w:left="1440" w:right="1374" w:firstLine="720"/>
        <w:rPr>
          <w:color w:val="000000"/>
          <w:spacing w:val="-2"/>
        </w:rPr>
      </w:pPr>
      <w:r>
        <w:rPr>
          <w:color w:val="000000"/>
          <w:spacing w:val="-2"/>
        </w:rPr>
        <w:t xml:space="preserve">Transmission Developer and Connecting Transmission Owner may each, in accordance </w:t>
      </w:r>
      <w:r>
        <w:rPr>
          <w:color w:val="000000"/>
          <w:spacing w:val="-2"/>
        </w:rPr>
        <w:br/>
        <w:t xml:space="preserve">with NYISO procedures and Good Utility Practice and in coordination with the other Party, </w:t>
      </w:r>
      <w:r>
        <w:rPr>
          <w:color w:val="000000"/>
          <w:spacing w:val="-2"/>
        </w:rPr>
        <w:br/>
        <w:t>remove from service any of it</w:t>
      </w:r>
      <w:r>
        <w:rPr>
          <w:color w:val="000000"/>
          <w:spacing w:val="-2"/>
        </w:rPr>
        <w:t xml:space="preserve">s LS Power Transmission Facilities or Network Upgrade Facilities </w:t>
      </w:r>
      <w:r>
        <w:rPr>
          <w:color w:val="000000"/>
          <w:spacing w:val="-2"/>
        </w:rPr>
        <w:br/>
        <w:t xml:space="preserve">that may impact the other Party’s facilities as necessary to perform maintenance or testing or to </w:t>
      </w:r>
      <w:r>
        <w:rPr>
          <w:color w:val="000000"/>
          <w:spacing w:val="-2"/>
        </w:rPr>
        <w:br/>
        <w:t>install or replace equipment.  Absent an Emergency or Emergency State, the Party scheduling</w:t>
      </w:r>
      <w:r>
        <w:rPr>
          <w:color w:val="000000"/>
          <w:spacing w:val="-2"/>
        </w:rPr>
        <w:t xml:space="preserve"> a </w:t>
      </w:r>
      <w:r>
        <w:rPr>
          <w:color w:val="000000"/>
          <w:spacing w:val="-2"/>
        </w:rPr>
        <w:br/>
        <w:t xml:space="preserve">removal of such facility(ies) from service will use Reasonable Efforts to schedule such removal </w:t>
      </w:r>
      <w:r>
        <w:rPr>
          <w:color w:val="000000"/>
          <w:spacing w:val="-2"/>
        </w:rPr>
        <w:br/>
        <w:t xml:space="preserve">on a date and time mutually acceptable to both the Transmission Developer and the Connecting </w:t>
      </w:r>
      <w:r>
        <w:rPr>
          <w:color w:val="000000"/>
          <w:spacing w:val="-2"/>
        </w:rPr>
        <w:br/>
        <w:t>Transmission Owner.  In all circumstances either Party planni</w:t>
      </w:r>
      <w:r>
        <w:rPr>
          <w:color w:val="000000"/>
          <w:spacing w:val="-2"/>
        </w:rPr>
        <w:t xml:space="preserve">ng to remove such facility(ies) </w:t>
      </w: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before="189" w:line="276" w:lineRule="exact"/>
        <w:ind w:left="6000"/>
        <w:rPr>
          <w:color w:val="000000"/>
          <w:spacing w:val="-3"/>
        </w:rPr>
      </w:pPr>
      <w:r>
        <w:rPr>
          <w:color w:val="000000"/>
          <w:spacing w:val="-3"/>
        </w:rPr>
        <w:t xml:space="preserve">23 </w:t>
      </w:r>
    </w:p>
    <w:p w:rsidR="0036703D">
      <w:pPr>
        <w:autoSpaceDE w:val="0"/>
        <w:autoSpaceDN w:val="0"/>
        <w:adjustRightInd w:val="0"/>
        <w:rPr>
          <w:color w:val="000000"/>
          <w:spacing w:val="-3"/>
        </w:rPr>
        <w:sectPr>
          <w:headerReference w:type="even" r:id="rId166"/>
          <w:headerReference w:type="default" r:id="rId167"/>
          <w:footerReference w:type="even" r:id="rId168"/>
          <w:footerReference w:type="default" r:id="rId169"/>
          <w:headerReference w:type="first" r:id="rId170"/>
          <w:footerReference w:type="first" r:id="rId171"/>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29" w:name="Pg29"/>
      <w:bookmarkEnd w:id="29"/>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80" w:lineRule="exact"/>
        <w:ind w:left="1440"/>
        <w:jc w:val="both"/>
        <w:rPr>
          <w:rFonts w:ascii="Times New Roman Bold" w:hAnsi="Times New Roman Bold"/>
          <w:color w:val="000000"/>
          <w:spacing w:val="-3"/>
        </w:rPr>
      </w:pPr>
    </w:p>
    <w:p w:rsidR="0036703D">
      <w:pPr>
        <w:autoSpaceDE w:val="0"/>
        <w:autoSpaceDN w:val="0"/>
        <w:adjustRightInd w:val="0"/>
        <w:spacing w:before="141" w:line="280" w:lineRule="exact"/>
        <w:ind w:left="1440" w:right="1907"/>
        <w:jc w:val="both"/>
        <w:rPr>
          <w:color w:val="000000"/>
          <w:spacing w:val="-3"/>
        </w:rPr>
      </w:pPr>
      <w:r>
        <w:rPr>
          <w:color w:val="000000"/>
          <w:spacing w:val="-2"/>
        </w:rPr>
        <w:t xml:space="preserve">from service shall use Reasonable Efforts to minimize the effect on the other Party of such </w:t>
      </w:r>
      <w:r>
        <w:rPr>
          <w:color w:val="000000"/>
          <w:spacing w:val="-3"/>
        </w:rPr>
        <w:t xml:space="preserve">removal. </w:t>
      </w:r>
    </w:p>
    <w:p w:rsidR="0036703D">
      <w:pPr>
        <w:autoSpaceDE w:val="0"/>
        <w:autoSpaceDN w:val="0"/>
        <w:adjustRightInd w:val="0"/>
        <w:spacing w:line="276" w:lineRule="exact"/>
        <w:ind w:left="3600"/>
        <w:rPr>
          <w:color w:val="000000"/>
          <w:spacing w:val="-3"/>
        </w:rPr>
      </w:pPr>
    </w:p>
    <w:p w:rsidR="0036703D">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9.4.1.2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36703D">
      <w:pPr>
        <w:autoSpaceDE w:val="0"/>
        <w:autoSpaceDN w:val="0"/>
        <w:adjustRightInd w:val="0"/>
        <w:spacing w:before="264" w:line="276" w:lineRule="exact"/>
        <w:ind w:left="2160"/>
        <w:rPr>
          <w:color w:val="000000"/>
          <w:spacing w:val="-2"/>
        </w:rPr>
      </w:pPr>
      <w:r>
        <w:rPr>
          <w:color w:val="000000"/>
          <w:spacing w:val="-2"/>
        </w:rPr>
        <w:t xml:space="preserve">The Transmission Developer or Connecting Transmission Owner, as applicable, and </w:t>
      </w:r>
    </w:p>
    <w:p w:rsidR="0036703D">
      <w:pPr>
        <w:autoSpaceDE w:val="0"/>
        <w:autoSpaceDN w:val="0"/>
        <w:adjustRightInd w:val="0"/>
        <w:spacing w:before="1" w:line="280" w:lineRule="exact"/>
        <w:ind w:left="1440" w:right="1377"/>
        <w:jc w:val="both"/>
        <w:rPr>
          <w:color w:val="000000"/>
          <w:spacing w:val="-3"/>
        </w:rPr>
      </w:pPr>
      <w:r>
        <w:rPr>
          <w:color w:val="000000"/>
          <w:spacing w:val="-2"/>
        </w:rPr>
        <w:t xml:space="preserve">pursuant to ISO Procedures, shall post scheduled outages of its respective transmission facilities </w:t>
      </w:r>
      <w:r>
        <w:rPr>
          <w:color w:val="000000"/>
          <w:spacing w:val="-3"/>
        </w:rPr>
        <w:t xml:space="preserve">on the NYISO OASIS. </w:t>
      </w:r>
    </w:p>
    <w:p w:rsidR="0036703D">
      <w:pPr>
        <w:autoSpaceDE w:val="0"/>
        <w:autoSpaceDN w:val="0"/>
        <w:adjustRightInd w:val="0"/>
        <w:spacing w:before="244" w:line="276" w:lineRule="exact"/>
        <w:ind w:left="3600"/>
        <w:rPr>
          <w:color w:val="000000"/>
          <w:spacing w:val="-3"/>
        </w:rPr>
      </w:pPr>
      <w:r>
        <w:rPr>
          <w:rFonts w:ascii="Times New Roman Bold" w:hAnsi="Times New Roman Bold"/>
          <w:color w:val="000000"/>
          <w:spacing w:val="-3"/>
        </w:rPr>
        <w:t>9.4.1.3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36703D">
      <w:pPr>
        <w:autoSpaceDE w:val="0"/>
        <w:autoSpaceDN w:val="0"/>
        <w:adjustRightInd w:val="0"/>
        <w:spacing w:before="224" w:line="276" w:lineRule="exact"/>
        <w:ind w:left="2160"/>
        <w:rPr>
          <w:color w:val="000000"/>
          <w:spacing w:val="-2"/>
        </w:rPr>
      </w:pPr>
      <w:r>
        <w:rPr>
          <w:color w:val="000000"/>
          <w:spacing w:val="-2"/>
        </w:rPr>
        <w:t>If an outage on the LS Pow</w:t>
      </w:r>
      <w:r>
        <w:rPr>
          <w:color w:val="000000"/>
          <w:spacing w:val="-2"/>
        </w:rPr>
        <w:t xml:space="preserve">er Transmission Facilities or Network Upgrade Facilities </w:t>
      </w:r>
    </w:p>
    <w:p w:rsidR="0036703D">
      <w:pPr>
        <w:autoSpaceDE w:val="0"/>
        <w:autoSpaceDN w:val="0"/>
        <w:adjustRightInd w:val="0"/>
        <w:spacing w:before="4" w:line="276" w:lineRule="exact"/>
        <w:ind w:left="1440" w:right="1282"/>
        <w:rPr>
          <w:color w:val="000000"/>
          <w:spacing w:val="-2"/>
        </w:rPr>
      </w:pPr>
      <w:r>
        <w:rPr>
          <w:color w:val="000000"/>
          <w:spacing w:val="-2"/>
        </w:rPr>
        <w:t xml:space="preserve">adversely affects the other Party’s operations or facilities, the Party that owns the facility that is out of service shall use Reasonable Efforts to promptly restore such facility(ies) to a normal </w:t>
      </w:r>
      <w:r>
        <w:rPr>
          <w:color w:val="000000"/>
          <w:spacing w:val="-2"/>
        </w:rPr>
        <w:br/>
        <w:t xml:space="preserve">operating condition consistent with the nature of the outage.  The Party that owns the facility that is out of service shall provide the other Party and NYISO, to the extent such information is </w:t>
      </w:r>
      <w:r>
        <w:rPr>
          <w:color w:val="000000"/>
          <w:spacing w:val="-2"/>
        </w:rPr>
        <w:br/>
        <w:t>known, information on the nature of the Emergency or Emergen</w:t>
      </w:r>
      <w:r>
        <w:rPr>
          <w:color w:val="000000"/>
          <w:spacing w:val="-2"/>
        </w:rPr>
        <w:t xml:space="preserve">cy State, an estimated time of restoration, and any corrective actions required.  Initial verbal notice shall be followed up as soon as practicable with written notice explaining the nature of the outage. </w:t>
      </w:r>
    </w:p>
    <w:p w:rsidR="0036703D">
      <w:pPr>
        <w:autoSpaceDE w:val="0"/>
        <w:autoSpaceDN w:val="0"/>
        <w:adjustRightInd w:val="0"/>
        <w:spacing w:line="274" w:lineRule="exact"/>
        <w:ind w:left="1440"/>
        <w:rPr>
          <w:color w:val="000000"/>
          <w:spacing w:val="-2"/>
        </w:rPr>
      </w:pPr>
    </w:p>
    <w:p w:rsidR="0036703D">
      <w:pPr>
        <w:autoSpaceDE w:val="0"/>
        <w:autoSpaceDN w:val="0"/>
        <w:adjustRightInd w:val="0"/>
        <w:spacing w:before="12" w:line="274" w:lineRule="exact"/>
        <w:ind w:left="1440" w:right="1344" w:firstLine="720"/>
        <w:rPr>
          <w:color w:val="000000"/>
          <w:spacing w:val="-3"/>
        </w:rPr>
      </w:pPr>
      <w:r>
        <w:rPr>
          <w:rFonts w:ascii="Times New Roman Bold" w:hAnsi="Times New Roman Bold"/>
          <w:color w:val="000000"/>
          <w:spacing w:val="-1"/>
        </w:rPr>
        <w:t>9.4.2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r>
        <w:rPr>
          <w:color w:val="000000"/>
          <w:spacing w:val="-1"/>
        </w:rPr>
        <w:br/>
      </w:r>
      <w:r>
        <w:rPr>
          <w:color w:val="000000"/>
          <w:spacing w:val="-2"/>
        </w:rPr>
        <w:t xml:space="preserve">Reliability Standards to do so, the NYISO, Connecting Transmission Owner, or Transmission Developer may require the Connecting Transmission Owner or Transmission Developer to </w:t>
      </w:r>
      <w:r>
        <w:rPr>
          <w:color w:val="000000"/>
          <w:spacing w:val="-2"/>
        </w:rPr>
        <w:br/>
        <w:t>interrupt the transmissio</w:t>
      </w:r>
      <w:r>
        <w:rPr>
          <w:color w:val="000000"/>
          <w:spacing w:val="-2"/>
        </w:rPr>
        <w:t xml:space="preserve">n of electricity if such transmission of electricity could adversely affect the ability of NYISO and, as applicable, Connecting Transmission Owner or Transmission </w:t>
      </w:r>
      <w:r>
        <w:rPr>
          <w:color w:val="000000"/>
          <w:spacing w:val="-2"/>
        </w:rPr>
        <w:br/>
        <w:t>Developer to perform such activities as are necessary to safely and reliably operate and mai</w:t>
      </w:r>
      <w:r>
        <w:rPr>
          <w:color w:val="000000"/>
          <w:spacing w:val="-2"/>
        </w:rPr>
        <w:t xml:space="preserve">ntain the New York State Transmission System.  The following provisions shall apply to any </w:t>
      </w:r>
      <w:r>
        <w:rPr>
          <w:color w:val="000000"/>
          <w:spacing w:val="-2"/>
        </w:rPr>
        <w:br/>
      </w:r>
      <w:r>
        <w:rPr>
          <w:color w:val="000000"/>
          <w:spacing w:val="-3"/>
        </w:rPr>
        <w:t xml:space="preserve">interruption permitted under this Article 9.4.2: </w:t>
      </w:r>
    </w:p>
    <w:p w:rsidR="0036703D">
      <w:pPr>
        <w:autoSpaceDE w:val="0"/>
        <w:autoSpaceDN w:val="0"/>
        <w:adjustRightInd w:val="0"/>
        <w:spacing w:line="280" w:lineRule="exact"/>
        <w:ind w:left="1440"/>
        <w:jc w:val="both"/>
        <w:rPr>
          <w:color w:val="000000"/>
          <w:spacing w:val="-3"/>
        </w:rPr>
      </w:pPr>
    </w:p>
    <w:p w:rsidR="0036703D">
      <w:pPr>
        <w:autoSpaceDE w:val="0"/>
        <w:autoSpaceDN w:val="0"/>
        <w:adjustRightInd w:val="0"/>
        <w:spacing w:before="2" w:line="280" w:lineRule="exact"/>
        <w:ind w:left="1440" w:right="1537" w:firstLine="1440"/>
        <w:jc w:val="both"/>
        <w:rPr>
          <w:color w:val="000000"/>
          <w:spacing w:val="-3"/>
        </w:rPr>
      </w:pPr>
      <w:r>
        <w:rPr>
          <w:rFonts w:ascii="Times New Roman Bold" w:hAnsi="Times New Roman Bold"/>
          <w:color w:val="000000"/>
          <w:spacing w:val="-2"/>
        </w:rPr>
        <w:t>9.4.2.1</w:t>
      </w:r>
      <w:r>
        <w:rPr>
          <w:rFonts w:ascii="Arial Bold" w:hAnsi="Arial Bold"/>
          <w:color w:val="000000"/>
          <w:spacing w:val="-2"/>
        </w:rPr>
        <w:t xml:space="preserve"> </w:t>
      </w:r>
      <w:r>
        <w:rPr>
          <w:color w:val="000000"/>
          <w:spacing w:val="-2"/>
        </w:rPr>
        <w:t xml:space="preserve">The interruption shall continue only for so long as reasonably necessary </w:t>
      </w:r>
      <w:r>
        <w:rPr>
          <w:color w:val="000000"/>
          <w:spacing w:val="-3"/>
        </w:rPr>
        <w:t xml:space="preserve">under Good Utility Practice; </w:t>
      </w:r>
    </w:p>
    <w:p w:rsidR="0036703D">
      <w:pPr>
        <w:autoSpaceDE w:val="0"/>
        <w:autoSpaceDN w:val="0"/>
        <w:adjustRightInd w:val="0"/>
        <w:spacing w:before="264" w:line="276" w:lineRule="exact"/>
        <w:ind w:left="1440" w:right="1286" w:firstLine="1440"/>
        <w:rPr>
          <w:color w:val="000000"/>
          <w:spacing w:val="-3"/>
        </w:rPr>
      </w:pPr>
      <w:r>
        <w:rPr>
          <w:rFonts w:ascii="Times New Roman Bold" w:hAnsi="Times New Roman Bold"/>
          <w:color w:val="000000"/>
          <w:spacing w:val="-2"/>
        </w:rPr>
        <w:t>9.4.2.2</w:t>
      </w:r>
      <w:r>
        <w:rPr>
          <w:rFonts w:ascii="Arial Bold" w:hAnsi="Arial Bold"/>
          <w:color w:val="000000"/>
          <w:spacing w:val="-2"/>
        </w:rPr>
        <w:t xml:space="preserve"> </w:t>
      </w:r>
      <w:r>
        <w:rPr>
          <w:color w:val="000000"/>
          <w:spacing w:val="-2"/>
        </w:rPr>
        <w:t xml:space="preserve">When the interruption must be made under circumstances which do not </w:t>
      </w:r>
      <w:r>
        <w:rPr>
          <w:color w:val="000000"/>
          <w:spacing w:val="-2"/>
        </w:rPr>
        <w:br/>
        <w:t xml:space="preserve">allow for advance notice, NYISO, Connecting Transmission Owner, or Transmission Owner </w:t>
      </w:r>
      <w:r>
        <w:rPr>
          <w:color w:val="000000"/>
          <w:spacing w:val="-2"/>
        </w:rPr>
        <w:br/>
        <w:t xml:space="preserve">shall notify, as applicable, Transmission Developer or Connecting Transmission Owner by </w:t>
      </w:r>
      <w:r>
        <w:rPr>
          <w:color w:val="000000"/>
          <w:spacing w:val="-2"/>
        </w:rPr>
        <w:br/>
        <w:t>tel</w:t>
      </w:r>
      <w:r>
        <w:rPr>
          <w:color w:val="000000"/>
          <w:spacing w:val="-2"/>
        </w:rPr>
        <w:t xml:space="preserve">ephone as soon as practicable of the reasons for the curtailment or interruption, and, if known, </w:t>
      </w:r>
      <w:r>
        <w:rPr>
          <w:color w:val="000000"/>
          <w:spacing w:val="-2"/>
        </w:rPr>
        <w:br/>
        <w:t xml:space="preserve">its expected duration.  Telephone notification shall be followed by written notification as soon as </w:t>
      </w:r>
      <w:r>
        <w:rPr>
          <w:color w:val="000000"/>
          <w:spacing w:val="-2"/>
        </w:rPr>
        <w:br/>
      </w:r>
      <w:r>
        <w:rPr>
          <w:color w:val="000000"/>
          <w:spacing w:val="-3"/>
        </w:rPr>
        <w:t xml:space="preserve">practicable; </w:t>
      </w:r>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8" w:line="276" w:lineRule="exact"/>
        <w:ind w:left="1440" w:right="1434" w:firstLine="1440"/>
        <w:rPr>
          <w:color w:val="000000"/>
          <w:spacing w:val="-2"/>
        </w:rPr>
      </w:pPr>
      <w:r>
        <w:rPr>
          <w:rFonts w:ascii="Times New Roman Bold" w:hAnsi="Times New Roman Bold"/>
          <w:color w:val="000000"/>
          <w:spacing w:val="-2"/>
        </w:rPr>
        <w:t>9.4.2.3</w:t>
      </w:r>
      <w:r>
        <w:rPr>
          <w:rFonts w:ascii="Arial Bold" w:hAnsi="Arial Bold"/>
          <w:color w:val="000000"/>
          <w:spacing w:val="-2"/>
        </w:rPr>
        <w:t xml:space="preserve"> </w:t>
      </w:r>
      <w:r>
        <w:rPr>
          <w:color w:val="000000"/>
          <w:spacing w:val="-2"/>
        </w:rPr>
        <w:t xml:space="preserve">Except during the existence of an </w:t>
      </w:r>
      <w:r>
        <w:rPr>
          <w:color w:val="000000"/>
          <w:spacing w:val="-2"/>
        </w:rPr>
        <w:t xml:space="preserve">Emergency or Emergency State, when </w:t>
      </w:r>
      <w:r>
        <w:rPr>
          <w:color w:val="000000"/>
          <w:spacing w:val="-2"/>
        </w:rPr>
        <w:br/>
        <w:t xml:space="preserve">the interruption can be scheduled without advance notice, NYISO, Connecting Transmission </w:t>
      </w:r>
      <w:r>
        <w:rPr>
          <w:color w:val="000000"/>
          <w:spacing w:val="-2"/>
        </w:rPr>
        <w:br/>
        <w:t xml:space="preserve">Owner, or Transmission Developer shall notify, as applicable, Transmission Developer or </w:t>
      </w:r>
      <w:r>
        <w:rPr>
          <w:color w:val="000000"/>
          <w:spacing w:val="-2"/>
        </w:rPr>
        <w:br/>
        <w:t xml:space="preserve">Connecting Transmission Owner in advance </w:t>
      </w:r>
      <w:r>
        <w:rPr>
          <w:color w:val="000000"/>
          <w:spacing w:val="-2"/>
        </w:rPr>
        <w:t xml:space="preserve">regarding the timing of such scheduling and of the </w:t>
      </w:r>
      <w:r>
        <w:rPr>
          <w:color w:val="000000"/>
          <w:spacing w:val="-2"/>
        </w:rPr>
        <w:br/>
        <w:t xml:space="preserve">expected duration.  The Parties shall coordinate with each other using Good Utility Practice to </w:t>
      </w:r>
      <w:r>
        <w:rPr>
          <w:color w:val="000000"/>
          <w:spacing w:val="-2"/>
        </w:rPr>
        <w:br/>
        <w:t xml:space="preserve">schedule the interruption during periods of least impact to the Transmission Developer, the </w:t>
      </w:r>
      <w:r>
        <w:rPr>
          <w:color w:val="000000"/>
          <w:spacing w:val="-2"/>
        </w:rPr>
        <w:br/>
        <w:t>Connecting Tra</w:t>
      </w:r>
      <w:r>
        <w:rPr>
          <w:color w:val="000000"/>
          <w:spacing w:val="-2"/>
        </w:rPr>
        <w:t xml:space="preserve">nsmission Owner and the New York State Transmission System; </w:t>
      </w: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before="232" w:line="276" w:lineRule="exact"/>
        <w:ind w:left="6000"/>
        <w:rPr>
          <w:color w:val="000000"/>
          <w:spacing w:val="-3"/>
        </w:rPr>
      </w:pPr>
      <w:r>
        <w:rPr>
          <w:color w:val="000000"/>
          <w:spacing w:val="-3"/>
        </w:rPr>
        <w:t xml:space="preserve">24 </w:t>
      </w:r>
    </w:p>
    <w:p w:rsidR="0036703D">
      <w:pPr>
        <w:autoSpaceDE w:val="0"/>
        <w:autoSpaceDN w:val="0"/>
        <w:adjustRightInd w:val="0"/>
        <w:rPr>
          <w:color w:val="000000"/>
          <w:spacing w:val="-3"/>
        </w:rPr>
        <w:sectPr>
          <w:headerReference w:type="even" r:id="rId172"/>
          <w:headerReference w:type="default" r:id="rId173"/>
          <w:footerReference w:type="even" r:id="rId174"/>
          <w:footerReference w:type="default" r:id="rId175"/>
          <w:headerReference w:type="first" r:id="rId176"/>
          <w:footerReference w:type="first" r:id="rId177"/>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30" w:name="Pg30"/>
      <w:bookmarkEnd w:id="30"/>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80" w:lineRule="exact"/>
        <w:ind w:left="1440"/>
        <w:rPr>
          <w:rFonts w:ascii="Times New Roman Bold" w:hAnsi="Times New Roman Bold"/>
          <w:color w:val="000000"/>
          <w:spacing w:val="-3"/>
        </w:rPr>
      </w:pPr>
    </w:p>
    <w:p w:rsidR="0036703D">
      <w:pPr>
        <w:autoSpaceDE w:val="0"/>
        <w:autoSpaceDN w:val="0"/>
        <w:adjustRightInd w:val="0"/>
        <w:spacing w:before="141" w:line="280" w:lineRule="exact"/>
        <w:ind w:left="1440" w:right="1390" w:firstLine="1440"/>
        <w:rPr>
          <w:color w:val="000000"/>
          <w:spacing w:val="-3"/>
        </w:rPr>
      </w:pPr>
      <w:r>
        <w:rPr>
          <w:rFonts w:ascii="Times New Roman Bold" w:hAnsi="Times New Roman Bold"/>
          <w:color w:val="000000"/>
          <w:spacing w:val="-2"/>
        </w:rPr>
        <w:t>9.4.2.4</w:t>
      </w:r>
      <w:r>
        <w:rPr>
          <w:rFonts w:ascii="Arial Bold" w:hAnsi="Arial Bold"/>
          <w:color w:val="000000"/>
          <w:spacing w:val="-2"/>
        </w:rPr>
        <w:t xml:space="preserve"> </w:t>
      </w:r>
      <w:r>
        <w:rPr>
          <w:color w:val="000000"/>
          <w:spacing w:val="-2"/>
        </w:rPr>
        <w:t xml:space="preserve">The Parties shall cooperate and coordinate with each other to the extent necessary in order to restore the LS Power Transmission Facilities, Network Upgrade Facilities, </w:t>
      </w:r>
      <w:r>
        <w:rPr>
          <w:color w:val="000000"/>
          <w:spacing w:val="-2"/>
        </w:rPr>
        <w:t xml:space="preserve">and the New York State Transmission System to their normal operating state, consistent with </w:t>
      </w:r>
      <w:r>
        <w:rPr>
          <w:color w:val="000000"/>
          <w:spacing w:val="-3"/>
        </w:rPr>
        <w:t xml:space="preserve">system conditions and Good Utility Practice. </w:t>
      </w:r>
    </w:p>
    <w:p w:rsidR="0036703D">
      <w:pPr>
        <w:autoSpaceDE w:val="0"/>
        <w:autoSpaceDN w:val="0"/>
        <w:adjustRightInd w:val="0"/>
        <w:spacing w:line="276" w:lineRule="exact"/>
        <w:ind w:left="2160"/>
        <w:rPr>
          <w:color w:val="000000"/>
          <w:spacing w:val="-3"/>
        </w:rPr>
      </w:pPr>
    </w:p>
    <w:p w:rsidR="0036703D">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9.4.3</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36703D">
      <w:pPr>
        <w:autoSpaceDE w:val="0"/>
        <w:autoSpaceDN w:val="0"/>
        <w:adjustRightInd w:val="0"/>
        <w:spacing w:before="264" w:line="276" w:lineRule="exact"/>
        <w:ind w:left="1440" w:right="1674" w:firstLine="1440"/>
        <w:rPr>
          <w:color w:val="000000"/>
          <w:spacing w:val="-3"/>
        </w:rPr>
      </w:pPr>
      <w:r>
        <w:rPr>
          <w:rFonts w:ascii="Times New Roman Bold" w:hAnsi="Times New Roman Bold"/>
          <w:color w:val="000000"/>
          <w:spacing w:val="-2"/>
        </w:rPr>
        <w:t>9.4.3.1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Transmission Developer shall, at its </w:t>
      </w:r>
      <w:r>
        <w:rPr>
          <w:color w:val="000000"/>
          <w:spacing w:val="-2"/>
        </w:rPr>
        <w:br/>
        <w:t xml:space="preserve">expense, install, operate and maintain System Protection Facilities as a part of the LS Power </w:t>
      </w:r>
      <w:r>
        <w:rPr>
          <w:color w:val="000000"/>
          <w:spacing w:val="-2"/>
        </w:rPr>
        <w:br/>
        <w:t xml:space="preserve">Transmission Facilities.  Connecting Transmission Owner shall install at Transmission </w:t>
      </w:r>
      <w:r>
        <w:rPr>
          <w:color w:val="000000"/>
          <w:spacing w:val="-2"/>
        </w:rPr>
        <w:br/>
        <w:t>Developer’s expense any System Pr</w:t>
      </w:r>
      <w:r>
        <w:rPr>
          <w:color w:val="000000"/>
          <w:spacing w:val="-2"/>
        </w:rPr>
        <w:t xml:space="preserve">otection Facilities that may be required on the New York </w:t>
      </w:r>
      <w:r>
        <w:rPr>
          <w:color w:val="000000"/>
          <w:spacing w:val="-2"/>
        </w:rPr>
        <w:br/>
        <w:t xml:space="preserve">State Transmission System as a result of the interconnection of the LS Power Transmission </w:t>
      </w:r>
      <w:r>
        <w:rPr>
          <w:color w:val="000000"/>
          <w:spacing w:val="-2"/>
        </w:rPr>
        <w:br/>
      </w:r>
      <w:r>
        <w:rPr>
          <w:color w:val="000000"/>
          <w:spacing w:val="-3"/>
        </w:rPr>
        <w:t xml:space="preserve">Facilities. </w:t>
      </w:r>
    </w:p>
    <w:p w:rsidR="0036703D">
      <w:pPr>
        <w:autoSpaceDE w:val="0"/>
        <w:autoSpaceDN w:val="0"/>
        <w:adjustRightInd w:val="0"/>
        <w:spacing w:line="270" w:lineRule="exact"/>
        <w:ind w:left="1440"/>
        <w:rPr>
          <w:color w:val="000000"/>
          <w:spacing w:val="-3"/>
        </w:rPr>
      </w:pPr>
    </w:p>
    <w:p w:rsidR="0036703D">
      <w:pPr>
        <w:autoSpaceDE w:val="0"/>
        <w:autoSpaceDN w:val="0"/>
        <w:adjustRightInd w:val="0"/>
        <w:spacing w:before="19" w:line="270" w:lineRule="exact"/>
        <w:ind w:left="1440" w:right="2010" w:firstLine="1440"/>
        <w:rPr>
          <w:color w:val="000000"/>
          <w:spacing w:val="-2"/>
        </w:rPr>
      </w:pPr>
      <w:r>
        <w:rPr>
          <w:rFonts w:ascii="Times New Roman Bold" w:hAnsi="Times New Roman Bold"/>
          <w:color w:val="000000"/>
          <w:spacing w:val="-2"/>
        </w:rPr>
        <w:t>9.4.3.2</w:t>
      </w:r>
      <w:r>
        <w:rPr>
          <w:rFonts w:ascii="Arial Bold" w:hAnsi="Arial Bold"/>
          <w:color w:val="000000"/>
          <w:spacing w:val="-2"/>
        </w:rPr>
        <w:t xml:space="preserve"> </w:t>
      </w:r>
      <w:r>
        <w:rPr>
          <w:color w:val="000000"/>
          <w:spacing w:val="-2"/>
        </w:rPr>
        <w:t>The protection facilities of both the Transmission Developer and Connecting Transmiss</w:t>
      </w:r>
      <w:r>
        <w:rPr>
          <w:color w:val="000000"/>
          <w:spacing w:val="-2"/>
        </w:rPr>
        <w:t xml:space="preserve">ion Owner shall be designed and coordinated with other systems in accordance with Good Utility Practice and Applicable Reliability Standards. </w:t>
      </w:r>
    </w:p>
    <w:p w:rsidR="0036703D">
      <w:pPr>
        <w:autoSpaceDE w:val="0"/>
        <w:autoSpaceDN w:val="0"/>
        <w:adjustRightInd w:val="0"/>
        <w:spacing w:line="270" w:lineRule="exact"/>
        <w:ind w:left="1440"/>
        <w:rPr>
          <w:color w:val="000000"/>
          <w:spacing w:val="-2"/>
        </w:rPr>
      </w:pPr>
    </w:p>
    <w:p w:rsidR="0036703D">
      <w:pPr>
        <w:autoSpaceDE w:val="0"/>
        <w:autoSpaceDN w:val="0"/>
        <w:adjustRightInd w:val="0"/>
        <w:spacing w:before="20" w:line="270" w:lineRule="exact"/>
        <w:ind w:left="1440" w:right="1263" w:firstLine="1440"/>
        <w:rPr>
          <w:color w:val="000000"/>
          <w:spacing w:val="-3"/>
        </w:rPr>
      </w:pPr>
      <w:r>
        <w:rPr>
          <w:rFonts w:ascii="Times New Roman Bold" w:hAnsi="Times New Roman Bold"/>
          <w:color w:val="000000"/>
          <w:spacing w:val="-2"/>
        </w:rPr>
        <w:t>9.4.3.3</w:t>
      </w:r>
      <w:r>
        <w:rPr>
          <w:rFonts w:ascii="Arial Bold" w:hAnsi="Arial Bold"/>
          <w:color w:val="000000"/>
          <w:spacing w:val="-2"/>
        </w:rPr>
        <w:t xml:space="preserve"> </w:t>
      </w:r>
      <w:r>
        <w:rPr>
          <w:color w:val="000000"/>
          <w:spacing w:val="-2"/>
        </w:rPr>
        <w:t xml:space="preserve">The Transmission Developer and Connecting Transmission Owner shall </w:t>
      </w:r>
      <w:r>
        <w:rPr>
          <w:color w:val="000000"/>
          <w:spacing w:val="-2"/>
        </w:rPr>
        <w:t xml:space="preserve">each be responsible for protection of its respective facilities consistent with Good Utility Practice </w:t>
      </w:r>
      <w:r>
        <w:rPr>
          <w:color w:val="000000"/>
          <w:spacing w:val="-3"/>
        </w:rPr>
        <w:t xml:space="preserve">and Applicable Reliability Standards. </w:t>
      </w:r>
    </w:p>
    <w:p w:rsidR="0036703D">
      <w:pPr>
        <w:autoSpaceDE w:val="0"/>
        <w:autoSpaceDN w:val="0"/>
        <w:adjustRightInd w:val="0"/>
        <w:spacing w:line="276" w:lineRule="exact"/>
        <w:ind w:left="2880"/>
        <w:rPr>
          <w:color w:val="000000"/>
          <w:spacing w:val="-3"/>
        </w:rPr>
      </w:pPr>
    </w:p>
    <w:p w:rsidR="0036703D">
      <w:pPr>
        <w:autoSpaceDE w:val="0"/>
        <w:autoSpaceDN w:val="0"/>
        <w:adjustRightInd w:val="0"/>
        <w:spacing w:before="10" w:line="276" w:lineRule="exact"/>
        <w:ind w:left="2880"/>
        <w:rPr>
          <w:color w:val="000000"/>
          <w:spacing w:val="-3"/>
        </w:rPr>
      </w:pPr>
      <w:r>
        <w:rPr>
          <w:rFonts w:ascii="Times New Roman Bold" w:hAnsi="Times New Roman Bold"/>
          <w:color w:val="000000"/>
          <w:spacing w:val="-3"/>
        </w:rPr>
        <w:t>9.4.3.4</w:t>
      </w:r>
      <w:r>
        <w:rPr>
          <w:rFonts w:ascii="Arial Bold" w:hAnsi="Arial Bold"/>
          <w:color w:val="000000"/>
          <w:spacing w:val="-3"/>
        </w:rPr>
        <w:t xml:space="preserve"> </w:t>
      </w:r>
      <w:r>
        <w:rPr>
          <w:color w:val="000000"/>
          <w:spacing w:val="-3"/>
        </w:rPr>
        <w:t xml:space="preserve">The protective relay design of the Transmission Developer and </w:t>
      </w:r>
    </w:p>
    <w:p w:rsidR="0036703D">
      <w:pPr>
        <w:autoSpaceDE w:val="0"/>
        <w:autoSpaceDN w:val="0"/>
        <w:adjustRightInd w:val="0"/>
        <w:spacing w:before="5" w:line="275" w:lineRule="exact"/>
        <w:ind w:left="1440" w:right="1425"/>
        <w:rPr>
          <w:color w:val="000000"/>
          <w:spacing w:val="-3"/>
        </w:rPr>
      </w:pPr>
      <w:r>
        <w:rPr>
          <w:color w:val="000000"/>
          <w:spacing w:val="-2"/>
        </w:rPr>
        <w:t>Connecting Transmission Owner shall each in</w:t>
      </w:r>
      <w:r>
        <w:rPr>
          <w:color w:val="000000"/>
          <w:spacing w:val="-2"/>
        </w:rPr>
        <w:t xml:space="preserve">corporate the necessary test switches to perform the tests required in Article 6 of this Agreement.  The required test switches will be placed such that they allow operation of lockout relays while preventing breaker failure schemes from </w:t>
      </w:r>
      <w:r>
        <w:rPr>
          <w:color w:val="000000"/>
          <w:spacing w:val="-2"/>
        </w:rPr>
        <w:br/>
        <w:t>operating and cau</w:t>
      </w:r>
      <w:r>
        <w:rPr>
          <w:color w:val="000000"/>
          <w:spacing w:val="-2"/>
        </w:rPr>
        <w:t xml:space="preserve">sing unnecessary breaker operations and/or the tripping of the LS Power </w:t>
      </w:r>
      <w:r>
        <w:rPr>
          <w:color w:val="000000"/>
          <w:spacing w:val="-2"/>
        </w:rPr>
        <w:br/>
      </w:r>
      <w:r>
        <w:rPr>
          <w:color w:val="000000"/>
          <w:spacing w:val="-3"/>
        </w:rPr>
        <w:t xml:space="preserve">Transmission Facilities. </w:t>
      </w:r>
    </w:p>
    <w:p w:rsidR="0036703D">
      <w:pPr>
        <w:autoSpaceDE w:val="0"/>
        <w:autoSpaceDN w:val="0"/>
        <w:adjustRightInd w:val="0"/>
        <w:spacing w:before="261" w:line="280" w:lineRule="exact"/>
        <w:ind w:left="1440" w:right="1583" w:firstLine="1440"/>
        <w:jc w:val="both"/>
        <w:rPr>
          <w:color w:val="000000"/>
          <w:spacing w:val="-3"/>
        </w:rPr>
      </w:pPr>
      <w:r>
        <w:rPr>
          <w:rFonts w:ascii="Times New Roman Bold" w:hAnsi="Times New Roman Bold"/>
          <w:color w:val="000000"/>
          <w:spacing w:val="-2"/>
        </w:rPr>
        <w:t>9.4.3.5</w:t>
      </w:r>
      <w:r>
        <w:rPr>
          <w:rFonts w:ascii="Arial Bold" w:hAnsi="Arial Bold"/>
          <w:color w:val="000000"/>
          <w:spacing w:val="-2"/>
        </w:rPr>
        <w:t xml:space="preserve"> </w:t>
      </w:r>
      <w:r>
        <w:rPr>
          <w:color w:val="000000"/>
          <w:spacing w:val="-2"/>
        </w:rPr>
        <w:t>The Transmission Developer and Connecting Transmission Owner will each test, operate and maintain System Protection Facilities in accordance with Goo</w:t>
      </w:r>
      <w:r>
        <w:rPr>
          <w:color w:val="000000"/>
          <w:spacing w:val="-2"/>
        </w:rPr>
        <w:t xml:space="preserve">d Utility </w:t>
      </w:r>
      <w:r>
        <w:rPr>
          <w:color w:val="000000"/>
          <w:spacing w:val="-3"/>
        </w:rPr>
        <w:t xml:space="preserve">Practice, NERC and NPCC criteria. </w:t>
      </w:r>
    </w:p>
    <w:p w:rsidR="0036703D">
      <w:pPr>
        <w:autoSpaceDE w:val="0"/>
        <w:autoSpaceDN w:val="0"/>
        <w:adjustRightInd w:val="0"/>
        <w:spacing w:before="245" w:line="275" w:lineRule="exact"/>
        <w:ind w:left="1440" w:right="1288" w:firstLine="1440"/>
        <w:rPr>
          <w:color w:val="000000"/>
          <w:spacing w:val="-3"/>
        </w:rPr>
      </w:pPr>
      <w:r>
        <w:rPr>
          <w:rFonts w:ascii="Times New Roman Bold" w:hAnsi="Times New Roman Bold"/>
          <w:color w:val="000000"/>
          <w:spacing w:val="-2"/>
        </w:rPr>
        <w:t>9.4.3.6</w:t>
      </w:r>
      <w:r>
        <w:rPr>
          <w:rFonts w:ascii="Arial Bold" w:hAnsi="Arial Bold"/>
          <w:color w:val="000000"/>
          <w:spacing w:val="-2"/>
        </w:rPr>
        <w:t xml:space="preserve"> </w:t>
      </w:r>
      <w:r>
        <w:rPr>
          <w:color w:val="000000"/>
          <w:spacing w:val="-2"/>
        </w:rPr>
        <w:t xml:space="preserve">Prior to the In-Service Dates of the Network Upgrade Facilities and LS </w:t>
      </w:r>
      <w:r>
        <w:rPr>
          <w:color w:val="000000"/>
          <w:spacing w:val="-2"/>
        </w:rPr>
        <w:br/>
        <w:t xml:space="preserve">Power Transmission Facilities, the Transmission Developer and Connecting Transmission </w:t>
      </w:r>
      <w:r>
        <w:rPr>
          <w:color w:val="000000"/>
          <w:spacing w:val="-2"/>
        </w:rPr>
        <w:br/>
        <w:t>Owner shall each perform, or their agents sh</w:t>
      </w:r>
      <w:r>
        <w:rPr>
          <w:color w:val="000000"/>
          <w:spacing w:val="-2"/>
        </w:rPr>
        <w:t xml:space="preserve">all perform, a complete calibration test and </w:t>
      </w:r>
      <w:r>
        <w:rPr>
          <w:color w:val="000000"/>
          <w:spacing w:val="-2"/>
        </w:rPr>
        <w:br/>
        <w:t xml:space="preserve">functional trip test of the System Protection Facilities.  At intervals suggested by Good Utility </w:t>
      </w:r>
      <w:r>
        <w:rPr>
          <w:color w:val="000000"/>
          <w:spacing w:val="-2"/>
        </w:rPr>
        <w:br/>
        <w:t xml:space="preserve">Practice and following any apparent malfunction of the System Protection Facilities, the </w:t>
      </w:r>
      <w:r>
        <w:rPr>
          <w:color w:val="000000"/>
          <w:spacing w:val="-2"/>
        </w:rPr>
        <w:br/>
        <w:t>Transmission Develope</w:t>
      </w:r>
      <w:r>
        <w:rPr>
          <w:color w:val="000000"/>
          <w:spacing w:val="-2"/>
        </w:rPr>
        <w:t xml:space="preserve">r and Connecting Transmission Owner shall each perform both </w:t>
      </w:r>
      <w:r>
        <w:rPr>
          <w:color w:val="000000"/>
          <w:spacing w:val="-2"/>
        </w:rPr>
        <w:br/>
        <w:t>calibration and functional trip tests of its System Protection Facilities.  These tests do not require the tripping of any in-service generation unit.  These tests do, however, require that all p</w:t>
      </w:r>
      <w:r>
        <w:rPr>
          <w:color w:val="000000"/>
          <w:spacing w:val="-2"/>
        </w:rPr>
        <w:t xml:space="preserve">rotective </w:t>
      </w:r>
      <w:r>
        <w:rPr>
          <w:color w:val="000000"/>
          <w:spacing w:val="-3"/>
        </w:rPr>
        <w:t xml:space="preserve">relays and lockout contacts be activated. </w:t>
      </w:r>
    </w:p>
    <w:p w:rsidR="0036703D">
      <w:pPr>
        <w:autoSpaceDE w:val="0"/>
        <w:autoSpaceDN w:val="0"/>
        <w:adjustRightInd w:val="0"/>
        <w:spacing w:line="276" w:lineRule="exact"/>
        <w:ind w:left="2160"/>
        <w:rPr>
          <w:color w:val="000000"/>
          <w:spacing w:val="-3"/>
        </w:rPr>
      </w:pPr>
    </w:p>
    <w:p w:rsidR="0036703D">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9.4.4</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36703D">
      <w:pPr>
        <w:autoSpaceDE w:val="0"/>
        <w:autoSpaceDN w:val="0"/>
        <w:adjustRightInd w:val="0"/>
        <w:spacing w:line="276" w:lineRule="exact"/>
        <w:ind w:left="2160"/>
        <w:rPr>
          <w:rFonts w:ascii="Times New Roman Bold" w:hAnsi="Times New Roman Bold"/>
          <w:color w:val="000000"/>
          <w:spacing w:val="-2"/>
        </w:rPr>
      </w:pPr>
    </w:p>
    <w:p w:rsidR="0036703D">
      <w:pPr>
        <w:autoSpaceDE w:val="0"/>
        <w:autoSpaceDN w:val="0"/>
        <w:adjustRightInd w:val="0"/>
        <w:spacing w:before="8" w:line="276" w:lineRule="exact"/>
        <w:ind w:left="2160"/>
        <w:rPr>
          <w:color w:val="000000"/>
          <w:spacing w:val="-2"/>
        </w:rPr>
      </w:pPr>
      <w:r>
        <w:rPr>
          <w:color w:val="000000"/>
          <w:spacing w:val="-2"/>
        </w:rPr>
        <w:t xml:space="preserve">In compliance with NPCC requirements and Good Utility Practice, Transmission </w:t>
      </w:r>
    </w:p>
    <w:p w:rsidR="0036703D">
      <w:pPr>
        <w:autoSpaceDE w:val="0"/>
        <w:autoSpaceDN w:val="0"/>
        <w:adjustRightInd w:val="0"/>
        <w:spacing w:before="1" w:line="256" w:lineRule="exact"/>
        <w:ind w:left="1440"/>
        <w:rPr>
          <w:color w:val="000000"/>
          <w:spacing w:val="-2"/>
        </w:rPr>
      </w:pPr>
      <w:r>
        <w:rPr>
          <w:color w:val="000000"/>
          <w:spacing w:val="-2"/>
        </w:rPr>
        <w:t xml:space="preserve">Developer shall provide, install, own, and maintain relays, circuit breakers and all other devices </w:t>
      </w: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before="212" w:line="276" w:lineRule="exact"/>
        <w:ind w:left="6000"/>
        <w:rPr>
          <w:color w:val="000000"/>
          <w:spacing w:val="-3"/>
        </w:rPr>
      </w:pPr>
      <w:r>
        <w:rPr>
          <w:color w:val="000000"/>
          <w:spacing w:val="-3"/>
        </w:rPr>
        <w:t xml:space="preserve">25 </w:t>
      </w:r>
    </w:p>
    <w:p w:rsidR="0036703D">
      <w:pPr>
        <w:autoSpaceDE w:val="0"/>
        <w:autoSpaceDN w:val="0"/>
        <w:adjustRightInd w:val="0"/>
        <w:rPr>
          <w:color w:val="000000"/>
          <w:spacing w:val="-3"/>
        </w:rPr>
        <w:sectPr>
          <w:headerReference w:type="even" r:id="rId178"/>
          <w:headerReference w:type="default" r:id="rId179"/>
          <w:footerReference w:type="even" r:id="rId180"/>
          <w:footerReference w:type="default" r:id="rId181"/>
          <w:headerReference w:type="first" r:id="rId182"/>
          <w:footerReference w:type="first" r:id="rId183"/>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31" w:name="Pg31"/>
      <w:bookmarkEnd w:id="31"/>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7" w:lineRule="exact"/>
        <w:ind w:left="1440"/>
        <w:rPr>
          <w:rFonts w:ascii="Times New Roman Bold" w:hAnsi="Times New Roman Bold"/>
          <w:color w:val="000000"/>
          <w:spacing w:val="-3"/>
        </w:rPr>
      </w:pPr>
    </w:p>
    <w:p w:rsidR="0036703D">
      <w:pPr>
        <w:autoSpaceDE w:val="0"/>
        <w:autoSpaceDN w:val="0"/>
        <w:adjustRightInd w:val="0"/>
        <w:spacing w:before="147" w:line="277" w:lineRule="exact"/>
        <w:ind w:left="1440" w:right="1243"/>
        <w:rPr>
          <w:color w:val="000000"/>
          <w:spacing w:val="-3"/>
        </w:rPr>
      </w:pPr>
      <w:r>
        <w:rPr>
          <w:color w:val="000000"/>
          <w:spacing w:val="-2"/>
        </w:rPr>
        <w:t xml:space="preserve">necessary to remove any fault contribution of the LS Power Transmission Facilities to any short </w:t>
      </w:r>
      <w:r>
        <w:rPr>
          <w:color w:val="000000"/>
          <w:spacing w:val="-2"/>
        </w:rPr>
        <w:br/>
      </w:r>
      <w:r>
        <w:rPr>
          <w:color w:val="000000"/>
          <w:spacing w:val="-2"/>
        </w:rPr>
        <w:t xml:space="preserve">circuit occurring on the New York State Transmission System not otherwise isolated by </w:t>
      </w:r>
      <w:r>
        <w:rPr>
          <w:color w:val="000000"/>
          <w:spacing w:val="-2"/>
        </w:rPr>
        <w:br/>
        <w:t xml:space="preserve">Connecting Transmission Owner’s equipment, such that the removal of the fault contribution </w:t>
      </w:r>
      <w:r>
        <w:rPr>
          <w:color w:val="000000"/>
          <w:spacing w:val="-2"/>
        </w:rPr>
        <w:br/>
        <w:t>shall be coordinated with the protective requirements of the New York State T</w:t>
      </w:r>
      <w:r>
        <w:rPr>
          <w:color w:val="000000"/>
          <w:spacing w:val="-2"/>
        </w:rPr>
        <w:t xml:space="preserve">ransmission </w:t>
      </w:r>
      <w:r>
        <w:rPr>
          <w:color w:val="000000"/>
          <w:spacing w:val="-2"/>
        </w:rPr>
        <w:br/>
        <w:t xml:space="preserve">System.  Such protective equipment shall include, without limitation, a disconnecting device or </w:t>
      </w:r>
      <w:r>
        <w:rPr>
          <w:color w:val="000000"/>
          <w:spacing w:val="-2"/>
        </w:rPr>
        <w:br/>
        <w:t xml:space="preserve">switch with load-interrupting capability located between the LS Power Transmission Facilities </w:t>
      </w:r>
      <w:r>
        <w:rPr>
          <w:color w:val="000000"/>
          <w:spacing w:val="-2"/>
        </w:rPr>
        <w:br/>
        <w:t>and the New York State Transmission System at a sit</w:t>
      </w:r>
      <w:r>
        <w:rPr>
          <w:color w:val="000000"/>
          <w:spacing w:val="-2"/>
        </w:rPr>
        <w:t xml:space="preserve">e selected upon mutual agreement (not to be </w:t>
      </w:r>
      <w:r>
        <w:rPr>
          <w:color w:val="000000"/>
          <w:spacing w:val="-2"/>
        </w:rPr>
        <w:br/>
        <w:t xml:space="preserve">unreasonably withheld, conditioned or delayed) of the Transmission Developer and Connecting </w:t>
      </w:r>
      <w:r>
        <w:rPr>
          <w:color w:val="000000"/>
          <w:spacing w:val="-2"/>
        </w:rPr>
        <w:br/>
        <w:t xml:space="preserve">Transmission Owner.  Transmission Developer shall be responsible for protection of the LS </w:t>
      </w:r>
      <w:r>
        <w:rPr>
          <w:color w:val="000000"/>
          <w:spacing w:val="-2"/>
        </w:rPr>
        <w:br/>
        <w:t>Power Transmission Faciliti</w:t>
      </w:r>
      <w:r>
        <w:rPr>
          <w:color w:val="000000"/>
          <w:spacing w:val="-2"/>
        </w:rPr>
        <w:t xml:space="preserve">es and Transmission Developer’s other equipment from such </w:t>
      </w:r>
      <w:r>
        <w:rPr>
          <w:color w:val="000000"/>
          <w:spacing w:val="-2"/>
        </w:rPr>
        <w:br/>
        <w:t>conditions as negative sequence currents, over- or under-frequency, sudden load rejection, over-</w:t>
      </w:r>
      <w:r>
        <w:rPr>
          <w:color w:val="000000"/>
          <w:spacing w:val="-2"/>
        </w:rPr>
        <w:br/>
        <w:t xml:space="preserve">or under-voltage, and generator loss-of-field.  Transmission Developer shall be solely </w:t>
      </w:r>
      <w:r>
        <w:rPr>
          <w:color w:val="000000"/>
          <w:spacing w:val="-2"/>
        </w:rPr>
        <w:br/>
        <w:t xml:space="preserve">responsible </w:t>
      </w:r>
      <w:r>
        <w:rPr>
          <w:color w:val="000000"/>
          <w:spacing w:val="-2"/>
        </w:rPr>
        <w:t xml:space="preserve">to disconnect the LS Power Transmission Facilities and Transmission Developer’s </w:t>
      </w:r>
      <w:r>
        <w:rPr>
          <w:color w:val="000000"/>
          <w:spacing w:val="-2"/>
        </w:rPr>
        <w:br/>
        <w:t xml:space="preserve">other equipment if conditions on the New York State Transmission System could adversely </w:t>
      </w:r>
      <w:r>
        <w:rPr>
          <w:color w:val="000000"/>
          <w:spacing w:val="-2"/>
        </w:rPr>
        <w:br/>
      </w:r>
      <w:r>
        <w:rPr>
          <w:color w:val="000000"/>
          <w:spacing w:val="-3"/>
        </w:rPr>
        <w:t xml:space="preserve">affect the LS Power Transmission Facilities. </w:t>
      </w:r>
    </w:p>
    <w:p w:rsidR="0036703D">
      <w:pPr>
        <w:autoSpaceDE w:val="0"/>
        <w:autoSpaceDN w:val="0"/>
        <w:adjustRightInd w:val="0"/>
        <w:spacing w:line="276" w:lineRule="exact"/>
        <w:ind w:left="2160"/>
        <w:rPr>
          <w:color w:val="000000"/>
          <w:spacing w:val="-3"/>
        </w:rPr>
      </w:pPr>
    </w:p>
    <w:p w:rsidR="0036703D">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9.4.5</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36703D">
      <w:pPr>
        <w:autoSpaceDE w:val="0"/>
        <w:autoSpaceDN w:val="0"/>
        <w:adjustRightInd w:val="0"/>
        <w:spacing w:before="264" w:line="276" w:lineRule="exact"/>
        <w:ind w:left="2160"/>
        <w:rPr>
          <w:color w:val="000000"/>
          <w:spacing w:val="-2"/>
        </w:rPr>
      </w:pPr>
      <w:r>
        <w:rPr>
          <w:color w:val="000000"/>
          <w:spacing w:val="-2"/>
        </w:rPr>
        <w:t>Neither the fac</w:t>
      </w:r>
      <w:r>
        <w:rPr>
          <w:color w:val="000000"/>
          <w:spacing w:val="-2"/>
        </w:rPr>
        <w:t xml:space="preserve">ilities of Transmission Developer nor the facilities of Connecting </w:t>
      </w:r>
    </w:p>
    <w:p w:rsidR="0036703D">
      <w:pPr>
        <w:autoSpaceDE w:val="0"/>
        <w:autoSpaceDN w:val="0"/>
        <w:adjustRightInd w:val="0"/>
        <w:spacing w:line="280" w:lineRule="exact"/>
        <w:ind w:left="1440" w:right="1265"/>
        <w:rPr>
          <w:color w:val="000000"/>
          <w:spacing w:val="-3"/>
        </w:rPr>
      </w:pPr>
      <w:r>
        <w:rPr>
          <w:color w:val="000000"/>
          <w:spacing w:val="-2"/>
        </w:rPr>
        <w:t xml:space="preserve">Transmission Owner shall cause excessive voltage flicker nor introduce excessive distortion to </w:t>
      </w:r>
      <w:r>
        <w:rPr>
          <w:color w:val="000000"/>
          <w:spacing w:val="-2"/>
        </w:rPr>
        <w:br/>
        <w:t>the sinusoidal voltage or current waves as defined by ANSI Standard C84.1-1989, in accordanc</w:t>
      </w:r>
      <w:r>
        <w:rPr>
          <w:color w:val="000000"/>
          <w:spacing w:val="-2"/>
        </w:rPr>
        <w:t xml:space="preserve">e </w:t>
      </w:r>
      <w:r>
        <w:rPr>
          <w:color w:val="000000"/>
          <w:spacing w:val="-2"/>
        </w:rPr>
        <w:br/>
        <w:t xml:space="preserve">with IEEE Standard 519, or any applicable superseding electric industry standard.  In the event </w:t>
      </w:r>
      <w:r>
        <w:rPr>
          <w:color w:val="000000"/>
          <w:spacing w:val="-2"/>
        </w:rPr>
        <w:br/>
        <w:t xml:space="preserve">of a conflict between ANSI Standard C84.1-1989, or any applicable superseding electric industry </w:t>
      </w:r>
      <w:r>
        <w:rPr>
          <w:color w:val="000000"/>
          <w:spacing w:val="-2"/>
        </w:rPr>
        <w:br/>
        <w:t>standard, ANSI Standard C84.1-1989, or the applicable super</w:t>
      </w:r>
      <w:r>
        <w:rPr>
          <w:color w:val="000000"/>
          <w:spacing w:val="-2"/>
        </w:rPr>
        <w:t xml:space="preserve">seding electric industry standard, </w:t>
      </w:r>
      <w:r>
        <w:rPr>
          <w:color w:val="000000"/>
          <w:spacing w:val="-2"/>
        </w:rPr>
        <w:br/>
      </w:r>
      <w:r>
        <w:rPr>
          <w:color w:val="000000"/>
          <w:spacing w:val="-3"/>
        </w:rPr>
        <w:t xml:space="preserve">shall control. </w:t>
      </w:r>
    </w:p>
    <w:p w:rsidR="0036703D">
      <w:pPr>
        <w:tabs>
          <w:tab w:val="left" w:pos="252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Switching and Tagging Rules.</w:t>
      </w:r>
    </w:p>
    <w:p w:rsidR="0036703D">
      <w:pPr>
        <w:autoSpaceDE w:val="0"/>
        <w:autoSpaceDN w:val="0"/>
        <w:adjustRightInd w:val="0"/>
        <w:spacing w:before="227" w:line="275" w:lineRule="exact"/>
        <w:ind w:left="1440" w:right="1296" w:firstLine="720"/>
        <w:rPr>
          <w:color w:val="000000"/>
          <w:spacing w:val="-2"/>
        </w:rPr>
      </w:pPr>
      <w:r>
        <w:rPr>
          <w:color w:val="000000"/>
          <w:spacing w:val="-2"/>
        </w:rPr>
        <w:t xml:space="preserve">The Transmission Developer and Connecting Transmission Owner shall each provide the other Party a copy of its switching and tagging rules that are applicable to the other </w:t>
      </w:r>
      <w:r>
        <w:rPr>
          <w:color w:val="000000"/>
          <w:spacing w:val="-2"/>
        </w:rPr>
        <w:t xml:space="preserve">Party’s </w:t>
      </w:r>
      <w:r>
        <w:rPr>
          <w:color w:val="000000"/>
          <w:spacing w:val="-2"/>
        </w:rPr>
        <w:br/>
        <w:t>activities.  Such switching and tagging rules shall be developed on a nondiscriminatory basis. The Parties shall comply with applicable switching and tagging rules, as amended from time to time, in obtaining clearances for work or for switching op</w:t>
      </w:r>
      <w:r>
        <w:rPr>
          <w:color w:val="000000"/>
          <w:spacing w:val="-2"/>
        </w:rPr>
        <w:t xml:space="preserve">erations on equipment. </w:t>
      </w:r>
    </w:p>
    <w:p w:rsidR="0036703D">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Disturbance Analysis Data Exchange.</w:t>
      </w:r>
    </w:p>
    <w:p w:rsidR="0036703D">
      <w:pPr>
        <w:autoSpaceDE w:val="0"/>
        <w:autoSpaceDN w:val="0"/>
        <w:adjustRightInd w:val="0"/>
        <w:spacing w:before="230" w:line="276" w:lineRule="exact"/>
        <w:ind w:left="2160"/>
        <w:rPr>
          <w:color w:val="000000"/>
          <w:spacing w:val="-2"/>
        </w:rPr>
      </w:pPr>
      <w:r>
        <w:rPr>
          <w:color w:val="000000"/>
          <w:spacing w:val="-2"/>
        </w:rPr>
        <w:t xml:space="preserve">The Parties will cooperate with one another and the NYISO in the analysis of </w:t>
      </w:r>
    </w:p>
    <w:p w:rsidR="0036703D">
      <w:pPr>
        <w:autoSpaceDE w:val="0"/>
        <w:autoSpaceDN w:val="0"/>
        <w:adjustRightInd w:val="0"/>
        <w:spacing w:before="5" w:line="275" w:lineRule="exact"/>
        <w:ind w:left="1440" w:right="1322"/>
        <w:rPr>
          <w:color w:val="000000"/>
          <w:spacing w:val="-3"/>
        </w:rPr>
      </w:pPr>
      <w:r>
        <w:rPr>
          <w:color w:val="000000"/>
          <w:spacing w:val="-2"/>
        </w:rPr>
        <w:t xml:space="preserve">disturbances to either the LS Power Transmission Facilities or the New York State Transmission </w:t>
      </w:r>
      <w:r>
        <w:rPr>
          <w:color w:val="000000"/>
          <w:spacing w:val="-2"/>
        </w:rPr>
        <w:br/>
      </w:r>
      <w:r>
        <w:rPr>
          <w:color w:val="000000"/>
          <w:spacing w:val="-2"/>
        </w:rPr>
        <w:t xml:space="preserve">System by gathering and providing access to any information relating to any disturbance, </w:t>
      </w:r>
      <w:r>
        <w:rPr>
          <w:color w:val="000000"/>
          <w:spacing w:val="-2"/>
        </w:rPr>
        <w:br/>
        <w:t xml:space="preserve">including information from disturbance recording equipment, protective relay targets, breaker </w:t>
      </w:r>
      <w:r>
        <w:rPr>
          <w:color w:val="000000"/>
          <w:spacing w:val="-2"/>
        </w:rPr>
        <w:br/>
        <w:t>operations and sequence of events records, and any disturbance informat</w:t>
      </w:r>
      <w:r>
        <w:rPr>
          <w:color w:val="000000"/>
          <w:spacing w:val="-2"/>
        </w:rPr>
        <w:t xml:space="preserve">ion required by Good </w:t>
      </w:r>
      <w:r>
        <w:rPr>
          <w:color w:val="000000"/>
          <w:spacing w:val="-2"/>
        </w:rPr>
        <w:br/>
      </w:r>
      <w:r>
        <w:rPr>
          <w:color w:val="000000"/>
          <w:spacing w:val="-3"/>
        </w:rPr>
        <w:t xml:space="preserve">Utility Practice. </w:t>
      </w: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before="33" w:line="276" w:lineRule="exact"/>
        <w:ind w:left="6000"/>
        <w:rPr>
          <w:color w:val="000000"/>
          <w:spacing w:val="-3"/>
        </w:rPr>
      </w:pPr>
      <w:r>
        <w:rPr>
          <w:color w:val="000000"/>
          <w:spacing w:val="-3"/>
        </w:rPr>
        <w:t xml:space="preserve">26 </w:t>
      </w:r>
    </w:p>
    <w:p w:rsidR="0036703D">
      <w:pPr>
        <w:autoSpaceDE w:val="0"/>
        <w:autoSpaceDN w:val="0"/>
        <w:adjustRightInd w:val="0"/>
        <w:rPr>
          <w:color w:val="000000"/>
          <w:spacing w:val="-3"/>
        </w:rPr>
        <w:sectPr>
          <w:headerReference w:type="even" r:id="rId184"/>
          <w:headerReference w:type="default" r:id="rId185"/>
          <w:footerReference w:type="even" r:id="rId186"/>
          <w:footerReference w:type="default" r:id="rId187"/>
          <w:headerReference w:type="first" r:id="rId188"/>
          <w:footerReference w:type="first" r:id="rId189"/>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32" w:name="Pg32"/>
      <w:bookmarkEnd w:id="32"/>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36703D">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36703D">
      <w:pPr>
        <w:autoSpaceDE w:val="0"/>
        <w:autoSpaceDN w:val="0"/>
        <w:adjustRightInd w:val="0"/>
        <w:spacing w:before="227" w:line="280" w:lineRule="exact"/>
        <w:ind w:left="1440" w:right="1469" w:firstLine="720"/>
        <w:rPr>
          <w:color w:val="000000"/>
          <w:spacing w:val="-3"/>
        </w:rPr>
      </w:pPr>
      <w:r>
        <w:rPr>
          <w:color w:val="000000"/>
          <w:spacing w:val="-2"/>
        </w:rPr>
        <w:t xml:space="preserve">Connecting Transmission Owner shall maintain its transmission facilities, including the </w:t>
      </w:r>
      <w:r>
        <w:rPr>
          <w:color w:val="000000"/>
          <w:spacing w:val="-2"/>
        </w:rPr>
        <w:br/>
        <w:t xml:space="preserve">Network Upgrade </w:t>
      </w:r>
      <w:r>
        <w:rPr>
          <w:color w:val="000000"/>
          <w:spacing w:val="-2"/>
        </w:rPr>
        <w:t>Facilities, in a safe and reliable manner and</w:t>
      </w:r>
      <w:r>
        <w:rPr>
          <w:rFonts w:ascii="Times New Roman Bold" w:hAnsi="Times New Roman Bold"/>
          <w:color w:val="000000"/>
          <w:spacing w:val="-2"/>
        </w:rPr>
        <w:t xml:space="preserve"> </w:t>
      </w:r>
      <w:r>
        <w:rPr>
          <w:color w:val="000000"/>
          <w:spacing w:val="-2"/>
        </w:rPr>
        <w:t xml:space="preserve">in accordance with this </w:t>
      </w:r>
      <w:r>
        <w:rPr>
          <w:color w:val="000000"/>
          <w:spacing w:val="-2"/>
        </w:rPr>
        <w:br/>
      </w:r>
      <w:r>
        <w:rPr>
          <w:color w:val="000000"/>
          <w:spacing w:val="-3"/>
        </w:rPr>
        <w:t xml:space="preserve">Agreement. </w:t>
      </w:r>
    </w:p>
    <w:p w:rsidR="0036703D">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Transmission Developer Obligations.</w:t>
      </w:r>
    </w:p>
    <w:p w:rsidR="0036703D">
      <w:pPr>
        <w:autoSpaceDE w:val="0"/>
        <w:autoSpaceDN w:val="0"/>
        <w:adjustRightInd w:val="0"/>
        <w:spacing w:before="223" w:line="280" w:lineRule="exact"/>
        <w:ind w:left="1440" w:right="1603" w:firstLine="720"/>
        <w:jc w:val="both"/>
        <w:rPr>
          <w:color w:val="000000"/>
          <w:spacing w:val="-3"/>
        </w:rPr>
      </w:pPr>
      <w:r>
        <w:rPr>
          <w:color w:val="000000"/>
          <w:spacing w:val="-2"/>
        </w:rPr>
        <w:t xml:space="preserve">Transmission Developer shall maintain the LS Power Transmission Facilities in a safe </w:t>
      </w:r>
      <w:r>
        <w:rPr>
          <w:color w:val="000000"/>
          <w:spacing w:val="-3"/>
        </w:rPr>
        <w:t xml:space="preserve">and reliable manner and in accordance with this Agreement. </w:t>
      </w:r>
    </w:p>
    <w:p w:rsidR="0036703D">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36703D">
      <w:pPr>
        <w:autoSpaceDE w:val="0"/>
        <w:autoSpaceDN w:val="0"/>
        <w:adjustRightInd w:val="0"/>
        <w:spacing w:before="213" w:line="280" w:lineRule="exact"/>
        <w:ind w:left="1440" w:right="1341" w:firstLine="720"/>
        <w:rPr>
          <w:color w:val="000000"/>
          <w:spacing w:val="-3"/>
        </w:rPr>
      </w:pPr>
      <w:r>
        <w:rPr>
          <w:color w:val="000000"/>
          <w:spacing w:val="-2"/>
        </w:rPr>
        <w:t xml:space="preserve">The Transmission Developer and Connecting Transmission Owner shall confer regularly to coordinate the planning, scheduling and performance of preventive and corrective </w:t>
      </w:r>
      <w:r>
        <w:rPr>
          <w:color w:val="000000"/>
          <w:spacing w:val="-2"/>
        </w:rPr>
        <w:br/>
        <w:t>maintena</w:t>
      </w:r>
      <w:r>
        <w:rPr>
          <w:color w:val="000000"/>
          <w:spacing w:val="-2"/>
        </w:rPr>
        <w:t>nce on the LS Power Transmission Facilities and the Network Upgrade Facilities.  The Transmission Developer and Connecting Transmission Owner shall keep NYISO fully informed of the preventive and corrective maintenance that is planned, and shall schedule a</w:t>
      </w:r>
      <w:r>
        <w:rPr>
          <w:color w:val="000000"/>
          <w:spacing w:val="-2"/>
        </w:rPr>
        <w:t xml:space="preserve">ll such </w:t>
      </w:r>
      <w:r>
        <w:rPr>
          <w:color w:val="000000"/>
          <w:spacing w:val="-2"/>
        </w:rPr>
        <w:br/>
      </w:r>
      <w:r>
        <w:rPr>
          <w:color w:val="000000"/>
          <w:spacing w:val="-3"/>
        </w:rPr>
        <w:t xml:space="preserve">maintenance in accordance with NYISO procedures. </w:t>
      </w:r>
    </w:p>
    <w:p w:rsidR="0036703D">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36703D">
      <w:pPr>
        <w:autoSpaceDE w:val="0"/>
        <w:autoSpaceDN w:val="0"/>
        <w:adjustRightInd w:val="0"/>
        <w:spacing w:before="227" w:line="275" w:lineRule="exact"/>
        <w:ind w:left="1440" w:right="1251" w:firstLine="720"/>
        <w:rPr>
          <w:color w:val="000000"/>
          <w:spacing w:val="-2"/>
        </w:rPr>
      </w:pPr>
      <w:r>
        <w:rPr>
          <w:color w:val="000000"/>
          <w:spacing w:val="-2"/>
        </w:rPr>
        <w:t xml:space="preserve">The Transmission Developer and Connecting Transmission Owner shall each cooperate </w:t>
      </w:r>
      <w:r>
        <w:rPr>
          <w:color w:val="000000"/>
          <w:spacing w:val="-2"/>
        </w:rPr>
        <w:br/>
      </w:r>
      <w:r>
        <w:rPr>
          <w:color w:val="000000"/>
          <w:spacing w:val="-2"/>
        </w:rPr>
        <w:t xml:space="preserve">with the other in the inspection, maintenance, and testing of control or power circuits that operate </w:t>
      </w:r>
      <w:r>
        <w:rPr>
          <w:color w:val="000000"/>
          <w:spacing w:val="-2"/>
        </w:rPr>
        <w:br/>
        <w:t xml:space="preserve">below 600 volts, AC or DC, including, but not limited to, any hardware, control or protective </w:t>
      </w:r>
      <w:r>
        <w:rPr>
          <w:color w:val="000000"/>
          <w:spacing w:val="-2"/>
        </w:rPr>
        <w:br/>
        <w:t>devices, cables, conductors, electric raceways, secondary e</w:t>
      </w:r>
      <w:r>
        <w:rPr>
          <w:color w:val="000000"/>
          <w:spacing w:val="-2"/>
        </w:rPr>
        <w:t xml:space="preserve">quipment panels, transducers, </w:t>
      </w:r>
      <w:r>
        <w:rPr>
          <w:color w:val="000000"/>
          <w:spacing w:val="-2"/>
        </w:rPr>
        <w:br/>
        <w:t xml:space="preserve">batteries, chargers, and voltage and current transformers that directly affect the operation of </w:t>
      </w:r>
      <w:r>
        <w:rPr>
          <w:color w:val="000000"/>
          <w:spacing w:val="-2"/>
        </w:rPr>
        <w:br/>
        <w:t xml:space="preserve">Transmission Developer or Connecting Transmission Owner’s facilities and equipment which </w:t>
      </w:r>
      <w:r>
        <w:rPr>
          <w:color w:val="000000"/>
          <w:spacing w:val="-2"/>
        </w:rPr>
        <w:br/>
        <w:t>may reasonably be expected to impact t</w:t>
      </w:r>
      <w:r>
        <w:rPr>
          <w:color w:val="000000"/>
          <w:spacing w:val="-2"/>
        </w:rPr>
        <w:t xml:space="preserve">he other Party.  The Transmission Developer and </w:t>
      </w:r>
      <w:r>
        <w:rPr>
          <w:color w:val="000000"/>
          <w:spacing w:val="-2"/>
        </w:rPr>
        <w:br/>
        <w:t xml:space="preserve">Connecting Transmission Owner shall each provide advance notice to the other Party, and to </w:t>
      </w:r>
      <w:r>
        <w:rPr>
          <w:color w:val="000000"/>
          <w:spacing w:val="-2"/>
        </w:rPr>
        <w:br/>
        <w:t xml:space="preserve">NYISO, before undertaking any work on such circuits, especially on electrical circuits involving </w:t>
      </w:r>
      <w:r>
        <w:rPr>
          <w:color w:val="000000"/>
          <w:spacing w:val="-2"/>
        </w:rPr>
        <w:br/>
        <w:t>circuit breaker t</w:t>
      </w:r>
      <w:r>
        <w:rPr>
          <w:color w:val="000000"/>
          <w:spacing w:val="-2"/>
        </w:rPr>
        <w:t xml:space="preserve">rip and close contacts, current transformers, or potential transformers. </w:t>
      </w:r>
    </w:p>
    <w:p w:rsidR="0036703D">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36703D">
      <w:pPr>
        <w:autoSpaceDE w:val="0"/>
        <w:autoSpaceDN w:val="0"/>
        <w:adjustRightInd w:val="0"/>
        <w:spacing w:before="228" w:line="277" w:lineRule="exact"/>
        <w:ind w:left="1440" w:right="1323" w:firstLine="720"/>
        <w:rPr>
          <w:color w:val="000000"/>
          <w:spacing w:val="-3"/>
        </w:rPr>
      </w:pPr>
      <w:r>
        <w:rPr>
          <w:color w:val="000000"/>
          <w:spacing w:val="-2"/>
        </w:rPr>
        <w:t>Subject to the provisions herein addressing the use of facilities by others, and except for operations and maintenance expenses associated wi</w:t>
      </w:r>
      <w:r>
        <w:rPr>
          <w:color w:val="000000"/>
          <w:spacing w:val="-2"/>
        </w:rPr>
        <w:t xml:space="preserve">th modifications made for providing </w:t>
      </w:r>
      <w:r>
        <w:rPr>
          <w:color w:val="000000"/>
          <w:spacing w:val="-2"/>
        </w:rPr>
        <w:br/>
        <w:t xml:space="preserve">interconnection or transmission service to a third party and such third party pays for such </w:t>
      </w:r>
      <w:r>
        <w:rPr>
          <w:color w:val="000000"/>
          <w:spacing w:val="-2"/>
        </w:rPr>
        <w:br/>
        <w:t>expenses, Transmission Developer shall be responsible for all reasonable expenses including overheads, associated with owning,</w:t>
      </w:r>
      <w:r>
        <w:rPr>
          <w:color w:val="000000"/>
          <w:spacing w:val="-2"/>
        </w:rPr>
        <w:t xml:space="preserve"> operating, maintaining, repairing, and replacing the LS </w:t>
      </w:r>
      <w:r>
        <w:rPr>
          <w:color w:val="000000"/>
          <w:spacing w:val="-2"/>
        </w:rPr>
        <w:br/>
        <w:t xml:space="preserve">Power Transmission Facilities.  The Connecting Transmission Owner shall be responsible for all reasonable expenses including overheads, associated with owning, operating, maintaining, </w:t>
      </w:r>
      <w:r>
        <w:rPr>
          <w:color w:val="000000"/>
          <w:spacing w:val="-2"/>
        </w:rPr>
        <w:br/>
      </w:r>
      <w:r>
        <w:rPr>
          <w:color w:val="000000"/>
          <w:spacing w:val="-3"/>
        </w:rPr>
        <w:t>repairing, an</w:t>
      </w:r>
      <w:r>
        <w:rPr>
          <w:color w:val="000000"/>
          <w:spacing w:val="-3"/>
        </w:rPr>
        <w:t xml:space="preserve">d replacing the Network Upgrade Facilities. </w:t>
      </w: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before="240" w:line="276" w:lineRule="exact"/>
        <w:ind w:left="6000"/>
        <w:rPr>
          <w:color w:val="000000"/>
          <w:spacing w:val="-3"/>
        </w:rPr>
      </w:pPr>
      <w:r>
        <w:rPr>
          <w:color w:val="000000"/>
          <w:spacing w:val="-3"/>
        </w:rPr>
        <w:t xml:space="preserve">27 </w:t>
      </w:r>
    </w:p>
    <w:p w:rsidR="0036703D">
      <w:pPr>
        <w:autoSpaceDE w:val="0"/>
        <w:autoSpaceDN w:val="0"/>
        <w:adjustRightInd w:val="0"/>
        <w:rPr>
          <w:color w:val="000000"/>
          <w:spacing w:val="-3"/>
        </w:rPr>
        <w:sectPr>
          <w:headerReference w:type="even" r:id="rId190"/>
          <w:headerReference w:type="default" r:id="rId191"/>
          <w:footerReference w:type="even" r:id="rId192"/>
          <w:footerReference w:type="default" r:id="rId193"/>
          <w:headerReference w:type="first" r:id="rId194"/>
          <w:footerReference w:type="first" r:id="rId195"/>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33" w:name="Pg33"/>
      <w:bookmarkEnd w:id="33"/>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36703D">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Transmission Project.</w:t>
      </w:r>
    </w:p>
    <w:p w:rsidR="0036703D">
      <w:pPr>
        <w:autoSpaceDE w:val="0"/>
        <w:autoSpaceDN w:val="0"/>
        <w:adjustRightInd w:val="0"/>
        <w:spacing w:before="237" w:line="276" w:lineRule="exact"/>
        <w:ind w:left="1440" w:firstLine="720"/>
        <w:rPr>
          <w:color w:val="000000"/>
          <w:spacing w:val="-2"/>
        </w:rPr>
      </w:pPr>
      <w:r>
        <w:rPr>
          <w:color w:val="000000"/>
          <w:spacing w:val="-2"/>
        </w:rPr>
        <w:t>Transmission Developer shall design, procure, construct, install, own and/or control the</w:t>
      </w:r>
    </w:p>
    <w:p w:rsidR="0036703D">
      <w:pPr>
        <w:autoSpaceDE w:val="0"/>
        <w:autoSpaceDN w:val="0"/>
        <w:adjustRightInd w:val="0"/>
        <w:spacing w:before="1" w:line="273" w:lineRule="exact"/>
        <w:ind w:left="1440"/>
        <w:rPr>
          <w:color w:val="000000"/>
          <w:spacing w:val="-2"/>
        </w:rPr>
      </w:pPr>
      <w:r>
        <w:rPr>
          <w:color w:val="000000"/>
          <w:spacing w:val="-2"/>
        </w:rPr>
        <w:t xml:space="preserve">LS Power Transmission Facilities as set forth in Appendix C </w:t>
      </w:r>
      <w:r>
        <w:rPr>
          <w:color w:val="000000"/>
          <w:spacing w:val="-2"/>
        </w:rPr>
        <w:t>hereto, at its sole expense.</w:t>
      </w:r>
    </w:p>
    <w:p w:rsidR="0036703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Network Upgrade Facilities.</w:t>
      </w:r>
    </w:p>
    <w:p w:rsidR="0036703D">
      <w:pPr>
        <w:autoSpaceDE w:val="0"/>
        <w:autoSpaceDN w:val="0"/>
        <w:adjustRightInd w:val="0"/>
        <w:spacing w:before="233" w:line="276" w:lineRule="exact"/>
        <w:ind w:left="1440" w:firstLine="720"/>
        <w:rPr>
          <w:color w:val="000000"/>
          <w:spacing w:val="-2"/>
        </w:rPr>
      </w:pPr>
      <w:r>
        <w:rPr>
          <w:color w:val="000000"/>
          <w:spacing w:val="-2"/>
        </w:rPr>
        <w:t>Connecting Transmission Owner shall design, procure, construct, and install the Network</w:t>
      </w:r>
    </w:p>
    <w:p w:rsidR="0036703D">
      <w:pPr>
        <w:autoSpaceDE w:val="0"/>
        <w:autoSpaceDN w:val="0"/>
        <w:adjustRightInd w:val="0"/>
        <w:spacing w:before="3" w:line="276" w:lineRule="exact"/>
        <w:ind w:left="1440"/>
        <w:rPr>
          <w:color w:val="000000"/>
          <w:spacing w:val="-2"/>
        </w:rPr>
      </w:pPr>
      <w:r>
        <w:rPr>
          <w:color w:val="000000"/>
          <w:spacing w:val="-2"/>
        </w:rPr>
        <w:t>Upgrade Facilities as specified in Appendix A hereto.  Connecting Transmission Owner shall</w:t>
      </w:r>
    </w:p>
    <w:p w:rsidR="0036703D">
      <w:pPr>
        <w:autoSpaceDE w:val="0"/>
        <w:autoSpaceDN w:val="0"/>
        <w:adjustRightInd w:val="0"/>
        <w:spacing w:before="1" w:line="272" w:lineRule="exact"/>
        <w:ind w:left="1440"/>
        <w:rPr>
          <w:color w:val="000000"/>
          <w:spacing w:val="-3"/>
        </w:rPr>
      </w:pPr>
      <w:r>
        <w:rPr>
          <w:color w:val="000000"/>
          <w:spacing w:val="-3"/>
        </w:rPr>
        <w:t xml:space="preserve">own, operate, </w:t>
      </w:r>
      <w:r>
        <w:rPr>
          <w:color w:val="000000"/>
          <w:spacing w:val="-3"/>
        </w:rPr>
        <w:t>maintain, and control the Network Upgrade Facilities.</w:t>
      </w:r>
    </w:p>
    <w:p w:rsidR="0036703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Reserved.</w:t>
      </w:r>
    </w:p>
    <w:p w:rsidR="0036703D">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Provision of Security.</w:t>
      </w:r>
    </w:p>
    <w:p w:rsidR="0036703D">
      <w:pPr>
        <w:autoSpaceDE w:val="0"/>
        <w:autoSpaceDN w:val="0"/>
        <w:adjustRightInd w:val="0"/>
        <w:spacing w:before="222" w:line="276" w:lineRule="exact"/>
        <w:ind w:left="1440"/>
        <w:rPr>
          <w:color w:val="000000"/>
          <w:spacing w:val="-2"/>
        </w:rPr>
      </w:pPr>
      <w:r>
        <w:rPr>
          <w:color w:val="000000"/>
          <w:spacing w:val="-2"/>
        </w:rPr>
        <w:t xml:space="preserve">Within thirty (30) Calendar Days of the Effective Date of this Agreement, Transmission </w:t>
      </w:r>
    </w:p>
    <w:p w:rsidR="0036703D">
      <w:pPr>
        <w:autoSpaceDE w:val="0"/>
        <w:autoSpaceDN w:val="0"/>
        <w:adjustRightInd w:val="0"/>
        <w:spacing w:before="4" w:line="276" w:lineRule="exact"/>
        <w:ind w:left="1440" w:right="1254"/>
        <w:rPr>
          <w:color w:val="000000"/>
          <w:spacing w:val="-3"/>
        </w:rPr>
      </w:pPr>
      <w:r>
        <w:rPr>
          <w:color w:val="000000"/>
          <w:spacing w:val="-2"/>
        </w:rPr>
        <w:t>Developer shall provide Connecting Transmission Owner with the first in</w:t>
      </w:r>
      <w:r>
        <w:rPr>
          <w:color w:val="000000"/>
          <w:spacing w:val="-2"/>
        </w:rPr>
        <w:t xml:space="preserve">stallment of Security in </w:t>
      </w:r>
      <w:r>
        <w:rPr>
          <w:color w:val="000000"/>
          <w:spacing w:val="-2"/>
        </w:rPr>
        <w:br/>
        <w:t xml:space="preserve">the amount set forth in Appendix A of this Agreement.  Transmission Developer shall provide </w:t>
      </w:r>
      <w:r>
        <w:rPr>
          <w:color w:val="000000"/>
          <w:spacing w:val="-2"/>
        </w:rPr>
        <w:br/>
        <w:t xml:space="preserve">Connecting Transmission Owner with additional installments of Security in the amounts set forth </w:t>
      </w:r>
      <w:r>
        <w:rPr>
          <w:color w:val="000000"/>
          <w:spacing w:val="-2"/>
        </w:rPr>
        <w:br/>
        <w:t>in Appendix A of this Agreement on or be</w:t>
      </w:r>
      <w:r>
        <w:rPr>
          <w:color w:val="000000"/>
          <w:spacing w:val="-2"/>
        </w:rPr>
        <w:t xml:space="preserve">fore the applicable dates set forth in Appendix A of </w:t>
      </w:r>
      <w:r>
        <w:rPr>
          <w:color w:val="000000"/>
          <w:spacing w:val="-2"/>
        </w:rPr>
        <w:br/>
        <w:t xml:space="preserve">this Agreement.  The amount of Security shall be adjusted as provided in Appendix A of this </w:t>
      </w:r>
      <w:r>
        <w:rPr>
          <w:color w:val="000000"/>
          <w:spacing w:val="-2"/>
        </w:rPr>
        <w:br/>
      </w:r>
      <w:r>
        <w:rPr>
          <w:color w:val="000000"/>
          <w:spacing w:val="-3"/>
        </w:rPr>
        <w:t xml:space="preserve">Agreement </w:t>
      </w:r>
    </w:p>
    <w:p w:rsidR="0036703D">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Forfeiture of Security</w:t>
      </w:r>
    </w:p>
    <w:p w:rsidR="0036703D">
      <w:pPr>
        <w:autoSpaceDE w:val="0"/>
        <w:autoSpaceDN w:val="0"/>
        <w:adjustRightInd w:val="0"/>
        <w:spacing w:before="234" w:line="276" w:lineRule="exact"/>
        <w:ind w:left="2160"/>
        <w:rPr>
          <w:color w:val="000000"/>
          <w:spacing w:val="-2"/>
        </w:rPr>
      </w:pPr>
      <w:r>
        <w:rPr>
          <w:color w:val="000000"/>
          <w:spacing w:val="-2"/>
        </w:rPr>
        <w:t>The Security that the Transmission Developer provides the Connecting T</w:t>
      </w:r>
      <w:r>
        <w:rPr>
          <w:color w:val="000000"/>
          <w:spacing w:val="-2"/>
        </w:rPr>
        <w:t xml:space="preserve">ransmission </w:t>
      </w:r>
    </w:p>
    <w:p w:rsidR="0036703D">
      <w:pPr>
        <w:autoSpaceDE w:val="0"/>
        <w:autoSpaceDN w:val="0"/>
        <w:adjustRightInd w:val="0"/>
        <w:spacing w:before="1" w:line="256" w:lineRule="exact"/>
        <w:ind w:left="1440"/>
        <w:rPr>
          <w:color w:val="000000"/>
          <w:spacing w:val="-2"/>
        </w:rPr>
      </w:pPr>
      <w:r>
        <w:rPr>
          <w:color w:val="000000"/>
          <w:spacing w:val="-2"/>
        </w:rPr>
        <w:t xml:space="preserve">Owner in accordance with Article 11.4 of this Agreement shall be irrevocable and shall be </w:t>
      </w:r>
    </w:p>
    <w:p w:rsidR="0036703D">
      <w:pPr>
        <w:autoSpaceDE w:val="0"/>
        <w:autoSpaceDN w:val="0"/>
        <w:adjustRightInd w:val="0"/>
        <w:spacing w:before="8" w:line="276" w:lineRule="exact"/>
        <w:ind w:left="1440"/>
        <w:rPr>
          <w:color w:val="000000"/>
          <w:spacing w:val="-2"/>
        </w:rPr>
      </w:pPr>
      <w:r>
        <w:rPr>
          <w:color w:val="000000"/>
          <w:spacing w:val="-2"/>
        </w:rPr>
        <w:t xml:space="preserve">subject to forfeiture in the event that the Transmission Developer subsequently terminates or </w:t>
      </w:r>
    </w:p>
    <w:p w:rsidR="0036703D">
      <w:pPr>
        <w:autoSpaceDE w:val="0"/>
        <w:autoSpaceDN w:val="0"/>
        <w:adjustRightInd w:val="0"/>
        <w:spacing w:before="4" w:line="276" w:lineRule="exact"/>
        <w:ind w:left="1440" w:right="1318"/>
        <w:rPr>
          <w:color w:val="000000"/>
          <w:spacing w:val="-2"/>
        </w:rPr>
      </w:pPr>
      <w:r>
        <w:rPr>
          <w:color w:val="000000"/>
          <w:spacing w:val="-2"/>
        </w:rPr>
        <w:t xml:space="preserve">abandons development of the Transmission Project.  Any Security provided by the Transmission </w:t>
      </w:r>
      <w:r>
        <w:rPr>
          <w:color w:val="000000"/>
          <w:spacing w:val="-2"/>
        </w:rPr>
        <w:br/>
        <w:t xml:space="preserve">Developer to the Connecting Transmission Owner shall be subject to forfeiture to the extent </w:t>
      </w:r>
      <w:r>
        <w:rPr>
          <w:color w:val="000000"/>
          <w:spacing w:val="-2"/>
        </w:rPr>
        <w:br/>
        <w:t>necessary to defray the cost of: (1) Network Upgrade Facilities requi</w:t>
      </w:r>
      <w:r>
        <w:rPr>
          <w:color w:val="000000"/>
          <w:spacing w:val="-2"/>
        </w:rPr>
        <w:t xml:space="preserve">red for other Transmission </w:t>
      </w:r>
      <w:r>
        <w:rPr>
          <w:color w:val="000000"/>
          <w:spacing w:val="-2"/>
        </w:rPr>
        <w:br/>
        <w:t xml:space="preserve">Developers whose Transmission Project interconnection studies included the Transmission </w:t>
      </w:r>
      <w:r>
        <w:rPr>
          <w:color w:val="000000"/>
          <w:spacing w:val="-2"/>
        </w:rPr>
        <w:br/>
        <w:t xml:space="preserve">Project and Network Upgrade Facilities specified in this Agreement in their base cases; and (2) </w:t>
      </w:r>
      <w:r>
        <w:rPr>
          <w:color w:val="000000"/>
          <w:spacing w:val="-2"/>
        </w:rPr>
        <w:br/>
        <w:t>System Upgrade Facilities and System Deliv</w:t>
      </w:r>
      <w:r>
        <w:rPr>
          <w:color w:val="000000"/>
          <w:spacing w:val="-2"/>
        </w:rPr>
        <w:t xml:space="preserve">erability Upgrade Facilities required for projects for </w:t>
      </w:r>
      <w:r>
        <w:rPr>
          <w:color w:val="000000"/>
          <w:spacing w:val="-2"/>
        </w:rPr>
        <w:br/>
        <w:t xml:space="preserve">which the Transmission Project and Network Upgrade Facilities were included in their Annual </w:t>
      </w:r>
      <w:r>
        <w:rPr>
          <w:color w:val="000000"/>
          <w:spacing w:val="-2"/>
        </w:rPr>
        <w:br/>
        <w:t xml:space="preserve">Transmission Reliability Assessment and/or Class Year Deliverability Study, as applicable.  If </w:t>
      </w:r>
      <w:r>
        <w:rPr>
          <w:color w:val="000000"/>
          <w:spacing w:val="-2"/>
        </w:rPr>
        <w:br/>
        <w:t>Transmissio</w:t>
      </w:r>
      <w:r>
        <w:rPr>
          <w:color w:val="000000"/>
          <w:spacing w:val="-2"/>
        </w:rPr>
        <w:t xml:space="preserve">n Developer’s Security is subject to forfeiture to defray the costs of an affected </w:t>
      </w:r>
      <w:r>
        <w:rPr>
          <w:color w:val="000000"/>
          <w:spacing w:val="-2"/>
        </w:rPr>
        <w:br/>
        <w:t xml:space="preserve">upgrade pursuant to this Article 11.5 and the Security is not in a form that can be readily drawn </w:t>
      </w:r>
      <w:r>
        <w:rPr>
          <w:color w:val="000000"/>
          <w:spacing w:val="-2"/>
        </w:rPr>
        <w:br/>
        <w:t>on by the Connecting Transmission Owner to defray the costs of the affect</w:t>
      </w:r>
      <w:r>
        <w:rPr>
          <w:color w:val="000000"/>
          <w:spacing w:val="-2"/>
        </w:rPr>
        <w:t xml:space="preserve">ed upgrade, </w:t>
      </w:r>
      <w:r>
        <w:rPr>
          <w:color w:val="000000"/>
          <w:spacing w:val="-2"/>
        </w:rPr>
        <w:br/>
        <w:t xml:space="preserve">Transmission Developer shall negotiate in good faith with the Connecting Transmission Owner </w:t>
      </w:r>
      <w:r>
        <w:rPr>
          <w:color w:val="000000"/>
          <w:spacing w:val="-2"/>
        </w:rPr>
        <w:br/>
        <w:t xml:space="preserve">to replace the Security with cash or an alternative form of Security that can be readily drawn on </w:t>
      </w:r>
      <w:r>
        <w:rPr>
          <w:color w:val="000000"/>
          <w:spacing w:val="-2"/>
        </w:rPr>
        <w:br/>
        <w:t>by Connecting Transmission Owner up to the amount r</w:t>
      </w:r>
      <w:r>
        <w:rPr>
          <w:color w:val="000000"/>
          <w:spacing w:val="-2"/>
        </w:rPr>
        <w:t xml:space="preserve">equired to satisfy Transmission </w:t>
      </w:r>
      <w:r>
        <w:rPr>
          <w:color w:val="000000"/>
          <w:spacing w:val="-2"/>
        </w:rPr>
        <w:br/>
        <w:t xml:space="preserve">Developer’s Security obligations under this Agreement, including defraying the costs of the </w:t>
      </w:r>
      <w:r>
        <w:rPr>
          <w:color w:val="000000"/>
          <w:spacing w:val="-2"/>
        </w:rPr>
        <w:br/>
        <w:t xml:space="preserve">affected upgrade.  Connecting Transmission Owner shall only be responsible for using </w:t>
      </w:r>
      <w:r>
        <w:rPr>
          <w:color w:val="000000"/>
          <w:spacing w:val="-2"/>
        </w:rPr>
        <w:br/>
        <w:t xml:space="preserve">Transmission Developer’s Security to defray </w:t>
      </w:r>
      <w:r>
        <w:rPr>
          <w:color w:val="000000"/>
          <w:spacing w:val="-2"/>
        </w:rPr>
        <w:t xml:space="preserve">the costs of an affected upgrade to the extent </w:t>
      </w: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before="212" w:line="276" w:lineRule="exact"/>
        <w:ind w:left="6000"/>
        <w:rPr>
          <w:color w:val="000000"/>
          <w:spacing w:val="-3"/>
        </w:rPr>
      </w:pPr>
      <w:r>
        <w:rPr>
          <w:color w:val="000000"/>
          <w:spacing w:val="-3"/>
        </w:rPr>
        <w:t xml:space="preserve">28 </w:t>
      </w:r>
    </w:p>
    <w:p w:rsidR="0036703D">
      <w:pPr>
        <w:autoSpaceDE w:val="0"/>
        <w:autoSpaceDN w:val="0"/>
        <w:adjustRightInd w:val="0"/>
        <w:rPr>
          <w:color w:val="000000"/>
          <w:spacing w:val="-3"/>
        </w:rPr>
        <w:sectPr>
          <w:headerReference w:type="even" r:id="rId196"/>
          <w:headerReference w:type="default" r:id="rId197"/>
          <w:footerReference w:type="even" r:id="rId198"/>
          <w:footerReference w:type="default" r:id="rId199"/>
          <w:headerReference w:type="first" r:id="rId200"/>
          <w:footerReference w:type="first" r:id="rId201"/>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34" w:name="Pg34"/>
      <w:bookmarkEnd w:id="34"/>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80" w:lineRule="exact"/>
        <w:ind w:left="1440"/>
        <w:jc w:val="both"/>
        <w:rPr>
          <w:rFonts w:ascii="Times New Roman Bold" w:hAnsi="Times New Roman Bold"/>
          <w:color w:val="000000"/>
          <w:spacing w:val="-3"/>
        </w:rPr>
      </w:pPr>
    </w:p>
    <w:p w:rsidR="0036703D">
      <w:pPr>
        <w:autoSpaceDE w:val="0"/>
        <w:autoSpaceDN w:val="0"/>
        <w:adjustRightInd w:val="0"/>
        <w:spacing w:before="141" w:line="280" w:lineRule="exact"/>
        <w:ind w:left="1440" w:right="2477"/>
        <w:jc w:val="both"/>
        <w:rPr>
          <w:color w:val="000000"/>
          <w:spacing w:val="-3"/>
        </w:rPr>
      </w:pPr>
      <w:r>
        <w:rPr>
          <w:color w:val="000000"/>
          <w:spacing w:val="-2"/>
        </w:rPr>
        <w:t xml:space="preserve">Transmission Developer has provided cash or Security in a form that the Connecting </w:t>
      </w:r>
      <w:r>
        <w:rPr>
          <w:color w:val="000000"/>
          <w:spacing w:val="-3"/>
        </w:rPr>
        <w:t xml:space="preserve">Transmission Owner can readily draw on to defray such costs. </w:t>
      </w:r>
    </w:p>
    <w:p w:rsidR="0036703D">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Network Upgrade Facility Costs</w:t>
      </w:r>
    </w:p>
    <w:p w:rsidR="0036703D">
      <w:pPr>
        <w:autoSpaceDE w:val="0"/>
        <w:autoSpaceDN w:val="0"/>
        <w:adjustRightInd w:val="0"/>
        <w:spacing w:before="229" w:line="280" w:lineRule="exact"/>
        <w:ind w:left="1440" w:right="1748" w:firstLine="720"/>
        <w:jc w:val="both"/>
        <w:rPr>
          <w:color w:val="000000"/>
          <w:spacing w:val="-1"/>
        </w:rPr>
      </w:pPr>
      <w:r>
        <w:rPr>
          <w:rFonts w:ascii="Times New Roman Bold" w:hAnsi="Times New Roman Bold"/>
          <w:color w:val="000000"/>
          <w:spacing w:val="-1"/>
        </w:rPr>
        <w:t>11.6.1</w:t>
      </w:r>
      <w:r>
        <w:rPr>
          <w:rFonts w:ascii="Arial Bold" w:hAnsi="Arial Bold"/>
          <w:color w:val="000000"/>
          <w:spacing w:val="-1"/>
        </w:rPr>
        <w:t xml:space="preserve"> </w:t>
      </w:r>
      <w:r>
        <w:rPr>
          <w:color w:val="000000"/>
          <w:spacing w:val="-1"/>
        </w:rPr>
        <w:t xml:space="preserve">If the actual cost of Network Upgrade Facilities is less than the agreed-to and secured amount, Transmission Developer is responsible only for the actual cost figure. </w:t>
      </w:r>
    </w:p>
    <w:p w:rsidR="0036703D">
      <w:pPr>
        <w:autoSpaceDE w:val="0"/>
        <w:autoSpaceDN w:val="0"/>
        <w:adjustRightInd w:val="0"/>
        <w:spacing w:before="265" w:line="275" w:lineRule="exact"/>
        <w:ind w:left="1440" w:right="1265" w:firstLine="720"/>
        <w:rPr>
          <w:color w:val="000000"/>
          <w:spacing w:val="-2"/>
        </w:rPr>
      </w:pPr>
      <w:r>
        <w:rPr>
          <w:rFonts w:ascii="Times New Roman Bold" w:hAnsi="Times New Roman Bold"/>
          <w:color w:val="000000"/>
          <w:spacing w:val="-1"/>
        </w:rPr>
        <w:t>11.6.2</w:t>
      </w:r>
      <w:r>
        <w:rPr>
          <w:rFonts w:ascii="Arial Bold" w:hAnsi="Arial Bold"/>
          <w:color w:val="000000"/>
          <w:spacing w:val="-1"/>
        </w:rPr>
        <w:t xml:space="preserve"> </w:t>
      </w:r>
      <w:r>
        <w:rPr>
          <w:color w:val="000000"/>
          <w:spacing w:val="-1"/>
        </w:rPr>
        <w:t>If the actual cost of Network Upgrade Facilities is greater than the agreed-to an</w:t>
      </w:r>
      <w:r>
        <w:rPr>
          <w:color w:val="000000"/>
          <w:spacing w:val="-1"/>
        </w:rPr>
        <w:t xml:space="preserve">d </w:t>
      </w:r>
      <w:r>
        <w:rPr>
          <w:color w:val="000000"/>
          <w:spacing w:val="-1"/>
        </w:rPr>
        <w:br/>
      </w:r>
      <w:r>
        <w:rPr>
          <w:color w:val="000000"/>
          <w:spacing w:val="-2"/>
        </w:rPr>
        <w:t xml:space="preserve">secured amount because other projects have been expanded, accelerated, otherwise modified or </w:t>
      </w:r>
      <w:r>
        <w:rPr>
          <w:color w:val="000000"/>
          <w:spacing w:val="-2"/>
        </w:rPr>
        <w:br/>
        <w:t xml:space="preserve">terminated, Transmission Developer is responsible only for the agreed-to and secured amount for </w:t>
      </w:r>
      <w:r>
        <w:rPr>
          <w:color w:val="000000"/>
          <w:spacing w:val="-2"/>
        </w:rPr>
        <w:br/>
        <w:t>the Network Upgrade Facilities.  The additional cost is covere</w:t>
      </w:r>
      <w:r>
        <w:rPr>
          <w:color w:val="000000"/>
          <w:spacing w:val="-2"/>
        </w:rPr>
        <w:t xml:space="preserve">d by the developers of the </w:t>
      </w:r>
      <w:r>
        <w:rPr>
          <w:color w:val="000000"/>
          <w:spacing w:val="-2"/>
        </w:rPr>
        <w:br/>
        <w:t xml:space="preserve">modified projects, or by the drawing on the cash that has been paid and the Security that has </w:t>
      </w:r>
      <w:r>
        <w:rPr>
          <w:color w:val="000000"/>
          <w:spacing w:val="-2"/>
        </w:rPr>
        <w:br/>
        <w:t xml:space="preserve">been posted for terminated projects, depending on the factors that caused the additional cost. </w:t>
      </w:r>
      <w:r>
        <w:rPr>
          <w:color w:val="000000"/>
          <w:spacing w:val="-2"/>
        </w:rPr>
        <w:br/>
        <w:t xml:space="preserve">Such forfeitable Security from other </w:t>
      </w:r>
      <w:r>
        <w:rPr>
          <w:color w:val="000000"/>
          <w:spacing w:val="-2"/>
        </w:rPr>
        <w:t xml:space="preserve">developers will be drawn on only as needed for this </w:t>
      </w:r>
      <w:r>
        <w:rPr>
          <w:color w:val="000000"/>
          <w:spacing w:val="-2"/>
        </w:rPr>
        <w:br/>
        <w:t xml:space="preserve">purpose, and only to the extent that the terminated project associated with that Security has </w:t>
      </w:r>
      <w:r>
        <w:rPr>
          <w:color w:val="000000"/>
          <w:spacing w:val="-2"/>
        </w:rPr>
        <w:br/>
        <w:t xml:space="preserve">caused additional cost and that the developer of the terminated project has provided cash or </w:t>
      </w:r>
      <w:r>
        <w:rPr>
          <w:color w:val="000000"/>
          <w:spacing w:val="-2"/>
        </w:rPr>
        <w:br/>
        <w:t xml:space="preserve">Security in a </w:t>
      </w:r>
      <w:r>
        <w:rPr>
          <w:color w:val="000000"/>
          <w:spacing w:val="-2"/>
        </w:rPr>
        <w:t xml:space="preserve">form that the Connecting Transmission Owner can readily draw on. </w:t>
      </w:r>
    </w:p>
    <w:p w:rsidR="0036703D">
      <w:pPr>
        <w:autoSpaceDE w:val="0"/>
        <w:autoSpaceDN w:val="0"/>
        <w:adjustRightInd w:val="0"/>
        <w:spacing w:line="276" w:lineRule="exact"/>
        <w:ind w:left="1440"/>
        <w:rPr>
          <w:color w:val="000000"/>
          <w:spacing w:val="-2"/>
        </w:rPr>
      </w:pPr>
    </w:p>
    <w:p w:rsidR="0036703D">
      <w:pPr>
        <w:autoSpaceDE w:val="0"/>
        <w:autoSpaceDN w:val="0"/>
        <w:adjustRightInd w:val="0"/>
        <w:spacing w:before="9" w:line="276" w:lineRule="exact"/>
        <w:ind w:left="1440" w:right="1381" w:firstLine="720"/>
        <w:rPr>
          <w:color w:val="000000"/>
          <w:spacing w:val="-3"/>
        </w:rPr>
      </w:pPr>
      <w:r>
        <w:rPr>
          <w:rFonts w:ascii="Times New Roman Bold" w:hAnsi="Times New Roman Bold"/>
          <w:color w:val="000000"/>
          <w:spacing w:val="-1"/>
        </w:rPr>
        <w:t>11.6.3</w:t>
      </w:r>
      <w:r>
        <w:rPr>
          <w:rFonts w:ascii="Arial Bold" w:hAnsi="Arial Bold"/>
          <w:color w:val="000000"/>
          <w:spacing w:val="-1"/>
        </w:rPr>
        <w:t xml:space="preserve"> </w:t>
      </w:r>
      <w:r>
        <w:rPr>
          <w:color w:val="000000"/>
          <w:spacing w:val="-1"/>
        </w:rPr>
        <w:t xml:space="preserve">If the actual cost of the Network Upgrade Facilities is greater than the agreed-to </w:t>
      </w:r>
      <w:r>
        <w:rPr>
          <w:color w:val="000000"/>
          <w:spacing w:val="-1"/>
        </w:rPr>
        <w:br/>
      </w:r>
      <w:r>
        <w:rPr>
          <w:color w:val="000000"/>
          <w:spacing w:val="-2"/>
        </w:rPr>
        <w:t xml:space="preserve">and secured amount for reasons other than those set forth in Article 11.6.2, Transmission </w:t>
      </w:r>
      <w:r>
        <w:rPr>
          <w:color w:val="000000"/>
          <w:spacing w:val="-2"/>
        </w:rPr>
        <w:br/>
        <w:t>Develop</w:t>
      </w:r>
      <w:r>
        <w:rPr>
          <w:color w:val="000000"/>
          <w:spacing w:val="-2"/>
        </w:rPr>
        <w:t xml:space="preserve">er will pay the additional costs incurred in accordance with Good Utility Practice to </w:t>
      </w:r>
      <w:r>
        <w:rPr>
          <w:color w:val="000000"/>
          <w:spacing w:val="-2"/>
        </w:rPr>
        <w:br/>
        <w:t xml:space="preserve">Connecting Transmission Owner as such costs are incurred.  Disputes between Transmission </w:t>
      </w:r>
      <w:r>
        <w:rPr>
          <w:color w:val="000000"/>
          <w:spacing w:val="-2"/>
        </w:rPr>
        <w:br/>
        <w:t>Developer and Connecting Transmission Owner concerning costs in excess of the a</w:t>
      </w:r>
      <w:r>
        <w:rPr>
          <w:color w:val="000000"/>
          <w:spacing w:val="-2"/>
        </w:rPr>
        <w:t xml:space="preserve">greed-to and </w:t>
      </w:r>
      <w:r>
        <w:rPr>
          <w:color w:val="000000"/>
          <w:spacing w:val="-2"/>
        </w:rPr>
        <w:br/>
        <w:t xml:space="preserve">secured amount will be resolved by the parties in accordance with the terms and conditions of </w:t>
      </w:r>
      <w:r>
        <w:rPr>
          <w:color w:val="000000"/>
          <w:spacing w:val="-2"/>
        </w:rPr>
        <w:br/>
      </w:r>
      <w:r>
        <w:rPr>
          <w:color w:val="000000"/>
          <w:spacing w:val="-3"/>
        </w:rPr>
        <w:t xml:space="preserve">Article 27. </w:t>
      </w:r>
    </w:p>
    <w:p w:rsidR="0036703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36703D">
      <w:pPr>
        <w:autoSpaceDE w:val="0"/>
        <w:autoSpaceDN w:val="0"/>
        <w:adjustRightInd w:val="0"/>
        <w:spacing w:before="233" w:line="276" w:lineRule="exact"/>
        <w:ind w:left="1440" w:firstLine="720"/>
        <w:rPr>
          <w:color w:val="000000"/>
          <w:spacing w:val="-2"/>
        </w:rPr>
      </w:pPr>
      <w:r>
        <w:rPr>
          <w:color w:val="000000"/>
          <w:spacing w:val="-2"/>
        </w:rPr>
        <w:t>Notwithstanding anything in the ISO OATT to the contrary, the Connecting Transmission</w:t>
      </w:r>
    </w:p>
    <w:p w:rsidR="0036703D">
      <w:pPr>
        <w:autoSpaceDE w:val="0"/>
        <w:autoSpaceDN w:val="0"/>
        <w:adjustRightInd w:val="0"/>
        <w:spacing w:before="3" w:line="276" w:lineRule="exact"/>
        <w:ind w:left="1440"/>
        <w:rPr>
          <w:color w:val="000000"/>
          <w:spacing w:val="-2"/>
        </w:rPr>
      </w:pPr>
      <w:r>
        <w:rPr>
          <w:color w:val="000000"/>
          <w:spacing w:val="-2"/>
        </w:rPr>
        <w:t xml:space="preserve">Owner may propose to </w:t>
      </w:r>
      <w:r>
        <w:rPr>
          <w:color w:val="000000"/>
          <w:spacing w:val="-2"/>
        </w:rPr>
        <w:t>recover line outage costs associated with the installation of Network</w:t>
      </w:r>
    </w:p>
    <w:p w:rsidR="0036703D">
      <w:pPr>
        <w:autoSpaceDE w:val="0"/>
        <w:autoSpaceDN w:val="0"/>
        <w:adjustRightInd w:val="0"/>
        <w:spacing w:before="1" w:line="272" w:lineRule="exact"/>
        <w:ind w:left="1440"/>
        <w:rPr>
          <w:color w:val="000000"/>
          <w:spacing w:val="-3"/>
        </w:rPr>
      </w:pPr>
      <w:r>
        <w:rPr>
          <w:color w:val="000000"/>
          <w:spacing w:val="-3"/>
        </w:rPr>
        <w:t>Upgrade Facilities on a case-by-case basis.</w:t>
      </w:r>
    </w:p>
    <w:p w:rsidR="0036703D">
      <w:pPr>
        <w:tabs>
          <w:tab w:val="left" w:pos="2520"/>
        </w:tabs>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3"/>
        </w:rPr>
        <w:t>11.8</w:t>
      </w:r>
      <w:r>
        <w:rPr>
          <w:rFonts w:ascii="Times New Roman Bold" w:hAnsi="Times New Roman Bold"/>
          <w:color w:val="000000"/>
          <w:spacing w:val="-3"/>
        </w:rPr>
        <w:tab/>
      </w:r>
      <w:r>
        <w:rPr>
          <w:rFonts w:ascii="Times New Roman Bold" w:hAnsi="Times New Roman Bold"/>
          <w:color w:val="000000"/>
          <w:spacing w:val="-2"/>
        </w:rPr>
        <w:t>Transmission Developer’s Responsibilities Under this Agreement in Relation to</w:t>
      </w:r>
    </w:p>
    <w:p w:rsidR="0036703D">
      <w:pPr>
        <w:autoSpaceDE w:val="0"/>
        <w:autoSpaceDN w:val="0"/>
        <w:adjustRightInd w:val="0"/>
        <w:spacing w:before="1" w:line="273" w:lineRule="exact"/>
        <w:ind w:left="1440" w:firstLine="1080"/>
        <w:rPr>
          <w:rFonts w:ascii="Times New Roman Bold" w:hAnsi="Times New Roman Bold"/>
          <w:color w:val="000000"/>
          <w:spacing w:val="-2"/>
        </w:rPr>
      </w:pPr>
      <w:r>
        <w:rPr>
          <w:rFonts w:ascii="Times New Roman Bold" w:hAnsi="Times New Roman Bold"/>
          <w:color w:val="000000"/>
          <w:spacing w:val="-2"/>
        </w:rPr>
        <w:t xml:space="preserve">NYPA’s Related Responsibilities under its Transmission </w:t>
      </w:r>
      <w:r>
        <w:rPr>
          <w:rFonts w:ascii="Times New Roman Bold" w:hAnsi="Times New Roman Bold"/>
          <w:color w:val="000000"/>
          <w:spacing w:val="-2"/>
        </w:rPr>
        <w:t>Project Interconnection</w:t>
      </w:r>
    </w:p>
    <w:p w:rsidR="0036703D">
      <w:pPr>
        <w:autoSpaceDE w:val="0"/>
        <w:autoSpaceDN w:val="0"/>
        <w:adjustRightInd w:val="0"/>
        <w:spacing w:before="3" w:line="276" w:lineRule="exact"/>
        <w:ind w:left="1440" w:firstLine="1080"/>
        <w:rPr>
          <w:rFonts w:ascii="Times New Roman Bold" w:hAnsi="Times New Roman Bold"/>
          <w:color w:val="000000"/>
          <w:spacing w:val="-3"/>
        </w:rPr>
      </w:pPr>
      <w:r>
        <w:rPr>
          <w:rFonts w:ascii="Times New Roman Bold" w:hAnsi="Times New Roman Bold"/>
          <w:color w:val="000000"/>
          <w:spacing w:val="-3"/>
        </w:rPr>
        <w:t>Agreement</w:t>
      </w:r>
    </w:p>
    <w:p w:rsidR="0036703D">
      <w:pPr>
        <w:autoSpaceDE w:val="0"/>
        <w:autoSpaceDN w:val="0"/>
        <w:adjustRightInd w:val="0"/>
        <w:spacing w:before="225" w:line="275" w:lineRule="exact"/>
        <w:ind w:left="1440" w:right="1379" w:firstLine="720"/>
        <w:rPr>
          <w:color w:val="000000"/>
          <w:spacing w:val="-3"/>
        </w:rPr>
      </w:pPr>
      <w:r>
        <w:rPr>
          <w:color w:val="000000"/>
          <w:spacing w:val="-2"/>
        </w:rPr>
        <w:t xml:space="preserve">Transmission Developer shall be responsible for satisfying all obligations specified for </w:t>
      </w:r>
      <w:r>
        <w:rPr>
          <w:color w:val="000000"/>
          <w:spacing w:val="-2"/>
        </w:rPr>
        <w:br/>
        <w:t xml:space="preserve">the Transmission Developer in this Agreement in accordance with the requirements of this </w:t>
      </w:r>
      <w:r>
        <w:rPr>
          <w:color w:val="000000"/>
          <w:spacing w:val="-2"/>
        </w:rPr>
        <w:br/>
        <w:t xml:space="preserve">Agreement; </w:t>
      </w:r>
      <w:r>
        <w:rPr>
          <w:rFonts w:ascii="Times New Roman Italic" w:hAnsi="Times New Roman Italic"/>
          <w:color w:val="000000"/>
          <w:spacing w:val="-2"/>
        </w:rPr>
        <w:t>provided; however,</w:t>
      </w:r>
      <w:r>
        <w:rPr>
          <w:color w:val="000000"/>
          <w:spacing w:val="-2"/>
        </w:rPr>
        <w:t xml:space="preserve"> that if NYPA</w:t>
      </w:r>
      <w:r>
        <w:rPr>
          <w:color w:val="000000"/>
          <w:spacing w:val="-2"/>
        </w:rPr>
        <w:t xml:space="preserve"> individually, or collectively with Transmission </w:t>
      </w:r>
      <w:r>
        <w:rPr>
          <w:color w:val="000000"/>
          <w:spacing w:val="-2"/>
        </w:rPr>
        <w:br/>
        <w:t xml:space="preserve">Developer, satisfies an obligation on Transmission Developer’s behalf, the obligation will be </w:t>
      </w:r>
      <w:r>
        <w:rPr>
          <w:color w:val="000000"/>
          <w:spacing w:val="-2"/>
        </w:rPr>
        <w:br/>
        <w:t xml:space="preserve">deemed satisfied for purposes of this Agreement.  Transmission Developer agrees that any issue </w:t>
      </w:r>
      <w:r>
        <w:rPr>
          <w:color w:val="000000"/>
          <w:spacing w:val="-2"/>
        </w:rPr>
        <w:br/>
        <w:t>or dispute betw</w:t>
      </w:r>
      <w:r>
        <w:rPr>
          <w:color w:val="000000"/>
          <w:spacing w:val="-2"/>
        </w:rPr>
        <w:t xml:space="preserve">een Transmission Developer and NYPA concerning the satisfaction of an </w:t>
      </w:r>
      <w:r>
        <w:rPr>
          <w:color w:val="000000"/>
          <w:spacing w:val="-2"/>
        </w:rPr>
        <w:br/>
        <w:t xml:space="preserve">obligation under this Agreement shall not excuse Transmission Developer’s performance of its </w:t>
      </w:r>
      <w:r>
        <w:rPr>
          <w:color w:val="000000"/>
          <w:spacing w:val="-2"/>
        </w:rPr>
        <w:br/>
        <w:t xml:space="preserve">obligations under this Agreement and shall be resolved between Transmission Developer and </w:t>
      </w:r>
      <w:r>
        <w:rPr>
          <w:color w:val="000000"/>
          <w:spacing w:val="-2"/>
        </w:rPr>
        <w:br/>
      </w:r>
      <w:r>
        <w:rPr>
          <w:color w:val="000000"/>
          <w:spacing w:val="-3"/>
        </w:rPr>
        <w:t xml:space="preserve">NYPA outside of this Agreement. </w:t>
      </w: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before="117" w:line="276" w:lineRule="exact"/>
        <w:ind w:left="6000"/>
        <w:rPr>
          <w:color w:val="000000"/>
          <w:spacing w:val="-3"/>
        </w:rPr>
      </w:pPr>
      <w:r>
        <w:rPr>
          <w:color w:val="000000"/>
          <w:spacing w:val="-3"/>
        </w:rPr>
        <w:t xml:space="preserve">29 </w:t>
      </w:r>
    </w:p>
    <w:p w:rsidR="0036703D">
      <w:pPr>
        <w:autoSpaceDE w:val="0"/>
        <w:autoSpaceDN w:val="0"/>
        <w:adjustRightInd w:val="0"/>
        <w:rPr>
          <w:color w:val="000000"/>
          <w:spacing w:val="-3"/>
        </w:rPr>
        <w:sectPr>
          <w:headerReference w:type="even" r:id="rId202"/>
          <w:headerReference w:type="default" r:id="rId203"/>
          <w:footerReference w:type="even" r:id="rId204"/>
          <w:footerReference w:type="default" r:id="rId205"/>
          <w:headerReference w:type="first" r:id="rId206"/>
          <w:footerReference w:type="first" r:id="rId207"/>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35" w:name="Pg35"/>
      <w:bookmarkEnd w:id="35"/>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36703D">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36703D">
      <w:pPr>
        <w:autoSpaceDE w:val="0"/>
        <w:autoSpaceDN w:val="0"/>
        <w:adjustRightInd w:val="0"/>
        <w:spacing w:before="231" w:line="275" w:lineRule="exact"/>
        <w:ind w:left="1440" w:right="1413" w:firstLine="720"/>
        <w:rPr>
          <w:color w:val="000000"/>
          <w:spacing w:val="-2"/>
        </w:rPr>
      </w:pPr>
      <w:r>
        <w:rPr>
          <w:color w:val="000000"/>
          <w:spacing w:val="-2"/>
        </w:rPr>
        <w:t xml:space="preserve">The Transmission Developer shall submit to Connecting Transmission Owner, on a </w:t>
      </w:r>
      <w:r>
        <w:rPr>
          <w:color w:val="000000"/>
          <w:spacing w:val="-2"/>
        </w:rPr>
        <w:br/>
      </w:r>
      <w:r>
        <w:rPr>
          <w:color w:val="000000"/>
          <w:spacing w:val="-2"/>
        </w:rPr>
        <w:t xml:space="preserve">monthly basis, invoices of amounts due for the preceding month.  Connecting Transmission </w:t>
      </w:r>
      <w:r>
        <w:rPr>
          <w:color w:val="000000"/>
          <w:spacing w:val="-2"/>
        </w:rPr>
        <w:br/>
        <w:t xml:space="preserve">Owner shall submit invoices to Transmission Developer as provided in Appendix A of this </w:t>
      </w:r>
      <w:r>
        <w:rPr>
          <w:color w:val="000000"/>
          <w:spacing w:val="-2"/>
        </w:rPr>
        <w:br/>
        <w:t>Agreement and, for costs greater than the agreed-to and secured amount,</w:t>
      </w:r>
      <w:r>
        <w:rPr>
          <w:rFonts w:ascii="Times New Roman Bold" w:hAnsi="Times New Roman Bold"/>
          <w:color w:val="000000"/>
          <w:spacing w:val="-2"/>
        </w:rPr>
        <w:t xml:space="preserve"> </w:t>
      </w:r>
      <w:r>
        <w:rPr>
          <w:color w:val="000000"/>
          <w:spacing w:val="-2"/>
        </w:rPr>
        <w:t>as co</w:t>
      </w:r>
      <w:r>
        <w:rPr>
          <w:color w:val="000000"/>
          <w:spacing w:val="-2"/>
        </w:rPr>
        <w:t xml:space="preserve">ntemplated in </w:t>
      </w:r>
      <w:r>
        <w:rPr>
          <w:color w:val="000000"/>
          <w:spacing w:val="-2"/>
        </w:rPr>
        <w:br/>
        <w:t xml:space="preserve">Section 11.6.3.  Each invoice shall state the month or month(s) to which the invoice applies and </w:t>
      </w:r>
      <w:r>
        <w:rPr>
          <w:color w:val="000000"/>
          <w:spacing w:val="-2"/>
        </w:rPr>
        <w:br/>
        <w:t xml:space="preserve">describe the services and equipment provided or to be provided.  The Transmission Developer </w:t>
      </w:r>
      <w:r>
        <w:rPr>
          <w:color w:val="000000"/>
          <w:spacing w:val="-2"/>
        </w:rPr>
        <w:br/>
        <w:t>and Connecting Transmission Owner may discharge mu</w:t>
      </w:r>
      <w:r>
        <w:rPr>
          <w:color w:val="000000"/>
          <w:spacing w:val="-2"/>
        </w:rPr>
        <w:t xml:space="preserve">tual debts and payment obligations due </w:t>
      </w:r>
      <w:r>
        <w:rPr>
          <w:color w:val="000000"/>
          <w:spacing w:val="-2"/>
        </w:rPr>
        <w:br/>
        <w:t xml:space="preserve">and owing to each other on the same date through netting, in which case all amounts one Party </w:t>
      </w:r>
      <w:r>
        <w:rPr>
          <w:color w:val="000000"/>
          <w:spacing w:val="-2"/>
        </w:rPr>
        <w:br/>
        <w:t xml:space="preserve">owes to the other Party under this Agreement, including interest payments or credits, shall be </w:t>
      </w:r>
      <w:r>
        <w:rPr>
          <w:color w:val="000000"/>
          <w:spacing w:val="-2"/>
        </w:rPr>
        <w:br/>
        <w:t>netted so that only the n</w:t>
      </w:r>
      <w:r>
        <w:rPr>
          <w:color w:val="000000"/>
          <w:spacing w:val="-2"/>
        </w:rPr>
        <w:t xml:space="preserve">et amount remaining due shall be paid by the owing Party. </w:t>
      </w:r>
    </w:p>
    <w:p w:rsidR="0036703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 and Refund of Remaining Security.</w:t>
      </w:r>
    </w:p>
    <w:p w:rsidR="0036703D">
      <w:pPr>
        <w:autoSpaceDE w:val="0"/>
        <w:autoSpaceDN w:val="0"/>
        <w:adjustRightInd w:val="0"/>
        <w:spacing w:before="235" w:line="273" w:lineRule="exact"/>
        <w:ind w:left="1440" w:right="1284" w:firstLine="720"/>
        <w:rPr>
          <w:color w:val="000000"/>
          <w:spacing w:val="-2"/>
        </w:rPr>
      </w:pPr>
      <w:r>
        <w:rPr>
          <w:color w:val="000000"/>
          <w:spacing w:val="-2"/>
        </w:rPr>
        <w:t xml:space="preserve">Within twelve months after completion of construction of Network Upgrade Facilities, </w:t>
      </w:r>
      <w:r>
        <w:rPr>
          <w:color w:val="000000"/>
          <w:spacing w:val="-2"/>
        </w:rPr>
        <w:br/>
      </w:r>
      <w:r>
        <w:rPr>
          <w:color w:val="000000"/>
          <w:spacing w:val="-2"/>
        </w:rPr>
        <w:t xml:space="preserve">Connecting Transmission Owner shall provide an invoice of the final cost of the construction of </w:t>
      </w:r>
      <w:r>
        <w:rPr>
          <w:color w:val="000000"/>
          <w:spacing w:val="-2"/>
        </w:rPr>
        <w:br/>
        <w:t xml:space="preserve">the Network Upgrade Facilities and shall set forth such costs in sufficient detail to enable </w:t>
      </w:r>
      <w:r>
        <w:rPr>
          <w:color w:val="000000"/>
          <w:spacing w:val="-2"/>
        </w:rPr>
        <w:br/>
        <w:t>Transmission Developer to compare the actual costs with the estim</w:t>
      </w:r>
      <w:r>
        <w:rPr>
          <w:color w:val="000000"/>
          <w:spacing w:val="-2"/>
        </w:rPr>
        <w:t xml:space="preserve">ates and to ascertain </w:t>
      </w:r>
      <w:r>
        <w:rPr>
          <w:color w:val="000000"/>
          <w:spacing w:val="-2"/>
        </w:rPr>
        <w:br/>
        <w:t xml:space="preserve">deviations, if any, from the cost estimates.  Connecting Transmission Owner shall refund to </w:t>
      </w:r>
      <w:r>
        <w:rPr>
          <w:color w:val="000000"/>
          <w:spacing w:val="-2"/>
        </w:rPr>
        <w:br/>
        <w:t xml:space="preserve">Transmission Developer any amount by which the actual payment or Security provided by </w:t>
      </w:r>
      <w:r>
        <w:rPr>
          <w:color w:val="000000"/>
          <w:spacing w:val="-2"/>
        </w:rPr>
        <w:br/>
        <w:t>Transmission Developer for estimated costs exceeds th</w:t>
      </w:r>
      <w:r>
        <w:rPr>
          <w:color w:val="000000"/>
          <w:spacing w:val="-2"/>
        </w:rPr>
        <w:t xml:space="preserve">e actual costs of construction within thirty </w:t>
      </w:r>
    </w:p>
    <w:p w:rsidR="0036703D">
      <w:pPr>
        <w:autoSpaceDE w:val="0"/>
        <w:autoSpaceDN w:val="0"/>
        <w:adjustRightInd w:val="0"/>
        <w:spacing w:before="2" w:line="280" w:lineRule="exact"/>
        <w:ind w:left="1440" w:right="1563"/>
        <w:jc w:val="both"/>
        <w:rPr>
          <w:color w:val="000000"/>
          <w:spacing w:val="-2"/>
        </w:rPr>
      </w:pPr>
      <w:r>
        <w:rPr>
          <w:color w:val="000000"/>
          <w:spacing w:val="-2"/>
        </w:rPr>
        <w:t xml:space="preserve">(30) Calendar Days of the issuance of such final construction invoice; provided, however, that any refund of Security shall be subject to the provisions of Article 11.5. </w:t>
      </w:r>
    </w:p>
    <w:p w:rsidR="0036703D">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36703D">
      <w:pPr>
        <w:autoSpaceDE w:val="0"/>
        <w:autoSpaceDN w:val="0"/>
        <w:adjustRightInd w:val="0"/>
        <w:spacing w:before="232" w:line="276" w:lineRule="exact"/>
        <w:ind w:left="2160"/>
        <w:rPr>
          <w:color w:val="000000"/>
          <w:spacing w:val="-2"/>
        </w:rPr>
      </w:pPr>
      <w:r>
        <w:rPr>
          <w:color w:val="000000"/>
          <w:spacing w:val="-2"/>
        </w:rPr>
        <w:t>Invoices shall be rendere</w:t>
      </w:r>
      <w:r>
        <w:rPr>
          <w:color w:val="000000"/>
          <w:spacing w:val="-2"/>
        </w:rPr>
        <w:t xml:space="preserve">d to the paying Party at the address specified in Appendix F </w:t>
      </w:r>
    </w:p>
    <w:p w:rsidR="0036703D">
      <w:pPr>
        <w:autoSpaceDE w:val="0"/>
        <w:autoSpaceDN w:val="0"/>
        <w:adjustRightInd w:val="0"/>
        <w:spacing w:before="8" w:line="272" w:lineRule="exact"/>
        <w:ind w:left="1440" w:right="1257"/>
        <w:rPr>
          <w:color w:val="000000"/>
          <w:spacing w:val="-3"/>
        </w:rPr>
      </w:pPr>
      <w:r>
        <w:rPr>
          <w:color w:val="000000"/>
          <w:spacing w:val="-2"/>
        </w:rPr>
        <w:t>hereto.  The Party receiving the invoice shall pay the invoice within thirty (30) Calendar Days of receipt, or the invoicing Party may draw on any Security it holds to recover amounts owed by th</w:t>
      </w:r>
      <w:r>
        <w:rPr>
          <w:color w:val="000000"/>
          <w:spacing w:val="-2"/>
        </w:rPr>
        <w:t xml:space="preserve">e other Party.  All payments shall be made in immediately available funds payable to the other </w:t>
      </w:r>
      <w:r>
        <w:rPr>
          <w:color w:val="000000"/>
          <w:spacing w:val="-2"/>
        </w:rPr>
        <w:br/>
        <w:t xml:space="preserve">Party, or by wire transfer to a bank named and account designated by the invoicing Party. </w:t>
      </w:r>
      <w:r>
        <w:rPr>
          <w:color w:val="000000"/>
          <w:spacing w:val="-2"/>
        </w:rPr>
        <w:br/>
        <w:t>Payment of invoices will not constitute a waiver of any rights or cla</w:t>
      </w:r>
      <w:r>
        <w:rPr>
          <w:color w:val="000000"/>
          <w:spacing w:val="-2"/>
        </w:rPr>
        <w:t xml:space="preserve">ims the paying Party may </w:t>
      </w:r>
      <w:r>
        <w:rPr>
          <w:color w:val="000000"/>
          <w:spacing w:val="-2"/>
        </w:rPr>
        <w:br/>
      </w:r>
      <w:r>
        <w:rPr>
          <w:color w:val="000000"/>
          <w:spacing w:val="-3"/>
        </w:rPr>
        <w:t xml:space="preserve">have under this Agreement. </w:t>
      </w:r>
    </w:p>
    <w:p w:rsidR="0036703D">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36703D">
      <w:pPr>
        <w:autoSpaceDE w:val="0"/>
        <w:autoSpaceDN w:val="0"/>
        <w:adjustRightInd w:val="0"/>
        <w:spacing w:before="224" w:line="276" w:lineRule="exact"/>
        <w:ind w:left="2160"/>
        <w:rPr>
          <w:color w:val="000000"/>
          <w:spacing w:val="-2"/>
        </w:rPr>
      </w:pPr>
      <w:r>
        <w:rPr>
          <w:color w:val="000000"/>
          <w:spacing w:val="-2"/>
        </w:rPr>
        <w:t xml:space="preserve">In the event of a billing dispute between Connecting Transmission Owner and </w:t>
      </w:r>
    </w:p>
    <w:p w:rsidR="0036703D">
      <w:pPr>
        <w:autoSpaceDE w:val="0"/>
        <w:autoSpaceDN w:val="0"/>
        <w:adjustRightInd w:val="0"/>
        <w:spacing w:before="4" w:line="276" w:lineRule="exact"/>
        <w:ind w:left="1440" w:right="1249"/>
        <w:rPr>
          <w:color w:val="000000"/>
          <w:spacing w:val="-2"/>
        </w:rPr>
      </w:pPr>
      <w:r>
        <w:rPr>
          <w:color w:val="000000"/>
          <w:spacing w:val="-2"/>
        </w:rPr>
        <w:t xml:space="preserve">Transmission Developer, Connecting Transmission Owner shall continue to perform under this </w:t>
      </w:r>
      <w:r>
        <w:rPr>
          <w:color w:val="000000"/>
          <w:spacing w:val="-2"/>
        </w:rPr>
        <w:br/>
      </w:r>
      <w:r>
        <w:rPr>
          <w:color w:val="000000"/>
          <w:spacing w:val="-2"/>
        </w:rPr>
        <w:t xml:space="preserve">Agreement as long as Transmission Developer: (i) continues to make all payments not in dispute; </w:t>
      </w:r>
      <w:r>
        <w:rPr>
          <w:color w:val="000000"/>
          <w:spacing w:val="-2"/>
        </w:rPr>
        <w:br/>
        <w:t xml:space="preserve">and (ii) pays to Connecting Transmission Owner or into an independent escrow account the </w:t>
      </w:r>
      <w:r>
        <w:rPr>
          <w:color w:val="000000"/>
          <w:spacing w:val="-2"/>
        </w:rPr>
        <w:br/>
        <w:t>portion of the invoice in dispute, pending resolution of such dispute</w:t>
      </w:r>
      <w:r>
        <w:rPr>
          <w:color w:val="000000"/>
          <w:spacing w:val="-2"/>
        </w:rPr>
        <w:t xml:space="preserve">.  If Transmission Developer </w:t>
      </w:r>
      <w:r>
        <w:rPr>
          <w:color w:val="000000"/>
          <w:spacing w:val="-2"/>
        </w:rPr>
        <w:br/>
        <w:t xml:space="preserve">fails to meet these two requirements for continuation of service, then Connecting Transmission </w:t>
      </w:r>
      <w:r>
        <w:rPr>
          <w:color w:val="000000"/>
          <w:spacing w:val="-2"/>
        </w:rPr>
        <w:br/>
        <w:t xml:space="preserve">Owner may provide notice to Transmission Developer of a Default pursuant to Article 17. </w:t>
      </w:r>
      <w:r>
        <w:rPr>
          <w:color w:val="000000"/>
          <w:spacing w:val="-2"/>
        </w:rPr>
        <w:br/>
        <w:t>Within thirty (30) Calendar Days after th</w:t>
      </w:r>
      <w:r>
        <w:rPr>
          <w:color w:val="000000"/>
          <w:spacing w:val="-2"/>
        </w:rPr>
        <w:t xml:space="preserve">e resolution of the dispute, the Party that owes money to </w:t>
      </w: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before="172" w:line="276" w:lineRule="exact"/>
        <w:ind w:left="6000"/>
        <w:rPr>
          <w:color w:val="000000"/>
          <w:spacing w:val="-3"/>
        </w:rPr>
      </w:pPr>
      <w:r>
        <w:rPr>
          <w:color w:val="000000"/>
          <w:spacing w:val="-3"/>
        </w:rPr>
        <w:t xml:space="preserve">30 </w:t>
      </w:r>
    </w:p>
    <w:p w:rsidR="0036703D">
      <w:pPr>
        <w:autoSpaceDE w:val="0"/>
        <w:autoSpaceDN w:val="0"/>
        <w:adjustRightInd w:val="0"/>
        <w:rPr>
          <w:color w:val="000000"/>
          <w:spacing w:val="-3"/>
        </w:rPr>
        <w:sectPr>
          <w:headerReference w:type="even" r:id="rId208"/>
          <w:headerReference w:type="default" r:id="rId209"/>
          <w:footerReference w:type="even" r:id="rId210"/>
          <w:footerReference w:type="default" r:id="rId211"/>
          <w:headerReference w:type="first" r:id="rId212"/>
          <w:footerReference w:type="first" r:id="rId213"/>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36" w:name="Pg36"/>
      <w:bookmarkEnd w:id="36"/>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80" w:lineRule="exact"/>
        <w:ind w:left="1440"/>
        <w:jc w:val="both"/>
        <w:rPr>
          <w:rFonts w:ascii="Times New Roman Bold" w:hAnsi="Times New Roman Bold"/>
          <w:color w:val="000000"/>
          <w:spacing w:val="-3"/>
        </w:rPr>
      </w:pPr>
    </w:p>
    <w:p w:rsidR="0036703D">
      <w:pPr>
        <w:autoSpaceDE w:val="0"/>
        <w:autoSpaceDN w:val="0"/>
        <w:adjustRightInd w:val="0"/>
        <w:spacing w:before="141" w:line="280" w:lineRule="exact"/>
        <w:ind w:left="1440" w:right="1338"/>
        <w:jc w:val="both"/>
        <w:rPr>
          <w:color w:val="000000"/>
          <w:spacing w:val="-3"/>
        </w:rPr>
      </w:pPr>
      <w:r>
        <w:rPr>
          <w:color w:val="000000"/>
          <w:spacing w:val="-2"/>
        </w:rPr>
        <w:t xml:space="preserve">the other Party shall pay the amount due with interest calculated in accord with the methodology </w:t>
      </w:r>
      <w:r>
        <w:rPr>
          <w:color w:val="000000"/>
          <w:spacing w:val="-3"/>
        </w:rPr>
        <w:t xml:space="preserve">set forth in FERC’s Regulations at 18 C.F.R. § 35.19a(a)(2)(iii). </w:t>
      </w:r>
    </w:p>
    <w:p w:rsidR="0036703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36703D">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36703D">
      <w:pPr>
        <w:autoSpaceDE w:val="0"/>
        <w:autoSpaceDN w:val="0"/>
        <w:adjustRightInd w:val="0"/>
        <w:spacing w:before="215" w:line="280" w:lineRule="exact"/>
        <w:ind w:left="1440" w:right="1262" w:firstLine="720"/>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by the NYISO Operating Committee.  Transmission Developer </w:t>
      </w:r>
      <w:r>
        <w:rPr>
          <w:color w:val="000000"/>
          <w:spacing w:val="-2"/>
        </w:rPr>
        <w:t xml:space="preserve">and Connecting Transmission Owner agree to coordinate with NYISO to develop procedures that will address the operations of </w:t>
      </w:r>
      <w:r>
        <w:rPr>
          <w:color w:val="000000"/>
          <w:spacing w:val="-3"/>
        </w:rPr>
        <w:t xml:space="preserve">the LS Power Transmission Facilities during Emergency conditions. </w:t>
      </w:r>
    </w:p>
    <w:p w:rsidR="0036703D">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36703D">
      <w:pPr>
        <w:autoSpaceDE w:val="0"/>
        <w:autoSpaceDN w:val="0"/>
        <w:adjustRightInd w:val="0"/>
        <w:spacing w:before="222" w:line="276" w:lineRule="exact"/>
        <w:ind w:left="2160"/>
        <w:rPr>
          <w:color w:val="000000"/>
          <w:spacing w:val="-2"/>
        </w:rPr>
      </w:pPr>
      <w:r>
        <w:rPr>
          <w:color w:val="000000"/>
          <w:spacing w:val="-2"/>
        </w:rPr>
        <w:t>Each Party shall notify the other Parties promptly wh</w:t>
      </w:r>
      <w:r>
        <w:rPr>
          <w:color w:val="000000"/>
          <w:spacing w:val="-2"/>
        </w:rPr>
        <w:t xml:space="preserve">en it becomes aware of an </w:t>
      </w:r>
    </w:p>
    <w:p w:rsidR="0036703D">
      <w:pPr>
        <w:autoSpaceDE w:val="0"/>
        <w:autoSpaceDN w:val="0"/>
        <w:adjustRightInd w:val="0"/>
        <w:spacing w:before="4" w:line="276" w:lineRule="exact"/>
        <w:ind w:left="1440" w:right="1479"/>
        <w:rPr>
          <w:color w:val="000000"/>
          <w:spacing w:val="-3"/>
        </w:rPr>
      </w:pPr>
      <w:r>
        <w:rPr>
          <w:color w:val="000000"/>
          <w:spacing w:val="-2"/>
        </w:rPr>
        <w:t xml:space="preserve">Emergency or Emergency State that affects, or may reasonably be expected to affect, the LS Power Transmission Facilities or the New York State Transmission System.  To the extent </w:t>
      </w:r>
      <w:r>
        <w:rPr>
          <w:color w:val="000000"/>
          <w:spacing w:val="-2"/>
        </w:rPr>
        <w:br/>
        <w:t>information is known, the notification shall desc</w:t>
      </w:r>
      <w:r>
        <w:rPr>
          <w:color w:val="000000"/>
          <w:spacing w:val="-2"/>
        </w:rPr>
        <w:t xml:space="preserve">ribe the Emergency or Emergency State, the extent of the damage or deficiency, the expected effect on the operation of Transmission </w:t>
      </w:r>
      <w:r>
        <w:rPr>
          <w:color w:val="000000"/>
          <w:spacing w:val="-2"/>
        </w:rPr>
        <w:br/>
        <w:t xml:space="preserve">Developer’s or Connecting Transmission Owner’s facilities and operations, its anticipated </w:t>
      </w:r>
      <w:r>
        <w:rPr>
          <w:color w:val="000000"/>
          <w:spacing w:val="-2"/>
        </w:rPr>
        <w:br/>
        <w:t>duration and the corrective acti</w:t>
      </w:r>
      <w:r>
        <w:rPr>
          <w:color w:val="000000"/>
          <w:spacing w:val="-2"/>
        </w:rPr>
        <w:t xml:space="preserve">on taken and/or to be taken.  The initial notice shall be followed </w:t>
      </w:r>
      <w:r>
        <w:rPr>
          <w:color w:val="000000"/>
          <w:spacing w:val="-3"/>
        </w:rPr>
        <w:t xml:space="preserve">as soon as practicable with written notice. </w:t>
      </w:r>
    </w:p>
    <w:p w:rsidR="0036703D">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36703D">
      <w:pPr>
        <w:autoSpaceDE w:val="0"/>
        <w:autoSpaceDN w:val="0"/>
        <w:adjustRightInd w:val="0"/>
        <w:spacing w:before="213" w:line="280" w:lineRule="exact"/>
        <w:ind w:left="1440" w:right="1297" w:firstLine="720"/>
        <w:rPr>
          <w:color w:val="000000"/>
          <w:spacing w:val="-3"/>
        </w:rPr>
      </w:pPr>
      <w:r>
        <w:rPr>
          <w:color w:val="000000"/>
          <w:spacing w:val="-2"/>
        </w:rPr>
        <w:t xml:space="preserve">Unless, in Transmission Developer’s reasonable judgment, immediate action is required, </w:t>
      </w:r>
      <w:r>
        <w:rPr>
          <w:color w:val="000000"/>
          <w:spacing w:val="-2"/>
        </w:rPr>
        <w:br/>
        <w:t>Transmission Developer shall obta</w:t>
      </w:r>
      <w:r>
        <w:rPr>
          <w:color w:val="000000"/>
          <w:spacing w:val="-2"/>
        </w:rPr>
        <w:t xml:space="preserve">in the consent of Connecting Transmission Owner, such </w:t>
      </w:r>
      <w:r>
        <w:rPr>
          <w:color w:val="000000"/>
          <w:spacing w:val="-2"/>
        </w:rPr>
        <w:br/>
        <w:t xml:space="preserve">consent to not be unreasonably withheld, prior to performing any manual switching operations at </w:t>
      </w:r>
      <w:r>
        <w:rPr>
          <w:color w:val="000000"/>
          <w:spacing w:val="-2"/>
        </w:rPr>
        <w:br/>
        <w:t xml:space="preserve">the LS Power Transmission Facilities in response to an Emergency or Emergency State either </w:t>
      </w:r>
      <w:r>
        <w:rPr>
          <w:color w:val="000000"/>
          <w:spacing w:val="-2"/>
        </w:rPr>
        <w:br/>
        <w:t xml:space="preserve">declared by </w:t>
      </w:r>
      <w:r>
        <w:rPr>
          <w:color w:val="000000"/>
          <w:spacing w:val="-2"/>
        </w:rPr>
        <w:t xml:space="preserve">NYISO, Connecting Transmission Owner or otherwise regarding New York State </w:t>
      </w:r>
      <w:r>
        <w:rPr>
          <w:color w:val="000000"/>
          <w:spacing w:val="-2"/>
        </w:rPr>
        <w:br/>
      </w:r>
      <w:r>
        <w:rPr>
          <w:color w:val="000000"/>
          <w:spacing w:val="-3"/>
        </w:rPr>
        <w:t xml:space="preserve">Transmission System. </w:t>
      </w:r>
    </w:p>
    <w:p w:rsidR="0036703D">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Transmission Developer, and Connecting Transmission Owner</w:t>
      </w:r>
    </w:p>
    <w:p w:rsidR="0036703D">
      <w:pPr>
        <w:autoSpaceDE w:val="0"/>
        <w:autoSpaceDN w:val="0"/>
        <w:adjustRightInd w:val="0"/>
        <w:spacing w:before="2" w:line="276" w:lineRule="exact"/>
        <w:ind w:left="1440" w:firstLine="1080"/>
        <w:rPr>
          <w:rFonts w:ascii="Times New Roman Bold" w:hAnsi="Times New Roman Bold"/>
          <w:color w:val="000000"/>
          <w:spacing w:val="-3"/>
        </w:rPr>
      </w:pPr>
      <w:r>
        <w:rPr>
          <w:rFonts w:ascii="Times New Roman Bold" w:hAnsi="Times New Roman Bold"/>
          <w:color w:val="000000"/>
          <w:spacing w:val="-3"/>
        </w:rPr>
        <w:t>Authority.</w:t>
      </w:r>
    </w:p>
    <w:p w:rsidR="0036703D">
      <w:pPr>
        <w:autoSpaceDE w:val="0"/>
        <w:autoSpaceDN w:val="0"/>
        <w:adjustRightInd w:val="0"/>
        <w:spacing w:before="228" w:line="276" w:lineRule="exact"/>
        <w:ind w:left="1440" w:right="1368" w:firstLine="720"/>
        <w:rPr>
          <w:color w:val="000000"/>
          <w:spacing w:val="-2"/>
        </w:rPr>
      </w:pPr>
      <w:r>
        <w:rPr>
          <w:color w:val="000000"/>
          <w:spacing w:val="-2"/>
        </w:rPr>
        <w:t xml:space="preserve">Consistent with ISO Procedures, Good Utility Practice, and this Agreement, any Party </w:t>
      </w:r>
      <w:r>
        <w:rPr>
          <w:color w:val="000000"/>
          <w:spacing w:val="-2"/>
        </w:rPr>
        <w:br/>
        <w:t xml:space="preserve">may take whatever actions with regard to the New York State Transmission System it deems </w:t>
      </w:r>
      <w:r>
        <w:rPr>
          <w:color w:val="000000"/>
          <w:spacing w:val="-2"/>
        </w:rPr>
        <w:br/>
        <w:t>necessary during an Emergency or Emergency State in order to (i) preserve public</w:t>
      </w:r>
      <w:r>
        <w:rPr>
          <w:color w:val="000000"/>
          <w:spacing w:val="-2"/>
        </w:rPr>
        <w:t xml:space="preserve"> health and </w:t>
      </w:r>
      <w:r>
        <w:rPr>
          <w:color w:val="000000"/>
          <w:spacing w:val="-2"/>
        </w:rPr>
        <w:br/>
        <w:t xml:space="preserve">safety, (ii) preserve the reliability of the New York State Transmission System, (iii) limit or </w:t>
      </w:r>
      <w:r>
        <w:rPr>
          <w:color w:val="000000"/>
          <w:spacing w:val="-2"/>
        </w:rPr>
        <w:br/>
        <w:t xml:space="preserve">prevent damage, and (iv) expedite restoration of service.  Transmission Developer and </w:t>
      </w:r>
      <w:r>
        <w:rPr>
          <w:color w:val="000000"/>
          <w:spacing w:val="-2"/>
        </w:rPr>
        <w:br/>
        <w:t xml:space="preserve">Connecting Transmission Owner shall use Reasonable Efforts </w:t>
      </w:r>
      <w:r>
        <w:rPr>
          <w:color w:val="000000"/>
          <w:spacing w:val="-2"/>
        </w:rPr>
        <w:t xml:space="preserve">to assist the other in such actions. </w:t>
      </w:r>
    </w:p>
    <w:p w:rsidR="0036703D">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Limited Liability.</w:t>
      </w:r>
    </w:p>
    <w:p w:rsidR="0036703D">
      <w:pPr>
        <w:autoSpaceDE w:val="0"/>
        <w:autoSpaceDN w:val="0"/>
        <w:adjustRightInd w:val="0"/>
        <w:spacing w:before="238" w:line="276" w:lineRule="exact"/>
        <w:ind w:left="2160"/>
        <w:rPr>
          <w:color w:val="000000"/>
          <w:spacing w:val="-2"/>
        </w:rPr>
      </w:pPr>
      <w:r>
        <w:rPr>
          <w:color w:val="000000"/>
          <w:spacing w:val="-2"/>
        </w:rPr>
        <w:t xml:space="preserve">No Party shall be liable to another Party for any action it takes in responding to an </w:t>
      </w:r>
    </w:p>
    <w:p w:rsidR="0036703D">
      <w:pPr>
        <w:autoSpaceDE w:val="0"/>
        <w:autoSpaceDN w:val="0"/>
        <w:adjustRightInd w:val="0"/>
        <w:spacing w:line="280" w:lineRule="exact"/>
        <w:ind w:left="1440" w:right="1661"/>
        <w:jc w:val="both"/>
        <w:rPr>
          <w:color w:val="000000"/>
          <w:spacing w:val="-3"/>
        </w:rPr>
      </w:pPr>
      <w:r>
        <w:rPr>
          <w:color w:val="000000"/>
          <w:spacing w:val="-2"/>
        </w:rPr>
        <w:t xml:space="preserve">Emergency or Emergency State so long as such action is made in good faith and is consistent </w:t>
      </w:r>
      <w:r>
        <w:rPr>
          <w:color w:val="000000"/>
          <w:spacing w:val="-3"/>
        </w:rPr>
        <w:t>with Good Utili</w:t>
      </w:r>
      <w:r>
        <w:rPr>
          <w:color w:val="000000"/>
          <w:spacing w:val="-3"/>
        </w:rPr>
        <w:t xml:space="preserve">ty Practice and the NYISO Tariffs. </w:t>
      </w: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before="269" w:line="276" w:lineRule="exact"/>
        <w:ind w:left="6000"/>
        <w:rPr>
          <w:color w:val="000000"/>
          <w:spacing w:val="-3"/>
        </w:rPr>
      </w:pPr>
      <w:r>
        <w:rPr>
          <w:color w:val="000000"/>
          <w:spacing w:val="-3"/>
        </w:rPr>
        <w:t xml:space="preserve">31 </w:t>
      </w:r>
    </w:p>
    <w:p w:rsidR="0036703D">
      <w:pPr>
        <w:autoSpaceDE w:val="0"/>
        <w:autoSpaceDN w:val="0"/>
        <w:adjustRightInd w:val="0"/>
        <w:rPr>
          <w:color w:val="000000"/>
          <w:spacing w:val="-3"/>
        </w:rPr>
        <w:sectPr>
          <w:headerReference w:type="even" r:id="rId214"/>
          <w:headerReference w:type="default" r:id="rId215"/>
          <w:footerReference w:type="even" r:id="rId216"/>
          <w:footerReference w:type="default" r:id="rId217"/>
          <w:headerReference w:type="first" r:id="rId218"/>
          <w:footerReference w:type="first" r:id="rId219"/>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37" w:name="Pg37"/>
      <w:bookmarkEnd w:id="37"/>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36703D">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36703D">
      <w:pPr>
        <w:autoSpaceDE w:val="0"/>
        <w:autoSpaceDN w:val="0"/>
        <w:adjustRightInd w:val="0"/>
        <w:spacing w:before="230" w:line="276" w:lineRule="exact"/>
        <w:ind w:left="2160"/>
        <w:rPr>
          <w:color w:val="000000"/>
          <w:spacing w:val="-2"/>
        </w:rPr>
      </w:pPr>
      <w:r>
        <w:rPr>
          <w:color w:val="000000"/>
          <w:spacing w:val="-2"/>
        </w:rPr>
        <w:t xml:space="preserve">Each Party’s obligations under this Agreement shall be subject to its receipt of any </w:t>
      </w:r>
    </w:p>
    <w:p w:rsidR="0036703D">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36703D">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36703D">
      <w:pPr>
        <w:autoSpaceDE w:val="0"/>
        <w:autoSpaceDN w:val="0"/>
        <w:adjustRightInd w:val="0"/>
        <w:spacing w:before="1" w:line="25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36703D">
      <w:pPr>
        <w:autoSpaceDE w:val="0"/>
        <w:autoSpaceDN w:val="0"/>
        <w:adjustRightInd w:val="0"/>
        <w:spacing w:before="9" w:line="275" w:lineRule="exact"/>
        <w:ind w:left="1440" w:right="1269"/>
        <w:rPr>
          <w:color w:val="000000"/>
          <w:spacing w:val="-3"/>
        </w:rPr>
      </w:pPr>
      <w:r>
        <w:rPr>
          <w:color w:val="000000"/>
          <w:spacing w:val="-2"/>
        </w:rPr>
        <w:t>associated therewith.  Each Party shall in good faith seek and use its Reasonable Efforts to obtain such other approvals.  Nothing in this Agreement shall require Transmission Developer to take any action that could result in its in</w:t>
      </w:r>
      <w:r>
        <w:rPr>
          <w:color w:val="000000"/>
          <w:spacing w:val="-2"/>
        </w:rPr>
        <w:t xml:space="preserve">ability to obtain, or its loss of, status or exemption under the Federal Power Act or the Public Utility Holding Company Act of 2005 or the Public Utility </w:t>
      </w:r>
      <w:r>
        <w:rPr>
          <w:color w:val="000000"/>
          <w:spacing w:val="-2"/>
        </w:rPr>
        <w:br/>
      </w:r>
      <w:r>
        <w:rPr>
          <w:color w:val="000000"/>
          <w:spacing w:val="-3"/>
        </w:rPr>
        <w:t xml:space="preserve">Regulatory Policies Act of 1978, as amended. </w:t>
      </w:r>
    </w:p>
    <w:p w:rsidR="0036703D">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36703D">
      <w:pPr>
        <w:autoSpaceDE w:val="0"/>
        <w:autoSpaceDN w:val="0"/>
        <w:adjustRightInd w:val="0"/>
        <w:spacing w:before="230"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36703D">
      <w:pPr>
        <w:autoSpaceDE w:val="0"/>
        <w:autoSpaceDN w:val="0"/>
        <w:adjustRightInd w:val="0"/>
        <w:spacing w:before="1" w:line="280" w:lineRule="exact"/>
        <w:ind w:left="1440" w:right="1316"/>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36703D">
      <w:pPr>
        <w:autoSpaceDE w:val="0"/>
        <w:autoSpaceDN w:val="0"/>
        <w:adjustRightInd w:val="0"/>
        <w:spacing w:before="264"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This Agreement is subject to all Applicable Laws a</w:t>
      </w:r>
      <w:r>
        <w:rPr>
          <w:color w:val="000000"/>
          <w:spacing w:val="-1"/>
        </w:rPr>
        <w:t xml:space="preserve">nd Regulations. </w:t>
      </w:r>
    </w:p>
    <w:p w:rsidR="0036703D">
      <w:pPr>
        <w:autoSpaceDE w:val="0"/>
        <w:autoSpaceDN w:val="0"/>
        <w:adjustRightInd w:val="0"/>
        <w:spacing w:line="260" w:lineRule="exact"/>
        <w:ind w:left="1440"/>
        <w:jc w:val="both"/>
        <w:rPr>
          <w:color w:val="000000"/>
          <w:spacing w:val="-1"/>
        </w:rPr>
      </w:pPr>
    </w:p>
    <w:p w:rsidR="0036703D">
      <w:pPr>
        <w:autoSpaceDE w:val="0"/>
        <w:autoSpaceDN w:val="0"/>
        <w:adjustRightInd w:val="0"/>
        <w:spacing w:before="38" w:line="260" w:lineRule="exact"/>
        <w:ind w:left="1440" w:right="1478"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36703D">
      <w:pPr>
        <w:autoSpaceDE w:val="0"/>
        <w:autoSpaceDN w:val="0"/>
        <w:adjustRightInd w:val="0"/>
        <w:spacing w:before="267"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36703D">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36703D">
      <w:pPr>
        <w:autoSpaceDE w:val="0"/>
        <w:autoSpaceDN w:val="0"/>
        <w:adjustRightInd w:val="0"/>
        <w:spacing w:before="230" w:line="276" w:lineRule="exact"/>
        <w:ind w:left="1440" w:right="1407"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36703D">
      <w:pPr>
        <w:autoSpaceDE w:val="0"/>
        <w:autoSpaceDN w:val="0"/>
        <w:adjustRightInd w:val="0"/>
        <w:spacing w:before="261" w:line="28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36703D">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r>
      <w:r>
        <w:rPr>
          <w:rFonts w:ascii="Times New Roman Bold" w:hAnsi="Times New Roman Bold"/>
          <w:color w:val="000000"/>
          <w:spacing w:val="-3"/>
        </w:rPr>
        <w:t>Billings and Payments.</w:t>
      </w:r>
    </w:p>
    <w:p w:rsidR="0036703D">
      <w:pPr>
        <w:autoSpaceDE w:val="0"/>
        <w:autoSpaceDN w:val="0"/>
        <w:adjustRightInd w:val="0"/>
        <w:spacing w:before="232" w:line="276" w:lineRule="exact"/>
        <w:ind w:left="2160"/>
        <w:rPr>
          <w:color w:val="000000"/>
          <w:spacing w:val="-2"/>
        </w:rPr>
      </w:pPr>
      <w:r>
        <w:rPr>
          <w:color w:val="000000"/>
          <w:spacing w:val="-2"/>
        </w:rPr>
        <w:t xml:space="preserve">Billings and payments shall be sent to the addresses set out in Appendix F hereto. </w:t>
      </w: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before="208" w:line="276" w:lineRule="exact"/>
        <w:ind w:left="6000"/>
        <w:rPr>
          <w:color w:val="000000"/>
          <w:spacing w:val="-3"/>
        </w:rPr>
      </w:pPr>
      <w:r>
        <w:rPr>
          <w:color w:val="000000"/>
          <w:spacing w:val="-3"/>
        </w:rPr>
        <w:t xml:space="preserve">32 </w:t>
      </w:r>
    </w:p>
    <w:p w:rsidR="0036703D">
      <w:pPr>
        <w:autoSpaceDE w:val="0"/>
        <w:autoSpaceDN w:val="0"/>
        <w:adjustRightInd w:val="0"/>
        <w:rPr>
          <w:color w:val="000000"/>
          <w:spacing w:val="-3"/>
        </w:rPr>
        <w:sectPr>
          <w:headerReference w:type="even" r:id="rId220"/>
          <w:headerReference w:type="default" r:id="rId221"/>
          <w:footerReference w:type="even" r:id="rId222"/>
          <w:footerReference w:type="default" r:id="rId223"/>
          <w:headerReference w:type="first" r:id="rId224"/>
          <w:footerReference w:type="first" r:id="rId225"/>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38" w:name="Pg38"/>
      <w:bookmarkEnd w:id="38"/>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36703D">
      <w:pPr>
        <w:autoSpaceDE w:val="0"/>
        <w:autoSpaceDN w:val="0"/>
        <w:adjustRightInd w:val="0"/>
        <w:spacing w:before="221" w:line="280" w:lineRule="exact"/>
        <w:ind w:left="1440" w:right="1284" w:firstLine="720"/>
        <w:jc w:val="both"/>
        <w:rPr>
          <w:color w:val="000000"/>
          <w:spacing w:val="-2"/>
        </w:rPr>
      </w:pPr>
      <w:r>
        <w:rPr>
          <w:color w:val="000000"/>
          <w:spacing w:val="-2"/>
        </w:rPr>
        <w:t xml:space="preserve">Any notice or request required or permitted to be given by a Party to the other Parties and </w:t>
      </w:r>
      <w:r>
        <w:rPr>
          <w:color w:val="000000"/>
          <w:spacing w:val="-2"/>
        </w:rPr>
        <w:t xml:space="preserve">not required by this Agreement to be given in writing may be so given by telephone, facsimile or email to the telephone numbers and email addresses set out in Appendix F hereto. </w:t>
      </w:r>
    </w:p>
    <w:p w:rsidR="0036703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36703D">
      <w:pPr>
        <w:autoSpaceDE w:val="0"/>
        <w:autoSpaceDN w:val="0"/>
        <w:adjustRightInd w:val="0"/>
        <w:spacing w:before="217" w:line="280" w:lineRule="exact"/>
        <w:ind w:left="1440" w:right="1456" w:firstLine="446"/>
        <w:jc w:val="both"/>
        <w:rPr>
          <w:color w:val="000000"/>
          <w:spacing w:val="-2"/>
        </w:rPr>
      </w:pPr>
      <w:r>
        <w:rPr>
          <w:color w:val="000000"/>
          <w:spacing w:val="-2"/>
        </w:rPr>
        <w:t>Transmission Developer and Connecting</w:t>
      </w:r>
      <w:r>
        <w:rPr>
          <w:color w:val="000000"/>
          <w:spacing w:val="-2"/>
        </w:rPr>
        <w:t xml:space="preserve"> Transmission Owner shall each notify the other Party, and NYISO, in writing of the identity of the person(s) that it designates as the point(s) of contact with respect to the implementation of Articles 9 and 10 of this Agreement. </w:t>
      </w:r>
    </w:p>
    <w:p w:rsidR="0036703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36703D">
      <w:pPr>
        <w:tabs>
          <w:tab w:val="left" w:pos="2880"/>
        </w:tabs>
        <w:autoSpaceDE w:val="0"/>
        <w:autoSpaceDN w:val="0"/>
        <w:adjustRightInd w:val="0"/>
        <w:spacing w:before="246"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36703D">
      <w:pPr>
        <w:tabs>
          <w:tab w:val="left" w:pos="2880"/>
        </w:tabs>
        <w:autoSpaceDE w:val="0"/>
        <w:autoSpaceDN w:val="0"/>
        <w:adjustRightInd w:val="0"/>
        <w:spacing w:before="271"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36703D">
      <w:pPr>
        <w:autoSpaceDE w:val="0"/>
        <w:autoSpaceDN w:val="0"/>
        <w:adjustRightInd w:val="0"/>
        <w:spacing w:line="271" w:lineRule="exact"/>
        <w:ind w:left="1440"/>
        <w:rPr>
          <w:color w:val="000000"/>
          <w:spacing w:val="-2"/>
        </w:rPr>
      </w:pPr>
      <w:r>
        <w:rPr>
          <w:color w:val="000000"/>
          <w:spacing w:val="-2"/>
        </w:rPr>
        <w:t xml:space="preserve">any obligation hereunder, other than the obligation to pay money when due, to the extent the </w:t>
      </w:r>
    </w:p>
    <w:p w:rsidR="0036703D">
      <w:pPr>
        <w:autoSpaceDE w:val="0"/>
        <w:autoSpaceDN w:val="0"/>
        <w:adjustRightInd w:val="0"/>
        <w:spacing w:before="6" w:line="275" w:lineRule="exact"/>
        <w:ind w:left="1440" w:right="1254"/>
        <w:rPr>
          <w:color w:val="000000"/>
          <w:spacing w:val="-3"/>
        </w:rPr>
      </w:pPr>
      <w:r>
        <w:rPr>
          <w:color w:val="000000"/>
          <w:spacing w:val="-2"/>
        </w:rPr>
        <w:t>Party is prevented from fulfilling such obligation by Force Majeure.  A Party unable to fulfill any obligation hereunder (other than an obligation to pay money wh</w:t>
      </w:r>
      <w:r>
        <w:rPr>
          <w:color w:val="000000"/>
          <w:spacing w:val="-2"/>
        </w:rPr>
        <w:t xml:space="preserve">en due) by reason of Force </w:t>
      </w:r>
      <w:r>
        <w:rPr>
          <w:color w:val="000000"/>
          <w:spacing w:val="-2"/>
        </w:rPr>
        <w:br/>
        <w:t xml:space="preserve">Majeure shall give notice and the full particulars of such Force Majeure to the other Parties in </w:t>
      </w:r>
      <w:r>
        <w:rPr>
          <w:color w:val="000000"/>
          <w:spacing w:val="-2"/>
        </w:rPr>
        <w:br/>
        <w:t xml:space="preserve">writing or by telephone as soon as reasonably possible after the occurrence of the cause relied </w:t>
      </w:r>
      <w:r>
        <w:rPr>
          <w:color w:val="000000"/>
          <w:spacing w:val="-2"/>
        </w:rPr>
        <w:br/>
        <w:t>upon.  Telephone notices given pu</w:t>
      </w:r>
      <w:r>
        <w:rPr>
          <w:color w:val="000000"/>
          <w:spacing w:val="-2"/>
        </w:rPr>
        <w:t xml:space="preserve">rsuant to this Article shall be confirmed in writing as soon as reasonably possible and shall specifically state full particulars of the Force Majeure, the time and date when the Force Majeure occurred and when the Force Majeure is reasonably expected to </w:t>
      </w:r>
      <w:r>
        <w:rPr>
          <w:color w:val="000000"/>
          <w:spacing w:val="-2"/>
        </w:rPr>
        <w:br/>
      </w:r>
      <w:r>
        <w:rPr>
          <w:color w:val="000000"/>
          <w:spacing w:val="-2"/>
        </w:rPr>
        <w:t xml:space="preserve">cease.  The Party affected shall exercise due diligence to remove such disability with reasonable dispatch, but shall not be required to accede or agree to any provision not satisfactory to it in </w:t>
      </w:r>
      <w:r>
        <w:rPr>
          <w:color w:val="000000"/>
          <w:spacing w:val="-2"/>
        </w:rPr>
        <w:br/>
      </w:r>
      <w:r>
        <w:rPr>
          <w:color w:val="000000"/>
          <w:spacing w:val="-3"/>
        </w:rPr>
        <w:t>order to settle and terminate a strike or other labor distu</w:t>
      </w:r>
      <w:r>
        <w:rPr>
          <w:color w:val="000000"/>
          <w:spacing w:val="-3"/>
        </w:rPr>
        <w:t xml:space="preserve">rbance. </w:t>
      </w:r>
    </w:p>
    <w:p w:rsidR="0036703D">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36703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36703D">
      <w:pPr>
        <w:autoSpaceDE w:val="0"/>
        <w:autoSpaceDN w:val="0"/>
        <w:adjustRightInd w:val="0"/>
        <w:spacing w:before="220" w:line="276" w:lineRule="exact"/>
        <w:ind w:left="2160"/>
        <w:rPr>
          <w:color w:val="000000"/>
          <w:spacing w:val="-2"/>
        </w:rPr>
      </w:pPr>
      <w:r>
        <w:rPr>
          <w:color w:val="000000"/>
          <w:spacing w:val="-2"/>
        </w:rPr>
        <w:t xml:space="preserve">No Breach shall exist where such failure to discharge an obligation (other than the </w:t>
      </w:r>
    </w:p>
    <w:p w:rsidR="0036703D">
      <w:pPr>
        <w:autoSpaceDE w:val="0"/>
        <w:autoSpaceDN w:val="0"/>
        <w:adjustRightInd w:val="0"/>
        <w:spacing w:before="4" w:line="276" w:lineRule="exact"/>
        <w:ind w:left="1440" w:right="1239"/>
        <w:rPr>
          <w:color w:val="000000"/>
          <w:spacing w:val="-2"/>
        </w:rPr>
      </w:pPr>
      <w:r>
        <w:rPr>
          <w:color w:val="000000"/>
          <w:spacing w:val="-2"/>
        </w:rPr>
        <w:t xml:space="preserve">payment of money) is the result of Force Majeure as defined in this Agreement or the result of an </w:t>
      </w:r>
      <w:r>
        <w:rPr>
          <w:color w:val="000000"/>
          <w:spacing w:val="-2"/>
        </w:rPr>
        <w:br/>
        <w:t>act or omission of the othe</w:t>
      </w:r>
      <w:r>
        <w:rPr>
          <w:color w:val="000000"/>
          <w:spacing w:val="-2"/>
        </w:rPr>
        <w:t xml:space="preserve">r Parties.  Upon a Breach, the non-Breaching Parties shall give written </w:t>
      </w:r>
      <w:r>
        <w:rPr>
          <w:color w:val="000000"/>
          <w:spacing w:val="-2"/>
        </w:rPr>
        <w:br/>
        <w:t xml:space="preserve">notice of such to the Breaching Party and, if Transmission Developer is the Breaching Party prior </w:t>
      </w:r>
      <w:r>
        <w:rPr>
          <w:color w:val="000000"/>
          <w:spacing w:val="-2"/>
        </w:rPr>
        <w:br/>
        <w:t>to the In-Service Date, the non-Breaching Parties shall additionally provide written</w:t>
      </w:r>
      <w:r>
        <w:rPr>
          <w:color w:val="000000"/>
          <w:spacing w:val="-2"/>
        </w:rPr>
        <w:t xml:space="preserve"> notice of </w:t>
      </w:r>
      <w:r>
        <w:rPr>
          <w:color w:val="000000"/>
          <w:spacing w:val="-2"/>
        </w:rPr>
        <w:br/>
        <w:t xml:space="preserve">such to NYPA.  The Breaching Party shall have thirty (30) Calendar Days from receipt of the </w:t>
      </w:r>
      <w:r>
        <w:rPr>
          <w:color w:val="000000"/>
          <w:spacing w:val="-2"/>
        </w:rPr>
        <w:br/>
        <w:t xml:space="preserve">Breach notice within which to cure such Breach; provided however, if such Breach is not capable </w:t>
      </w:r>
      <w:r>
        <w:rPr>
          <w:color w:val="000000"/>
          <w:spacing w:val="-2"/>
        </w:rPr>
        <w:br/>
        <w:t>of cure within thirty (30) Calendar Days, the Breachin</w:t>
      </w:r>
      <w:r>
        <w:rPr>
          <w:color w:val="000000"/>
          <w:spacing w:val="-2"/>
        </w:rPr>
        <w:t xml:space="preserve">g Party shall commence such cure within </w:t>
      </w:r>
      <w:r>
        <w:rPr>
          <w:color w:val="000000"/>
          <w:spacing w:val="-2"/>
        </w:rPr>
        <w:br/>
        <w:t xml:space="preserve">thirty (30) Calendar Days after notice and continuously and diligently complete such cure within </w:t>
      </w:r>
      <w:r>
        <w:rPr>
          <w:color w:val="000000"/>
          <w:spacing w:val="-2"/>
        </w:rPr>
        <w:br/>
        <w:t xml:space="preserve">ninety (90) Calendar Days from receipt of the Breach notice, or such longer period of time </w:t>
      </w:r>
      <w:r>
        <w:rPr>
          <w:color w:val="000000"/>
          <w:spacing w:val="-2"/>
        </w:rPr>
        <w:br/>
        <w:t>mutually agreed by the Pa</w:t>
      </w:r>
      <w:r>
        <w:rPr>
          <w:color w:val="000000"/>
          <w:spacing w:val="-2"/>
        </w:rPr>
        <w:t xml:space="preserve">rties, which agreement shall not be unreasonably withheld; and, if </w:t>
      </w:r>
      <w:r>
        <w:rPr>
          <w:color w:val="000000"/>
          <w:spacing w:val="-2"/>
        </w:rPr>
        <w:br/>
        <w:t xml:space="preserve">cured within such time, the Breach specified in such notice shall cease to exist. </w:t>
      </w: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before="180" w:line="276" w:lineRule="exact"/>
        <w:ind w:left="6000"/>
        <w:rPr>
          <w:color w:val="000000"/>
          <w:spacing w:val="-3"/>
        </w:rPr>
      </w:pPr>
      <w:r>
        <w:rPr>
          <w:color w:val="000000"/>
          <w:spacing w:val="-3"/>
        </w:rPr>
        <w:t xml:space="preserve">33 </w:t>
      </w:r>
    </w:p>
    <w:p w:rsidR="0036703D">
      <w:pPr>
        <w:autoSpaceDE w:val="0"/>
        <w:autoSpaceDN w:val="0"/>
        <w:adjustRightInd w:val="0"/>
        <w:rPr>
          <w:color w:val="000000"/>
          <w:spacing w:val="-3"/>
        </w:rPr>
        <w:sectPr>
          <w:headerReference w:type="even" r:id="rId226"/>
          <w:headerReference w:type="default" r:id="rId227"/>
          <w:footerReference w:type="even" r:id="rId228"/>
          <w:footerReference w:type="default" r:id="rId229"/>
          <w:headerReference w:type="first" r:id="rId230"/>
          <w:footerReference w:type="first" r:id="rId231"/>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39" w:name="Pg39"/>
      <w:bookmarkEnd w:id="39"/>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36703D">
      <w:pPr>
        <w:autoSpaceDE w:val="0"/>
        <w:autoSpaceDN w:val="0"/>
        <w:adjustRightInd w:val="0"/>
        <w:spacing w:before="224" w:line="276" w:lineRule="exact"/>
        <w:ind w:left="2160"/>
        <w:rPr>
          <w:color w:val="000000"/>
          <w:spacing w:val="-2"/>
        </w:rPr>
      </w:pPr>
      <w:r>
        <w:rPr>
          <w:color w:val="000000"/>
          <w:spacing w:val="-2"/>
        </w:rPr>
        <w:t>If a Breach is not cured as provided in this Article 17, or if a Breach is not capa</w:t>
      </w:r>
      <w:r>
        <w:rPr>
          <w:color w:val="000000"/>
          <w:spacing w:val="-2"/>
        </w:rPr>
        <w:t xml:space="preserve">ble of </w:t>
      </w:r>
    </w:p>
    <w:p w:rsidR="0036703D">
      <w:pPr>
        <w:autoSpaceDE w:val="0"/>
        <w:autoSpaceDN w:val="0"/>
        <w:adjustRightInd w:val="0"/>
        <w:spacing w:before="4" w:line="276" w:lineRule="exact"/>
        <w:ind w:left="1440" w:right="1249"/>
        <w:rPr>
          <w:color w:val="000000"/>
          <w:spacing w:val="-2"/>
        </w:rPr>
      </w:pPr>
      <w:r>
        <w:rPr>
          <w:color w:val="000000"/>
          <w:spacing w:val="-2"/>
        </w:rPr>
        <w:t xml:space="preserve">being cured within the period provided for herein, the non-Breaching Parties acting together shall thereafter have the right to declare a Default and terminate this Agreement by written notice at </w:t>
      </w:r>
      <w:r>
        <w:rPr>
          <w:color w:val="000000"/>
          <w:spacing w:val="-2"/>
        </w:rPr>
        <w:t>any time until cure occurs, and be relieved of any further obligation hereunder and, whether or not those Parties terminate this Agreement, to recover from the defaulting Party all amounts due hereunder, plus all other damages and remedies to which they ar</w:t>
      </w:r>
      <w:r>
        <w:rPr>
          <w:color w:val="000000"/>
          <w:spacing w:val="-2"/>
        </w:rPr>
        <w:t xml:space="preserve">e entitled at law or in equity. The provisions of this Article will survive termination of this Agreement. </w:t>
      </w:r>
    </w:p>
    <w:p w:rsidR="0036703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36703D">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36703D">
      <w:pPr>
        <w:autoSpaceDE w:val="0"/>
        <w:autoSpaceDN w:val="0"/>
        <w:adjustRightInd w:val="0"/>
        <w:spacing w:before="222" w:line="276" w:lineRule="exact"/>
        <w:ind w:left="2160"/>
        <w:rPr>
          <w:color w:val="000000"/>
          <w:spacing w:val="-2"/>
        </w:rPr>
      </w:pPr>
      <w:r>
        <w:rPr>
          <w:color w:val="000000"/>
          <w:spacing w:val="-2"/>
        </w:rPr>
        <w:t>Each Party (the “Indemnifying Party”) shall at all times indemnify, def</w:t>
      </w:r>
      <w:r>
        <w:rPr>
          <w:color w:val="000000"/>
          <w:spacing w:val="-2"/>
        </w:rPr>
        <w:t xml:space="preserve">end, and save </w:t>
      </w:r>
    </w:p>
    <w:p w:rsidR="0036703D">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36703D">
      <w:pPr>
        <w:autoSpaceDE w:val="0"/>
        <w:autoSpaceDN w:val="0"/>
        <w:adjustRightInd w:val="0"/>
        <w:spacing w:before="5" w:line="275" w:lineRule="exact"/>
        <w:ind w:left="1440" w:right="1327"/>
        <w:rPr>
          <w:color w:val="000000"/>
          <w:spacing w:val="-3"/>
        </w:rPr>
      </w:pPr>
      <w:r>
        <w:rPr>
          <w:color w:val="000000"/>
          <w:spacing w:val="-2"/>
        </w:rPr>
        <w:t xml:space="preserve">damages, losses, claims, including claims and actions relating to injury to or death of any person </w:t>
      </w:r>
      <w:r>
        <w:rPr>
          <w:color w:val="000000"/>
          <w:spacing w:val="-2"/>
        </w:rPr>
        <w:br/>
        <w:t>or damage to property, the alleged violation of a</w:t>
      </w:r>
      <w:r>
        <w:rPr>
          <w:color w:val="000000"/>
          <w:spacing w:val="-2"/>
        </w:rPr>
        <w:t xml:space="preserve">ny Environmental Law, or the release or </w:t>
      </w:r>
      <w:r>
        <w:rPr>
          <w:color w:val="000000"/>
          <w:spacing w:val="-2"/>
        </w:rPr>
        <w:br/>
        <w:t xml:space="preserve">threatened release of 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w:t>
      </w:r>
      <w:r>
        <w:rPr>
          <w:color w:val="000000"/>
          <w:spacing w:val="-2"/>
        </w:rPr>
        <w:t xml:space="preserve">ut of or resulting from (i) the Indemnified Party’s performance of its </w:t>
      </w:r>
      <w:r>
        <w:rPr>
          <w:color w:val="000000"/>
          <w:spacing w:val="-2"/>
        </w:rPr>
        <w:br/>
        <w:t xml:space="preserve">obligations under this Agreement on behalf of the Indemnifying Party, except in cases where the </w:t>
      </w:r>
      <w:r>
        <w:rPr>
          <w:color w:val="000000"/>
          <w:spacing w:val="-2"/>
        </w:rPr>
        <w:br/>
        <w:t>Indemnifying Party can demonstrate that the Loss of the Indemnified Party was caused by</w:t>
      </w:r>
      <w:r>
        <w:rPr>
          <w:color w:val="000000"/>
          <w:spacing w:val="-2"/>
        </w:rPr>
        <w:t xml:space="preserve"> the </w:t>
      </w:r>
      <w:r>
        <w:rPr>
          <w:color w:val="000000"/>
          <w:spacing w:val="-2"/>
        </w:rPr>
        <w:br/>
        <w:t xml:space="preserve">gross negligence or intentional wrongdoing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36703D">
      <w:pPr>
        <w:autoSpaceDE w:val="0"/>
        <w:autoSpaceDN w:val="0"/>
        <w:adjustRightInd w:val="0"/>
        <w:spacing w:line="276" w:lineRule="exact"/>
        <w:ind w:left="2160"/>
        <w:rPr>
          <w:color w:val="000000"/>
          <w:spacing w:val="-3"/>
        </w:rPr>
      </w:pPr>
    </w:p>
    <w:p w:rsidR="0036703D">
      <w:pPr>
        <w:tabs>
          <w:tab w:val="left" w:pos="3600"/>
        </w:tabs>
        <w:autoSpaceDE w:val="0"/>
        <w:autoSpaceDN w:val="0"/>
        <w:adjustRightInd w:val="0"/>
        <w:spacing w:before="20"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36703D">
      <w:pPr>
        <w:autoSpaceDE w:val="0"/>
        <w:autoSpaceDN w:val="0"/>
        <w:adjustRightInd w:val="0"/>
        <w:spacing w:before="254" w:line="275" w:lineRule="exact"/>
        <w:ind w:left="1440" w:right="1422"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Article 18.1.3, to assume the defense of such claim, such In</w:t>
      </w:r>
      <w:r>
        <w:rPr>
          <w:color w:val="000000"/>
          <w:spacing w:val="-2"/>
        </w:rPr>
        <w:t xml:space="preserve">demnified Party may at the expense of the Indemnifying Party contest, settle or consent to the entry of any judgment with </w:t>
      </w:r>
      <w:r>
        <w:rPr>
          <w:color w:val="000000"/>
          <w:spacing w:val="-3"/>
        </w:rPr>
        <w:t xml:space="preserve">respect to, or pay in full, such claim. </w:t>
      </w:r>
    </w:p>
    <w:p w:rsidR="0036703D">
      <w:pPr>
        <w:autoSpaceDE w:val="0"/>
        <w:autoSpaceDN w:val="0"/>
        <w:adjustRightInd w:val="0"/>
        <w:spacing w:line="276" w:lineRule="exact"/>
        <w:ind w:left="2160"/>
        <w:rPr>
          <w:color w:val="000000"/>
          <w:spacing w:val="-3"/>
        </w:rPr>
      </w:pPr>
    </w:p>
    <w:p w:rsidR="0036703D">
      <w:pPr>
        <w:tabs>
          <w:tab w:val="left" w:pos="3600"/>
        </w:tabs>
        <w:autoSpaceDE w:val="0"/>
        <w:autoSpaceDN w:val="0"/>
        <w:adjustRightInd w:val="0"/>
        <w:spacing w:before="28"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36703D">
      <w:pPr>
        <w:autoSpaceDE w:val="0"/>
        <w:autoSpaceDN w:val="0"/>
        <w:adjustRightInd w:val="0"/>
        <w:spacing w:before="265" w:line="276" w:lineRule="exact"/>
        <w:ind w:left="2160"/>
        <w:rPr>
          <w:color w:val="000000"/>
          <w:spacing w:val="-2"/>
        </w:rPr>
      </w:pPr>
      <w:r>
        <w:rPr>
          <w:color w:val="000000"/>
          <w:spacing w:val="-2"/>
        </w:rPr>
        <w:t xml:space="preserve">If an Indemnifying Party is obligated to indemnify and hold any Indemnified Party </w:t>
      </w:r>
    </w:p>
    <w:p w:rsidR="0036703D">
      <w:pPr>
        <w:autoSpaceDE w:val="0"/>
        <w:autoSpaceDN w:val="0"/>
        <w:adjustRightInd w:val="0"/>
        <w:spacing w:before="18" w:line="260" w:lineRule="exact"/>
        <w:ind w:left="1440" w:right="1267"/>
        <w:jc w:val="both"/>
        <w:rPr>
          <w:color w:val="000000"/>
          <w:spacing w:val="-2"/>
        </w:rPr>
      </w:pPr>
      <w:r>
        <w:rPr>
          <w:color w:val="000000"/>
          <w:spacing w:val="-2"/>
        </w:rPr>
        <w:t>harmless under this Article 18, the amount owing to the Indemnified Party shall be the amount of such Indemnified Party’s actual Loss, net of any insurance or other recovery</w:t>
      </w:r>
      <w:r>
        <w:rPr>
          <w:color w:val="000000"/>
          <w:spacing w:val="-2"/>
        </w:rPr>
        <w:t xml:space="preserve">. </w:t>
      </w:r>
    </w:p>
    <w:p w:rsidR="0036703D">
      <w:pPr>
        <w:autoSpaceDE w:val="0"/>
        <w:autoSpaceDN w:val="0"/>
        <w:adjustRightInd w:val="0"/>
        <w:spacing w:line="276" w:lineRule="exact"/>
        <w:ind w:left="2160"/>
        <w:rPr>
          <w:color w:val="000000"/>
          <w:spacing w:val="-2"/>
        </w:rPr>
      </w:pPr>
    </w:p>
    <w:p w:rsidR="0036703D">
      <w:pPr>
        <w:tabs>
          <w:tab w:val="left" w:pos="3600"/>
        </w:tabs>
        <w:autoSpaceDE w:val="0"/>
        <w:autoSpaceDN w:val="0"/>
        <w:adjustRightInd w:val="0"/>
        <w:spacing w:before="26"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36703D">
      <w:pPr>
        <w:autoSpaceDE w:val="0"/>
        <w:autoSpaceDN w:val="0"/>
        <w:adjustRightInd w:val="0"/>
        <w:spacing w:before="249" w:line="276" w:lineRule="exact"/>
        <w:ind w:left="2160"/>
        <w:rPr>
          <w:color w:val="000000"/>
          <w:spacing w:val="-2"/>
        </w:rPr>
      </w:pPr>
      <w:r>
        <w:rPr>
          <w:color w:val="000000"/>
          <w:spacing w:val="-2"/>
        </w:rPr>
        <w:t xml:space="preserve">Promptly after receipt by an Indemnified Party of any claim or notice of the </w:t>
      </w:r>
    </w:p>
    <w:p w:rsidR="0036703D">
      <w:pPr>
        <w:autoSpaceDE w:val="0"/>
        <w:autoSpaceDN w:val="0"/>
        <w:adjustRightInd w:val="0"/>
        <w:spacing w:before="1" w:line="280" w:lineRule="exact"/>
        <w:ind w:left="1440" w:right="1456"/>
        <w:rPr>
          <w:color w:val="000000"/>
          <w:spacing w:val="-2"/>
        </w:rPr>
      </w:pPr>
      <w:r>
        <w:rPr>
          <w:color w:val="000000"/>
          <w:spacing w:val="-2"/>
        </w:rPr>
        <w:t xml:space="preserve">commencement of any action or administrative or legal proceeding or investigation as to which </w:t>
      </w:r>
      <w:r>
        <w:rPr>
          <w:color w:val="000000"/>
          <w:spacing w:val="-2"/>
        </w:rPr>
        <w:br/>
        <w:t>the indemnity provided for in Article 18.1 may app</w:t>
      </w:r>
      <w:r>
        <w:rPr>
          <w:color w:val="000000"/>
          <w:spacing w:val="-2"/>
        </w:rPr>
        <w:t xml:space="preserve">ly, the Indemnified Party shall notify the </w:t>
      </w:r>
      <w:r>
        <w:rPr>
          <w:color w:val="000000"/>
          <w:spacing w:val="-2"/>
        </w:rPr>
        <w:br/>
        <w:t xml:space="preserve">Indemnifying Party of such fact.  Any failure of or delay in such notification shall not affect a </w:t>
      </w: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before="32" w:line="276" w:lineRule="exact"/>
        <w:ind w:left="6000"/>
        <w:rPr>
          <w:color w:val="000000"/>
          <w:spacing w:val="-3"/>
        </w:rPr>
      </w:pPr>
      <w:r>
        <w:rPr>
          <w:color w:val="000000"/>
          <w:spacing w:val="-3"/>
        </w:rPr>
        <w:t xml:space="preserve">34 </w:t>
      </w:r>
    </w:p>
    <w:p w:rsidR="0036703D">
      <w:pPr>
        <w:autoSpaceDE w:val="0"/>
        <w:autoSpaceDN w:val="0"/>
        <w:adjustRightInd w:val="0"/>
        <w:rPr>
          <w:color w:val="000000"/>
          <w:spacing w:val="-3"/>
        </w:rPr>
        <w:sectPr>
          <w:headerReference w:type="even" r:id="rId232"/>
          <w:headerReference w:type="default" r:id="rId233"/>
          <w:footerReference w:type="even" r:id="rId234"/>
          <w:footerReference w:type="default" r:id="rId235"/>
          <w:headerReference w:type="first" r:id="rId236"/>
          <w:footerReference w:type="first" r:id="rId237"/>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40" w:name="Pg40"/>
      <w:bookmarkEnd w:id="40"/>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80" w:lineRule="exact"/>
        <w:ind w:left="1440"/>
        <w:jc w:val="both"/>
        <w:rPr>
          <w:rFonts w:ascii="Times New Roman Bold" w:hAnsi="Times New Roman Bold"/>
          <w:color w:val="000000"/>
          <w:spacing w:val="-3"/>
        </w:rPr>
      </w:pPr>
    </w:p>
    <w:p w:rsidR="0036703D">
      <w:pPr>
        <w:autoSpaceDE w:val="0"/>
        <w:autoSpaceDN w:val="0"/>
        <w:adjustRightInd w:val="0"/>
        <w:spacing w:before="141" w:line="280" w:lineRule="exact"/>
        <w:ind w:left="1440" w:right="1684"/>
        <w:jc w:val="both"/>
        <w:rPr>
          <w:color w:val="000000"/>
          <w:spacing w:val="-3"/>
        </w:rPr>
      </w:pPr>
      <w:r>
        <w:rPr>
          <w:color w:val="000000"/>
          <w:spacing w:val="-2"/>
        </w:rPr>
        <w:t xml:space="preserve">Party’s indemnification obligation unless such failure or delay is materially prejudicial to the </w:t>
      </w:r>
      <w:r>
        <w:rPr>
          <w:color w:val="000000"/>
          <w:spacing w:val="-3"/>
        </w:rPr>
        <w:t xml:space="preserve">Indemnifying Party. </w:t>
      </w:r>
    </w:p>
    <w:p w:rsidR="0036703D">
      <w:pPr>
        <w:autoSpaceDE w:val="0"/>
        <w:autoSpaceDN w:val="0"/>
        <w:adjustRightInd w:val="0"/>
        <w:spacing w:line="275" w:lineRule="exact"/>
        <w:ind w:left="1440"/>
        <w:rPr>
          <w:color w:val="000000"/>
          <w:spacing w:val="-3"/>
        </w:rPr>
      </w:pPr>
    </w:p>
    <w:p w:rsidR="0036703D">
      <w:pPr>
        <w:autoSpaceDE w:val="0"/>
        <w:autoSpaceDN w:val="0"/>
        <w:adjustRightInd w:val="0"/>
        <w:spacing w:before="10" w:line="275" w:lineRule="exact"/>
        <w:ind w:left="1440" w:right="1269" w:firstLine="720"/>
        <w:rPr>
          <w:color w:val="000000"/>
          <w:spacing w:val="-2"/>
        </w:rPr>
      </w:pPr>
      <w:r>
        <w:rPr>
          <w:color w:val="000000"/>
          <w:spacing w:val="-2"/>
        </w:rPr>
        <w:t>Exc</w:t>
      </w:r>
      <w:r>
        <w:rPr>
          <w:color w:val="000000"/>
          <w:spacing w:val="-2"/>
        </w:rPr>
        <w:t xml:space="preserve">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 action include one or m</w:t>
      </w:r>
      <w:r>
        <w:rPr>
          <w:color w:val="000000"/>
          <w:spacing w:val="-2"/>
        </w:rPr>
        <w:t xml:space="preserve">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Indem</w:t>
      </w:r>
      <w:r>
        <w:rPr>
          <w:color w:val="000000"/>
          <w:spacing w:val="-2"/>
        </w:rPr>
        <w:t xml:space="preserve">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w:t>
      </w:r>
      <w:r>
        <w:rPr>
          <w:color w:val="000000"/>
          <w:spacing w:val="-2"/>
        </w:rPr>
        <w:t xml:space="preserve">uired to pay the fees and expenses of one additional attorney to represent an Indemnified </w:t>
      </w:r>
      <w:r>
        <w:rPr>
          <w:color w:val="000000"/>
          <w:spacing w:val="-2"/>
        </w:rPr>
        <w:br/>
        <w:t xml:space="preserve">Party or Indemnified Parties having such differing or additional legal defenses. </w:t>
      </w:r>
    </w:p>
    <w:p w:rsidR="0036703D">
      <w:pPr>
        <w:autoSpaceDE w:val="0"/>
        <w:autoSpaceDN w:val="0"/>
        <w:adjustRightInd w:val="0"/>
        <w:spacing w:line="276" w:lineRule="exact"/>
        <w:ind w:left="1440"/>
        <w:rPr>
          <w:color w:val="000000"/>
          <w:spacing w:val="-2"/>
        </w:rPr>
      </w:pPr>
    </w:p>
    <w:p w:rsidR="0036703D">
      <w:pPr>
        <w:autoSpaceDE w:val="0"/>
        <w:autoSpaceDN w:val="0"/>
        <w:adjustRightInd w:val="0"/>
        <w:spacing w:before="9" w:line="276" w:lineRule="exact"/>
        <w:ind w:left="1440" w:right="1286"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w:t>
      </w:r>
      <w:r>
        <w:rPr>
          <w:color w:val="000000"/>
          <w:spacing w:val="-2"/>
        </w:rPr>
        <w:t xml:space="preserve">ed to assume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w:t>
      </w:r>
      <w:r>
        <w:rPr>
          <w:color w:val="000000"/>
          <w:spacing w:val="-2"/>
        </w:rPr>
        <w:t xml:space="preserve">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w:t>
      </w:r>
      <w:r>
        <w:rPr>
          <w:color w:val="000000"/>
          <w:spacing w:val="-2"/>
        </w:rPr>
        <w:t xml:space="preserve">e or consent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36703D">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36703D">
      <w:pPr>
        <w:autoSpaceDE w:val="0"/>
        <w:autoSpaceDN w:val="0"/>
        <w:adjustRightInd w:val="0"/>
        <w:spacing w:before="226" w:line="277" w:lineRule="exact"/>
        <w:ind w:left="1440" w:right="1363" w:firstLine="720"/>
        <w:rPr>
          <w:color w:val="000000"/>
          <w:spacing w:val="-3"/>
        </w:rPr>
      </w:pPr>
      <w:r>
        <w:rPr>
          <w:color w:val="000000"/>
          <w:spacing w:val="-2"/>
        </w:rPr>
        <w:t>Other than the indemnity obligatio</w:t>
      </w:r>
      <w:r>
        <w:rPr>
          <w:color w:val="000000"/>
          <w:spacing w:val="-2"/>
        </w:rPr>
        <w:t>ns set forth in Article 18.1, in no event shall any Party be liable under any provision of this Agreement for any losses, damages, costs or expenses for any special, indirect, incidental, consequential, or punitive damages, including but not limited to los</w:t>
      </w:r>
      <w:r>
        <w:rPr>
          <w:color w:val="000000"/>
          <w:spacing w:val="-2"/>
        </w:rPr>
        <w:t xml:space="preserve">s of profit or revenue, loss of the use of equipment, cost of capital, cost of temporary </w:t>
      </w:r>
      <w:r>
        <w:rPr>
          <w:color w:val="000000"/>
          <w:spacing w:val="-2"/>
        </w:rPr>
        <w:br/>
        <w:t xml:space="preserve">equipment or services, whether based in whole or in part in contract, in tort, including </w:t>
      </w:r>
      <w:r>
        <w:rPr>
          <w:color w:val="000000"/>
          <w:spacing w:val="-2"/>
        </w:rPr>
        <w:br/>
        <w:t>negligence, strict liability, or any other theory of liability; provided, ho</w:t>
      </w:r>
      <w:r>
        <w:rPr>
          <w:color w:val="000000"/>
          <w:spacing w:val="-2"/>
        </w:rPr>
        <w:t xml:space="preserve">wever, that damages for which a Party may be liable to another Party under separate agreement will not be considered to </w:t>
      </w:r>
      <w:r>
        <w:rPr>
          <w:color w:val="000000"/>
          <w:spacing w:val="-3"/>
        </w:rPr>
        <w:t xml:space="preserve">be special, indirect, incidental, or consequential damages hereunder. </w:t>
      </w:r>
    </w:p>
    <w:p w:rsidR="0036703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36703D">
      <w:pPr>
        <w:autoSpaceDE w:val="0"/>
        <w:autoSpaceDN w:val="0"/>
        <w:adjustRightInd w:val="0"/>
        <w:spacing w:before="220" w:line="276" w:lineRule="exact"/>
        <w:ind w:left="1440" w:right="1530" w:firstLine="720"/>
        <w:rPr>
          <w:color w:val="000000"/>
          <w:spacing w:val="-3"/>
        </w:rPr>
      </w:pPr>
      <w:r>
        <w:rPr>
          <w:color w:val="000000"/>
          <w:spacing w:val="-2"/>
        </w:rPr>
        <w:t>Transmission Developer and Connecting Transmissio</w:t>
      </w:r>
      <w:r>
        <w:rPr>
          <w:color w:val="000000"/>
          <w:spacing w:val="-2"/>
        </w:rPr>
        <w:t xml:space="preserve">n Owner shall each, at its own expense, procure and maintain in force throughout the period of this Agreement and until </w:t>
      </w:r>
      <w:r>
        <w:rPr>
          <w:color w:val="000000"/>
          <w:spacing w:val="-2"/>
        </w:rPr>
        <w:br/>
        <w:t>released by the other Parties, the following minimum insurance coverages, with insurance companies licensed to write insurance or appro</w:t>
      </w:r>
      <w:r>
        <w:rPr>
          <w:color w:val="000000"/>
          <w:spacing w:val="-2"/>
        </w:rPr>
        <w:t xml:space="preserve">ved eligible surplus lines carriers in the state of New York with a minimum A.M. Best rating of A or better for financial strength, and an A.M. </w:t>
      </w:r>
      <w:r>
        <w:rPr>
          <w:color w:val="000000"/>
          <w:spacing w:val="-3"/>
        </w:rPr>
        <w:t xml:space="preserve">Best financial size category of VIII or better: </w:t>
      </w: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before="40" w:line="276" w:lineRule="exact"/>
        <w:ind w:left="6000"/>
        <w:rPr>
          <w:color w:val="000000"/>
          <w:spacing w:val="-3"/>
        </w:rPr>
      </w:pPr>
      <w:r>
        <w:rPr>
          <w:color w:val="000000"/>
          <w:spacing w:val="-3"/>
        </w:rPr>
        <w:t xml:space="preserve">35 </w:t>
      </w:r>
    </w:p>
    <w:p w:rsidR="0036703D">
      <w:pPr>
        <w:autoSpaceDE w:val="0"/>
        <w:autoSpaceDN w:val="0"/>
        <w:adjustRightInd w:val="0"/>
        <w:rPr>
          <w:color w:val="000000"/>
          <w:spacing w:val="-3"/>
        </w:rPr>
        <w:sectPr>
          <w:headerReference w:type="even" r:id="rId238"/>
          <w:headerReference w:type="default" r:id="rId239"/>
          <w:footerReference w:type="even" r:id="rId240"/>
          <w:footerReference w:type="default" r:id="rId241"/>
          <w:headerReference w:type="first" r:id="rId242"/>
          <w:footerReference w:type="first" r:id="rId243"/>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41" w:name="Pg41"/>
      <w:bookmarkEnd w:id="41"/>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2246"/>
        <w:rPr>
          <w:rFonts w:ascii="Times New Roman Bold" w:hAnsi="Times New Roman Bold"/>
          <w:color w:val="000000"/>
          <w:spacing w:val="-3"/>
        </w:rPr>
      </w:pPr>
    </w:p>
    <w:p w:rsidR="0036703D">
      <w:pPr>
        <w:tabs>
          <w:tab w:val="left" w:pos="3600"/>
        </w:tabs>
        <w:autoSpaceDE w:val="0"/>
        <w:autoSpaceDN w:val="0"/>
        <w:adjustRightInd w:val="0"/>
        <w:spacing w:before="148"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Employers’ Liability and Workers’ Compensation Insurance prov</w:t>
      </w:r>
      <w:r>
        <w:rPr>
          <w:color w:val="000000"/>
          <w:spacing w:val="-3"/>
        </w:rPr>
        <w:t xml:space="preserve">iding </w:t>
      </w:r>
    </w:p>
    <w:p w:rsidR="0036703D">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36703D">
      <w:pPr>
        <w:autoSpaceDE w:val="0"/>
        <w:autoSpaceDN w:val="0"/>
        <w:adjustRightInd w:val="0"/>
        <w:spacing w:line="276" w:lineRule="exact"/>
        <w:ind w:left="2246"/>
        <w:rPr>
          <w:color w:val="000000"/>
          <w:spacing w:val="-2"/>
        </w:rPr>
      </w:pPr>
    </w:p>
    <w:p w:rsidR="0036703D">
      <w:pPr>
        <w:tabs>
          <w:tab w:val="left" w:pos="3600"/>
        </w:tabs>
        <w:autoSpaceDE w:val="0"/>
        <w:autoSpaceDN w:val="0"/>
        <w:adjustRightInd w:val="0"/>
        <w:spacing w:before="8" w:line="276" w:lineRule="exact"/>
        <w:ind w:left="2246"/>
        <w:rPr>
          <w:color w:val="000000"/>
          <w:spacing w:val="-3"/>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3"/>
        </w:rPr>
        <w:t xml:space="preserve">Commercial General Liability (“CGL”) Insurance including premises and </w:t>
      </w:r>
    </w:p>
    <w:p w:rsidR="0036703D">
      <w:pPr>
        <w:autoSpaceDE w:val="0"/>
        <w:autoSpaceDN w:val="0"/>
        <w:adjustRightInd w:val="0"/>
        <w:spacing w:before="6" w:line="274" w:lineRule="exact"/>
        <w:ind w:left="1440" w:right="1278"/>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w:t>
      </w:r>
      <w:r>
        <w:rPr>
          <w:color w:val="000000"/>
          <w:spacing w:val="-2"/>
        </w:rPr>
        <w:t xml:space="preserve">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w:t>
      </w:r>
      <w:r>
        <w:rPr>
          <w:color w:val="000000"/>
          <w:spacing w:val="-2"/>
        </w:rPr>
        <w:t xml:space="preserve">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36703D">
      <w:pPr>
        <w:autoSpaceDE w:val="0"/>
        <w:autoSpaceDN w:val="0"/>
        <w:adjustRightInd w:val="0"/>
        <w:spacing w:line="276" w:lineRule="exact"/>
        <w:ind w:left="2246"/>
        <w:rPr>
          <w:color w:val="000000"/>
          <w:spacing w:val="-2"/>
        </w:rPr>
      </w:pPr>
    </w:p>
    <w:p w:rsidR="0036703D">
      <w:pPr>
        <w:tabs>
          <w:tab w:val="left" w:pos="3600"/>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Comprehensive Automobil</w:t>
      </w:r>
      <w:r>
        <w:rPr>
          <w:color w:val="000000"/>
          <w:spacing w:val="-3"/>
        </w:rPr>
        <w:t xml:space="preserve">e Liability Insurance for coverage of owned </w:t>
      </w:r>
    </w:p>
    <w:p w:rsidR="0036703D">
      <w:pPr>
        <w:autoSpaceDE w:val="0"/>
        <w:autoSpaceDN w:val="0"/>
        <w:adjustRightInd w:val="0"/>
        <w:spacing w:before="9" w:line="27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bodily injury, includ</w:t>
      </w:r>
      <w:r>
        <w:rPr>
          <w:color w:val="000000"/>
          <w:spacing w:val="-3"/>
        </w:rPr>
        <w:t xml:space="preserve">ing death, and property damage. </w:t>
      </w:r>
    </w:p>
    <w:p w:rsidR="0036703D">
      <w:pPr>
        <w:autoSpaceDE w:val="0"/>
        <w:autoSpaceDN w:val="0"/>
        <w:adjustRightInd w:val="0"/>
        <w:spacing w:line="276" w:lineRule="exact"/>
        <w:ind w:left="2160"/>
        <w:rPr>
          <w:color w:val="000000"/>
          <w:spacing w:val="-3"/>
        </w:rPr>
      </w:pPr>
    </w:p>
    <w:p w:rsidR="0036703D">
      <w:pPr>
        <w:tabs>
          <w:tab w:val="left" w:pos="3600"/>
        </w:tabs>
        <w:autoSpaceDE w:val="0"/>
        <w:autoSpaceDN w:val="0"/>
        <w:adjustRightInd w:val="0"/>
        <w:spacing w:before="13" w:line="276" w:lineRule="exact"/>
        <w:ind w:left="2160"/>
        <w:rPr>
          <w:color w:val="000000"/>
          <w:spacing w:val="-3"/>
        </w:rPr>
      </w:pPr>
      <w:r>
        <w:rPr>
          <w:rFonts w:ascii="Times New Roman Bold" w:hAnsi="Times New Roman Bold"/>
          <w:color w:val="000000"/>
          <w:spacing w:val="-3"/>
        </w:rPr>
        <w:t>18.3.4</w:t>
      </w:r>
      <w:r>
        <w:rPr>
          <w:rFonts w:ascii="Times New Roman Bold" w:hAnsi="Times New Roman Bold"/>
          <w:color w:val="000000"/>
          <w:spacing w:val="-3"/>
        </w:rPr>
        <w:tab/>
      </w:r>
      <w:r>
        <w:rPr>
          <w:color w:val="000000"/>
          <w:spacing w:val="-3"/>
        </w:rPr>
        <w:t>If applicable, the Commercial General Liability and Comprehensive</w:t>
      </w:r>
    </w:p>
    <w:p w:rsidR="0036703D">
      <w:pPr>
        <w:autoSpaceDE w:val="0"/>
        <w:autoSpaceDN w:val="0"/>
        <w:adjustRightInd w:val="0"/>
        <w:spacing w:line="253" w:lineRule="exact"/>
        <w:ind w:left="1440"/>
        <w:rPr>
          <w:color w:val="000000"/>
          <w:spacing w:val="-2"/>
        </w:rPr>
      </w:pPr>
      <w:r>
        <w:rPr>
          <w:color w:val="000000"/>
          <w:spacing w:val="-2"/>
        </w:rPr>
        <w:t xml:space="preserve">Automobile Liability Insurance policies should include contractual liability for work in </w:t>
      </w:r>
    </w:p>
    <w:p w:rsidR="0036703D">
      <w:pPr>
        <w:autoSpaceDE w:val="0"/>
        <w:autoSpaceDN w:val="0"/>
        <w:adjustRightInd w:val="0"/>
        <w:spacing w:before="5" w:line="280" w:lineRule="exact"/>
        <w:ind w:left="1440" w:right="1387"/>
        <w:jc w:val="both"/>
        <w:rPr>
          <w:color w:val="000000"/>
          <w:spacing w:val="-3"/>
        </w:rPr>
      </w:pPr>
      <w:r>
        <w:rPr>
          <w:color w:val="000000"/>
          <w:spacing w:val="-2"/>
        </w:rPr>
        <w:t>connection with construction or demolition work on or withi</w:t>
      </w:r>
      <w:r>
        <w:rPr>
          <w:color w:val="000000"/>
          <w:spacing w:val="-2"/>
        </w:rPr>
        <w:t xml:space="preserve">n 50 feet of a railroad, or a separate </w:t>
      </w:r>
      <w:r>
        <w:rPr>
          <w:color w:val="000000"/>
          <w:spacing w:val="-3"/>
        </w:rPr>
        <w:t xml:space="preserve">Railroad Protective Liability Policy should be provided. </w:t>
      </w:r>
    </w:p>
    <w:p w:rsidR="0036703D">
      <w:pPr>
        <w:autoSpaceDE w:val="0"/>
        <w:autoSpaceDN w:val="0"/>
        <w:adjustRightInd w:val="0"/>
        <w:spacing w:line="276" w:lineRule="exact"/>
        <w:ind w:left="2160"/>
        <w:rPr>
          <w:color w:val="000000"/>
          <w:spacing w:val="-3"/>
        </w:rPr>
      </w:pPr>
    </w:p>
    <w:p w:rsidR="0036703D">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18.3.5</w:t>
      </w:r>
      <w:r>
        <w:rPr>
          <w:rFonts w:ascii="Times New Roman Bold" w:hAnsi="Times New Roman Bold"/>
          <w:color w:val="000000"/>
          <w:spacing w:val="-3"/>
        </w:rPr>
        <w:tab/>
      </w:r>
      <w:r>
        <w:rPr>
          <w:color w:val="000000"/>
          <w:spacing w:val="-3"/>
        </w:rPr>
        <w:t>Excess Liability Insurance over and above the Employers’ Liability,</w:t>
      </w:r>
    </w:p>
    <w:p w:rsidR="0036703D">
      <w:pPr>
        <w:autoSpaceDE w:val="0"/>
        <w:autoSpaceDN w:val="0"/>
        <w:adjustRightInd w:val="0"/>
        <w:spacing w:before="6" w:line="273" w:lineRule="exact"/>
        <w:ind w:left="1440" w:right="1364"/>
        <w:rPr>
          <w:color w:val="000000"/>
          <w:spacing w:val="-3"/>
        </w:rPr>
      </w:pPr>
      <w:r>
        <w:rPr>
          <w:color w:val="000000"/>
          <w:spacing w:val="-2"/>
        </w:rPr>
        <w:t>Commercial General Liability and Comprehensive Automobile Liability Insurance coverages, with a minimum combined single limit of Twenty Million Dollars ($20,000,000) per occurrence and Twenty Million Dollars ($20,000,000) aggregate.  The Excess policies sh</w:t>
      </w:r>
      <w:r>
        <w:rPr>
          <w:color w:val="000000"/>
          <w:spacing w:val="-2"/>
        </w:rPr>
        <w:t xml:space="preserve">ould contain the </w:t>
      </w:r>
      <w:r>
        <w:rPr>
          <w:color w:val="000000"/>
          <w:spacing w:val="-3"/>
        </w:rPr>
        <w:t xml:space="preserve">same extensions listed under the Primary policies. </w:t>
      </w:r>
    </w:p>
    <w:p w:rsidR="0036703D">
      <w:pPr>
        <w:tabs>
          <w:tab w:val="left" w:pos="3600"/>
        </w:tabs>
        <w:autoSpaceDE w:val="0"/>
        <w:autoSpaceDN w:val="0"/>
        <w:adjustRightInd w:val="0"/>
        <w:spacing w:before="265" w:line="276" w:lineRule="exact"/>
        <w:ind w:left="216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36703D">
      <w:pPr>
        <w:autoSpaceDE w:val="0"/>
        <w:autoSpaceDN w:val="0"/>
        <w:adjustRightInd w:val="0"/>
        <w:spacing w:before="1" w:line="280" w:lineRule="exact"/>
        <w:ind w:left="1440" w:right="1265"/>
        <w:rPr>
          <w:color w:val="000000"/>
          <w:spacing w:val="-2"/>
        </w:rPr>
      </w:pPr>
      <w:r>
        <w:rPr>
          <w:color w:val="000000"/>
          <w:spacing w:val="-2"/>
        </w:rPr>
        <w:t xml:space="preserve">Insurance and Excess Liability Insurance policies of Transmission Developer and Connecting </w:t>
      </w:r>
      <w:r>
        <w:rPr>
          <w:color w:val="000000"/>
          <w:spacing w:val="-2"/>
        </w:rPr>
        <w:br/>
        <w:t>Transmission Owne</w:t>
      </w:r>
      <w:r>
        <w:rPr>
          <w:color w:val="000000"/>
          <w:spacing w:val="-2"/>
        </w:rPr>
        <w:t xml:space="preserve">r shall name the other Party, its parent, associated and Affiliate companies </w:t>
      </w:r>
      <w:r>
        <w:rPr>
          <w:color w:val="000000"/>
          <w:spacing w:val="-2"/>
        </w:rPr>
        <w:br/>
        <w:t xml:space="preserve">and their respective directors, officers, agents, servants and employees (“Other Party Group”) as </w:t>
      </w:r>
      <w:r>
        <w:rPr>
          <w:color w:val="000000"/>
          <w:spacing w:val="-2"/>
        </w:rPr>
        <w:br/>
        <w:t xml:space="preserve">additional insureds using ISO CG Endorsements: CG 20 33 04 13, and CG 20 37 04 </w:t>
      </w:r>
      <w:r>
        <w:rPr>
          <w:color w:val="000000"/>
          <w:spacing w:val="-2"/>
        </w:rPr>
        <w:t xml:space="preserve">13 or CG 20 </w:t>
      </w:r>
    </w:p>
    <w:p w:rsidR="0036703D">
      <w:pPr>
        <w:autoSpaceDE w:val="0"/>
        <w:autoSpaceDN w:val="0"/>
        <w:adjustRightInd w:val="0"/>
        <w:spacing w:before="4" w:line="276" w:lineRule="exact"/>
        <w:ind w:left="1440"/>
        <w:rPr>
          <w:color w:val="000000"/>
          <w:spacing w:val="-2"/>
        </w:rPr>
      </w:pPr>
      <w:r>
        <w:rPr>
          <w:color w:val="000000"/>
          <w:spacing w:val="-2"/>
        </w:rPr>
        <w:t xml:space="preserve">10 04 13 and CG 20 37 04 13 or equivalent to or better forms.  All policies shall contain </w:t>
      </w:r>
    </w:p>
    <w:p w:rsidR="0036703D">
      <w:pPr>
        <w:autoSpaceDE w:val="0"/>
        <w:autoSpaceDN w:val="0"/>
        <w:adjustRightInd w:val="0"/>
        <w:spacing w:line="280" w:lineRule="exact"/>
        <w:ind w:left="1440" w:right="1269"/>
        <w:jc w:val="both"/>
        <w:rPr>
          <w:color w:val="000000"/>
          <w:spacing w:val="-3"/>
        </w:rPr>
      </w:pPr>
      <w:r>
        <w:rPr>
          <w:color w:val="000000"/>
          <w:spacing w:val="-2"/>
        </w:rPr>
        <w:t>provisions whereby the insurers waive all rights of subrogation in accordance with the provisions of this Agreement against the Other Party Group and pr</w:t>
      </w:r>
      <w:r>
        <w:rPr>
          <w:color w:val="000000"/>
          <w:spacing w:val="-2"/>
        </w:rPr>
        <w:t xml:space="preserve">ovide thirty (30) Calendar days advance written notice to the Other Party Group prior to anniversary date of cancellation or any material </w:t>
      </w:r>
      <w:r>
        <w:rPr>
          <w:color w:val="000000"/>
          <w:spacing w:val="-3"/>
        </w:rPr>
        <w:t xml:space="preserve">change in coverage or condition. </w:t>
      </w:r>
    </w:p>
    <w:p w:rsidR="0036703D">
      <w:pPr>
        <w:tabs>
          <w:tab w:val="left" w:pos="3600"/>
        </w:tabs>
        <w:autoSpaceDE w:val="0"/>
        <w:autoSpaceDN w:val="0"/>
        <w:adjustRightInd w:val="0"/>
        <w:spacing w:before="245" w:line="276" w:lineRule="exact"/>
        <w:ind w:left="216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36703D">
      <w:pPr>
        <w:autoSpaceDE w:val="0"/>
        <w:autoSpaceDN w:val="0"/>
        <w:adjustRightInd w:val="0"/>
        <w:spacing w:before="1" w:line="280" w:lineRule="exact"/>
        <w:ind w:left="1440" w:right="1457"/>
        <w:rPr>
          <w:color w:val="000000"/>
          <w:spacing w:val="-2"/>
        </w:rPr>
      </w:pPr>
      <w:r>
        <w:rPr>
          <w:color w:val="000000"/>
          <w:spacing w:val="-2"/>
        </w:rPr>
        <w:t>Liabil</w:t>
      </w:r>
      <w:r>
        <w:rPr>
          <w:color w:val="000000"/>
          <w:spacing w:val="-2"/>
        </w:rPr>
        <w:t xml:space="preserve">ity Insurance and Excess Liability Insurance policies shall contain provisions that specify </w:t>
      </w:r>
      <w:r>
        <w:rPr>
          <w:color w:val="000000"/>
          <w:spacing w:val="-2"/>
        </w:rPr>
        <w:br/>
        <w:t xml:space="preserve">that the policies are primary and non-contributory.  Transmission Developer and Connecting </w:t>
      </w:r>
      <w:r>
        <w:rPr>
          <w:color w:val="000000"/>
          <w:spacing w:val="-2"/>
        </w:rPr>
        <w:br/>
        <w:t>Transmission Owner shall each be responsible for its respective deducti</w:t>
      </w:r>
      <w:r>
        <w:rPr>
          <w:color w:val="000000"/>
          <w:spacing w:val="-2"/>
        </w:rPr>
        <w:t xml:space="preserve">bles or retentions. </w:t>
      </w: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before="160" w:line="276" w:lineRule="exact"/>
        <w:ind w:left="6000"/>
        <w:rPr>
          <w:color w:val="000000"/>
          <w:spacing w:val="-3"/>
        </w:rPr>
      </w:pPr>
      <w:r>
        <w:rPr>
          <w:color w:val="000000"/>
          <w:spacing w:val="-3"/>
        </w:rPr>
        <w:t xml:space="preserve">36 </w:t>
      </w:r>
    </w:p>
    <w:p w:rsidR="0036703D">
      <w:pPr>
        <w:autoSpaceDE w:val="0"/>
        <w:autoSpaceDN w:val="0"/>
        <w:adjustRightInd w:val="0"/>
        <w:rPr>
          <w:color w:val="000000"/>
          <w:spacing w:val="-3"/>
        </w:rPr>
        <w:sectPr>
          <w:headerReference w:type="even" r:id="rId244"/>
          <w:headerReference w:type="default" r:id="rId245"/>
          <w:footerReference w:type="even" r:id="rId246"/>
          <w:footerReference w:type="default" r:id="rId247"/>
          <w:headerReference w:type="first" r:id="rId248"/>
          <w:footerReference w:type="first" r:id="rId249"/>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42" w:name="Pg42"/>
      <w:bookmarkEnd w:id="42"/>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2160"/>
        <w:rPr>
          <w:rFonts w:ascii="Times New Roman Bold" w:hAnsi="Times New Roman Bold"/>
          <w:color w:val="000000"/>
          <w:spacing w:val="-3"/>
        </w:rPr>
      </w:pPr>
    </w:p>
    <w:p w:rsidR="0036703D">
      <w:pPr>
        <w:tabs>
          <w:tab w:val="left" w:pos="3600"/>
        </w:tabs>
        <w:autoSpaceDE w:val="0"/>
        <w:autoSpaceDN w:val="0"/>
        <w:adjustRightInd w:val="0"/>
        <w:spacing w:before="148" w:line="276" w:lineRule="exact"/>
        <w:ind w:left="216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 xml:space="preserve">The Commercial General Liability Insurance, Comprehensive Automobile </w:t>
      </w:r>
    </w:p>
    <w:p w:rsidR="0036703D">
      <w:pPr>
        <w:autoSpaceDE w:val="0"/>
        <w:autoSpaceDN w:val="0"/>
        <w:adjustRightInd w:val="0"/>
        <w:spacing w:before="1" w:line="280" w:lineRule="exact"/>
        <w:ind w:left="1440" w:right="1262"/>
        <w:rPr>
          <w:color w:val="000000"/>
          <w:spacing w:val="-2"/>
        </w:rPr>
      </w:pPr>
      <w:r>
        <w:rPr>
          <w:color w:val="000000"/>
          <w:spacing w:val="-2"/>
        </w:rPr>
        <w:t xml:space="preserve">Liability Insurance and Excess Liability Insurance policies, if written on a Claims First Made </w:t>
      </w:r>
      <w:r>
        <w:rPr>
          <w:color w:val="000000"/>
          <w:spacing w:val="-2"/>
        </w:rPr>
        <w:br/>
        <w:t>Basis, shall be maintained in full force and effect f</w:t>
      </w:r>
      <w:r>
        <w:rPr>
          <w:color w:val="000000"/>
          <w:spacing w:val="-2"/>
        </w:rPr>
        <w:t xml:space="preserve">or at least three (3) years after termination of </w:t>
      </w:r>
      <w:r>
        <w:rPr>
          <w:color w:val="000000"/>
          <w:spacing w:val="-2"/>
        </w:rPr>
        <w:br/>
        <w:t xml:space="preserve">this Agreement, which coverage may be in the form of tail coverage or extended reporting period </w:t>
      </w:r>
      <w:r>
        <w:rPr>
          <w:color w:val="000000"/>
          <w:spacing w:val="-2"/>
        </w:rPr>
        <w:br/>
        <w:t xml:space="preserve">coverage if agreed by the Transmission Developer and Connecting Transmission Owner. </w:t>
      </w:r>
    </w:p>
    <w:p w:rsidR="0036703D">
      <w:pPr>
        <w:tabs>
          <w:tab w:val="left" w:pos="3600"/>
        </w:tabs>
        <w:autoSpaceDE w:val="0"/>
        <w:autoSpaceDN w:val="0"/>
        <w:adjustRightInd w:val="0"/>
        <w:spacing w:before="275" w:line="276" w:lineRule="exact"/>
        <w:ind w:left="2160"/>
        <w:rPr>
          <w:color w:val="000000"/>
          <w:spacing w:val="-3"/>
        </w:rPr>
      </w:pPr>
      <w:r>
        <w:rPr>
          <w:rFonts w:ascii="Times New Roman Bold" w:hAnsi="Times New Roman Bold"/>
          <w:color w:val="000000"/>
          <w:spacing w:val="-3"/>
        </w:rPr>
        <w:t>18.3.9</w:t>
      </w:r>
      <w:r>
        <w:rPr>
          <w:rFonts w:ascii="Times New Roman Bold" w:hAnsi="Times New Roman Bold"/>
          <w:color w:val="000000"/>
          <w:spacing w:val="-3"/>
        </w:rPr>
        <w:tab/>
      </w:r>
      <w:r>
        <w:rPr>
          <w:color w:val="000000"/>
          <w:spacing w:val="-3"/>
        </w:rPr>
        <w:t xml:space="preserve">If applicable, </w:t>
      </w:r>
      <w:r>
        <w:rPr>
          <w:color w:val="000000"/>
          <w:spacing w:val="-3"/>
        </w:rPr>
        <w:t>Pollution Liability Insurance in an amount no less than</w:t>
      </w:r>
    </w:p>
    <w:p w:rsidR="0036703D">
      <w:pPr>
        <w:autoSpaceDE w:val="0"/>
        <w:autoSpaceDN w:val="0"/>
        <w:adjustRightInd w:val="0"/>
        <w:spacing w:line="276" w:lineRule="exact"/>
        <w:ind w:left="1440" w:right="1543"/>
        <w:rPr>
          <w:color w:val="000000"/>
          <w:spacing w:val="-3"/>
        </w:rPr>
      </w:pP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t>connection with</w:t>
      </w:r>
      <w:r>
        <w:rPr>
          <w:color w:val="000000"/>
          <w:spacing w:val="-2"/>
        </w:rPr>
        <w:t xml:space="preserve"> work performed on the premises by the other party, its contractors and and/or subcontractors.  Such insurance is to include coverage for, but not be limited to, cleanup, third party bodily injury and property damage and remediation and will be written on </w:t>
      </w:r>
      <w:r>
        <w:rPr>
          <w:color w:val="000000"/>
          <w:spacing w:val="-2"/>
        </w:rPr>
        <w:t xml:space="preserve">an occurrence basis. The policy shall name the Other Party Group as additional insureds, be primary and </w:t>
      </w:r>
      <w:r>
        <w:rPr>
          <w:color w:val="000000"/>
          <w:spacing w:val="-2"/>
        </w:rPr>
        <w:br/>
      </w:r>
      <w:r>
        <w:rPr>
          <w:color w:val="000000"/>
          <w:spacing w:val="-3"/>
        </w:rPr>
        <w:t xml:space="preserve">contain a waiver of subrogation. </w:t>
      </w:r>
    </w:p>
    <w:p w:rsidR="0036703D">
      <w:pPr>
        <w:tabs>
          <w:tab w:val="left" w:pos="3600"/>
        </w:tabs>
        <w:autoSpaceDE w:val="0"/>
        <w:autoSpaceDN w:val="0"/>
        <w:adjustRightInd w:val="0"/>
        <w:spacing w:before="257" w:line="276" w:lineRule="exact"/>
        <w:ind w:left="216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The requirements contained herein as to the types and limits of all </w:t>
      </w:r>
    </w:p>
    <w:p w:rsidR="0036703D">
      <w:pPr>
        <w:autoSpaceDE w:val="0"/>
        <w:autoSpaceDN w:val="0"/>
        <w:adjustRightInd w:val="0"/>
        <w:spacing w:before="1" w:line="280" w:lineRule="exact"/>
        <w:ind w:left="1440" w:right="1321"/>
        <w:rPr>
          <w:color w:val="000000"/>
          <w:spacing w:val="-3"/>
        </w:rPr>
      </w:pPr>
      <w:r>
        <w:rPr>
          <w:color w:val="000000"/>
          <w:spacing w:val="-2"/>
        </w:rPr>
        <w:t>insurance to be maintained by the Trans</w:t>
      </w:r>
      <w:r>
        <w:rPr>
          <w:color w:val="000000"/>
          <w:spacing w:val="-2"/>
        </w:rPr>
        <w:t xml:space="preserve">mission Developer and Connecting Transmission Owner are not intended to and shall not in any manner, limit or qualify the liabilities and obligations </w:t>
      </w:r>
      <w:r>
        <w:rPr>
          <w:color w:val="000000"/>
          <w:spacing w:val="-3"/>
        </w:rPr>
        <w:t xml:space="preserve">assumed by those Parties under this Agreement. </w:t>
      </w:r>
    </w:p>
    <w:p w:rsidR="0036703D">
      <w:pPr>
        <w:tabs>
          <w:tab w:val="left" w:pos="3600"/>
        </w:tabs>
        <w:autoSpaceDE w:val="0"/>
        <w:autoSpaceDN w:val="0"/>
        <w:adjustRightInd w:val="0"/>
        <w:spacing w:before="264" w:line="276" w:lineRule="exact"/>
        <w:ind w:left="2160"/>
        <w:rPr>
          <w:color w:val="000000"/>
          <w:spacing w:val="-2"/>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2"/>
        </w:rPr>
        <w:t xml:space="preserve">Within fourteen (14) days following execution of </w:t>
      </w:r>
      <w:r>
        <w:rPr>
          <w:color w:val="000000"/>
          <w:spacing w:val="-2"/>
        </w:rPr>
        <w:t xml:space="preserve">this Agreement, and as </w:t>
      </w:r>
    </w:p>
    <w:p w:rsidR="0036703D">
      <w:pPr>
        <w:autoSpaceDE w:val="0"/>
        <w:autoSpaceDN w:val="0"/>
        <w:adjustRightInd w:val="0"/>
        <w:spacing w:before="1" w:line="280" w:lineRule="exact"/>
        <w:ind w:left="1440" w:right="1383"/>
        <w:rPr>
          <w:color w:val="000000"/>
          <w:spacing w:val="-2"/>
        </w:rPr>
      </w:pPr>
      <w:r>
        <w:rPr>
          <w:color w:val="000000"/>
          <w:spacing w:val="-2"/>
        </w:rPr>
        <w:t xml:space="preserve">soon as practicable after the end of each fiscal year or at the renewal of the insurance policy and </w:t>
      </w:r>
      <w:r>
        <w:rPr>
          <w:color w:val="000000"/>
          <w:spacing w:val="-2"/>
        </w:rPr>
        <w:br/>
        <w:t xml:space="preserve">in any event within ninety (90) days thereafter, Transmission Developer and Connecting </w:t>
      </w:r>
      <w:r>
        <w:rPr>
          <w:color w:val="000000"/>
          <w:spacing w:val="-2"/>
        </w:rPr>
        <w:br/>
        <w:t>Transmission Owner shall provide certificat</w:t>
      </w:r>
      <w:r>
        <w:rPr>
          <w:color w:val="000000"/>
          <w:spacing w:val="-2"/>
        </w:rPr>
        <w:t xml:space="preserve">e of insurance for all insurance required in this </w:t>
      </w:r>
      <w:r>
        <w:rPr>
          <w:color w:val="000000"/>
          <w:spacing w:val="-2"/>
        </w:rPr>
        <w:br/>
        <w:t xml:space="preserve">Agreement, executed by each insurer or by an authorized representative of each insurer. </w:t>
      </w:r>
    </w:p>
    <w:p w:rsidR="0036703D">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18.3.12 </w:t>
      </w:r>
      <w:r>
        <w:rPr>
          <w:rFonts w:ascii="Times New Roman Bold" w:hAnsi="Times New Roman Bold"/>
          <w:color w:val="000000"/>
          <w:spacing w:val="-3"/>
        </w:rPr>
        <w:tab/>
      </w:r>
      <w:r>
        <w:rPr>
          <w:color w:val="000000"/>
          <w:spacing w:val="-3"/>
        </w:rPr>
        <w:t xml:space="preserve">Notwithstanding the foregoing, Transmission Developer and Connecting </w:t>
      </w:r>
    </w:p>
    <w:p w:rsidR="0036703D">
      <w:pPr>
        <w:autoSpaceDE w:val="0"/>
        <w:autoSpaceDN w:val="0"/>
        <w:adjustRightInd w:val="0"/>
        <w:spacing w:before="4" w:line="276" w:lineRule="exact"/>
        <w:ind w:left="1440"/>
        <w:rPr>
          <w:color w:val="000000"/>
          <w:spacing w:val="-2"/>
        </w:rPr>
      </w:pPr>
      <w:r>
        <w:rPr>
          <w:color w:val="000000"/>
          <w:spacing w:val="-2"/>
        </w:rPr>
        <w:t>Transmission Owner may each self-insu</w:t>
      </w:r>
      <w:r>
        <w:rPr>
          <w:color w:val="000000"/>
          <w:spacing w:val="-2"/>
        </w:rPr>
        <w:t xml:space="preserve">re to meet the minimum insurance requirements of </w:t>
      </w:r>
    </w:p>
    <w:p w:rsidR="0036703D">
      <w:pPr>
        <w:autoSpaceDE w:val="0"/>
        <w:autoSpaceDN w:val="0"/>
        <w:adjustRightInd w:val="0"/>
        <w:spacing w:before="9" w:line="270" w:lineRule="exact"/>
        <w:ind w:left="1440" w:right="1364"/>
        <w:jc w:val="both"/>
        <w:rPr>
          <w:color w:val="000000"/>
          <w:spacing w:val="-2"/>
        </w:rPr>
      </w:pPr>
      <w:r>
        <w:rPr>
          <w:color w:val="000000"/>
          <w:spacing w:val="-2"/>
        </w:rPr>
        <w:t xml:space="preserve">Articles 18.3.1 through 18.3.9 to the extent it maintains a self-insurance program; provided that, </w:t>
      </w:r>
      <w:r>
        <w:rPr>
          <w:color w:val="000000"/>
          <w:spacing w:val="-2"/>
        </w:rPr>
        <w:br/>
        <w:t xml:space="preserve">such Party’s senior debt is rated at investment grade, or better, by Standard &amp; Poor’s and that its </w:t>
      </w:r>
      <w:r>
        <w:rPr>
          <w:color w:val="000000"/>
          <w:spacing w:val="-2"/>
        </w:rPr>
        <w:br/>
        <w:t>self-</w:t>
      </w:r>
      <w:r>
        <w:rPr>
          <w:color w:val="000000"/>
          <w:spacing w:val="-2"/>
        </w:rPr>
        <w:t xml:space="preserve">insurance program meets the minimum insurance requirements of Articles 18.3.1 through </w:t>
      </w:r>
    </w:p>
    <w:p w:rsidR="0036703D">
      <w:pPr>
        <w:autoSpaceDE w:val="0"/>
        <w:autoSpaceDN w:val="0"/>
        <w:adjustRightInd w:val="0"/>
        <w:spacing w:before="6" w:line="276" w:lineRule="exact"/>
        <w:ind w:left="1440"/>
        <w:rPr>
          <w:color w:val="000000"/>
          <w:spacing w:val="-2"/>
        </w:rPr>
      </w:pPr>
      <w:r>
        <w:rPr>
          <w:color w:val="000000"/>
          <w:spacing w:val="-2"/>
        </w:rPr>
        <w:t xml:space="preserve">18.3.9.    In the event that a Party is permitted to self-insure pursuant to this Article 18.3.12, it </w:t>
      </w:r>
    </w:p>
    <w:p w:rsidR="0036703D">
      <w:pPr>
        <w:autoSpaceDE w:val="0"/>
        <w:autoSpaceDN w:val="0"/>
        <w:adjustRightInd w:val="0"/>
        <w:spacing w:before="4" w:line="276" w:lineRule="exact"/>
        <w:ind w:left="1440" w:right="1307"/>
        <w:rPr>
          <w:color w:val="000000"/>
          <w:spacing w:val="-3"/>
        </w:rPr>
      </w:pPr>
      <w:r>
        <w:rPr>
          <w:color w:val="000000"/>
          <w:spacing w:val="-2"/>
        </w:rPr>
        <w:t>shall notify the other Party that it meets the requirements to self-insure and that its self-insurance program meets the minimum insurance requirements in a manner consistent with that specified in Articles 18.3.1 through 18.3.9 and provide evidence of suc</w:t>
      </w:r>
      <w:r>
        <w:rPr>
          <w:color w:val="000000"/>
          <w:spacing w:val="-2"/>
        </w:rPr>
        <w:t xml:space="preserve">h coverages.  For any period of </w:t>
      </w:r>
      <w:r>
        <w:rPr>
          <w:color w:val="000000"/>
          <w:spacing w:val="-2"/>
        </w:rPr>
        <w:br/>
        <w:t xml:space="preserve">time that a Party’s senior debt is unrated by Standard &amp; Poor’s or is rated at less than investment grade by Standard &amp; Poor’s, such Party shall comply with the insurance requirements applicable </w:t>
      </w:r>
      <w:r>
        <w:rPr>
          <w:color w:val="000000"/>
          <w:spacing w:val="-3"/>
        </w:rPr>
        <w:t xml:space="preserve">to it under Articles 18.3.1 </w:t>
      </w:r>
      <w:r>
        <w:rPr>
          <w:color w:val="000000"/>
          <w:spacing w:val="-3"/>
        </w:rPr>
        <w:t xml:space="preserve">through 18.3.9. </w:t>
      </w:r>
    </w:p>
    <w:p w:rsidR="0036703D">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18.3.13 </w:t>
      </w:r>
      <w:r>
        <w:rPr>
          <w:rFonts w:ascii="Times New Roman Bold" w:hAnsi="Times New Roman Bold"/>
          <w:color w:val="000000"/>
          <w:spacing w:val="-3"/>
        </w:rPr>
        <w:tab/>
      </w:r>
      <w:r>
        <w:rPr>
          <w:color w:val="000000"/>
          <w:spacing w:val="-3"/>
        </w:rPr>
        <w:t xml:space="preserve">Transmission Developer and Connecting Transmission Owner agree to </w:t>
      </w:r>
    </w:p>
    <w:p w:rsidR="0036703D">
      <w:pPr>
        <w:autoSpaceDE w:val="0"/>
        <w:autoSpaceDN w:val="0"/>
        <w:adjustRightInd w:val="0"/>
        <w:spacing w:before="4" w:line="276" w:lineRule="exact"/>
        <w:ind w:left="1440"/>
        <w:rPr>
          <w:color w:val="000000"/>
          <w:spacing w:val="-2"/>
        </w:rPr>
      </w:pPr>
      <w:r>
        <w:rPr>
          <w:color w:val="000000"/>
          <w:spacing w:val="-2"/>
        </w:rPr>
        <w:t xml:space="preserve">report to each other in writing as soon as practical all accidents or occurrences resulting in </w:t>
      </w:r>
    </w:p>
    <w:p w:rsidR="0036703D">
      <w:pPr>
        <w:autoSpaceDE w:val="0"/>
        <w:autoSpaceDN w:val="0"/>
        <w:adjustRightInd w:val="0"/>
        <w:spacing w:before="4" w:line="276" w:lineRule="exact"/>
        <w:ind w:left="1440"/>
        <w:rPr>
          <w:color w:val="000000"/>
          <w:spacing w:val="-2"/>
        </w:rPr>
      </w:pPr>
      <w:r>
        <w:rPr>
          <w:color w:val="000000"/>
          <w:spacing w:val="-2"/>
        </w:rPr>
        <w:t xml:space="preserve">injuries to any person, including death, and any property damage arising out of this Agreement. </w:t>
      </w:r>
    </w:p>
    <w:p w:rsidR="0036703D">
      <w:pPr>
        <w:autoSpaceDE w:val="0"/>
        <w:autoSpaceDN w:val="0"/>
        <w:adjustRightInd w:val="0"/>
        <w:spacing w:line="276" w:lineRule="exact"/>
        <w:ind w:left="2160"/>
        <w:rPr>
          <w:color w:val="000000"/>
          <w:spacing w:val="-2"/>
        </w:rPr>
      </w:pPr>
    </w:p>
    <w:p w:rsidR="0036703D">
      <w:pPr>
        <w:tabs>
          <w:tab w:val="left" w:pos="360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 xml:space="preserve">18.3.14 </w:t>
      </w:r>
      <w:r>
        <w:rPr>
          <w:rFonts w:ascii="Times New Roman Bold" w:hAnsi="Times New Roman Bold"/>
          <w:color w:val="000000"/>
          <w:spacing w:val="-3"/>
        </w:rPr>
        <w:tab/>
      </w:r>
      <w:r>
        <w:rPr>
          <w:color w:val="000000"/>
          <w:spacing w:val="-3"/>
        </w:rPr>
        <w:t xml:space="preserve">Subcontractors of each party must maintain commercially reasonable </w:t>
      </w:r>
    </w:p>
    <w:p w:rsidR="0036703D">
      <w:pPr>
        <w:autoSpaceDE w:val="0"/>
        <w:autoSpaceDN w:val="0"/>
        <w:adjustRightInd w:val="0"/>
        <w:spacing w:before="18" w:line="260" w:lineRule="exact"/>
        <w:ind w:left="1440" w:right="1796"/>
        <w:jc w:val="both"/>
        <w:rPr>
          <w:color w:val="000000"/>
          <w:spacing w:val="-2"/>
        </w:rPr>
      </w:pPr>
      <w:r>
        <w:rPr>
          <w:color w:val="000000"/>
          <w:spacing w:val="-2"/>
        </w:rPr>
        <w:t>insurance types and amounts for their scope of work, including maintaining any in</w:t>
      </w:r>
      <w:r>
        <w:rPr>
          <w:color w:val="000000"/>
          <w:spacing w:val="-2"/>
        </w:rPr>
        <w:t xml:space="preserve">surance </w:t>
      </w:r>
      <w:r>
        <w:rPr>
          <w:color w:val="000000"/>
          <w:spacing w:val="-2"/>
        </w:rPr>
        <w:br/>
        <w:t xml:space="preserve">required by Applicable Laws and Regulations, including New York State law, and by Good </w:t>
      </w: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before="175" w:line="276" w:lineRule="exact"/>
        <w:ind w:left="6000"/>
        <w:rPr>
          <w:color w:val="000000"/>
          <w:spacing w:val="-3"/>
        </w:rPr>
      </w:pPr>
      <w:r>
        <w:rPr>
          <w:color w:val="000000"/>
          <w:spacing w:val="-3"/>
        </w:rPr>
        <w:t xml:space="preserve">37 </w:t>
      </w:r>
    </w:p>
    <w:p w:rsidR="0036703D">
      <w:pPr>
        <w:autoSpaceDE w:val="0"/>
        <w:autoSpaceDN w:val="0"/>
        <w:adjustRightInd w:val="0"/>
        <w:rPr>
          <w:color w:val="000000"/>
          <w:spacing w:val="-3"/>
        </w:rPr>
        <w:sectPr>
          <w:headerReference w:type="even" r:id="rId250"/>
          <w:headerReference w:type="default" r:id="rId251"/>
          <w:footerReference w:type="even" r:id="rId252"/>
          <w:footerReference w:type="default" r:id="rId253"/>
          <w:headerReference w:type="first" r:id="rId254"/>
          <w:footerReference w:type="first" r:id="rId255"/>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43" w:name="Pg43"/>
      <w:bookmarkEnd w:id="43"/>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48" w:line="276" w:lineRule="exact"/>
        <w:ind w:left="1440"/>
        <w:rPr>
          <w:color w:val="000000"/>
          <w:spacing w:val="-2"/>
        </w:rPr>
      </w:pPr>
      <w:r>
        <w:rPr>
          <w:color w:val="000000"/>
          <w:spacing w:val="-2"/>
        </w:rPr>
        <w:t xml:space="preserve">Utility Practice. In addition, the subcontractor’s insurance policies must state that they are </w:t>
      </w:r>
    </w:p>
    <w:p w:rsidR="0036703D">
      <w:pPr>
        <w:autoSpaceDE w:val="0"/>
        <w:autoSpaceDN w:val="0"/>
        <w:adjustRightInd w:val="0"/>
        <w:spacing w:before="1" w:line="280" w:lineRule="exact"/>
        <w:ind w:left="1440" w:right="1310"/>
        <w:jc w:val="both"/>
        <w:rPr>
          <w:color w:val="000000"/>
          <w:spacing w:val="-3"/>
        </w:rPr>
      </w:pPr>
      <w:r>
        <w:rPr>
          <w:color w:val="000000"/>
          <w:spacing w:val="-2"/>
        </w:rPr>
        <w:t>primary and non-contributory and contain a waiver of s</w:t>
      </w:r>
      <w:r>
        <w:rPr>
          <w:color w:val="000000"/>
          <w:spacing w:val="-2"/>
        </w:rPr>
        <w:t xml:space="preserve">ubrogation, to the extent permitted by the </w:t>
      </w:r>
      <w:r>
        <w:rPr>
          <w:color w:val="000000"/>
          <w:spacing w:val="-3"/>
        </w:rPr>
        <w:t xml:space="preserve">insurer and commercially reasonable. </w:t>
      </w:r>
    </w:p>
    <w:p w:rsidR="0036703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36703D">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36703D">
      <w:pPr>
        <w:autoSpaceDE w:val="0"/>
        <w:autoSpaceDN w:val="0"/>
        <w:adjustRightInd w:val="0"/>
        <w:spacing w:line="276" w:lineRule="exact"/>
        <w:ind w:left="1440" w:right="1298"/>
        <w:rPr>
          <w:color w:val="000000"/>
          <w:spacing w:val="-3"/>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(or, in the case of Transmission Developer, a transfer of all or a </w:t>
      </w:r>
      <w:r>
        <w:rPr>
          <w:color w:val="000000"/>
          <w:spacing w:val="-2"/>
        </w:rPr>
        <w:br/>
        <w:t xml:space="preserve">substantial portion of the LS Power Transmission Facilities), so long as the assignee in such a </w:t>
      </w:r>
      <w:r>
        <w:rPr>
          <w:color w:val="000000"/>
          <w:spacing w:val="-2"/>
        </w:rPr>
        <w:br/>
        <w:t xml:space="preserve">transaction directly assumes in writing all rights, duties and obligations arising under </w:t>
      </w:r>
      <w:r>
        <w:rPr>
          <w:color w:val="000000"/>
          <w:spacing w:val="-2"/>
        </w:rPr>
        <w:t xml:space="preserve">this </w:t>
      </w:r>
      <w:r>
        <w:rPr>
          <w:color w:val="000000"/>
          <w:spacing w:val="-2"/>
        </w:rPr>
        <w:br/>
        <w:t xml:space="preserve">Agreement; and provided further that the Transmission Developer shall have the right to assign </w:t>
      </w:r>
      <w:r>
        <w:rPr>
          <w:color w:val="000000"/>
          <w:spacing w:val="-2"/>
        </w:rPr>
        <w:br/>
        <w:t xml:space="preserve">this Agreement, without the consent of the NYISO or Connecting Transmission Owner, for </w:t>
      </w:r>
      <w:r>
        <w:rPr>
          <w:color w:val="000000"/>
          <w:spacing w:val="-2"/>
        </w:rPr>
        <w:br/>
        <w:t>collateral security purposes to aid in providing financing for the</w:t>
      </w:r>
      <w:r>
        <w:rPr>
          <w:color w:val="000000"/>
          <w:spacing w:val="-2"/>
        </w:rPr>
        <w:t xml:space="preserve"> Transmission Project, provided </w:t>
      </w:r>
      <w:r>
        <w:rPr>
          <w:color w:val="000000"/>
          <w:spacing w:val="-2"/>
        </w:rPr>
        <w:br/>
        <w:t xml:space="preserve">that the Transmission Developer will promptly notify the NYISO and Connecting Transmission </w:t>
      </w:r>
      <w:r>
        <w:rPr>
          <w:color w:val="000000"/>
          <w:spacing w:val="-2"/>
        </w:rPr>
        <w:br/>
        <w:t xml:space="preserve">Owner of any such assignment.  Any financing arrangement entered into by the Transmission </w:t>
      </w:r>
      <w:r>
        <w:rPr>
          <w:color w:val="000000"/>
          <w:spacing w:val="-2"/>
        </w:rPr>
        <w:br/>
        <w:t xml:space="preserve">Developer pursuant to this Article will </w:t>
      </w:r>
      <w:r>
        <w:rPr>
          <w:color w:val="000000"/>
          <w:spacing w:val="-2"/>
        </w:rPr>
        <w:t xml:space="preserve">provide that prior to or upon the exercise of the secured </w:t>
      </w:r>
      <w:r>
        <w:rPr>
          <w:color w:val="000000"/>
          <w:spacing w:val="-2"/>
        </w:rPr>
        <w:br/>
        <w:t xml:space="preserve">party’s, trustee’s or mortgagee’s assignment rights pursuant to said arrangement, the secured </w:t>
      </w:r>
      <w:r>
        <w:rPr>
          <w:color w:val="000000"/>
          <w:spacing w:val="-2"/>
        </w:rPr>
        <w:br/>
        <w:t xml:space="preserve">creditor, the trustee or mortgagee will notify the NYISO and Connecting Transmission Owner of </w:t>
      </w:r>
      <w:r>
        <w:rPr>
          <w:color w:val="000000"/>
          <w:spacing w:val="-2"/>
        </w:rPr>
        <w:br/>
        <w:t>the dat</w:t>
      </w:r>
      <w:r>
        <w:rPr>
          <w:color w:val="000000"/>
          <w:spacing w:val="-2"/>
        </w:rPr>
        <w:t xml:space="preserve">e and particulars of any such exercise of assignment right(s) and will provide the NYISO </w:t>
      </w:r>
      <w:r>
        <w:rPr>
          <w:color w:val="000000"/>
          <w:spacing w:val="-2"/>
        </w:rPr>
        <w:br/>
        <w:t xml:space="preserve">and Connecting Transmission Owner with proof that it meets the requirements of Articles 11.4 </w:t>
      </w:r>
      <w:r>
        <w:rPr>
          <w:color w:val="000000"/>
          <w:spacing w:val="-2"/>
        </w:rPr>
        <w:br/>
        <w:t xml:space="preserve">(if applicable at the time of such assignment) and 18.3.  Any attempted </w:t>
      </w:r>
      <w:r>
        <w:rPr>
          <w:color w:val="000000"/>
          <w:spacing w:val="-2"/>
        </w:rPr>
        <w:t xml:space="preserve">assignment that violates </w:t>
      </w:r>
      <w:r>
        <w:rPr>
          <w:color w:val="000000"/>
          <w:spacing w:val="-2"/>
        </w:rPr>
        <w:br/>
        <w:t xml:space="preserve">this Article is void and ineffective.  Any assignment under this Agreement shall not relieve a </w:t>
      </w:r>
      <w:r>
        <w:rPr>
          <w:color w:val="000000"/>
          <w:spacing w:val="-2"/>
        </w:rPr>
        <w:br/>
        <w:t xml:space="preserve">Party of its obligations, nor shall a Party’s obligations be enlarged, in whole or in part, by reason </w:t>
      </w:r>
      <w:r>
        <w:rPr>
          <w:color w:val="000000"/>
          <w:spacing w:val="-2"/>
        </w:rPr>
        <w:br/>
        <w:t>thereof.  Where required, conse</w:t>
      </w:r>
      <w:r>
        <w:rPr>
          <w:color w:val="000000"/>
          <w:spacing w:val="-2"/>
        </w:rPr>
        <w:t xml:space="preserve">nt to assignment will not be unreasonably withheld, conditioned </w:t>
      </w:r>
      <w:r>
        <w:rPr>
          <w:color w:val="000000"/>
          <w:spacing w:val="-2"/>
        </w:rPr>
        <w:br/>
      </w:r>
      <w:r>
        <w:rPr>
          <w:color w:val="000000"/>
          <w:spacing w:val="-3"/>
        </w:rPr>
        <w:t xml:space="preserve">or delayed. </w:t>
      </w:r>
    </w:p>
    <w:p w:rsidR="0036703D">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36703D">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36703D">
      <w:pPr>
        <w:autoSpaceDE w:val="0"/>
        <w:autoSpaceDN w:val="0"/>
        <w:adjustRightInd w:val="0"/>
        <w:spacing w:before="4" w:line="276" w:lineRule="exact"/>
        <w:ind w:left="1440"/>
        <w:rPr>
          <w:color w:val="000000"/>
          <w:spacing w:val="-2"/>
        </w:rPr>
      </w:pPr>
      <w:r>
        <w:rPr>
          <w:color w:val="000000"/>
          <w:spacing w:val="-2"/>
        </w:rPr>
        <w:t>unenforceable by any court or other Governmental Authority having juri</w:t>
      </w:r>
      <w:r>
        <w:rPr>
          <w:color w:val="000000"/>
          <w:spacing w:val="-2"/>
        </w:rPr>
        <w:t xml:space="preserve">sdiction, such </w:t>
      </w:r>
    </w:p>
    <w:p w:rsidR="0036703D">
      <w:pPr>
        <w:autoSpaceDE w:val="0"/>
        <w:autoSpaceDN w:val="0"/>
        <w:adjustRightInd w:val="0"/>
        <w:spacing w:before="1" w:line="280" w:lineRule="exact"/>
        <w:ind w:left="1440" w:right="1275"/>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36703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36703D">
      <w:pPr>
        <w:autoSpaceDE w:val="0"/>
        <w:autoSpaceDN w:val="0"/>
        <w:adjustRightInd w:val="0"/>
        <w:spacing w:before="258" w:line="260" w:lineRule="exact"/>
        <w:ind w:left="1440" w:right="1278" w:firstLine="720"/>
        <w:jc w:val="both"/>
        <w:rPr>
          <w:color w:val="000000"/>
          <w:spacing w:val="-3"/>
        </w:rPr>
      </w:pPr>
      <w:r>
        <w:rPr>
          <w:color w:val="000000"/>
          <w:spacing w:val="-2"/>
        </w:rPr>
        <w:t>The Parties will comply with all applicable comparability and code of conduct laws, ru</w:t>
      </w:r>
      <w:r>
        <w:rPr>
          <w:color w:val="000000"/>
          <w:spacing w:val="-2"/>
        </w:rPr>
        <w:t xml:space="preserve">les </w:t>
      </w:r>
      <w:r>
        <w:rPr>
          <w:color w:val="000000"/>
          <w:spacing w:val="-3"/>
        </w:rPr>
        <w:t xml:space="preserve">and regulations, as amended from time to time. </w:t>
      </w: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before="115" w:line="276" w:lineRule="exact"/>
        <w:ind w:left="6000"/>
        <w:rPr>
          <w:color w:val="000000"/>
          <w:spacing w:val="-3"/>
        </w:rPr>
      </w:pPr>
      <w:r>
        <w:rPr>
          <w:color w:val="000000"/>
          <w:spacing w:val="-3"/>
        </w:rPr>
        <w:t xml:space="preserve">38 </w:t>
      </w:r>
    </w:p>
    <w:p w:rsidR="0036703D">
      <w:pPr>
        <w:autoSpaceDE w:val="0"/>
        <w:autoSpaceDN w:val="0"/>
        <w:adjustRightInd w:val="0"/>
        <w:rPr>
          <w:color w:val="000000"/>
          <w:spacing w:val="-3"/>
        </w:rPr>
        <w:sectPr>
          <w:headerReference w:type="even" r:id="rId256"/>
          <w:headerReference w:type="default" r:id="rId257"/>
          <w:footerReference w:type="even" r:id="rId258"/>
          <w:footerReference w:type="default" r:id="rId259"/>
          <w:headerReference w:type="first" r:id="rId260"/>
          <w:footerReference w:type="first" r:id="rId261"/>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44" w:name="Pg44"/>
      <w:bookmarkEnd w:id="44"/>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36703D">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36703D">
      <w:pPr>
        <w:autoSpaceDE w:val="0"/>
        <w:autoSpaceDN w:val="0"/>
        <w:adjustRightInd w:val="0"/>
        <w:spacing w:before="227"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r>
      <w:r>
        <w:rPr>
          <w:color w:val="000000"/>
          <w:spacing w:val="-2"/>
        </w:rPr>
        <w:t xml:space="preserve">constitute confidential information (“Confidential Information”) and shall be subject to this </w:t>
      </w:r>
      <w:r>
        <w:rPr>
          <w:color w:val="000000"/>
          <w:spacing w:val="-2"/>
        </w:rPr>
        <w:br/>
      </w:r>
      <w:r>
        <w:rPr>
          <w:color w:val="000000"/>
          <w:spacing w:val="-3"/>
        </w:rPr>
        <w:t xml:space="preserve">Article 22. </w:t>
      </w:r>
    </w:p>
    <w:p w:rsidR="0036703D">
      <w:pPr>
        <w:autoSpaceDE w:val="0"/>
        <w:autoSpaceDN w:val="0"/>
        <w:adjustRightInd w:val="0"/>
        <w:spacing w:before="265" w:line="275" w:lineRule="exact"/>
        <w:ind w:left="1440" w:right="1341" w:firstLine="720"/>
        <w:rPr>
          <w:color w:val="000000"/>
          <w:spacing w:val="-3"/>
        </w:rPr>
      </w:pPr>
      <w:r>
        <w:rPr>
          <w:color w:val="000000"/>
          <w:spacing w:val="-2"/>
        </w:rPr>
        <w:t>If requested by a Party receiving information, the Party supplying the information shall provide in writing, the basis for asserting that the inform</w:t>
      </w:r>
      <w:r>
        <w:rPr>
          <w:color w:val="000000"/>
          <w:spacing w:val="-2"/>
        </w:rPr>
        <w:t xml:space="preserve">ation referred to in this Article warrants confidential treatment, and the requesting Party may disclose such writing to the appropriate Governmental Authority.  Each Party shall be responsible for the costs associated with affording </w:t>
      </w:r>
      <w:r>
        <w:rPr>
          <w:color w:val="000000"/>
          <w:spacing w:val="-3"/>
        </w:rPr>
        <w:t>confidential treatment</w:t>
      </w:r>
      <w:r>
        <w:rPr>
          <w:color w:val="000000"/>
          <w:spacing w:val="-3"/>
        </w:rPr>
        <w:t xml:space="preserve"> to its information. </w:t>
      </w:r>
    </w:p>
    <w:p w:rsidR="0036703D">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36703D">
      <w:pPr>
        <w:autoSpaceDE w:val="0"/>
        <w:autoSpaceDN w:val="0"/>
        <w:adjustRightInd w:val="0"/>
        <w:spacing w:before="227" w:line="280" w:lineRule="exact"/>
        <w:ind w:left="1440" w:right="1323" w:firstLine="720"/>
        <w:rPr>
          <w:color w:val="000000"/>
          <w:spacing w:val="-2"/>
        </w:rPr>
      </w:pPr>
      <w:r>
        <w:rPr>
          <w:color w:val="000000"/>
          <w:spacing w:val="-2"/>
        </w:rPr>
        <w:t xml:space="preserve">During the term of this Agreement, and for a period of three (3) years after the expiration or termination of this Agreement, except as otherwise provided in this Article 22, each Party </w:t>
      </w:r>
      <w:r>
        <w:rPr>
          <w:color w:val="000000"/>
          <w:spacing w:val="-2"/>
        </w:rPr>
        <w:t xml:space="preserve">shall hold in confidence and shall not disclose to any person Confidential Information. </w:t>
      </w:r>
    </w:p>
    <w:p w:rsidR="0036703D">
      <w:pPr>
        <w:tabs>
          <w:tab w:val="left" w:pos="2592"/>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36703D">
      <w:pPr>
        <w:autoSpaceDE w:val="0"/>
        <w:autoSpaceDN w:val="0"/>
        <w:adjustRightInd w:val="0"/>
        <w:spacing w:before="227" w:line="275" w:lineRule="exact"/>
        <w:ind w:left="1440" w:right="1277" w:firstLine="720"/>
        <w:rPr>
          <w:color w:val="000000"/>
          <w:spacing w:val="-3"/>
        </w:rPr>
      </w:pPr>
      <w:r>
        <w:rPr>
          <w:color w:val="000000"/>
          <w:spacing w:val="-2"/>
        </w:rPr>
        <w:t>The following shall constitute Confidential Information:  (1) any non-public information that is treated as confidential by the disclosi</w:t>
      </w:r>
      <w:r>
        <w:rPr>
          <w:color w:val="000000"/>
          <w:spacing w:val="-2"/>
        </w:rPr>
        <w:t xml:space="preserve">ng Party and which the disclosing Party identifies as Confidential Information in writing at the time, or promptly after the time, of disclosure; or (2) information designated as Confidential Information by the NYISO Code of Conduct contained in </w:t>
      </w:r>
      <w:r>
        <w:rPr>
          <w:color w:val="000000"/>
          <w:spacing w:val="-3"/>
        </w:rPr>
        <w:t>Attachment</w:t>
      </w:r>
      <w:r>
        <w:rPr>
          <w:color w:val="000000"/>
          <w:spacing w:val="-3"/>
        </w:rPr>
        <w:t xml:space="preserve"> F to the ISO OATT. </w:t>
      </w:r>
    </w:p>
    <w:p w:rsidR="0036703D">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36703D">
      <w:pPr>
        <w:autoSpaceDE w:val="0"/>
        <w:autoSpaceDN w:val="0"/>
        <w:adjustRightInd w:val="0"/>
        <w:spacing w:before="230" w:line="276" w:lineRule="exact"/>
        <w:ind w:left="2160"/>
        <w:rPr>
          <w:color w:val="000000"/>
          <w:spacing w:val="-2"/>
        </w:rPr>
      </w:pPr>
      <w:r>
        <w:rPr>
          <w:color w:val="000000"/>
          <w:spacing w:val="-2"/>
        </w:rPr>
        <w:t xml:space="preserve">Confidential Information shall not include information that the receiving Party can </w:t>
      </w:r>
    </w:p>
    <w:p w:rsidR="0036703D">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receiving Party; (2) was in the lawfu</w:t>
      </w:r>
      <w:r>
        <w:rPr>
          <w:color w:val="000000"/>
          <w:spacing w:val="-2"/>
        </w:rPr>
        <w:t xml:space="preserve">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t>
      </w:r>
      <w:r>
        <w:rPr>
          <w:color w:val="000000"/>
          <w:spacing w:val="-2"/>
        </w:rPr>
        <w:t xml:space="preserve">was under no obligation to the disclosing Party to keep such information confidential; </w:t>
      </w:r>
    </w:p>
    <w:p w:rsidR="0036703D">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36703D">
      <w:pPr>
        <w:autoSpaceDE w:val="0"/>
        <w:autoSpaceDN w:val="0"/>
        <w:adjustRightInd w:val="0"/>
        <w:spacing w:line="277" w:lineRule="exact"/>
        <w:ind w:left="1440" w:right="1330"/>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with Article 22.9 of this Agreement, Order of Disclosure, t</w:t>
      </w:r>
      <w:r>
        <w:rPr>
          <w:color w:val="000000"/>
          <w:spacing w:val="-2"/>
        </w:rPr>
        <w:t xml:space="preserve">o be disclosed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w:t>
      </w:r>
      <w:r>
        <w:rPr>
          <w:color w:val="000000"/>
          <w:spacing w:val="-2"/>
        </w:rPr>
        <w:t xml:space="preserve">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before="164" w:line="276" w:lineRule="exact"/>
        <w:ind w:left="6000"/>
        <w:rPr>
          <w:color w:val="000000"/>
          <w:spacing w:val="-3"/>
        </w:rPr>
      </w:pPr>
      <w:r>
        <w:rPr>
          <w:color w:val="000000"/>
          <w:spacing w:val="-3"/>
        </w:rPr>
        <w:t xml:space="preserve">39 </w:t>
      </w:r>
    </w:p>
    <w:p w:rsidR="0036703D">
      <w:pPr>
        <w:autoSpaceDE w:val="0"/>
        <w:autoSpaceDN w:val="0"/>
        <w:adjustRightInd w:val="0"/>
        <w:rPr>
          <w:color w:val="000000"/>
          <w:spacing w:val="-3"/>
        </w:rPr>
        <w:sectPr>
          <w:headerReference w:type="even" r:id="rId262"/>
          <w:headerReference w:type="default" r:id="rId263"/>
          <w:footerReference w:type="even" r:id="rId264"/>
          <w:footerReference w:type="default" r:id="rId265"/>
          <w:headerReference w:type="first" r:id="rId266"/>
          <w:footerReference w:type="first" r:id="rId267"/>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45" w:name="Pg45"/>
      <w:bookmarkEnd w:id="45"/>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tabs>
          <w:tab w:val="left" w:pos="2592"/>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36703D">
      <w:pPr>
        <w:autoSpaceDE w:val="0"/>
        <w:autoSpaceDN w:val="0"/>
        <w:adjustRightInd w:val="0"/>
        <w:spacing w:before="225" w:line="275" w:lineRule="exact"/>
        <w:ind w:left="1440" w:right="1325"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NYPA or to parties who may be considering providi</w:t>
      </w:r>
      <w:r>
        <w:rPr>
          <w:color w:val="000000"/>
          <w:spacing w:val="-2"/>
        </w:rPr>
        <w:t xml:space="preserve">ng financing to or equity </w:t>
      </w:r>
      <w:r>
        <w:rPr>
          <w:color w:val="000000"/>
          <w:spacing w:val="-2"/>
        </w:rPr>
        <w:br/>
        <w:t xml:space="preserve">participation with Transmission Developer (directly or indirectly), or to potential purchasers or </w:t>
      </w:r>
      <w:r>
        <w:rPr>
          <w:color w:val="000000"/>
          <w:spacing w:val="-2"/>
        </w:rPr>
        <w:br/>
        <w:t xml:space="preserve">assignees of a Party or a Party’s direct or indirect parent company, on a need-to-know basis in </w:t>
      </w:r>
      <w:r>
        <w:rPr>
          <w:color w:val="000000"/>
          <w:spacing w:val="-2"/>
        </w:rPr>
        <w:br/>
        <w:t>connection with this Agreement, u</w:t>
      </w:r>
      <w:r>
        <w:rPr>
          <w:color w:val="000000"/>
          <w:spacing w:val="-2"/>
        </w:rPr>
        <w:t xml:space="preserve">nless such person has first been advised of the confidentiality </w:t>
      </w:r>
      <w:r>
        <w:rPr>
          <w:color w:val="000000"/>
          <w:spacing w:val="-2"/>
        </w:rPr>
        <w:br/>
        <w:t xml:space="preserve">provisions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r>
      <w:r>
        <w:rPr>
          <w:color w:val="000000"/>
          <w:spacing w:val="-2"/>
        </w:rPr>
        <w:t xml:space="preserve">responsible for any release of Confidential Information in contravention of this Article 22. </w:t>
      </w:r>
    </w:p>
    <w:p w:rsidR="0036703D">
      <w:pPr>
        <w:tabs>
          <w:tab w:val="left" w:pos="2592"/>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36703D">
      <w:pPr>
        <w:autoSpaceDE w:val="0"/>
        <w:autoSpaceDN w:val="0"/>
        <w:adjustRightInd w:val="0"/>
        <w:spacing w:before="221" w:line="280" w:lineRule="exact"/>
        <w:ind w:left="1440" w:right="1289" w:firstLine="720"/>
        <w:rPr>
          <w:color w:val="000000"/>
          <w:spacing w:val="-2"/>
        </w:rPr>
      </w:pPr>
      <w:r>
        <w:rPr>
          <w:color w:val="000000"/>
          <w:spacing w:val="-2"/>
        </w:rPr>
        <w:t>Each Party retains all rights, title, and interest in the Confidential Information that each Party discloses to the other Party.  The disclosure by e</w:t>
      </w:r>
      <w:r>
        <w:rPr>
          <w:color w:val="000000"/>
          <w:spacing w:val="-2"/>
        </w:rPr>
        <w:t xml:space="preserve">ach Party to the other Parties of </w:t>
      </w:r>
      <w:r>
        <w:rPr>
          <w:color w:val="000000"/>
          <w:spacing w:val="-2"/>
        </w:rPr>
        <w:br/>
        <w:t xml:space="preserve">Confidential Information shall not be deemed a waiver by any Party or any other person or entity of the right to protect the Confidential Information from public disclosure. </w:t>
      </w:r>
    </w:p>
    <w:p w:rsidR="0036703D">
      <w:pPr>
        <w:tabs>
          <w:tab w:val="left" w:pos="2592"/>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36703D">
      <w:pPr>
        <w:autoSpaceDE w:val="0"/>
        <w:autoSpaceDN w:val="0"/>
        <w:adjustRightInd w:val="0"/>
        <w:spacing w:before="227" w:line="275" w:lineRule="exact"/>
        <w:ind w:left="1440" w:right="1311" w:firstLine="720"/>
        <w:rPr>
          <w:color w:val="000000"/>
          <w:spacing w:val="-3"/>
        </w:rPr>
      </w:pPr>
      <w:r>
        <w:rPr>
          <w:color w:val="000000"/>
          <w:spacing w:val="-2"/>
        </w:rPr>
        <w:t xml:space="preserve">By providing Confidential </w:t>
      </w:r>
      <w:r>
        <w:rPr>
          <w:color w:val="000000"/>
          <w:spacing w:val="-2"/>
        </w:rPr>
        <w:t xml:space="preserve">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 any particular information or Confidential Information to the othe</w:t>
      </w:r>
      <w:r>
        <w:rPr>
          <w:color w:val="000000"/>
          <w:spacing w:val="-2"/>
        </w:rPr>
        <w:t xml:space="preserv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36703D">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36703D">
      <w:pPr>
        <w:autoSpaceDE w:val="0"/>
        <w:autoSpaceDN w:val="0"/>
        <w:adjustRightInd w:val="0"/>
        <w:spacing w:before="230" w:line="276" w:lineRule="exact"/>
        <w:ind w:left="1440" w:right="1244" w:firstLine="720"/>
        <w:rPr>
          <w:color w:val="000000"/>
          <w:spacing w:val="-2"/>
        </w:rPr>
      </w:pPr>
      <w:r>
        <w:rPr>
          <w:color w:val="000000"/>
          <w:spacing w:val="-2"/>
        </w:rPr>
        <w:t xml:space="preserve">Each Party shall use at least the same standard of care to protect Confidential Information </w:t>
      </w:r>
      <w:r>
        <w:rPr>
          <w:color w:val="000000"/>
          <w:spacing w:val="-2"/>
        </w:rPr>
        <w:t>it receives as it uses to protect its own Confidential Information from unauthorized disclosure, publication or dissemination.  Each Party may use Confidential Information solely to fulfill its obligations to the other Parties under this Agreement or its r</w:t>
      </w:r>
      <w:r>
        <w:rPr>
          <w:color w:val="000000"/>
          <w:spacing w:val="-2"/>
        </w:rPr>
        <w:t xml:space="preserve">egulatory requirements, including the ISO OATT and NYISO Services Tariff.  The NYISO shall, in all cases, treat the information it receives in accordance with the requirements of Attachment F to the ISO OATT. </w:t>
      </w:r>
    </w:p>
    <w:p w:rsidR="0036703D">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36703D">
      <w:pPr>
        <w:autoSpaceDE w:val="0"/>
        <w:autoSpaceDN w:val="0"/>
        <w:adjustRightInd w:val="0"/>
        <w:spacing w:before="216" w:line="276" w:lineRule="exact"/>
        <w:ind w:left="2160"/>
        <w:rPr>
          <w:color w:val="000000"/>
          <w:spacing w:val="-2"/>
        </w:rPr>
      </w:pPr>
      <w:r>
        <w:rPr>
          <w:color w:val="000000"/>
          <w:spacing w:val="-2"/>
        </w:rPr>
        <w:t>If a court or a Gove</w:t>
      </w:r>
      <w:r>
        <w:rPr>
          <w:color w:val="000000"/>
          <w:spacing w:val="-2"/>
        </w:rPr>
        <w:t xml:space="preserve">rnment Authority or entity with the right, power, and apparent </w:t>
      </w:r>
    </w:p>
    <w:p w:rsidR="0036703D">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36703D">
      <w:pPr>
        <w:autoSpaceDE w:val="0"/>
        <w:autoSpaceDN w:val="0"/>
        <w:adjustRightInd w:val="0"/>
        <w:spacing w:before="4" w:line="277" w:lineRule="exact"/>
        <w:ind w:left="1440" w:right="1247"/>
        <w:rPr>
          <w:color w:val="000000"/>
          <w:spacing w:val="-3"/>
        </w:rPr>
      </w:pPr>
      <w:r>
        <w:rPr>
          <w:color w:val="000000"/>
          <w:spacing w:val="-2"/>
        </w:rPr>
        <w:t>requests for production of documents, administrative order, or otherwise, to disclose Confide</w:t>
      </w:r>
      <w:r>
        <w:rPr>
          <w:color w:val="000000"/>
          <w:spacing w:val="-2"/>
        </w:rPr>
        <w:t xml:space="preserve">ntial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Agreement.  Notwithstandi</w:t>
      </w:r>
      <w:r>
        <w:rPr>
          <w:color w:val="000000"/>
          <w:spacing w:val="-2"/>
        </w:rPr>
        <w:t xml:space="preserve">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reliable assurance t</w:t>
      </w:r>
      <w:r>
        <w:rPr>
          <w:color w:val="000000"/>
          <w:spacing w:val="-2"/>
        </w:rPr>
        <w:t xml:space="preserve">hat confidential treatment will be accorded any Confidential </w:t>
      </w:r>
      <w:r>
        <w:rPr>
          <w:color w:val="000000"/>
          <w:spacing w:val="-2"/>
        </w:rPr>
        <w:br/>
      </w:r>
      <w:r>
        <w:rPr>
          <w:color w:val="000000"/>
          <w:spacing w:val="-3"/>
        </w:rPr>
        <w:t xml:space="preserve">Information so furnished. </w:t>
      </w: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before="208" w:line="276" w:lineRule="exact"/>
        <w:ind w:left="6000"/>
        <w:rPr>
          <w:color w:val="000000"/>
          <w:spacing w:val="-3"/>
        </w:rPr>
      </w:pPr>
      <w:r>
        <w:rPr>
          <w:color w:val="000000"/>
          <w:spacing w:val="-3"/>
        </w:rPr>
        <w:t xml:space="preserve">40 </w:t>
      </w:r>
    </w:p>
    <w:p w:rsidR="0036703D">
      <w:pPr>
        <w:autoSpaceDE w:val="0"/>
        <w:autoSpaceDN w:val="0"/>
        <w:adjustRightInd w:val="0"/>
        <w:rPr>
          <w:color w:val="000000"/>
          <w:spacing w:val="-3"/>
        </w:rPr>
        <w:sectPr>
          <w:headerReference w:type="even" r:id="rId268"/>
          <w:headerReference w:type="default" r:id="rId269"/>
          <w:footerReference w:type="even" r:id="rId270"/>
          <w:footerReference w:type="default" r:id="rId271"/>
          <w:headerReference w:type="first" r:id="rId272"/>
          <w:footerReference w:type="first" r:id="rId273"/>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46" w:name="Pg46"/>
      <w:bookmarkEnd w:id="46"/>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tabs>
          <w:tab w:val="left" w:pos="2592"/>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36703D">
      <w:pPr>
        <w:autoSpaceDE w:val="0"/>
        <w:autoSpaceDN w:val="0"/>
        <w:adjustRightInd w:val="0"/>
        <w:spacing w:before="224" w:line="276" w:lineRule="exact"/>
        <w:ind w:left="1440" w:right="1470" w:firstLine="720"/>
        <w:rPr>
          <w:color w:val="000000"/>
          <w:spacing w:val="-2"/>
        </w:rPr>
      </w:pPr>
      <w:r>
        <w:rPr>
          <w:color w:val="000000"/>
          <w:spacing w:val="-2"/>
        </w:rPr>
        <w:t xml:space="preserve">Upon termination of this Agreement for any reason, each Party shall, within ten (10) </w:t>
      </w:r>
      <w:r>
        <w:rPr>
          <w:color w:val="000000"/>
          <w:spacing w:val="-2"/>
        </w:rPr>
        <w:t>Calendar Days of receipt of a written request from the other Parties, use Reasonable Efforts to destroy, erase, or delete (with such destruction, erasure, and deletion certified in writing to the other Parties) or return to the other Parties, without retai</w:t>
      </w:r>
      <w:r>
        <w:rPr>
          <w:color w:val="000000"/>
          <w:spacing w:val="-2"/>
        </w:rPr>
        <w:t xml:space="preserve">ning copies thereof, any and all written or electronic Confidential Information received from the other Parties pursuant to this </w:t>
      </w:r>
      <w:r>
        <w:rPr>
          <w:color w:val="000000"/>
          <w:spacing w:val="-2"/>
        </w:rPr>
        <w:br/>
        <w:t>Agreement; provided, that each Party shall be permitted to retain a copy of any Confidential Information as necessary to compl</w:t>
      </w:r>
      <w:r>
        <w:rPr>
          <w:color w:val="000000"/>
          <w:spacing w:val="-2"/>
        </w:rPr>
        <w:t xml:space="preserve">y with Applicable Laws and Regulations. </w:t>
      </w:r>
    </w:p>
    <w:p w:rsidR="0036703D">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36703D">
      <w:pPr>
        <w:autoSpaceDE w:val="0"/>
        <w:autoSpaceDN w:val="0"/>
        <w:adjustRightInd w:val="0"/>
        <w:spacing w:before="216" w:line="277" w:lineRule="exact"/>
        <w:ind w:left="1440" w:right="1309"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 xml:space="preserve">that the other </w:t>
      </w:r>
      <w:r>
        <w:rPr>
          <w:color w:val="000000"/>
          <w:spacing w:val="-2"/>
        </w:rPr>
        <w:t xml:space="preserve">Parties shall be entitled to equitable relief, by way of injunction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w:t>
      </w:r>
      <w:r>
        <w:rPr>
          <w:color w:val="000000"/>
          <w:spacing w:val="-2"/>
        </w:rPr>
        <w:t xml:space="preserve">receiving Party shall not plead </w:t>
      </w:r>
      <w:r>
        <w:rPr>
          <w:color w:val="000000"/>
          <w:spacing w:val="-2"/>
        </w:rPr>
        <w:br/>
        <w:t xml:space="preserve">in defense that there would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available at law or in equit</w:t>
      </w:r>
      <w:r>
        <w:rPr>
          <w:color w:val="000000"/>
          <w:spacing w:val="-2"/>
        </w:rPr>
        <w:t xml:space="preserve">y.  The Parties further acknowledge and agree that the covenants </w:t>
      </w:r>
    </w:p>
    <w:p w:rsidR="0036703D">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36703D">
      <w:pPr>
        <w:autoSpaceDE w:val="0"/>
        <w:autoSpaceDN w:val="0"/>
        <w:adjustRightInd w:val="0"/>
        <w:spacing w:before="9" w:line="27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36703D">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36703D">
      <w:pPr>
        <w:autoSpaceDE w:val="0"/>
        <w:autoSpaceDN w:val="0"/>
        <w:adjustRightInd w:val="0"/>
        <w:spacing w:before="230" w:line="276" w:lineRule="exact"/>
        <w:ind w:left="1440" w:right="1282" w:firstLine="720"/>
        <w:rPr>
          <w:color w:val="000000"/>
          <w:spacing w:val="-3"/>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 xml:space="preserve">information from one of the Parties that is otherwise required to be </w:t>
      </w:r>
      <w:r>
        <w:rPr>
          <w:color w:val="000000"/>
          <w:spacing w:val="-2"/>
        </w:rPr>
        <w:t xml:space="preserve">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information to FERC or its staff,</w:t>
      </w:r>
      <w:r>
        <w:rPr>
          <w:color w:val="000000"/>
          <w:spacing w:val="-2"/>
        </w:rPr>
        <w:t xml:space="preserve">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r>
      <w:r>
        <w:rPr>
          <w:color w:val="000000"/>
          <w:spacing w:val="-2"/>
        </w:rP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that a request to release Confide</w:t>
      </w:r>
      <w:r>
        <w:rPr>
          <w:color w:val="000000"/>
          <w:spacing w:val="-2"/>
        </w:rPr>
        <w:t xml:space="preserv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w:t>
      </w:r>
      <w:r>
        <w:rPr>
          <w:color w:val="000000"/>
          <w:spacing w:val="-2"/>
        </w:rPr>
        <w:t xml:space="preserve">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Confidential Information pursuant to a FERC or stat</w:t>
      </w:r>
      <w:r>
        <w:rPr>
          <w:color w:val="000000"/>
          <w:spacing w:val="-2"/>
        </w:rPr>
        <w:t xml:space="preserve">e </w:t>
      </w:r>
      <w:r>
        <w:rPr>
          <w:color w:val="000000"/>
          <w:spacing w:val="-2"/>
        </w:rPr>
        <w:br/>
      </w:r>
      <w:r>
        <w:rPr>
          <w:color w:val="000000"/>
          <w:spacing w:val="-3"/>
        </w:rPr>
        <w:t xml:space="preserve">regulatory body request under this paragraph. </w:t>
      </w: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before="64" w:line="276" w:lineRule="exact"/>
        <w:ind w:left="6000"/>
        <w:rPr>
          <w:color w:val="000000"/>
          <w:spacing w:val="-3"/>
        </w:rPr>
      </w:pPr>
      <w:r>
        <w:rPr>
          <w:color w:val="000000"/>
          <w:spacing w:val="-3"/>
        </w:rPr>
        <w:t xml:space="preserve">41 </w:t>
      </w:r>
    </w:p>
    <w:p w:rsidR="0036703D">
      <w:pPr>
        <w:autoSpaceDE w:val="0"/>
        <w:autoSpaceDN w:val="0"/>
        <w:adjustRightInd w:val="0"/>
        <w:rPr>
          <w:color w:val="000000"/>
          <w:spacing w:val="-3"/>
        </w:rPr>
        <w:sectPr>
          <w:headerReference w:type="even" r:id="rId274"/>
          <w:headerReference w:type="default" r:id="rId275"/>
          <w:footerReference w:type="even" r:id="rId276"/>
          <w:footerReference w:type="default" r:id="rId277"/>
          <w:headerReference w:type="first" r:id="rId278"/>
          <w:footerReference w:type="first" r:id="rId279"/>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47" w:name="Pg47"/>
      <w:bookmarkEnd w:id="47"/>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36703D">
      <w:pPr>
        <w:autoSpaceDE w:val="0"/>
        <w:autoSpaceDN w:val="0"/>
        <w:adjustRightInd w:val="0"/>
        <w:spacing w:before="224" w:line="276" w:lineRule="exact"/>
        <w:ind w:left="2160"/>
        <w:rPr>
          <w:color w:val="000000"/>
          <w:spacing w:val="-2"/>
        </w:rPr>
      </w:pPr>
      <w:r>
        <w:rPr>
          <w:color w:val="000000"/>
          <w:spacing w:val="-2"/>
        </w:rPr>
        <w:t xml:space="preserve">Except as otherwise expressly provided herein, no Party shall disclose Confidential </w:t>
      </w:r>
    </w:p>
    <w:p w:rsidR="0036703D">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36703D">
      <w:pPr>
        <w:autoSpaceDE w:val="0"/>
        <w:autoSpaceDN w:val="0"/>
        <w:adjustRightInd w:val="0"/>
        <w:spacing w:before="4" w:line="276" w:lineRule="exact"/>
        <w:ind w:left="1440" w:right="1249"/>
        <w:rPr>
          <w:color w:val="000000"/>
          <w:spacing w:val="-3"/>
        </w:rPr>
      </w:pPr>
      <w:r>
        <w:rPr>
          <w:color w:val="000000"/>
          <w:spacing w:val="-2"/>
        </w:rPr>
        <w:t xml:space="preserve">Information, except to the extent disclosure is (i) required by law; (ii) reasonably deemed by the </w:t>
      </w:r>
      <w:r>
        <w:rPr>
          <w:color w:val="000000"/>
          <w:spacing w:val="-2"/>
        </w:rPr>
        <w:br/>
        <w:t>disclosing Party to be required to be disclosed in connection w</w:t>
      </w:r>
      <w:r>
        <w:rPr>
          <w:color w:val="000000"/>
          <w:spacing w:val="-2"/>
        </w:rPr>
        <w:t xml:space="preserve">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w:t>
      </w:r>
      <w:r>
        <w:rPr>
          <w:color w:val="000000"/>
          <w:spacing w:val="-2"/>
        </w:rPr>
        <w:t xml:space="preserve">,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w:t>
      </w:r>
      <w:r>
        <w:rPr>
          <w:color w:val="000000"/>
          <w:spacing w:val="-2"/>
        </w:rPr>
        <w:t xml:space="preserve">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disclosure by confidentiality</w:t>
      </w:r>
      <w:r>
        <w:rPr>
          <w:color w:val="000000"/>
          <w:spacing w:val="-2"/>
        </w:rPr>
        <w:t xml:space="preserve"> agreement, protective order or </w:t>
      </w:r>
      <w:r>
        <w:rPr>
          <w:color w:val="000000"/>
          <w:spacing w:val="-2"/>
        </w:rPr>
        <w:br/>
      </w:r>
      <w:r>
        <w:rPr>
          <w:color w:val="000000"/>
          <w:spacing w:val="-3"/>
        </w:rPr>
        <w:t xml:space="preserve">other reasonable measures. </w:t>
      </w:r>
    </w:p>
    <w:p w:rsidR="0036703D">
      <w:pPr>
        <w:tabs>
          <w:tab w:val="left" w:pos="3062"/>
        </w:tabs>
        <w:autoSpaceDE w:val="0"/>
        <w:autoSpaceDN w:val="0"/>
        <w:adjustRightInd w:val="0"/>
        <w:spacing w:before="258" w:line="260" w:lineRule="exact"/>
        <w:ind w:left="1440" w:right="1239"/>
        <w:rPr>
          <w:rFonts w:ascii="Times New Roman Bold" w:hAnsi="Times New Roman Bold"/>
          <w:color w:val="000000"/>
          <w:spacing w:val="-3"/>
        </w:rPr>
      </w:pPr>
      <w:r>
        <w:rPr>
          <w:rFonts w:ascii="Times New Roman Bold" w:hAnsi="Times New Roman Bold"/>
          <w:color w:val="000000"/>
          <w:spacing w:val="-1"/>
        </w:rPr>
        <w:t>ARTICLE 23.</w:t>
      </w:r>
      <w:r>
        <w:rPr>
          <w:rFonts w:ascii="Arial Bold" w:hAnsi="Arial Bold"/>
          <w:color w:val="000000"/>
          <w:spacing w:val="-1"/>
        </w:rPr>
        <w:t xml:space="preserve"> </w:t>
      </w:r>
      <w:r>
        <w:rPr>
          <w:rFonts w:ascii="Times New Roman Bold" w:hAnsi="Times New Roman Bold"/>
          <w:color w:val="000000"/>
          <w:spacing w:val="-1"/>
        </w:rPr>
        <w:t xml:space="preserve"> TRANSMISSION DEVELOPER AND CONNECTING TRANSMISSION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OWNER NOTICES OF ENVIRONMENTAL RELEASES </w:t>
      </w:r>
    </w:p>
    <w:p w:rsidR="0036703D">
      <w:pPr>
        <w:autoSpaceDE w:val="0"/>
        <w:autoSpaceDN w:val="0"/>
        <w:adjustRightInd w:val="0"/>
        <w:spacing w:before="248" w:line="275" w:lineRule="exact"/>
        <w:ind w:left="1440" w:right="1336" w:firstLine="720"/>
        <w:rPr>
          <w:color w:val="000000"/>
          <w:spacing w:val="-3"/>
        </w:rPr>
      </w:pPr>
      <w:r>
        <w:rPr>
          <w:color w:val="000000"/>
          <w:spacing w:val="-2"/>
        </w:rPr>
        <w:t xml:space="preserve">Transmission Developer and Connecting Transmission Owner shall each notify the other </w:t>
      </w:r>
      <w:r>
        <w:rPr>
          <w:color w:val="000000"/>
          <w:spacing w:val="-2"/>
        </w:rPr>
        <w:br/>
        <w:t>Pa</w:t>
      </w:r>
      <w:r>
        <w:rPr>
          <w:color w:val="000000"/>
          <w:spacing w:val="-2"/>
        </w:rPr>
        <w:t xml:space="preserve">rty, first orally and then in writing, of the release of any Hazardous Substances, any asbestos </w:t>
      </w:r>
      <w:r>
        <w:rPr>
          <w:color w:val="000000"/>
          <w:spacing w:val="-2"/>
        </w:rPr>
        <w:br/>
        <w:t xml:space="preserve">or lead abatement activities, or any type of remediation activities related to the LS Power </w:t>
      </w:r>
      <w:r>
        <w:rPr>
          <w:color w:val="000000"/>
          <w:spacing w:val="-2"/>
        </w:rPr>
        <w:br/>
        <w:t>Transmission Facilities or Network Upgrade Facilities, each of whi</w:t>
      </w:r>
      <w:r>
        <w:rPr>
          <w:color w:val="000000"/>
          <w:spacing w:val="-2"/>
        </w:rPr>
        <w:t xml:space="preserve">ch may reasonably be </w:t>
      </w:r>
      <w:r>
        <w:rPr>
          <w:color w:val="000000"/>
          <w:spacing w:val="-2"/>
        </w:rPr>
        <w:br/>
      </w:r>
      <w:r>
        <w:rPr>
          <w:color w:val="000000"/>
          <w:spacing w:val="-3"/>
        </w:rPr>
        <w:t xml:space="preserve">expected to affect the other Party.  The notifying Party shall: (i) provide the notice as soon as </w:t>
      </w:r>
    </w:p>
    <w:p w:rsidR="0036703D">
      <w:pPr>
        <w:autoSpaceDE w:val="0"/>
        <w:autoSpaceDN w:val="0"/>
        <w:adjustRightInd w:val="0"/>
        <w:spacing w:before="5" w:line="276" w:lineRule="exact"/>
        <w:ind w:left="1440"/>
        <w:rPr>
          <w:color w:val="000000"/>
          <w:spacing w:val="-2"/>
        </w:rPr>
      </w:pPr>
      <w:r>
        <w:rPr>
          <w:color w:val="000000"/>
          <w:spacing w:val="-2"/>
        </w:rPr>
        <w:t xml:space="preserve">practicable, provided such Party makes a good faith effort to provide the notice no later than </w:t>
      </w:r>
    </w:p>
    <w:p w:rsidR="0036703D">
      <w:pPr>
        <w:autoSpaceDE w:val="0"/>
        <w:autoSpaceDN w:val="0"/>
        <w:adjustRightInd w:val="0"/>
        <w:spacing w:before="1" w:line="280" w:lineRule="exact"/>
        <w:ind w:left="1440" w:right="1300"/>
        <w:jc w:val="both"/>
        <w:rPr>
          <w:color w:val="000000"/>
          <w:spacing w:val="-3"/>
        </w:rPr>
      </w:pPr>
      <w:r>
        <w:rPr>
          <w:color w:val="000000"/>
          <w:spacing w:val="-2"/>
        </w:rPr>
        <w:t xml:space="preserve">twenty-four hours after such Party becomes aware of the occurrence; and (ii) promptly furnish to the other Party copies of any publicly available reports filed with any Governmental Authorities </w:t>
      </w:r>
      <w:r>
        <w:rPr>
          <w:color w:val="000000"/>
          <w:spacing w:val="-3"/>
        </w:rPr>
        <w:t xml:space="preserve">addressing such events. </w:t>
      </w:r>
    </w:p>
    <w:p w:rsidR="0036703D">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36703D">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36703D">
      <w:pPr>
        <w:autoSpaceDE w:val="0"/>
        <w:autoSpaceDN w:val="0"/>
        <w:adjustRightInd w:val="0"/>
        <w:spacing w:before="233" w:line="270" w:lineRule="exact"/>
        <w:ind w:left="1440" w:right="1364" w:firstLine="720"/>
        <w:jc w:val="both"/>
        <w:rPr>
          <w:color w:val="000000"/>
          <w:spacing w:val="-2"/>
        </w:rPr>
      </w:pPr>
      <w:r>
        <w:rPr>
          <w:color w:val="000000"/>
          <w:spacing w:val="-2"/>
        </w:rPr>
        <w:t>Connecting Transmission Owner and Transmission Developer shall each submit specific information regarding the electrical characteristics of their respective facilities to the other, and to NYISO, as described below and in acc</w:t>
      </w:r>
      <w:r>
        <w:rPr>
          <w:color w:val="000000"/>
          <w:spacing w:val="-2"/>
        </w:rPr>
        <w:t xml:space="preserve">ordance with Applicable Reliability Standards. </w:t>
      </w:r>
    </w:p>
    <w:p w:rsidR="0036703D">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2"/>
        </w:rPr>
        <w:t xml:space="preserve">24.2 </w:t>
      </w:r>
      <w:r>
        <w:rPr>
          <w:rFonts w:ascii="Times New Roman Bold" w:hAnsi="Times New Roman Bold"/>
          <w:color w:val="000000"/>
          <w:spacing w:val="-2"/>
        </w:rPr>
        <w:tab/>
      </w:r>
      <w:r>
        <w:rPr>
          <w:rFonts w:ascii="Times New Roman Bold" w:hAnsi="Times New Roman Bold"/>
          <w:color w:val="000000"/>
          <w:spacing w:val="-3"/>
        </w:rPr>
        <w:t xml:space="preserve">Information Submission Concerning the Network Upgrade Facilities. </w:t>
      </w:r>
    </w:p>
    <w:p w:rsidR="0036703D">
      <w:pPr>
        <w:autoSpaceDE w:val="0"/>
        <w:autoSpaceDN w:val="0"/>
        <w:adjustRightInd w:val="0"/>
        <w:spacing w:before="225" w:line="275" w:lineRule="exact"/>
        <w:ind w:left="1440" w:right="1338" w:firstLine="720"/>
        <w:rPr>
          <w:color w:val="000000"/>
          <w:spacing w:val="-2"/>
        </w:rPr>
      </w:pPr>
      <w:r>
        <w:rPr>
          <w:color w:val="000000"/>
          <w:spacing w:val="-2"/>
        </w:rPr>
        <w:t xml:space="preserve">The initial information submission by Connecting Transmission Owner shall occur no </w:t>
      </w:r>
      <w:r>
        <w:rPr>
          <w:color w:val="000000"/>
          <w:spacing w:val="-2"/>
        </w:rPr>
        <w:br/>
        <w:t>later than one hundred eighty (180) Calendar Days p</w:t>
      </w:r>
      <w:r>
        <w:rPr>
          <w:color w:val="000000"/>
          <w:spacing w:val="-2"/>
        </w:rPr>
        <w:t xml:space="preserve">rior to Trial Operation of the Network </w:t>
      </w:r>
      <w:r>
        <w:rPr>
          <w:color w:val="000000"/>
          <w:spacing w:val="-2"/>
        </w:rPr>
        <w:br/>
        <w:t xml:space="preserve">Upgrade Facilities and shall include New York State Transmission System information </w:t>
      </w:r>
      <w:r>
        <w:rPr>
          <w:color w:val="000000"/>
          <w:spacing w:val="-2"/>
        </w:rPr>
        <w:br/>
        <w:t xml:space="preserve">necessary to allow the Transmission Developer to select equipment and meet any system </w:t>
      </w:r>
      <w:r>
        <w:rPr>
          <w:color w:val="000000"/>
          <w:spacing w:val="-2"/>
        </w:rPr>
        <w:br/>
        <w:t>protection and stability requirements, unles</w:t>
      </w:r>
      <w:r>
        <w:rPr>
          <w:color w:val="000000"/>
          <w:spacing w:val="-2"/>
        </w:rPr>
        <w:t xml:space="preserve">s otherwise mutually agreed to by the Transmission </w:t>
      </w:r>
      <w:r>
        <w:rPr>
          <w:color w:val="000000"/>
          <w:spacing w:val="-2"/>
        </w:rPr>
        <w:br/>
        <w:t xml:space="preserve">Developer and Connecting Transmission Owner.  On a quarterly basis Connecting Transmission </w:t>
      </w:r>
      <w:r>
        <w:rPr>
          <w:color w:val="000000"/>
          <w:spacing w:val="-2"/>
        </w:rPr>
        <w:br/>
        <w:t xml:space="preserve">Owner and Transmission Developer shall each provide the other Parties a status report on the </w:t>
      </w:r>
      <w:r>
        <w:rPr>
          <w:color w:val="000000"/>
          <w:spacing w:val="-2"/>
        </w:rPr>
        <w:br/>
        <w:t>construction and i</w:t>
      </w:r>
      <w:r>
        <w:rPr>
          <w:color w:val="000000"/>
          <w:spacing w:val="-2"/>
        </w:rPr>
        <w:t xml:space="preserve">nstallation of the Network Upgrade Facilities for which it has construction </w:t>
      </w:r>
      <w:r>
        <w:rPr>
          <w:color w:val="000000"/>
          <w:spacing w:val="-2"/>
        </w:rPr>
        <w:br/>
        <w:t xml:space="preserve">responsibility pursuant to Appendix A, including, but not limited to, the following information: </w:t>
      </w: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before="189" w:line="276" w:lineRule="exact"/>
        <w:ind w:left="6000"/>
        <w:rPr>
          <w:color w:val="000000"/>
          <w:spacing w:val="-3"/>
        </w:rPr>
      </w:pPr>
      <w:r>
        <w:rPr>
          <w:color w:val="000000"/>
          <w:spacing w:val="-3"/>
        </w:rPr>
        <w:t xml:space="preserve">42 </w:t>
      </w:r>
    </w:p>
    <w:p w:rsidR="0036703D">
      <w:pPr>
        <w:autoSpaceDE w:val="0"/>
        <w:autoSpaceDN w:val="0"/>
        <w:adjustRightInd w:val="0"/>
        <w:rPr>
          <w:color w:val="000000"/>
          <w:spacing w:val="-3"/>
        </w:rPr>
        <w:sectPr>
          <w:headerReference w:type="even" r:id="rId280"/>
          <w:headerReference w:type="default" r:id="rId281"/>
          <w:footerReference w:type="even" r:id="rId282"/>
          <w:footerReference w:type="default" r:id="rId283"/>
          <w:headerReference w:type="first" r:id="rId284"/>
          <w:footerReference w:type="first" r:id="rId285"/>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48" w:name="Pg48"/>
      <w:bookmarkEnd w:id="48"/>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80" w:lineRule="exact"/>
        <w:ind w:left="1440"/>
        <w:jc w:val="both"/>
        <w:rPr>
          <w:rFonts w:ascii="Times New Roman Bold" w:hAnsi="Times New Roman Bold"/>
          <w:color w:val="000000"/>
          <w:spacing w:val="-3"/>
        </w:rPr>
      </w:pPr>
    </w:p>
    <w:p w:rsidR="0036703D">
      <w:pPr>
        <w:autoSpaceDE w:val="0"/>
        <w:autoSpaceDN w:val="0"/>
        <w:adjustRightInd w:val="0"/>
        <w:spacing w:before="141" w:line="280" w:lineRule="exact"/>
        <w:ind w:left="1440" w:right="1265"/>
        <w:jc w:val="both"/>
        <w:rPr>
          <w:color w:val="000000"/>
          <w:spacing w:val="-2"/>
        </w:rPr>
      </w:pPr>
      <w:r>
        <w:rPr>
          <w:color w:val="000000"/>
          <w:spacing w:val="-2"/>
        </w:rPr>
        <w:t xml:space="preserve">(1) progress to date; (2) a description of the activities since the last report; (3) a description of the action items for the next period; and (4) the delivery status of equipment ordered. </w:t>
      </w:r>
    </w:p>
    <w:p w:rsidR="0036703D">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Concerning the LS Power Trans</w:t>
      </w:r>
      <w:r>
        <w:rPr>
          <w:rFonts w:ascii="Times New Roman Bold" w:hAnsi="Times New Roman Bold"/>
          <w:color w:val="000000"/>
          <w:spacing w:val="-3"/>
        </w:rPr>
        <w:t>mission</w:t>
      </w:r>
    </w:p>
    <w:p w:rsidR="0036703D">
      <w:pPr>
        <w:autoSpaceDE w:val="0"/>
        <w:autoSpaceDN w:val="0"/>
        <w:adjustRightInd w:val="0"/>
        <w:spacing w:before="1" w:line="273" w:lineRule="exact"/>
        <w:ind w:left="1440" w:firstLine="1080"/>
        <w:rPr>
          <w:rFonts w:ascii="Times New Roman Bold" w:hAnsi="Times New Roman Bold"/>
          <w:color w:val="000000"/>
          <w:spacing w:val="-3"/>
        </w:rPr>
      </w:pPr>
      <w:r>
        <w:rPr>
          <w:rFonts w:ascii="Times New Roman Bold" w:hAnsi="Times New Roman Bold"/>
          <w:color w:val="000000"/>
          <w:spacing w:val="-3"/>
        </w:rPr>
        <w:t>Facilities.</w:t>
      </w:r>
    </w:p>
    <w:p w:rsidR="0036703D">
      <w:pPr>
        <w:autoSpaceDE w:val="0"/>
        <w:autoSpaceDN w:val="0"/>
        <w:adjustRightInd w:val="0"/>
        <w:spacing w:before="239" w:line="276" w:lineRule="exact"/>
        <w:ind w:left="2160"/>
        <w:rPr>
          <w:color w:val="000000"/>
          <w:spacing w:val="-2"/>
        </w:rPr>
      </w:pPr>
      <w:r>
        <w:rPr>
          <w:color w:val="000000"/>
          <w:spacing w:val="-2"/>
        </w:rPr>
        <w:t xml:space="preserve">The updated information submission by the Transmission Developer, including </w:t>
      </w:r>
    </w:p>
    <w:p w:rsidR="0036703D">
      <w:pPr>
        <w:autoSpaceDE w:val="0"/>
        <w:autoSpaceDN w:val="0"/>
        <w:adjustRightInd w:val="0"/>
        <w:spacing w:line="277" w:lineRule="exact"/>
        <w:ind w:left="1440" w:right="1253"/>
        <w:rPr>
          <w:color w:val="000000"/>
          <w:spacing w:val="-3"/>
        </w:rPr>
      </w:pPr>
      <w:r>
        <w:rPr>
          <w:color w:val="000000"/>
          <w:spacing w:val="-2"/>
        </w:rPr>
        <w:t xml:space="preserve">manufacturer information, shall occur no later than one hundred eighty (180) Calendar Days </w:t>
      </w:r>
      <w:r>
        <w:rPr>
          <w:color w:val="000000"/>
          <w:spacing w:val="-2"/>
        </w:rPr>
        <w:br/>
      </w:r>
      <w:r>
        <w:rPr>
          <w:color w:val="000000"/>
          <w:spacing w:val="-2"/>
        </w:rPr>
        <w:t xml:space="preserve">prior to the Trial Operation of the LS Power Transmission Facilities.  Transmission Developer </w:t>
      </w:r>
      <w:r>
        <w:rPr>
          <w:color w:val="000000"/>
          <w:spacing w:val="-2"/>
        </w:rPr>
        <w:br/>
        <w:t xml:space="preserve">shall submit a completed copy of the Transmission Project data requirements contained in </w:t>
      </w:r>
      <w:r>
        <w:rPr>
          <w:color w:val="000000"/>
          <w:spacing w:val="-2"/>
        </w:rPr>
        <w:br/>
        <w:t>Appendix 1 to the Transmission Interconnection Procedures.  It shall al</w:t>
      </w:r>
      <w:r>
        <w:rPr>
          <w:color w:val="000000"/>
          <w:spacing w:val="-2"/>
        </w:rPr>
        <w:t xml:space="preserve">so include any additional </w:t>
      </w:r>
      <w:r>
        <w:rPr>
          <w:color w:val="000000"/>
          <w:spacing w:val="-2"/>
        </w:rPr>
        <w:br/>
        <w:t xml:space="preserve">information provided to Connecting Transmission Owner for the Facilities Study.  Information in </w:t>
      </w:r>
      <w:r>
        <w:rPr>
          <w:color w:val="000000"/>
          <w:spacing w:val="-2"/>
        </w:rPr>
        <w:br/>
        <w:t xml:space="preserve">this submission shall be the most current Transmission Project design or expected performance </w:t>
      </w:r>
      <w:r>
        <w:rPr>
          <w:color w:val="000000"/>
          <w:spacing w:val="-2"/>
        </w:rPr>
        <w:br/>
        <w:t>data.  Information submitted for stab</w:t>
      </w:r>
      <w:r>
        <w:rPr>
          <w:color w:val="000000"/>
          <w:spacing w:val="-2"/>
        </w:rPr>
        <w:t xml:space="preserve">ility models shall be compatible with NYISO standard </w:t>
      </w:r>
      <w:r>
        <w:rPr>
          <w:color w:val="000000"/>
          <w:spacing w:val="-2"/>
        </w:rPr>
        <w:br/>
        <w:t xml:space="preserve">models.  If there is no compatible model, the Transmission Developer will work with a </w:t>
      </w:r>
      <w:r>
        <w:rPr>
          <w:color w:val="000000"/>
          <w:spacing w:val="-2"/>
        </w:rPr>
        <w:br/>
        <w:t xml:space="preserve">consultant mutually agreed to by the Parties to develop and supply a standard model and </w:t>
      </w:r>
      <w:r>
        <w:rPr>
          <w:color w:val="000000"/>
          <w:spacing w:val="-2"/>
        </w:rPr>
        <w:br/>
      </w:r>
      <w:r>
        <w:rPr>
          <w:color w:val="000000"/>
          <w:spacing w:val="-3"/>
        </w:rPr>
        <w:t xml:space="preserve">associated information. </w:t>
      </w:r>
    </w:p>
    <w:p w:rsidR="0036703D">
      <w:pPr>
        <w:autoSpaceDE w:val="0"/>
        <w:autoSpaceDN w:val="0"/>
        <w:adjustRightInd w:val="0"/>
        <w:spacing w:before="248" w:line="276" w:lineRule="exact"/>
        <w:ind w:left="1440" w:right="1325" w:firstLine="720"/>
        <w:rPr>
          <w:color w:val="000000"/>
          <w:spacing w:val="-3"/>
        </w:rPr>
      </w:pPr>
      <w:r>
        <w:rPr>
          <w:color w:val="000000"/>
          <w:spacing w:val="-2"/>
        </w:rPr>
        <w:t>I</w:t>
      </w:r>
      <w:r>
        <w:rPr>
          <w:color w:val="000000"/>
          <w:spacing w:val="-2"/>
        </w:rPr>
        <w:t xml:space="preserve">f the Transmission Developer’s data is different from what was originally provided to </w:t>
      </w:r>
      <w:r>
        <w:rPr>
          <w:color w:val="000000"/>
          <w:spacing w:val="-2"/>
        </w:rPr>
        <w:br/>
        <w:t xml:space="preserve">Connecting Transmission Owner and NYISO pursuant to a Transmission Interconnection Study </w:t>
      </w:r>
      <w:r>
        <w:rPr>
          <w:color w:val="000000"/>
          <w:spacing w:val="-2"/>
        </w:rPr>
        <w:br/>
        <w:t>agreement among Connecting Transmission Owner, NYISO and Transmission Developer</w:t>
      </w:r>
      <w:r>
        <w:rPr>
          <w:color w:val="000000"/>
          <w:spacing w:val="-2"/>
        </w:rPr>
        <w:t xml:space="preserve"> and </w:t>
      </w:r>
      <w:r>
        <w:rPr>
          <w:color w:val="000000"/>
          <w:spacing w:val="-2"/>
        </w:rPr>
        <w:br/>
        <w:t xml:space="preserve">this difference may be reasonably expected to affect the other Parties’ facilities or the New York </w:t>
      </w:r>
      <w:r>
        <w:rPr>
          <w:color w:val="000000"/>
          <w:spacing w:val="-2"/>
        </w:rPr>
        <w:br/>
        <w:t xml:space="preserve">State Transmission System, but does not require the submission of a new Transmission </w:t>
      </w:r>
      <w:r>
        <w:rPr>
          <w:color w:val="000000"/>
          <w:spacing w:val="-2"/>
        </w:rPr>
        <w:br/>
        <w:t>Interconnection Application, then NYISO will conduct appropriate</w:t>
      </w:r>
      <w:r>
        <w:rPr>
          <w:color w:val="000000"/>
          <w:spacing w:val="-2"/>
        </w:rPr>
        <w:t xml:space="preserve"> studies to determine the </w:t>
      </w:r>
      <w:r>
        <w:rPr>
          <w:color w:val="000000"/>
          <w:spacing w:val="-2"/>
        </w:rPr>
        <w:br/>
        <w:t xml:space="preserve">impact on the New York State Transmission System based on the actual data submitted pursuant </w:t>
      </w:r>
      <w:r>
        <w:rPr>
          <w:color w:val="000000"/>
          <w:spacing w:val="-2"/>
        </w:rPr>
        <w:br/>
        <w:t xml:space="preserve">to this Article 24.3.  Such studies will provide an estimate of any additional modifications to the </w:t>
      </w:r>
      <w:r>
        <w:rPr>
          <w:color w:val="000000"/>
          <w:spacing w:val="-2"/>
        </w:rPr>
        <w:br/>
        <w:t>New York State Transmission System</w:t>
      </w:r>
      <w:r>
        <w:rPr>
          <w:color w:val="000000"/>
          <w:spacing w:val="-2"/>
        </w:rPr>
        <w:t xml:space="preserve"> or Network Upgrade Facilities based on the actual data </w:t>
      </w:r>
      <w:r>
        <w:rPr>
          <w:color w:val="000000"/>
          <w:spacing w:val="-2"/>
        </w:rPr>
        <w:br/>
        <w:t xml:space="preserve">and a good faith estimate of the costs thereof.  The Transmission Developer shall not begin Trial </w:t>
      </w:r>
      <w:r>
        <w:rPr>
          <w:color w:val="000000"/>
          <w:spacing w:val="-2"/>
        </w:rPr>
        <w:br/>
        <w:t xml:space="preserve">Operation for the LS Power Transmission Facilities until such studies are completed.  The </w:t>
      </w:r>
      <w:r>
        <w:rPr>
          <w:color w:val="000000"/>
          <w:spacing w:val="-2"/>
        </w:rPr>
        <w:br/>
        <w:t>Transmiss</w:t>
      </w:r>
      <w:r>
        <w:rPr>
          <w:color w:val="000000"/>
          <w:spacing w:val="-2"/>
        </w:rPr>
        <w:t xml:space="preserve">ion Developer shall be responsible for the cost of any modifications required by the </w:t>
      </w:r>
      <w:r>
        <w:rPr>
          <w:color w:val="000000"/>
          <w:spacing w:val="-2"/>
        </w:rPr>
        <w:br/>
      </w:r>
      <w:r>
        <w:rPr>
          <w:color w:val="000000"/>
          <w:spacing w:val="-3"/>
        </w:rPr>
        <w:t xml:space="preserve">actual data, including the cost of any required studies. </w:t>
      </w:r>
    </w:p>
    <w:p w:rsidR="0036703D">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36703D">
      <w:pPr>
        <w:autoSpaceDE w:val="0"/>
        <w:autoSpaceDN w:val="0"/>
        <w:adjustRightInd w:val="0"/>
        <w:spacing w:before="222" w:line="276" w:lineRule="exact"/>
        <w:ind w:left="1440" w:right="1278" w:firstLine="720"/>
        <w:rPr>
          <w:color w:val="000000"/>
          <w:spacing w:val="-3"/>
        </w:rPr>
      </w:pPr>
      <w:r>
        <w:rPr>
          <w:color w:val="000000"/>
          <w:spacing w:val="-2"/>
        </w:rPr>
        <w:t xml:space="preserve">As soon as reasonably practicable after the In-Service Date, the Transmission </w:t>
      </w:r>
      <w:r>
        <w:rPr>
          <w:color w:val="000000"/>
          <w:spacing w:val="-2"/>
        </w:rPr>
        <w:t xml:space="preserve">Developer </w:t>
      </w:r>
      <w:r>
        <w:rPr>
          <w:color w:val="000000"/>
          <w:spacing w:val="-2"/>
        </w:rPr>
        <w:br/>
        <w:t xml:space="preserve">and Connecting Transmission Owner shall supplement their information submissions described </w:t>
      </w:r>
      <w:r>
        <w:rPr>
          <w:color w:val="000000"/>
          <w:spacing w:val="-2"/>
        </w:rPr>
        <w:br/>
        <w:t xml:space="preserve">above in this Article 24 with any and all “as-built” LS Power Transmission Facilities and </w:t>
      </w:r>
      <w:r>
        <w:rPr>
          <w:color w:val="000000"/>
          <w:spacing w:val="-2"/>
        </w:rPr>
        <w:br/>
        <w:t>Network Upgrade Facilities information or “as-tested” performa</w:t>
      </w:r>
      <w:r>
        <w:rPr>
          <w:color w:val="000000"/>
          <w:spacing w:val="-2"/>
        </w:rPr>
        <w:t xml:space="preserve">nce information that differs from </w:t>
      </w:r>
      <w:r>
        <w:rPr>
          <w:color w:val="000000"/>
          <w:spacing w:val="-2"/>
        </w:rPr>
        <w:br/>
        <w:t xml:space="preserve">the initial submissions or, alternatively, written confirmation that no such differences exist.  The </w:t>
      </w:r>
      <w:r>
        <w:rPr>
          <w:color w:val="000000"/>
          <w:spacing w:val="-2"/>
        </w:rPr>
        <w:br/>
        <w:t xml:space="preserve">Transmission Developer shall conduct tests on the LS Power Transmission Facilities as required </w:t>
      </w:r>
      <w:r>
        <w:rPr>
          <w:color w:val="000000"/>
          <w:spacing w:val="-2"/>
        </w:rPr>
        <w:br/>
      </w:r>
      <w:r>
        <w:rPr>
          <w:color w:val="000000"/>
          <w:spacing w:val="-3"/>
        </w:rPr>
        <w:t>by Good Utility Practic</w:t>
      </w:r>
      <w:r>
        <w:rPr>
          <w:color w:val="000000"/>
          <w:spacing w:val="-3"/>
        </w:rPr>
        <w:t xml:space="preserve">e. </w:t>
      </w:r>
    </w:p>
    <w:p w:rsidR="0036703D">
      <w:pPr>
        <w:autoSpaceDE w:val="0"/>
        <w:autoSpaceDN w:val="0"/>
        <w:adjustRightInd w:val="0"/>
        <w:spacing w:line="275" w:lineRule="exact"/>
        <w:ind w:left="1440"/>
        <w:rPr>
          <w:color w:val="000000"/>
          <w:spacing w:val="-3"/>
        </w:rPr>
      </w:pPr>
    </w:p>
    <w:p w:rsidR="0036703D">
      <w:pPr>
        <w:autoSpaceDE w:val="0"/>
        <w:autoSpaceDN w:val="0"/>
        <w:adjustRightInd w:val="0"/>
        <w:spacing w:before="10" w:line="275" w:lineRule="exact"/>
        <w:ind w:left="1440" w:right="1307" w:firstLine="720"/>
        <w:rPr>
          <w:color w:val="000000"/>
          <w:spacing w:val="-2"/>
        </w:rPr>
      </w:pPr>
      <w:r>
        <w:rPr>
          <w:color w:val="000000"/>
          <w:spacing w:val="-2"/>
        </w:rPr>
        <w:t xml:space="preserve">Subsequent to the In-Service Date, the Transmission Developer shall provide Connecting </w:t>
      </w:r>
      <w:r>
        <w:rPr>
          <w:color w:val="000000"/>
          <w:spacing w:val="-2"/>
        </w:rPr>
        <w:br/>
        <w:t xml:space="preserve">Transmission Owner and NYISO any information changes concerning the LS Power </w:t>
      </w:r>
      <w:r>
        <w:rPr>
          <w:color w:val="000000"/>
          <w:spacing w:val="-2"/>
        </w:rPr>
        <w:br/>
        <w:t>Transmission Facilities due to equipment replacement, repair, or adjustment.  Connect</w:t>
      </w:r>
      <w:r>
        <w:rPr>
          <w:color w:val="000000"/>
          <w:spacing w:val="-2"/>
        </w:rPr>
        <w:t xml:space="preserve">ing </w:t>
      </w:r>
      <w:r>
        <w:rPr>
          <w:color w:val="000000"/>
          <w:spacing w:val="-2"/>
        </w:rPr>
        <w:br/>
        <w:t xml:space="preserve">Transmission Owner shall provide the Transmission Developer and NYISO any information </w:t>
      </w:r>
      <w:r>
        <w:rPr>
          <w:color w:val="000000"/>
          <w:spacing w:val="-2"/>
        </w:rPr>
        <w:br/>
        <w:t xml:space="preserve">changes concerning the Network Upgrade Facilities due to equipment replacement, repair or </w:t>
      </w: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before="33" w:line="276" w:lineRule="exact"/>
        <w:ind w:left="6000"/>
        <w:rPr>
          <w:color w:val="000000"/>
          <w:spacing w:val="-3"/>
        </w:rPr>
      </w:pPr>
      <w:r>
        <w:rPr>
          <w:color w:val="000000"/>
          <w:spacing w:val="-3"/>
        </w:rPr>
        <w:t xml:space="preserve">43 </w:t>
      </w:r>
    </w:p>
    <w:p w:rsidR="0036703D">
      <w:pPr>
        <w:autoSpaceDE w:val="0"/>
        <w:autoSpaceDN w:val="0"/>
        <w:adjustRightInd w:val="0"/>
        <w:rPr>
          <w:color w:val="000000"/>
          <w:spacing w:val="-3"/>
        </w:rPr>
        <w:sectPr>
          <w:headerReference w:type="even" r:id="rId286"/>
          <w:headerReference w:type="default" r:id="rId287"/>
          <w:footerReference w:type="even" r:id="rId288"/>
          <w:footerReference w:type="default" r:id="rId289"/>
          <w:headerReference w:type="first" r:id="rId290"/>
          <w:footerReference w:type="first" r:id="rId291"/>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49" w:name="Pg49"/>
      <w:bookmarkEnd w:id="49"/>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80" w:lineRule="exact"/>
        <w:ind w:left="1440"/>
        <w:jc w:val="both"/>
        <w:rPr>
          <w:rFonts w:ascii="Times New Roman Bold" w:hAnsi="Times New Roman Bold"/>
          <w:color w:val="000000"/>
          <w:spacing w:val="-3"/>
        </w:rPr>
      </w:pPr>
    </w:p>
    <w:p w:rsidR="0036703D">
      <w:pPr>
        <w:autoSpaceDE w:val="0"/>
        <w:autoSpaceDN w:val="0"/>
        <w:adjustRightInd w:val="0"/>
        <w:spacing w:before="141" w:line="280" w:lineRule="exact"/>
        <w:ind w:left="1440" w:right="1244"/>
        <w:jc w:val="both"/>
        <w:rPr>
          <w:color w:val="000000"/>
          <w:spacing w:val="-3"/>
        </w:rPr>
      </w:pPr>
      <w:r>
        <w:rPr>
          <w:color w:val="000000"/>
          <w:spacing w:val="-2"/>
        </w:rPr>
        <w:t>adjustment in the directly connected substation or any adjacent Connecting Transmission Owner substation that may affect the LS Power Transmission Facilities’ equipment ratings, protection or operating requirements.  The Transmission Developer and Connecti</w:t>
      </w:r>
      <w:r>
        <w:rPr>
          <w:color w:val="000000"/>
          <w:spacing w:val="-2"/>
        </w:rPr>
        <w:t xml:space="preserve">ng Transmission Owner shall provide such information no later than thirty (30) Calendar Days after the date of the equipment </w:t>
      </w:r>
      <w:r>
        <w:rPr>
          <w:color w:val="000000"/>
          <w:spacing w:val="-3"/>
        </w:rPr>
        <w:t xml:space="preserve">replacement, repair or adjustment. </w:t>
      </w:r>
    </w:p>
    <w:p w:rsidR="0036703D">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36703D">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36703D">
      <w:pPr>
        <w:autoSpaceDE w:val="0"/>
        <w:autoSpaceDN w:val="0"/>
        <w:adjustRightInd w:val="0"/>
        <w:spacing w:before="228" w:line="276" w:lineRule="exact"/>
        <w:ind w:left="2160"/>
        <w:rPr>
          <w:color w:val="000000"/>
          <w:spacing w:val="-2"/>
        </w:rPr>
      </w:pPr>
      <w:r>
        <w:rPr>
          <w:color w:val="000000"/>
          <w:spacing w:val="-2"/>
        </w:rPr>
        <w:t xml:space="preserve">Each Party (“Disclosing Party”) shall make available to another Party (“Requesting </w:t>
      </w:r>
    </w:p>
    <w:p w:rsidR="0036703D">
      <w:pPr>
        <w:autoSpaceDE w:val="0"/>
        <w:autoSpaceDN w:val="0"/>
        <w:adjustRightInd w:val="0"/>
        <w:spacing w:before="4" w:line="276" w:lineRule="exact"/>
        <w:ind w:left="1440" w:right="1348"/>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w:t>
      </w:r>
      <w:r>
        <w:rPr>
          <w:color w:val="000000"/>
          <w:spacing w:val="-2"/>
        </w:rPr>
        <w:t xml:space="preserve">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w:t>
      </w:r>
      <w:r>
        <w:rPr>
          <w:color w:val="000000"/>
          <w:spacing w:val="-2"/>
        </w:rPr>
        <w:t xml:space="preserve"> 25.1 of this Agreement and to enforce their rights under </w:t>
      </w:r>
      <w:r>
        <w:rPr>
          <w:color w:val="000000"/>
          <w:spacing w:val="-2"/>
        </w:rPr>
        <w:br/>
      </w:r>
      <w:r>
        <w:rPr>
          <w:color w:val="000000"/>
          <w:spacing w:val="-3"/>
        </w:rPr>
        <w:t xml:space="preserve">this Agreement. </w:t>
      </w:r>
    </w:p>
    <w:p w:rsidR="0036703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36703D">
      <w:pPr>
        <w:autoSpaceDE w:val="0"/>
        <w:autoSpaceDN w:val="0"/>
        <w:adjustRightInd w:val="0"/>
        <w:spacing w:before="220" w:line="277" w:lineRule="exact"/>
        <w:ind w:left="1440" w:right="1257" w:firstLine="720"/>
        <w:rPr>
          <w:color w:val="000000"/>
          <w:spacing w:val="-3"/>
        </w:rPr>
      </w:pPr>
      <w:r>
        <w:rPr>
          <w:color w:val="000000"/>
          <w:spacing w:val="-2"/>
        </w:rPr>
        <w:t>Each Party (the “Notifying Party”) shall notify the other Parties when the Notifying Party becomes aware of its inability to comply with</w:t>
      </w:r>
      <w:r>
        <w:rPr>
          <w:color w:val="000000"/>
          <w:spacing w:val="-2"/>
        </w:rPr>
        <w:t xml:space="preserve"> the provisions of this Agreement for a reason other than a Force Majeure event.  The Parties agree to cooperate with each other and provide </w:t>
      </w:r>
      <w:r>
        <w:rPr>
          <w:color w:val="000000"/>
          <w:spacing w:val="-2"/>
        </w:rPr>
        <w:br/>
        <w:t>necessary information regarding such inability to comply, including the date, duration, reason for the inability t</w:t>
      </w:r>
      <w:r>
        <w:rPr>
          <w:color w:val="000000"/>
          <w:spacing w:val="-2"/>
        </w:rPr>
        <w:t xml:space="preserve">o comply, and corrective actions taken or planned to be taken with respect to such inability to comply.  Notwithstanding the foregoing, notification, cooperation or information </w:t>
      </w:r>
      <w:r>
        <w:rPr>
          <w:color w:val="000000"/>
          <w:spacing w:val="-2"/>
        </w:rPr>
        <w:br/>
        <w:t>provided under this Article shall not entitle the Party receiving such notific</w:t>
      </w:r>
      <w:r>
        <w:rPr>
          <w:color w:val="000000"/>
          <w:spacing w:val="-2"/>
        </w:rPr>
        <w:t xml:space="preserve">ation to allege a cause </w:t>
      </w:r>
      <w:r>
        <w:rPr>
          <w:color w:val="000000"/>
          <w:spacing w:val="-3"/>
        </w:rPr>
        <w:t xml:space="preserve">for anticipatory breach of this Agreement. </w:t>
      </w:r>
    </w:p>
    <w:p w:rsidR="0036703D">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36703D">
      <w:pPr>
        <w:autoSpaceDE w:val="0"/>
        <w:autoSpaceDN w:val="0"/>
        <w:adjustRightInd w:val="0"/>
        <w:spacing w:before="238" w:line="276" w:lineRule="exact"/>
        <w:ind w:left="1440" w:right="1292" w:firstLine="720"/>
        <w:rPr>
          <w:color w:val="000000"/>
          <w:spacing w:val="-3"/>
        </w:rPr>
      </w:pPr>
      <w:r>
        <w:rPr>
          <w:color w:val="000000"/>
          <w:spacing w:val="-2"/>
        </w:rPr>
        <w:t xml:space="preserve">Subject to the requirements of confidentiality under Article 22 of this Agreement, each </w:t>
      </w:r>
      <w:r>
        <w:rPr>
          <w:color w:val="000000"/>
          <w:spacing w:val="-2"/>
        </w:rPr>
        <w:br/>
        <w:t>Party shall have the right, during normal business hours, and upon prior reasona</w:t>
      </w:r>
      <w:r>
        <w:rPr>
          <w:color w:val="000000"/>
          <w:spacing w:val="-2"/>
        </w:rPr>
        <w:t xml:space="preserve">ble notice to </w:t>
      </w:r>
      <w:r>
        <w:rPr>
          <w:color w:val="000000"/>
          <w:spacing w:val="-2"/>
        </w:rPr>
        <w:br/>
        <w:t xml:space="preserve">another Party, to audit at its own expense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rights shall include audits of the other Par</w:t>
      </w:r>
      <w:r>
        <w:rPr>
          <w:color w:val="000000"/>
          <w:spacing w:val="-2"/>
        </w:rPr>
        <w:t xml:space="preserve">ty’s costs, calculation of invoiced amounts, and each </w:t>
      </w:r>
      <w:r>
        <w:rPr>
          <w:color w:val="000000"/>
          <w:spacing w:val="-2"/>
        </w:rPr>
        <w:br/>
        <w:t xml:space="preserve">Party’s actions in an Emergency or Emergency State.  Any audit authorized by this Article shall </w:t>
      </w:r>
      <w:r>
        <w:rPr>
          <w:color w:val="000000"/>
          <w:spacing w:val="-2"/>
        </w:rPr>
        <w:br/>
        <w:t xml:space="preserve">be performed at the offices where such accounts and records are maintained and shall be limited </w:t>
      </w:r>
      <w:r>
        <w:rPr>
          <w:color w:val="000000"/>
          <w:spacing w:val="-2"/>
        </w:rPr>
        <w:br/>
        <w:t>to thos</w:t>
      </w:r>
      <w:r>
        <w:rPr>
          <w:color w:val="000000"/>
          <w:spacing w:val="-2"/>
        </w:rPr>
        <w:t xml:space="preserve">e portions of such accounts and records that relate to the Party’s performance and </w:t>
      </w:r>
      <w:r>
        <w:rPr>
          <w:color w:val="000000"/>
          <w:spacing w:val="-2"/>
        </w:rPr>
        <w:br/>
        <w:t xml:space="preserve">satisfaction of obligations under this Agreement.  Each Party shall keep such accounts and </w:t>
      </w:r>
      <w:r>
        <w:rPr>
          <w:color w:val="000000"/>
          <w:spacing w:val="-2"/>
        </w:rPr>
        <w:br/>
        <w:t>records for a period equivalent to the audit rights periods described in Article</w:t>
      </w:r>
      <w:r>
        <w:rPr>
          <w:color w:val="000000"/>
          <w:spacing w:val="-2"/>
        </w:rPr>
        <w:t xml:space="preserve"> 25.4 of this </w:t>
      </w:r>
      <w:r>
        <w:rPr>
          <w:color w:val="000000"/>
          <w:spacing w:val="-2"/>
        </w:rPr>
        <w:br/>
      </w:r>
      <w:r>
        <w:rPr>
          <w:color w:val="000000"/>
          <w:spacing w:val="-3"/>
        </w:rPr>
        <w:t xml:space="preserve">Agreement. </w:t>
      </w: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before="132" w:line="276" w:lineRule="exact"/>
        <w:ind w:left="6000"/>
        <w:rPr>
          <w:color w:val="000000"/>
          <w:spacing w:val="-3"/>
        </w:rPr>
      </w:pPr>
      <w:r>
        <w:rPr>
          <w:color w:val="000000"/>
          <w:spacing w:val="-3"/>
        </w:rPr>
        <w:t xml:space="preserve">44 </w:t>
      </w:r>
    </w:p>
    <w:p w:rsidR="0036703D">
      <w:pPr>
        <w:autoSpaceDE w:val="0"/>
        <w:autoSpaceDN w:val="0"/>
        <w:adjustRightInd w:val="0"/>
        <w:rPr>
          <w:color w:val="000000"/>
          <w:spacing w:val="-3"/>
        </w:rPr>
        <w:sectPr>
          <w:headerReference w:type="even" r:id="rId292"/>
          <w:headerReference w:type="default" r:id="rId293"/>
          <w:footerReference w:type="even" r:id="rId294"/>
          <w:footerReference w:type="default" r:id="rId295"/>
          <w:headerReference w:type="first" r:id="rId296"/>
          <w:footerReference w:type="first" r:id="rId297"/>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50" w:name="Pg50"/>
      <w:bookmarkEnd w:id="50"/>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36703D">
      <w:pPr>
        <w:autoSpaceDE w:val="0"/>
        <w:autoSpaceDN w:val="0"/>
        <w:adjustRightInd w:val="0"/>
        <w:spacing w:before="224"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36703D">
      <w:pPr>
        <w:autoSpaceDE w:val="0"/>
        <w:autoSpaceDN w:val="0"/>
        <w:adjustRightInd w:val="0"/>
        <w:spacing w:line="273" w:lineRule="exact"/>
        <w:ind w:left="1440"/>
        <w:rPr>
          <w:rFonts w:ascii="Times New Roman Bold" w:hAnsi="Times New Roman Bold"/>
          <w:color w:val="000000"/>
          <w:spacing w:val="-1"/>
        </w:rPr>
      </w:pPr>
    </w:p>
    <w:p w:rsidR="0036703D">
      <w:pPr>
        <w:autoSpaceDE w:val="0"/>
        <w:autoSpaceDN w:val="0"/>
        <w:adjustRightInd w:val="0"/>
        <w:spacing w:before="14" w:line="273" w:lineRule="exact"/>
        <w:ind w:left="1440" w:right="1250" w:firstLine="720"/>
        <w:rPr>
          <w:color w:val="000000"/>
          <w:spacing w:val="-3"/>
        </w:rPr>
      </w:pPr>
      <w:r>
        <w:rPr>
          <w:color w:val="000000"/>
          <w:spacing w:val="-2"/>
        </w:rPr>
        <w:t xml:space="preserve">Accounts and records related to the design, engineering, procurement, and construction of the Network Upgrade Facilities shall be subject to audit for a period of twenty-four months </w:t>
      </w:r>
      <w:r>
        <w:rPr>
          <w:color w:val="000000"/>
          <w:spacing w:val="-2"/>
        </w:rPr>
        <w:br/>
        <w:t xml:space="preserve">following Connecting Transmission Owner’s issuance of a final invoice in </w:t>
      </w:r>
      <w:r>
        <w:rPr>
          <w:color w:val="000000"/>
          <w:spacing w:val="-2"/>
        </w:rPr>
        <w:t xml:space="preserve">accordance with </w:t>
      </w:r>
      <w:r>
        <w:rPr>
          <w:color w:val="000000"/>
          <w:spacing w:val="-2"/>
        </w:rPr>
        <w:br/>
      </w:r>
      <w:r>
        <w:rPr>
          <w:color w:val="000000"/>
          <w:spacing w:val="-3"/>
        </w:rPr>
        <w:t xml:space="preserve">Article 12.2 of this Agreement. </w:t>
      </w:r>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9" w:line="276" w:lineRule="exact"/>
        <w:ind w:left="144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36703D">
      <w:pPr>
        <w:autoSpaceDE w:val="0"/>
        <w:autoSpaceDN w:val="0"/>
        <w:adjustRightInd w:val="0"/>
        <w:spacing w:before="264" w:line="276" w:lineRule="exact"/>
        <w:ind w:left="1440" w:right="1358" w:firstLine="720"/>
        <w:rPr>
          <w:color w:val="000000"/>
          <w:spacing w:val="-2"/>
        </w:rPr>
      </w:pPr>
      <w:r>
        <w:rPr>
          <w:color w:val="000000"/>
          <w:spacing w:val="-2"/>
        </w:rPr>
        <w:t xml:space="preserve">Accounts and records related to a Party’s performance or satisfaction of its obligations </w:t>
      </w:r>
      <w:r>
        <w:rPr>
          <w:color w:val="000000"/>
          <w:spacing w:val="-2"/>
        </w:rPr>
        <w:br/>
      </w:r>
      <w:r>
        <w:rPr>
          <w:color w:val="000000"/>
          <w:spacing w:val="-2"/>
        </w:rP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w:t>
      </w:r>
      <w:r>
        <w:rPr>
          <w:color w:val="000000"/>
          <w:spacing w:val="-2"/>
        </w:rPr>
        <w:t xml:space="preserve">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36703D">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36703D">
      <w:pPr>
        <w:autoSpaceDE w:val="0"/>
        <w:autoSpaceDN w:val="0"/>
        <w:adjustRightInd w:val="0"/>
        <w:spacing w:before="233" w:line="270" w:lineRule="exact"/>
        <w:ind w:left="1440" w:right="1240" w:firstLine="720"/>
        <w:rPr>
          <w:color w:val="000000"/>
          <w:spacing w:val="-3"/>
        </w:rPr>
      </w:pPr>
      <w:r>
        <w:rPr>
          <w:color w:val="000000"/>
          <w:spacing w:val="-2"/>
        </w:rPr>
        <w:t>I</w:t>
      </w:r>
      <w:r>
        <w:rPr>
          <w:color w:val="000000"/>
          <w:spacing w:val="-2"/>
        </w:rPr>
        <w:t xml:space="preserve">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36703D">
      <w:pPr>
        <w:autoSpaceDE w:val="0"/>
        <w:autoSpaceDN w:val="0"/>
        <w:adjustRightInd w:val="0"/>
        <w:spacing w:before="266"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36703D">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36703D">
      <w:pPr>
        <w:autoSpaceDE w:val="0"/>
        <w:autoSpaceDN w:val="0"/>
        <w:adjustRightInd w:val="0"/>
        <w:spacing w:before="230" w:line="276" w:lineRule="exact"/>
        <w:ind w:left="2160"/>
        <w:rPr>
          <w:color w:val="000000"/>
          <w:spacing w:val="-2"/>
        </w:rPr>
      </w:pPr>
      <w:r>
        <w:rPr>
          <w:color w:val="000000"/>
          <w:spacing w:val="-2"/>
        </w:rPr>
        <w:t xml:space="preserve">Nothing in this Agreement shall prevent a Party from utilizing the services of any </w:t>
      </w:r>
    </w:p>
    <w:p w:rsidR="0036703D">
      <w:pPr>
        <w:autoSpaceDE w:val="0"/>
        <w:autoSpaceDN w:val="0"/>
        <w:adjustRightInd w:val="0"/>
        <w:spacing w:before="7" w:line="273" w:lineRule="exact"/>
        <w:ind w:left="1440" w:right="1349"/>
        <w:rPr>
          <w:color w:val="000000"/>
          <w:spacing w:val="-3"/>
        </w:rPr>
      </w:pPr>
      <w:r>
        <w:rPr>
          <w:color w:val="000000"/>
          <w:spacing w:val="-2"/>
        </w:rPr>
        <w:t xml:space="preserve">subcontractor as it deems appropriate to perform its obligations under this Agreement; provided, </w:t>
      </w: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w:t>
      </w:r>
      <w:r>
        <w:rPr>
          <w:color w:val="000000"/>
          <w:spacing w:val="-3"/>
        </w:rPr>
        <w:t xml:space="preserve">actor. </w:t>
      </w:r>
    </w:p>
    <w:p w:rsidR="0036703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36703D">
      <w:pPr>
        <w:autoSpaceDE w:val="0"/>
        <w:autoSpaceDN w:val="0"/>
        <w:adjustRightInd w:val="0"/>
        <w:spacing w:before="236" w:line="274" w:lineRule="exact"/>
        <w:ind w:left="1440" w:right="1290"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 xml:space="preserve">obligations under this Agreement.  The hiring Party shall be fully responsible to the other Parties </w:t>
      </w:r>
      <w:r>
        <w:rPr>
          <w:color w:val="000000"/>
          <w:spacing w:val="-2"/>
        </w:rPr>
        <w:br/>
        <w:t>for the acts or om</w:t>
      </w:r>
      <w:r>
        <w:rPr>
          <w:color w:val="000000"/>
          <w:spacing w:val="-2"/>
        </w:rPr>
        <w:t xml:space="preserve">issions of any subcontractor the hiring Party hires as if no subcontract had been </w:t>
      </w:r>
      <w:r>
        <w:rPr>
          <w:color w:val="000000"/>
          <w:spacing w:val="-2"/>
        </w:rPr>
        <w:br/>
        <w:t xml:space="preserve">made; provided, however, that in no event shall the NYISO or Connecting Transmission Owner </w:t>
      </w:r>
      <w:r>
        <w:rPr>
          <w:color w:val="000000"/>
          <w:spacing w:val="-2"/>
        </w:rPr>
        <w:br/>
        <w:t>be liable for the actions or inactions of the Transmission Developer or its subco</w:t>
      </w:r>
      <w:r>
        <w:rPr>
          <w:color w:val="000000"/>
          <w:spacing w:val="-2"/>
        </w:rPr>
        <w:t xml:space="preserve">ntractors with </w:t>
      </w:r>
      <w:r>
        <w:rPr>
          <w:color w:val="000000"/>
          <w:spacing w:val="-2"/>
        </w:rPr>
        <w:br/>
        <w:t xml:space="preserve">respect to obligations of the Transmission Developer under Article 5 of this Agreement.  Any </w:t>
      </w:r>
      <w:r>
        <w:rPr>
          <w:color w:val="000000"/>
          <w:spacing w:val="-2"/>
        </w:rPr>
        <w:br/>
        <w:t xml:space="preserve">applicable obligation imposed by this Agreement upon the hiring Party shall be equally binding </w:t>
      </w:r>
      <w:r>
        <w:rPr>
          <w:color w:val="000000"/>
          <w:spacing w:val="-2"/>
        </w:rPr>
        <w:br/>
        <w:t>upon, and shall be construed as having application</w:t>
      </w:r>
      <w:r>
        <w:rPr>
          <w:color w:val="000000"/>
          <w:spacing w:val="-2"/>
        </w:rPr>
        <w:t xml:space="preserve"> to, any subcontractor of such Party. </w:t>
      </w: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before="185" w:line="276" w:lineRule="exact"/>
        <w:ind w:left="6000"/>
        <w:rPr>
          <w:color w:val="000000"/>
          <w:spacing w:val="-3"/>
        </w:rPr>
      </w:pPr>
      <w:r>
        <w:rPr>
          <w:color w:val="000000"/>
          <w:spacing w:val="-3"/>
        </w:rPr>
        <w:t xml:space="preserve">45 </w:t>
      </w:r>
    </w:p>
    <w:p w:rsidR="0036703D">
      <w:pPr>
        <w:autoSpaceDE w:val="0"/>
        <w:autoSpaceDN w:val="0"/>
        <w:adjustRightInd w:val="0"/>
        <w:rPr>
          <w:color w:val="000000"/>
          <w:spacing w:val="-3"/>
        </w:rPr>
        <w:sectPr>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51" w:name="Pg51"/>
      <w:bookmarkEnd w:id="51"/>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36703D">
      <w:pPr>
        <w:autoSpaceDE w:val="0"/>
        <w:autoSpaceDN w:val="0"/>
        <w:adjustRightInd w:val="0"/>
        <w:spacing w:before="221" w:line="280" w:lineRule="exact"/>
        <w:ind w:left="1440" w:right="1449"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36703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36703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r>
      <w:r>
        <w:rPr>
          <w:rFonts w:ascii="Times New Roman Bold" w:hAnsi="Times New Roman Bold"/>
          <w:color w:val="000000"/>
          <w:spacing w:val="-3"/>
        </w:rPr>
        <w:t>Submission.</w:t>
      </w:r>
    </w:p>
    <w:p w:rsidR="0036703D">
      <w:pPr>
        <w:autoSpaceDE w:val="0"/>
        <w:autoSpaceDN w:val="0"/>
        <w:adjustRightInd w:val="0"/>
        <w:spacing w:before="220" w:line="276" w:lineRule="exact"/>
        <w:ind w:left="1440" w:right="1282"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w:t>
      </w:r>
      <w:r>
        <w:rPr>
          <w:color w:val="000000"/>
          <w:spacing w:val="-2"/>
        </w:rPr>
        <w:t xml:space="preserve">ute”).  Such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w:t>
      </w:r>
      <w:r>
        <w:rPr>
          <w:color w:val="000000"/>
          <w:spacing w:val="-2"/>
        </w:rPr>
        <w:t xml:space="preserve">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w:t>
      </w:r>
      <w:r>
        <w:rPr>
          <w:color w:val="000000"/>
          <w:spacing w:val="-2"/>
        </w:rPr>
        <w:t xml:space="preserve">ion and resolved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w:t>
      </w:r>
      <w:r>
        <w:rPr>
          <w:color w:val="000000"/>
          <w:spacing w:val="-2"/>
        </w:rPr>
        <w:t xml:space="preserve"> with the terms of this Agreement. </w:t>
      </w:r>
    </w:p>
    <w:p w:rsidR="0036703D">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36703D">
      <w:pPr>
        <w:autoSpaceDE w:val="0"/>
        <w:autoSpaceDN w:val="0"/>
        <w:adjustRightInd w:val="0"/>
        <w:spacing w:before="225" w:line="280" w:lineRule="exact"/>
        <w:ind w:left="1440" w:right="1378"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r>
      <w:r>
        <w:rPr>
          <w:color w:val="000000"/>
          <w:spacing w:val="-2"/>
        </w:rPr>
        <w:t xml:space="preserve">arbitrator appointed by the Parties.  If the Parties fail to agree upon a single arbitrator within ten </w:t>
      </w:r>
    </w:p>
    <w:p w:rsidR="0036703D">
      <w:pPr>
        <w:autoSpaceDE w:val="0"/>
        <w:autoSpaceDN w:val="0"/>
        <w:adjustRightInd w:val="0"/>
        <w:spacing w:line="277" w:lineRule="exact"/>
        <w:ind w:left="1440" w:right="1265"/>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w:t>
      </w:r>
      <w:r>
        <w:rPr>
          <w:color w:val="000000"/>
          <w:spacing w:val="-2"/>
        </w:rPr>
        <w:t xml:space="preserve">panel.  In each case, the arbitrator(s) 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w:t>
      </w:r>
      <w:r>
        <w:rPr>
          <w:color w:val="000000"/>
          <w:spacing w:val="-2"/>
        </w:rPr>
        <w:t xml:space="preserve">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w:t>
      </w:r>
      <w:r>
        <w:rPr>
          <w:color w:val="000000"/>
          <w:spacing w:val="-2"/>
        </w:rPr>
        <w:t xml:space="preserve">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the terms of this Article 27 shall pre</w:t>
      </w:r>
      <w:r>
        <w:rPr>
          <w:color w:val="000000"/>
          <w:spacing w:val="-3"/>
        </w:rPr>
        <w:t xml:space="preserve">vail. </w:t>
      </w:r>
    </w:p>
    <w:p w:rsidR="0036703D">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36703D">
      <w:pPr>
        <w:autoSpaceDE w:val="0"/>
        <w:autoSpaceDN w:val="0"/>
        <w:adjustRightInd w:val="0"/>
        <w:spacing w:before="222" w:line="276" w:lineRule="exact"/>
        <w:ind w:left="2160"/>
        <w:rPr>
          <w:color w:val="000000"/>
          <w:spacing w:val="-2"/>
        </w:rPr>
      </w:pPr>
      <w:r>
        <w:rPr>
          <w:color w:val="000000"/>
          <w:spacing w:val="-2"/>
        </w:rPr>
        <w:t xml:space="preserve">Unless otherwise agreed by the Parties, the arbitrator(s) shall render a decision within </w:t>
      </w:r>
    </w:p>
    <w:p w:rsidR="0036703D">
      <w:pPr>
        <w:autoSpaceDE w:val="0"/>
        <w:autoSpaceDN w:val="0"/>
        <w:adjustRightInd w:val="0"/>
        <w:spacing w:before="4" w:line="277" w:lineRule="exact"/>
        <w:ind w:left="1440" w:right="1307"/>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w:t>
      </w:r>
      <w:r>
        <w:rPr>
          <w:color w:val="000000"/>
          <w:spacing w:val="-2"/>
        </w:rPr>
        <w:t xml:space="preserve">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arbitrator(s) shall be final and binding upon th</w:t>
      </w:r>
      <w:r>
        <w:rPr>
          <w:color w:val="000000"/>
          <w:spacing w:val="-2"/>
        </w:rPr>
        <w:t xml:space="preserve">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 violated the standards set fort</w:t>
      </w:r>
      <w:r>
        <w:rPr>
          <w:color w:val="000000"/>
          <w:spacing w:val="-2"/>
        </w:rPr>
        <w:t xml:space="preserve">h in the Federal Arbitration Act </w:t>
      </w:r>
      <w:r>
        <w:rPr>
          <w:color w:val="000000"/>
          <w:spacing w:val="-2"/>
        </w:rPr>
        <w:br/>
        <w:t xml:space="preserve">or the Administrative Dispute Resolution Act.  The final decision of the arbitrator must also be </w:t>
      </w: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before="172" w:line="276" w:lineRule="exact"/>
        <w:ind w:left="6000"/>
        <w:rPr>
          <w:color w:val="000000"/>
          <w:spacing w:val="-3"/>
        </w:rPr>
      </w:pPr>
      <w:r>
        <w:rPr>
          <w:color w:val="000000"/>
          <w:spacing w:val="-3"/>
        </w:rPr>
        <w:t xml:space="preserve">46 </w:t>
      </w:r>
    </w:p>
    <w:p w:rsidR="0036703D">
      <w:pPr>
        <w:autoSpaceDE w:val="0"/>
        <w:autoSpaceDN w:val="0"/>
        <w:adjustRightInd w:val="0"/>
        <w:rPr>
          <w:color w:val="000000"/>
          <w:spacing w:val="-3"/>
        </w:rPr>
        <w:sectPr>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52" w:name="Pg52"/>
      <w:bookmarkEnd w:id="52"/>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80" w:lineRule="exact"/>
        <w:ind w:left="1440"/>
        <w:jc w:val="both"/>
        <w:rPr>
          <w:rFonts w:ascii="Times New Roman Bold" w:hAnsi="Times New Roman Bold"/>
          <w:color w:val="000000"/>
          <w:spacing w:val="-3"/>
        </w:rPr>
      </w:pPr>
    </w:p>
    <w:p w:rsidR="0036703D">
      <w:pPr>
        <w:autoSpaceDE w:val="0"/>
        <w:autoSpaceDN w:val="0"/>
        <w:adjustRightInd w:val="0"/>
        <w:spacing w:before="141" w:line="280" w:lineRule="exact"/>
        <w:ind w:left="1440" w:right="1738"/>
        <w:jc w:val="both"/>
        <w:rPr>
          <w:color w:val="000000"/>
          <w:spacing w:val="-3"/>
        </w:rPr>
      </w:pPr>
      <w:r>
        <w:rPr>
          <w:color w:val="000000"/>
          <w:spacing w:val="-2"/>
        </w:rPr>
        <w:t xml:space="preserve">filed with FERC if it affects jurisdictional rates, terms and conditions of service, or Network </w:t>
      </w:r>
      <w:r>
        <w:rPr>
          <w:color w:val="000000"/>
          <w:spacing w:val="-3"/>
        </w:rPr>
        <w:t xml:space="preserve">Upgrade Facilities. </w:t>
      </w:r>
    </w:p>
    <w:p w:rsidR="0036703D">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36703D">
      <w:pPr>
        <w:autoSpaceDE w:val="0"/>
        <w:autoSpaceDN w:val="0"/>
        <w:adjustRightInd w:val="0"/>
        <w:spacing w:before="235" w:line="273"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one-third the cost of the si</w:t>
      </w:r>
      <w:r>
        <w:rPr>
          <w:color w:val="000000"/>
          <w:spacing w:val="-2"/>
        </w:rPr>
        <w:t xml:space="preserve">ngle arbitrator jointly chosen by the </w:t>
      </w:r>
      <w:r>
        <w:rPr>
          <w:color w:val="000000"/>
          <w:spacing w:val="-2"/>
        </w:rPr>
        <w:br/>
      </w:r>
      <w:r>
        <w:rPr>
          <w:color w:val="000000"/>
          <w:spacing w:val="-3"/>
        </w:rPr>
        <w:t xml:space="preserve">Parties. </w:t>
      </w:r>
    </w:p>
    <w:p w:rsidR="0036703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36703D">
      <w:pPr>
        <w:autoSpaceDE w:val="0"/>
        <w:autoSpaceDN w:val="0"/>
        <w:adjustRightInd w:val="0"/>
        <w:spacing w:before="234" w:line="276" w:lineRule="exact"/>
        <w:ind w:left="2160"/>
        <w:rPr>
          <w:color w:val="000000"/>
          <w:spacing w:val="-2"/>
        </w:rPr>
      </w:pPr>
      <w:r>
        <w:rPr>
          <w:color w:val="000000"/>
          <w:spacing w:val="-2"/>
        </w:rPr>
        <w:t xml:space="preserve">Notwithstanding the provisions of this Article 27, any Party may terminate this </w:t>
      </w:r>
    </w:p>
    <w:p w:rsidR="0036703D">
      <w:pPr>
        <w:autoSpaceDE w:val="0"/>
        <w:autoSpaceDN w:val="0"/>
        <w:adjustRightInd w:val="0"/>
        <w:spacing w:line="280" w:lineRule="exact"/>
        <w:ind w:left="1440" w:right="1344"/>
        <w:jc w:val="both"/>
        <w:rPr>
          <w:color w:val="000000"/>
          <w:spacing w:val="-2"/>
        </w:rPr>
      </w:pPr>
      <w:r>
        <w:rPr>
          <w:color w:val="000000"/>
          <w:spacing w:val="-2"/>
        </w:rPr>
        <w:t xml:space="preserve">Agreement in accordance with its provisions or pursuant to an action at law or equity.  The issue </w:t>
      </w:r>
      <w:r>
        <w:rPr>
          <w:color w:val="000000"/>
          <w:spacing w:val="-2"/>
        </w:rPr>
        <w:t xml:space="preserve">of whether such a termination is proper shall not be considered a Dispute hereunder. </w:t>
      </w:r>
    </w:p>
    <w:p w:rsidR="0036703D">
      <w:pPr>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36703D">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36703D">
      <w:pPr>
        <w:autoSpaceDE w:val="0"/>
        <w:autoSpaceDN w:val="0"/>
        <w:adjustRightInd w:val="0"/>
        <w:spacing w:before="232" w:line="276" w:lineRule="exact"/>
        <w:ind w:left="2160"/>
        <w:rPr>
          <w:color w:val="000000"/>
          <w:spacing w:val="-2"/>
        </w:rPr>
      </w:pPr>
      <w:r>
        <w:rPr>
          <w:color w:val="000000"/>
          <w:spacing w:val="-2"/>
        </w:rPr>
        <w:t xml:space="preserve">Each Party makes the following representations, warranties and covenants: </w:t>
      </w:r>
    </w:p>
    <w:p w:rsidR="0036703D">
      <w:pPr>
        <w:autoSpaceDE w:val="0"/>
        <w:autoSpaceDN w:val="0"/>
        <w:adjustRightInd w:val="0"/>
        <w:spacing w:line="276" w:lineRule="exact"/>
        <w:ind w:left="2160"/>
        <w:rPr>
          <w:color w:val="000000"/>
          <w:spacing w:val="-2"/>
        </w:rPr>
      </w:pPr>
    </w:p>
    <w:p w:rsidR="0036703D">
      <w:pPr>
        <w:tabs>
          <w:tab w:val="left" w:pos="360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36703D">
      <w:pPr>
        <w:autoSpaceDE w:val="0"/>
        <w:autoSpaceDN w:val="0"/>
        <w:adjustRightInd w:val="0"/>
        <w:spacing w:before="261" w:line="277" w:lineRule="exact"/>
        <w:ind w:left="1440" w:right="1296" w:firstLine="720"/>
        <w:rPr>
          <w:color w:val="000000"/>
          <w:spacing w:val="-3"/>
        </w:rPr>
      </w:pPr>
      <w:r>
        <w:rPr>
          <w:color w:val="000000"/>
          <w:spacing w:val="-2"/>
        </w:rPr>
        <w:t>Su</w:t>
      </w:r>
      <w:r>
        <w:rPr>
          <w:color w:val="000000"/>
          <w:spacing w:val="-2"/>
        </w:rPr>
        <w:t xml:space="preserve">ch Party is duly organized, validly existing and in good standing under the laws of the </w:t>
      </w:r>
      <w:r>
        <w:rPr>
          <w:color w:val="000000"/>
          <w:spacing w:val="-2"/>
        </w:rPr>
        <w:br/>
        <w:t xml:space="preserve">state in which it is organized, formed, or incorporated, as applicable; that it is qualified to do </w:t>
      </w:r>
      <w:r>
        <w:rPr>
          <w:color w:val="000000"/>
          <w:spacing w:val="-2"/>
        </w:rPr>
        <w:br/>
        <w:t xml:space="preserve">business in the state or states in which the LS Power Transmission </w:t>
      </w:r>
      <w:r>
        <w:rPr>
          <w:color w:val="000000"/>
          <w:spacing w:val="-2"/>
        </w:rPr>
        <w:t xml:space="preserve">Facilities and Network </w:t>
      </w:r>
      <w:r>
        <w:rPr>
          <w:color w:val="000000"/>
          <w:spacing w:val="-2"/>
        </w:rPr>
        <w:br/>
        <w:t xml:space="preserve">Upgrade Facilities owned by such Party, as applicable, are located; and that it has the corporate </w:t>
      </w:r>
      <w:r>
        <w:rPr>
          <w:color w:val="000000"/>
          <w:spacing w:val="-2"/>
        </w:rPr>
        <w:br/>
        <w:t xml:space="preserve">power and authority to own its properties, to carry on its business as now being conducted and to </w:t>
      </w:r>
      <w:r>
        <w:rPr>
          <w:color w:val="000000"/>
          <w:spacing w:val="-2"/>
        </w:rPr>
        <w:br/>
        <w:t>enter into this Agreement and carr</w:t>
      </w:r>
      <w:r>
        <w:rPr>
          <w:color w:val="000000"/>
          <w:spacing w:val="-2"/>
        </w:rPr>
        <w:t xml:space="preserve">y out the transactions contemplated hereby and perform and </w:t>
      </w:r>
      <w:r>
        <w:rPr>
          <w:color w:val="000000"/>
          <w:spacing w:val="-2"/>
        </w:rPr>
        <w:br/>
        <w:t xml:space="preserve">carry out all covenants and obligations on its part to be performed under and pursuant to this </w:t>
      </w:r>
      <w:r>
        <w:rPr>
          <w:color w:val="000000"/>
          <w:spacing w:val="-2"/>
        </w:rPr>
        <w:br/>
      </w:r>
      <w:r>
        <w:rPr>
          <w:color w:val="000000"/>
          <w:spacing w:val="-3"/>
        </w:rPr>
        <w:t xml:space="preserve">Agreement. </w:t>
      </w:r>
    </w:p>
    <w:p w:rsidR="0036703D">
      <w:pPr>
        <w:autoSpaceDE w:val="0"/>
        <w:autoSpaceDN w:val="0"/>
        <w:adjustRightInd w:val="0"/>
        <w:spacing w:line="276" w:lineRule="exact"/>
        <w:ind w:left="2160"/>
        <w:rPr>
          <w:color w:val="000000"/>
          <w:spacing w:val="-3"/>
        </w:rPr>
      </w:pPr>
    </w:p>
    <w:p w:rsidR="0036703D">
      <w:pPr>
        <w:tabs>
          <w:tab w:val="left" w:pos="3600"/>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36703D">
      <w:pPr>
        <w:autoSpaceDE w:val="0"/>
        <w:autoSpaceDN w:val="0"/>
        <w:adjustRightInd w:val="0"/>
        <w:spacing w:before="263" w:line="276" w:lineRule="exact"/>
        <w:ind w:left="1440" w:right="1319"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of such Party, enforceable against such Party in accor</w:t>
      </w:r>
      <w:r>
        <w:rPr>
          <w:color w:val="000000"/>
          <w:spacing w:val="-2"/>
        </w:rPr>
        <w:t xml:space="preserve">dance with 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principles (regardless of whether enforce</w:t>
      </w:r>
      <w:r>
        <w:rPr>
          <w:color w:val="000000"/>
          <w:spacing w:val="-2"/>
        </w:rPr>
        <w:t xml:space="preserve">ability is sought in a proceeding in equity or at law). </w:t>
      </w:r>
    </w:p>
    <w:p w:rsidR="0036703D">
      <w:pPr>
        <w:autoSpaceDE w:val="0"/>
        <w:autoSpaceDN w:val="0"/>
        <w:adjustRightInd w:val="0"/>
        <w:spacing w:line="276" w:lineRule="exact"/>
        <w:ind w:left="2160"/>
        <w:rPr>
          <w:color w:val="000000"/>
          <w:spacing w:val="-2"/>
        </w:rPr>
      </w:pPr>
    </w:p>
    <w:p w:rsidR="0036703D">
      <w:pPr>
        <w:tabs>
          <w:tab w:val="left" w:pos="360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36703D">
      <w:pPr>
        <w:autoSpaceDE w:val="0"/>
        <w:autoSpaceDN w:val="0"/>
        <w:adjustRightInd w:val="0"/>
        <w:spacing w:before="258" w:line="280" w:lineRule="exact"/>
        <w:ind w:left="1440" w:right="1510" w:firstLine="720"/>
        <w:jc w:val="both"/>
        <w:rPr>
          <w:color w:val="000000"/>
          <w:spacing w:val="-2"/>
        </w:rPr>
      </w:pPr>
      <w:r>
        <w:rPr>
          <w:color w:val="000000"/>
          <w:spacing w:val="-2"/>
        </w:rPr>
        <w:t xml:space="preserve">The execution, delivery and performance of this Agreement does not violate or conflict </w:t>
      </w:r>
      <w:r>
        <w:rPr>
          <w:color w:val="000000"/>
          <w:spacing w:val="-2"/>
        </w:rPr>
        <w:br/>
        <w:t xml:space="preserve">with the organizational or formation documents, or bylaws or operating agreement, of such </w:t>
      </w: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before="136" w:line="276" w:lineRule="exact"/>
        <w:ind w:left="6000"/>
        <w:rPr>
          <w:color w:val="000000"/>
          <w:spacing w:val="-3"/>
        </w:rPr>
      </w:pPr>
      <w:r>
        <w:rPr>
          <w:color w:val="000000"/>
          <w:spacing w:val="-3"/>
        </w:rPr>
        <w:t xml:space="preserve">47 </w:t>
      </w:r>
    </w:p>
    <w:p w:rsidR="0036703D">
      <w:pPr>
        <w:autoSpaceDE w:val="0"/>
        <w:autoSpaceDN w:val="0"/>
        <w:adjustRightInd w:val="0"/>
        <w:rPr>
          <w:color w:val="000000"/>
          <w:spacing w:val="-3"/>
        </w:rPr>
        <w:sectPr>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53" w:name="Pg53"/>
      <w:bookmarkEnd w:id="53"/>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80" w:lineRule="exact"/>
        <w:ind w:left="1440"/>
        <w:jc w:val="both"/>
        <w:rPr>
          <w:rFonts w:ascii="Times New Roman Bold" w:hAnsi="Times New Roman Bold"/>
          <w:color w:val="000000"/>
          <w:spacing w:val="-3"/>
        </w:rPr>
      </w:pPr>
    </w:p>
    <w:p w:rsidR="0036703D">
      <w:pPr>
        <w:autoSpaceDE w:val="0"/>
        <w:autoSpaceDN w:val="0"/>
        <w:adjustRightInd w:val="0"/>
        <w:spacing w:before="141" w:line="280" w:lineRule="exact"/>
        <w:ind w:left="1440" w:right="1383"/>
        <w:jc w:val="both"/>
        <w:rPr>
          <w:color w:val="000000"/>
          <w:spacing w:val="-3"/>
        </w:rPr>
      </w:pPr>
      <w:r>
        <w:rPr>
          <w:color w:val="000000"/>
          <w:spacing w:val="-2"/>
        </w:rPr>
        <w:t xml:space="preserve">Party, or any judgment, license, permit, order, material agreement or instrument applicable to or </w:t>
      </w:r>
      <w:r>
        <w:rPr>
          <w:color w:val="000000"/>
          <w:spacing w:val="-3"/>
        </w:rPr>
        <w:t xml:space="preserve">binding upon such Party or any of its assets. </w:t>
      </w:r>
    </w:p>
    <w:p w:rsidR="0036703D">
      <w:pPr>
        <w:autoSpaceDE w:val="0"/>
        <w:autoSpaceDN w:val="0"/>
        <w:adjustRightInd w:val="0"/>
        <w:spacing w:line="276" w:lineRule="exact"/>
        <w:ind w:left="2160"/>
        <w:rPr>
          <w:color w:val="000000"/>
          <w:spacing w:val="-3"/>
        </w:rPr>
      </w:pPr>
    </w:p>
    <w:p w:rsidR="0036703D">
      <w:pPr>
        <w:tabs>
          <w:tab w:val="left" w:pos="3600"/>
        </w:tabs>
        <w:autoSpaceDE w:val="0"/>
        <w:autoSpaceDN w:val="0"/>
        <w:adjustRightInd w:val="0"/>
        <w:spacing w:before="19"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36703D">
      <w:pPr>
        <w:autoSpaceDE w:val="0"/>
        <w:autoSpaceDN w:val="0"/>
        <w:adjustRightInd w:val="0"/>
        <w:spacing w:before="254" w:line="275" w:lineRule="exact"/>
        <w:ind w:left="1440" w:right="1391" w:firstLine="720"/>
        <w:rPr>
          <w:color w:val="000000"/>
          <w:spacing w:val="-3"/>
        </w:rPr>
      </w:pPr>
      <w:r>
        <w:rPr>
          <w:color w:val="000000"/>
          <w:spacing w:val="-2"/>
        </w:rPr>
        <w:t>Such Party has sought or obtained, or, in accordance with this Agreement will s</w:t>
      </w:r>
      <w:r>
        <w:rPr>
          <w:color w:val="000000"/>
          <w:spacing w:val="-2"/>
        </w:rPr>
        <w:t xml:space="preserve">eek or obtain, each consent, approval, authorization, order, or acceptance by any Governmental </w:t>
      </w:r>
      <w:r>
        <w:rPr>
          <w:color w:val="000000"/>
          <w:spacing w:val="-2"/>
        </w:rPr>
        <w:br/>
        <w:t xml:space="preserve">Authority in connection with the execution, delivery and performance of this Agreement, and it will provide to any Governmental Authority notice of any actions </w:t>
      </w:r>
      <w:r>
        <w:rPr>
          <w:color w:val="000000"/>
          <w:spacing w:val="-2"/>
        </w:rPr>
        <w:t xml:space="preserve">under this Agreement that are </w:t>
      </w:r>
      <w:r>
        <w:rPr>
          <w:color w:val="000000"/>
          <w:spacing w:val="-3"/>
        </w:rPr>
        <w:t xml:space="preserve">required by Applicable Laws and Regulations. </w:t>
      </w:r>
    </w:p>
    <w:p w:rsidR="0036703D">
      <w:pPr>
        <w:autoSpaceDE w:val="0"/>
        <w:autoSpaceDN w:val="0"/>
        <w:adjustRightInd w:val="0"/>
        <w:spacing w:before="26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36703D">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36703D">
      <w:pPr>
        <w:autoSpaceDE w:val="0"/>
        <w:autoSpaceDN w:val="0"/>
        <w:adjustRightInd w:val="0"/>
        <w:spacing w:before="227" w:line="280" w:lineRule="exact"/>
        <w:ind w:left="1440" w:right="1650"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36703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36703D">
      <w:pPr>
        <w:autoSpaceDE w:val="0"/>
        <w:autoSpaceDN w:val="0"/>
        <w:adjustRightInd w:val="0"/>
        <w:spacing w:before="217" w:line="280" w:lineRule="exact"/>
        <w:ind w:left="1440" w:right="1612" w:firstLine="720"/>
        <w:rPr>
          <w:color w:val="000000"/>
          <w:spacing w:val="-3"/>
        </w:rPr>
      </w:pPr>
      <w:r>
        <w:rPr>
          <w:color w:val="000000"/>
          <w:spacing w:val="-2"/>
        </w:rPr>
        <w:t>If there is a discrepancy or conflict between or among the terms and conditions of this cover agreement and the Appendices hereto, the terms and conditions</w:t>
      </w:r>
      <w:r>
        <w:rPr>
          <w:color w:val="000000"/>
          <w:spacing w:val="-2"/>
        </w:rPr>
        <w:t xml:space="preserve">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36703D">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36703D">
      <w:pPr>
        <w:autoSpaceDE w:val="0"/>
        <w:autoSpaceDN w:val="0"/>
        <w:adjustRightInd w:val="0"/>
        <w:spacing w:before="222" w:line="276" w:lineRule="exact"/>
        <w:ind w:left="2160"/>
        <w:rPr>
          <w:color w:val="000000"/>
          <w:spacing w:val="-2"/>
        </w:rPr>
      </w:pPr>
      <w:r>
        <w:rPr>
          <w:color w:val="000000"/>
          <w:spacing w:val="-2"/>
        </w:rPr>
        <w:t xml:space="preserve">This Agreement, unless a clear contrary intention appears, shall be construed and </w:t>
      </w:r>
    </w:p>
    <w:p w:rsidR="0036703D">
      <w:pPr>
        <w:autoSpaceDE w:val="0"/>
        <w:autoSpaceDN w:val="0"/>
        <w:adjustRightInd w:val="0"/>
        <w:spacing w:before="4" w:line="276" w:lineRule="exact"/>
        <w:ind w:left="1440"/>
        <w:rPr>
          <w:color w:val="000000"/>
          <w:spacing w:val="-2"/>
        </w:rPr>
      </w:pPr>
      <w:r>
        <w:rPr>
          <w:color w:val="000000"/>
          <w:spacing w:val="-2"/>
        </w:rPr>
        <w:t>in</w:t>
      </w:r>
      <w:r>
        <w:rPr>
          <w:color w:val="000000"/>
          <w:spacing w:val="-2"/>
        </w:rPr>
        <w:t xml:space="preserve">terpreted as follows: (1) the singular number includes the plural number and vice versa; (2) </w:t>
      </w:r>
    </w:p>
    <w:p w:rsidR="0036703D">
      <w:pPr>
        <w:autoSpaceDE w:val="0"/>
        <w:autoSpaceDN w:val="0"/>
        <w:adjustRightInd w:val="0"/>
        <w:spacing w:before="5" w:line="275" w:lineRule="exact"/>
        <w:ind w:left="1440" w:right="1247"/>
        <w:rPr>
          <w:color w:val="000000"/>
          <w:spacing w:val="-3"/>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Agre</w:t>
      </w:r>
      <w:r>
        <w:rPr>
          <w:color w:val="000000"/>
          <w:spacing w:val="-2"/>
        </w:rPr>
        <w:t xml:space="preserv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 o</w:t>
      </w:r>
      <w:r>
        <w:rPr>
          <w:color w:val="000000"/>
          <w:spacing w:val="-2"/>
        </w:rPr>
        <w:t xml:space="preserve">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modifi</w:t>
      </w:r>
      <w:r>
        <w:rPr>
          <w:color w:val="000000"/>
          <w:spacing w:val="-2"/>
        </w:rPr>
        <w:t xml:space="preserve">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reference to any Article, Section or Appendix means such Arti</w:t>
      </w:r>
      <w:r>
        <w:rPr>
          <w:color w:val="000000"/>
          <w:spacing w:val="-2"/>
        </w:rPr>
        <w:t xml:space="preserve">cle of this Agreement </w:t>
      </w:r>
      <w:r>
        <w:rPr>
          <w:color w:val="000000"/>
          <w:spacing w:val="-2"/>
        </w:rPr>
        <w:br/>
        <w:t xml:space="preserve">or such Appendix to this Agreement, or such Section to the Transmission Interconnection </w:t>
      </w:r>
      <w:r>
        <w:rPr>
          <w:color w:val="000000"/>
          <w:spacing w:val="-2"/>
        </w:rPr>
        <w:br/>
        <w:t xml:space="preserve">Procedures or such Appendix to the Transmission Interconnection Procedures, as the case may </w:t>
      </w:r>
      <w:r>
        <w:rPr>
          <w:color w:val="000000"/>
          <w:spacing w:val="-2"/>
        </w:rPr>
        <w:br/>
        <w:t>be; (6) “hereunder”, “hereof’, “herein”, “hereto” a</w:t>
      </w:r>
      <w:r>
        <w:rPr>
          <w:color w:val="000000"/>
          <w:spacing w:val="-2"/>
        </w:rPr>
        <w:t xml:space="preserve">nd words of similar import shall be deemed </w:t>
      </w:r>
      <w:r>
        <w:rPr>
          <w:color w:val="000000"/>
          <w:spacing w:val="-2"/>
        </w:rPr>
        <w:br/>
        <w:t xml:space="preserve">references to this Agreement as a whole and not to any particular Article or other provision </w:t>
      </w:r>
      <w:r>
        <w:rPr>
          <w:color w:val="000000"/>
          <w:spacing w:val="-2"/>
        </w:rPr>
        <w:br/>
        <w:t xml:space="preserve">hereof or thereof; (7) “including” (and with correlative meaning “include”) means including </w:t>
      </w:r>
      <w:r>
        <w:rPr>
          <w:color w:val="000000"/>
          <w:spacing w:val="-2"/>
        </w:rPr>
        <w:br/>
        <w:t>without limiting the gene</w:t>
      </w:r>
      <w:r>
        <w:rPr>
          <w:color w:val="000000"/>
          <w:spacing w:val="-2"/>
        </w:rPr>
        <w:t xml:space="preserve">rality of any description preceding such term; and (8) relative to the </w:t>
      </w:r>
      <w:r>
        <w:rPr>
          <w:color w:val="000000"/>
          <w:spacing w:val="-2"/>
        </w:rPr>
        <w:br/>
        <w:t xml:space="preserve">determination of any period of time, “from” means “from and including”, “to” means “to but </w:t>
      </w:r>
      <w:r>
        <w:rPr>
          <w:color w:val="000000"/>
          <w:spacing w:val="-2"/>
        </w:rPr>
        <w:br/>
      </w:r>
      <w:r>
        <w:rPr>
          <w:color w:val="000000"/>
          <w:spacing w:val="-3"/>
        </w:rPr>
        <w:t xml:space="preserve">excluding” and “through” means “through and including”. </w:t>
      </w: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before="153" w:line="276" w:lineRule="exact"/>
        <w:ind w:left="6000"/>
        <w:rPr>
          <w:color w:val="000000"/>
          <w:spacing w:val="-3"/>
        </w:rPr>
      </w:pPr>
      <w:r>
        <w:rPr>
          <w:color w:val="000000"/>
          <w:spacing w:val="-3"/>
        </w:rPr>
        <w:t xml:space="preserve">48 </w:t>
      </w:r>
    </w:p>
    <w:p w:rsidR="0036703D">
      <w:pPr>
        <w:autoSpaceDE w:val="0"/>
        <w:autoSpaceDN w:val="0"/>
        <w:adjustRightInd w:val="0"/>
        <w:rPr>
          <w:color w:val="000000"/>
          <w:spacing w:val="-3"/>
        </w:rPr>
        <w:sectPr>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54" w:name="Pg54"/>
      <w:bookmarkEnd w:id="54"/>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36703D">
      <w:pPr>
        <w:autoSpaceDE w:val="0"/>
        <w:autoSpaceDN w:val="0"/>
        <w:adjustRightInd w:val="0"/>
        <w:spacing w:before="224" w:line="276" w:lineRule="exact"/>
        <w:ind w:left="2160"/>
        <w:rPr>
          <w:color w:val="000000"/>
          <w:spacing w:val="-2"/>
        </w:rPr>
      </w:pPr>
      <w:r>
        <w:rPr>
          <w:color w:val="000000"/>
          <w:spacing w:val="-2"/>
        </w:rPr>
        <w:t>Each Party shall perform it</w:t>
      </w:r>
      <w:r>
        <w:rPr>
          <w:color w:val="000000"/>
          <w:spacing w:val="-2"/>
        </w:rPr>
        <w:t xml:space="preserve">s obligations under this Agreement in accordance with </w:t>
      </w:r>
    </w:p>
    <w:p w:rsidR="0036703D">
      <w:pPr>
        <w:autoSpaceDE w:val="0"/>
        <w:autoSpaceDN w:val="0"/>
        <w:adjustRightInd w:val="0"/>
        <w:spacing w:before="4" w:line="276" w:lineRule="exact"/>
        <w:ind w:left="1440" w:right="1249"/>
        <w:rPr>
          <w:color w:val="000000"/>
          <w:spacing w:val="-3"/>
        </w:rPr>
      </w:pPr>
      <w:r>
        <w:rPr>
          <w:color w:val="000000"/>
          <w:spacing w:val="-2"/>
        </w:rPr>
        <w:t xml:space="preserve">Applicable Laws and Regulations, Applicable Reliability Standards, the ISO OATT and Good Utility Practice.  To the extent a Party is required or prevented or limited in taking any action by </w:t>
      </w:r>
      <w:r>
        <w:rPr>
          <w:color w:val="000000"/>
          <w:spacing w:val="-2"/>
        </w:rPr>
        <w:t>such regulations and standards, such Party shall not be deemed to be in Breach of this Agreement for its compliance therewith.  When any Party becomes aware of such a situation, it shall notify the other Parties promptly so that the Parties can discuss the</w:t>
      </w:r>
      <w:r>
        <w:rPr>
          <w:color w:val="000000"/>
          <w:spacing w:val="-2"/>
        </w:rPr>
        <w:t xml:space="preserve"> amendment to this Agreement that is </w:t>
      </w:r>
      <w:r>
        <w:rPr>
          <w:color w:val="000000"/>
          <w:spacing w:val="-3"/>
        </w:rPr>
        <w:t xml:space="preserve">appropriate under the circumstances. </w:t>
      </w:r>
    </w:p>
    <w:p w:rsidR="0036703D">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36703D">
      <w:pPr>
        <w:autoSpaceDE w:val="0"/>
        <w:autoSpaceDN w:val="0"/>
        <w:adjustRightInd w:val="0"/>
        <w:spacing w:before="213" w:line="280" w:lineRule="exact"/>
        <w:ind w:left="1440" w:right="1617" w:firstLine="720"/>
        <w:jc w:val="both"/>
        <w:rPr>
          <w:color w:val="000000"/>
          <w:spacing w:val="-2"/>
        </w:rPr>
      </w:pPr>
      <w:r>
        <w:rPr>
          <w:color w:val="000000"/>
          <w:spacing w:val="-2"/>
        </w:rPr>
        <w:t xml:space="preserve">Except as otherwise stated herein, the obligations of NYISO, Transmission Developer </w:t>
      </w:r>
      <w:r>
        <w:rPr>
          <w:color w:val="000000"/>
          <w:spacing w:val="-2"/>
        </w:rPr>
        <w:br/>
      </w:r>
      <w:r>
        <w:rPr>
          <w:color w:val="000000"/>
          <w:spacing w:val="-2"/>
        </w:rPr>
        <w:t xml:space="preserve">and Connecting Transmission Owner are several, and are neither joint nor joint and several. </w:t>
      </w:r>
    </w:p>
    <w:p w:rsidR="0036703D">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36703D">
      <w:pPr>
        <w:autoSpaceDE w:val="0"/>
        <w:autoSpaceDN w:val="0"/>
        <w:adjustRightInd w:val="0"/>
        <w:spacing w:before="230" w:line="276" w:lineRule="exact"/>
        <w:ind w:left="1440" w:right="1278" w:firstLine="720"/>
        <w:rPr>
          <w:color w:val="000000"/>
          <w:spacing w:val="-2"/>
        </w:rPr>
      </w:pPr>
      <w:r>
        <w:rPr>
          <w:color w:val="000000"/>
          <w:spacing w:val="-2"/>
        </w:rPr>
        <w:t xml:space="preserve">This Agreement, including all Appendices and Schedules attached hereto, constitutes the </w:t>
      </w:r>
      <w:r>
        <w:rPr>
          <w:color w:val="000000"/>
          <w:spacing w:val="-2"/>
        </w:rPr>
        <w:br/>
        <w:t>entire agreement between the Parties with reference</w:t>
      </w:r>
      <w:r>
        <w:rPr>
          <w:color w:val="000000"/>
          <w:spacing w:val="-2"/>
        </w:rPr>
        <w:t xml:space="preserve"> to the subject matter hereof, and supersedes </w:t>
      </w:r>
      <w:r>
        <w:rPr>
          <w:color w:val="000000"/>
          <w:spacing w:val="-2"/>
        </w:rPr>
        <w:br/>
        <w:t xml:space="preserve">all prior and contemporaneous understandings or agreements, oral or written, between the Parties </w:t>
      </w:r>
      <w:r>
        <w:rPr>
          <w:color w:val="000000"/>
          <w:spacing w:val="-2"/>
        </w:rPr>
        <w:br/>
        <w:t xml:space="preserve">with respect to the subject matter of this Agreement.  There are no other agreements, </w:t>
      </w:r>
      <w:r>
        <w:rPr>
          <w:color w:val="000000"/>
          <w:spacing w:val="-2"/>
        </w:rPr>
        <w:br/>
        <w:t>representations, warrant</w:t>
      </w:r>
      <w:r>
        <w:rPr>
          <w:color w:val="000000"/>
          <w:spacing w:val="-2"/>
        </w:rPr>
        <w:t xml:space="preserve">ies, or covenants which constitute any part of the consideration for, or </w:t>
      </w:r>
      <w:r>
        <w:rPr>
          <w:color w:val="000000"/>
          <w:spacing w:val="-2"/>
        </w:rPr>
        <w:br/>
        <w:t xml:space="preserve">any condition to, either Party’s compliance with its obligations under this Agreement. </w:t>
      </w:r>
    </w:p>
    <w:p w:rsidR="0036703D">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36703D">
      <w:pPr>
        <w:autoSpaceDE w:val="0"/>
        <w:autoSpaceDN w:val="0"/>
        <w:adjustRightInd w:val="0"/>
        <w:spacing w:before="213" w:line="280" w:lineRule="exact"/>
        <w:ind w:left="1440" w:right="1244" w:firstLine="720"/>
        <w:rPr>
          <w:color w:val="000000"/>
          <w:spacing w:val="-3"/>
        </w:rPr>
      </w:pPr>
      <w:r>
        <w:rPr>
          <w:color w:val="000000"/>
          <w:spacing w:val="-2"/>
        </w:rPr>
        <w:t>This Agreement is not intended to and does not create right</w:t>
      </w:r>
      <w:r>
        <w:rPr>
          <w:color w:val="000000"/>
          <w:spacing w:val="-2"/>
        </w:rPr>
        <w:t>s, remedies, or benefits of any character whatsoever in favor of any persons, corporations, associations, or entities other than the Parties and NYPA (solely to the extent described herein), and the obligations herein assumed are solely for the use and ben</w:t>
      </w:r>
      <w:r>
        <w:rPr>
          <w:color w:val="000000"/>
          <w:spacing w:val="-2"/>
        </w:rPr>
        <w:t xml:space="preserve">efit of the Parties and NYPA (solely to the extent described herein), </w:t>
      </w:r>
      <w:r>
        <w:rPr>
          <w:color w:val="000000"/>
          <w:spacing w:val="-3"/>
        </w:rPr>
        <w:t xml:space="preserve">their successors in interest and their permitted assigns. </w:t>
      </w:r>
    </w:p>
    <w:p w:rsidR="0036703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36703D">
      <w:pPr>
        <w:autoSpaceDE w:val="0"/>
        <w:autoSpaceDN w:val="0"/>
        <w:adjustRightInd w:val="0"/>
        <w:spacing w:before="220" w:line="276" w:lineRule="exact"/>
        <w:ind w:left="2160"/>
        <w:rPr>
          <w:color w:val="000000"/>
          <w:spacing w:val="-2"/>
        </w:rPr>
      </w:pPr>
      <w:r>
        <w:rPr>
          <w:color w:val="000000"/>
          <w:spacing w:val="-2"/>
        </w:rPr>
        <w:t xml:space="preserve">The failure of a Party to this Agreement to insist, on any occasion, upon strict </w:t>
      </w:r>
    </w:p>
    <w:p w:rsidR="0036703D">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36703D">
      <w:pPr>
        <w:autoSpaceDE w:val="0"/>
        <w:autoSpaceDN w:val="0"/>
        <w:adjustRightInd w:val="0"/>
        <w:spacing w:before="4" w:line="277" w:lineRule="exact"/>
        <w:ind w:left="1440" w:right="1472"/>
        <w:rPr>
          <w:color w:val="000000"/>
          <w:spacing w:val="-2"/>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w:t>
      </w:r>
      <w:r>
        <w:rPr>
          <w:color w:val="000000"/>
          <w:spacing w:val="-2"/>
        </w:rPr>
        <w:t xml:space="preserve">ontinuing waiver or a </w:t>
      </w:r>
      <w:r>
        <w:rPr>
          <w:color w:val="000000"/>
          <w:spacing w:val="-2"/>
        </w:rPr>
        <w:br/>
        <w:t xml:space="preserve">waiver with respect to any other failure to comply with any other obligation, right, duty of this </w:t>
      </w:r>
      <w:r>
        <w:rPr>
          <w:color w:val="000000"/>
          <w:spacing w:val="-2"/>
        </w:rPr>
        <w:br/>
        <w:t xml:space="preserve">Agreement.  Termination or Default of this Agreement for any reason by the Transmission </w:t>
      </w:r>
      <w:r>
        <w:rPr>
          <w:color w:val="000000"/>
          <w:spacing w:val="-2"/>
        </w:rPr>
        <w:br/>
        <w:t>Developer shall not constitute a waiver of th</w:t>
      </w:r>
      <w:r>
        <w:rPr>
          <w:color w:val="000000"/>
          <w:spacing w:val="-2"/>
        </w:rPr>
        <w:t xml:space="preserve">e Transmission Developer’s legal rights to obtain </w:t>
      </w:r>
      <w:r>
        <w:rPr>
          <w:color w:val="000000"/>
          <w:spacing w:val="-2"/>
        </w:rPr>
        <w:br/>
        <w:t xml:space="preserve">Capacity Resource Interconnection Service and Energy Resource Interconnection Service from </w:t>
      </w:r>
      <w:r>
        <w:rPr>
          <w:color w:val="000000"/>
          <w:spacing w:val="-2"/>
        </w:rPr>
        <w:br/>
        <w:t xml:space="preserve">the NYISO and Connecting Transmission Owner in accordance with the provisions of the ISO </w:t>
      </w:r>
      <w:r>
        <w:rPr>
          <w:color w:val="000000"/>
          <w:spacing w:val="-2"/>
        </w:rPr>
        <w:br/>
        <w:t>OATT.  Any waiver of th</w:t>
      </w:r>
      <w:r>
        <w:rPr>
          <w:color w:val="000000"/>
          <w:spacing w:val="-2"/>
        </w:rPr>
        <w:t xml:space="preserve">is Agreement shall, if requested, be provided in writing. </w:t>
      </w: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line="276" w:lineRule="exact"/>
        <w:ind w:left="6000"/>
        <w:rPr>
          <w:color w:val="000000"/>
          <w:spacing w:val="-2"/>
        </w:rPr>
      </w:pPr>
    </w:p>
    <w:p w:rsidR="0036703D">
      <w:pPr>
        <w:autoSpaceDE w:val="0"/>
        <w:autoSpaceDN w:val="0"/>
        <w:adjustRightInd w:val="0"/>
        <w:spacing w:before="204" w:line="276" w:lineRule="exact"/>
        <w:ind w:left="6000"/>
        <w:rPr>
          <w:color w:val="000000"/>
          <w:spacing w:val="-3"/>
        </w:rPr>
      </w:pPr>
      <w:r>
        <w:rPr>
          <w:color w:val="000000"/>
          <w:spacing w:val="-3"/>
        </w:rPr>
        <w:t xml:space="preserve">49 </w:t>
      </w:r>
    </w:p>
    <w:p w:rsidR="0036703D">
      <w:pPr>
        <w:autoSpaceDE w:val="0"/>
        <w:autoSpaceDN w:val="0"/>
        <w:adjustRightInd w:val="0"/>
        <w:rPr>
          <w:color w:val="000000"/>
          <w:spacing w:val="-3"/>
        </w:rPr>
        <w:sectPr>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55" w:name="Pg55"/>
      <w:bookmarkEnd w:id="55"/>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36703D">
      <w:pPr>
        <w:autoSpaceDE w:val="0"/>
        <w:autoSpaceDN w:val="0"/>
        <w:adjustRightInd w:val="0"/>
        <w:spacing w:before="221" w:line="280" w:lineRule="exact"/>
        <w:ind w:left="1440" w:right="1305"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36703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36703D">
      <w:pPr>
        <w:autoSpaceDE w:val="0"/>
        <w:autoSpaceDN w:val="0"/>
        <w:adjustRightInd w:val="0"/>
        <w:spacing w:before="217"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36703D">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36703D">
      <w:pPr>
        <w:autoSpaceDE w:val="0"/>
        <w:autoSpaceDN w:val="0"/>
        <w:adjustRightInd w:val="0"/>
        <w:spacing w:before="248" w:line="260" w:lineRule="exact"/>
        <w:ind w:left="1440" w:right="1657" w:firstLine="720"/>
        <w:jc w:val="both"/>
        <w:rPr>
          <w:color w:val="000000"/>
          <w:spacing w:val="-3"/>
        </w:rPr>
      </w:pPr>
      <w:r>
        <w:rPr>
          <w:color w:val="000000"/>
          <w:spacing w:val="-2"/>
        </w:rPr>
        <w:t>The Parties may by mutual agreement amend this A</w:t>
      </w:r>
      <w:r>
        <w:rPr>
          <w:color w:val="000000"/>
          <w:spacing w:val="-2"/>
        </w:rPr>
        <w:t xml:space="preserve">greement, by a written instrument </w:t>
      </w:r>
      <w:r>
        <w:rPr>
          <w:color w:val="000000"/>
          <w:spacing w:val="-3"/>
        </w:rPr>
        <w:t xml:space="preserve">duly executed by all three of the Parties. </w:t>
      </w:r>
    </w:p>
    <w:p w:rsidR="0036703D">
      <w:pPr>
        <w:tabs>
          <w:tab w:val="left" w:pos="252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36703D">
      <w:pPr>
        <w:autoSpaceDE w:val="0"/>
        <w:autoSpaceDN w:val="0"/>
        <w:adjustRightInd w:val="0"/>
        <w:spacing w:before="221" w:line="280" w:lineRule="exact"/>
        <w:ind w:left="1440" w:right="1346" w:firstLine="720"/>
        <w:rPr>
          <w:color w:val="000000"/>
          <w:spacing w:val="-2"/>
        </w:rPr>
      </w:pPr>
      <w:r>
        <w:rPr>
          <w:color w:val="000000"/>
          <w:spacing w:val="-2"/>
        </w:rPr>
        <w:t xml:space="preserve">The Parties may by mutual agreement amend the Appendices to this Agreement, by a </w:t>
      </w:r>
      <w:r>
        <w:rPr>
          <w:color w:val="000000"/>
          <w:spacing w:val="-2"/>
        </w:rPr>
        <w:br/>
      </w:r>
      <w:r>
        <w:rPr>
          <w:color w:val="000000"/>
          <w:spacing w:val="-2"/>
        </w:rPr>
        <w:t xml:space="preserve">written instrument duly executed by all three of the Parties.  Such an amendment shall become </w:t>
      </w:r>
      <w:r>
        <w:rPr>
          <w:color w:val="000000"/>
          <w:spacing w:val="-2"/>
        </w:rPr>
        <w:br/>
        <w:t xml:space="preserve">effective and a part of this Agreement upon satisfaction of all Applicable Laws and Regulations. </w:t>
      </w:r>
    </w:p>
    <w:p w:rsidR="0036703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36703D">
      <w:pPr>
        <w:autoSpaceDE w:val="0"/>
        <w:autoSpaceDN w:val="0"/>
        <w:adjustRightInd w:val="0"/>
        <w:spacing w:before="220" w:line="276" w:lineRule="exact"/>
        <w:ind w:left="1440" w:right="1268" w:firstLine="720"/>
        <w:rPr>
          <w:color w:val="000000"/>
          <w:spacing w:val="-3"/>
        </w:rPr>
      </w:pPr>
      <w:r>
        <w:rPr>
          <w:color w:val="000000"/>
          <w:spacing w:val="-2"/>
        </w:rPr>
        <w:t xml:space="preserve">NYISO and Connecting Transmission </w:t>
      </w:r>
      <w:r>
        <w:rPr>
          <w:color w:val="000000"/>
          <w:spacing w:val="-2"/>
        </w:rPr>
        <w:t xml:space="preserve">Owner shall have the right to make unilateral </w:t>
      </w:r>
      <w:r>
        <w:rPr>
          <w:color w:val="000000"/>
          <w:spacing w:val="-2"/>
        </w:rPr>
        <w:b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 xml:space="preserve">provision of the </w:t>
      </w:r>
      <w:r>
        <w:rPr>
          <w:color w:val="000000"/>
          <w:spacing w:val="-2"/>
        </w:rPr>
        <w:t xml:space="preserve">Federal Power Act and FERC’s rules and regulations thereunder, and </w:t>
      </w:r>
      <w:r>
        <w:rPr>
          <w:color w:val="000000"/>
          <w:spacing w:val="-2"/>
        </w:rPr>
        <w:br/>
        <w:t xml:space="preserve">Transmission Developer shall have the right to make a unilateral filing with FERC to modify this </w:t>
      </w:r>
      <w:r>
        <w:rPr>
          <w:color w:val="000000"/>
          <w:spacing w:val="-2"/>
        </w:rPr>
        <w:br/>
        <w:t>Agreement pursuant to section 206 or any other applicable provision of the Federal Power A</w:t>
      </w:r>
      <w:r>
        <w:rPr>
          <w:color w:val="000000"/>
          <w:spacing w:val="-2"/>
        </w:rPr>
        <w:t xml:space="preserve">ct </w:t>
      </w:r>
      <w:r>
        <w:rPr>
          <w:color w:val="000000"/>
          <w:spacing w:val="-2"/>
        </w:rPr>
        <w:br/>
        <w:t xml:space="preserve">and FERC’s rules and regulations thereunder; provided that each Party shall have the right to </w:t>
      </w:r>
      <w:r>
        <w:rPr>
          <w:color w:val="000000"/>
          <w:spacing w:val="-2"/>
        </w:rPr>
        <w:br/>
        <w:t xml:space="preserve">protest any such filing by another Party and to participate fully in any proceeding before FERC </w:t>
      </w:r>
      <w:r>
        <w:rPr>
          <w:color w:val="000000"/>
          <w:spacing w:val="-2"/>
        </w:rPr>
        <w:br/>
        <w:t>in which such modifications may be considered.  Nothing in t</w:t>
      </w:r>
      <w:r>
        <w:rPr>
          <w:color w:val="000000"/>
          <w:spacing w:val="-2"/>
        </w:rPr>
        <w:t xml:space="preserve">his Agreement shall limit the rights </w:t>
      </w:r>
      <w:r>
        <w:rPr>
          <w:color w:val="000000"/>
          <w:spacing w:val="-2"/>
        </w:rPr>
        <w:br/>
        <w:t xml:space="preserve">of the Parties or of FERC under sections 205 or 206 of the Federal Power Act and FERC’s rules </w:t>
      </w:r>
      <w:r>
        <w:rPr>
          <w:color w:val="000000"/>
          <w:spacing w:val="-2"/>
        </w:rPr>
        <w:br/>
        <w:t xml:space="preserve">and regulations thereunder, except to the extent that the Parties otherwise mutually agree as </w:t>
      </w:r>
      <w:r>
        <w:rPr>
          <w:color w:val="000000"/>
          <w:spacing w:val="-2"/>
        </w:rPr>
        <w:br/>
      </w:r>
      <w:r>
        <w:rPr>
          <w:color w:val="000000"/>
          <w:spacing w:val="-3"/>
        </w:rPr>
        <w:t xml:space="preserve">provided herein. </w:t>
      </w:r>
    </w:p>
    <w:p w:rsidR="0036703D">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w:t>
      </w:r>
      <w:r>
        <w:rPr>
          <w:rFonts w:ascii="Times New Roman Bold" w:hAnsi="Times New Roman Bold"/>
          <w:color w:val="000000"/>
          <w:spacing w:val="-3"/>
        </w:rPr>
        <w:t>artnership.</w:t>
      </w:r>
    </w:p>
    <w:p w:rsidR="0036703D">
      <w:pPr>
        <w:autoSpaceDE w:val="0"/>
        <w:autoSpaceDN w:val="0"/>
        <w:adjustRightInd w:val="0"/>
        <w:spacing w:before="234" w:line="276" w:lineRule="exact"/>
        <w:ind w:left="2160"/>
        <w:rPr>
          <w:color w:val="000000"/>
          <w:spacing w:val="-2"/>
        </w:rPr>
      </w:pPr>
      <w:r>
        <w:rPr>
          <w:color w:val="000000"/>
          <w:spacing w:val="-2"/>
        </w:rPr>
        <w:t xml:space="preserve">This Agreement shall not be interpreted or construed to create an association, joint </w:t>
      </w:r>
    </w:p>
    <w:p w:rsidR="0036703D">
      <w:pPr>
        <w:autoSpaceDE w:val="0"/>
        <w:autoSpaceDN w:val="0"/>
        <w:adjustRightInd w:val="0"/>
        <w:spacing w:before="1" w:line="256" w:lineRule="exact"/>
        <w:ind w:left="1440"/>
        <w:rPr>
          <w:color w:val="000000"/>
          <w:spacing w:val="-2"/>
        </w:rPr>
      </w:pPr>
      <w:r>
        <w:rPr>
          <w:color w:val="000000"/>
          <w:spacing w:val="-2"/>
        </w:rPr>
        <w:t xml:space="preserve">venture, agency relationship, or partnership among the Parties or to impose any partnership </w:t>
      </w:r>
    </w:p>
    <w:p w:rsidR="0036703D">
      <w:pPr>
        <w:autoSpaceDE w:val="0"/>
        <w:autoSpaceDN w:val="0"/>
        <w:adjustRightInd w:val="0"/>
        <w:spacing w:before="8" w:line="276" w:lineRule="exact"/>
        <w:ind w:left="1440"/>
        <w:rPr>
          <w:color w:val="000000"/>
          <w:spacing w:val="-2"/>
        </w:rPr>
      </w:pPr>
      <w:r>
        <w:rPr>
          <w:color w:val="000000"/>
          <w:spacing w:val="-2"/>
        </w:rPr>
        <w:t>obligation or partnership liability upon any Party.  No Party sha</w:t>
      </w:r>
      <w:r>
        <w:rPr>
          <w:color w:val="000000"/>
          <w:spacing w:val="-2"/>
        </w:rPr>
        <w:t xml:space="preserve">ll have any right, power or </w:t>
      </w:r>
    </w:p>
    <w:p w:rsidR="0036703D">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before="8" w:line="276" w:lineRule="exact"/>
        <w:ind w:left="6000"/>
        <w:rPr>
          <w:color w:val="000000"/>
          <w:spacing w:val="-3"/>
        </w:rPr>
      </w:pPr>
      <w:r>
        <w:rPr>
          <w:color w:val="000000"/>
          <w:spacing w:val="-3"/>
        </w:rPr>
        <w:t xml:space="preserve">50 </w:t>
      </w:r>
    </w:p>
    <w:p w:rsidR="0036703D">
      <w:pPr>
        <w:autoSpaceDE w:val="0"/>
        <w:autoSpaceDN w:val="0"/>
        <w:adjustRightInd w:val="0"/>
        <w:rPr>
          <w:color w:val="000000"/>
          <w:spacing w:val="-3"/>
        </w:rPr>
        <w:sectPr>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56" w:name="Pg56"/>
      <w:bookmarkEnd w:id="56"/>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36703D">
      <w:pPr>
        <w:autoSpaceDE w:val="0"/>
        <w:autoSpaceDN w:val="0"/>
        <w:adjustRightInd w:val="0"/>
        <w:spacing w:before="224" w:line="276" w:lineRule="exact"/>
        <w:ind w:left="1440" w:right="1254" w:firstLine="720"/>
        <w:rPr>
          <w:color w:val="000000"/>
          <w:spacing w:val="-3"/>
        </w:rPr>
      </w:pPr>
      <w:r>
        <w:rPr>
          <w:color w:val="000000"/>
          <w:spacing w:val="-2"/>
        </w:rPr>
        <w:t>Notwithstanding any other provision of this Agreement, nothing herein shall be construed as relinquishing or foreclosing any rights, including but not limited to firm transmission rights, capacity rights, or transmission congestion rights that the Transmis</w:t>
      </w:r>
      <w:r>
        <w:rPr>
          <w:color w:val="000000"/>
          <w:spacing w:val="-2"/>
        </w:rPr>
        <w:t xml:space="preserve">sion Developer shall be </w:t>
      </w:r>
      <w:r>
        <w:rPr>
          <w:color w:val="000000"/>
          <w:spacing w:val="-2"/>
        </w:rPr>
        <w:br/>
        <w:t xml:space="preserve">entitled to, now or in the future under any other agreement or tariff as a result of, or otherwise associated with, the transmission capacity, if any, created by the LS Power Transmission </w:t>
      </w:r>
      <w:r>
        <w:rPr>
          <w:color w:val="000000"/>
          <w:spacing w:val="-2"/>
        </w:rPr>
        <w:br/>
      </w:r>
      <w:r>
        <w:rPr>
          <w:color w:val="000000"/>
          <w:spacing w:val="-3"/>
        </w:rPr>
        <w:t>Facilities and Network Upgrade Facilities.</w:t>
      </w:r>
      <w:r>
        <w:rPr>
          <w:color w:val="000000"/>
          <w:spacing w:val="-3"/>
        </w:rPr>
        <w:t xml:space="preserve"> </w:t>
      </w: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line="276" w:lineRule="exact"/>
        <w:ind w:left="6000"/>
        <w:rPr>
          <w:color w:val="000000"/>
          <w:spacing w:val="-3"/>
        </w:rPr>
      </w:pPr>
    </w:p>
    <w:p w:rsidR="0036703D">
      <w:pPr>
        <w:autoSpaceDE w:val="0"/>
        <w:autoSpaceDN w:val="0"/>
        <w:adjustRightInd w:val="0"/>
        <w:spacing w:before="204" w:line="276" w:lineRule="exact"/>
        <w:ind w:left="6000"/>
        <w:rPr>
          <w:color w:val="000000"/>
          <w:spacing w:val="-3"/>
        </w:rPr>
      </w:pPr>
      <w:r>
        <w:rPr>
          <w:color w:val="000000"/>
          <w:spacing w:val="-3"/>
        </w:rPr>
        <w:t xml:space="preserve">51 </w:t>
      </w:r>
    </w:p>
    <w:p w:rsidR="0036703D">
      <w:pPr>
        <w:autoSpaceDE w:val="0"/>
        <w:autoSpaceDN w:val="0"/>
        <w:adjustRightInd w:val="0"/>
        <w:rPr>
          <w:color w:val="000000"/>
          <w:spacing w:val="-3"/>
        </w:rPr>
        <w:sectPr>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57" w:name="Pg57"/>
      <w:bookmarkEnd w:id="57"/>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80" w:lineRule="exact"/>
        <w:ind w:left="1440"/>
        <w:jc w:val="both"/>
        <w:rPr>
          <w:rFonts w:ascii="Times New Roman Bold" w:hAnsi="Times New Roman Bold"/>
          <w:color w:val="000000"/>
          <w:spacing w:val="-3"/>
        </w:rPr>
      </w:pPr>
    </w:p>
    <w:p w:rsidR="0036703D">
      <w:pPr>
        <w:autoSpaceDE w:val="0"/>
        <w:autoSpaceDN w:val="0"/>
        <w:adjustRightInd w:val="0"/>
        <w:spacing w:before="141" w:line="280" w:lineRule="exact"/>
        <w:ind w:left="1440" w:right="1643"/>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each of which shall constitute and be an original effective Agre</w:t>
      </w:r>
      <w:r>
        <w:rPr>
          <w:color w:val="000000"/>
          <w:spacing w:val="-2"/>
        </w:rPr>
        <w:t xml:space="preserve">ement between the Parties. </w:t>
      </w:r>
    </w:p>
    <w:p w:rsidR="0036703D">
      <w:pPr>
        <w:autoSpaceDE w:val="0"/>
        <w:autoSpaceDN w:val="0"/>
        <w:adjustRightInd w:val="0"/>
        <w:spacing w:line="276" w:lineRule="exact"/>
        <w:ind w:left="1440"/>
        <w:rPr>
          <w:color w:val="000000"/>
          <w:spacing w:val="-2"/>
        </w:rPr>
      </w:pPr>
    </w:p>
    <w:p w:rsidR="0036703D">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36703D">
      <w:pPr>
        <w:autoSpaceDE w:val="0"/>
        <w:autoSpaceDN w:val="0"/>
        <w:adjustRightInd w:val="0"/>
        <w:spacing w:before="264" w:line="276" w:lineRule="exact"/>
        <w:ind w:left="1440"/>
        <w:rPr>
          <w:color w:val="000000"/>
          <w:spacing w:val="-5"/>
        </w:rPr>
      </w:pPr>
      <w:r>
        <w:rPr>
          <w:color w:val="000000"/>
          <w:spacing w:val="-5"/>
        </w:rPr>
        <w:t xml:space="preserve">By: </w:t>
      </w:r>
    </w:p>
    <w:p w:rsidR="0036703D">
      <w:pPr>
        <w:autoSpaceDE w:val="0"/>
        <w:autoSpaceDN w:val="0"/>
        <w:adjustRightInd w:val="0"/>
        <w:spacing w:line="276" w:lineRule="exact"/>
        <w:ind w:left="1440"/>
        <w:rPr>
          <w:color w:val="000000"/>
          <w:spacing w:val="-5"/>
        </w:rPr>
      </w:pPr>
    </w:p>
    <w:p w:rsidR="0036703D">
      <w:pPr>
        <w:autoSpaceDE w:val="0"/>
        <w:autoSpaceDN w:val="0"/>
        <w:adjustRightInd w:val="0"/>
        <w:spacing w:line="276" w:lineRule="exact"/>
        <w:ind w:left="1440"/>
        <w:rPr>
          <w:color w:val="000000"/>
          <w:spacing w:val="-5"/>
        </w:rPr>
      </w:pPr>
    </w:p>
    <w:p w:rsidR="0036703D">
      <w:pPr>
        <w:autoSpaceDE w:val="0"/>
        <w:autoSpaceDN w:val="0"/>
        <w:adjustRightInd w:val="0"/>
        <w:spacing w:before="12" w:line="276" w:lineRule="exact"/>
        <w:ind w:left="1440"/>
        <w:rPr>
          <w:color w:val="000000"/>
          <w:spacing w:val="-4"/>
        </w:rPr>
      </w:pPr>
      <w:r>
        <w:rPr>
          <w:color w:val="000000"/>
          <w:spacing w:val="-4"/>
        </w:rPr>
        <w:t xml:space="preserve">Name: </w:t>
      </w:r>
    </w:p>
    <w:p w:rsidR="0036703D">
      <w:pPr>
        <w:autoSpaceDE w:val="0"/>
        <w:autoSpaceDN w:val="0"/>
        <w:adjustRightInd w:val="0"/>
        <w:spacing w:line="276" w:lineRule="exact"/>
        <w:ind w:left="1440"/>
        <w:rPr>
          <w:color w:val="000000"/>
          <w:spacing w:val="-4"/>
        </w:rPr>
      </w:pPr>
    </w:p>
    <w:p w:rsidR="0036703D">
      <w:pPr>
        <w:autoSpaceDE w:val="0"/>
        <w:autoSpaceDN w:val="0"/>
        <w:adjustRightInd w:val="0"/>
        <w:spacing w:before="268" w:line="276" w:lineRule="exact"/>
        <w:ind w:left="1440"/>
        <w:rPr>
          <w:color w:val="000000"/>
          <w:spacing w:val="-4"/>
        </w:rPr>
      </w:pPr>
      <w:r>
        <w:rPr>
          <w:color w:val="000000"/>
          <w:spacing w:val="-4"/>
        </w:rPr>
        <w:t xml:space="preserve">Title: </w:t>
      </w:r>
    </w:p>
    <w:p w:rsidR="0036703D">
      <w:pPr>
        <w:autoSpaceDE w:val="0"/>
        <w:autoSpaceDN w:val="0"/>
        <w:adjustRightInd w:val="0"/>
        <w:spacing w:line="276" w:lineRule="exact"/>
        <w:ind w:left="1440"/>
        <w:rPr>
          <w:color w:val="000000"/>
          <w:spacing w:val="-4"/>
        </w:rPr>
      </w:pPr>
    </w:p>
    <w:p w:rsidR="0036703D">
      <w:pPr>
        <w:autoSpaceDE w:val="0"/>
        <w:autoSpaceDN w:val="0"/>
        <w:adjustRightInd w:val="0"/>
        <w:spacing w:line="276" w:lineRule="exact"/>
        <w:ind w:left="1440"/>
        <w:rPr>
          <w:color w:val="000000"/>
          <w:spacing w:val="-4"/>
        </w:rPr>
      </w:pPr>
    </w:p>
    <w:p w:rsidR="0036703D">
      <w:pPr>
        <w:autoSpaceDE w:val="0"/>
        <w:autoSpaceDN w:val="0"/>
        <w:adjustRightInd w:val="0"/>
        <w:spacing w:before="12" w:line="276" w:lineRule="exact"/>
        <w:ind w:left="1440"/>
        <w:rPr>
          <w:color w:val="000000"/>
          <w:spacing w:val="-2"/>
        </w:rPr>
      </w:pPr>
      <w:r>
        <w:rPr>
          <w:color w:val="000000"/>
          <w:spacing w:val="-2"/>
        </w:rPr>
        <w:t xml:space="preserve">Date: </w:t>
      </w:r>
    </w:p>
    <w:p w:rsidR="0036703D">
      <w:pPr>
        <w:autoSpaceDE w:val="0"/>
        <w:autoSpaceDN w:val="0"/>
        <w:adjustRightInd w:val="0"/>
        <w:spacing w:line="276" w:lineRule="exact"/>
        <w:ind w:left="1440"/>
        <w:rPr>
          <w:color w:val="000000"/>
          <w:spacing w:val="-2"/>
        </w:rPr>
      </w:pPr>
    </w:p>
    <w:p w:rsidR="0036703D">
      <w:pPr>
        <w:autoSpaceDE w:val="0"/>
        <w:autoSpaceDN w:val="0"/>
        <w:adjustRightInd w:val="0"/>
        <w:spacing w:line="276" w:lineRule="exact"/>
        <w:ind w:left="1440"/>
        <w:rPr>
          <w:color w:val="000000"/>
          <w:spacing w:val="-2"/>
        </w:rPr>
      </w:pPr>
    </w:p>
    <w:p w:rsidR="0036703D">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36703D">
      <w:pPr>
        <w:autoSpaceDE w:val="0"/>
        <w:autoSpaceDN w:val="0"/>
        <w:adjustRightInd w:val="0"/>
        <w:spacing w:before="264" w:line="276" w:lineRule="exact"/>
        <w:ind w:left="1440"/>
        <w:rPr>
          <w:color w:val="000000"/>
          <w:spacing w:val="-5"/>
        </w:rPr>
      </w:pPr>
      <w:r>
        <w:rPr>
          <w:color w:val="000000"/>
          <w:spacing w:val="-5"/>
        </w:rPr>
        <w:t xml:space="preserve">By: </w:t>
      </w:r>
    </w:p>
    <w:p w:rsidR="0036703D">
      <w:pPr>
        <w:autoSpaceDE w:val="0"/>
        <w:autoSpaceDN w:val="0"/>
        <w:adjustRightInd w:val="0"/>
        <w:spacing w:line="276" w:lineRule="exact"/>
        <w:ind w:left="1440"/>
        <w:rPr>
          <w:color w:val="000000"/>
          <w:spacing w:val="-5"/>
        </w:rPr>
      </w:pPr>
    </w:p>
    <w:p w:rsidR="0036703D">
      <w:pPr>
        <w:autoSpaceDE w:val="0"/>
        <w:autoSpaceDN w:val="0"/>
        <w:adjustRightInd w:val="0"/>
        <w:spacing w:line="276" w:lineRule="exact"/>
        <w:ind w:left="1440"/>
        <w:rPr>
          <w:color w:val="000000"/>
          <w:spacing w:val="-5"/>
        </w:rPr>
      </w:pPr>
    </w:p>
    <w:p w:rsidR="0036703D">
      <w:pPr>
        <w:autoSpaceDE w:val="0"/>
        <w:autoSpaceDN w:val="0"/>
        <w:adjustRightInd w:val="0"/>
        <w:spacing w:before="12" w:line="276" w:lineRule="exact"/>
        <w:ind w:left="1440"/>
        <w:rPr>
          <w:color w:val="000000"/>
          <w:spacing w:val="-4"/>
        </w:rPr>
      </w:pPr>
      <w:r>
        <w:rPr>
          <w:color w:val="000000"/>
          <w:spacing w:val="-4"/>
        </w:rPr>
        <w:t xml:space="preserve">Name: </w:t>
      </w:r>
    </w:p>
    <w:p w:rsidR="0036703D">
      <w:pPr>
        <w:autoSpaceDE w:val="0"/>
        <w:autoSpaceDN w:val="0"/>
        <w:adjustRightInd w:val="0"/>
        <w:spacing w:line="276" w:lineRule="exact"/>
        <w:ind w:left="1440"/>
        <w:rPr>
          <w:color w:val="000000"/>
          <w:spacing w:val="-4"/>
        </w:rPr>
      </w:pPr>
    </w:p>
    <w:p w:rsidR="0036703D">
      <w:pPr>
        <w:autoSpaceDE w:val="0"/>
        <w:autoSpaceDN w:val="0"/>
        <w:adjustRightInd w:val="0"/>
        <w:spacing w:before="268" w:line="276" w:lineRule="exact"/>
        <w:ind w:left="1440"/>
        <w:rPr>
          <w:color w:val="000000"/>
          <w:spacing w:val="-4"/>
        </w:rPr>
      </w:pPr>
      <w:r>
        <w:rPr>
          <w:color w:val="000000"/>
          <w:spacing w:val="-4"/>
        </w:rPr>
        <w:t xml:space="preserve">Title: </w:t>
      </w:r>
    </w:p>
    <w:p w:rsidR="0036703D">
      <w:pPr>
        <w:autoSpaceDE w:val="0"/>
        <w:autoSpaceDN w:val="0"/>
        <w:adjustRightInd w:val="0"/>
        <w:spacing w:line="276" w:lineRule="exact"/>
        <w:ind w:left="1440"/>
        <w:rPr>
          <w:color w:val="000000"/>
          <w:spacing w:val="-4"/>
        </w:rPr>
      </w:pPr>
    </w:p>
    <w:p w:rsidR="0036703D">
      <w:pPr>
        <w:autoSpaceDE w:val="0"/>
        <w:autoSpaceDN w:val="0"/>
        <w:adjustRightInd w:val="0"/>
        <w:spacing w:before="268" w:line="276" w:lineRule="exact"/>
        <w:ind w:left="1440"/>
        <w:rPr>
          <w:color w:val="000000"/>
          <w:spacing w:val="-2"/>
        </w:rPr>
      </w:pPr>
      <w:r>
        <w:rPr>
          <w:color w:val="000000"/>
          <w:spacing w:val="-2"/>
        </w:rPr>
        <w:t xml:space="preserve">Date: </w:t>
      </w:r>
    </w:p>
    <w:p w:rsidR="0036703D">
      <w:pPr>
        <w:autoSpaceDE w:val="0"/>
        <w:autoSpaceDN w:val="0"/>
        <w:adjustRightInd w:val="0"/>
        <w:spacing w:line="276" w:lineRule="exact"/>
        <w:ind w:left="1440"/>
        <w:rPr>
          <w:color w:val="000000"/>
          <w:spacing w:val="-2"/>
        </w:rPr>
      </w:pPr>
    </w:p>
    <w:p w:rsidR="0036703D">
      <w:pPr>
        <w:autoSpaceDE w:val="0"/>
        <w:autoSpaceDN w:val="0"/>
        <w:adjustRightInd w:val="0"/>
        <w:spacing w:line="276" w:lineRule="exact"/>
        <w:ind w:left="1440"/>
        <w:rPr>
          <w:color w:val="000000"/>
          <w:spacing w:val="-2"/>
        </w:rPr>
      </w:pPr>
    </w:p>
    <w:p w:rsidR="0036703D">
      <w:pPr>
        <w:autoSpaceDE w:val="0"/>
        <w:autoSpaceDN w:val="0"/>
        <w:adjustRightInd w:val="0"/>
        <w:spacing w:line="276" w:lineRule="exact"/>
        <w:ind w:left="1440"/>
        <w:rPr>
          <w:color w:val="000000"/>
          <w:spacing w:val="-2"/>
        </w:rPr>
      </w:pPr>
    </w:p>
    <w:p w:rsidR="0036703D">
      <w:pPr>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 xml:space="preserve">LS Power Grid New York Corporation I </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228" w:line="276" w:lineRule="exact"/>
        <w:ind w:left="1440"/>
        <w:rPr>
          <w:color w:val="000000"/>
          <w:spacing w:val="-5"/>
        </w:rPr>
      </w:pPr>
      <w:r>
        <w:rPr>
          <w:color w:val="000000"/>
          <w:spacing w:val="-5"/>
        </w:rPr>
        <w:t xml:space="preserve">By: </w:t>
      </w:r>
    </w:p>
    <w:p w:rsidR="0036703D">
      <w:pPr>
        <w:autoSpaceDE w:val="0"/>
        <w:autoSpaceDN w:val="0"/>
        <w:adjustRightInd w:val="0"/>
        <w:spacing w:line="276" w:lineRule="exact"/>
        <w:ind w:left="1440"/>
        <w:rPr>
          <w:color w:val="000000"/>
          <w:spacing w:val="-5"/>
        </w:rPr>
      </w:pPr>
    </w:p>
    <w:p w:rsidR="0036703D">
      <w:pPr>
        <w:autoSpaceDE w:val="0"/>
        <w:autoSpaceDN w:val="0"/>
        <w:adjustRightInd w:val="0"/>
        <w:spacing w:line="276" w:lineRule="exact"/>
        <w:ind w:left="1440"/>
        <w:rPr>
          <w:color w:val="000000"/>
          <w:spacing w:val="-5"/>
        </w:rPr>
      </w:pPr>
    </w:p>
    <w:p w:rsidR="0036703D">
      <w:pPr>
        <w:autoSpaceDE w:val="0"/>
        <w:autoSpaceDN w:val="0"/>
        <w:adjustRightInd w:val="0"/>
        <w:spacing w:before="16" w:line="276" w:lineRule="exact"/>
        <w:ind w:left="1440"/>
        <w:rPr>
          <w:color w:val="000000"/>
          <w:spacing w:val="-4"/>
        </w:rPr>
      </w:pPr>
      <w:r>
        <w:rPr>
          <w:color w:val="000000"/>
          <w:spacing w:val="-4"/>
        </w:rPr>
        <w:t>Name:</w:t>
      </w:r>
    </w:p>
    <w:p w:rsidR="0036703D">
      <w:pPr>
        <w:autoSpaceDE w:val="0"/>
        <w:autoSpaceDN w:val="0"/>
        <w:adjustRightInd w:val="0"/>
        <w:spacing w:line="276" w:lineRule="exact"/>
        <w:ind w:left="1440"/>
        <w:rPr>
          <w:color w:val="000000"/>
          <w:spacing w:val="-4"/>
        </w:rPr>
      </w:pPr>
    </w:p>
    <w:p w:rsidR="0036703D">
      <w:pPr>
        <w:autoSpaceDE w:val="0"/>
        <w:autoSpaceDN w:val="0"/>
        <w:adjustRightInd w:val="0"/>
        <w:spacing w:before="273" w:line="276" w:lineRule="exact"/>
        <w:ind w:left="1440"/>
        <w:rPr>
          <w:color w:val="000000"/>
          <w:spacing w:val="-4"/>
        </w:rPr>
      </w:pPr>
      <w:r>
        <w:rPr>
          <w:color w:val="000000"/>
          <w:spacing w:val="-4"/>
        </w:rPr>
        <w:t>Title:</w:t>
      </w:r>
    </w:p>
    <w:p w:rsidR="0036703D">
      <w:pPr>
        <w:autoSpaceDE w:val="0"/>
        <w:autoSpaceDN w:val="0"/>
        <w:adjustRightInd w:val="0"/>
        <w:spacing w:line="276" w:lineRule="exact"/>
        <w:ind w:left="1440"/>
        <w:rPr>
          <w:color w:val="000000"/>
          <w:spacing w:val="-4"/>
        </w:rPr>
      </w:pPr>
    </w:p>
    <w:p w:rsidR="0036703D">
      <w:pPr>
        <w:autoSpaceDE w:val="0"/>
        <w:autoSpaceDN w:val="0"/>
        <w:adjustRightInd w:val="0"/>
        <w:spacing w:line="276" w:lineRule="exact"/>
        <w:ind w:left="1440"/>
        <w:rPr>
          <w:color w:val="000000"/>
          <w:spacing w:val="-4"/>
        </w:rPr>
      </w:pPr>
    </w:p>
    <w:p w:rsidR="0036703D">
      <w:pPr>
        <w:autoSpaceDE w:val="0"/>
        <w:autoSpaceDN w:val="0"/>
        <w:adjustRightInd w:val="0"/>
        <w:spacing w:before="3" w:line="276" w:lineRule="exact"/>
        <w:ind w:left="1440"/>
        <w:rPr>
          <w:color w:val="000000"/>
          <w:spacing w:val="-4"/>
        </w:rPr>
      </w:pPr>
      <w:r>
        <w:rPr>
          <w:color w:val="000000"/>
          <w:spacing w:val="-4"/>
        </w:rPr>
        <w:t>Date:</w:t>
      </w:r>
    </w:p>
    <w:p w:rsidR="0036703D">
      <w:pPr>
        <w:autoSpaceDE w:val="0"/>
        <w:autoSpaceDN w:val="0"/>
        <w:adjustRightInd w:val="0"/>
        <w:spacing w:line="276" w:lineRule="exact"/>
        <w:ind w:left="1440"/>
        <w:rPr>
          <w:color w:val="000000"/>
          <w:spacing w:val="-4"/>
        </w:rPr>
      </w:pPr>
    </w:p>
    <w:p w:rsidR="0036703D">
      <w:pPr>
        <w:autoSpaceDE w:val="0"/>
        <w:autoSpaceDN w:val="0"/>
        <w:adjustRightInd w:val="0"/>
        <w:spacing w:line="276" w:lineRule="exact"/>
        <w:ind w:left="1440"/>
        <w:rPr>
          <w:color w:val="000000"/>
          <w:spacing w:val="-4"/>
        </w:rPr>
      </w:pPr>
    </w:p>
    <w:p w:rsidR="0036703D">
      <w:pPr>
        <w:autoSpaceDE w:val="0"/>
        <w:autoSpaceDN w:val="0"/>
        <w:adjustRightInd w:val="0"/>
        <w:spacing w:before="194" w:line="276" w:lineRule="exact"/>
        <w:ind w:left="1440" w:firstLine="4560"/>
        <w:rPr>
          <w:color w:val="000000"/>
          <w:spacing w:val="-4"/>
        </w:rPr>
      </w:pPr>
      <w:r>
        <w:rPr>
          <w:color w:val="000000"/>
          <w:spacing w:val="-4"/>
        </w:rPr>
        <w:t>52</w:t>
      </w:r>
      <w:r>
        <w:rPr>
          <w:color w:val="000000"/>
          <w:spacing w:val="-4"/>
        </w:rPr>
        <w:pict>
          <v:shape id="_x0000_s1025" style="height:1pt;margin-left:92.4pt;margin-top:152.85pt;mso-position-horizontal-relative:page;mso-position-vertical-relative:page;position:absolute;width:195.6pt;z-index:-251594752" coordsize="3912,20" o:allowincell="f" path="m,20hal3912,20hal3912,hal,hal,20hae" fillcolor="black" stroked="f">
            <v:path arrowok="t"/>
          </v:shape>
        </w:pict>
      </w:r>
      <w:r>
        <w:rPr>
          <w:color w:val="000000"/>
          <w:spacing w:val="-4"/>
        </w:rPr>
        <w:pict>
          <v:shape id="_x0000_s1026" style="height:1pt;margin-left:109.9pt;margin-top:194.4pt;mso-position-horizontal-relative:page;mso-position-vertical-relative:page;position:absolute;width:178.1pt;z-index:-251574272" coordsize="3562,20" o:allowincell="f" path="m,20hal3562,20hal3562,hal,hal,20hae" fillcolor="black" stroked="f">
            <v:path arrowok="t"/>
          </v:shape>
        </w:pict>
      </w:r>
      <w:r>
        <w:rPr>
          <w:color w:val="000000"/>
          <w:spacing w:val="-4"/>
        </w:rPr>
        <w:pict>
          <v:shape id="_x0000_s1027" style="height:1pt;margin-left:101pt;margin-top:235.65pt;mso-position-horizontal-relative:page;mso-position-vertical-relative:page;position:absolute;width:187pt;z-index:-251524096" coordsize="3740,20" o:allowincell="f" path="m,20hal3740,20hal3740,hal,hal,20hae" fillcolor="black" stroked="f">
            <v:path arrowok="t"/>
          </v:shape>
        </w:pict>
      </w:r>
      <w:r>
        <w:rPr>
          <w:color w:val="000000"/>
          <w:spacing w:val="-4"/>
        </w:rPr>
        <w:pict>
          <v:shape id="_x0000_s1028" style="height:1pt;margin-left:101pt;margin-top:277.2pt;mso-position-horizontal-relative:page;mso-position-vertical-relative:page;position:absolute;width:187pt;z-index:-251472896" coordsize="3740,20" o:allowincell="f" path="m,20hal3740,20hal3740,hal,hal,20hae" fillcolor="black" stroked="f">
            <v:path arrowok="t"/>
          </v:shape>
        </w:pict>
      </w:r>
      <w:r>
        <w:rPr>
          <w:color w:val="000000"/>
          <w:spacing w:val="-4"/>
        </w:rPr>
        <w:pict>
          <v:shape id="_x0000_s1029" style="height:1pt;margin-left:92.4pt;margin-top:5in;mso-position-horizontal-relative:page;mso-position-vertical-relative:page;position:absolute;width:195.6pt;z-index:-251435008" coordsize="3912,20" o:allowincell="f" path="m,20hal3912,20hal3912,hal,hal,20hae" fillcolor="black" stroked="f">
            <v:path arrowok="t"/>
          </v:shape>
        </w:pict>
      </w:r>
      <w:r>
        <w:rPr>
          <w:color w:val="000000"/>
          <w:spacing w:val="-4"/>
        </w:rPr>
        <w:pict>
          <v:shape id="_x0000_s1030" style="height:1pt;margin-left:109.9pt;margin-top:401.25pt;mso-position-horizontal-relative:page;mso-position-vertical-relative:page;position:absolute;width:178.1pt;z-index:-251412480" coordsize="3562,20" o:allowincell="f" path="m,20hal3562,20hal3562,hal,hal,20hae" fillcolor="black" stroked="f">
            <v:path arrowok="t"/>
          </v:shape>
        </w:pict>
      </w:r>
      <w:r>
        <w:rPr>
          <w:color w:val="000000"/>
          <w:spacing w:val="-4"/>
        </w:rPr>
        <w:pict>
          <v:shape id="_x0000_s1031" style="height:1pt;margin-left:101pt;margin-top:442.8pt;mso-position-horizontal-relative:page;mso-position-vertical-relative:page;position:absolute;width:187pt;z-index:-251374592" coordsize="3740,20" o:allowincell="f" path="m,20hal3740,20hal3740,hal,hal,20hae" fillcolor="black" stroked="f">
            <v:path arrowok="t"/>
          </v:shape>
        </w:pict>
      </w:r>
      <w:r>
        <w:rPr>
          <w:color w:val="000000"/>
          <w:spacing w:val="-4"/>
        </w:rPr>
        <w:pict>
          <v:shape id="_x0000_s1032" style="height:1pt;margin-left:101pt;margin-top:484.05pt;mso-position-horizontal-relative:page;mso-position-vertical-relative:page;position:absolute;width:187pt;z-index:-251336704" coordsize="3740,20" o:allowincell="f" path="m,20hal3740,20hal3740,hal,hal,20hae" fillcolor="black" stroked="f">
            <v:path arrowok="t"/>
          </v:shape>
        </w:pict>
      </w:r>
      <w:r>
        <w:rPr>
          <w:color w:val="000000"/>
          <w:spacing w:val="-4"/>
        </w:rPr>
        <w:pict>
          <v:shape id="_x0000_s1033" style="height:1pt;margin-left:95.25pt;margin-top:578.85pt;mso-position-horizontal-relative:page;mso-position-vertical-relative:page;position:absolute;width:192.75pt;z-index:-251296768" coordsize="3855,20" o:allowincell="f" path="m,20hal3855,20hal3855,hal,hal,20hae" fillcolor="black" stroked="f">
            <v:path arrowok="t"/>
          </v:shape>
        </w:pict>
      </w:r>
      <w:r>
        <w:rPr>
          <w:color w:val="000000"/>
          <w:spacing w:val="-4"/>
        </w:rPr>
        <w:pict>
          <v:shape id="_x0000_s1034" style="height:1pt;margin-left:109.9pt;margin-top:620.35pt;mso-position-horizontal-relative:page;mso-position-vertical-relative:page;position:absolute;width:178.1pt;z-index:-251269120" coordsize="3562,20" o:allowincell="f" path="m,20hal3562,20hal3562,hal,hal,20hae" fillcolor="black" stroked="f">
            <v:path arrowok="t"/>
          </v:shape>
        </w:pict>
      </w:r>
      <w:r>
        <w:rPr>
          <w:color w:val="000000"/>
          <w:spacing w:val="-4"/>
        </w:rPr>
        <w:pict>
          <v:shape id="_x0000_s1035" style="height:1pt;margin-left:103.9pt;margin-top:661.65pt;mso-position-horizontal-relative:page;mso-position-vertical-relative:page;position:absolute;width:184.1pt;z-index:-251255808" coordsize="3682,20" o:allowincell="f" path="m,20hal3682,20hal3682,hal,hal,20hae" fillcolor="black" stroked="f">
            <v:path arrowok="t"/>
          </v:shape>
        </w:pict>
      </w:r>
      <w:r>
        <w:rPr>
          <w:color w:val="000000"/>
          <w:spacing w:val="-4"/>
        </w:rPr>
        <w:pict>
          <v:shape id="_x0000_s1036" style="height:1pt;margin-left:103.9pt;margin-top:703.15pt;mso-position-horizontal-relative:page;mso-position-vertical-relative:page;position:absolute;width:184.1pt;z-index:-251220992" coordsize="3682,20" o:allowincell="f" path="m,20hal3682,20hal3682,hal,hal,20hae" fillcolor="black" stroked="f">
            <v:path arrowok="t"/>
          </v:shape>
        </w:pict>
      </w:r>
    </w:p>
    <w:p w:rsidR="0036703D">
      <w:pPr>
        <w:autoSpaceDE w:val="0"/>
        <w:autoSpaceDN w:val="0"/>
        <w:adjustRightInd w:val="0"/>
        <w:rPr>
          <w:color w:val="000000"/>
          <w:spacing w:val="-4"/>
        </w:rPr>
        <w:sectPr>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36703D">
      <w:pPr>
        <w:autoSpaceDE w:val="0"/>
        <w:autoSpaceDN w:val="0"/>
        <w:adjustRightInd w:val="0"/>
        <w:spacing w:line="240" w:lineRule="exact"/>
        <w:rPr>
          <w:color w:val="000000"/>
          <w:spacing w:val="-4"/>
        </w:rPr>
      </w:pPr>
      <w:bookmarkStart w:id="58" w:name="Pg58"/>
      <w:bookmarkEnd w:id="58"/>
    </w:p>
    <w:p w:rsidR="0036703D">
      <w:pPr>
        <w:autoSpaceDE w:val="0"/>
        <w:autoSpaceDN w:val="0"/>
        <w:adjustRightInd w:val="0"/>
        <w:spacing w:line="276" w:lineRule="exact"/>
        <w:ind w:left="1440"/>
        <w:rPr>
          <w:color w:val="000000"/>
          <w:spacing w:val="-4"/>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w:t>
      </w:r>
      <w:r>
        <w:rPr>
          <w:rFonts w:ascii="Times New Roman Bold" w:hAnsi="Times New Roman Bold"/>
          <w:color w:val="000000"/>
          <w:spacing w:val="-3"/>
        </w:rPr>
        <w:t>NO. 2612</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36703D">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36703D">
      <w:pPr>
        <w:autoSpaceDE w:val="0"/>
        <w:autoSpaceDN w:val="0"/>
        <w:adjustRightInd w:val="0"/>
        <w:spacing w:before="4" w:line="276" w:lineRule="exact"/>
        <w:ind w:left="2160"/>
        <w:rPr>
          <w:color w:val="000000"/>
          <w:spacing w:val="-3"/>
        </w:rPr>
      </w:pPr>
      <w:r>
        <w:rPr>
          <w:color w:val="000000"/>
          <w:spacing w:val="-3"/>
        </w:rPr>
        <w:t xml:space="preserve">Network Upgrade Facilities </w:t>
      </w:r>
    </w:p>
    <w:p w:rsidR="0036703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36703D">
      <w:pPr>
        <w:autoSpaceDE w:val="0"/>
        <w:autoSpaceDN w:val="0"/>
        <w:adjustRightInd w:val="0"/>
        <w:spacing w:before="4" w:line="276" w:lineRule="exact"/>
        <w:ind w:left="2160"/>
        <w:rPr>
          <w:color w:val="000000"/>
          <w:spacing w:val="-3"/>
        </w:rPr>
      </w:pPr>
      <w:r>
        <w:rPr>
          <w:color w:val="000000"/>
          <w:spacing w:val="-3"/>
        </w:rPr>
        <w:t xml:space="preserve">Milestones </w:t>
      </w:r>
    </w:p>
    <w:p w:rsidR="0036703D">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36703D">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36703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36703D">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36703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36703D">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36703D">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36703D">
      <w:pPr>
        <w:autoSpaceDE w:val="0"/>
        <w:autoSpaceDN w:val="0"/>
        <w:adjustRightInd w:val="0"/>
        <w:spacing w:before="4" w:line="276" w:lineRule="exact"/>
        <w:ind w:left="2160"/>
        <w:rPr>
          <w:color w:val="000000"/>
          <w:spacing w:val="-3"/>
        </w:rPr>
      </w:pPr>
      <w:r>
        <w:rPr>
          <w:color w:val="000000"/>
          <w:spacing w:val="-3"/>
        </w:rPr>
        <w:t xml:space="preserve">In-Service Date </w:t>
      </w:r>
    </w:p>
    <w:p w:rsidR="0036703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36703D">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36703D">
      <w:pPr>
        <w:autoSpaceDE w:val="0"/>
        <w:autoSpaceDN w:val="0"/>
        <w:adjustRightInd w:val="0"/>
        <w:rPr>
          <w:color w:val="000000"/>
          <w:spacing w:val="-3"/>
        </w:rPr>
        <w:sectPr>
          <w:headerReference w:type="even" r:id="rId346"/>
          <w:headerReference w:type="default" r:id="rId347"/>
          <w:footerReference w:type="even" r:id="rId348"/>
          <w:footerReference w:type="default" r:id="rId349"/>
          <w:headerReference w:type="first" r:id="rId350"/>
          <w:footerReference w:type="first" r:id="rId351"/>
          <w:pgSz w:w="12240" w:h="15840"/>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59" w:name="Pg59"/>
      <w:bookmarkEnd w:id="59"/>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A</w:t>
      </w:r>
    </w:p>
    <w:p w:rsidR="0036703D">
      <w:pPr>
        <w:autoSpaceDE w:val="0"/>
        <w:autoSpaceDN w:val="0"/>
        <w:adjustRightInd w:val="0"/>
        <w:spacing w:before="224" w:line="276" w:lineRule="exact"/>
        <w:ind w:left="4132"/>
        <w:rPr>
          <w:rFonts w:ascii="Times New Roman Bold" w:hAnsi="Times New Roman Bold"/>
          <w:color w:val="000000"/>
          <w:spacing w:val="-3"/>
        </w:rPr>
      </w:pPr>
      <w:r>
        <w:rPr>
          <w:rFonts w:ascii="Times New Roman Bold" w:hAnsi="Times New Roman Bold"/>
          <w:color w:val="000000"/>
          <w:spacing w:val="-3"/>
        </w:rPr>
        <w:t xml:space="preserve">NETWORK UPGRADE FACILITIES </w:t>
      </w:r>
    </w:p>
    <w:p w:rsidR="0036703D">
      <w:pPr>
        <w:autoSpaceDE w:val="0"/>
        <w:autoSpaceDN w:val="0"/>
        <w:adjustRightInd w:val="0"/>
        <w:spacing w:before="245" w:line="275" w:lineRule="exact"/>
        <w:ind w:left="1440" w:right="1483" w:firstLine="720"/>
        <w:rPr>
          <w:color w:val="000000"/>
          <w:spacing w:val="-3"/>
        </w:rPr>
      </w:pPr>
      <w:r>
        <w:rPr>
          <w:color w:val="000000"/>
          <w:spacing w:val="-2"/>
        </w:rPr>
        <w:t xml:space="preserve">The Transmission Project consists of the NYPA Transmission Facilities and the LS Power Transmission Facilities, which are specified in Sections 2 and 3 of Appendix C of this </w:t>
      </w:r>
      <w:r>
        <w:rPr>
          <w:color w:val="000000"/>
          <w:spacing w:val="-2"/>
        </w:rPr>
        <w:t xml:space="preserve">Agreement.  The NYPA Transmission Facilities and the LS Power Transmission Facilities will interconnect to the New York State Transmission System at existing transmission facilities </w:t>
      </w:r>
      <w:r>
        <w:rPr>
          <w:color w:val="000000"/>
          <w:spacing w:val="-3"/>
        </w:rPr>
        <w:t xml:space="preserve">owned and operated by the Connecting Transmission Owner. </w:t>
      </w:r>
    </w:p>
    <w:p w:rsidR="0036703D">
      <w:pPr>
        <w:autoSpaceDE w:val="0"/>
        <w:autoSpaceDN w:val="0"/>
        <w:adjustRightInd w:val="0"/>
        <w:spacing w:line="274" w:lineRule="exact"/>
        <w:ind w:left="1440"/>
        <w:rPr>
          <w:color w:val="000000"/>
          <w:spacing w:val="-3"/>
        </w:rPr>
      </w:pPr>
    </w:p>
    <w:p w:rsidR="0036703D">
      <w:pPr>
        <w:autoSpaceDE w:val="0"/>
        <w:autoSpaceDN w:val="0"/>
        <w:adjustRightInd w:val="0"/>
        <w:spacing w:before="12" w:line="274" w:lineRule="exact"/>
        <w:ind w:left="1440" w:right="1308" w:firstLine="720"/>
        <w:rPr>
          <w:color w:val="000000"/>
          <w:spacing w:val="-3"/>
        </w:rPr>
      </w:pPr>
      <w:r>
        <w:rPr>
          <w:color w:val="000000"/>
          <w:spacing w:val="-2"/>
        </w:rPr>
        <w:t xml:space="preserve">The Facilities </w:t>
      </w:r>
      <w:r>
        <w:rPr>
          <w:color w:val="000000"/>
          <w:spacing w:val="-2"/>
        </w:rPr>
        <w:t xml:space="preserve">Study identified Network Upgrade Facilities (“NUFs”) required to reliably </w:t>
      </w:r>
      <w:r>
        <w:rPr>
          <w:color w:val="000000"/>
          <w:spacing w:val="-2"/>
        </w:rPr>
        <w:br/>
        <w:t xml:space="preserve">interconnect the NYPA Transmission Facilities and the LS Power Transmission Facilities to the </w:t>
      </w:r>
      <w:r>
        <w:rPr>
          <w:color w:val="000000"/>
          <w:spacing w:val="-2"/>
        </w:rPr>
        <w:br/>
        <w:t>Connecting Transmission Owner’s system.  The Network Upgrade Facilities for Connecting</w:t>
      </w:r>
      <w:r>
        <w:rPr>
          <w:color w:val="000000"/>
          <w:spacing w:val="-2"/>
        </w:rPr>
        <w:t xml:space="preserve"> </w:t>
      </w:r>
      <w:r>
        <w:rPr>
          <w:color w:val="000000"/>
          <w:spacing w:val="-2"/>
        </w:rPr>
        <w:br/>
        <w:t xml:space="preserve">Transmission Owner’s system associated with the NYPA Transmission Facilities are described </w:t>
      </w:r>
      <w:r>
        <w:rPr>
          <w:color w:val="000000"/>
          <w:spacing w:val="-2"/>
        </w:rPr>
        <w:br/>
        <w:t xml:space="preserve">in Section I of this Appendix A.  The Network Upgrade Facilities for Connecting Transmission </w:t>
      </w:r>
      <w:r>
        <w:rPr>
          <w:color w:val="000000"/>
          <w:spacing w:val="-2"/>
        </w:rPr>
        <w:br/>
        <w:t xml:space="preserve">Owner’s system associated with the LS Power Transmission Facilities </w:t>
      </w:r>
      <w:r>
        <w:rPr>
          <w:color w:val="000000"/>
          <w:spacing w:val="-2"/>
        </w:rPr>
        <w:t xml:space="preserve">are described in Sections </w:t>
      </w:r>
      <w:r>
        <w:rPr>
          <w:color w:val="000000"/>
          <w:spacing w:val="-2"/>
        </w:rPr>
        <w:br/>
        <w:t xml:space="preserve">II and III of this Appendix A.  The Network Upgrade Facilities are depicted in Figures A-1, A-2, </w:t>
      </w:r>
      <w:r>
        <w:rPr>
          <w:color w:val="000000"/>
          <w:spacing w:val="-2"/>
        </w:rPr>
        <w:br/>
      </w:r>
      <w:r>
        <w:rPr>
          <w:color w:val="000000"/>
          <w:spacing w:val="-3"/>
        </w:rPr>
        <w:t xml:space="preserve">and A-3 in this Appendix A. </w:t>
      </w:r>
    </w:p>
    <w:p w:rsidR="0036703D">
      <w:pPr>
        <w:autoSpaceDE w:val="0"/>
        <w:autoSpaceDN w:val="0"/>
        <w:adjustRightInd w:val="0"/>
        <w:spacing w:line="280" w:lineRule="exact"/>
        <w:ind w:left="1440"/>
        <w:jc w:val="both"/>
        <w:rPr>
          <w:color w:val="000000"/>
          <w:spacing w:val="-3"/>
        </w:rPr>
      </w:pPr>
    </w:p>
    <w:p w:rsidR="0036703D">
      <w:pPr>
        <w:autoSpaceDE w:val="0"/>
        <w:autoSpaceDN w:val="0"/>
        <w:adjustRightInd w:val="0"/>
        <w:spacing w:before="2" w:line="280" w:lineRule="exact"/>
        <w:ind w:left="1440" w:right="1455" w:firstLine="782"/>
        <w:jc w:val="both"/>
        <w:rPr>
          <w:color w:val="000000"/>
          <w:spacing w:val="-3"/>
        </w:rPr>
      </w:pPr>
      <w:r>
        <w:rPr>
          <w:color w:val="000000"/>
          <w:spacing w:val="-2"/>
        </w:rPr>
        <w:t xml:space="preserve">The Connecting Transmission Owner shall engineer, design, procure, construct, install, </w:t>
      </w:r>
      <w:r>
        <w:rPr>
          <w:color w:val="000000"/>
          <w:spacing w:val="-3"/>
        </w:rPr>
        <w:t>test, and comm</w:t>
      </w:r>
      <w:r>
        <w:rPr>
          <w:color w:val="000000"/>
          <w:spacing w:val="-3"/>
        </w:rPr>
        <w:t xml:space="preserve">ission the Network Upgrade Facilities. </w:t>
      </w:r>
    </w:p>
    <w:p w:rsidR="0036703D">
      <w:pPr>
        <w:autoSpaceDE w:val="0"/>
        <w:autoSpaceDN w:val="0"/>
        <w:adjustRightInd w:val="0"/>
        <w:spacing w:line="276" w:lineRule="exact"/>
        <w:ind w:left="1440"/>
        <w:rPr>
          <w:color w:val="000000"/>
          <w:spacing w:val="-3"/>
        </w:rPr>
      </w:pPr>
    </w:p>
    <w:p w:rsidR="0036703D">
      <w:pPr>
        <w:tabs>
          <w:tab w:val="left" w:pos="2160"/>
        </w:tabs>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4"/>
        </w:rPr>
        <w:t xml:space="preserve">I. </w:t>
      </w:r>
      <w:r>
        <w:rPr>
          <w:rFonts w:ascii="Times New Roman Bold" w:hAnsi="Times New Roman Bold"/>
          <w:color w:val="000000"/>
          <w:spacing w:val="-4"/>
        </w:rPr>
        <w:tab/>
      </w:r>
      <w:r>
        <w:rPr>
          <w:rFonts w:ascii="Times New Roman Bold" w:hAnsi="Times New Roman Bold"/>
          <w:color w:val="000000"/>
          <w:spacing w:val="-2"/>
        </w:rPr>
        <w:t xml:space="preserve">Network Upgrade Facilities Associated with NYPA Transmission Facilities for </w:t>
      </w:r>
    </w:p>
    <w:p w:rsidR="0036703D">
      <w:pPr>
        <w:autoSpaceDE w:val="0"/>
        <w:autoSpaceDN w:val="0"/>
        <w:adjustRightInd w:val="0"/>
        <w:spacing w:before="1" w:line="256" w:lineRule="exact"/>
        <w:ind w:left="2160"/>
        <w:rPr>
          <w:rFonts w:ascii="Times New Roman Bold" w:hAnsi="Times New Roman Bold"/>
          <w:color w:val="000000"/>
          <w:spacing w:val="-3"/>
        </w:rPr>
      </w:pPr>
      <w:r>
        <w:rPr>
          <w:rFonts w:ascii="Times New Roman Bold" w:hAnsi="Times New Roman Bold"/>
          <w:color w:val="000000"/>
          <w:spacing w:val="-3"/>
        </w:rPr>
        <w:t xml:space="preserve">Connecting Transmission Owner’s Transmission System </w:t>
      </w:r>
    </w:p>
    <w:p w:rsidR="0036703D">
      <w:pPr>
        <w:autoSpaceDE w:val="0"/>
        <w:autoSpaceDN w:val="0"/>
        <w:adjustRightInd w:val="0"/>
        <w:spacing w:line="280" w:lineRule="exact"/>
        <w:ind w:left="1440"/>
        <w:jc w:val="both"/>
        <w:rPr>
          <w:rFonts w:ascii="Times New Roman Bold" w:hAnsi="Times New Roman Bold"/>
          <w:color w:val="000000"/>
          <w:spacing w:val="-3"/>
        </w:rPr>
      </w:pPr>
    </w:p>
    <w:p w:rsidR="0036703D">
      <w:pPr>
        <w:autoSpaceDE w:val="0"/>
        <w:autoSpaceDN w:val="0"/>
        <w:adjustRightInd w:val="0"/>
        <w:spacing w:before="5" w:line="280" w:lineRule="exact"/>
        <w:ind w:left="1440" w:right="1846" w:firstLine="720"/>
        <w:jc w:val="both"/>
        <w:rPr>
          <w:color w:val="000000"/>
          <w:spacing w:val="-3"/>
        </w:rPr>
      </w:pPr>
      <w:r>
        <w:rPr>
          <w:color w:val="000000"/>
          <w:spacing w:val="-2"/>
        </w:rPr>
        <w:t xml:space="preserve">The NUFs on Connecting Transmission Owner’s system associated with the NYPA </w:t>
      </w:r>
      <w:r>
        <w:rPr>
          <w:color w:val="000000"/>
          <w:spacing w:val="-3"/>
        </w:rPr>
        <w:t xml:space="preserve">Transmission Facilities are as follows: </w:t>
      </w:r>
    </w:p>
    <w:p w:rsidR="0036703D">
      <w:pPr>
        <w:autoSpaceDE w:val="0"/>
        <w:autoSpaceDN w:val="0"/>
        <w:adjustRightInd w:val="0"/>
        <w:spacing w:before="26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i.  Line Modifications Outside of Edic Substation </w:t>
      </w:r>
    </w:p>
    <w:p w:rsidR="0036703D">
      <w:pPr>
        <w:autoSpaceDE w:val="0"/>
        <w:autoSpaceDN w:val="0"/>
        <w:adjustRightInd w:val="0"/>
        <w:spacing w:line="273" w:lineRule="exact"/>
        <w:ind w:left="1440"/>
        <w:rPr>
          <w:rFonts w:ascii="Times New Roman Italic" w:hAnsi="Times New Roman Italic"/>
          <w:color w:val="000000"/>
          <w:spacing w:val="-3"/>
        </w:rPr>
      </w:pPr>
    </w:p>
    <w:p w:rsidR="0036703D">
      <w:pPr>
        <w:autoSpaceDE w:val="0"/>
        <w:autoSpaceDN w:val="0"/>
        <w:adjustRightInd w:val="0"/>
        <w:spacing w:before="14" w:line="273" w:lineRule="exact"/>
        <w:ind w:left="1440" w:right="1331" w:firstLine="720"/>
        <w:rPr>
          <w:color w:val="000000"/>
          <w:spacing w:val="-2"/>
        </w:rPr>
      </w:pPr>
      <w:r>
        <w:rPr>
          <w:color w:val="000000"/>
          <w:spacing w:val="-1"/>
        </w:rPr>
        <w:t>To accommodate the two (2) new 345 kV transmission circuits - Lines 351 and 352 -</w:t>
      </w:r>
      <w:r>
        <w:rPr>
          <w:color w:val="000000"/>
          <w:spacing w:val="-1"/>
        </w:rPr>
        <w:br/>
      </w:r>
      <w:r>
        <w:rPr>
          <w:color w:val="000000"/>
          <w:spacing w:val="-2"/>
        </w:rPr>
        <w:t>from Connecting Transmission Owner’s existing 345 kV Edic Substation to Transmiss</w:t>
      </w:r>
      <w:r>
        <w:rPr>
          <w:color w:val="000000"/>
          <w:spacing w:val="-2"/>
        </w:rPr>
        <w:t xml:space="preserve">ion </w:t>
      </w:r>
      <w:r>
        <w:rPr>
          <w:color w:val="000000"/>
          <w:spacing w:val="-2"/>
        </w:rPr>
        <w:br/>
        <w:t xml:space="preserve">Developer’s new 345 kV Princetown Substation, the line positions at the Edic Substation will be </w:t>
      </w:r>
      <w:r>
        <w:rPr>
          <w:color w:val="000000"/>
          <w:spacing w:val="-2"/>
        </w:rPr>
        <w:br/>
        <w:t xml:space="preserve">shifted.  This will require the following line modifications outside of the Edic Substation: </w:t>
      </w:r>
    </w:p>
    <w:p w:rsidR="0036703D">
      <w:pPr>
        <w:autoSpaceDE w:val="0"/>
        <w:autoSpaceDN w:val="0"/>
        <w:adjustRightInd w:val="0"/>
        <w:spacing w:line="260" w:lineRule="exact"/>
        <w:ind w:left="1800"/>
        <w:jc w:val="both"/>
        <w:rPr>
          <w:color w:val="000000"/>
          <w:spacing w:val="-2"/>
        </w:rPr>
      </w:pPr>
    </w:p>
    <w:p w:rsidR="0036703D">
      <w:pPr>
        <w:tabs>
          <w:tab w:val="left" w:pos="2160"/>
        </w:tabs>
        <w:autoSpaceDE w:val="0"/>
        <w:autoSpaceDN w:val="0"/>
        <w:adjustRightInd w:val="0"/>
        <w:spacing w:before="58" w:line="260" w:lineRule="exact"/>
        <w:ind w:left="1800" w:right="144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Removal of the existing steel deadend lattice tower (Structure 1-0) on the existing Edic-</w:t>
      </w:r>
      <w:r>
        <w:rPr>
          <w:color w:val="000000"/>
          <w:spacing w:val="-1"/>
        </w:rPr>
        <w:br/>
      </w:r>
      <w:r>
        <w:rPr>
          <w:color w:val="000000"/>
          <w:spacing w:val="-1"/>
        </w:rPr>
        <w:tab/>
      </w:r>
      <w:r>
        <w:rPr>
          <w:color w:val="000000"/>
          <w:spacing w:val="-3"/>
        </w:rPr>
        <w:t xml:space="preserve">New Scotland Line 14; </w:t>
      </w:r>
    </w:p>
    <w:p w:rsidR="0036703D">
      <w:pPr>
        <w:tabs>
          <w:tab w:val="left" w:pos="2160"/>
        </w:tabs>
        <w:autoSpaceDE w:val="0"/>
        <w:autoSpaceDN w:val="0"/>
        <w:adjustRightInd w:val="0"/>
        <w:spacing w:before="24" w:line="280" w:lineRule="exact"/>
        <w:ind w:left="1800" w:right="183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For the new Edic-Gordon Rd. Line 14A, installation of one (1) 3-pole steel deadend </w:t>
      </w:r>
      <w:r>
        <w:rPr>
          <w:color w:val="000000"/>
          <w:spacing w:val="-1"/>
        </w:rPr>
        <w:br/>
      </w:r>
      <w:r>
        <w:rPr>
          <w:color w:val="000000"/>
          <w:spacing w:val="-1"/>
        </w:rPr>
        <w:tab/>
      </w:r>
      <w:r>
        <w:rPr>
          <w:color w:val="000000"/>
          <w:spacing w:val="-3"/>
        </w:rPr>
        <w:t xml:space="preserve">structure with caisson foundations; </w:t>
      </w:r>
    </w:p>
    <w:p w:rsidR="0036703D">
      <w:pPr>
        <w:tabs>
          <w:tab w:val="left" w:pos="2160"/>
        </w:tabs>
        <w:autoSpaceDE w:val="0"/>
        <w:autoSpaceDN w:val="0"/>
        <w:adjustRightInd w:val="0"/>
        <w:spacing w:line="280" w:lineRule="exact"/>
        <w:ind w:left="1800" w:right="1294"/>
        <w:jc w:val="both"/>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Installation of approximately 975 circuit feet of conductor (in total) from the demarcation </w:t>
      </w:r>
      <w:r>
        <w:rPr>
          <w:color w:val="000000"/>
          <w:spacing w:val="-1"/>
        </w:rPr>
        <w:br/>
      </w:r>
      <w:r>
        <w:rPr>
          <w:color w:val="000000"/>
          <w:spacing w:val="-1"/>
        </w:rPr>
        <w:tab/>
        <w:t xml:space="preserve">points to the station termination structures for Lines 351, 352, and 14A; </w:t>
      </w:r>
    </w:p>
    <w:p w:rsidR="0036703D">
      <w:pPr>
        <w:tabs>
          <w:tab w:val="left" w:pos="2160"/>
        </w:tabs>
        <w:autoSpaceDE w:val="0"/>
        <w:autoSpaceDN w:val="0"/>
        <w:adjustRightInd w:val="0"/>
        <w:spacing w:before="20" w:line="280" w:lineRule="exact"/>
        <w:ind w:left="1800" w:right="143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approximately 275 linear feet of optical ground wire (“OPGW”) fro</w:t>
      </w:r>
      <w:r>
        <w:rPr>
          <w:color w:val="000000"/>
          <w:spacing w:val="-1"/>
        </w:rPr>
        <w:t xml:space="preserve">m the </w:t>
      </w:r>
      <w:r>
        <w:rPr>
          <w:color w:val="000000"/>
          <w:spacing w:val="-1"/>
        </w:rPr>
        <w:br/>
      </w:r>
      <w:r>
        <w:rPr>
          <w:color w:val="000000"/>
          <w:spacing w:val="-1"/>
        </w:rPr>
        <w:tab/>
      </w:r>
      <w:r>
        <w:rPr>
          <w:color w:val="000000"/>
          <w:spacing w:val="-3"/>
        </w:rPr>
        <w:t xml:space="preserve">demarcation point to the station termination structure for Line 351; </w:t>
      </w:r>
    </w:p>
    <w:p w:rsidR="0036703D">
      <w:pPr>
        <w:tabs>
          <w:tab w:val="left" w:pos="2160"/>
        </w:tabs>
        <w:autoSpaceDE w:val="0"/>
        <w:autoSpaceDN w:val="0"/>
        <w:adjustRightInd w:val="0"/>
        <w:spacing w:before="37" w:line="260" w:lineRule="exact"/>
        <w:ind w:left="1800" w:right="135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approximately 425 linear feet of OPGW from the demarcation point to the </w:t>
      </w:r>
      <w:r>
        <w:rPr>
          <w:color w:val="000000"/>
          <w:spacing w:val="-1"/>
        </w:rPr>
        <w:br/>
      </w:r>
      <w:r>
        <w:rPr>
          <w:color w:val="000000"/>
          <w:spacing w:val="-1"/>
        </w:rPr>
        <w:tab/>
      </w:r>
      <w:r>
        <w:rPr>
          <w:color w:val="000000"/>
          <w:spacing w:val="-3"/>
        </w:rPr>
        <w:t xml:space="preserve">station termination structure for Line 352; and </w:t>
      </w: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before="159" w:line="276" w:lineRule="exact"/>
        <w:ind w:left="5932"/>
        <w:rPr>
          <w:color w:val="000000"/>
          <w:spacing w:val="-4"/>
        </w:rPr>
      </w:pPr>
      <w:r>
        <w:rPr>
          <w:color w:val="000000"/>
          <w:spacing w:val="-4"/>
        </w:rPr>
        <w:t xml:space="preserve">A-1 </w:t>
      </w:r>
    </w:p>
    <w:p w:rsidR="0036703D">
      <w:pPr>
        <w:autoSpaceDE w:val="0"/>
        <w:autoSpaceDN w:val="0"/>
        <w:adjustRightInd w:val="0"/>
        <w:rPr>
          <w:color w:val="000000"/>
          <w:spacing w:val="-4"/>
        </w:rPr>
        <w:sectPr>
          <w:headerReference w:type="even" r:id="rId352"/>
          <w:headerReference w:type="default" r:id="rId353"/>
          <w:footerReference w:type="even" r:id="rId354"/>
          <w:footerReference w:type="default" r:id="rId355"/>
          <w:headerReference w:type="first" r:id="rId356"/>
          <w:footerReference w:type="first" r:id="rId357"/>
          <w:pgSz w:w="12240" w:h="15840"/>
          <w:pgMar w:top="0" w:right="0" w:bottom="0" w:left="0" w:header="720" w:footer="720" w:gutter="0"/>
          <w:cols w:space="720"/>
        </w:sectPr>
      </w:pPr>
    </w:p>
    <w:p w:rsidR="0036703D">
      <w:pPr>
        <w:autoSpaceDE w:val="0"/>
        <w:autoSpaceDN w:val="0"/>
        <w:adjustRightInd w:val="0"/>
        <w:spacing w:line="240" w:lineRule="exact"/>
        <w:rPr>
          <w:color w:val="000000"/>
          <w:spacing w:val="-4"/>
        </w:rPr>
      </w:pPr>
      <w:bookmarkStart w:id="60" w:name="Pg60"/>
      <w:bookmarkEnd w:id="60"/>
    </w:p>
    <w:p w:rsidR="0036703D">
      <w:pPr>
        <w:autoSpaceDE w:val="0"/>
        <w:autoSpaceDN w:val="0"/>
        <w:adjustRightInd w:val="0"/>
        <w:spacing w:line="276" w:lineRule="exact"/>
        <w:ind w:left="1440"/>
        <w:rPr>
          <w:color w:val="000000"/>
          <w:spacing w:val="-4"/>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80" w:lineRule="exact"/>
        <w:ind w:left="1800"/>
        <w:jc w:val="both"/>
        <w:rPr>
          <w:rFonts w:ascii="Times New Roman Bold" w:hAnsi="Times New Roman Bold"/>
          <w:color w:val="000000"/>
          <w:spacing w:val="-3"/>
        </w:rPr>
      </w:pPr>
    </w:p>
    <w:p w:rsidR="0036703D">
      <w:pPr>
        <w:tabs>
          <w:tab w:val="left" w:pos="2160"/>
        </w:tabs>
        <w:autoSpaceDE w:val="0"/>
        <w:autoSpaceDN w:val="0"/>
        <w:adjustRightInd w:val="0"/>
        <w:spacing w:before="161" w:line="280" w:lineRule="exact"/>
        <w:ind w:left="1800" w:right="1324"/>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Installation of approximately 275 linear feet of overhead shield wire (“OHSW”) from the </w:t>
      </w:r>
      <w:r>
        <w:rPr>
          <w:color w:val="000000"/>
          <w:spacing w:val="-1"/>
        </w:rPr>
        <w:br/>
      </w:r>
      <w:r>
        <w:rPr>
          <w:color w:val="000000"/>
          <w:spacing w:val="-1"/>
        </w:rPr>
        <w:tab/>
      </w:r>
      <w:r>
        <w:rPr>
          <w:color w:val="000000"/>
          <w:spacing w:val="-2"/>
        </w:rPr>
        <w:t xml:space="preserve">demarcation point to the station termination structure Line 14A. </w:t>
      </w:r>
    </w:p>
    <w:p w:rsidR="0036703D">
      <w:pPr>
        <w:autoSpaceDE w:val="0"/>
        <w:autoSpaceDN w:val="0"/>
        <w:adjustRightInd w:val="0"/>
        <w:spacing w:line="260" w:lineRule="exact"/>
        <w:ind w:left="1440"/>
        <w:jc w:val="both"/>
        <w:rPr>
          <w:color w:val="000000"/>
          <w:spacing w:val="-2"/>
        </w:rPr>
      </w:pPr>
    </w:p>
    <w:p w:rsidR="0036703D">
      <w:pPr>
        <w:autoSpaceDE w:val="0"/>
        <w:autoSpaceDN w:val="0"/>
        <w:adjustRightInd w:val="0"/>
        <w:spacing w:before="37" w:line="260" w:lineRule="exact"/>
        <w:ind w:left="1440" w:right="1577"/>
        <w:jc w:val="both"/>
        <w:rPr>
          <w:color w:val="000000"/>
          <w:spacing w:val="-3"/>
        </w:rPr>
      </w:pPr>
      <w:r>
        <w:rPr>
          <w:color w:val="000000"/>
          <w:spacing w:val="-2"/>
        </w:rPr>
        <w:t xml:space="preserve">(Note: Conductor and OPGW will match the conductor and OPGW used for the Transmission </w:t>
      </w:r>
      <w:r>
        <w:rPr>
          <w:color w:val="000000"/>
          <w:spacing w:val="-3"/>
        </w:rPr>
        <w:t xml:space="preserve">Project.) </w:t>
      </w:r>
    </w:p>
    <w:p w:rsidR="0036703D">
      <w:pPr>
        <w:autoSpaceDE w:val="0"/>
        <w:autoSpaceDN w:val="0"/>
        <w:adjustRightInd w:val="0"/>
        <w:spacing w:line="280" w:lineRule="exact"/>
        <w:ind w:left="1440"/>
        <w:jc w:val="both"/>
        <w:rPr>
          <w:color w:val="000000"/>
          <w:spacing w:val="-3"/>
        </w:rPr>
      </w:pPr>
    </w:p>
    <w:p w:rsidR="0036703D">
      <w:pPr>
        <w:autoSpaceDE w:val="0"/>
        <w:autoSpaceDN w:val="0"/>
        <w:adjustRightInd w:val="0"/>
        <w:spacing w:before="4" w:line="280" w:lineRule="exact"/>
        <w:ind w:left="1440" w:right="1451"/>
        <w:jc w:val="both"/>
        <w:rPr>
          <w:color w:val="000000"/>
          <w:spacing w:val="-3"/>
        </w:rPr>
      </w:pPr>
      <w:r>
        <w:rPr>
          <w:color w:val="000000"/>
          <w:spacing w:val="-2"/>
        </w:rPr>
        <w:t>All exterior connections to the Edic Substation (</w:t>
      </w:r>
      <w:r>
        <w:rPr>
          <w:rFonts w:ascii="Times New Roman Italic" w:hAnsi="Times New Roman Italic"/>
          <w:color w:val="000000"/>
          <w:spacing w:val="-2"/>
        </w:rPr>
        <w:t>e.g.,</w:t>
      </w:r>
      <w:r>
        <w:rPr>
          <w:color w:val="000000"/>
          <w:spacing w:val="-2"/>
        </w:rPr>
        <w:t xml:space="preserve"> demarcation points) shall be reviewed and </w:t>
      </w:r>
      <w:r>
        <w:rPr>
          <w:color w:val="000000"/>
          <w:spacing w:val="-3"/>
        </w:rPr>
        <w:t xml:space="preserve">accepted by Connecting Transmission Owner during final engineering. </w:t>
      </w:r>
    </w:p>
    <w:p w:rsidR="0036703D">
      <w:pPr>
        <w:autoSpaceDE w:val="0"/>
        <w:autoSpaceDN w:val="0"/>
        <w:adjustRightInd w:val="0"/>
        <w:spacing w:line="276" w:lineRule="exact"/>
        <w:ind w:left="1440"/>
        <w:rPr>
          <w:color w:val="000000"/>
          <w:spacing w:val="-3"/>
        </w:rPr>
      </w:pPr>
    </w:p>
    <w:p w:rsidR="0036703D">
      <w:pPr>
        <w:tabs>
          <w:tab w:val="left" w:pos="2160"/>
        </w:tabs>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5"/>
        </w:rPr>
        <w:t xml:space="preserve">II. </w:t>
      </w:r>
      <w:r>
        <w:rPr>
          <w:rFonts w:ascii="Times New Roman Bold" w:hAnsi="Times New Roman Bold"/>
          <w:color w:val="000000"/>
          <w:spacing w:val="-5"/>
        </w:rPr>
        <w:tab/>
      </w:r>
      <w:r>
        <w:rPr>
          <w:rFonts w:ascii="Times New Roman Bold" w:hAnsi="Times New Roman Bold"/>
          <w:color w:val="000000"/>
          <w:spacing w:val="-2"/>
        </w:rPr>
        <w:t xml:space="preserve">Network Upgrade Facilities Associated with the LS Power Transmission Facilities </w:t>
      </w:r>
    </w:p>
    <w:p w:rsidR="0036703D">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Concerning Connecting Transmission Owner’s Substations </w:t>
      </w:r>
    </w:p>
    <w:p w:rsidR="0036703D">
      <w:pPr>
        <w:autoSpaceDE w:val="0"/>
        <w:autoSpaceDN w:val="0"/>
        <w:adjustRightInd w:val="0"/>
        <w:spacing w:before="261" w:line="280" w:lineRule="exact"/>
        <w:ind w:left="1440" w:right="1397" w:firstLine="720"/>
        <w:jc w:val="both"/>
        <w:rPr>
          <w:color w:val="000000"/>
          <w:spacing w:val="-3"/>
        </w:rPr>
      </w:pPr>
      <w:r>
        <w:rPr>
          <w:color w:val="000000"/>
          <w:spacing w:val="-2"/>
        </w:rPr>
        <w:t xml:space="preserve">The NUFs associated with the LS Power Transmission Facilities concerning Connecting </w:t>
      </w:r>
      <w:r>
        <w:rPr>
          <w:color w:val="000000"/>
          <w:spacing w:val="-3"/>
        </w:rPr>
        <w:t xml:space="preserve">Transmission Owner’s substations are as follows: </w:t>
      </w:r>
    </w:p>
    <w:p w:rsidR="0036703D">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 xml:space="preserve">A. New Scotland Substation </w:t>
      </w:r>
    </w:p>
    <w:p w:rsidR="0036703D">
      <w:pPr>
        <w:autoSpaceDE w:val="0"/>
        <w:autoSpaceDN w:val="0"/>
        <w:adjustRightInd w:val="0"/>
        <w:spacing w:before="244" w:line="276" w:lineRule="exact"/>
        <w:ind w:left="1440" w:right="1360" w:firstLine="720"/>
        <w:rPr>
          <w:color w:val="000000"/>
          <w:spacing w:val="-3"/>
        </w:rPr>
      </w:pPr>
      <w:r>
        <w:rPr>
          <w:color w:val="000000"/>
          <w:spacing w:val="-2"/>
        </w:rPr>
        <w:t>The 345kV bus at Connecting Transmissi</w:t>
      </w:r>
      <w:r>
        <w:rPr>
          <w:color w:val="000000"/>
          <w:spacing w:val="-2"/>
        </w:rPr>
        <w:t xml:space="preserve">on Owner’s New Scotland Substation must be </w:t>
      </w:r>
      <w:r>
        <w:rPr>
          <w:color w:val="000000"/>
          <w:spacing w:val="-2"/>
        </w:rPr>
        <w:br/>
        <w:t xml:space="preserve">extended to add two (2) more lines: Princetown-New Scotland Lines 361 and 362.  The New </w:t>
      </w:r>
      <w:r>
        <w:rPr>
          <w:color w:val="000000"/>
          <w:spacing w:val="-2"/>
        </w:rPr>
        <w:br/>
        <w:t xml:space="preserve">Scotland-Rotterdam Line 13 will be retired.  The existing Line 14 and Line 2 positions will be </w:t>
      </w:r>
      <w:r>
        <w:rPr>
          <w:color w:val="000000"/>
          <w:spacing w:val="-2"/>
        </w:rPr>
        <w:br/>
        <w:t xml:space="preserve">reconfigured for new lines </w:t>
      </w:r>
      <w:r>
        <w:rPr>
          <w:color w:val="000000"/>
          <w:spacing w:val="-2"/>
        </w:rPr>
        <w:t>to the Princetown and Alps/Knickerbocker Substations.</w:t>
      </w:r>
      <w:r>
        <w:rPr>
          <w:color w:val="000000"/>
          <w:spacing w:val="-2"/>
          <w:sz w:val="23"/>
          <w:vertAlign w:val="superscript"/>
        </w:rPr>
        <w:t>1</w:t>
      </w:r>
      <w:r>
        <w:rPr>
          <w:color w:val="000000"/>
          <w:spacing w:val="-2"/>
        </w:rPr>
        <w:t xml:space="preserve">  In addition, </w:t>
      </w:r>
      <w:r>
        <w:rPr>
          <w:color w:val="000000"/>
          <w:spacing w:val="-2"/>
        </w:rPr>
        <w:br/>
        <w:t xml:space="preserve">as a result of the increase in fault duty caused by the Transmission Project, overdutied breakers </w:t>
      </w:r>
      <w:r>
        <w:rPr>
          <w:color w:val="000000"/>
          <w:spacing w:val="-2"/>
        </w:rPr>
        <w:br/>
      </w:r>
      <w:r>
        <w:rPr>
          <w:color w:val="000000"/>
          <w:spacing w:val="-3"/>
        </w:rPr>
        <w:t xml:space="preserve">must be replaced. </w:t>
      </w:r>
    </w:p>
    <w:p w:rsidR="0036703D">
      <w:pPr>
        <w:autoSpaceDE w:val="0"/>
        <w:autoSpaceDN w:val="0"/>
        <w:adjustRightInd w:val="0"/>
        <w:spacing w:line="276" w:lineRule="exact"/>
        <w:ind w:left="2942"/>
        <w:rPr>
          <w:color w:val="000000"/>
          <w:spacing w:val="-3"/>
        </w:rPr>
      </w:pPr>
    </w:p>
    <w:p w:rsidR="0036703D">
      <w:pPr>
        <w:autoSpaceDE w:val="0"/>
        <w:autoSpaceDN w:val="0"/>
        <w:adjustRightInd w:val="0"/>
        <w:spacing w:before="8" w:line="276" w:lineRule="exact"/>
        <w:ind w:left="2942"/>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36703D">
      <w:pPr>
        <w:autoSpaceDE w:val="0"/>
        <w:autoSpaceDN w:val="0"/>
        <w:adjustRightInd w:val="0"/>
        <w:spacing w:before="22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Rotterdam Substation </w:t>
      </w:r>
    </w:p>
    <w:p w:rsidR="0036703D">
      <w:pPr>
        <w:autoSpaceDE w:val="0"/>
        <w:autoSpaceDN w:val="0"/>
        <w:adjustRightInd w:val="0"/>
        <w:spacing w:line="273" w:lineRule="exact"/>
        <w:ind w:left="1440"/>
        <w:rPr>
          <w:rFonts w:ascii="Times New Roman Bold" w:hAnsi="Times New Roman Bold"/>
          <w:color w:val="000000"/>
          <w:spacing w:val="-3"/>
        </w:rPr>
      </w:pPr>
    </w:p>
    <w:p w:rsidR="0036703D">
      <w:pPr>
        <w:autoSpaceDE w:val="0"/>
        <w:autoSpaceDN w:val="0"/>
        <w:adjustRightInd w:val="0"/>
        <w:spacing w:before="14" w:line="273" w:lineRule="exact"/>
        <w:ind w:left="1440" w:right="1320" w:firstLine="720"/>
        <w:rPr>
          <w:color w:val="000000"/>
          <w:spacing w:val="-2"/>
        </w:rPr>
      </w:pPr>
      <w:r>
        <w:rPr>
          <w:color w:val="000000"/>
          <w:spacing w:val="-2"/>
        </w:rPr>
        <w:t>The 230kV portion of Connecting Transmission Owner’s Rotterdam Substation shall be retired; the existing connections to the substation’s 115kV busses 33G and 77G will be reused for the Transmission Developer’s Gordon Road Substat</w:t>
      </w:r>
      <w:r>
        <w:rPr>
          <w:color w:val="000000"/>
          <w:spacing w:val="-2"/>
        </w:rPr>
        <w:t xml:space="preserve">ion 345kV transformers; and the existing Line 38 to Eastover Station shall re-terminate at the Gordon Road Substation. </w:t>
      </w:r>
    </w:p>
    <w:p w:rsidR="0036703D">
      <w:pPr>
        <w:autoSpaceDE w:val="0"/>
        <w:autoSpaceDN w:val="0"/>
        <w:adjustRightInd w:val="0"/>
        <w:spacing w:line="276" w:lineRule="exact"/>
        <w:ind w:left="2913"/>
        <w:rPr>
          <w:color w:val="000000"/>
          <w:spacing w:val="-2"/>
        </w:rPr>
      </w:pPr>
    </w:p>
    <w:p w:rsidR="0036703D">
      <w:pPr>
        <w:autoSpaceDE w:val="0"/>
        <w:autoSpaceDN w:val="0"/>
        <w:adjustRightInd w:val="0"/>
        <w:spacing w:before="9" w:line="276" w:lineRule="exact"/>
        <w:ind w:left="2913"/>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36703D">
      <w:pPr>
        <w:autoSpaceDE w:val="0"/>
        <w:autoSpaceDN w:val="0"/>
        <w:adjustRightInd w:val="0"/>
        <w:spacing w:line="276" w:lineRule="exact"/>
        <w:ind w:left="2160"/>
        <w:rPr>
          <w:rFonts w:ascii="Times New Roman Bold" w:hAnsi="Times New Roman Bold"/>
          <w:color w:val="FF0000"/>
          <w:spacing w:val="-2"/>
        </w:rPr>
      </w:pPr>
    </w:p>
    <w:p w:rsidR="0036703D">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C.  Leeds Substation </w:t>
      </w:r>
    </w:p>
    <w:p w:rsidR="0036703D">
      <w:pPr>
        <w:autoSpaceDE w:val="0"/>
        <w:autoSpaceDN w:val="0"/>
        <w:adjustRightInd w:val="0"/>
        <w:spacing w:before="261" w:line="280" w:lineRule="exact"/>
        <w:ind w:left="1440" w:right="1465" w:firstLine="720"/>
        <w:jc w:val="both"/>
        <w:rPr>
          <w:color w:val="000000"/>
          <w:spacing w:val="-2"/>
        </w:rPr>
      </w:pPr>
      <w:r>
        <w:rPr>
          <w:color w:val="000000"/>
          <w:spacing w:val="-2"/>
        </w:rPr>
        <w:t>The Transmission Project causes an increase in fault current in t</w:t>
      </w:r>
      <w:r>
        <w:rPr>
          <w:color w:val="000000"/>
          <w:spacing w:val="-2"/>
        </w:rPr>
        <w:t xml:space="preserve">he area that will require </w:t>
      </w:r>
      <w:r>
        <w:rPr>
          <w:color w:val="000000"/>
          <w:spacing w:val="-2"/>
        </w:rPr>
        <w:br/>
        <w:t xml:space="preserve">replacement of overdutied breakers at Connecting Transmission Owner’s Leeds Substation. </w:t>
      </w:r>
    </w:p>
    <w:p w:rsidR="0036703D">
      <w:pPr>
        <w:autoSpaceDE w:val="0"/>
        <w:autoSpaceDN w:val="0"/>
        <w:adjustRightInd w:val="0"/>
        <w:spacing w:line="276" w:lineRule="exact"/>
        <w:ind w:left="2913"/>
        <w:rPr>
          <w:color w:val="000000"/>
          <w:spacing w:val="-2"/>
        </w:rPr>
      </w:pPr>
    </w:p>
    <w:p w:rsidR="0036703D">
      <w:pPr>
        <w:autoSpaceDE w:val="0"/>
        <w:autoSpaceDN w:val="0"/>
        <w:adjustRightInd w:val="0"/>
        <w:spacing w:before="8" w:line="276" w:lineRule="exact"/>
        <w:ind w:left="2913"/>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36703D">
      <w:pPr>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D.  Reynolds Road Substation </w:t>
      </w:r>
    </w:p>
    <w:p w:rsidR="0036703D">
      <w:pPr>
        <w:autoSpaceDE w:val="0"/>
        <w:autoSpaceDN w:val="0"/>
        <w:adjustRightInd w:val="0"/>
        <w:spacing w:line="200" w:lineRule="exact"/>
        <w:ind w:left="1439"/>
        <w:jc w:val="both"/>
        <w:rPr>
          <w:rFonts w:ascii="Times New Roman Bold" w:hAnsi="Times New Roman Bold"/>
          <w:color w:val="000000"/>
          <w:spacing w:val="-3"/>
        </w:rPr>
      </w:pPr>
    </w:p>
    <w:p w:rsidR="0036703D">
      <w:pPr>
        <w:autoSpaceDE w:val="0"/>
        <w:autoSpaceDN w:val="0"/>
        <w:adjustRightInd w:val="0"/>
        <w:spacing w:line="200" w:lineRule="exact"/>
        <w:ind w:left="1439"/>
        <w:jc w:val="both"/>
        <w:rPr>
          <w:rFonts w:ascii="Times New Roman Bold" w:hAnsi="Times New Roman Bold"/>
          <w:color w:val="000000"/>
          <w:spacing w:val="-3"/>
        </w:rPr>
      </w:pPr>
    </w:p>
    <w:p w:rsidR="0036703D">
      <w:pPr>
        <w:autoSpaceDE w:val="0"/>
        <w:autoSpaceDN w:val="0"/>
        <w:adjustRightInd w:val="0"/>
        <w:spacing w:before="127" w:line="200" w:lineRule="exact"/>
        <w:ind w:left="1439" w:right="1236" w:firstLine="720"/>
        <w:jc w:val="both"/>
        <w:rPr>
          <w:color w:val="000000"/>
          <w:spacing w:val="-3"/>
          <w:sz w:val="18"/>
        </w:rPr>
      </w:pPr>
      <w:r>
        <w:rPr>
          <w:color w:val="000000"/>
          <w:spacing w:val="-3"/>
          <w:sz w:val="19"/>
          <w:vertAlign w:val="superscript"/>
        </w:rPr>
        <w:t>1</w:t>
      </w:r>
      <w:r>
        <w:rPr>
          <w:color w:val="000000"/>
          <w:spacing w:val="-3"/>
          <w:sz w:val="20"/>
        </w:rPr>
        <w:t xml:space="preserve"> </w:t>
      </w:r>
      <w:r>
        <w:rPr>
          <w:color w:val="000000"/>
          <w:spacing w:val="-3"/>
          <w:sz w:val="18"/>
        </w:rPr>
        <w:t xml:space="preserve">The Knickerbocker Substation is part of the Segment B transmission project in NYISO Interconnection Queue No. 543. The reconfiguration is required to bring the lines in for the Transmission Project. </w:t>
      </w:r>
    </w:p>
    <w:p w:rsidR="0036703D">
      <w:pPr>
        <w:autoSpaceDE w:val="0"/>
        <w:autoSpaceDN w:val="0"/>
        <w:adjustRightInd w:val="0"/>
        <w:spacing w:line="276" w:lineRule="exact"/>
        <w:ind w:left="5932"/>
        <w:rPr>
          <w:color w:val="000000"/>
          <w:spacing w:val="-3"/>
          <w:sz w:val="18"/>
        </w:rPr>
      </w:pPr>
    </w:p>
    <w:p w:rsidR="0036703D">
      <w:pPr>
        <w:autoSpaceDE w:val="0"/>
        <w:autoSpaceDN w:val="0"/>
        <w:adjustRightInd w:val="0"/>
        <w:spacing w:before="182" w:line="276" w:lineRule="exact"/>
        <w:ind w:left="5932"/>
        <w:rPr>
          <w:color w:val="000000"/>
          <w:spacing w:val="-4"/>
        </w:rPr>
      </w:pPr>
      <w:r>
        <w:rPr>
          <w:color w:val="000000"/>
          <w:spacing w:val="-4"/>
        </w:rPr>
        <w:t xml:space="preserve">A-2 </w:t>
      </w:r>
      <w:r>
        <w:rPr>
          <w:color w:val="000000"/>
          <w:spacing w:val="-4"/>
        </w:rPr>
        <w:pict>
          <v:shape id="_x0000_s1037" style="height:1pt;margin-left:1in;margin-top:691.9pt;mso-position-horizontal-relative:page;mso-position-vertical-relative:page;position:absolute;width:2in;z-index:-250982400" coordsize="2880,20" o:allowincell="f" path="m,20hal2880,20hal2880,hal,hal,20hae" fillcolor="black" stroked="f">
            <v:path arrowok="t"/>
          </v:shape>
        </w:pict>
      </w:r>
    </w:p>
    <w:p w:rsidR="0036703D">
      <w:pPr>
        <w:autoSpaceDE w:val="0"/>
        <w:autoSpaceDN w:val="0"/>
        <w:adjustRightInd w:val="0"/>
        <w:rPr>
          <w:color w:val="000000"/>
          <w:spacing w:val="-4"/>
        </w:rPr>
        <w:sectPr>
          <w:headerReference w:type="even" r:id="rId358"/>
          <w:headerReference w:type="default" r:id="rId359"/>
          <w:footerReference w:type="even" r:id="rId360"/>
          <w:footerReference w:type="default" r:id="rId361"/>
          <w:headerReference w:type="first" r:id="rId362"/>
          <w:footerReference w:type="first" r:id="rId363"/>
          <w:pgSz w:w="12240" w:h="15840"/>
          <w:pgMar w:top="0" w:right="0" w:bottom="0" w:left="0" w:header="720" w:footer="720" w:gutter="0"/>
          <w:cols w:space="720"/>
        </w:sectPr>
      </w:pPr>
    </w:p>
    <w:p w:rsidR="0036703D">
      <w:pPr>
        <w:autoSpaceDE w:val="0"/>
        <w:autoSpaceDN w:val="0"/>
        <w:adjustRightInd w:val="0"/>
        <w:spacing w:line="240" w:lineRule="exact"/>
        <w:rPr>
          <w:color w:val="000000"/>
          <w:spacing w:val="-4"/>
        </w:rPr>
      </w:pPr>
      <w:bookmarkStart w:id="61" w:name="Pg61"/>
      <w:bookmarkEnd w:id="61"/>
    </w:p>
    <w:p w:rsidR="0036703D">
      <w:pPr>
        <w:autoSpaceDE w:val="0"/>
        <w:autoSpaceDN w:val="0"/>
        <w:adjustRightInd w:val="0"/>
        <w:spacing w:line="276" w:lineRule="exact"/>
        <w:ind w:left="1440"/>
        <w:rPr>
          <w:color w:val="000000"/>
          <w:spacing w:val="-4"/>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80" w:lineRule="exact"/>
        <w:ind w:left="1440"/>
        <w:rPr>
          <w:rFonts w:ascii="Times New Roman Bold" w:hAnsi="Times New Roman Bold"/>
          <w:color w:val="000000"/>
          <w:spacing w:val="-3"/>
        </w:rPr>
      </w:pPr>
    </w:p>
    <w:p w:rsidR="0036703D">
      <w:pPr>
        <w:autoSpaceDE w:val="0"/>
        <w:autoSpaceDN w:val="0"/>
        <w:adjustRightInd w:val="0"/>
        <w:spacing w:line="280" w:lineRule="exact"/>
        <w:ind w:left="1440"/>
        <w:rPr>
          <w:rFonts w:ascii="Times New Roman Bold" w:hAnsi="Times New Roman Bold"/>
          <w:color w:val="000000"/>
          <w:spacing w:val="-3"/>
        </w:rPr>
      </w:pPr>
    </w:p>
    <w:p w:rsidR="0036703D">
      <w:pPr>
        <w:autoSpaceDE w:val="0"/>
        <w:autoSpaceDN w:val="0"/>
        <w:adjustRightInd w:val="0"/>
        <w:spacing w:before="141" w:line="280" w:lineRule="exact"/>
        <w:ind w:left="1440" w:right="1465" w:firstLine="720"/>
        <w:rPr>
          <w:color w:val="000000"/>
          <w:spacing w:val="-3"/>
        </w:rPr>
      </w:pPr>
      <w:r>
        <w:rPr>
          <w:color w:val="000000"/>
          <w:spacing w:val="-2"/>
        </w:rPr>
        <w:t xml:space="preserve">The Transmission Project causes an increase in fault current in the area that will require </w:t>
      </w:r>
      <w:r>
        <w:rPr>
          <w:color w:val="000000"/>
          <w:spacing w:val="-2"/>
        </w:rPr>
        <w:br/>
        <w:t xml:space="preserve">replacement of overdutied breakers at Connecting Transmission Owner’s Reynolds Road </w:t>
      </w:r>
      <w:r>
        <w:rPr>
          <w:color w:val="000000"/>
          <w:spacing w:val="-2"/>
        </w:rPr>
        <w:br/>
      </w:r>
      <w:r>
        <w:rPr>
          <w:color w:val="000000"/>
          <w:spacing w:val="-3"/>
        </w:rPr>
        <w:t xml:space="preserve">Substation. </w:t>
      </w:r>
    </w:p>
    <w:p w:rsidR="0036703D">
      <w:pPr>
        <w:autoSpaceDE w:val="0"/>
        <w:autoSpaceDN w:val="0"/>
        <w:adjustRightInd w:val="0"/>
        <w:spacing w:before="264" w:line="276" w:lineRule="exact"/>
        <w:ind w:left="2913"/>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36703D">
      <w:pPr>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E.  Porter Substati</w:t>
      </w:r>
      <w:r>
        <w:rPr>
          <w:rFonts w:ascii="Times New Roman Bold" w:hAnsi="Times New Roman Bold"/>
          <w:color w:val="000000"/>
          <w:spacing w:val="-3"/>
        </w:rPr>
        <w:t xml:space="preserve">on </w:t>
      </w:r>
    </w:p>
    <w:p w:rsidR="0036703D">
      <w:pPr>
        <w:autoSpaceDE w:val="0"/>
        <w:autoSpaceDN w:val="0"/>
        <w:adjustRightInd w:val="0"/>
        <w:spacing w:line="270" w:lineRule="exact"/>
        <w:ind w:left="1440"/>
        <w:jc w:val="both"/>
        <w:rPr>
          <w:rFonts w:ascii="Times New Roman Bold" w:hAnsi="Times New Roman Bold"/>
          <w:color w:val="000000"/>
          <w:spacing w:val="-3"/>
        </w:rPr>
      </w:pPr>
    </w:p>
    <w:p w:rsidR="0036703D">
      <w:pPr>
        <w:autoSpaceDE w:val="0"/>
        <w:autoSpaceDN w:val="0"/>
        <w:adjustRightInd w:val="0"/>
        <w:spacing w:before="19" w:line="270" w:lineRule="exact"/>
        <w:ind w:left="1440" w:right="1517" w:firstLine="720"/>
        <w:jc w:val="both"/>
        <w:rPr>
          <w:color w:val="000000"/>
          <w:spacing w:val="-2"/>
        </w:rPr>
      </w:pPr>
      <w:r>
        <w:rPr>
          <w:color w:val="000000"/>
          <w:spacing w:val="-2"/>
        </w:rPr>
        <w:t>Removal of Lines 30 and 31 will require retirement of Line 30 and Line 31 positions at Connecting Transmission Owner’s Porter Substation which will require breaker removals, bus modifications, installation of CCVTs and protection and controls modifica</w:t>
      </w:r>
      <w:r>
        <w:rPr>
          <w:color w:val="000000"/>
          <w:spacing w:val="-2"/>
        </w:rPr>
        <w:t xml:space="preserve">tions. </w:t>
      </w:r>
    </w:p>
    <w:p w:rsidR="0036703D">
      <w:pPr>
        <w:autoSpaceDE w:val="0"/>
        <w:autoSpaceDN w:val="0"/>
        <w:adjustRightInd w:val="0"/>
        <w:spacing w:line="276" w:lineRule="exact"/>
        <w:ind w:left="2913"/>
        <w:rPr>
          <w:color w:val="000000"/>
          <w:spacing w:val="-2"/>
        </w:rPr>
      </w:pPr>
    </w:p>
    <w:p w:rsidR="0036703D">
      <w:pPr>
        <w:autoSpaceDE w:val="0"/>
        <w:autoSpaceDN w:val="0"/>
        <w:adjustRightInd w:val="0"/>
        <w:spacing w:before="10" w:line="276" w:lineRule="exact"/>
        <w:ind w:left="2913"/>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36703D">
      <w:pPr>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F.  Eastover Substation </w:t>
      </w:r>
    </w:p>
    <w:p w:rsidR="0036703D">
      <w:pPr>
        <w:autoSpaceDE w:val="0"/>
        <w:autoSpaceDN w:val="0"/>
        <w:adjustRightInd w:val="0"/>
        <w:spacing w:before="261" w:line="280" w:lineRule="exact"/>
        <w:ind w:left="1440" w:right="1670" w:firstLine="720"/>
        <w:jc w:val="both"/>
        <w:rPr>
          <w:color w:val="000000"/>
          <w:spacing w:val="-2"/>
        </w:rPr>
      </w:pPr>
      <w:r>
        <w:rPr>
          <w:color w:val="000000"/>
          <w:spacing w:val="-2"/>
        </w:rPr>
        <w:t xml:space="preserve">With Line 38 re-terminating at Gordon Road Substation, modifications to the Line 38 protection at Connecting Transmission Owner’s Eastover Station are required. </w:t>
      </w:r>
    </w:p>
    <w:p w:rsidR="0036703D">
      <w:pPr>
        <w:autoSpaceDE w:val="0"/>
        <w:autoSpaceDN w:val="0"/>
        <w:adjustRightInd w:val="0"/>
        <w:spacing w:line="276" w:lineRule="exact"/>
        <w:ind w:left="2913"/>
        <w:rPr>
          <w:color w:val="000000"/>
          <w:spacing w:val="-2"/>
        </w:rPr>
      </w:pPr>
    </w:p>
    <w:p w:rsidR="0036703D">
      <w:pPr>
        <w:autoSpaceDE w:val="0"/>
        <w:autoSpaceDN w:val="0"/>
        <w:adjustRightInd w:val="0"/>
        <w:spacing w:before="8" w:line="276" w:lineRule="exact"/>
        <w:ind w:left="2913"/>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36703D">
      <w:pPr>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G. New Scotland Bus Work </w:t>
      </w:r>
    </w:p>
    <w:p w:rsidR="0036703D">
      <w:pPr>
        <w:autoSpaceDE w:val="0"/>
        <w:autoSpaceDN w:val="0"/>
        <w:adjustRightInd w:val="0"/>
        <w:spacing w:before="264" w:line="276" w:lineRule="exact"/>
        <w:ind w:left="2913"/>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36703D">
      <w:pPr>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H. Rotterdam Bus Work </w:t>
      </w:r>
    </w:p>
    <w:p w:rsidR="0036703D">
      <w:pPr>
        <w:autoSpaceDE w:val="0"/>
        <w:autoSpaceDN w:val="0"/>
        <w:adjustRightInd w:val="0"/>
        <w:spacing w:line="276" w:lineRule="exact"/>
        <w:ind w:left="2913"/>
        <w:rPr>
          <w:rFonts w:ascii="Times New Roman Bold" w:hAnsi="Times New Roman Bold"/>
          <w:color w:val="000000"/>
          <w:spacing w:val="-3"/>
        </w:rPr>
      </w:pPr>
    </w:p>
    <w:p w:rsidR="0036703D">
      <w:pPr>
        <w:autoSpaceDE w:val="0"/>
        <w:autoSpaceDN w:val="0"/>
        <w:adjustRightInd w:val="0"/>
        <w:spacing w:before="8" w:line="276" w:lineRule="exact"/>
        <w:ind w:left="2913"/>
        <w:rPr>
          <w:rFonts w:ascii="Times New Roman Bold" w:hAnsi="Times New Roman Bold"/>
          <w:color w:val="FF0000"/>
          <w:spacing w:val="-2"/>
        </w:rPr>
      </w:pPr>
      <w:r>
        <w:rPr>
          <w:rFonts w:ascii="Times New Roman Bold" w:hAnsi="Times New Roman Bold"/>
          <w:color w:val="FF0000"/>
          <w:spacing w:val="-2"/>
        </w:rPr>
        <w:t xml:space="preserve">[CONTAINS CEII - REMOVED FROM PUBLIC VERSION] </w:t>
      </w:r>
    </w:p>
    <w:p w:rsidR="0036703D">
      <w:pPr>
        <w:autoSpaceDE w:val="0"/>
        <w:autoSpaceDN w:val="0"/>
        <w:adjustRightInd w:val="0"/>
        <w:spacing w:line="276" w:lineRule="exact"/>
        <w:ind w:left="1440"/>
        <w:rPr>
          <w:rFonts w:ascii="Times New Roman Bold" w:hAnsi="Times New Roman Bold"/>
          <w:color w:val="FF0000"/>
          <w:spacing w:val="-2"/>
        </w:rPr>
      </w:pPr>
    </w:p>
    <w:p w:rsidR="0036703D">
      <w:pPr>
        <w:tabs>
          <w:tab w:val="left" w:pos="2160"/>
        </w:tabs>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5"/>
        </w:rPr>
        <w:t xml:space="preserve">III. </w:t>
      </w:r>
      <w:r>
        <w:rPr>
          <w:rFonts w:ascii="Times New Roman Bold" w:hAnsi="Times New Roman Bold"/>
          <w:color w:val="000000"/>
          <w:spacing w:val="-5"/>
        </w:rPr>
        <w:tab/>
      </w:r>
      <w:r>
        <w:rPr>
          <w:rFonts w:ascii="Times New Roman Bold" w:hAnsi="Times New Roman Bold"/>
          <w:color w:val="000000"/>
          <w:spacing w:val="-2"/>
        </w:rPr>
        <w:t xml:space="preserve">Network Upgrade Facilities Associated with the LS Power Transmission Facilities </w:t>
      </w:r>
    </w:p>
    <w:p w:rsidR="0036703D">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Concerning Connecting Transmission Owner’s Transmission Lines </w:t>
      </w:r>
    </w:p>
    <w:p w:rsidR="0036703D">
      <w:pPr>
        <w:autoSpaceDE w:val="0"/>
        <w:autoSpaceDN w:val="0"/>
        <w:adjustRightInd w:val="0"/>
        <w:spacing w:before="261" w:line="280" w:lineRule="exact"/>
        <w:ind w:left="1440" w:right="1395" w:firstLine="720"/>
        <w:jc w:val="both"/>
        <w:rPr>
          <w:color w:val="000000"/>
          <w:spacing w:val="-3"/>
        </w:rPr>
      </w:pPr>
      <w:r>
        <w:rPr>
          <w:color w:val="000000"/>
          <w:spacing w:val="-2"/>
        </w:rPr>
        <w:t xml:space="preserve">The NUFs associated with the LS Power Transmission Facilities concerning Connecting </w:t>
      </w:r>
      <w:r>
        <w:rPr>
          <w:color w:val="000000"/>
          <w:spacing w:val="-3"/>
        </w:rPr>
        <w:t xml:space="preserve">Transmission Owner’s transmission lines are as follows: </w:t>
      </w:r>
    </w:p>
    <w:p w:rsidR="0036703D">
      <w:pPr>
        <w:autoSpaceDE w:val="0"/>
        <w:autoSpaceDN w:val="0"/>
        <w:adjustRightInd w:val="0"/>
        <w:spacing w:line="276" w:lineRule="exact"/>
        <w:ind w:left="2160"/>
        <w:rPr>
          <w:color w:val="000000"/>
          <w:spacing w:val="-3"/>
        </w:rPr>
      </w:pPr>
    </w:p>
    <w:p w:rsidR="0036703D">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A.  New Scotland Station </w:t>
      </w:r>
    </w:p>
    <w:p w:rsidR="0036703D">
      <w:pPr>
        <w:autoSpaceDE w:val="0"/>
        <w:autoSpaceDN w:val="0"/>
        <w:adjustRightInd w:val="0"/>
        <w:spacing w:before="247" w:line="273" w:lineRule="exact"/>
        <w:ind w:left="1440" w:right="1466" w:firstLine="720"/>
        <w:jc w:val="both"/>
        <w:rPr>
          <w:color w:val="000000"/>
          <w:spacing w:val="-2"/>
        </w:rPr>
      </w:pPr>
      <w:r>
        <w:rPr>
          <w:color w:val="000000"/>
          <w:spacing w:val="-2"/>
        </w:rPr>
        <w:t>To accommodate the new 345kV Princetown-New Scotland Lines 361 and 362, the bus must be extended at the New Scotland Substation to add two more line positions and the New S</w:t>
      </w:r>
      <w:r>
        <w:rPr>
          <w:color w:val="000000"/>
          <w:spacing w:val="-2"/>
        </w:rPr>
        <w:t xml:space="preserve">cotland - Alps Line 2 will be moved to a new breaker position at the station.  Therefore, the following line modifications outside of New Scotland Station are required: </w:t>
      </w:r>
    </w:p>
    <w:p w:rsidR="0036703D">
      <w:pPr>
        <w:autoSpaceDE w:val="0"/>
        <w:autoSpaceDN w:val="0"/>
        <w:adjustRightInd w:val="0"/>
        <w:spacing w:line="260" w:lineRule="exact"/>
        <w:ind w:left="2160"/>
        <w:jc w:val="both"/>
        <w:rPr>
          <w:color w:val="000000"/>
          <w:spacing w:val="-2"/>
        </w:rPr>
      </w:pPr>
    </w:p>
    <w:p w:rsidR="0036703D">
      <w:pPr>
        <w:tabs>
          <w:tab w:val="left" w:pos="2611"/>
        </w:tabs>
        <w:autoSpaceDE w:val="0"/>
        <w:autoSpaceDN w:val="0"/>
        <w:adjustRightInd w:val="0"/>
        <w:spacing w:before="58" w:line="260" w:lineRule="exact"/>
        <w:ind w:left="2160" w:right="1890"/>
        <w:jc w:val="both"/>
        <w:rPr>
          <w:color w:val="000000"/>
          <w:spacing w:val="-3"/>
        </w:rPr>
      </w:pPr>
      <w:r>
        <w:rPr>
          <w:color w:val="000000"/>
        </w:rPr>
        <w:t>•</w:t>
      </w:r>
      <w:r>
        <w:rPr>
          <w:rFonts w:ascii="Arial" w:hAnsi="Arial"/>
          <w:color w:val="000000"/>
        </w:rPr>
        <w:t xml:space="preserve"> </w:t>
      </w:r>
      <w:r>
        <w:rPr>
          <w:color w:val="000000"/>
        </w:rPr>
        <w:t xml:space="preserve">   Removal of two (2) steel deadend lattice tower (Structures 1 and 2 on the New </w:t>
      </w:r>
      <w:r>
        <w:rPr>
          <w:color w:val="000000"/>
        </w:rPr>
        <w:br/>
      </w:r>
      <w:r>
        <w:rPr>
          <w:color w:val="000000"/>
        </w:rPr>
        <w:tab/>
      </w:r>
      <w:r>
        <w:rPr>
          <w:color w:val="000000"/>
          <w:spacing w:val="-3"/>
        </w:rPr>
        <w:t xml:space="preserve">Scotland-Alps Line 2); </w:t>
      </w: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before="99" w:line="276" w:lineRule="exact"/>
        <w:ind w:left="5932"/>
        <w:rPr>
          <w:color w:val="000000"/>
          <w:spacing w:val="-4"/>
        </w:rPr>
      </w:pPr>
      <w:r>
        <w:rPr>
          <w:color w:val="000000"/>
          <w:spacing w:val="-4"/>
        </w:rPr>
        <w:t xml:space="preserve">A-3 </w:t>
      </w:r>
    </w:p>
    <w:p w:rsidR="0036703D">
      <w:pPr>
        <w:autoSpaceDE w:val="0"/>
        <w:autoSpaceDN w:val="0"/>
        <w:adjustRightInd w:val="0"/>
        <w:rPr>
          <w:color w:val="000000"/>
          <w:spacing w:val="-4"/>
        </w:rPr>
        <w:sectPr>
          <w:headerReference w:type="even" r:id="rId364"/>
          <w:headerReference w:type="default" r:id="rId365"/>
          <w:footerReference w:type="even" r:id="rId366"/>
          <w:footerReference w:type="default" r:id="rId367"/>
          <w:headerReference w:type="first" r:id="rId368"/>
          <w:footerReference w:type="first" r:id="rId369"/>
          <w:pgSz w:w="12240" w:h="15840"/>
          <w:pgMar w:top="0" w:right="0" w:bottom="0" w:left="0" w:header="720" w:footer="720" w:gutter="0"/>
          <w:cols w:space="720"/>
        </w:sectPr>
      </w:pPr>
    </w:p>
    <w:p w:rsidR="0036703D">
      <w:pPr>
        <w:autoSpaceDE w:val="0"/>
        <w:autoSpaceDN w:val="0"/>
        <w:adjustRightInd w:val="0"/>
        <w:spacing w:line="240" w:lineRule="exact"/>
        <w:rPr>
          <w:color w:val="000000"/>
          <w:spacing w:val="-4"/>
        </w:rPr>
      </w:pPr>
      <w:bookmarkStart w:id="62" w:name="Pg62"/>
      <w:bookmarkEnd w:id="62"/>
    </w:p>
    <w:p w:rsidR="0036703D">
      <w:pPr>
        <w:autoSpaceDE w:val="0"/>
        <w:autoSpaceDN w:val="0"/>
        <w:adjustRightInd w:val="0"/>
        <w:spacing w:line="276" w:lineRule="exact"/>
        <w:ind w:left="1440"/>
        <w:rPr>
          <w:color w:val="000000"/>
          <w:spacing w:val="-4"/>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80" w:lineRule="exact"/>
        <w:ind w:left="2160"/>
        <w:jc w:val="both"/>
        <w:rPr>
          <w:rFonts w:ascii="Times New Roman Bold" w:hAnsi="Times New Roman Bold"/>
          <w:color w:val="000000"/>
          <w:spacing w:val="-3"/>
        </w:rPr>
      </w:pPr>
    </w:p>
    <w:p w:rsidR="0036703D">
      <w:pPr>
        <w:tabs>
          <w:tab w:val="left" w:pos="2611"/>
        </w:tabs>
        <w:autoSpaceDE w:val="0"/>
        <w:autoSpaceDN w:val="0"/>
        <w:adjustRightInd w:val="0"/>
        <w:spacing w:before="161" w:line="280" w:lineRule="exact"/>
        <w:ind w:left="2160" w:right="128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Removal of approximately 950 linear feet of 2-7/16” 7-strand EHS galvanized shield </w:t>
      </w:r>
      <w:r>
        <w:rPr>
          <w:color w:val="000000"/>
          <w:spacing w:val="-1"/>
        </w:rPr>
        <w:br/>
      </w:r>
      <w:r>
        <w:rPr>
          <w:color w:val="000000"/>
          <w:spacing w:val="-1"/>
        </w:rPr>
        <w:tab/>
      </w:r>
      <w:r>
        <w:rPr>
          <w:color w:val="000000"/>
          <w:spacing w:val="-3"/>
        </w:rPr>
        <w:t xml:space="preserve">wire; </w:t>
      </w:r>
    </w:p>
    <w:p w:rsidR="0036703D">
      <w:pPr>
        <w:tabs>
          <w:tab w:val="left" w:pos="2611"/>
        </w:tabs>
        <w:autoSpaceDE w:val="0"/>
        <w:autoSpaceDN w:val="0"/>
        <w:adjustRightInd w:val="0"/>
        <w:spacing w:before="37" w:line="260" w:lineRule="exact"/>
        <w:ind w:left="2160" w:right="168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Removal of approximately 950 circuit feet of 2-1192.5 MCM 45/7 “BUNTING” </w:t>
      </w:r>
      <w:r>
        <w:rPr>
          <w:color w:val="000000"/>
          <w:spacing w:val="-1"/>
        </w:rPr>
        <w:br/>
      </w:r>
      <w:r>
        <w:rPr>
          <w:color w:val="000000"/>
          <w:spacing w:val="-1"/>
        </w:rPr>
        <w:tab/>
      </w:r>
      <w:r>
        <w:rPr>
          <w:color w:val="000000"/>
          <w:spacing w:val="-3"/>
        </w:rPr>
        <w:t xml:space="preserve">ACSR; </w:t>
      </w:r>
    </w:p>
    <w:p w:rsidR="0036703D">
      <w:pPr>
        <w:tabs>
          <w:tab w:val="left" w:pos="2611"/>
        </w:tabs>
        <w:autoSpaceDE w:val="0"/>
        <w:autoSpaceDN w:val="0"/>
        <w:adjustRightInd w:val="0"/>
        <w:spacing w:before="24" w:line="280" w:lineRule="exact"/>
        <w:ind w:left="2160" w:right="128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one (1) 3-pole steel deadend structure with caisson foundations for the </w:t>
      </w:r>
      <w:r>
        <w:rPr>
          <w:color w:val="000000"/>
          <w:spacing w:val="-1"/>
        </w:rPr>
        <w:br/>
      </w:r>
      <w:r>
        <w:rPr>
          <w:color w:val="000000"/>
          <w:spacing w:val="-1"/>
        </w:rPr>
        <w:tab/>
      </w:r>
      <w:r>
        <w:rPr>
          <w:color w:val="000000"/>
          <w:spacing w:val="-3"/>
        </w:rPr>
        <w:t xml:space="preserve">Line 2; </w:t>
      </w:r>
    </w:p>
    <w:p w:rsidR="0036703D">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Installation of one (1) steel H-frame suspension structure for Line 2; </w:t>
      </w:r>
    </w:p>
    <w:p w:rsidR="0036703D">
      <w:pPr>
        <w:tabs>
          <w:tab w:val="left" w:pos="2611"/>
        </w:tabs>
        <w:autoSpaceDE w:val="0"/>
        <w:autoSpaceDN w:val="0"/>
        <w:adjustRightInd w:val="0"/>
        <w:spacing w:before="1" w:line="280" w:lineRule="exact"/>
        <w:ind w:left="2160" w:right="127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approximately 650 circuit feet of 2-1192.5 MCM “BUNTING”</w:t>
      </w:r>
      <w:r>
        <w:rPr>
          <w:color w:val="000000"/>
          <w:spacing w:val="-1"/>
        </w:rPr>
        <w:t xml:space="preserve"> ACSR </w:t>
      </w:r>
      <w:r>
        <w:rPr>
          <w:color w:val="000000"/>
          <w:spacing w:val="-1"/>
        </w:rPr>
        <w:br/>
      </w:r>
      <w:r>
        <w:rPr>
          <w:color w:val="000000"/>
          <w:spacing w:val="-1"/>
        </w:rPr>
        <w:tab/>
      </w:r>
      <w:r>
        <w:rPr>
          <w:color w:val="000000"/>
          <w:spacing w:val="-3"/>
        </w:rPr>
        <w:t xml:space="preserve">for Line 2; </w:t>
      </w:r>
    </w:p>
    <w:p w:rsidR="0036703D">
      <w:pPr>
        <w:tabs>
          <w:tab w:val="left" w:pos="2611"/>
        </w:tabs>
        <w:autoSpaceDE w:val="0"/>
        <w:autoSpaceDN w:val="0"/>
        <w:adjustRightInd w:val="0"/>
        <w:spacing w:before="37" w:line="260" w:lineRule="exact"/>
        <w:ind w:left="2160" w:right="169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approximately 650 linear feet of 2-7/16” 7-strand EHS galvanized </w:t>
      </w:r>
      <w:r>
        <w:rPr>
          <w:color w:val="000000"/>
          <w:spacing w:val="-1"/>
        </w:rPr>
        <w:br/>
      </w:r>
      <w:r>
        <w:rPr>
          <w:color w:val="000000"/>
          <w:spacing w:val="-1"/>
        </w:rPr>
        <w:tab/>
      </w:r>
      <w:r>
        <w:rPr>
          <w:color w:val="000000"/>
          <w:spacing w:val="-3"/>
        </w:rPr>
        <w:t xml:space="preserve">shield wire for Line 2; </w:t>
      </w:r>
    </w:p>
    <w:p w:rsidR="0036703D">
      <w:pPr>
        <w:tabs>
          <w:tab w:val="left" w:pos="2611"/>
        </w:tabs>
        <w:autoSpaceDE w:val="0"/>
        <w:autoSpaceDN w:val="0"/>
        <w:adjustRightInd w:val="0"/>
        <w:spacing w:before="24" w:line="280" w:lineRule="exact"/>
        <w:ind w:left="2160" w:right="151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approximately 500 feet of conductor between the demarcation point </w:t>
      </w:r>
      <w:r>
        <w:rPr>
          <w:color w:val="000000"/>
          <w:spacing w:val="-1"/>
        </w:rPr>
        <w:br/>
      </w:r>
      <w:r>
        <w:rPr>
          <w:color w:val="000000"/>
          <w:spacing w:val="-1"/>
        </w:rPr>
        <w:tab/>
      </w:r>
      <w:r>
        <w:rPr>
          <w:color w:val="000000"/>
          <w:spacing w:val="-3"/>
        </w:rPr>
        <w:t>and the station termination struc</w:t>
      </w:r>
      <w:r>
        <w:rPr>
          <w:color w:val="000000"/>
          <w:spacing w:val="-3"/>
        </w:rPr>
        <w:t xml:space="preserve">tures for Lines 361 and 362; and </w:t>
      </w:r>
    </w:p>
    <w:p w:rsidR="0036703D">
      <w:pPr>
        <w:tabs>
          <w:tab w:val="left" w:pos="2611"/>
        </w:tabs>
        <w:autoSpaceDE w:val="0"/>
        <w:autoSpaceDN w:val="0"/>
        <w:adjustRightInd w:val="0"/>
        <w:spacing w:before="37" w:line="260" w:lineRule="exact"/>
        <w:ind w:left="2160" w:right="124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approximately 500 linear feet of OPGW from the demarcation point to </w:t>
      </w:r>
      <w:r>
        <w:rPr>
          <w:color w:val="000000"/>
          <w:spacing w:val="-1"/>
        </w:rPr>
        <w:br/>
      </w:r>
      <w:r>
        <w:rPr>
          <w:color w:val="000000"/>
          <w:spacing w:val="-1"/>
        </w:rPr>
        <w:tab/>
      </w:r>
      <w:r>
        <w:rPr>
          <w:color w:val="000000"/>
          <w:spacing w:val="-3"/>
        </w:rPr>
        <w:t xml:space="preserve">the station termination structure for Lines 361 and 362. </w:t>
      </w:r>
    </w:p>
    <w:p w:rsidR="0036703D">
      <w:pPr>
        <w:autoSpaceDE w:val="0"/>
        <w:autoSpaceDN w:val="0"/>
        <w:adjustRightInd w:val="0"/>
        <w:spacing w:line="280" w:lineRule="exact"/>
        <w:ind w:left="1440"/>
        <w:jc w:val="both"/>
        <w:rPr>
          <w:color w:val="000000"/>
          <w:spacing w:val="-3"/>
        </w:rPr>
      </w:pPr>
    </w:p>
    <w:p w:rsidR="0036703D">
      <w:pPr>
        <w:autoSpaceDE w:val="0"/>
        <w:autoSpaceDN w:val="0"/>
        <w:adjustRightInd w:val="0"/>
        <w:spacing w:before="4" w:line="280" w:lineRule="exact"/>
        <w:ind w:left="1440" w:right="2210" w:firstLine="720"/>
        <w:jc w:val="both"/>
        <w:rPr>
          <w:color w:val="000000"/>
          <w:spacing w:val="-3"/>
        </w:rPr>
      </w:pPr>
      <w:r>
        <w:rPr>
          <w:color w:val="000000"/>
          <w:spacing w:val="-2"/>
        </w:rPr>
        <w:t xml:space="preserve">(Note: Conductor and OPGW will match the conductor and OPGW used for the </w:t>
      </w:r>
      <w:r>
        <w:rPr>
          <w:color w:val="000000"/>
          <w:spacing w:val="-3"/>
        </w:rPr>
        <w:t xml:space="preserve">Transmission Project.) </w:t>
      </w:r>
    </w:p>
    <w:p w:rsidR="0036703D">
      <w:pPr>
        <w:autoSpaceDE w:val="0"/>
        <w:autoSpaceDN w:val="0"/>
        <w:adjustRightInd w:val="0"/>
        <w:spacing w:before="264" w:line="276" w:lineRule="exact"/>
        <w:ind w:left="2160"/>
        <w:rPr>
          <w:color w:val="000000"/>
          <w:spacing w:val="-2"/>
        </w:rPr>
      </w:pPr>
      <w:r>
        <w:rPr>
          <w:color w:val="000000"/>
          <w:spacing w:val="-2"/>
        </w:rPr>
        <w:t xml:space="preserve">The connection from Structure 448 to Structure 449 on the proposed Princetown-New </w:t>
      </w:r>
    </w:p>
    <w:p w:rsidR="0036703D">
      <w:pPr>
        <w:autoSpaceDE w:val="0"/>
        <w:autoSpaceDN w:val="0"/>
        <w:adjustRightInd w:val="0"/>
        <w:spacing w:before="1" w:line="280" w:lineRule="exact"/>
        <w:ind w:left="1440" w:right="1289"/>
        <w:rPr>
          <w:color w:val="000000"/>
          <w:spacing w:val="-3"/>
        </w:rPr>
      </w:pPr>
      <w:r>
        <w:rPr>
          <w:color w:val="000000"/>
          <w:spacing w:val="-2"/>
        </w:rPr>
        <w:t>Scotland Line 14B and the connection of Line 14A between Structure 408 and t</w:t>
      </w:r>
      <w:r>
        <w:rPr>
          <w:color w:val="000000"/>
          <w:spacing w:val="-2"/>
        </w:rPr>
        <w:t xml:space="preserve">he new Line 14A </w:t>
      </w:r>
      <w:r>
        <w:rPr>
          <w:color w:val="000000"/>
          <w:spacing w:val="-2"/>
        </w:rPr>
        <w:br/>
        <w:t xml:space="preserve">structure shall be reviewed and accepted by Connecting Transmission Owner during final </w:t>
      </w:r>
      <w:r>
        <w:rPr>
          <w:color w:val="000000"/>
          <w:spacing w:val="-2"/>
        </w:rPr>
        <w:br/>
      </w:r>
      <w:r>
        <w:rPr>
          <w:color w:val="000000"/>
          <w:spacing w:val="-3"/>
        </w:rPr>
        <w:t xml:space="preserve">engineering. </w:t>
      </w:r>
    </w:p>
    <w:p w:rsidR="0036703D">
      <w:pPr>
        <w:autoSpaceDE w:val="0"/>
        <w:autoSpaceDN w:val="0"/>
        <w:adjustRightInd w:val="0"/>
        <w:spacing w:line="276" w:lineRule="exact"/>
        <w:ind w:left="2160"/>
        <w:rPr>
          <w:color w:val="000000"/>
          <w:spacing w:val="-3"/>
        </w:rPr>
      </w:pPr>
    </w:p>
    <w:p w:rsidR="0036703D">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Wolf Rd-Menands Line 10 </w:t>
      </w:r>
    </w:p>
    <w:p w:rsidR="0036703D">
      <w:pPr>
        <w:autoSpaceDE w:val="0"/>
        <w:autoSpaceDN w:val="0"/>
        <w:adjustRightInd w:val="0"/>
        <w:spacing w:before="221" w:line="280" w:lineRule="exact"/>
        <w:ind w:left="1440" w:right="1444" w:firstLine="720"/>
        <w:jc w:val="both"/>
        <w:rPr>
          <w:color w:val="000000"/>
          <w:spacing w:val="-2"/>
        </w:rPr>
      </w:pPr>
      <w:r>
        <w:rPr>
          <w:color w:val="000000"/>
          <w:spacing w:val="-2"/>
        </w:rPr>
        <w:t xml:space="preserve">To resolve the overload on the Everett-Wolf Rd 115kV line caused by the Transmission </w:t>
      </w:r>
      <w:r>
        <w:rPr>
          <w:color w:val="000000"/>
          <w:spacing w:val="-2"/>
        </w:rPr>
        <w:t xml:space="preserve">Project, approximately 1.36 miles of the 115kV Wolf Rd-Menands Line 10 (between Wolf Rd Substation and the Everett Rd tap) must be reconductored.  This will require: </w:t>
      </w:r>
    </w:p>
    <w:p w:rsidR="0036703D">
      <w:pPr>
        <w:tabs>
          <w:tab w:val="left" w:pos="2520"/>
        </w:tabs>
        <w:autoSpaceDE w:val="0"/>
        <w:autoSpaceDN w:val="0"/>
        <w:adjustRightInd w:val="0"/>
        <w:spacing w:before="280" w:line="280" w:lineRule="exact"/>
        <w:ind w:left="2160" w:right="16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Removal of approximately 0.02 circuit miles of 336.4 18/1 “MERLIN” aluminum </w:t>
      </w:r>
      <w:r>
        <w:rPr>
          <w:color w:val="000000"/>
          <w:spacing w:val="-1"/>
        </w:rPr>
        <w:br/>
      </w:r>
      <w:r>
        <w:rPr>
          <w:color w:val="000000"/>
          <w:spacing w:val="-1"/>
        </w:rPr>
        <w:tab/>
      </w:r>
      <w:r>
        <w:rPr>
          <w:color w:val="000000"/>
          <w:spacing w:val="-3"/>
        </w:rPr>
        <w:t>conduct</w:t>
      </w:r>
      <w:r>
        <w:rPr>
          <w:color w:val="000000"/>
          <w:spacing w:val="-3"/>
        </w:rPr>
        <w:t xml:space="preserve">or steel reinforced (ACSR) cable; </w:t>
      </w:r>
    </w:p>
    <w:p w:rsidR="0036703D">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Removal of approximately 1.34 circuit miles of 4/0 CU 7S conductor; and </w:t>
      </w:r>
    </w:p>
    <w:p w:rsidR="0036703D">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Installation of approximately 1.36 miles of 795 26/7 “DRAKE” ACSR conductor. </w:t>
      </w:r>
    </w:p>
    <w:p w:rsidR="0036703D">
      <w:pPr>
        <w:autoSpaceDE w:val="0"/>
        <w:autoSpaceDN w:val="0"/>
        <w:adjustRightInd w:val="0"/>
        <w:spacing w:before="269" w:line="270" w:lineRule="exact"/>
        <w:ind w:left="1440" w:right="1528" w:firstLine="720"/>
        <w:jc w:val="both"/>
        <w:rPr>
          <w:color w:val="000000"/>
          <w:spacing w:val="-2"/>
        </w:rPr>
      </w:pPr>
      <w:r>
        <w:rPr>
          <w:color w:val="000000"/>
          <w:spacing w:val="-2"/>
        </w:rPr>
        <w:t xml:space="preserve">If the structure analysis performed in preliminary engineering determines that structure </w:t>
      </w:r>
      <w:r>
        <w:rPr>
          <w:color w:val="000000"/>
          <w:spacing w:val="-2"/>
        </w:rPr>
        <w:br/>
        <w:t xml:space="preserve">replacements are required, the Transmission Developer will be responsible for the associated </w:t>
      </w:r>
      <w:r>
        <w:rPr>
          <w:color w:val="000000"/>
          <w:spacing w:val="-2"/>
        </w:rPr>
        <w:br/>
      </w:r>
      <w:r>
        <w:rPr>
          <w:color w:val="000000"/>
          <w:spacing w:val="-3"/>
        </w:rPr>
        <w:t xml:space="preserve">additional costs. </w:t>
      </w:r>
      <w:r>
        <w:rPr>
          <w:color w:val="000000"/>
          <w:spacing w:val="-2"/>
        </w:rPr>
        <w:t>125’ x 125’ work pads will be required for the install</w:t>
      </w:r>
      <w:r>
        <w:rPr>
          <w:color w:val="000000"/>
          <w:spacing w:val="-2"/>
        </w:rPr>
        <w:t xml:space="preserve">ation of the concrete </w:t>
      </w:r>
    </w:p>
    <w:p w:rsidR="0036703D">
      <w:pPr>
        <w:autoSpaceDE w:val="0"/>
        <w:autoSpaceDN w:val="0"/>
        <w:adjustRightInd w:val="0"/>
        <w:spacing w:before="6" w:line="276" w:lineRule="exact"/>
        <w:ind w:left="1440"/>
        <w:rPr>
          <w:color w:val="000000"/>
          <w:spacing w:val="-3"/>
        </w:rPr>
      </w:pPr>
      <w:r>
        <w:rPr>
          <w:color w:val="000000"/>
          <w:spacing w:val="-3"/>
        </w:rPr>
        <w:t xml:space="preserve">caisson foundations and steel pole structures. </w:t>
      </w:r>
    </w:p>
    <w:p w:rsidR="0036703D">
      <w:pPr>
        <w:autoSpaceDE w:val="0"/>
        <w:autoSpaceDN w:val="0"/>
        <w:adjustRightInd w:val="0"/>
        <w:spacing w:line="276" w:lineRule="exact"/>
        <w:ind w:left="1440"/>
        <w:rPr>
          <w:color w:val="000000"/>
          <w:spacing w:val="-3"/>
        </w:rPr>
      </w:pPr>
    </w:p>
    <w:p w:rsidR="0036703D">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4"/>
        </w:rPr>
        <w:t xml:space="preserve">IV. </w:t>
      </w:r>
      <w:r>
        <w:rPr>
          <w:rFonts w:ascii="Times New Roman Bold" w:hAnsi="Times New Roman Bold"/>
          <w:color w:val="000000"/>
          <w:spacing w:val="-4"/>
        </w:rPr>
        <w:tab/>
      </w:r>
      <w:r>
        <w:rPr>
          <w:rFonts w:ascii="Times New Roman Bold" w:hAnsi="Times New Roman Bold"/>
          <w:color w:val="000000"/>
          <w:spacing w:val="-3"/>
        </w:rPr>
        <w:t xml:space="preserve">Metering at Transmission Developer’s Substations </w:t>
      </w:r>
    </w:p>
    <w:p w:rsidR="0036703D">
      <w:pPr>
        <w:autoSpaceDE w:val="0"/>
        <w:autoSpaceDN w:val="0"/>
        <w:adjustRightInd w:val="0"/>
        <w:spacing w:line="276" w:lineRule="exact"/>
        <w:ind w:left="2160"/>
        <w:rPr>
          <w:rFonts w:ascii="Times New Roman Bold" w:hAnsi="Times New Roman Bold"/>
          <w:color w:val="000000"/>
          <w:spacing w:val="-3"/>
        </w:rPr>
      </w:pPr>
    </w:p>
    <w:p w:rsidR="0036703D">
      <w:pPr>
        <w:autoSpaceDE w:val="0"/>
        <w:autoSpaceDN w:val="0"/>
        <w:adjustRightInd w:val="0"/>
        <w:spacing w:before="8" w:line="276" w:lineRule="exact"/>
        <w:ind w:left="2160"/>
        <w:rPr>
          <w:color w:val="000000"/>
          <w:spacing w:val="-2"/>
        </w:rPr>
      </w:pPr>
      <w:r>
        <w:rPr>
          <w:color w:val="000000"/>
          <w:spacing w:val="-2"/>
        </w:rPr>
        <w:t xml:space="preserve">The Facilities Study report for the Transmission Project dated November 9, 2020, </w:t>
      </w:r>
    </w:p>
    <w:p w:rsidR="0036703D">
      <w:pPr>
        <w:autoSpaceDE w:val="0"/>
        <w:autoSpaceDN w:val="0"/>
        <w:adjustRightInd w:val="0"/>
        <w:spacing w:before="1" w:line="256" w:lineRule="exact"/>
        <w:ind w:left="1440"/>
        <w:rPr>
          <w:color w:val="000000"/>
          <w:spacing w:val="-2"/>
        </w:rPr>
      </w:pPr>
      <w:r>
        <w:rPr>
          <w:color w:val="000000"/>
          <w:spacing w:val="-2"/>
        </w:rPr>
        <w:t xml:space="preserve">identified certain revenue metering as Network Upgrade Facilities for the Gordon Road </w:t>
      </w:r>
    </w:p>
    <w:p w:rsidR="0036703D">
      <w:pPr>
        <w:autoSpaceDE w:val="0"/>
        <w:autoSpaceDN w:val="0"/>
        <w:adjustRightInd w:val="0"/>
        <w:spacing w:before="5" w:line="280" w:lineRule="exact"/>
        <w:ind w:left="1440" w:right="1511"/>
        <w:jc w:val="both"/>
        <w:rPr>
          <w:color w:val="000000"/>
          <w:spacing w:val="-2"/>
        </w:rPr>
      </w:pPr>
      <w:r>
        <w:rPr>
          <w:color w:val="000000"/>
          <w:spacing w:val="-2"/>
        </w:rPr>
        <w:t xml:space="preserve">Substation if Connecting Transmission Owner is responsible for such metering.  The Facilities </w:t>
      </w:r>
      <w:r>
        <w:rPr>
          <w:color w:val="000000"/>
          <w:spacing w:val="-2"/>
        </w:rPr>
        <w:br/>
        <w:t>Study report noted that “[i]f there is a change in Metering Authority (i.e</w:t>
      </w:r>
      <w:r>
        <w:rPr>
          <w:color w:val="000000"/>
          <w:spacing w:val="-2"/>
        </w:rPr>
        <w:t xml:space="preserve">., LS Power becomes a </w:t>
      </w: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before="12" w:line="276" w:lineRule="exact"/>
        <w:ind w:left="5932"/>
        <w:rPr>
          <w:color w:val="000000"/>
          <w:spacing w:val="-4"/>
        </w:rPr>
      </w:pPr>
      <w:r>
        <w:rPr>
          <w:color w:val="000000"/>
          <w:spacing w:val="-4"/>
        </w:rPr>
        <w:t xml:space="preserve">A-4 </w:t>
      </w:r>
    </w:p>
    <w:p w:rsidR="0036703D">
      <w:pPr>
        <w:autoSpaceDE w:val="0"/>
        <w:autoSpaceDN w:val="0"/>
        <w:adjustRightInd w:val="0"/>
        <w:rPr>
          <w:color w:val="000000"/>
          <w:spacing w:val="-4"/>
        </w:rPr>
        <w:sectPr>
          <w:headerReference w:type="even" r:id="rId370"/>
          <w:headerReference w:type="default" r:id="rId371"/>
          <w:footerReference w:type="even" r:id="rId372"/>
          <w:footerReference w:type="default" r:id="rId373"/>
          <w:headerReference w:type="first" r:id="rId374"/>
          <w:footerReference w:type="first" r:id="rId375"/>
          <w:pgSz w:w="12240" w:h="15840"/>
          <w:pgMar w:top="0" w:right="0" w:bottom="0" w:left="0" w:header="720" w:footer="720" w:gutter="0"/>
          <w:cols w:space="720"/>
        </w:sectPr>
      </w:pPr>
    </w:p>
    <w:p w:rsidR="0036703D">
      <w:pPr>
        <w:autoSpaceDE w:val="0"/>
        <w:autoSpaceDN w:val="0"/>
        <w:adjustRightInd w:val="0"/>
        <w:spacing w:line="240" w:lineRule="exact"/>
        <w:rPr>
          <w:color w:val="000000"/>
          <w:spacing w:val="-4"/>
        </w:rPr>
      </w:pPr>
      <w:bookmarkStart w:id="63" w:name="Pg63"/>
      <w:bookmarkEnd w:id="63"/>
    </w:p>
    <w:p w:rsidR="0036703D">
      <w:pPr>
        <w:autoSpaceDE w:val="0"/>
        <w:autoSpaceDN w:val="0"/>
        <w:adjustRightInd w:val="0"/>
        <w:spacing w:line="276" w:lineRule="exact"/>
        <w:ind w:left="1440"/>
        <w:rPr>
          <w:color w:val="000000"/>
          <w:spacing w:val="-4"/>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48" w:line="276" w:lineRule="exact"/>
        <w:ind w:left="1440"/>
        <w:rPr>
          <w:color w:val="000000"/>
          <w:spacing w:val="-2"/>
        </w:rPr>
      </w:pPr>
      <w:r>
        <w:rPr>
          <w:color w:val="000000"/>
          <w:spacing w:val="-2"/>
        </w:rPr>
        <w:t xml:space="preserve">Metering Authority), the revenue metering NUFs identified could change.” Connecting </w:t>
      </w:r>
    </w:p>
    <w:p w:rsidR="0036703D">
      <w:pPr>
        <w:autoSpaceDE w:val="0"/>
        <w:autoSpaceDN w:val="0"/>
        <w:adjustRightInd w:val="0"/>
        <w:spacing w:before="5" w:line="275" w:lineRule="exact"/>
        <w:ind w:left="1440" w:right="1241"/>
        <w:rPr>
          <w:color w:val="000000"/>
          <w:spacing w:val="-3"/>
        </w:rPr>
      </w:pPr>
      <w:r>
        <w:rPr>
          <w:color w:val="000000"/>
          <w:spacing w:val="-2"/>
        </w:rPr>
        <w:t>Transmission Owner and Transmission Developer have agreed that Transmission Developer will be responsibl</w:t>
      </w:r>
      <w:r>
        <w:rPr>
          <w:color w:val="000000"/>
          <w:spacing w:val="-2"/>
        </w:rPr>
        <w:t xml:space="preserve">e for the metering at the Gordon Road Substation, notwithstanding the fact that </w:t>
      </w:r>
      <w:r>
        <w:rPr>
          <w:color w:val="000000"/>
          <w:spacing w:val="-2"/>
        </w:rPr>
        <w:br/>
        <w:t>such metering was previously identified in the aforementioned Facilities Study report as Network Upgrade Facilities.  Transmission Developer shall coordinate with the NYISO an</w:t>
      </w:r>
      <w:r>
        <w:rPr>
          <w:color w:val="000000"/>
          <w:spacing w:val="-2"/>
        </w:rPr>
        <w:t xml:space="preserve">d Connecting </w:t>
      </w:r>
      <w:r>
        <w:rPr>
          <w:color w:val="000000"/>
          <w:spacing w:val="-2"/>
        </w:rPr>
        <w:br/>
        <w:t xml:space="preserve">Transmission Owner concerning the identification of all required metering associated with the </w:t>
      </w:r>
      <w:r>
        <w:rPr>
          <w:color w:val="000000"/>
          <w:spacing w:val="-2"/>
        </w:rPr>
        <w:br/>
        <w:t xml:space="preserve">Transmission Project.  Prior to the operation of the LS Power Transmission Facilities, </w:t>
      </w:r>
      <w:r>
        <w:rPr>
          <w:color w:val="000000"/>
          <w:spacing w:val="-2"/>
        </w:rPr>
        <w:br/>
        <w:t>Transmission Developer must, at its expense, procure, insta</w:t>
      </w:r>
      <w:r>
        <w:rPr>
          <w:color w:val="000000"/>
          <w:spacing w:val="-2"/>
        </w:rPr>
        <w:t xml:space="preserve">ll, and test all Metering Equipment </w:t>
      </w:r>
      <w:r>
        <w:rPr>
          <w:color w:val="000000"/>
          <w:spacing w:val="-2"/>
        </w:rPr>
        <w:br/>
        <w:t xml:space="preserve">required at Transmission Developer’s substations in connection with its Transmission Project </w:t>
      </w:r>
      <w:r>
        <w:rPr>
          <w:color w:val="000000"/>
          <w:spacing w:val="-2"/>
        </w:rPr>
        <w:br/>
        <w:t xml:space="preserve">pursuant to the metering requirements in Article 7 of this Agreement, the Operating Agreement, </w:t>
      </w:r>
      <w:r>
        <w:rPr>
          <w:color w:val="000000"/>
          <w:spacing w:val="-2"/>
        </w:rPr>
        <w:br/>
      </w:r>
      <w:r>
        <w:rPr>
          <w:color w:val="000000"/>
          <w:spacing w:val="-3"/>
        </w:rPr>
        <w:t xml:space="preserve">the NYISO’s Tariffs, and ISO </w:t>
      </w:r>
      <w:r>
        <w:rPr>
          <w:color w:val="000000"/>
          <w:spacing w:val="-3"/>
        </w:rPr>
        <w:t xml:space="preserve">Procedures. </w:t>
      </w:r>
    </w:p>
    <w:p w:rsidR="0036703D">
      <w:pPr>
        <w:autoSpaceDE w:val="0"/>
        <w:autoSpaceDN w:val="0"/>
        <w:adjustRightInd w:val="0"/>
        <w:spacing w:line="276" w:lineRule="exact"/>
        <w:ind w:left="1440"/>
        <w:rPr>
          <w:color w:val="000000"/>
          <w:spacing w:val="-3"/>
        </w:rPr>
      </w:pPr>
    </w:p>
    <w:p w:rsidR="0036703D">
      <w:pPr>
        <w:tabs>
          <w:tab w:val="left" w:pos="216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V.</w:t>
      </w:r>
      <w:r>
        <w:rPr>
          <w:rFonts w:ascii="Times New Roman Bold" w:hAnsi="Times New Roman Bold"/>
          <w:color w:val="000000"/>
          <w:spacing w:val="-3"/>
        </w:rPr>
        <w:tab/>
        <w:t>Affected System Upgrade Facilities</w:t>
      </w:r>
    </w:p>
    <w:p w:rsidR="0036703D">
      <w:pPr>
        <w:autoSpaceDE w:val="0"/>
        <w:autoSpaceDN w:val="0"/>
        <w:adjustRightInd w:val="0"/>
        <w:spacing w:before="273" w:line="275" w:lineRule="exact"/>
        <w:ind w:left="1440" w:right="1411" w:firstLine="720"/>
        <w:rPr>
          <w:color w:val="000000"/>
          <w:spacing w:val="-3"/>
        </w:rPr>
      </w:pPr>
      <w:r>
        <w:rPr>
          <w:color w:val="000000"/>
          <w:spacing w:val="-2"/>
        </w:rPr>
        <w:t xml:space="preserve">The Transmission Interconnection Studies for the Transmission Project identified New York Power Authority (“NYPA”) and New York State Electric &amp; Gas Corporation (“NYSEG”) </w:t>
      </w:r>
      <w:r>
        <w:rPr>
          <w:color w:val="000000"/>
          <w:spacing w:val="-2"/>
        </w:rPr>
        <w:t xml:space="preserve">as Affected System Operators, which systems are impacted by the Transmission Project.  The Facilities Studies conducted for the Transmission Project identified certain Network Upgrade </w:t>
      </w:r>
      <w:r>
        <w:rPr>
          <w:color w:val="000000"/>
          <w:spacing w:val="-3"/>
        </w:rPr>
        <w:t xml:space="preserve">Facilities required for these Affected Systems. </w:t>
      </w:r>
    </w:p>
    <w:p w:rsidR="0036703D">
      <w:pPr>
        <w:autoSpaceDE w:val="0"/>
        <w:autoSpaceDN w:val="0"/>
        <w:adjustRightInd w:val="0"/>
        <w:spacing w:line="276" w:lineRule="exact"/>
        <w:ind w:left="2251"/>
        <w:rPr>
          <w:color w:val="000000"/>
          <w:spacing w:val="-3"/>
        </w:rPr>
      </w:pPr>
    </w:p>
    <w:p w:rsidR="0036703D">
      <w:pPr>
        <w:autoSpaceDE w:val="0"/>
        <w:autoSpaceDN w:val="0"/>
        <w:adjustRightInd w:val="0"/>
        <w:spacing w:before="9" w:line="276" w:lineRule="exact"/>
        <w:ind w:left="2251"/>
        <w:rPr>
          <w:rFonts w:ascii="Times New Roman Bold" w:hAnsi="Times New Roman Bold"/>
          <w:color w:val="000000"/>
          <w:spacing w:val="-3"/>
        </w:rPr>
      </w:pPr>
      <w:r>
        <w:rPr>
          <w:rFonts w:ascii="Times New Roman Bold" w:hAnsi="Times New Roman Bold"/>
          <w:color w:val="000000"/>
          <w:spacing w:val="-3"/>
        </w:rPr>
        <w:t xml:space="preserve">A.  NYPA </w:t>
      </w:r>
    </w:p>
    <w:p w:rsidR="0036703D">
      <w:pPr>
        <w:autoSpaceDE w:val="0"/>
        <w:autoSpaceDN w:val="0"/>
        <w:adjustRightInd w:val="0"/>
        <w:spacing w:before="264" w:line="276" w:lineRule="exact"/>
        <w:ind w:left="1440" w:right="1323" w:firstLine="720"/>
        <w:rPr>
          <w:color w:val="000000"/>
          <w:spacing w:val="-3"/>
        </w:rPr>
      </w:pPr>
      <w:r>
        <w:rPr>
          <w:color w:val="000000"/>
          <w:spacing w:val="-2"/>
        </w:rPr>
        <w:t>The Transmis</w:t>
      </w:r>
      <w:r>
        <w:rPr>
          <w:color w:val="000000"/>
          <w:spacing w:val="-2"/>
        </w:rPr>
        <w:t xml:space="preserve">sion Interconnection Studies for the Transmission Project identified that certain Network Upgrade Facilities at NYPA’s Marcy 345 kV Substation are required in </w:t>
      </w:r>
      <w:r>
        <w:rPr>
          <w:color w:val="000000"/>
          <w:spacing w:val="-2"/>
        </w:rPr>
        <w:br/>
        <w:t>connection with the Transmission Project.  This work will be performed by NYPA, and cost will be</w:t>
      </w:r>
      <w:r>
        <w:rPr>
          <w:color w:val="000000"/>
          <w:spacing w:val="-2"/>
        </w:rPr>
        <w:t xml:space="preserve"> allocated between NYPA and Transmission Developer, in accordance with the terms of the First Amended and Restated Participation Agreement, dated as of January 28, 2021, entered into </w:t>
      </w:r>
      <w:r>
        <w:rPr>
          <w:color w:val="000000"/>
          <w:spacing w:val="-3"/>
        </w:rPr>
        <w:t xml:space="preserve">between NYPA and Transmission Developer. </w:t>
      </w:r>
    </w:p>
    <w:p w:rsidR="0036703D">
      <w:pPr>
        <w:autoSpaceDE w:val="0"/>
        <w:autoSpaceDN w:val="0"/>
        <w:adjustRightInd w:val="0"/>
        <w:spacing w:line="276" w:lineRule="exact"/>
        <w:ind w:left="2160"/>
        <w:rPr>
          <w:color w:val="000000"/>
          <w:spacing w:val="-3"/>
        </w:rPr>
      </w:pPr>
    </w:p>
    <w:p w:rsidR="0036703D">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NYSEG </w:t>
      </w:r>
    </w:p>
    <w:p w:rsidR="0036703D">
      <w:pPr>
        <w:autoSpaceDE w:val="0"/>
        <w:autoSpaceDN w:val="0"/>
        <w:adjustRightInd w:val="0"/>
        <w:spacing w:before="265" w:line="275" w:lineRule="exact"/>
        <w:ind w:left="1440" w:right="1338" w:firstLine="720"/>
        <w:rPr>
          <w:color w:val="000000"/>
          <w:spacing w:val="-2"/>
        </w:rPr>
      </w:pPr>
      <w:r>
        <w:rPr>
          <w:color w:val="000000"/>
          <w:spacing w:val="-2"/>
        </w:rPr>
        <w:t>The Transmission In</w:t>
      </w:r>
      <w:r>
        <w:rPr>
          <w:color w:val="000000"/>
          <w:spacing w:val="-2"/>
        </w:rPr>
        <w:t xml:space="preserve">terconnection Studies for the Transmission Project identified that </w:t>
      </w:r>
      <w:r>
        <w:rPr>
          <w:color w:val="000000"/>
          <w:spacing w:val="-2"/>
        </w:rPr>
        <w:br/>
        <w:t xml:space="preserve">certain Network Upgrade Facilities at NYSEG’s Fraser 345 kV Substation are required in </w:t>
      </w:r>
      <w:r>
        <w:rPr>
          <w:color w:val="000000"/>
          <w:spacing w:val="-2"/>
        </w:rPr>
        <w:br/>
        <w:t xml:space="preserve">connection with the Transmission Project.  This work will be performed in accordance with the </w:t>
      </w:r>
      <w:r>
        <w:rPr>
          <w:color w:val="000000"/>
          <w:spacing w:val="-2"/>
        </w:rPr>
        <w:br/>
        <w:t>terms</w:t>
      </w:r>
      <w:r>
        <w:rPr>
          <w:color w:val="000000"/>
          <w:spacing w:val="-2"/>
        </w:rPr>
        <w:t xml:space="preserve"> of an engineering, procurement, and construction agreement that will be developed by and </w:t>
      </w:r>
      <w:r>
        <w:rPr>
          <w:color w:val="000000"/>
          <w:spacing w:val="-2"/>
        </w:rPr>
        <w:br/>
        <w:t xml:space="preserve">among the NYISO, NYSEG, and, as applicable, NYPA and/or Transmission Developer. </w:t>
      </w: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before="173" w:line="276" w:lineRule="exact"/>
        <w:ind w:left="5932"/>
        <w:rPr>
          <w:color w:val="000000"/>
          <w:spacing w:val="-4"/>
        </w:rPr>
      </w:pPr>
      <w:r>
        <w:rPr>
          <w:color w:val="000000"/>
          <w:spacing w:val="-4"/>
        </w:rPr>
        <w:t xml:space="preserve">A-5 </w:t>
      </w:r>
    </w:p>
    <w:p w:rsidR="0036703D">
      <w:pPr>
        <w:autoSpaceDE w:val="0"/>
        <w:autoSpaceDN w:val="0"/>
        <w:adjustRightInd w:val="0"/>
        <w:rPr>
          <w:color w:val="000000"/>
          <w:spacing w:val="-4"/>
        </w:rPr>
        <w:sectPr>
          <w:headerReference w:type="even" r:id="rId376"/>
          <w:headerReference w:type="default" r:id="rId377"/>
          <w:footerReference w:type="even" r:id="rId378"/>
          <w:footerReference w:type="default" r:id="rId379"/>
          <w:headerReference w:type="first" r:id="rId380"/>
          <w:footerReference w:type="first" r:id="rId381"/>
          <w:pgSz w:w="12240" w:h="15840"/>
          <w:pgMar w:top="0" w:right="0" w:bottom="0" w:left="0" w:header="720" w:footer="720" w:gutter="0"/>
          <w:cols w:space="720"/>
        </w:sectPr>
      </w:pPr>
    </w:p>
    <w:p w:rsidR="0036703D">
      <w:pPr>
        <w:autoSpaceDE w:val="0"/>
        <w:autoSpaceDN w:val="0"/>
        <w:adjustRightInd w:val="0"/>
        <w:spacing w:line="240" w:lineRule="exact"/>
        <w:rPr>
          <w:color w:val="000000"/>
          <w:spacing w:val="-4"/>
        </w:rPr>
      </w:pPr>
      <w:bookmarkStart w:id="64" w:name="Pg64"/>
      <w:bookmarkEnd w:id="64"/>
    </w:p>
    <w:p w:rsidR="0036703D">
      <w:pPr>
        <w:autoSpaceDE w:val="0"/>
        <w:autoSpaceDN w:val="0"/>
        <w:adjustRightInd w:val="0"/>
        <w:spacing w:line="276" w:lineRule="exact"/>
        <w:ind w:left="1440"/>
        <w:rPr>
          <w:color w:val="000000"/>
          <w:spacing w:val="-4"/>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VI.</w:t>
      </w:r>
      <w:r>
        <w:rPr>
          <w:rFonts w:ascii="Times New Roman Bold" w:hAnsi="Times New Roman Bold"/>
          <w:color w:val="000000"/>
          <w:spacing w:val="-3"/>
        </w:rPr>
        <w:tab/>
        <w:t>Cost Estimates</w:t>
      </w:r>
    </w:p>
    <w:p w:rsidR="0036703D">
      <w:pPr>
        <w:autoSpaceDE w:val="0"/>
        <w:autoSpaceDN w:val="0"/>
        <w:adjustRightInd w:val="0"/>
        <w:spacing w:before="276" w:line="310" w:lineRule="exact"/>
        <w:ind w:left="3018"/>
        <w:rPr>
          <w:rFonts w:ascii="Cambria Bold" w:hAnsi="Cambria Bold"/>
          <w:color w:val="000000"/>
          <w:spacing w:val="-4"/>
          <w:sz w:val="27"/>
        </w:rPr>
      </w:pPr>
      <w:r>
        <w:rPr>
          <w:rFonts w:ascii="Cambria Bold" w:hAnsi="Cambria Bold"/>
          <w:color w:val="000000"/>
          <w:spacing w:val="-4"/>
          <w:sz w:val="27"/>
        </w:rPr>
        <w:t xml:space="preserve">Q556 Segment A Facilities Study Estimate </w:t>
      </w:r>
    </w:p>
    <w:p w:rsidR="0036703D">
      <w:pPr>
        <w:autoSpaceDE w:val="0"/>
        <w:autoSpaceDN w:val="0"/>
        <w:adjustRightInd w:val="0"/>
        <w:spacing w:before="48" w:line="264" w:lineRule="exact"/>
        <w:ind w:left="1781"/>
        <w:rPr>
          <w:rFonts w:ascii="Cambria Bold" w:hAnsi="Cambria Bold"/>
          <w:color w:val="000000"/>
          <w:spacing w:val="-2"/>
          <w:sz w:val="22"/>
        </w:rPr>
      </w:pPr>
      <w:r>
        <w:rPr>
          <w:rFonts w:ascii="Cambria Bold" w:hAnsi="Cambria Bold"/>
          <w:color w:val="000000"/>
          <w:spacing w:val="-2"/>
          <w:sz w:val="22"/>
        </w:rPr>
        <w:t xml:space="preserve">Network Upgrade Facilities (NUFs) </w:t>
      </w:r>
    </w:p>
    <w:p w:rsidR="0036703D">
      <w:pPr>
        <w:autoSpaceDE w:val="0"/>
        <w:autoSpaceDN w:val="0"/>
        <w:adjustRightInd w:val="0"/>
        <w:spacing w:line="240" w:lineRule="exact"/>
        <w:ind w:left="2094"/>
        <w:jc w:val="both"/>
        <w:rPr>
          <w:rFonts w:ascii="Cambria Bold" w:hAnsi="Cambria Bold"/>
          <w:color w:val="000000"/>
          <w:spacing w:val="-2"/>
          <w:sz w:val="22"/>
        </w:rPr>
      </w:pPr>
    </w:p>
    <w:p w:rsidR="0036703D">
      <w:pPr>
        <w:autoSpaceDE w:val="0"/>
        <w:autoSpaceDN w:val="0"/>
        <w:adjustRightInd w:val="0"/>
        <w:spacing w:before="96" w:line="240" w:lineRule="exact"/>
        <w:ind w:left="2094" w:right="4739"/>
        <w:jc w:val="both"/>
        <w:rPr>
          <w:rFonts w:ascii="Arial" w:hAnsi="Arial"/>
          <w:color w:val="000000"/>
          <w:spacing w:val="-1"/>
          <w:sz w:val="18"/>
        </w:rPr>
      </w:pPr>
      <w:r>
        <w:rPr>
          <w:rFonts w:ascii="Arial" w:hAnsi="Arial"/>
          <w:color w:val="000000"/>
          <w:spacing w:val="-1"/>
          <w:sz w:val="18"/>
        </w:rPr>
        <w:t xml:space="preserve">Engineering, design, construction, testing and commissioning of Network Upgrade Facilities. </w:t>
      </w:r>
    </w:p>
    <w:p w:rsidR="0036703D">
      <w:pPr>
        <w:tabs>
          <w:tab w:val="left" w:pos="8394"/>
        </w:tabs>
        <w:autoSpaceDE w:val="0"/>
        <w:autoSpaceDN w:val="0"/>
        <w:adjustRightInd w:val="0"/>
        <w:spacing w:before="124" w:line="207" w:lineRule="exact"/>
        <w:ind w:left="3829" w:firstLine="2431"/>
        <w:rPr>
          <w:rFonts w:ascii="Arial Italic" w:hAnsi="Arial Italic"/>
          <w:color w:val="000000"/>
          <w:spacing w:val="-3"/>
          <w:sz w:val="18"/>
        </w:rPr>
      </w:pPr>
      <w:r>
        <w:rPr>
          <w:rFonts w:ascii="Arial Italic" w:hAnsi="Arial Italic"/>
          <w:color w:val="000000"/>
          <w:sz w:val="18"/>
        </w:rPr>
        <w:t>Edic Station</w:t>
      </w:r>
      <w:r>
        <w:rPr>
          <w:rFonts w:ascii="Arial Italic" w:hAnsi="Arial Italic"/>
          <w:color w:val="000000"/>
          <w:sz w:val="18"/>
        </w:rPr>
        <w:tab/>
      </w:r>
      <w:r>
        <w:rPr>
          <w:rFonts w:ascii="Arial Italic" w:hAnsi="Arial Italic"/>
          <w:color w:val="000000"/>
          <w:spacing w:val="-3"/>
          <w:sz w:val="18"/>
        </w:rPr>
        <w:t>$0</w:t>
      </w:r>
    </w:p>
    <w:p w:rsidR="0036703D">
      <w:pPr>
        <w:tabs>
          <w:tab w:val="left" w:pos="7996"/>
        </w:tabs>
        <w:autoSpaceDE w:val="0"/>
        <w:autoSpaceDN w:val="0"/>
        <w:adjustRightInd w:val="0"/>
        <w:spacing w:before="120" w:line="207" w:lineRule="exact"/>
        <w:ind w:left="3829" w:firstLine="1678"/>
        <w:rPr>
          <w:rFonts w:ascii="Arial Italic" w:hAnsi="Arial Italic"/>
          <w:color w:val="000000"/>
          <w:spacing w:val="-3"/>
          <w:sz w:val="18"/>
        </w:rPr>
      </w:pPr>
      <w:r>
        <w:rPr>
          <w:rFonts w:ascii="Arial Italic" w:hAnsi="Arial Italic"/>
          <w:color w:val="000000"/>
          <w:spacing w:val="-2"/>
          <w:sz w:val="18"/>
        </w:rPr>
        <w:t>New Scotland Station</w:t>
      </w:r>
      <w:r>
        <w:rPr>
          <w:rFonts w:ascii="Arial Italic" w:hAnsi="Arial Italic"/>
          <w:color w:val="000000"/>
          <w:spacing w:val="-2"/>
          <w:sz w:val="18"/>
        </w:rPr>
        <w:tab/>
      </w:r>
      <w:r>
        <w:rPr>
          <w:rFonts w:ascii="Arial Italic" w:hAnsi="Arial Italic"/>
          <w:color w:val="000000"/>
          <w:spacing w:val="-3"/>
          <w:sz w:val="18"/>
        </w:rPr>
        <w:t>$11,372,700</w:t>
      </w:r>
    </w:p>
    <w:p w:rsidR="0036703D">
      <w:pPr>
        <w:tabs>
          <w:tab w:val="left" w:pos="7996"/>
        </w:tabs>
        <w:autoSpaceDE w:val="0"/>
        <w:autoSpaceDN w:val="0"/>
        <w:adjustRightInd w:val="0"/>
        <w:spacing w:before="119" w:line="207" w:lineRule="exact"/>
        <w:ind w:left="3829" w:firstLine="1948"/>
        <w:rPr>
          <w:rFonts w:ascii="Arial Italic" w:hAnsi="Arial Italic"/>
          <w:color w:val="000000"/>
          <w:spacing w:val="-3"/>
          <w:sz w:val="18"/>
        </w:rPr>
      </w:pPr>
      <w:r>
        <w:rPr>
          <w:rFonts w:ascii="Arial Italic" w:hAnsi="Arial Italic"/>
          <w:color w:val="000000"/>
          <w:spacing w:val="-2"/>
          <w:sz w:val="18"/>
        </w:rPr>
        <w:t>Rotterdam Station</w:t>
      </w:r>
      <w:r>
        <w:rPr>
          <w:rFonts w:ascii="Arial Italic" w:hAnsi="Arial Italic"/>
          <w:color w:val="000000"/>
          <w:spacing w:val="-2"/>
          <w:sz w:val="18"/>
        </w:rPr>
        <w:tab/>
      </w:r>
      <w:r>
        <w:rPr>
          <w:rFonts w:ascii="Arial Italic" w:hAnsi="Arial Italic"/>
          <w:color w:val="000000"/>
          <w:spacing w:val="-3"/>
          <w:sz w:val="18"/>
        </w:rPr>
        <w:t>$11,059,800</w:t>
      </w:r>
    </w:p>
    <w:p w:rsidR="0036703D">
      <w:pPr>
        <w:tabs>
          <w:tab w:val="left" w:pos="8039"/>
        </w:tabs>
        <w:autoSpaceDE w:val="0"/>
        <w:autoSpaceDN w:val="0"/>
        <w:adjustRightInd w:val="0"/>
        <w:spacing w:before="119" w:line="207" w:lineRule="exact"/>
        <w:ind w:left="3829" w:firstLine="2303"/>
        <w:rPr>
          <w:rFonts w:ascii="Arial Italic" w:hAnsi="Arial Italic"/>
          <w:color w:val="000000"/>
          <w:spacing w:val="-3"/>
          <w:sz w:val="18"/>
        </w:rPr>
      </w:pPr>
      <w:r>
        <w:rPr>
          <w:rFonts w:ascii="Arial Italic" w:hAnsi="Arial Italic"/>
          <w:color w:val="000000"/>
          <w:spacing w:val="-1"/>
          <w:sz w:val="18"/>
        </w:rPr>
        <w:t>Leeds Station</w:t>
      </w:r>
      <w:r>
        <w:rPr>
          <w:rFonts w:ascii="Arial Italic" w:hAnsi="Arial Italic"/>
          <w:color w:val="000000"/>
          <w:spacing w:val="-1"/>
          <w:sz w:val="18"/>
        </w:rPr>
        <w:tab/>
      </w:r>
      <w:r>
        <w:rPr>
          <w:rFonts w:ascii="Arial Italic" w:hAnsi="Arial Italic"/>
          <w:color w:val="000000"/>
          <w:spacing w:val="-3"/>
          <w:sz w:val="18"/>
        </w:rPr>
        <w:t>$1,796,400</w:t>
      </w:r>
    </w:p>
    <w:p w:rsidR="0036703D">
      <w:pPr>
        <w:tabs>
          <w:tab w:val="left" w:pos="8039"/>
        </w:tabs>
        <w:autoSpaceDE w:val="0"/>
        <w:autoSpaceDN w:val="0"/>
        <w:adjustRightInd w:val="0"/>
        <w:spacing w:before="120" w:line="207" w:lineRule="exact"/>
        <w:ind w:left="3829" w:firstLine="1763"/>
        <w:rPr>
          <w:rFonts w:ascii="Arial Italic" w:hAnsi="Arial Italic"/>
          <w:color w:val="000000"/>
          <w:spacing w:val="-3"/>
          <w:sz w:val="18"/>
        </w:rPr>
      </w:pPr>
      <w:r>
        <w:rPr>
          <w:rFonts w:ascii="Arial Italic" w:hAnsi="Arial Italic"/>
          <w:color w:val="000000"/>
          <w:spacing w:val="-2"/>
          <w:sz w:val="18"/>
        </w:rPr>
        <w:t>Reynolds Rd Station</w:t>
      </w:r>
      <w:r>
        <w:rPr>
          <w:rFonts w:ascii="Arial Italic" w:hAnsi="Arial Italic"/>
          <w:color w:val="000000"/>
          <w:spacing w:val="-2"/>
          <w:sz w:val="18"/>
        </w:rPr>
        <w:tab/>
      </w:r>
      <w:r>
        <w:rPr>
          <w:rFonts w:ascii="Arial Italic" w:hAnsi="Arial Italic"/>
          <w:color w:val="000000"/>
          <w:spacing w:val="-3"/>
          <w:sz w:val="18"/>
        </w:rPr>
        <w:t>$1,468,300</w:t>
      </w:r>
    </w:p>
    <w:p w:rsidR="0036703D">
      <w:pPr>
        <w:tabs>
          <w:tab w:val="left" w:pos="8124"/>
        </w:tabs>
        <w:autoSpaceDE w:val="0"/>
        <w:autoSpaceDN w:val="0"/>
        <w:adjustRightInd w:val="0"/>
        <w:spacing w:before="119" w:line="207" w:lineRule="exact"/>
        <w:ind w:left="3829" w:firstLine="2303"/>
        <w:rPr>
          <w:rFonts w:ascii="Arial Italic" w:hAnsi="Arial Italic"/>
          <w:color w:val="000000"/>
          <w:spacing w:val="-3"/>
          <w:sz w:val="18"/>
        </w:rPr>
      </w:pPr>
      <w:r>
        <w:rPr>
          <w:rFonts w:ascii="Arial Italic" w:hAnsi="Arial Italic"/>
          <w:color w:val="000000"/>
          <w:spacing w:val="-1"/>
          <w:sz w:val="18"/>
        </w:rPr>
        <w:t>Porter Station</w:t>
      </w:r>
      <w:r>
        <w:rPr>
          <w:rFonts w:ascii="Arial Italic" w:hAnsi="Arial Italic"/>
          <w:color w:val="000000"/>
          <w:spacing w:val="-1"/>
          <w:sz w:val="18"/>
        </w:rPr>
        <w:tab/>
      </w:r>
      <w:r>
        <w:rPr>
          <w:rFonts w:ascii="Arial Italic" w:hAnsi="Arial Italic"/>
          <w:color w:val="000000"/>
          <w:spacing w:val="-3"/>
          <w:sz w:val="18"/>
        </w:rPr>
        <w:t>$480,900</w:t>
      </w:r>
    </w:p>
    <w:p w:rsidR="0036703D">
      <w:pPr>
        <w:tabs>
          <w:tab w:val="left" w:pos="8167"/>
        </w:tabs>
        <w:autoSpaceDE w:val="0"/>
        <w:autoSpaceDN w:val="0"/>
        <w:adjustRightInd w:val="0"/>
        <w:spacing w:before="120" w:line="207" w:lineRule="exact"/>
        <w:ind w:left="3829" w:firstLine="2076"/>
        <w:rPr>
          <w:rFonts w:ascii="Arial Italic" w:hAnsi="Arial Italic"/>
          <w:color w:val="000000"/>
          <w:spacing w:val="-3"/>
          <w:sz w:val="18"/>
        </w:rPr>
      </w:pPr>
      <w:r>
        <w:rPr>
          <w:rFonts w:ascii="Arial Italic" w:hAnsi="Arial Italic"/>
          <w:color w:val="000000"/>
          <w:spacing w:val="-1"/>
          <w:sz w:val="18"/>
        </w:rPr>
        <w:t>Eastover Station</w:t>
      </w:r>
      <w:r>
        <w:rPr>
          <w:rFonts w:ascii="Arial Italic" w:hAnsi="Arial Italic"/>
          <w:color w:val="000000"/>
          <w:spacing w:val="-1"/>
          <w:sz w:val="18"/>
        </w:rPr>
        <w:tab/>
      </w:r>
      <w:r>
        <w:rPr>
          <w:rFonts w:ascii="Arial Italic" w:hAnsi="Arial Italic"/>
          <w:color w:val="000000"/>
          <w:spacing w:val="-3"/>
          <w:sz w:val="18"/>
        </w:rPr>
        <w:t>$72,500</w:t>
      </w:r>
    </w:p>
    <w:p w:rsidR="0036703D">
      <w:pPr>
        <w:tabs>
          <w:tab w:val="left" w:pos="8039"/>
        </w:tabs>
        <w:autoSpaceDE w:val="0"/>
        <w:autoSpaceDN w:val="0"/>
        <w:adjustRightInd w:val="0"/>
        <w:spacing w:before="119" w:line="207" w:lineRule="exact"/>
        <w:ind w:left="3829" w:firstLine="1422"/>
        <w:rPr>
          <w:rFonts w:ascii="Arial Italic" w:hAnsi="Arial Italic"/>
          <w:color w:val="000000"/>
          <w:spacing w:val="-3"/>
          <w:sz w:val="18"/>
        </w:rPr>
      </w:pPr>
      <w:r>
        <w:rPr>
          <w:rFonts w:ascii="Arial Italic" w:hAnsi="Arial Italic"/>
          <w:color w:val="000000"/>
          <w:spacing w:val="-2"/>
          <w:sz w:val="18"/>
        </w:rPr>
        <w:t>New Scotland Bus Work</w:t>
      </w:r>
      <w:r>
        <w:rPr>
          <w:rFonts w:ascii="Arial Italic" w:hAnsi="Arial Italic"/>
          <w:color w:val="000000"/>
          <w:spacing w:val="-2"/>
          <w:sz w:val="18"/>
        </w:rPr>
        <w:tab/>
      </w:r>
      <w:r>
        <w:rPr>
          <w:rFonts w:ascii="Arial Italic" w:hAnsi="Arial Italic"/>
          <w:color w:val="000000"/>
          <w:spacing w:val="-3"/>
          <w:sz w:val="18"/>
        </w:rPr>
        <w:t>$1,741,700</w:t>
      </w:r>
    </w:p>
    <w:p w:rsidR="0036703D">
      <w:pPr>
        <w:tabs>
          <w:tab w:val="left" w:pos="8039"/>
        </w:tabs>
        <w:autoSpaceDE w:val="0"/>
        <w:autoSpaceDN w:val="0"/>
        <w:adjustRightInd w:val="0"/>
        <w:spacing w:before="119" w:line="207" w:lineRule="exact"/>
        <w:ind w:left="3829" w:firstLine="1692"/>
        <w:rPr>
          <w:rFonts w:ascii="Arial Italic" w:hAnsi="Arial Italic"/>
          <w:color w:val="000000"/>
          <w:spacing w:val="-3"/>
          <w:sz w:val="18"/>
        </w:rPr>
      </w:pPr>
      <w:r>
        <w:rPr>
          <w:rFonts w:ascii="Arial Italic" w:hAnsi="Arial Italic"/>
          <w:color w:val="000000"/>
          <w:spacing w:val="-2"/>
          <w:sz w:val="18"/>
        </w:rPr>
        <w:t>Rotterdam Bus Work</w:t>
      </w:r>
      <w:r>
        <w:rPr>
          <w:rFonts w:ascii="Arial Italic" w:hAnsi="Arial Italic"/>
          <w:color w:val="000000"/>
          <w:spacing w:val="-2"/>
          <w:sz w:val="18"/>
        </w:rPr>
        <w:tab/>
      </w:r>
      <w:r>
        <w:rPr>
          <w:rFonts w:ascii="Arial Italic" w:hAnsi="Arial Italic"/>
          <w:color w:val="000000"/>
          <w:spacing w:val="-3"/>
          <w:sz w:val="18"/>
        </w:rPr>
        <w:t>$1,161,200</w:t>
      </w:r>
    </w:p>
    <w:p w:rsidR="0036703D">
      <w:pPr>
        <w:tabs>
          <w:tab w:val="left" w:pos="8039"/>
        </w:tabs>
        <w:autoSpaceDE w:val="0"/>
        <w:autoSpaceDN w:val="0"/>
        <w:adjustRightInd w:val="0"/>
        <w:spacing w:before="120" w:line="207" w:lineRule="exact"/>
        <w:ind w:left="3829" w:firstLine="1507"/>
        <w:rPr>
          <w:rFonts w:ascii="Arial Italic" w:hAnsi="Arial Italic"/>
          <w:color w:val="000000"/>
          <w:spacing w:val="-3"/>
          <w:sz w:val="18"/>
        </w:rPr>
      </w:pPr>
      <w:r>
        <w:rPr>
          <w:rFonts w:ascii="Arial Italic" w:hAnsi="Arial Italic"/>
          <w:color w:val="000000"/>
          <w:spacing w:val="-3"/>
          <w:sz w:val="18"/>
        </w:rPr>
        <w:t>Line 10 Reconductoring</w:t>
      </w:r>
      <w:r>
        <w:rPr>
          <w:rFonts w:ascii="Arial Italic" w:hAnsi="Arial Italic"/>
          <w:color w:val="000000"/>
          <w:spacing w:val="-3"/>
          <w:sz w:val="18"/>
        </w:rPr>
        <w:tab/>
        <w:t>$1,087,800</w:t>
      </w:r>
    </w:p>
    <w:p w:rsidR="0036703D">
      <w:pPr>
        <w:tabs>
          <w:tab w:val="left" w:pos="8039"/>
        </w:tabs>
        <w:autoSpaceDE w:val="0"/>
        <w:autoSpaceDN w:val="0"/>
        <w:adjustRightInd w:val="0"/>
        <w:spacing w:before="147" w:line="207" w:lineRule="exact"/>
        <w:ind w:left="3829" w:firstLine="753"/>
        <w:rPr>
          <w:rFonts w:ascii="Arial Italic" w:hAnsi="Arial Italic"/>
          <w:color w:val="000000"/>
          <w:spacing w:val="-3"/>
          <w:sz w:val="18"/>
        </w:rPr>
      </w:pPr>
      <w:r>
        <w:rPr>
          <w:rFonts w:ascii="Arial Italic" w:hAnsi="Arial Italic"/>
          <w:color w:val="000000"/>
          <w:spacing w:val="-1"/>
          <w:sz w:val="18"/>
        </w:rPr>
        <w:t>Transmission Line - Edic Station</w:t>
      </w:r>
      <w:r>
        <w:rPr>
          <w:rFonts w:ascii="Arial Italic" w:hAnsi="Arial Italic"/>
          <w:color w:val="000000"/>
          <w:spacing w:val="-1"/>
          <w:sz w:val="18"/>
        </w:rPr>
        <w:tab/>
      </w:r>
      <w:r>
        <w:rPr>
          <w:rFonts w:ascii="Arial Italic" w:hAnsi="Arial Italic"/>
          <w:color w:val="000000"/>
          <w:spacing w:val="-3"/>
          <w:sz w:val="18"/>
        </w:rPr>
        <w:t>$1,086,000</w:t>
      </w:r>
    </w:p>
    <w:p w:rsidR="0036703D">
      <w:pPr>
        <w:tabs>
          <w:tab w:val="left" w:pos="8039"/>
        </w:tabs>
        <w:autoSpaceDE w:val="0"/>
        <w:autoSpaceDN w:val="0"/>
        <w:adjustRightInd w:val="0"/>
        <w:spacing w:before="120" w:line="207" w:lineRule="exact"/>
        <w:ind w:left="3829"/>
        <w:rPr>
          <w:rFonts w:ascii="Arial Italic" w:hAnsi="Arial Italic"/>
          <w:color w:val="000000"/>
          <w:spacing w:val="-3"/>
          <w:sz w:val="18"/>
        </w:rPr>
      </w:pPr>
      <w:r>
        <w:rPr>
          <w:rFonts w:ascii="Arial Italic" w:hAnsi="Arial Italic"/>
          <w:color w:val="000000"/>
          <w:spacing w:val="-2"/>
          <w:sz w:val="18"/>
        </w:rPr>
        <w:t>Transmission Line - New Scotland Station</w:t>
      </w:r>
      <w:r>
        <w:rPr>
          <w:rFonts w:ascii="Arial Italic" w:hAnsi="Arial Italic"/>
          <w:color w:val="000000"/>
          <w:spacing w:val="-2"/>
          <w:sz w:val="18"/>
        </w:rPr>
        <w:tab/>
      </w:r>
      <w:r>
        <w:rPr>
          <w:rFonts w:ascii="Arial Italic" w:hAnsi="Arial Italic"/>
          <w:color w:val="000000"/>
          <w:spacing w:val="-3"/>
          <w:sz w:val="18"/>
        </w:rPr>
        <w:t>$1,410,000</w:t>
      </w:r>
    </w:p>
    <w:p w:rsidR="0036703D">
      <w:pPr>
        <w:autoSpaceDE w:val="0"/>
        <w:autoSpaceDN w:val="0"/>
        <w:adjustRightInd w:val="0"/>
        <w:spacing w:line="241" w:lineRule="exact"/>
        <w:ind w:left="3829"/>
        <w:rPr>
          <w:rFonts w:ascii="Arial Italic" w:hAnsi="Arial Italic"/>
          <w:color w:val="000000"/>
          <w:spacing w:val="-3"/>
          <w:sz w:val="18"/>
        </w:rPr>
      </w:pPr>
    </w:p>
    <w:p w:rsidR="0036703D">
      <w:pPr>
        <w:tabs>
          <w:tab w:val="left" w:pos="7868"/>
        </w:tabs>
        <w:autoSpaceDE w:val="0"/>
        <w:autoSpaceDN w:val="0"/>
        <w:adjustRightInd w:val="0"/>
        <w:spacing w:before="20" w:line="241" w:lineRule="exact"/>
        <w:ind w:left="3829" w:firstLine="2346"/>
        <w:rPr>
          <w:rFonts w:ascii="Cambria Bold Italic" w:hAnsi="Cambria Bold Italic"/>
          <w:color w:val="000000"/>
          <w:sz w:val="21"/>
        </w:rPr>
      </w:pPr>
      <w:r>
        <w:rPr>
          <w:rFonts w:ascii="Cambria Bold Italic" w:hAnsi="Cambria Bold Italic"/>
          <w:color w:val="000000"/>
          <w:spacing w:val="-2"/>
          <w:sz w:val="21"/>
        </w:rPr>
        <w:t>NUF Subtotal</w:t>
      </w:r>
      <w:r>
        <w:rPr>
          <w:rFonts w:ascii="Cambria Bold Italic" w:hAnsi="Cambria Bold Italic"/>
          <w:color w:val="000000"/>
          <w:spacing w:val="-2"/>
          <w:sz w:val="21"/>
        </w:rPr>
        <w:tab/>
      </w:r>
      <w:r>
        <w:rPr>
          <w:rFonts w:ascii="Cambria Bold Italic" w:hAnsi="Cambria Bold Italic"/>
          <w:color w:val="000000"/>
          <w:sz w:val="21"/>
        </w:rPr>
        <w:t>$32,737,300</w:t>
      </w:r>
    </w:p>
    <w:p w:rsidR="0036703D">
      <w:pPr>
        <w:autoSpaceDE w:val="0"/>
        <w:autoSpaceDN w:val="0"/>
        <w:adjustRightInd w:val="0"/>
        <w:spacing w:line="264" w:lineRule="exact"/>
        <w:ind w:left="3829"/>
        <w:rPr>
          <w:rFonts w:ascii="Cambria Bold Italic" w:hAnsi="Cambria Bold Italic"/>
          <w:color w:val="000000"/>
          <w:sz w:val="21"/>
        </w:rPr>
      </w:pPr>
    </w:p>
    <w:p w:rsidR="0036703D">
      <w:pPr>
        <w:tabs>
          <w:tab w:val="left" w:pos="7854"/>
        </w:tabs>
        <w:autoSpaceDE w:val="0"/>
        <w:autoSpaceDN w:val="0"/>
        <w:adjustRightInd w:val="0"/>
        <w:spacing w:before="58" w:line="264" w:lineRule="exact"/>
        <w:ind w:left="3829" w:firstLine="2915"/>
        <w:rPr>
          <w:rFonts w:ascii="Cambria Bold" w:hAnsi="Cambria Bold"/>
          <w:color w:val="000000"/>
          <w:spacing w:val="-5"/>
          <w:sz w:val="22"/>
        </w:rPr>
      </w:pPr>
      <w:r>
        <w:rPr>
          <w:rFonts w:ascii="Cambria Bold" w:hAnsi="Cambria Bold"/>
          <w:color w:val="000000"/>
          <w:spacing w:val="-2"/>
          <w:sz w:val="22"/>
        </w:rPr>
        <w:t>Subtotal</w:t>
      </w:r>
      <w:r>
        <w:rPr>
          <w:rFonts w:ascii="Cambria Bold" w:hAnsi="Cambria Bold"/>
          <w:color w:val="000000"/>
          <w:spacing w:val="-2"/>
          <w:sz w:val="22"/>
        </w:rPr>
        <w:tab/>
      </w:r>
      <w:r>
        <w:rPr>
          <w:rFonts w:ascii="Cambria Bold" w:hAnsi="Cambria Bold"/>
          <w:color w:val="000000"/>
          <w:spacing w:val="-5"/>
          <w:sz w:val="22"/>
        </w:rPr>
        <w:t>$32,737,300</w:t>
      </w:r>
    </w:p>
    <w:p w:rsidR="0036703D">
      <w:pPr>
        <w:tabs>
          <w:tab w:val="left" w:pos="7996"/>
        </w:tabs>
        <w:autoSpaceDE w:val="0"/>
        <w:autoSpaceDN w:val="0"/>
        <w:adjustRightInd w:val="0"/>
        <w:spacing w:before="53" w:line="241" w:lineRule="exact"/>
        <w:ind w:left="3829" w:firstLine="2702"/>
        <w:rPr>
          <w:rFonts w:ascii="Cambria" w:hAnsi="Cambria"/>
          <w:color w:val="000000"/>
          <w:spacing w:val="-4"/>
          <w:sz w:val="21"/>
        </w:rPr>
      </w:pPr>
      <w:r>
        <w:rPr>
          <w:rFonts w:ascii="Cambria" w:hAnsi="Cambria"/>
          <w:color w:val="000000"/>
          <w:spacing w:val="-5"/>
          <w:sz w:val="21"/>
        </w:rPr>
        <w:t>Contingency</w:t>
      </w:r>
      <w:r>
        <w:rPr>
          <w:rFonts w:ascii="Cambria" w:hAnsi="Cambria"/>
          <w:color w:val="000000"/>
          <w:spacing w:val="-5"/>
          <w:sz w:val="21"/>
        </w:rPr>
        <w:tab/>
      </w:r>
      <w:r>
        <w:rPr>
          <w:rFonts w:ascii="Cambria" w:hAnsi="Cambria"/>
          <w:color w:val="000000"/>
          <w:spacing w:val="-4"/>
          <w:sz w:val="21"/>
        </w:rPr>
        <w:t>$7,884,000</w:t>
      </w:r>
    </w:p>
    <w:p w:rsidR="0036703D">
      <w:pPr>
        <w:tabs>
          <w:tab w:val="left" w:pos="7854"/>
        </w:tabs>
        <w:autoSpaceDE w:val="0"/>
        <w:autoSpaceDN w:val="0"/>
        <w:adjustRightInd w:val="0"/>
        <w:spacing w:before="38" w:line="264" w:lineRule="exact"/>
        <w:ind w:left="3829" w:firstLine="3086"/>
        <w:rPr>
          <w:rFonts w:ascii="Cambria Bold" w:hAnsi="Cambria Bold"/>
          <w:color w:val="000000"/>
          <w:spacing w:val="-5"/>
          <w:sz w:val="22"/>
        </w:rPr>
      </w:pPr>
      <w:r>
        <w:rPr>
          <w:rFonts w:ascii="Cambria Bold" w:hAnsi="Cambria Bold"/>
          <w:color w:val="000000"/>
          <w:spacing w:val="-5"/>
          <w:sz w:val="22"/>
        </w:rPr>
        <w:t>TOTAL</w:t>
      </w:r>
      <w:r>
        <w:rPr>
          <w:rFonts w:ascii="Cambria Bold" w:hAnsi="Cambria Bold"/>
          <w:color w:val="000000"/>
          <w:spacing w:val="-5"/>
          <w:sz w:val="22"/>
        </w:rPr>
        <w:tab/>
        <w:t>$40,621,300</w:t>
      </w:r>
    </w:p>
    <w:p w:rsidR="0036703D">
      <w:pPr>
        <w:autoSpaceDE w:val="0"/>
        <w:autoSpaceDN w:val="0"/>
        <w:adjustRightInd w:val="0"/>
        <w:spacing w:line="276" w:lineRule="exact"/>
        <w:ind w:left="1440"/>
        <w:rPr>
          <w:rFonts w:ascii="Cambria Bold" w:hAnsi="Cambria Bold"/>
          <w:color w:val="000000"/>
          <w:spacing w:val="-5"/>
          <w:sz w:val="22"/>
        </w:rPr>
      </w:pPr>
    </w:p>
    <w:p w:rsidR="0036703D">
      <w:pPr>
        <w:autoSpaceDE w:val="0"/>
        <w:autoSpaceDN w:val="0"/>
        <w:adjustRightInd w:val="0"/>
        <w:spacing w:line="276" w:lineRule="exact"/>
        <w:ind w:left="1440"/>
        <w:rPr>
          <w:rFonts w:ascii="Cambria Bold" w:hAnsi="Cambria Bold"/>
          <w:color w:val="000000"/>
          <w:spacing w:val="-5"/>
          <w:sz w:val="22"/>
        </w:rPr>
      </w:pPr>
    </w:p>
    <w:p w:rsidR="0036703D">
      <w:pPr>
        <w:autoSpaceDE w:val="0"/>
        <w:autoSpaceDN w:val="0"/>
        <w:adjustRightInd w:val="0"/>
        <w:spacing w:before="6" w:line="276" w:lineRule="exact"/>
        <w:ind w:left="1440"/>
        <w:rPr>
          <w:rFonts w:ascii="Times New Roman Bold" w:hAnsi="Times New Roman Bold"/>
          <w:color w:val="000000"/>
          <w:w w:val="102"/>
        </w:rPr>
      </w:pPr>
      <w:r>
        <w:rPr>
          <w:rFonts w:ascii="Times New Roman Bold" w:hAnsi="Times New Roman Bold"/>
          <w:color w:val="000000"/>
          <w:w w:val="102"/>
        </w:rPr>
        <w:t xml:space="preserve">VII.   Security Payments </w:t>
      </w:r>
    </w:p>
    <w:p w:rsidR="0036703D">
      <w:pPr>
        <w:autoSpaceDE w:val="0"/>
        <w:autoSpaceDN w:val="0"/>
        <w:adjustRightInd w:val="0"/>
        <w:spacing w:before="264" w:line="277" w:lineRule="exact"/>
        <w:ind w:left="1440" w:right="1407" w:firstLine="720"/>
        <w:rPr>
          <w:color w:val="000000"/>
          <w:spacing w:val="-2"/>
        </w:rPr>
      </w:pPr>
      <w:r>
        <w:rPr>
          <w:color w:val="000000"/>
          <w:spacing w:val="-2"/>
        </w:rPr>
        <w:t xml:space="preserve">In accordance with Articles 11.4 and 12.1 of this Agreement, Transmission Developer </w:t>
      </w:r>
      <w:r>
        <w:rPr>
          <w:color w:val="000000"/>
          <w:spacing w:val="-2"/>
        </w:rPr>
        <w:br/>
      </w:r>
      <w:r>
        <w:rPr>
          <w:color w:val="000000"/>
          <w:spacing w:val="-2"/>
        </w:rPr>
        <w:t xml:space="preserve">shall make the following prepayments as Security toward Connecting Transmission Owner’s </w:t>
      </w:r>
      <w:r>
        <w:rPr>
          <w:color w:val="000000"/>
          <w:spacing w:val="-2"/>
        </w:rPr>
        <w:br/>
        <w:t xml:space="preserve">estimated costs to design, engineer, procure, construct, and install the Network Upgrade </w:t>
      </w:r>
      <w:r>
        <w:rPr>
          <w:color w:val="000000"/>
          <w:spacing w:val="-2"/>
        </w:rPr>
        <w:br/>
        <w:t>Facilities (each, a “Security Payment”, and collectively, the “Security Payme</w:t>
      </w:r>
      <w:r>
        <w:rPr>
          <w:color w:val="000000"/>
          <w:spacing w:val="-2"/>
        </w:rPr>
        <w:t xml:space="preserve">nts”).  Connecting </w:t>
      </w:r>
      <w:r>
        <w:rPr>
          <w:color w:val="000000"/>
          <w:spacing w:val="-2"/>
        </w:rPr>
        <w:br/>
        <w:t xml:space="preserve">Transmission Owner shall submit to the Transmission Developer, at least thirty (30) Calendar </w:t>
      </w:r>
      <w:r>
        <w:rPr>
          <w:color w:val="000000"/>
          <w:spacing w:val="-2"/>
        </w:rPr>
        <w:br/>
        <w:t xml:space="preserve">Days before each Security Payment other than the First Security Payment, invoices for amounts </w:t>
      </w:r>
      <w:r>
        <w:rPr>
          <w:color w:val="000000"/>
          <w:spacing w:val="-2"/>
        </w:rPr>
        <w:br/>
        <w:t xml:space="preserve">due for the succeeding month(s).  Each invoice </w:t>
      </w:r>
      <w:r>
        <w:rPr>
          <w:color w:val="000000"/>
          <w:spacing w:val="-2"/>
        </w:rPr>
        <w:t xml:space="preserve">shall state the Security Payment to which the </w:t>
      </w:r>
      <w:r>
        <w:rPr>
          <w:color w:val="000000"/>
          <w:spacing w:val="-2"/>
        </w:rPr>
        <w:br/>
        <w:t xml:space="preserve">invoice applies and describe the services and equipment provided or to be provided. </w:t>
      </w:r>
    </w:p>
    <w:p w:rsidR="0036703D">
      <w:pPr>
        <w:tabs>
          <w:tab w:val="left" w:pos="2880"/>
        </w:tabs>
        <w:autoSpaceDE w:val="0"/>
        <w:autoSpaceDN w:val="0"/>
        <w:adjustRightInd w:val="0"/>
        <w:spacing w:before="264" w:line="276" w:lineRule="exact"/>
        <w:ind w:left="2160"/>
        <w:rPr>
          <w:color w:val="000000"/>
          <w:spacing w:val="-2"/>
        </w:rPr>
      </w:pPr>
      <w:r>
        <w:rPr>
          <w:color w:val="000000"/>
          <w:spacing w:val="-4"/>
        </w:rPr>
        <w:t xml:space="preserve">(1) </w:t>
      </w:r>
      <w:r>
        <w:rPr>
          <w:color w:val="000000"/>
          <w:spacing w:val="-4"/>
        </w:rPr>
        <w:tab/>
      </w:r>
      <w:r>
        <w:rPr>
          <w:color w:val="000000"/>
          <w:spacing w:val="-2"/>
        </w:rPr>
        <w:t xml:space="preserve">$2,189,867.00 such amount to be due and payable within 30 Calendar Days of the </w:t>
      </w:r>
    </w:p>
    <w:p w:rsidR="0036703D">
      <w:pPr>
        <w:autoSpaceDE w:val="0"/>
        <w:autoSpaceDN w:val="0"/>
        <w:adjustRightInd w:val="0"/>
        <w:spacing w:before="4" w:line="276" w:lineRule="exact"/>
        <w:ind w:left="2880"/>
        <w:rPr>
          <w:color w:val="000000"/>
          <w:spacing w:val="-3"/>
        </w:rPr>
      </w:pPr>
      <w:r>
        <w:rPr>
          <w:color w:val="000000"/>
          <w:spacing w:val="-3"/>
        </w:rPr>
        <w:t xml:space="preserve">Effective Date of this Agreement (the “First Security Payment”); </w:t>
      </w:r>
    </w:p>
    <w:p w:rsidR="0036703D">
      <w:pPr>
        <w:autoSpaceDE w:val="0"/>
        <w:autoSpaceDN w:val="0"/>
        <w:adjustRightInd w:val="0"/>
        <w:spacing w:line="276" w:lineRule="exact"/>
        <w:ind w:left="2160"/>
        <w:rPr>
          <w:color w:val="000000"/>
          <w:spacing w:val="-3"/>
        </w:rPr>
      </w:pPr>
    </w:p>
    <w:p w:rsidR="0036703D">
      <w:pPr>
        <w:tabs>
          <w:tab w:val="left" w:pos="2880"/>
        </w:tabs>
        <w:autoSpaceDE w:val="0"/>
        <w:autoSpaceDN w:val="0"/>
        <w:adjustRightInd w:val="0"/>
        <w:spacing w:before="8" w:line="276" w:lineRule="exact"/>
        <w:ind w:left="2160"/>
        <w:rPr>
          <w:color w:val="000000"/>
          <w:spacing w:val="-2"/>
        </w:rPr>
      </w:pPr>
      <w:r>
        <w:rPr>
          <w:color w:val="000000"/>
          <w:spacing w:val="-4"/>
        </w:rPr>
        <w:t xml:space="preserve">(2) </w:t>
      </w:r>
      <w:r>
        <w:rPr>
          <w:color w:val="000000"/>
          <w:spacing w:val="-4"/>
        </w:rPr>
        <w:tab/>
      </w:r>
      <w:r>
        <w:rPr>
          <w:color w:val="000000"/>
          <w:spacing w:val="-2"/>
        </w:rPr>
        <w:t xml:space="preserve">an additional $16,649,367.00 subject to adjustment as contemplated below, such </w:t>
      </w:r>
    </w:p>
    <w:p w:rsidR="0036703D">
      <w:pPr>
        <w:autoSpaceDE w:val="0"/>
        <w:autoSpaceDN w:val="0"/>
        <w:adjustRightInd w:val="0"/>
        <w:spacing w:before="4" w:line="276" w:lineRule="exact"/>
        <w:ind w:left="2880"/>
        <w:rPr>
          <w:color w:val="000000"/>
          <w:spacing w:val="-3"/>
        </w:rPr>
      </w:pPr>
      <w:r>
        <w:rPr>
          <w:color w:val="000000"/>
          <w:spacing w:val="-3"/>
        </w:rPr>
        <w:t xml:space="preserve">amount to be due and payable on September 1, 2021; </w:t>
      </w: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before="252" w:line="276" w:lineRule="exact"/>
        <w:ind w:left="5932"/>
        <w:rPr>
          <w:color w:val="000000"/>
          <w:spacing w:val="-4"/>
        </w:rPr>
      </w:pPr>
      <w:r>
        <w:rPr>
          <w:color w:val="000000"/>
          <w:spacing w:val="-4"/>
        </w:rPr>
        <w:t xml:space="preserve">A-6 </w:t>
      </w:r>
      <w:r>
        <w:rPr>
          <w:color w:val="000000"/>
          <w:spacing w:val="-4"/>
        </w:rPr>
        <w:pict>
          <v:shape id="_x0000_s1038" style="height:18.45pt;margin-left:86.2pt;margin-top:98.55pt;mso-position-horizontal-relative:page;mso-position-vertical-relative:page;position:absolute;width:384pt;z-index:-251338752" coordsize="7680,369" o:allowincell="f" path="m,hal7680,hal7680,369hal,369hal,hae" fillcolor="#d9d9d9" stroked="f">
            <v:path arrowok="t"/>
          </v:shape>
        </w:pict>
      </w:r>
      <w:r>
        <w:rPr>
          <w:color w:val="000000"/>
          <w:spacing w:val="-4"/>
        </w:rPr>
        <w:pict>
          <v:shape id="_x0000_s1039" style="height:16.3pt;margin-left:86.2pt;margin-top:116.3pt;mso-position-horizontal-relative:page;mso-position-vertical-relative:page;position:absolute;width:384pt;z-index:-251335680" coordsize="7680,327" o:allowincell="f" path="m,hal7680,hal7680,326hal,326hal,hae" fillcolor="#d9d9d9" stroked="f">
            <v:path arrowok="t"/>
          </v:shape>
        </w:pict>
      </w:r>
      <w:r>
        <w:rPr>
          <w:color w:val="000000"/>
          <w:spacing w:val="-4"/>
        </w:rPr>
        <w:pict>
          <v:shape id="_x0000_s1040" style="height:16.35pt;margin-left:217.75pt;margin-top:438.4pt;mso-position-horizontal-relative:page;mso-position-vertical-relative:page;position:absolute;width:252.45pt;z-index:-251334656" coordsize="5049,327" o:allowincell="f" path="m,hal5049,hal5049,327hal,327hal,hae" fillcolor="#d9d9d9" stroked="f">
            <v:path arrowok="t"/>
          </v:shape>
        </w:pict>
      </w:r>
      <w:r>
        <w:rPr>
          <w:color w:val="000000"/>
          <w:spacing w:val="-4"/>
        </w:rPr>
        <w:pict>
          <v:line id="_x0000_s1041" style="mso-position-horizontal-relative:page;mso-position-vertical-relative:page;position:absolute;z-index:-250975232" from="383.45pt,132.6pt" to="383.45pt,393.7pt" o:allowincell="f"/>
        </w:pict>
      </w:r>
      <w:r>
        <w:rPr>
          <w:color w:val="000000"/>
          <w:spacing w:val="-4"/>
        </w:rPr>
        <w:pict>
          <v:shape id="_x0000_s1042" style="height:261.15pt;margin-left:383.45pt;margin-top:132.6pt;mso-position-horizontal-relative:page;mso-position-vertical-relative:page;position:absolute;width:1pt;z-index:-250971136" coordsize="20,5223" o:allowincell="f" path="m,5223hal20,5223hal20,hal,hal,5223hae" fillcolor="black" stroked="f">
            <v:path arrowok="t"/>
          </v:shape>
        </w:pict>
      </w:r>
      <w:r>
        <w:rPr>
          <w:color w:val="000000"/>
          <w:spacing w:val="-4"/>
        </w:rPr>
        <w:pict>
          <v:shape id="_x0000_s1043" style="height:295.9pt;margin-left:468.8pt;margin-top:99.25pt;mso-position-horizontal-relative:page;mso-position-vertical-relative:page;position:absolute;width:1.4pt;z-index:-250967040" coordsize="29,5918" o:allowincell="f" path="m,hal28,hal28,5918hal,5918hal,hae" fillcolor="black" stroked="f">
            <v:path arrowok="t"/>
          </v:shape>
        </w:pict>
      </w:r>
      <w:r>
        <w:rPr>
          <w:color w:val="000000"/>
          <w:spacing w:val="-4"/>
        </w:rPr>
        <w:pict>
          <v:line id="_x0000_s1044" style="mso-position-horizontal-relative:page;mso-position-vertical-relative:page;position:absolute;z-index:-250961920" from="383.45pt,409.3pt" to="383.45pt,423.5pt" o:allowincell="f"/>
        </w:pict>
      </w:r>
      <w:r>
        <w:rPr>
          <w:color w:val="000000"/>
          <w:spacing w:val="-4"/>
        </w:rPr>
        <w:pict>
          <v:shape id="_x0000_s1045" style="height:14.25pt;margin-left:383.45pt;margin-top:409.3pt;mso-position-horizontal-relative:page;mso-position-vertical-relative:page;position:absolute;width:1pt;z-index:-250957824" coordsize="20,285" o:allowincell="f" path="m,285hal20,285hal20,hal,hal,285hae" fillcolor="black" stroked="f">
            <v:path arrowok="t"/>
          </v:shape>
        </w:pict>
      </w:r>
      <w:r>
        <w:rPr>
          <w:color w:val="000000"/>
          <w:spacing w:val="-4"/>
        </w:rPr>
        <w:pict>
          <v:line id="_x0000_s1046" style="mso-position-horizontal-relative:page;mso-position-vertical-relative:page;position:absolute;z-index:-250952704" from="383.45pt,424.9pt" to="383.45pt,437.7pt" o:allowincell="f"/>
        </w:pict>
      </w:r>
      <w:r>
        <w:rPr>
          <w:color w:val="000000"/>
          <w:spacing w:val="-4"/>
        </w:rPr>
        <w:pict>
          <v:shape id="_x0000_s1047" style="height:12.8pt;margin-left:383.45pt;margin-top:424.9pt;mso-position-horizontal-relative:page;mso-position-vertical-relative:page;position:absolute;width:1pt;z-index:-250948608" coordsize="20,256" o:allowincell="f" path="m,256hal20,256hal20,hal,hal,256hae" fillcolor="black" stroked="f">
            <v:path arrowok="t"/>
          </v:shape>
        </w:pict>
      </w:r>
      <w:r>
        <w:rPr>
          <w:color w:val="000000"/>
          <w:spacing w:val="-4"/>
        </w:rPr>
        <w:pict>
          <v:shape id="_x0000_s1048" style="height:297.3pt;margin-left:85.5pt;margin-top:97.85pt;mso-position-horizontal-relative:page;mso-position-vertical-relative:page;position:absolute;width:1.45pt;z-index:-250944512" coordsize="29,5946" o:allowincell="f" path="m,hal29,hal29,5946hal,5946hal,hae" fillcolor="black" stroked="f">
            <v:path arrowok="t"/>
          </v:shape>
        </w:pict>
      </w:r>
      <w:r>
        <w:rPr>
          <w:color w:val="000000"/>
          <w:spacing w:val="-4"/>
        </w:rPr>
        <w:pict>
          <v:shape id="_x0000_s1049" style="height:45.4pt;margin-left:468.8pt;margin-top:409.35pt;mso-position-horizontal-relative:page;mso-position-vertical-relative:page;position:absolute;width:1.4pt;z-index:-250938368" coordsize="29,909" o:allowincell="f" path="m,hal28,hal28,908hal,908hal,hae" fillcolor="black" stroked="f">
            <v:path arrowok="t"/>
          </v:shape>
        </w:pict>
      </w:r>
      <w:r>
        <w:rPr>
          <w:color w:val="000000"/>
          <w:spacing w:val="-4"/>
        </w:rPr>
        <w:pict>
          <v:line id="_x0000_s1050" style="mso-position-horizontal-relative:page;mso-position-vertical-relative:page;position:absolute;z-index:-250933248" from="383.45pt,439.1pt" to="383.45pt,453.3pt" o:allowincell="f"/>
        </w:pict>
      </w:r>
      <w:r>
        <w:rPr>
          <w:color w:val="000000"/>
          <w:spacing w:val="-4"/>
        </w:rPr>
        <w:pict>
          <v:shape id="_x0000_s1051" style="height:14.25pt;margin-left:383.45pt;margin-top:439.1pt;mso-position-horizontal-relative:page;mso-position-vertical-relative:page;position:absolute;width:1pt;z-index:-250929152" coordsize="20,285" o:allowincell="f" path="m,285hal20,285hal20,hal,hal,285hae" fillcolor="black" stroked="f">
            <v:path arrowok="t"/>
          </v:shape>
        </w:pict>
      </w:r>
      <w:r>
        <w:rPr>
          <w:color w:val="000000"/>
          <w:spacing w:val="-4"/>
        </w:rPr>
        <w:pict>
          <v:shape id="_x0000_s1052" style="height:46.85pt;margin-left:217.05pt;margin-top:407.9pt;mso-position-horizontal-relative:page;mso-position-vertical-relative:page;position:absolute;width:1.45pt;z-index:-250925056" coordsize="29,937" o:allowincell="f" path="m,hal29,hal29,937hal,937hal,hae" fillcolor="black" stroked="f">
            <v:path arrowok="t"/>
          </v:shape>
        </w:pict>
      </w:r>
      <w:r>
        <w:rPr>
          <w:color w:val="000000"/>
          <w:spacing w:val="-4"/>
        </w:rPr>
        <w:pict>
          <v:shape id="_x0000_s1053" style="height:1.4pt;margin-left:86.95pt;margin-top:97.85pt;mso-position-horizontal-relative:page;mso-position-vertical-relative:page;position:absolute;width:383.25pt;z-index:-250920960" coordsize="7666,29" o:allowincell="f" path="m,hal7665,hal7665,28hal,28hal,hae" fillcolor="black" stroked="f">
            <v:path arrowok="t"/>
          </v:shape>
        </w:pict>
      </w:r>
      <w:r>
        <w:rPr>
          <w:color w:val="000000"/>
          <w:spacing w:val="-4"/>
        </w:rPr>
        <w:pict>
          <v:shape id="_x0000_s1054" style="height:1.4pt;margin-left:86.95pt;margin-top:115.6pt;mso-position-horizontal-relative:page;mso-position-vertical-relative:page;position:absolute;width:383.25pt;z-index:-250917888" coordsize="7666,29" o:allowincell="f" path="m,hal7665,hal7665,28hal,28hal,hae" fillcolor="black" stroked="f">
            <v:path arrowok="t"/>
          </v:shape>
        </w:pict>
      </w:r>
      <w:r>
        <w:rPr>
          <w:color w:val="000000"/>
          <w:spacing w:val="-4"/>
        </w:rPr>
        <w:pict>
          <v:shape id="_x0000_s1055" style="height:1.4pt;margin-left:86.95pt;margin-top:131.2pt;mso-position-horizontal-relative:page;mso-position-vertical-relative:page;position:absolute;width:383.25pt;z-index:-250910720" coordsize="7666,29" o:allowincell="f" path="m,hal7665,hal7665,28hal,28hal,hae" fillcolor="black" stroked="f">
            <v:path arrowok="t"/>
          </v:shape>
        </w:pict>
      </w:r>
      <w:r>
        <w:rPr>
          <w:color w:val="000000"/>
          <w:spacing w:val="-4"/>
        </w:rPr>
        <w:pict>
          <v:line id="_x0000_s1056" style="mso-position-horizontal-relative:page;mso-position-vertical-relative:page;position:absolute;z-index:-250895360" from="86.9pt,380.2pt" to="468.75pt,380.2pt" o:allowincell="f"/>
        </w:pict>
      </w:r>
      <w:r>
        <w:rPr>
          <w:color w:val="000000"/>
          <w:spacing w:val="-4"/>
        </w:rPr>
        <w:pict>
          <v:shape id="_x0000_s1057" style="height:1pt;margin-left:86.9pt;margin-top:380.2pt;mso-position-horizontal-relative:page;mso-position-vertical-relative:page;position:absolute;width:381.9pt;z-index:-250878976" coordsize="7638,20" o:allowincell="f" path="m,20hal7638,20hal7638,hal,hal,20hae" fillcolor="black" stroked="f">
            <v:path arrowok="t"/>
          </v:shape>
        </w:pict>
      </w:r>
      <w:r>
        <w:rPr>
          <w:color w:val="000000"/>
          <w:spacing w:val="-4"/>
        </w:rPr>
        <w:pict>
          <v:shape id="_x0000_s1058" style="height:1.45pt;margin-left:86.95pt;margin-top:393.7pt;mso-position-horizontal-relative:page;mso-position-vertical-relative:page;position:absolute;width:383.25pt;z-index:-250865664" coordsize="7666,29" o:allowincell="f" path="m,hal7665,hal7665,29hal,29hal,hae" fillcolor="black" stroked="f">
            <v:path arrowok="t"/>
          </v:shape>
        </w:pict>
      </w:r>
      <w:r>
        <w:rPr>
          <w:color w:val="000000"/>
          <w:spacing w:val="-4"/>
        </w:rPr>
        <w:pict>
          <v:shape id="_x0000_s1059" style="height:1.45pt;margin-left:218.5pt;margin-top:407.9pt;mso-position-horizontal-relative:page;mso-position-vertical-relative:page;position:absolute;width:251.7pt;z-index:-250849280" coordsize="5035,29" o:allowincell="f" path="m,hal5034,hal5034,29hal,29hal,hae" fillcolor="black" stroked="f">
            <v:path arrowok="t"/>
          </v:shape>
        </w:pict>
      </w:r>
      <w:r>
        <w:rPr>
          <w:color w:val="000000"/>
          <w:spacing w:val="-4"/>
        </w:rPr>
        <w:pict>
          <v:shape id="_x0000_s1060" style="height:1.45pt;margin-left:218.5pt;margin-top:423.5pt;mso-position-horizontal-relative:page;mso-position-vertical-relative:page;position:absolute;width:251.7pt;z-index:-250835968" coordsize="5035,29" o:allowincell="f" path="m,hal5034,hal5034,29hal,29hal,hae" fillcolor="black" stroked="f">
            <v:path arrowok="t"/>
          </v:shape>
        </w:pict>
      </w:r>
      <w:r>
        <w:rPr>
          <w:color w:val="000000"/>
          <w:spacing w:val="-4"/>
        </w:rPr>
        <w:pict>
          <v:shape id="_x0000_s1061" style="height:1.45pt;margin-left:218.5pt;margin-top:437.7pt;mso-position-horizontal-relative:page;mso-position-vertical-relative:page;position:absolute;width:251.7pt;z-index:-250823680" coordsize="5035,29" o:allowincell="f" path="m,hal5034,hal5034,29hal,29hal,hae" fillcolor="black" stroked="f">
            <v:path arrowok="t"/>
          </v:shape>
        </w:pict>
      </w:r>
      <w:r>
        <w:rPr>
          <w:color w:val="000000"/>
          <w:spacing w:val="-4"/>
        </w:rPr>
        <w:pict>
          <v:shape id="_x0000_s1062" style="height:1.45pt;margin-left:218.5pt;margin-top:453.3pt;mso-position-horizontal-relative:page;mso-position-vertical-relative:page;position:absolute;width:251.7pt;z-index:-250812416" coordsize="5035,29" o:allowincell="f" path="m,hal5034,hal5034,29hal,29hal,hae" fillcolor="black" stroked="f">
            <v:path arrowok="t"/>
          </v:shape>
        </w:pict>
      </w:r>
    </w:p>
    <w:p w:rsidR="0036703D">
      <w:pPr>
        <w:autoSpaceDE w:val="0"/>
        <w:autoSpaceDN w:val="0"/>
        <w:adjustRightInd w:val="0"/>
        <w:rPr>
          <w:color w:val="000000"/>
          <w:spacing w:val="-4"/>
        </w:rPr>
        <w:sectPr>
          <w:headerReference w:type="even" r:id="rId382"/>
          <w:headerReference w:type="default" r:id="rId383"/>
          <w:footerReference w:type="even" r:id="rId384"/>
          <w:footerReference w:type="default" r:id="rId385"/>
          <w:headerReference w:type="first" r:id="rId386"/>
          <w:footerReference w:type="first" r:id="rId387"/>
          <w:pgSz w:w="12240" w:h="15840"/>
          <w:pgMar w:top="0" w:right="0" w:bottom="0" w:left="0" w:header="720" w:footer="720" w:gutter="0"/>
          <w:cols w:space="720"/>
        </w:sectPr>
      </w:pPr>
    </w:p>
    <w:p w:rsidR="0036703D">
      <w:pPr>
        <w:autoSpaceDE w:val="0"/>
        <w:autoSpaceDN w:val="0"/>
        <w:adjustRightInd w:val="0"/>
        <w:spacing w:line="240" w:lineRule="exact"/>
        <w:rPr>
          <w:color w:val="000000"/>
          <w:spacing w:val="-4"/>
        </w:rPr>
      </w:pPr>
      <w:bookmarkStart w:id="65" w:name="Pg65"/>
      <w:bookmarkEnd w:id="65"/>
    </w:p>
    <w:p w:rsidR="0036703D">
      <w:pPr>
        <w:autoSpaceDE w:val="0"/>
        <w:autoSpaceDN w:val="0"/>
        <w:adjustRightInd w:val="0"/>
        <w:spacing w:line="276" w:lineRule="exact"/>
        <w:ind w:left="1440"/>
        <w:rPr>
          <w:color w:val="000000"/>
          <w:spacing w:val="-4"/>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2160"/>
        <w:rPr>
          <w:rFonts w:ascii="Times New Roman Bold" w:hAnsi="Times New Roman Bold"/>
          <w:color w:val="000000"/>
          <w:spacing w:val="-3"/>
        </w:rPr>
      </w:pPr>
    </w:p>
    <w:p w:rsidR="0036703D">
      <w:pPr>
        <w:tabs>
          <w:tab w:val="left" w:pos="2880"/>
        </w:tabs>
        <w:autoSpaceDE w:val="0"/>
        <w:autoSpaceDN w:val="0"/>
        <w:adjustRightInd w:val="0"/>
        <w:spacing w:before="163" w:line="276" w:lineRule="exact"/>
        <w:ind w:left="2160"/>
        <w:rPr>
          <w:color w:val="000000"/>
          <w:spacing w:val="-2"/>
        </w:rPr>
      </w:pPr>
      <w:r>
        <w:rPr>
          <w:color w:val="000000"/>
          <w:spacing w:val="-3"/>
        </w:rPr>
        <w:t>(3)</w:t>
      </w:r>
      <w:r>
        <w:rPr>
          <w:color w:val="000000"/>
          <w:spacing w:val="-3"/>
        </w:rPr>
        <w:tab/>
      </w:r>
      <w:r>
        <w:rPr>
          <w:color w:val="000000"/>
          <w:spacing w:val="-2"/>
        </w:rPr>
        <w:t>an additional $14,307,733.00 subject to adjustment as contemplated below, such</w:t>
      </w:r>
    </w:p>
    <w:p w:rsidR="0036703D">
      <w:pPr>
        <w:autoSpaceDE w:val="0"/>
        <w:autoSpaceDN w:val="0"/>
        <w:adjustRightInd w:val="0"/>
        <w:spacing w:before="1" w:line="273" w:lineRule="exact"/>
        <w:ind w:left="2160" w:firstLine="720"/>
        <w:rPr>
          <w:color w:val="000000"/>
          <w:spacing w:val="-3"/>
        </w:rPr>
      </w:pPr>
      <w:r>
        <w:rPr>
          <w:color w:val="000000"/>
          <w:spacing w:val="-3"/>
        </w:rPr>
        <w:t>amount to be due and payable on May 1, 2022;</w:t>
      </w:r>
    </w:p>
    <w:p w:rsidR="0036703D">
      <w:pPr>
        <w:tabs>
          <w:tab w:val="left" w:pos="2880"/>
        </w:tabs>
        <w:autoSpaceDE w:val="0"/>
        <w:autoSpaceDN w:val="0"/>
        <w:adjustRightInd w:val="0"/>
        <w:spacing w:before="276" w:line="276" w:lineRule="exact"/>
        <w:ind w:left="2160"/>
        <w:rPr>
          <w:color w:val="000000"/>
          <w:spacing w:val="-2"/>
        </w:rPr>
      </w:pPr>
      <w:r>
        <w:rPr>
          <w:color w:val="000000"/>
          <w:spacing w:val="-4"/>
        </w:rPr>
        <w:t xml:space="preserve">(4) </w:t>
      </w:r>
      <w:r>
        <w:rPr>
          <w:color w:val="000000"/>
          <w:spacing w:val="-4"/>
        </w:rPr>
        <w:tab/>
      </w:r>
      <w:r>
        <w:rPr>
          <w:color w:val="000000"/>
          <w:spacing w:val="-2"/>
        </w:rPr>
        <w:t xml:space="preserve">an additional $2,533,167.00, subject to adjustment as contemplated below, such </w:t>
      </w:r>
    </w:p>
    <w:p w:rsidR="0036703D">
      <w:pPr>
        <w:autoSpaceDE w:val="0"/>
        <w:autoSpaceDN w:val="0"/>
        <w:adjustRightInd w:val="0"/>
        <w:spacing w:before="4" w:line="276" w:lineRule="exact"/>
        <w:ind w:left="2880"/>
        <w:rPr>
          <w:color w:val="000000"/>
          <w:spacing w:val="-3"/>
        </w:rPr>
      </w:pPr>
      <w:r>
        <w:rPr>
          <w:color w:val="000000"/>
          <w:spacing w:val="-3"/>
        </w:rPr>
        <w:t xml:space="preserve">amount to be due and payable on January 1, 2024; and </w:t>
      </w:r>
    </w:p>
    <w:p w:rsidR="0036703D">
      <w:pPr>
        <w:tabs>
          <w:tab w:val="left" w:pos="2880"/>
        </w:tabs>
        <w:autoSpaceDE w:val="0"/>
        <w:autoSpaceDN w:val="0"/>
        <w:adjustRightInd w:val="0"/>
        <w:spacing w:before="264" w:line="276" w:lineRule="exact"/>
        <w:ind w:left="2160"/>
        <w:rPr>
          <w:color w:val="000000"/>
          <w:spacing w:val="-2"/>
        </w:rPr>
      </w:pPr>
      <w:r>
        <w:rPr>
          <w:color w:val="000000"/>
          <w:spacing w:val="-4"/>
        </w:rPr>
        <w:t xml:space="preserve">(5) </w:t>
      </w:r>
      <w:r>
        <w:rPr>
          <w:color w:val="000000"/>
          <w:spacing w:val="-4"/>
        </w:rPr>
        <w:tab/>
      </w:r>
      <w:r>
        <w:rPr>
          <w:color w:val="000000"/>
          <w:spacing w:val="-2"/>
        </w:rPr>
        <w:t xml:space="preserve">an additional $2,623,167.00, subject to adjustment as contemplated below, such </w:t>
      </w:r>
    </w:p>
    <w:p w:rsidR="0036703D">
      <w:pPr>
        <w:autoSpaceDE w:val="0"/>
        <w:autoSpaceDN w:val="0"/>
        <w:adjustRightInd w:val="0"/>
        <w:spacing w:before="4" w:line="276" w:lineRule="exact"/>
        <w:ind w:left="2880"/>
        <w:rPr>
          <w:color w:val="000000"/>
          <w:spacing w:val="-3"/>
        </w:rPr>
      </w:pPr>
      <w:r>
        <w:rPr>
          <w:color w:val="000000"/>
          <w:spacing w:val="-3"/>
        </w:rPr>
        <w:t xml:space="preserve">amount to be due and payable on January 1, 2026. </w:t>
      </w:r>
    </w:p>
    <w:p w:rsidR="0036703D">
      <w:pPr>
        <w:autoSpaceDE w:val="0"/>
        <w:autoSpaceDN w:val="0"/>
        <w:adjustRightInd w:val="0"/>
        <w:spacing w:before="264" w:line="276" w:lineRule="exact"/>
        <w:ind w:left="1440" w:right="1258" w:firstLine="720"/>
        <w:rPr>
          <w:color w:val="000000"/>
          <w:spacing w:val="-3"/>
        </w:rPr>
      </w:pPr>
      <w:r>
        <w:rPr>
          <w:color w:val="000000"/>
          <w:spacing w:val="-2"/>
        </w:rPr>
        <w:t>The actual amount of any Security Payment to be paid by Transmissio</w:t>
      </w:r>
      <w:r>
        <w:rPr>
          <w:color w:val="000000"/>
          <w:spacing w:val="-2"/>
        </w:rPr>
        <w:t xml:space="preserve">n Developer may </w:t>
      </w:r>
      <w:r>
        <w:rPr>
          <w:color w:val="000000"/>
          <w:spacing w:val="-2"/>
        </w:rPr>
        <w:br/>
        <w:t xml:space="preserve">be reduced by Connecting Transmission Owner by providing written notice to Transmission </w:t>
      </w:r>
      <w:r>
        <w:rPr>
          <w:color w:val="000000"/>
          <w:spacing w:val="-2"/>
        </w:rPr>
        <w:br/>
        <w:t xml:space="preserve">Developer of the adjusted Security Payment amount, which reduction shall be implemented </w:t>
      </w:r>
      <w:r>
        <w:rPr>
          <w:color w:val="000000"/>
          <w:spacing w:val="-2"/>
        </w:rPr>
        <w:br/>
        <w:t>promptly if at any time Connecting Transmission Owner determi</w:t>
      </w:r>
      <w:r>
        <w:rPr>
          <w:color w:val="000000"/>
          <w:spacing w:val="-2"/>
        </w:rPr>
        <w:t xml:space="preserve">nes (in its reasonable discretion) </w:t>
      </w:r>
      <w:r>
        <w:rPr>
          <w:color w:val="000000"/>
          <w:spacing w:val="-2"/>
        </w:rPr>
        <w:br/>
        <w:t xml:space="preserve">that the ultimate costs of Network Upgrade Facilities are reasonably expected to be materially </w:t>
      </w:r>
      <w:r>
        <w:rPr>
          <w:color w:val="000000"/>
          <w:spacing w:val="-2"/>
        </w:rPr>
        <w:br/>
        <w:t xml:space="preserve">less than estimated as of the Effective Date; provided, that Security Payments identified above in </w:t>
      </w:r>
      <w:r>
        <w:rPr>
          <w:color w:val="000000"/>
          <w:spacing w:val="-2"/>
        </w:rPr>
        <w:br/>
        <w:t>clauses (4) and (5) shal</w:t>
      </w:r>
      <w:r>
        <w:rPr>
          <w:color w:val="000000"/>
          <w:spacing w:val="-2"/>
        </w:rPr>
        <w:t xml:space="preserve">l be reduced only after completing the refund described in the last </w:t>
      </w:r>
      <w:r>
        <w:rPr>
          <w:color w:val="000000"/>
          <w:spacing w:val="-2"/>
        </w:rPr>
        <w:br/>
        <w:t xml:space="preserve">paragraph of this Appendix A.  Additionally, the timing of any required Security Payment may </w:t>
      </w:r>
      <w:r>
        <w:rPr>
          <w:color w:val="000000"/>
          <w:spacing w:val="-2"/>
        </w:rPr>
        <w:br/>
        <w:t xml:space="preserve">be reasonably adjusted by Connecting Transmission Owner to be required on an earlier date </w:t>
      </w:r>
      <w:r>
        <w:rPr>
          <w:color w:val="000000"/>
          <w:spacing w:val="-2"/>
        </w:rPr>
        <w:br/>
        <w:t>up</w:t>
      </w:r>
      <w:r>
        <w:rPr>
          <w:color w:val="000000"/>
          <w:spacing w:val="-2"/>
        </w:rPr>
        <w:t xml:space="preserve">on at least thirty (30) days’ prior written notice to Transmission Developer (together with </w:t>
      </w:r>
      <w:r>
        <w:rPr>
          <w:color w:val="000000"/>
          <w:spacing w:val="-2"/>
        </w:rPr>
        <w:br/>
        <w:t xml:space="preserve">reasonable supporting documentation) if progress on constructing the Network Upgrade </w:t>
      </w:r>
      <w:r>
        <w:rPr>
          <w:color w:val="000000"/>
          <w:spacing w:val="-2"/>
        </w:rPr>
        <w:br/>
        <w:t>Facilities is proceeding ahead of the original schedule and additional Securi</w:t>
      </w:r>
      <w:r>
        <w:rPr>
          <w:color w:val="000000"/>
          <w:spacing w:val="-2"/>
        </w:rPr>
        <w:t xml:space="preserve">ty is needed to ensure </w:t>
      </w:r>
      <w:r>
        <w:rPr>
          <w:color w:val="000000"/>
          <w:spacing w:val="-2"/>
        </w:rPr>
        <w:br/>
      </w:r>
      <w:r>
        <w:rPr>
          <w:color w:val="000000"/>
          <w:spacing w:val="-3"/>
        </w:rPr>
        <w:t xml:space="preserve">continued progress of the work. </w:t>
      </w:r>
    </w:p>
    <w:p w:rsidR="0036703D">
      <w:pPr>
        <w:autoSpaceDE w:val="0"/>
        <w:autoSpaceDN w:val="0"/>
        <w:adjustRightInd w:val="0"/>
        <w:spacing w:line="270" w:lineRule="exact"/>
        <w:ind w:left="1440"/>
        <w:jc w:val="both"/>
        <w:rPr>
          <w:color w:val="000000"/>
          <w:spacing w:val="-3"/>
        </w:rPr>
      </w:pPr>
    </w:p>
    <w:p w:rsidR="0036703D">
      <w:pPr>
        <w:autoSpaceDE w:val="0"/>
        <w:autoSpaceDN w:val="0"/>
        <w:adjustRightInd w:val="0"/>
        <w:spacing w:before="19" w:line="270" w:lineRule="exact"/>
        <w:ind w:left="1440" w:right="1355" w:firstLine="720"/>
        <w:jc w:val="both"/>
        <w:rPr>
          <w:color w:val="000000"/>
          <w:spacing w:val="-3"/>
        </w:rPr>
      </w:pPr>
      <w:r>
        <w:rPr>
          <w:color w:val="000000"/>
          <w:spacing w:val="-2"/>
        </w:rPr>
        <w:t xml:space="preserve">The Connecting Transmission Owner shall not be obligated to commence engineering or construction, as applicable, unless the Connecting Transmission Owner has received payment in </w:t>
      </w:r>
      <w:r>
        <w:rPr>
          <w:color w:val="000000"/>
          <w:spacing w:val="-3"/>
        </w:rPr>
        <w:t>full of the correspo</w:t>
      </w:r>
      <w:r>
        <w:rPr>
          <w:color w:val="000000"/>
          <w:spacing w:val="-3"/>
        </w:rPr>
        <w:t xml:space="preserve">nding Security Payment as contemplated above. </w:t>
      </w:r>
    </w:p>
    <w:p w:rsidR="0036703D">
      <w:pPr>
        <w:autoSpaceDE w:val="0"/>
        <w:autoSpaceDN w:val="0"/>
        <w:adjustRightInd w:val="0"/>
        <w:spacing w:line="280" w:lineRule="exact"/>
        <w:ind w:left="1440"/>
        <w:jc w:val="both"/>
        <w:rPr>
          <w:color w:val="000000"/>
          <w:spacing w:val="-3"/>
        </w:rPr>
      </w:pPr>
    </w:p>
    <w:p w:rsidR="0036703D">
      <w:pPr>
        <w:autoSpaceDE w:val="0"/>
        <w:autoSpaceDN w:val="0"/>
        <w:adjustRightInd w:val="0"/>
        <w:spacing w:before="2" w:line="280" w:lineRule="exact"/>
        <w:ind w:left="1440" w:right="1383" w:firstLine="720"/>
        <w:jc w:val="both"/>
        <w:rPr>
          <w:color w:val="000000"/>
          <w:spacing w:val="-2"/>
        </w:rPr>
      </w:pPr>
      <w:r>
        <w:rPr>
          <w:color w:val="000000"/>
          <w:spacing w:val="-2"/>
        </w:rPr>
        <w:t xml:space="preserve">The Connecting Transmission Owner may draw upon the Security Payments to fulfill its obligation to construct the Network Upgrade Facilities as required under this Agreement. </w:t>
      </w:r>
    </w:p>
    <w:p w:rsidR="0036703D">
      <w:pPr>
        <w:autoSpaceDE w:val="0"/>
        <w:autoSpaceDN w:val="0"/>
        <w:adjustRightInd w:val="0"/>
        <w:spacing w:before="264" w:line="276" w:lineRule="exact"/>
        <w:ind w:left="1440" w:right="1369" w:firstLine="720"/>
        <w:rPr>
          <w:color w:val="000000"/>
          <w:spacing w:val="-2"/>
        </w:rPr>
      </w:pPr>
      <w:r>
        <w:rPr>
          <w:color w:val="000000"/>
          <w:spacing w:val="-2"/>
        </w:rPr>
        <w:t xml:space="preserve">The Security Payment amounts are </w:t>
      </w:r>
      <w:r>
        <w:rPr>
          <w:color w:val="000000"/>
          <w:spacing w:val="-2"/>
        </w:rPr>
        <w:t xml:space="preserve">cost estimates only and, subject to Article 11.6.3 of </w:t>
      </w:r>
      <w:r>
        <w:rPr>
          <w:color w:val="000000"/>
          <w:spacing w:val="-2"/>
        </w:rPr>
        <w:br/>
        <w:t xml:space="preserve">this Agreement, shall not limit Transmission Developer’s obligation to pay Connecting </w:t>
      </w:r>
      <w:r>
        <w:rPr>
          <w:color w:val="000000"/>
          <w:spacing w:val="-2"/>
        </w:rPr>
        <w:br/>
        <w:t xml:space="preserve">Transmission Owner for all costs actually incurred by Connecting Transmission Owner to </w:t>
      </w:r>
      <w:r>
        <w:rPr>
          <w:color w:val="000000"/>
          <w:spacing w:val="-2"/>
        </w:rPr>
        <w:br/>
        <w:t>design, engineer, procure,</w:t>
      </w:r>
      <w:r>
        <w:rPr>
          <w:color w:val="000000"/>
          <w:spacing w:val="-2"/>
        </w:rPr>
        <w:t xml:space="preserve"> construct, and install the Network Upgrade Facilities as contemplated </w:t>
      </w:r>
      <w:r>
        <w:rPr>
          <w:color w:val="000000"/>
          <w:spacing w:val="-2"/>
        </w:rPr>
        <w:br/>
        <w:t xml:space="preserve">by this Agreement, and for any other unpaid amounts due and payable by Transmission </w:t>
      </w:r>
      <w:r>
        <w:rPr>
          <w:color w:val="000000"/>
          <w:spacing w:val="-2"/>
        </w:rPr>
        <w:br/>
        <w:t xml:space="preserve">Developer under the terms of this Agreement.  If the actual cost of the Network Upgrade </w:t>
      </w:r>
      <w:r>
        <w:rPr>
          <w:color w:val="000000"/>
          <w:spacing w:val="-2"/>
        </w:rPr>
        <w:br/>
        <w:t>Facilities</w:t>
      </w:r>
      <w:r>
        <w:rPr>
          <w:color w:val="000000"/>
          <w:spacing w:val="-2"/>
        </w:rPr>
        <w:t xml:space="preserve"> is greater than the agreed-to and secured amount for reasons other than those set forth </w:t>
      </w:r>
      <w:r>
        <w:rPr>
          <w:color w:val="000000"/>
          <w:spacing w:val="-2"/>
        </w:rPr>
        <w:br/>
        <w:t xml:space="preserve">in Section 11.6.2, Connecting Transmission Owner will invoice Transmission Developer in </w:t>
      </w:r>
      <w:r>
        <w:rPr>
          <w:color w:val="000000"/>
          <w:spacing w:val="-2"/>
        </w:rPr>
        <w:br/>
        <w:t>accordance with Sections 11.6.3 and 12.3 for such excess costs that are incur</w:t>
      </w:r>
      <w:r>
        <w:rPr>
          <w:color w:val="000000"/>
          <w:spacing w:val="-2"/>
        </w:rPr>
        <w:t xml:space="preserve">red in accordance </w:t>
      </w:r>
      <w:r>
        <w:rPr>
          <w:color w:val="000000"/>
          <w:spacing w:val="-2"/>
        </w:rPr>
        <w:br/>
        <w:t xml:space="preserve">with Good Utility Practice, and Transmission Developer shall pay any such properly-issued </w:t>
      </w:r>
      <w:r>
        <w:rPr>
          <w:color w:val="000000"/>
          <w:spacing w:val="-2"/>
        </w:rPr>
        <w:br/>
        <w:t xml:space="preserve">invoice within thirty (30) Calendar Days of receipt in accordance with Section 12.3. </w:t>
      </w:r>
    </w:p>
    <w:p w:rsidR="0036703D">
      <w:pPr>
        <w:autoSpaceDE w:val="0"/>
        <w:autoSpaceDN w:val="0"/>
        <w:adjustRightInd w:val="0"/>
        <w:spacing w:line="270" w:lineRule="exact"/>
        <w:ind w:left="1440"/>
        <w:rPr>
          <w:color w:val="000000"/>
          <w:spacing w:val="-2"/>
        </w:rPr>
      </w:pPr>
    </w:p>
    <w:p w:rsidR="0036703D">
      <w:pPr>
        <w:autoSpaceDE w:val="0"/>
        <w:autoSpaceDN w:val="0"/>
        <w:adjustRightInd w:val="0"/>
        <w:spacing w:line="270" w:lineRule="exact"/>
        <w:ind w:left="1440"/>
        <w:rPr>
          <w:color w:val="000000"/>
          <w:spacing w:val="-2"/>
        </w:rPr>
      </w:pPr>
    </w:p>
    <w:p w:rsidR="0036703D">
      <w:pPr>
        <w:autoSpaceDE w:val="0"/>
        <w:autoSpaceDN w:val="0"/>
        <w:adjustRightInd w:val="0"/>
        <w:spacing w:before="29" w:line="270" w:lineRule="exact"/>
        <w:ind w:left="1440" w:right="1285"/>
        <w:rPr>
          <w:color w:val="000000"/>
          <w:spacing w:val="-3"/>
        </w:rPr>
      </w:pPr>
      <w:r>
        <w:rPr>
          <w:color w:val="000000"/>
          <w:spacing w:val="-3"/>
        </w:rPr>
        <w:t xml:space="preserve">Within six (6) months after the “Complete construction of remaining Network Upgrade Facilities </w:t>
      </w:r>
      <w:r>
        <w:rPr>
          <w:color w:val="000000"/>
          <w:spacing w:val="-3"/>
        </w:rPr>
        <w:br/>
        <w:t>(excluding Rotterdam 115kV and Eastover)” milestone listed in Appendix B,</w:t>
      </w:r>
      <w:r>
        <w:rPr>
          <w:rFonts w:ascii="Times New Roman Bold" w:hAnsi="Times New Roman Bold"/>
          <w:color w:val="000000"/>
          <w:spacing w:val="-3"/>
        </w:rPr>
        <w:t xml:space="preserve"> </w:t>
      </w:r>
      <w:r>
        <w:rPr>
          <w:color w:val="000000"/>
          <w:spacing w:val="-3"/>
        </w:rPr>
        <w:t xml:space="preserve">Connecting </w:t>
      </w:r>
      <w:r>
        <w:rPr>
          <w:color w:val="000000"/>
          <w:spacing w:val="-3"/>
        </w:rPr>
        <w:br/>
        <w:t>Transmission Owner shall (i) provide Transmission Developer with a written</w:t>
      </w:r>
      <w:r>
        <w:rPr>
          <w:color w:val="000000"/>
          <w:spacing w:val="-3"/>
        </w:rPr>
        <w:t xml:space="preserve"> estimate of (1) any </w:t>
      </w: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before="174" w:line="276" w:lineRule="exact"/>
        <w:ind w:left="5932"/>
        <w:rPr>
          <w:color w:val="000000"/>
          <w:spacing w:val="-4"/>
        </w:rPr>
      </w:pPr>
      <w:r>
        <w:rPr>
          <w:color w:val="000000"/>
          <w:spacing w:val="-4"/>
        </w:rPr>
        <w:t xml:space="preserve">A-7 </w:t>
      </w:r>
    </w:p>
    <w:p w:rsidR="0036703D">
      <w:pPr>
        <w:autoSpaceDE w:val="0"/>
        <w:autoSpaceDN w:val="0"/>
        <w:adjustRightInd w:val="0"/>
        <w:rPr>
          <w:color w:val="000000"/>
          <w:spacing w:val="-4"/>
        </w:rPr>
        <w:sectPr>
          <w:headerReference w:type="even" r:id="rId388"/>
          <w:headerReference w:type="default" r:id="rId389"/>
          <w:footerReference w:type="even" r:id="rId390"/>
          <w:footerReference w:type="default" r:id="rId391"/>
          <w:headerReference w:type="first" r:id="rId392"/>
          <w:footerReference w:type="first" r:id="rId393"/>
          <w:pgSz w:w="12240" w:h="15840"/>
          <w:pgMar w:top="0" w:right="0" w:bottom="0" w:left="0" w:header="720" w:footer="720" w:gutter="0"/>
          <w:cols w:space="720"/>
        </w:sectPr>
      </w:pPr>
    </w:p>
    <w:p w:rsidR="0036703D">
      <w:pPr>
        <w:autoSpaceDE w:val="0"/>
        <w:autoSpaceDN w:val="0"/>
        <w:adjustRightInd w:val="0"/>
        <w:spacing w:line="240" w:lineRule="exact"/>
        <w:rPr>
          <w:color w:val="000000"/>
          <w:spacing w:val="-4"/>
        </w:rPr>
      </w:pPr>
      <w:bookmarkStart w:id="66" w:name="Pg66"/>
      <w:bookmarkEnd w:id="66"/>
    </w:p>
    <w:p w:rsidR="0036703D">
      <w:pPr>
        <w:autoSpaceDE w:val="0"/>
        <w:autoSpaceDN w:val="0"/>
        <w:adjustRightInd w:val="0"/>
        <w:spacing w:line="276" w:lineRule="exact"/>
        <w:ind w:left="1440"/>
        <w:rPr>
          <w:color w:val="000000"/>
          <w:spacing w:val="-4"/>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48" w:line="276" w:lineRule="exact"/>
        <w:ind w:left="1440"/>
        <w:rPr>
          <w:color w:val="000000"/>
          <w:spacing w:val="-2"/>
        </w:rPr>
      </w:pPr>
      <w:r>
        <w:rPr>
          <w:color w:val="000000"/>
          <w:spacing w:val="-2"/>
        </w:rPr>
        <w:t xml:space="preserve">remaining costs expected to be incurred in connection with constructing Network Upgrade </w:t>
      </w:r>
    </w:p>
    <w:p w:rsidR="0036703D">
      <w:pPr>
        <w:autoSpaceDE w:val="0"/>
        <w:autoSpaceDN w:val="0"/>
        <w:adjustRightInd w:val="0"/>
        <w:spacing w:before="4" w:line="276" w:lineRule="exact"/>
        <w:ind w:left="1440" w:right="1307"/>
        <w:rPr>
          <w:color w:val="000000"/>
          <w:spacing w:val="-3"/>
        </w:rPr>
      </w:pPr>
      <w:r>
        <w:rPr>
          <w:color w:val="000000"/>
          <w:spacing w:val="-2"/>
        </w:rPr>
        <w:t>Facilities (“Estimated Remaining Costs”), and (2) a contingency amount equal to thirty percent (30%) of the Estimated Remaining Costs (the</w:t>
      </w:r>
      <w:r>
        <w:rPr>
          <w:color w:val="000000"/>
          <w:spacing w:val="-2"/>
        </w:rPr>
        <w:t xml:space="preserve"> “Contingency Amount”) and (ii) refund to </w:t>
      </w:r>
      <w:r>
        <w:rPr>
          <w:color w:val="000000"/>
          <w:spacing w:val="-2"/>
        </w:rPr>
        <w:br/>
        <w:t xml:space="preserve">Transmission Developer all Security except for an amount which, when aggregated with the amount of any remaining required Security Payments, is equal to the sum of the Estimated </w:t>
      </w:r>
      <w:r>
        <w:rPr>
          <w:color w:val="000000"/>
          <w:spacing w:val="-2"/>
        </w:rPr>
        <w:br/>
        <w:t>Remaining Costs and the Contingenc</w:t>
      </w:r>
      <w:r>
        <w:rPr>
          <w:color w:val="000000"/>
          <w:spacing w:val="-2"/>
        </w:rPr>
        <w:t xml:space="preserve">y Amount.  Final invoicing and any final refund of Security </w:t>
      </w:r>
      <w:r>
        <w:rPr>
          <w:color w:val="000000"/>
          <w:spacing w:val="-3"/>
        </w:rPr>
        <w:t xml:space="preserve">shall be done in accordance with Article 12.2 of this Agreement. </w:t>
      </w: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line="276" w:lineRule="exact"/>
        <w:ind w:left="5932"/>
        <w:rPr>
          <w:color w:val="000000"/>
          <w:spacing w:val="-3"/>
        </w:rPr>
      </w:pPr>
    </w:p>
    <w:p w:rsidR="0036703D">
      <w:pPr>
        <w:autoSpaceDE w:val="0"/>
        <w:autoSpaceDN w:val="0"/>
        <w:adjustRightInd w:val="0"/>
        <w:spacing w:before="168" w:line="276" w:lineRule="exact"/>
        <w:ind w:left="5932"/>
        <w:rPr>
          <w:color w:val="000000"/>
          <w:spacing w:val="-4"/>
        </w:rPr>
      </w:pPr>
      <w:r>
        <w:rPr>
          <w:color w:val="000000"/>
          <w:spacing w:val="-4"/>
        </w:rPr>
        <w:t xml:space="preserve">A-8 </w:t>
      </w:r>
    </w:p>
    <w:p w:rsidR="0036703D">
      <w:pPr>
        <w:autoSpaceDE w:val="0"/>
        <w:autoSpaceDN w:val="0"/>
        <w:adjustRightInd w:val="0"/>
        <w:rPr>
          <w:color w:val="000000"/>
          <w:spacing w:val="-4"/>
        </w:rPr>
        <w:sectPr>
          <w:headerReference w:type="even" r:id="rId394"/>
          <w:headerReference w:type="default" r:id="rId395"/>
          <w:footerReference w:type="even" r:id="rId396"/>
          <w:footerReference w:type="default" r:id="rId397"/>
          <w:headerReference w:type="first" r:id="rId398"/>
          <w:footerReference w:type="first" r:id="rId399"/>
          <w:pgSz w:w="12240" w:h="15840"/>
          <w:pgMar w:top="0" w:right="0" w:bottom="0" w:left="0" w:header="720" w:footer="720" w:gutter="0"/>
          <w:cols w:space="720"/>
        </w:sectPr>
      </w:pPr>
    </w:p>
    <w:p w:rsidR="0036703D">
      <w:pPr>
        <w:autoSpaceDE w:val="0"/>
        <w:autoSpaceDN w:val="0"/>
        <w:adjustRightInd w:val="0"/>
        <w:spacing w:line="240" w:lineRule="exact"/>
        <w:rPr>
          <w:color w:val="000000"/>
          <w:spacing w:val="-4"/>
        </w:rPr>
      </w:pPr>
      <w:bookmarkStart w:id="67" w:name="Pg67"/>
      <w:bookmarkEnd w:id="67"/>
    </w:p>
    <w:p w:rsidR="0036703D">
      <w:pPr>
        <w:autoSpaceDE w:val="0"/>
        <w:autoSpaceDN w:val="0"/>
        <w:adjustRightInd w:val="0"/>
        <w:spacing w:line="276" w:lineRule="exact"/>
        <w:ind w:left="1440"/>
        <w:rPr>
          <w:color w:val="000000"/>
          <w:spacing w:val="-4"/>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68"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36703D">
      <w:pPr>
        <w:autoSpaceDE w:val="0"/>
        <w:autoSpaceDN w:val="0"/>
        <w:adjustRightInd w:val="0"/>
        <w:spacing w:line="276" w:lineRule="exact"/>
        <w:ind w:left="4031"/>
        <w:rPr>
          <w:rFonts w:ascii="Times New Roman Bold" w:hAnsi="Times New Roman Bold"/>
          <w:color w:val="000000"/>
          <w:spacing w:val="-3"/>
          <w:u w:val="single"/>
        </w:rPr>
      </w:pPr>
    </w:p>
    <w:p w:rsidR="0036703D">
      <w:pPr>
        <w:autoSpaceDE w:val="0"/>
        <w:autoSpaceDN w:val="0"/>
        <w:adjustRightInd w:val="0"/>
        <w:spacing w:line="276" w:lineRule="exact"/>
        <w:ind w:left="4031"/>
        <w:rPr>
          <w:rFonts w:ascii="Times New Roman Bold" w:hAnsi="Times New Roman Bold"/>
          <w:color w:val="000000"/>
          <w:spacing w:val="-3"/>
          <w:u w:val="single"/>
        </w:rPr>
      </w:pPr>
    </w:p>
    <w:p w:rsidR="0036703D">
      <w:pPr>
        <w:autoSpaceDE w:val="0"/>
        <w:autoSpaceDN w:val="0"/>
        <w:adjustRightInd w:val="0"/>
        <w:spacing w:line="276" w:lineRule="exact"/>
        <w:ind w:left="4031"/>
        <w:rPr>
          <w:rFonts w:ascii="Times New Roman Bold" w:hAnsi="Times New Roman Bold"/>
          <w:color w:val="000000"/>
          <w:spacing w:val="-3"/>
          <w:u w:val="single"/>
        </w:rPr>
      </w:pPr>
    </w:p>
    <w:p w:rsidR="0036703D">
      <w:pPr>
        <w:autoSpaceDE w:val="0"/>
        <w:autoSpaceDN w:val="0"/>
        <w:adjustRightInd w:val="0"/>
        <w:spacing w:before="116" w:line="276" w:lineRule="exact"/>
        <w:ind w:left="4031"/>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before="24" w:line="276" w:lineRule="exact"/>
        <w:ind w:left="7670"/>
        <w:rPr>
          <w:color w:val="000000"/>
          <w:spacing w:val="-4"/>
        </w:rPr>
      </w:pPr>
      <w:r>
        <w:rPr>
          <w:color w:val="000000"/>
          <w:spacing w:val="-4"/>
        </w:rPr>
        <w:t xml:space="preserve">A-23 </w:t>
      </w:r>
    </w:p>
    <w:p w:rsidR="0036703D">
      <w:pPr>
        <w:autoSpaceDE w:val="0"/>
        <w:autoSpaceDN w:val="0"/>
        <w:adjustRightInd w:val="0"/>
        <w:rPr>
          <w:color w:val="000000"/>
          <w:spacing w:val="-4"/>
        </w:rPr>
        <w:sectPr>
          <w:headerReference w:type="even" r:id="rId400"/>
          <w:headerReference w:type="default" r:id="rId401"/>
          <w:footerReference w:type="even" r:id="rId402"/>
          <w:footerReference w:type="default" r:id="rId403"/>
          <w:headerReference w:type="first" r:id="rId404"/>
          <w:footerReference w:type="first" r:id="rId405"/>
          <w:pgSz w:w="15840" w:h="12240" w:orient="landscape"/>
          <w:pgMar w:top="0" w:right="0" w:bottom="0" w:left="0" w:header="720" w:footer="720" w:gutter="0"/>
          <w:cols w:space="720"/>
        </w:sectPr>
      </w:pPr>
    </w:p>
    <w:p w:rsidR="0036703D">
      <w:pPr>
        <w:autoSpaceDE w:val="0"/>
        <w:autoSpaceDN w:val="0"/>
        <w:adjustRightInd w:val="0"/>
        <w:spacing w:line="240" w:lineRule="exact"/>
        <w:rPr>
          <w:color w:val="000000"/>
          <w:spacing w:val="-4"/>
        </w:rPr>
      </w:pPr>
      <w:bookmarkStart w:id="68" w:name="Pg68"/>
      <w:bookmarkEnd w:id="68"/>
    </w:p>
    <w:p w:rsidR="0036703D">
      <w:pPr>
        <w:autoSpaceDE w:val="0"/>
        <w:autoSpaceDN w:val="0"/>
        <w:adjustRightInd w:val="0"/>
        <w:spacing w:line="276" w:lineRule="exact"/>
        <w:ind w:left="1440"/>
        <w:rPr>
          <w:color w:val="000000"/>
          <w:spacing w:val="-4"/>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2612</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68"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A-2</w:t>
      </w:r>
    </w:p>
    <w:p w:rsidR="0036703D">
      <w:pPr>
        <w:autoSpaceDE w:val="0"/>
        <w:autoSpaceDN w:val="0"/>
        <w:adjustRightInd w:val="0"/>
        <w:spacing w:line="276" w:lineRule="exact"/>
        <w:ind w:left="4031"/>
        <w:rPr>
          <w:rFonts w:ascii="Times New Roman Bold" w:hAnsi="Times New Roman Bold"/>
          <w:color w:val="000000"/>
          <w:spacing w:val="-3"/>
          <w:u w:val="single"/>
        </w:rPr>
      </w:pPr>
    </w:p>
    <w:p w:rsidR="0036703D">
      <w:pPr>
        <w:autoSpaceDE w:val="0"/>
        <w:autoSpaceDN w:val="0"/>
        <w:adjustRightInd w:val="0"/>
        <w:spacing w:before="268" w:line="276" w:lineRule="exact"/>
        <w:ind w:left="4031"/>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before="148" w:line="276" w:lineRule="exact"/>
        <w:ind w:left="7670"/>
        <w:rPr>
          <w:color w:val="000000"/>
          <w:spacing w:val="-4"/>
        </w:rPr>
      </w:pPr>
      <w:r>
        <w:rPr>
          <w:color w:val="000000"/>
          <w:spacing w:val="-4"/>
        </w:rPr>
        <w:t xml:space="preserve">A-24 </w:t>
      </w:r>
    </w:p>
    <w:p w:rsidR="0036703D">
      <w:pPr>
        <w:autoSpaceDE w:val="0"/>
        <w:autoSpaceDN w:val="0"/>
        <w:adjustRightInd w:val="0"/>
        <w:rPr>
          <w:color w:val="000000"/>
          <w:spacing w:val="-4"/>
        </w:rPr>
        <w:sectPr>
          <w:headerReference w:type="even" r:id="rId406"/>
          <w:headerReference w:type="default" r:id="rId407"/>
          <w:footerReference w:type="even" r:id="rId408"/>
          <w:footerReference w:type="default" r:id="rId409"/>
          <w:headerReference w:type="first" r:id="rId410"/>
          <w:footerReference w:type="first" r:id="rId411"/>
          <w:pgSz w:w="15840" w:h="12240" w:orient="landscape"/>
          <w:pgMar w:top="0" w:right="0" w:bottom="0" w:left="0" w:header="720" w:footer="720" w:gutter="0"/>
          <w:cols w:space="720"/>
        </w:sectPr>
      </w:pPr>
    </w:p>
    <w:p w:rsidR="0036703D">
      <w:pPr>
        <w:autoSpaceDE w:val="0"/>
        <w:autoSpaceDN w:val="0"/>
        <w:adjustRightInd w:val="0"/>
        <w:spacing w:line="240" w:lineRule="exact"/>
        <w:rPr>
          <w:color w:val="000000"/>
          <w:spacing w:val="-4"/>
        </w:rPr>
      </w:pPr>
      <w:bookmarkStart w:id="69" w:name="Pg69"/>
      <w:bookmarkEnd w:id="69"/>
    </w:p>
    <w:p w:rsidR="0036703D">
      <w:pPr>
        <w:autoSpaceDE w:val="0"/>
        <w:autoSpaceDN w:val="0"/>
        <w:adjustRightInd w:val="0"/>
        <w:spacing w:line="276" w:lineRule="exact"/>
        <w:ind w:left="1440"/>
        <w:rPr>
          <w:color w:val="000000"/>
          <w:spacing w:val="-4"/>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68"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A-3</w:t>
      </w:r>
    </w:p>
    <w:p w:rsidR="0036703D">
      <w:pPr>
        <w:autoSpaceDE w:val="0"/>
        <w:autoSpaceDN w:val="0"/>
        <w:adjustRightInd w:val="0"/>
        <w:spacing w:before="264" w:line="276" w:lineRule="exact"/>
        <w:ind w:left="4031"/>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line="276" w:lineRule="exact"/>
        <w:ind w:left="7670"/>
        <w:rPr>
          <w:rFonts w:ascii="Times New Roman Bold" w:hAnsi="Times New Roman Bold"/>
          <w:color w:val="FF0000"/>
          <w:spacing w:val="-3"/>
        </w:rPr>
      </w:pPr>
    </w:p>
    <w:p w:rsidR="0036703D">
      <w:pPr>
        <w:autoSpaceDE w:val="0"/>
        <w:autoSpaceDN w:val="0"/>
        <w:adjustRightInd w:val="0"/>
        <w:spacing w:before="152" w:line="276" w:lineRule="exact"/>
        <w:ind w:left="7670"/>
        <w:rPr>
          <w:color w:val="000000"/>
          <w:spacing w:val="-4"/>
        </w:rPr>
      </w:pPr>
      <w:r>
        <w:rPr>
          <w:color w:val="000000"/>
          <w:spacing w:val="-4"/>
        </w:rPr>
        <w:t xml:space="preserve">A-24 </w:t>
      </w:r>
    </w:p>
    <w:p w:rsidR="0036703D">
      <w:pPr>
        <w:autoSpaceDE w:val="0"/>
        <w:autoSpaceDN w:val="0"/>
        <w:adjustRightInd w:val="0"/>
        <w:rPr>
          <w:color w:val="000000"/>
          <w:spacing w:val="-4"/>
        </w:rPr>
        <w:sectPr>
          <w:headerReference w:type="even" r:id="rId412"/>
          <w:headerReference w:type="default" r:id="rId413"/>
          <w:footerReference w:type="even" r:id="rId414"/>
          <w:footerReference w:type="default" r:id="rId415"/>
          <w:headerReference w:type="first" r:id="rId416"/>
          <w:footerReference w:type="first" r:id="rId417"/>
          <w:pgSz w:w="15840" w:h="12240" w:orient="landscape"/>
          <w:pgMar w:top="0" w:right="0" w:bottom="0" w:left="0" w:header="720" w:footer="720" w:gutter="0"/>
          <w:cols w:space="720"/>
        </w:sectPr>
      </w:pPr>
    </w:p>
    <w:p w:rsidR="0036703D">
      <w:pPr>
        <w:autoSpaceDE w:val="0"/>
        <w:autoSpaceDN w:val="0"/>
        <w:adjustRightInd w:val="0"/>
        <w:spacing w:line="240" w:lineRule="exact"/>
        <w:rPr>
          <w:color w:val="000000"/>
          <w:spacing w:val="-4"/>
        </w:rPr>
      </w:pPr>
      <w:bookmarkStart w:id="70" w:name="Pg70"/>
      <w:bookmarkEnd w:id="70"/>
    </w:p>
    <w:p w:rsidR="0036703D">
      <w:pPr>
        <w:autoSpaceDE w:val="0"/>
        <w:autoSpaceDN w:val="0"/>
        <w:adjustRightInd w:val="0"/>
        <w:spacing w:line="276" w:lineRule="exact"/>
        <w:ind w:left="1440"/>
        <w:rPr>
          <w:color w:val="000000"/>
          <w:spacing w:val="-4"/>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36703D">
      <w:pPr>
        <w:autoSpaceDE w:val="0"/>
        <w:autoSpaceDN w:val="0"/>
        <w:adjustRightInd w:val="0"/>
        <w:spacing w:before="238" w:line="276" w:lineRule="exact"/>
        <w:ind w:left="1440" w:firstLine="3883"/>
        <w:rPr>
          <w:rFonts w:ascii="Times New Roman Bold" w:hAnsi="Times New Roman Bold"/>
          <w:color w:val="000000"/>
          <w:spacing w:val="-3"/>
        </w:rPr>
      </w:pPr>
      <w:r>
        <w:rPr>
          <w:rFonts w:ascii="Times New Roman Bold" w:hAnsi="Times New Roman Bold"/>
          <w:color w:val="000000"/>
          <w:spacing w:val="-3"/>
        </w:rPr>
        <w:t>MILESTONES</w:t>
      </w:r>
    </w:p>
    <w:p w:rsidR="0036703D">
      <w:pPr>
        <w:autoSpaceDE w:val="0"/>
        <w:autoSpaceDN w:val="0"/>
        <w:adjustRightInd w:val="0"/>
        <w:rPr>
          <w:rFonts w:ascii="Times New Roman Bold" w:hAnsi="Times New Roman Bold"/>
          <w:color w:val="000000"/>
          <w:spacing w:val="-3"/>
        </w:rPr>
        <w:sectPr>
          <w:headerReference w:type="even" r:id="rId418"/>
          <w:headerReference w:type="default" r:id="rId419"/>
          <w:footerReference w:type="even" r:id="rId420"/>
          <w:footerReference w:type="default" r:id="rId421"/>
          <w:headerReference w:type="first" r:id="rId422"/>
          <w:footerReference w:type="first" r:id="rId423"/>
          <w:pgSz w:w="12240" w:h="15840" w:orient="landscape"/>
          <w:pgMar w:top="0" w:right="0" w:bottom="0" w:left="0" w:header="720" w:footer="720" w:gutter="0"/>
          <w:cols w:space="720"/>
        </w:sectPr>
      </w:pPr>
    </w:p>
    <w:p w:rsidR="0036703D">
      <w:pPr>
        <w:autoSpaceDE w:val="0"/>
        <w:autoSpaceDN w:val="0"/>
        <w:adjustRightInd w:val="0"/>
        <w:spacing w:line="276" w:lineRule="exact"/>
        <w:ind w:left="1468"/>
        <w:rPr>
          <w:rFonts w:ascii="Times New Roman Bold" w:hAnsi="Times New Roman Bold"/>
          <w:color w:val="000000"/>
          <w:spacing w:val="-3"/>
        </w:rPr>
      </w:pPr>
    </w:p>
    <w:p w:rsidR="0036703D">
      <w:pPr>
        <w:autoSpaceDE w:val="0"/>
        <w:autoSpaceDN w:val="0"/>
        <w:adjustRightInd w:val="0"/>
        <w:spacing w:before="254" w:line="276" w:lineRule="exact"/>
        <w:ind w:left="3292"/>
        <w:rPr>
          <w:rFonts w:ascii="Times New Roman Bold" w:hAnsi="Times New Roman Bold"/>
          <w:color w:val="000000"/>
          <w:spacing w:val="-3"/>
        </w:rPr>
      </w:pPr>
      <w:r>
        <w:rPr>
          <w:rFonts w:ascii="Times New Roman Bold" w:hAnsi="Times New Roman Bold"/>
          <w:color w:val="000000"/>
          <w:spacing w:val="-3"/>
        </w:rPr>
        <w:t>Milestone</w:t>
      </w:r>
    </w:p>
    <w:p w:rsidR="0036703D">
      <w:pPr>
        <w:tabs>
          <w:tab w:val="left" w:pos="1991"/>
        </w:tabs>
        <w:autoSpaceDE w:val="0"/>
        <w:autoSpaceDN w:val="0"/>
        <w:adjustRightInd w:val="0"/>
        <w:spacing w:before="243" w:line="276" w:lineRule="exact"/>
        <w:ind w:left="1468"/>
        <w:rPr>
          <w:color w:val="000000"/>
          <w:spacing w:val="-3"/>
        </w:rPr>
      </w:pPr>
      <w:r>
        <w:rPr>
          <w:color w:val="000000"/>
          <w:spacing w:val="-4"/>
        </w:rPr>
        <w:t>1.</w:t>
      </w:r>
      <w:r>
        <w:rPr>
          <w:color w:val="000000"/>
          <w:spacing w:val="-4"/>
        </w:rPr>
        <w:tab/>
      </w:r>
      <w:r>
        <w:rPr>
          <w:color w:val="000000"/>
          <w:spacing w:val="-3"/>
        </w:rPr>
        <w:t>Execute Engineering &amp; Procurement</w:t>
      </w:r>
    </w:p>
    <w:p w:rsidR="0036703D">
      <w:pPr>
        <w:autoSpaceDE w:val="0"/>
        <w:autoSpaceDN w:val="0"/>
        <w:adjustRightInd w:val="0"/>
        <w:spacing w:before="5" w:line="273" w:lineRule="exact"/>
        <w:ind w:left="1996" w:right="633"/>
        <w:rPr>
          <w:color w:val="000000"/>
          <w:spacing w:val="-3"/>
        </w:rPr>
      </w:pPr>
      <w:r>
        <w:rPr>
          <w:color w:val="000000"/>
          <w:spacing w:val="-3"/>
        </w:rPr>
        <w:t xml:space="preserve">Agreement to advance the </w:t>
      </w:r>
      <w:r>
        <w:rPr>
          <w:color w:val="000000"/>
          <w:spacing w:val="-3"/>
        </w:rPr>
        <w:br/>
        <w:t>Transmission Project schedule</w:t>
      </w:r>
    </w:p>
    <w:p w:rsidR="0036703D">
      <w:pPr>
        <w:tabs>
          <w:tab w:val="left" w:pos="1991"/>
        </w:tabs>
        <w:autoSpaceDE w:val="0"/>
        <w:autoSpaceDN w:val="0"/>
        <w:adjustRightInd w:val="0"/>
        <w:spacing w:before="253" w:line="276" w:lineRule="exact"/>
        <w:ind w:left="1468"/>
        <w:rPr>
          <w:color w:val="000000"/>
          <w:spacing w:val="-3"/>
        </w:rPr>
      </w:pPr>
      <w:r>
        <w:rPr>
          <w:color w:val="000000"/>
          <w:spacing w:val="-4"/>
        </w:rPr>
        <w:t>2.</w:t>
      </w:r>
      <w:r>
        <w:rPr>
          <w:color w:val="000000"/>
          <w:spacing w:val="-4"/>
        </w:rPr>
        <w:tab/>
      </w:r>
      <w:r>
        <w:rPr>
          <w:color w:val="000000"/>
          <w:spacing w:val="-3"/>
        </w:rPr>
        <w:t>Issue written authorization to</w:t>
      </w:r>
    </w:p>
    <w:p w:rsidR="0036703D">
      <w:pPr>
        <w:autoSpaceDE w:val="0"/>
        <w:autoSpaceDN w:val="0"/>
        <w:adjustRightInd w:val="0"/>
        <w:spacing w:line="273" w:lineRule="exact"/>
        <w:ind w:left="1996"/>
        <w:rPr>
          <w:color w:val="000000"/>
          <w:spacing w:val="-3"/>
        </w:rPr>
      </w:pPr>
      <w:r>
        <w:rPr>
          <w:color w:val="000000"/>
          <w:spacing w:val="-3"/>
        </w:rPr>
        <w:t>proceed with engineering</w:t>
      </w:r>
    </w:p>
    <w:p w:rsidR="0036703D">
      <w:pPr>
        <w:tabs>
          <w:tab w:val="left" w:pos="1991"/>
        </w:tabs>
        <w:autoSpaceDE w:val="0"/>
        <w:autoSpaceDN w:val="0"/>
        <w:adjustRightInd w:val="0"/>
        <w:spacing w:before="253" w:line="276" w:lineRule="exact"/>
        <w:ind w:left="1468"/>
        <w:rPr>
          <w:color w:val="000000"/>
          <w:spacing w:val="-3"/>
        </w:rPr>
      </w:pPr>
      <w:r>
        <w:rPr>
          <w:color w:val="000000"/>
          <w:spacing w:val="-4"/>
        </w:rPr>
        <w:t>3.</w:t>
      </w:r>
      <w:r>
        <w:rPr>
          <w:color w:val="000000"/>
          <w:spacing w:val="-4"/>
        </w:rPr>
        <w:tab/>
      </w:r>
      <w:r>
        <w:rPr>
          <w:color w:val="000000"/>
          <w:spacing w:val="-3"/>
        </w:rPr>
        <w:t>Prepayment issued and received</w:t>
      </w:r>
    </w:p>
    <w:p w:rsidR="0036703D">
      <w:pPr>
        <w:autoSpaceDE w:val="0"/>
        <w:autoSpaceDN w:val="0"/>
        <w:adjustRightInd w:val="0"/>
        <w:spacing w:line="276" w:lineRule="exact"/>
        <w:ind w:left="1468"/>
        <w:rPr>
          <w:color w:val="000000"/>
          <w:spacing w:val="-3"/>
        </w:rPr>
      </w:pPr>
    </w:p>
    <w:p w:rsidR="0036703D">
      <w:pPr>
        <w:autoSpaceDE w:val="0"/>
        <w:autoSpaceDN w:val="0"/>
        <w:adjustRightInd w:val="0"/>
        <w:spacing w:line="276" w:lineRule="exact"/>
        <w:ind w:left="1468"/>
        <w:rPr>
          <w:color w:val="000000"/>
          <w:spacing w:val="-3"/>
        </w:rPr>
      </w:pPr>
    </w:p>
    <w:p w:rsidR="0036703D">
      <w:pPr>
        <w:tabs>
          <w:tab w:val="left" w:pos="1991"/>
        </w:tabs>
        <w:autoSpaceDE w:val="0"/>
        <w:autoSpaceDN w:val="0"/>
        <w:adjustRightInd w:val="0"/>
        <w:spacing w:before="247" w:line="276" w:lineRule="exact"/>
        <w:ind w:left="1468"/>
        <w:rPr>
          <w:color w:val="000000"/>
          <w:spacing w:val="-4"/>
        </w:rPr>
      </w:pPr>
      <w:r>
        <w:rPr>
          <w:color w:val="000000"/>
          <w:spacing w:val="-4"/>
        </w:rPr>
        <w:t>4.</w:t>
      </w:r>
      <w:r>
        <w:rPr>
          <w:color w:val="000000"/>
          <w:spacing w:val="-4"/>
        </w:rPr>
        <w:tab/>
        <w:t>Start engineering of Transmission</w:t>
      </w:r>
    </w:p>
    <w:p w:rsidR="0036703D">
      <w:pPr>
        <w:autoSpaceDE w:val="0"/>
        <w:autoSpaceDN w:val="0"/>
        <w:adjustRightInd w:val="0"/>
        <w:spacing w:before="3" w:line="276" w:lineRule="exact"/>
        <w:ind w:left="1996"/>
        <w:rPr>
          <w:color w:val="000000"/>
          <w:spacing w:val="-4"/>
        </w:rPr>
      </w:pPr>
      <w:r>
        <w:rPr>
          <w:color w:val="000000"/>
          <w:spacing w:val="-4"/>
        </w:rPr>
        <w:t>Project</w:t>
      </w:r>
    </w:p>
    <w:p w:rsidR="0036703D">
      <w:pPr>
        <w:tabs>
          <w:tab w:val="left" w:pos="1991"/>
        </w:tabs>
        <w:autoSpaceDE w:val="0"/>
        <w:autoSpaceDN w:val="0"/>
        <w:adjustRightInd w:val="0"/>
        <w:spacing w:before="247" w:line="276" w:lineRule="exact"/>
        <w:ind w:left="1468"/>
        <w:rPr>
          <w:color w:val="000000"/>
          <w:spacing w:val="-4"/>
        </w:rPr>
      </w:pPr>
      <w:r>
        <w:rPr>
          <w:color w:val="000000"/>
          <w:spacing w:val="-4"/>
        </w:rPr>
        <w:t>5.</w:t>
      </w:r>
      <w:r>
        <w:rPr>
          <w:color w:val="000000"/>
          <w:spacing w:val="-4"/>
        </w:rPr>
        <w:tab/>
        <w:t>Start engineering of Network</w:t>
      </w:r>
    </w:p>
    <w:p w:rsidR="0036703D">
      <w:pPr>
        <w:autoSpaceDE w:val="0"/>
        <w:autoSpaceDN w:val="0"/>
        <w:adjustRightInd w:val="0"/>
        <w:spacing w:before="2" w:line="276" w:lineRule="exact"/>
        <w:ind w:left="1996"/>
        <w:rPr>
          <w:color w:val="000000"/>
          <w:spacing w:val="-4"/>
        </w:rPr>
      </w:pPr>
      <w:r>
        <w:rPr>
          <w:color w:val="000000"/>
          <w:spacing w:val="-4"/>
        </w:rPr>
        <w:t>Upgrade Facilities</w:t>
      </w:r>
    </w:p>
    <w:p w:rsidR="0036703D">
      <w:pPr>
        <w:tabs>
          <w:tab w:val="left" w:pos="1991"/>
        </w:tabs>
        <w:autoSpaceDE w:val="0"/>
        <w:autoSpaceDN w:val="0"/>
        <w:adjustRightInd w:val="0"/>
        <w:spacing w:before="252" w:line="276" w:lineRule="exact"/>
        <w:ind w:left="1468"/>
        <w:rPr>
          <w:color w:val="000000"/>
          <w:spacing w:val="-4"/>
        </w:rPr>
      </w:pPr>
      <w:r>
        <w:rPr>
          <w:color w:val="000000"/>
          <w:spacing w:val="-4"/>
        </w:rPr>
        <w:t>6.</w:t>
      </w:r>
      <w:r>
        <w:rPr>
          <w:color w:val="000000"/>
          <w:spacing w:val="-4"/>
        </w:rPr>
        <w:tab/>
        <w:t xml:space="preserve">Execution and Closing of Lease </w:t>
      </w:r>
      <w:r>
        <w:rPr>
          <w:color w:val="000000"/>
          <w:spacing w:val="-4"/>
        </w:rPr>
        <w:t>for</w:t>
      </w:r>
    </w:p>
    <w:p w:rsidR="0036703D">
      <w:pPr>
        <w:autoSpaceDE w:val="0"/>
        <w:autoSpaceDN w:val="0"/>
        <w:adjustRightInd w:val="0"/>
        <w:spacing w:before="1" w:line="273" w:lineRule="exact"/>
        <w:ind w:left="1996"/>
        <w:rPr>
          <w:color w:val="000000"/>
          <w:spacing w:val="-4"/>
        </w:rPr>
      </w:pPr>
      <w:r>
        <w:rPr>
          <w:color w:val="000000"/>
          <w:spacing w:val="-4"/>
        </w:rPr>
        <w:t>Property Rights</w:t>
      </w:r>
    </w:p>
    <w:p w:rsidR="0036703D">
      <w:pPr>
        <w:autoSpaceDE w:val="0"/>
        <w:autoSpaceDN w:val="0"/>
        <w:adjustRightInd w:val="0"/>
        <w:spacing w:line="276" w:lineRule="exact"/>
        <w:ind w:left="1468"/>
        <w:rPr>
          <w:color w:val="000000"/>
          <w:spacing w:val="-4"/>
        </w:rPr>
      </w:pPr>
    </w:p>
    <w:p w:rsidR="0036703D">
      <w:pPr>
        <w:autoSpaceDE w:val="0"/>
        <w:autoSpaceDN w:val="0"/>
        <w:adjustRightInd w:val="0"/>
        <w:spacing w:line="276" w:lineRule="exact"/>
        <w:ind w:left="1468"/>
        <w:rPr>
          <w:color w:val="000000"/>
          <w:spacing w:val="-4"/>
        </w:rPr>
      </w:pPr>
    </w:p>
    <w:p w:rsidR="0036703D">
      <w:pPr>
        <w:autoSpaceDE w:val="0"/>
        <w:autoSpaceDN w:val="0"/>
        <w:adjustRightInd w:val="0"/>
        <w:spacing w:line="276" w:lineRule="exact"/>
        <w:ind w:left="1468"/>
        <w:rPr>
          <w:color w:val="000000"/>
          <w:spacing w:val="-4"/>
        </w:rPr>
      </w:pPr>
    </w:p>
    <w:p w:rsidR="0036703D">
      <w:pPr>
        <w:tabs>
          <w:tab w:val="left" w:pos="1991"/>
        </w:tabs>
        <w:autoSpaceDE w:val="0"/>
        <w:autoSpaceDN w:val="0"/>
        <w:adjustRightInd w:val="0"/>
        <w:spacing w:before="251" w:line="276" w:lineRule="exact"/>
        <w:ind w:left="1468"/>
        <w:rPr>
          <w:color w:val="000000"/>
          <w:spacing w:val="-4"/>
        </w:rPr>
      </w:pPr>
      <w:r>
        <w:rPr>
          <w:color w:val="000000"/>
          <w:spacing w:val="-4"/>
        </w:rPr>
        <w:t>7.</w:t>
      </w:r>
      <w:r>
        <w:rPr>
          <w:color w:val="000000"/>
          <w:spacing w:val="-4"/>
        </w:rPr>
        <w:tab/>
        <w:t>Receipt of Article VII certification</w:t>
      </w:r>
    </w:p>
    <w:p w:rsidR="0036703D">
      <w:pPr>
        <w:autoSpaceDE w:val="0"/>
        <w:autoSpaceDN w:val="0"/>
        <w:adjustRightInd w:val="0"/>
        <w:spacing w:before="5" w:line="273" w:lineRule="exact"/>
        <w:ind w:left="1996" w:right="432"/>
        <w:jc w:val="both"/>
        <w:rPr>
          <w:color w:val="000000"/>
          <w:spacing w:val="-4"/>
        </w:rPr>
      </w:pPr>
      <w:r>
        <w:rPr>
          <w:color w:val="000000"/>
          <w:spacing w:val="-4"/>
        </w:rPr>
        <w:t>and receipt of NY PSC Notice to Proceed</w:t>
      </w:r>
    </w:p>
    <w:p w:rsidR="0036703D">
      <w:pPr>
        <w:tabs>
          <w:tab w:val="left" w:pos="1991"/>
        </w:tabs>
        <w:autoSpaceDE w:val="0"/>
        <w:autoSpaceDN w:val="0"/>
        <w:adjustRightInd w:val="0"/>
        <w:spacing w:before="253" w:line="276" w:lineRule="exact"/>
        <w:ind w:left="1468"/>
        <w:rPr>
          <w:color w:val="000000"/>
          <w:spacing w:val="-4"/>
        </w:rPr>
      </w:pPr>
      <w:r>
        <w:rPr>
          <w:color w:val="000000"/>
          <w:spacing w:val="-4"/>
        </w:rPr>
        <w:t>8.</w:t>
      </w:r>
      <w:r>
        <w:rPr>
          <w:color w:val="000000"/>
          <w:spacing w:val="-4"/>
        </w:rPr>
        <w:tab/>
        <w:t>Start construction of Transmission</w:t>
      </w:r>
    </w:p>
    <w:p w:rsidR="0036703D">
      <w:pPr>
        <w:autoSpaceDE w:val="0"/>
        <w:autoSpaceDN w:val="0"/>
        <w:adjustRightInd w:val="0"/>
        <w:spacing w:line="273" w:lineRule="exact"/>
        <w:ind w:left="1996"/>
        <w:rPr>
          <w:color w:val="000000"/>
          <w:spacing w:val="-4"/>
        </w:rPr>
      </w:pPr>
      <w:r>
        <w:rPr>
          <w:color w:val="000000"/>
          <w:spacing w:val="-4"/>
        </w:rPr>
        <w:t>Project</w:t>
      </w:r>
    </w:p>
    <w:p w:rsidR="0036703D">
      <w:pPr>
        <w:tabs>
          <w:tab w:val="left" w:pos="1991"/>
        </w:tabs>
        <w:autoSpaceDE w:val="0"/>
        <w:autoSpaceDN w:val="0"/>
        <w:adjustRightInd w:val="0"/>
        <w:spacing w:before="253" w:line="276" w:lineRule="exact"/>
        <w:ind w:left="1468"/>
        <w:rPr>
          <w:color w:val="000000"/>
          <w:spacing w:val="-4"/>
        </w:rPr>
      </w:pPr>
      <w:r>
        <w:rPr>
          <w:color w:val="000000"/>
          <w:spacing w:val="-4"/>
        </w:rPr>
        <w:t>9.</w:t>
      </w:r>
      <w:r>
        <w:rPr>
          <w:color w:val="000000"/>
          <w:spacing w:val="-4"/>
        </w:rPr>
        <w:tab/>
        <w:t>Initial closing for Asset Purchase</w:t>
      </w:r>
    </w:p>
    <w:p w:rsidR="0036703D">
      <w:pPr>
        <w:autoSpaceDE w:val="0"/>
        <w:autoSpaceDN w:val="0"/>
        <w:adjustRightInd w:val="0"/>
        <w:spacing w:before="1" w:line="273" w:lineRule="exact"/>
        <w:ind w:left="1996"/>
        <w:rPr>
          <w:color w:val="000000"/>
          <w:spacing w:val="-4"/>
        </w:rPr>
      </w:pPr>
      <w:r>
        <w:rPr>
          <w:color w:val="000000"/>
          <w:spacing w:val="-4"/>
        </w:rPr>
        <w:t>Agreement</w:t>
      </w:r>
    </w:p>
    <w:p w:rsidR="0036703D">
      <w:pPr>
        <w:autoSpaceDE w:val="0"/>
        <w:autoSpaceDN w:val="0"/>
        <w:adjustRightInd w:val="0"/>
        <w:spacing w:line="276" w:lineRule="exact"/>
        <w:ind w:left="1468"/>
        <w:rPr>
          <w:color w:val="000000"/>
          <w:spacing w:val="-4"/>
        </w:rPr>
      </w:pPr>
    </w:p>
    <w:p w:rsidR="0036703D">
      <w:pPr>
        <w:tabs>
          <w:tab w:val="left" w:pos="1991"/>
        </w:tabs>
        <w:autoSpaceDE w:val="0"/>
        <w:autoSpaceDN w:val="0"/>
        <w:adjustRightInd w:val="0"/>
        <w:spacing w:before="251" w:line="276" w:lineRule="exact"/>
        <w:ind w:left="1468"/>
        <w:rPr>
          <w:color w:val="000000"/>
          <w:spacing w:val="-4"/>
        </w:rPr>
      </w:pPr>
      <w:r>
        <w:rPr>
          <w:color w:val="000000"/>
          <w:spacing w:val="-4"/>
        </w:rPr>
        <w:t>10.</w:t>
      </w:r>
      <w:r>
        <w:rPr>
          <w:color w:val="000000"/>
          <w:spacing w:val="-4"/>
        </w:rPr>
        <w:tab/>
        <w:t>Start construction of Network</w:t>
      </w:r>
    </w:p>
    <w:p w:rsidR="0036703D">
      <w:pPr>
        <w:autoSpaceDE w:val="0"/>
        <w:autoSpaceDN w:val="0"/>
        <w:adjustRightInd w:val="0"/>
        <w:spacing w:before="2" w:line="276" w:lineRule="exact"/>
        <w:ind w:left="1996"/>
        <w:rPr>
          <w:color w:val="000000"/>
          <w:spacing w:val="-4"/>
        </w:rPr>
      </w:pPr>
      <w:r>
        <w:rPr>
          <w:color w:val="000000"/>
          <w:spacing w:val="-4"/>
        </w:rPr>
        <w:t>Upgrade Facilities</w:t>
      </w:r>
    </w:p>
    <w:p w:rsidR="0036703D">
      <w:pPr>
        <w:tabs>
          <w:tab w:val="left" w:pos="1991"/>
        </w:tabs>
        <w:autoSpaceDE w:val="0"/>
        <w:autoSpaceDN w:val="0"/>
        <w:adjustRightInd w:val="0"/>
        <w:spacing w:before="247" w:line="276" w:lineRule="exact"/>
        <w:ind w:left="1468"/>
        <w:rPr>
          <w:color w:val="000000"/>
          <w:spacing w:val="-4"/>
        </w:rPr>
      </w:pPr>
      <w:r>
        <w:rPr>
          <w:color w:val="000000"/>
          <w:spacing w:val="-4"/>
        </w:rPr>
        <w:t>11.</w:t>
      </w:r>
      <w:r>
        <w:rPr>
          <w:color w:val="000000"/>
          <w:spacing w:val="-4"/>
        </w:rPr>
        <w:tab/>
      </w:r>
      <w:r>
        <w:rPr>
          <w:color w:val="000000"/>
          <w:spacing w:val="-4"/>
        </w:rPr>
        <w:t>Engineering design ready for</w:t>
      </w:r>
    </w:p>
    <w:p w:rsidR="0036703D">
      <w:pPr>
        <w:autoSpaceDE w:val="0"/>
        <w:autoSpaceDN w:val="0"/>
        <w:adjustRightInd w:val="0"/>
        <w:spacing w:before="3" w:line="276" w:lineRule="exact"/>
        <w:ind w:left="1996"/>
        <w:rPr>
          <w:color w:val="000000"/>
          <w:spacing w:val="-4"/>
        </w:rPr>
      </w:pPr>
      <w:r>
        <w:rPr>
          <w:color w:val="000000"/>
          <w:spacing w:val="-4"/>
        </w:rPr>
        <w:t>permitting of substation and</w:t>
      </w:r>
    </w:p>
    <w:p w:rsidR="0036703D">
      <w:pPr>
        <w:autoSpaceDE w:val="0"/>
        <w:autoSpaceDN w:val="0"/>
        <w:adjustRightInd w:val="0"/>
        <w:spacing w:line="276" w:lineRule="exact"/>
        <w:ind w:left="5807"/>
        <w:rPr>
          <w:color w:val="000000"/>
          <w:spacing w:val="-4"/>
        </w:rPr>
      </w:pPr>
      <w:r>
        <w:rPr>
          <w:color w:val="000000"/>
          <w:spacing w:val="-4"/>
        </w:rPr>
        <w:br w:type="column"/>
      </w:r>
    </w:p>
    <w:p w:rsidR="0036703D">
      <w:pPr>
        <w:tabs>
          <w:tab w:val="left" w:pos="2603"/>
        </w:tabs>
        <w:autoSpaceDE w:val="0"/>
        <w:autoSpaceDN w:val="0"/>
        <w:adjustRightInd w:val="0"/>
        <w:spacing w:before="254" w:line="276" w:lineRule="exact"/>
        <w:ind w:left="736"/>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36703D">
      <w:pPr>
        <w:tabs>
          <w:tab w:val="left" w:pos="2157"/>
        </w:tabs>
        <w:autoSpaceDE w:val="0"/>
        <w:autoSpaceDN w:val="0"/>
        <w:adjustRightInd w:val="0"/>
        <w:spacing w:before="243" w:line="276" w:lineRule="exact"/>
        <w:ind w:left="20"/>
        <w:rPr>
          <w:color w:val="000000"/>
          <w:spacing w:val="-3"/>
        </w:rPr>
      </w:pPr>
      <w:r>
        <w:rPr>
          <w:color w:val="000000"/>
          <w:spacing w:val="-3"/>
        </w:rPr>
        <w:t>Completed</w:t>
      </w:r>
      <w:r>
        <w:rPr>
          <w:color w:val="000000"/>
          <w:spacing w:val="-3"/>
        </w:rPr>
        <w:tab/>
        <w:t>Connecting Transmission</w:t>
      </w:r>
    </w:p>
    <w:p w:rsidR="0036703D">
      <w:pPr>
        <w:autoSpaceDE w:val="0"/>
        <w:autoSpaceDN w:val="0"/>
        <w:adjustRightInd w:val="0"/>
        <w:spacing w:before="5" w:line="273" w:lineRule="exact"/>
        <w:ind w:left="2152" w:right="1868"/>
        <w:jc w:val="both"/>
        <w:rPr>
          <w:color w:val="000000"/>
          <w:spacing w:val="-1"/>
        </w:rPr>
      </w:pPr>
      <w:r>
        <w:rPr>
          <w:color w:val="000000"/>
          <w:spacing w:val="-3"/>
        </w:rPr>
        <w:t xml:space="preserve">Owner/ Transmission </w:t>
      </w:r>
      <w:r>
        <w:rPr>
          <w:color w:val="000000"/>
          <w:spacing w:val="-3"/>
        </w:rPr>
        <w:br/>
      </w:r>
      <w:r>
        <w:rPr>
          <w:color w:val="000000"/>
          <w:spacing w:val="-1"/>
        </w:rPr>
        <w:t>Developer - LS Power</w:t>
      </w:r>
    </w:p>
    <w:p w:rsidR="0036703D">
      <w:pPr>
        <w:tabs>
          <w:tab w:val="left" w:pos="2157"/>
        </w:tabs>
        <w:autoSpaceDE w:val="0"/>
        <w:autoSpaceDN w:val="0"/>
        <w:adjustRightInd w:val="0"/>
        <w:spacing w:before="253" w:line="276" w:lineRule="exact"/>
        <w:ind w:left="20"/>
        <w:rPr>
          <w:color w:val="000000"/>
          <w:spacing w:val="-2"/>
        </w:rPr>
      </w:pPr>
      <w:r>
        <w:rPr>
          <w:color w:val="000000"/>
          <w:spacing w:val="-3"/>
        </w:rPr>
        <w:t>Completed</w:t>
      </w:r>
      <w:r>
        <w:rPr>
          <w:color w:val="000000"/>
          <w:spacing w:val="-3"/>
        </w:rPr>
        <w:tab/>
      </w:r>
      <w:r>
        <w:rPr>
          <w:color w:val="000000"/>
          <w:spacing w:val="-2"/>
        </w:rPr>
        <w:t>Transmission Developer -</w:t>
      </w:r>
    </w:p>
    <w:p w:rsidR="0036703D">
      <w:pPr>
        <w:autoSpaceDE w:val="0"/>
        <w:autoSpaceDN w:val="0"/>
        <w:adjustRightInd w:val="0"/>
        <w:spacing w:line="273" w:lineRule="exact"/>
        <w:ind w:left="2152"/>
        <w:rPr>
          <w:color w:val="000000"/>
          <w:spacing w:val="-3"/>
        </w:rPr>
      </w:pPr>
      <w:r>
        <w:rPr>
          <w:color w:val="000000"/>
          <w:spacing w:val="-3"/>
        </w:rPr>
        <w:t>LS Power</w:t>
      </w:r>
    </w:p>
    <w:p w:rsidR="0036703D">
      <w:pPr>
        <w:tabs>
          <w:tab w:val="left" w:pos="2157"/>
        </w:tabs>
        <w:autoSpaceDE w:val="0"/>
        <w:autoSpaceDN w:val="0"/>
        <w:adjustRightInd w:val="0"/>
        <w:spacing w:before="253" w:line="276" w:lineRule="exact"/>
        <w:ind w:left="20"/>
        <w:rPr>
          <w:color w:val="000000"/>
          <w:spacing w:val="-3"/>
        </w:rPr>
      </w:pPr>
      <w:r>
        <w:rPr>
          <w:color w:val="000000"/>
          <w:spacing w:val="-3"/>
        </w:rPr>
        <w:t>Completed</w:t>
      </w:r>
      <w:r>
        <w:rPr>
          <w:color w:val="000000"/>
          <w:spacing w:val="-3"/>
        </w:rPr>
        <w:tab/>
        <w:t>Connecting Transmission</w:t>
      </w:r>
    </w:p>
    <w:p w:rsidR="0036703D">
      <w:pPr>
        <w:autoSpaceDE w:val="0"/>
        <w:autoSpaceDN w:val="0"/>
        <w:adjustRightInd w:val="0"/>
        <w:spacing w:line="277"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36703D">
      <w:pPr>
        <w:tabs>
          <w:tab w:val="left" w:pos="2157"/>
        </w:tabs>
        <w:autoSpaceDE w:val="0"/>
        <w:autoSpaceDN w:val="0"/>
        <w:adjustRightInd w:val="0"/>
        <w:spacing w:before="246" w:line="276" w:lineRule="exact"/>
        <w:ind w:left="20"/>
        <w:rPr>
          <w:color w:val="000000"/>
          <w:spacing w:val="-2"/>
        </w:rPr>
      </w:pPr>
      <w:r>
        <w:rPr>
          <w:color w:val="000000"/>
          <w:spacing w:val="-3"/>
        </w:rPr>
        <w:t>Completed</w:t>
      </w:r>
      <w:r>
        <w:rPr>
          <w:color w:val="000000"/>
          <w:spacing w:val="-3"/>
        </w:rPr>
        <w:tab/>
      </w:r>
      <w:r>
        <w:rPr>
          <w:color w:val="000000"/>
          <w:spacing w:val="-2"/>
        </w:rPr>
        <w:t>Transmission Developer -</w:t>
      </w:r>
    </w:p>
    <w:p w:rsidR="0036703D">
      <w:pPr>
        <w:autoSpaceDE w:val="0"/>
        <w:autoSpaceDN w:val="0"/>
        <w:adjustRightInd w:val="0"/>
        <w:spacing w:before="3" w:line="276" w:lineRule="exact"/>
        <w:ind w:left="2152"/>
        <w:rPr>
          <w:color w:val="000000"/>
          <w:spacing w:val="-3"/>
        </w:rPr>
      </w:pPr>
      <w:r>
        <w:rPr>
          <w:color w:val="000000"/>
          <w:spacing w:val="-3"/>
        </w:rPr>
        <w:t>LS Power</w:t>
      </w:r>
    </w:p>
    <w:p w:rsidR="0036703D">
      <w:pPr>
        <w:tabs>
          <w:tab w:val="left" w:pos="2157"/>
        </w:tabs>
        <w:autoSpaceDE w:val="0"/>
        <w:autoSpaceDN w:val="0"/>
        <w:adjustRightInd w:val="0"/>
        <w:spacing w:before="247" w:line="276" w:lineRule="exact"/>
        <w:ind w:left="20"/>
        <w:rPr>
          <w:color w:val="000000"/>
          <w:spacing w:val="-3"/>
        </w:rPr>
      </w:pPr>
      <w:r>
        <w:rPr>
          <w:color w:val="000000"/>
          <w:spacing w:val="-3"/>
        </w:rPr>
        <w:t>Completed</w:t>
      </w:r>
      <w:r>
        <w:rPr>
          <w:color w:val="000000"/>
          <w:spacing w:val="-3"/>
        </w:rPr>
        <w:tab/>
        <w:t>Connecting Transmission</w:t>
      </w:r>
    </w:p>
    <w:p w:rsidR="0036703D">
      <w:pPr>
        <w:autoSpaceDE w:val="0"/>
        <w:autoSpaceDN w:val="0"/>
        <w:adjustRightInd w:val="0"/>
        <w:spacing w:before="2" w:line="276" w:lineRule="exact"/>
        <w:ind w:left="2152"/>
        <w:rPr>
          <w:color w:val="000000"/>
          <w:spacing w:val="-4"/>
        </w:rPr>
      </w:pPr>
      <w:r>
        <w:rPr>
          <w:color w:val="000000"/>
          <w:spacing w:val="-4"/>
        </w:rPr>
        <w:t>Owner</w:t>
      </w:r>
    </w:p>
    <w:p w:rsidR="0036703D">
      <w:pPr>
        <w:tabs>
          <w:tab w:val="left" w:pos="2157"/>
        </w:tabs>
        <w:autoSpaceDE w:val="0"/>
        <w:autoSpaceDN w:val="0"/>
        <w:adjustRightInd w:val="0"/>
        <w:spacing w:before="252" w:line="276" w:lineRule="exact"/>
        <w:ind w:left="20"/>
        <w:rPr>
          <w:color w:val="000000"/>
          <w:spacing w:val="-3"/>
        </w:rPr>
      </w:pPr>
      <w:r>
        <w:rPr>
          <w:color w:val="000000"/>
          <w:spacing w:val="-3"/>
        </w:rPr>
        <w:t>Completed</w:t>
      </w:r>
      <w:r>
        <w:rPr>
          <w:color w:val="000000"/>
          <w:spacing w:val="-3"/>
        </w:rPr>
        <w:tab/>
        <w:t>Connecting Transmission</w:t>
      </w:r>
    </w:p>
    <w:p w:rsidR="0036703D">
      <w:pPr>
        <w:autoSpaceDE w:val="0"/>
        <w:autoSpaceDN w:val="0"/>
        <w:adjustRightInd w:val="0"/>
        <w:spacing w:before="1" w:line="273" w:lineRule="exact"/>
        <w:ind w:left="2152" w:right="2055"/>
        <w:jc w:val="both"/>
        <w:rPr>
          <w:color w:val="000000"/>
        </w:rPr>
      </w:pPr>
      <w:r>
        <w:rPr>
          <w:color w:val="000000"/>
          <w:spacing w:val="-3"/>
        </w:rPr>
        <w:t xml:space="preserve">Owner/Transmission </w:t>
      </w:r>
      <w:r>
        <w:rPr>
          <w:color w:val="000000"/>
        </w:rPr>
        <w:t>Developer - LS</w:t>
      </w:r>
    </w:p>
    <w:p w:rsidR="0036703D">
      <w:pPr>
        <w:autoSpaceDE w:val="0"/>
        <w:autoSpaceDN w:val="0"/>
        <w:adjustRightInd w:val="0"/>
        <w:spacing w:before="5" w:line="273" w:lineRule="exact"/>
        <w:ind w:left="2152" w:right="2093"/>
        <w:jc w:val="both"/>
        <w:rPr>
          <w:color w:val="000000"/>
          <w:spacing w:val="-1"/>
        </w:rPr>
      </w:pPr>
      <w:r>
        <w:rPr>
          <w:color w:val="000000"/>
          <w:spacing w:val="-3"/>
        </w:rPr>
        <w:t xml:space="preserve">Power/Transmission </w:t>
      </w:r>
      <w:r>
        <w:rPr>
          <w:color w:val="000000"/>
          <w:spacing w:val="-3"/>
        </w:rPr>
        <w:br/>
      </w:r>
      <w:r>
        <w:rPr>
          <w:color w:val="000000"/>
          <w:spacing w:val="-1"/>
        </w:rPr>
        <w:t>Developer - NYPA</w:t>
      </w:r>
    </w:p>
    <w:p w:rsidR="0036703D">
      <w:pPr>
        <w:tabs>
          <w:tab w:val="left" w:pos="2157"/>
        </w:tabs>
        <w:autoSpaceDE w:val="0"/>
        <w:autoSpaceDN w:val="0"/>
        <w:adjustRightInd w:val="0"/>
        <w:spacing w:before="253" w:line="276" w:lineRule="exact"/>
        <w:ind w:left="20"/>
        <w:rPr>
          <w:color w:val="000000"/>
          <w:spacing w:val="-2"/>
        </w:rPr>
      </w:pPr>
      <w:r>
        <w:rPr>
          <w:color w:val="000000"/>
          <w:spacing w:val="-3"/>
        </w:rPr>
        <w:t>Completed</w:t>
      </w:r>
      <w:r>
        <w:rPr>
          <w:color w:val="000000"/>
          <w:spacing w:val="-3"/>
        </w:rPr>
        <w:tab/>
      </w:r>
      <w:r>
        <w:rPr>
          <w:color w:val="000000"/>
          <w:spacing w:val="-2"/>
        </w:rPr>
        <w:t>Transmission Developer -</w:t>
      </w:r>
    </w:p>
    <w:p w:rsidR="0036703D">
      <w:pPr>
        <w:autoSpaceDE w:val="0"/>
        <w:autoSpaceDN w:val="0"/>
        <w:adjustRightInd w:val="0"/>
        <w:spacing w:before="5" w:line="273" w:lineRule="exact"/>
        <w:ind w:left="2152" w:right="1753"/>
        <w:jc w:val="both"/>
        <w:rPr>
          <w:color w:val="000000"/>
          <w:spacing w:val="-1"/>
        </w:rPr>
      </w:pPr>
      <w:r>
        <w:rPr>
          <w:color w:val="000000"/>
          <w:spacing w:val="-3"/>
        </w:rPr>
        <w:t xml:space="preserve">LS Power/Transmission </w:t>
      </w:r>
      <w:r>
        <w:rPr>
          <w:color w:val="000000"/>
          <w:spacing w:val="-1"/>
        </w:rPr>
        <w:t>Developer - NYPA</w:t>
      </w:r>
    </w:p>
    <w:p w:rsidR="0036703D">
      <w:pPr>
        <w:tabs>
          <w:tab w:val="left" w:pos="2157"/>
        </w:tabs>
        <w:autoSpaceDE w:val="0"/>
        <w:autoSpaceDN w:val="0"/>
        <w:adjustRightInd w:val="0"/>
        <w:spacing w:before="253" w:line="276" w:lineRule="exact"/>
        <w:ind w:left="20"/>
        <w:rPr>
          <w:color w:val="000000"/>
          <w:spacing w:val="-2"/>
        </w:rPr>
      </w:pPr>
      <w:r>
        <w:rPr>
          <w:color w:val="000000"/>
          <w:spacing w:val="-3"/>
        </w:rPr>
        <w:t>Completed</w:t>
      </w:r>
      <w:r>
        <w:rPr>
          <w:color w:val="000000"/>
          <w:spacing w:val="-3"/>
        </w:rPr>
        <w:tab/>
      </w:r>
      <w:r>
        <w:rPr>
          <w:color w:val="000000"/>
          <w:spacing w:val="-2"/>
        </w:rPr>
        <w:t>Transmission Developer -</w:t>
      </w:r>
    </w:p>
    <w:p w:rsidR="0036703D">
      <w:pPr>
        <w:autoSpaceDE w:val="0"/>
        <w:autoSpaceDN w:val="0"/>
        <w:adjustRightInd w:val="0"/>
        <w:spacing w:line="273" w:lineRule="exact"/>
        <w:ind w:left="2152"/>
        <w:rPr>
          <w:color w:val="000000"/>
          <w:spacing w:val="-3"/>
        </w:rPr>
      </w:pPr>
      <w:r>
        <w:rPr>
          <w:color w:val="000000"/>
          <w:spacing w:val="-3"/>
        </w:rPr>
        <w:t>LS Power</w:t>
      </w:r>
    </w:p>
    <w:p w:rsidR="0036703D">
      <w:pPr>
        <w:tabs>
          <w:tab w:val="left" w:pos="2157"/>
        </w:tabs>
        <w:autoSpaceDE w:val="0"/>
        <w:autoSpaceDN w:val="0"/>
        <w:adjustRightInd w:val="0"/>
        <w:spacing w:before="253" w:line="276" w:lineRule="exact"/>
        <w:ind w:left="20"/>
        <w:rPr>
          <w:color w:val="000000"/>
          <w:spacing w:val="-3"/>
        </w:rPr>
      </w:pPr>
      <w:r>
        <w:rPr>
          <w:color w:val="000000"/>
          <w:spacing w:val="-3"/>
        </w:rPr>
        <w:t>Completed</w:t>
      </w:r>
      <w:r>
        <w:rPr>
          <w:color w:val="000000"/>
          <w:spacing w:val="-3"/>
        </w:rPr>
        <w:tab/>
        <w:t>Connecting Transmission</w:t>
      </w:r>
    </w:p>
    <w:p w:rsidR="0036703D">
      <w:pPr>
        <w:autoSpaceDE w:val="0"/>
        <w:autoSpaceDN w:val="0"/>
        <w:adjustRightInd w:val="0"/>
        <w:spacing w:line="277"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36703D">
      <w:pPr>
        <w:tabs>
          <w:tab w:val="left" w:pos="2157"/>
        </w:tabs>
        <w:autoSpaceDE w:val="0"/>
        <w:autoSpaceDN w:val="0"/>
        <w:adjustRightInd w:val="0"/>
        <w:spacing w:before="247" w:line="276" w:lineRule="exact"/>
        <w:ind w:left="20"/>
        <w:rPr>
          <w:color w:val="000000"/>
          <w:spacing w:val="-3"/>
        </w:rPr>
      </w:pPr>
      <w:r>
        <w:rPr>
          <w:color w:val="000000"/>
          <w:spacing w:val="-3"/>
        </w:rPr>
        <w:t>04/2021</w:t>
      </w:r>
      <w:r>
        <w:rPr>
          <w:color w:val="000000"/>
          <w:spacing w:val="-3"/>
        </w:rPr>
        <w:tab/>
        <w:t>Connecting Transmission</w:t>
      </w:r>
    </w:p>
    <w:p w:rsidR="0036703D">
      <w:pPr>
        <w:autoSpaceDE w:val="0"/>
        <w:autoSpaceDN w:val="0"/>
        <w:adjustRightInd w:val="0"/>
        <w:spacing w:before="2" w:line="276" w:lineRule="exact"/>
        <w:ind w:left="2152"/>
        <w:rPr>
          <w:color w:val="000000"/>
          <w:spacing w:val="-4"/>
        </w:rPr>
      </w:pPr>
      <w:r>
        <w:rPr>
          <w:color w:val="000000"/>
          <w:spacing w:val="-4"/>
        </w:rPr>
        <w:t>Owner</w:t>
      </w:r>
    </w:p>
    <w:p w:rsidR="0036703D">
      <w:pPr>
        <w:tabs>
          <w:tab w:val="left" w:pos="2157"/>
        </w:tabs>
        <w:autoSpaceDE w:val="0"/>
        <w:autoSpaceDN w:val="0"/>
        <w:adjustRightInd w:val="0"/>
        <w:spacing w:before="247" w:line="276" w:lineRule="exact"/>
        <w:ind w:left="20"/>
        <w:rPr>
          <w:color w:val="000000"/>
          <w:spacing w:val="-3"/>
        </w:rPr>
      </w:pPr>
      <w:r>
        <w:rPr>
          <w:color w:val="000000"/>
          <w:spacing w:val="-3"/>
        </w:rPr>
        <w:t>09/2021</w:t>
      </w:r>
      <w:r>
        <w:rPr>
          <w:color w:val="000000"/>
          <w:spacing w:val="-3"/>
        </w:rPr>
        <w:tab/>
        <w:t>Connecting Transmission</w:t>
      </w:r>
    </w:p>
    <w:p w:rsidR="0036703D">
      <w:pPr>
        <w:autoSpaceDE w:val="0"/>
        <w:autoSpaceDN w:val="0"/>
        <w:adjustRightInd w:val="0"/>
        <w:spacing w:before="3" w:line="276" w:lineRule="exact"/>
        <w:ind w:left="2152"/>
        <w:rPr>
          <w:color w:val="000000"/>
          <w:spacing w:val="-4"/>
        </w:rPr>
      </w:pPr>
      <w:r>
        <w:rPr>
          <w:color w:val="000000"/>
          <w:spacing w:val="-4"/>
        </w:rPr>
        <w:t xml:space="preserve">Owner </w:t>
      </w:r>
    </w:p>
    <w:p w:rsidR="0036703D">
      <w:pPr>
        <w:autoSpaceDE w:val="0"/>
        <w:autoSpaceDN w:val="0"/>
        <w:adjustRightInd w:val="0"/>
        <w:rPr>
          <w:color w:val="000000"/>
          <w:spacing w:val="-4"/>
        </w:rPr>
        <w:sectPr>
          <w:headerReference w:type="even" r:id="rId424"/>
          <w:headerReference w:type="default" r:id="rId425"/>
          <w:footerReference w:type="even" r:id="rId426"/>
          <w:footerReference w:type="default" r:id="rId427"/>
          <w:headerReference w:type="first" r:id="rId428"/>
          <w:footerReference w:type="first" r:id="rId429"/>
          <w:type w:val="continuous"/>
          <w:pgSz w:w="12240" w:h="15840" w:orient="landscape"/>
          <w:pgMar w:top="0" w:right="0" w:bottom="0" w:left="0" w:header="720" w:footer="720" w:gutter="0"/>
          <w:cols w:num="2" w:space="720" w:equalWidth="0">
            <w:col w:w="5647" w:space="160"/>
            <w:col w:w="6293" w:space="160"/>
          </w:cols>
        </w:sectPr>
      </w:pPr>
    </w:p>
    <w:p w:rsidR="0036703D">
      <w:pPr>
        <w:autoSpaceDE w:val="0"/>
        <w:autoSpaceDN w:val="0"/>
        <w:adjustRightInd w:val="0"/>
        <w:spacing w:line="276" w:lineRule="exact"/>
        <w:ind w:left="5937"/>
        <w:rPr>
          <w:color w:val="000000"/>
          <w:spacing w:val="-4"/>
        </w:rPr>
      </w:pPr>
    </w:p>
    <w:p w:rsidR="0036703D">
      <w:pPr>
        <w:autoSpaceDE w:val="0"/>
        <w:autoSpaceDN w:val="0"/>
        <w:adjustRightInd w:val="0"/>
        <w:spacing w:line="276" w:lineRule="exact"/>
        <w:ind w:left="5937"/>
        <w:rPr>
          <w:color w:val="000000"/>
          <w:spacing w:val="-4"/>
        </w:rPr>
      </w:pPr>
    </w:p>
    <w:p w:rsidR="0036703D">
      <w:pPr>
        <w:autoSpaceDE w:val="0"/>
        <w:autoSpaceDN w:val="0"/>
        <w:adjustRightInd w:val="0"/>
        <w:spacing w:line="276" w:lineRule="exact"/>
        <w:ind w:left="5937"/>
        <w:rPr>
          <w:color w:val="000000"/>
          <w:spacing w:val="-4"/>
        </w:rPr>
      </w:pPr>
    </w:p>
    <w:p w:rsidR="0036703D">
      <w:pPr>
        <w:autoSpaceDE w:val="0"/>
        <w:autoSpaceDN w:val="0"/>
        <w:adjustRightInd w:val="0"/>
        <w:spacing w:before="228" w:line="276" w:lineRule="exact"/>
        <w:ind w:left="5937"/>
        <w:rPr>
          <w:color w:val="000000"/>
          <w:spacing w:val="-3"/>
        </w:rPr>
      </w:pPr>
      <w:r>
        <w:rPr>
          <w:color w:val="000000"/>
          <w:spacing w:val="-3"/>
        </w:rPr>
        <w:t xml:space="preserve">B-1 </w:t>
      </w:r>
      <w:r>
        <w:rPr>
          <w:color w:val="000000"/>
          <w:spacing w:val="-3"/>
        </w:rPr>
        <w:pict>
          <v:shape id="_x0000_s1063" style="height:25.65pt;margin-left:68.4pt;margin-top:138pt;mso-position-horizontal-relative:page;mso-position-vertical-relative:page;position:absolute;width:25.9pt;z-index:-251625472" coordsize="518,515" o:allowincell="f" path="m,513hal518,513hal518,hal,hal,513hae" fillcolor="#d9d9d9" stroked="f">
            <v:path arrowok="t"/>
          </v:shape>
        </w:pict>
      </w:r>
      <w:r>
        <w:rPr>
          <w:color w:val="000000"/>
          <w:spacing w:val="-3"/>
        </w:rPr>
        <w:pict>
          <v:shape id="_x0000_s1064" style="height:25.65pt;margin-left:73.45pt;margin-top:138pt;mso-position-horizontal-relative:page;mso-position-vertical-relative:page;position:absolute;width:15.6pt;z-index:-251624448" coordsize="313,515" o:allowincell="f" path="m,513hal312,513hal312,hal,hal,513hae" fillcolor="#d9d9d9" stroked="f">
            <v:path arrowok="t"/>
          </v:shape>
        </w:pict>
      </w:r>
      <w:r>
        <w:rPr>
          <w:color w:val="000000"/>
          <w:spacing w:val="-3"/>
        </w:rPr>
        <w:pict>
          <v:shape id="_x0000_s1065" style="height:25.65pt;margin-left:94.8pt;margin-top:138pt;mso-position-horizontal-relative:page;mso-position-vertical-relative:page;position:absolute;width:189.85pt;z-index:-251616256" coordsize="3797,515" o:allowincell="f" path="m,513hal3797,513hal3797,hal,hal,513hae" fillcolor="#d9d9d9" stroked="f">
            <v:path arrowok="t"/>
          </v:shape>
        </w:pict>
      </w:r>
      <w:r>
        <w:rPr>
          <w:color w:val="000000"/>
          <w:spacing w:val="-3"/>
        </w:rPr>
        <w:pict>
          <v:shape id="_x0000_s1066" style="height:25.65pt;margin-left:99.85pt;margin-top:138pt;mso-position-horizontal-relative:page;mso-position-vertical-relative:page;position:absolute;width:179.75pt;z-index:-251615232" coordsize="3596,515" o:allowincell="f" path="m,513hal3595,513hal3595,hal,hal,513hae" fillcolor="#d9d9d9" stroked="f">
            <v:path arrowok="t"/>
          </v:shape>
        </w:pict>
      </w:r>
      <w:r>
        <w:rPr>
          <w:color w:val="000000"/>
          <w:spacing w:val="-3"/>
        </w:rPr>
        <w:pict>
          <v:shape id="_x0000_s1067" style="height:25.65pt;margin-left:285.1pt;margin-top:138pt;mso-position-horizontal-relative:page;mso-position-vertical-relative:page;position:absolute;width:106.1pt;z-index:-251593728" coordsize="2122,515" o:allowincell="f" path="m,513hal2122,513hal2122,hal,hal,513hae" fillcolor="#d9d9d9" stroked="f">
            <v:path arrowok="t"/>
          </v:shape>
        </w:pict>
      </w:r>
      <w:r>
        <w:rPr>
          <w:color w:val="000000"/>
          <w:spacing w:val="-3"/>
        </w:rPr>
        <w:pict>
          <v:shape id="_x0000_s1068" style="height:25.65pt;margin-left:290.4pt;margin-top:138pt;mso-position-horizontal-relative:page;mso-position-vertical-relative:page;position:absolute;width:95.75pt;z-index:-251587584" coordsize="1915,515" o:allowincell="f" path="m,513hal1915,513hal1915,hal,hal,513hae" fillcolor="#d9d9d9" stroked="f">
            <v:path arrowok="t"/>
          </v:shape>
        </w:pict>
      </w:r>
      <w:r>
        <w:rPr>
          <w:color w:val="000000"/>
          <w:spacing w:val="-3"/>
        </w:rPr>
        <w:pict>
          <v:shape id="_x0000_s1069" style="height:25.65pt;margin-left:391.65pt;margin-top:138pt;mso-position-horizontal-relative:page;mso-position-vertical-relative:page;position:absolute;width:147.85pt;z-index:-251572224" coordsize="2957,515" o:allowincell="f" path="m,513hal2957,513hal2957,hal,hal,513hae" fillcolor="#d9d9d9" stroked="f">
            <v:path arrowok="t"/>
          </v:shape>
        </w:pict>
      </w:r>
      <w:r>
        <w:rPr>
          <w:color w:val="000000"/>
          <w:spacing w:val="-3"/>
        </w:rPr>
        <w:pict>
          <v:shape id="_x0000_s1070" style="height:25.65pt;margin-left:396.95pt;margin-top:138pt;mso-position-horizontal-relative:page;mso-position-vertical-relative:page;position:absolute;width:137.3pt;z-index:-251566080" coordsize="2746,515" o:allowincell="f" path="m,513hal2746,513hal2746,hal,hal,513hae" fillcolor="#d9d9d9" stroked="f">
            <v:path arrowok="t"/>
          </v:shape>
        </w:pict>
      </w:r>
      <w:r>
        <w:rPr>
          <w:color w:val="000000"/>
          <w:spacing w:val="-3"/>
        </w:rPr>
        <w:pict>
          <v:shape id="_x0000_s1071" style="height:0.5pt;margin-left:67.9pt;margin-top:137.25pt;mso-position-horizontal-relative:page;mso-position-vertical-relative:page;position:absolute;width:0.5pt;z-index:-251516928" coordsize="10,10" o:allowincell="f" path="m,10hal10,10hal10,hal,hal,10hae" fillcolor="black" stroked="f">
            <v:path arrowok="t"/>
          </v:shape>
        </w:pict>
      </w:r>
      <w:r>
        <w:rPr>
          <w:color w:val="000000"/>
          <w:spacing w:val="-3"/>
        </w:rPr>
        <w:pict>
          <v:shape id="_x0000_s1072" style="height:0.5pt;margin-left:67.9pt;margin-top:137.25pt;mso-position-horizontal-relative:page;mso-position-vertical-relative:page;position:absolute;width:0.5pt;z-index:-251512832" coordsize="10,10" o:allowincell="f" path="m,10hal10,10hal10,hal,hal,10hae" fillcolor="black" stroked="f">
            <v:path arrowok="t"/>
          </v:shape>
        </w:pict>
      </w:r>
      <w:r>
        <w:rPr>
          <w:color w:val="000000"/>
          <w:spacing w:val="-3"/>
        </w:rPr>
        <w:pict>
          <v:shape id="_x0000_s1073" style="height:1pt;margin-left:68.4pt;margin-top:137.25pt;mso-position-horizontal-relative:page;mso-position-vertical-relative:page;position:absolute;width:25.9pt;z-index:-251508736" coordsize="518,20" o:allowincell="f" path="m,20hal518,20hal518,hal,hal,20hae" fillcolor="black" stroked="f">
            <v:path arrowok="t"/>
          </v:shape>
        </w:pict>
      </w:r>
      <w:r>
        <w:rPr>
          <w:color w:val="000000"/>
          <w:spacing w:val="-3"/>
        </w:rPr>
        <w:pict>
          <v:shape id="_x0000_s1074" style="height:0.5pt;margin-left:94.3pt;margin-top:137.25pt;mso-position-horizontal-relative:page;mso-position-vertical-relative:page;position:absolute;width:0.5pt;z-index:-251503616" coordsize="10,10" o:allowincell="f" path="m,10hal10,10hal10,hal,hal,10hae" fillcolor="black" stroked="f">
            <v:path arrowok="t"/>
          </v:shape>
        </w:pict>
      </w:r>
      <w:r>
        <w:rPr>
          <w:color w:val="000000"/>
          <w:spacing w:val="-3"/>
        </w:rPr>
        <w:pict>
          <v:shape id="_x0000_s1075" style="height:1pt;margin-left:94.8pt;margin-top:137.25pt;mso-position-horizontal-relative:page;mso-position-vertical-relative:page;position:absolute;width:189.85pt;z-index:-251495424" coordsize="3797,20" o:allowincell="f" path="m,20hal3797,20hal3797,hal,hal,20hae" fillcolor="black" stroked="f">
            <v:path arrowok="t"/>
          </v:shape>
        </w:pict>
      </w:r>
      <w:r>
        <w:rPr>
          <w:color w:val="000000"/>
          <w:spacing w:val="-3"/>
        </w:rPr>
        <w:pict>
          <v:shape id="_x0000_s1076" style="height:0.5pt;margin-left:284.65pt;margin-top:137.25pt;mso-position-horizontal-relative:page;mso-position-vertical-relative:page;position:absolute;width:0.45pt;z-index:-251493376" coordsize="10,10" o:allowincell="f" path="m,10hal9,10hal9,hal,hal,10hae" fillcolor="black" stroked="f">
            <v:path arrowok="t"/>
          </v:shape>
        </w:pict>
      </w:r>
      <w:r>
        <w:rPr>
          <w:color w:val="000000"/>
          <w:spacing w:val="-3"/>
        </w:rPr>
        <w:pict>
          <v:shape id="_x0000_s1077" style="height:1pt;margin-left:285.1pt;margin-top:137.25pt;mso-position-horizontal-relative:page;mso-position-vertical-relative:page;position:absolute;width:106.1pt;z-index:-251487232" coordsize="2122,20" o:allowincell="f" path="m,20hal2122,20hal2122,hal,hal,20hae" fillcolor="black" stroked="f">
            <v:path arrowok="t"/>
          </v:shape>
        </w:pict>
      </w:r>
      <w:r>
        <w:rPr>
          <w:color w:val="000000"/>
          <w:spacing w:val="-3"/>
        </w:rPr>
        <w:pict>
          <v:shape id="_x0000_s1078" style="height:0.5pt;margin-left:391.2pt;margin-top:137.25pt;mso-position-horizontal-relative:page;mso-position-vertical-relative:page;position:absolute;width:0.45pt;z-index:-251486208" coordsize="10,10" o:allowincell="f" path="m,10hal9,10hal9,hal,hal,10hae" fillcolor="black" stroked="f">
            <v:path arrowok="t"/>
          </v:shape>
        </w:pict>
      </w:r>
      <w:r>
        <w:rPr>
          <w:color w:val="000000"/>
          <w:spacing w:val="-3"/>
        </w:rPr>
        <w:pict>
          <v:shape id="_x0000_s1079" style="height:1pt;margin-left:391.65pt;margin-top:137.25pt;mso-position-horizontal-relative:page;mso-position-vertical-relative:page;position:absolute;width:147.85pt;z-index:-251485184" coordsize="2957,20" o:allowincell="f" path="m,20hal2957,20hal2957,hal,hal,20hae" fillcolor="black" stroked="f">
            <v:path arrowok="t"/>
          </v:shape>
        </w:pict>
      </w:r>
      <w:r>
        <w:rPr>
          <w:color w:val="000000"/>
          <w:spacing w:val="-3"/>
        </w:rPr>
        <w:pict>
          <v:shape id="_x0000_s1080" style="height:0.5pt;margin-left:539.5pt;margin-top:137.25pt;mso-position-horizontal-relative:page;mso-position-vertical-relative:page;position:absolute;width:0.5pt;z-index:-251484160" coordsize="10,10" o:allowincell="f" path="m,10hal10,10hal10,hal,hal,10hae" fillcolor="black" stroked="f">
            <v:path arrowok="t"/>
          </v:shape>
        </w:pict>
      </w:r>
      <w:r>
        <w:rPr>
          <w:color w:val="000000"/>
          <w:spacing w:val="-3"/>
        </w:rPr>
        <w:pict>
          <v:shape id="_x0000_s1081" style="height:0.5pt;margin-left:539.5pt;margin-top:137.25pt;mso-position-horizontal-relative:page;mso-position-vertical-relative:page;position:absolute;width:0.5pt;z-index:-251481088" coordsize="10,10" o:allowincell="f" path="m,10hal10,10hal10,hal,hal,10hae" fillcolor="black" stroked="f">
            <v:path arrowok="t"/>
          </v:shape>
        </w:pict>
      </w:r>
      <w:r>
        <w:rPr>
          <w:color w:val="000000"/>
          <w:spacing w:val="-3"/>
        </w:rPr>
        <w:pict>
          <v:shape id="_x0000_s1082" style="height:25.95pt;margin-left:67.9pt;margin-top:137.75pt;mso-position-horizontal-relative:page;mso-position-vertical-relative:page;position:absolute;width:1pt;z-index:-251480064" coordsize="20,519" o:allowincell="f" path="m,519hal20,519hal20,hal,hal,519hae" fillcolor="black" stroked="f">
            <v:path arrowok="t"/>
          </v:shape>
        </w:pict>
      </w:r>
      <w:r>
        <w:rPr>
          <w:color w:val="000000"/>
          <w:spacing w:val="-3"/>
        </w:rPr>
        <w:pict>
          <v:shape id="_x0000_s1083" style="height:25.95pt;margin-left:94.3pt;margin-top:137.75pt;mso-position-horizontal-relative:page;mso-position-vertical-relative:page;position:absolute;width:1pt;z-index:-251479040" coordsize="20,519" o:allowincell="f" path="m,519hal20,519hal20,hal,hal,519hae" fillcolor="black" stroked="f">
            <v:path arrowok="t"/>
          </v:shape>
        </w:pict>
      </w:r>
      <w:r>
        <w:rPr>
          <w:color w:val="000000"/>
          <w:spacing w:val="-3"/>
        </w:rPr>
        <w:pict>
          <v:shape id="_x0000_s1084" style="height:25.95pt;margin-left:284.6pt;margin-top:137.75pt;mso-position-horizontal-relative:page;mso-position-vertical-relative:page;position:absolute;width:1pt;z-index:-251471872" coordsize="20,519" o:allowincell="f" path="m,519hal20,519hal20,hal,hal,519hae" fillcolor="black" stroked="f">
            <v:path arrowok="t"/>
          </v:shape>
        </w:pict>
      </w:r>
      <w:r>
        <w:rPr>
          <w:color w:val="000000"/>
          <w:spacing w:val="-3"/>
        </w:rPr>
        <w:pict>
          <v:shape id="_x0000_s1085" style="height:25.95pt;margin-left:391.2pt;margin-top:137.75pt;mso-position-horizontal-relative:page;mso-position-vertical-relative:page;position:absolute;width:1pt;z-index:-251469824" coordsize="20,519" o:allowincell="f" path="m,519hal20,519hal20,hal,hal,519hae" fillcolor="black" stroked="f">
            <v:path arrowok="t"/>
          </v:shape>
        </w:pict>
      </w:r>
      <w:r>
        <w:rPr>
          <w:color w:val="000000"/>
          <w:spacing w:val="-3"/>
        </w:rPr>
        <w:pict>
          <v:shape id="_x0000_s1086" style="height:25.95pt;margin-left:539.5pt;margin-top:137.75pt;mso-position-horizontal-relative:page;mso-position-vertical-relative:page;position:absolute;width:1pt;z-index:-251467776" coordsize="20,519" o:allowincell="f" path="m,519hal20,519hal20,hal,hal,519hae" fillcolor="black" stroked="f">
            <v:path arrowok="t"/>
          </v:shape>
        </w:pict>
      </w:r>
      <w:r>
        <w:rPr>
          <w:color w:val="000000"/>
          <w:spacing w:val="-3"/>
        </w:rPr>
        <w:pict>
          <v:shape id="_x0000_s1087" style="height:0.5pt;margin-left:67.9pt;margin-top:163.65pt;mso-position-horizontal-relative:page;mso-position-vertical-relative:page;position:absolute;width:0.5pt;z-index:-251372544" coordsize="10,10" o:allowincell="f" path="m,10hal10,10hal10,hal,hal,10hae" fillcolor="black" stroked="f">
            <v:path arrowok="t"/>
          </v:shape>
        </w:pict>
      </w:r>
      <w:r>
        <w:rPr>
          <w:color w:val="000000"/>
          <w:spacing w:val="-3"/>
        </w:rPr>
        <w:pict>
          <v:shape id="_x0000_s1088" style="height:1pt;margin-left:68.4pt;margin-top:163.65pt;mso-position-horizontal-relative:page;mso-position-vertical-relative:page;position:absolute;width:25.9pt;z-index:-251369472" coordsize="518,20" o:allowincell="f" path="m,20hal518,20hal518,hal,hal,20hae" fillcolor="black" stroked="f">
            <v:path arrowok="t"/>
          </v:shape>
        </w:pict>
      </w:r>
      <w:r>
        <w:rPr>
          <w:color w:val="000000"/>
          <w:spacing w:val="-3"/>
        </w:rPr>
        <w:pict>
          <v:shape id="_x0000_s1089" style="height:0.5pt;margin-left:94.3pt;margin-top:163.65pt;mso-position-horizontal-relative:page;mso-position-vertical-relative:page;position:absolute;width:0.5pt;z-index:-251366400" coordsize="10,10" o:allowincell="f" path="m,10hal10,10hal10,hal,hal,10hae" fillcolor="black" stroked="f">
            <v:path arrowok="t"/>
          </v:shape>
        </w:pict>
      </w:r>
      <w:r>
        <w:rPr>
          <w:color w:val="000000"/>
          <w:spacing w:val="-3"/>
        </w:rPr>
        <w:pict>
          <v:shape id="_x0000_s1090" style="height:1pt;margin-left:94.8pt;margin-top:163.65pt;mso-position-horizontal-relative:page;mso-position-vertical-relative:page;position:absolute;width:189.85pt;z-index:-251364352" coordsize="3797,20" o:allowincell="f" path="m,20hal3797,20hal3797,hal,hal,20hae" fillcolor="black" stroked="f">
            <v:path arrowok="t"/>
          </v:shape>
        </w:pict>
      </w:r>
      <w:r>
        <w:rPr>
          <w:color w:val="000000"/>
          <w:spacing w:val="-3"/>
        </w:rPr>
        <w:pict>
          <v:shape id="_x0000_s1091" style="height:0.5pt;margin-left:284.65pt;margin-top:163.65pt;mso-position-horizontal-relative:page;mso-position-vertical-relative:page;position:absolute;width:0.45pt;z-index:-251362304" coordsize="10,10" o:allowincell="f" path="m,10hal9,10hal9,hal,hal,10hae" fillcolor="black" stroked="f">
            <v:path arrowok="t"/>
          </v:shape>
        </w:pict>
      </w:r>
      <w:r>
        <w:rPr>
          <w:color w:val="000000"/>
          <w:spacing w:val="-3"/>
        </w:rPr>
        <w:pict>
          <v:shape id="_x0000_s1092" style="height:1pt;margin-left:285.1pt;margin-top:163.65pt;mso-position-horizontal-relative:page;mso-position-vertical-relative:page;position:absolute;width:106.1pt;z-index:-251360256" coordsize="2122,20" o:allowincell="f" path="m,20hal2122,20hal2122,hal,hal,20hae" fillcolor="black" stroked="f">
            <v:path arrowok="t"/>
          </v:shape>
        </w:pict>
      </w:r>
      <w:r>
        <w:rPr>
          <w:color w:val="000000"/>
          <w:spacing w:val="-3"/>
        </w:rPr>
        <w:pict>
          <v:shape id="_x0000_s1093" style="height:0.5pt;margin-left:391.2pt;margin-top:163.65pt;mso-position-horizontal-relative:page;mso-position-vertical-relative:page;position:absolute;width:0.45pt;z-index:-251359232" coordsize="10,10" o:allowincell="f" path="m,10hal9,10hal9,hal,hal,10hae" fillcolor="black" stroked="f">
            <v:path arrowok="t"/>
          </v:shape>
        </w:pict>
      </w:r>
      <w:r>
        <w:rPr>
          <w:color w:val="000000"/>
          <w:spacing w:val="-3"/>
        </w:rPr>
        <w:pict>
          <v:shape id="_x0000_s1094" style="height:1pt;margin-left:391.65pt;margin-top:163.65pt;mso-position-horizontal-relative:page;mso-position-vertical-relative:page;position:absolute;width:147.85pt;z-index:-251357184" coordsize="2957,20" o:allowincell="f" path="m,20hal2957,20hal2957,hal,hal,20hae" fillcolor="black" stroked="f">
            <v:path arrowok="t"/>
          </v:shape>
        </w:pict>
      </w:r>
      <w:r>
        <w:rPr>
          <w:color w:val="000000"/>
          <w:spacing w:val="-3"/>
        </w:rPr>
        <w:pict>
          <v:shape id="_x0000_s1095" style="height:0.5pt;margin-left:539.5pt;margin-top:163.65pt;mso-position-horizontal-relative:page;mso-position-vertical-relative:page;position:absolute;width:0.5pt;z-index:-251356160" coordsize="10,10" o:allowincell="f" path="m,10hal10,10hal10,hal,hal,10hae" fillcolor="black" stroked="f">
            <v:path arrowok="t"/>
          </v:shape>
        </w:pict>
      </w:r>
      <w:r>
        <w:rPr>
          <w:color w:val="000000"/>
          <w:spacing w:val="-3"/>
        </w:rPr>
        <w:pict>
          <v:shape id="_x0000_s1096" style="height:53.55pt;margin-left:67.9pt;margin-top:164.15pt;mso-position-horizontal-relative:page;mso-position-vertical-relative:page;position:absolute;width:1pt;z-index:-251355136" coordsize="20,1071" o:allowincell="f" path="m,1071hal20,1071hal20,hal,hal,1071hae" fillcolor="black" stroked="f">
            <v:path arrowok="t"/>
          </v:shape>
        </w:pict>
      </w:r>
      <w:r>
        <w:rPr>
          <w:color w:val="000000"/>
          <w:spacing w:val="-3"/>
        </w:rPr>
        <w:pict>
          <v:shape id="_x0000_s1097" style="height:53.55pt;margin-left:94.3pt;margin-top:164.15pt;mso-position-horizontal-relative:page;mso-position-vertical-relative:page;position:absolute;width:1pt;z-index:-251354112" coordsize="20,1071" o:allowincell="f" path="m,1071hal20,1071hal20,hal,hal,1071hae" fillcolor="black" stroked="f">
            <v:path arrowok="t"/>
          </v:shape>
        </w:pict>
      </w:r>
      <w:r>
        <w:rPr>
          <w:color w:val="000000"/>
          <w:spacing w:val="-3"/>
        </w:rPr>
        <w:pict>
          <v:shape id="_x0000_s1098" style="height:53.55pt;margin-left:284.6pt;margin-top:164.15pt;mso-position-horizontal-relative:page;mso-position-vertical-relative:page;position:absolute;width:1pt;z-index:-251347968" coordsize="20,1071" o:allowincell="f" path="m,1071hal20,1071hal20,hal,hal,1071hae" fillcolor="black" stroked="f">
            <v:path arrowok="t"/>
          </v:shape>
        </w:pict>
      </w:r>
      <w:r>
        <w:rPr>
          <w:color w:val="000000"/>
          <w:spacing w:val="-3"/>
        </w:rPr>
        <w:pict>
          <v:shape id="_x0000_s1099" style="height:53.55pt;margin-left:391.2pt;margin-top:164.15pt;mso-position-horizontal-relative:page;mso-position-vertical-relative:page;position:absolute;width:1pt;z-index:-251345920" coordsize="20,1071" o:allowincell="f" path="m,1071hal20,1071hal20,hal,hal,1071hae" fillcolor="black" stroked="f">
            <v:path arrowok="t"/>
          </v:shape>
        </w:pict>
      </w:r>
      <w:r>
        <w:rPr>
          <w:color w:val="000000"/>
          <w:spacing w:val="-3"/>
        </w:rPr>
        <w:pict>
          <v:shape id="_x0000_s1100" style="height:53.55pt;margin-left:539.5pt;margin-top:164.15pt;mso-position-horizontal-relative:page;mso-position-vertical-relative:page;position:absolute;width:1pt;z-index:-251339776" coordsize="20,1071" o:allowincell="f" path="m,1071hal20,1071hal20,hal,hal,1071hae" fillcolor="black" stroked="f">
            <v:path arrowok="t"/>
          </v:shape>
        </w:pict>
      </w:r>
      <w:r>
        <w:rPr>
          <w:color w:val="000000"/>
          <w:spacing w:val="-3"/>
        </w:rPr>
        <w:pict>
          <v:shape id="_x0000_s1101" style="height:0.5pt;margin-left:67.9pt;margin-top:217.65pt;mso-position-horizontal-relative:page;mso-position-vertical-relative:page;position:absolute;width:0.5pt;z-index:-251219968" coordsize="10,10" o:allowincell="f" path="m,10hal10,10hal10,hal,hal,10hae" fillcolor="black" stroked="f">
            <v:path arrowok="t"/>
          </v:shape>
        </w:pict>
      </w:r>
      <w:r>
        <w:rPr>
          <w:color w:val="000000"/>
          <w:spacing w:val="-3"/>
        </w:rPr>
        <w:pict>
          <v:shape id="_x0000_s1102" style="height:1pt;margin-left:68.4pt;margin-top:217.65pt;mso-position-horizontal-relative:page;mso-position-vertical-relative:page;position:absolute;width:25.9pt;z-index:-251212800" coordsize="518,20" o:allowincell="f" path="m,20hal518,20hal518,hal,hal,20hae" fillcolor="black" stroked="f">
            <v:path arrowok="t"/>
          </v:shape>
        </w:pict>
      </w:r>
      <w:r>
        <w:rPr>
          <w:color w:val="000000"/>
          <w:spacing w:val="-3"/>
        </w:rPr>
        <w:pict>
          <v:shape id="_x0000_s1103" style="height:0.5pt;margin-left:94.3pt;margin-top:217.65pt;mso-position-horizontal-relative:page;mso-position-vertical-relative:page;position:absolute;width:0.5pt;z-index:-251205632" coordsize="10,10" o:allowincell="f" path="m,10hal10,10hal10,hal,hal,10hae" fillcolor="black" stroked="f">
            <v:path arrowok="t"/>
          </v:shape>
        </w:pict>
      </w:r>
      <w:r>
        <w:rPr>
          <w:color w:val="000000"/>
          <w:spacing w:val="-3"/>
        </w:rPr>
        <w:pict>
          <v:shape id="_x0000_s1104" style="height:1pt;margin-left:94.8pt;margin-top:217.65pt;mso-position-horizontal-relative:page;mso-position-vertical-relative:page;position:absolute;width:189.85pt;z-index:-251197440" coordsize="3797,20" o:allowincell="f" path="m,20hal3797,20hal3797,hal,hal,20hae" fillcolor="black" stroked="f">
            <v:path arrowok="t"/>
          </v:shape>
        </w:pict>
      </w:r>
      <w:r>
        <w:rPr>
          <w:color w:val="000000"/>
          <w:spacing w:val="-3"/>
        </w:rPr>
        <w:pict>
          <v:shape id="_x0000_s1105" style="height:0.5pt;margin-left:284.65pt;margin-top:217.65pt;mso-position-horizontal-relative:page;mso-position-vertical-relative:page;position:absolute;width:0.45pt;z-index:-251190272" coordsize="10,10" o:allowincell="f" path="m,10hal9,10hal9,hal,hal,10hae" fillcolor="black" stroked="f">
            <v:path arrowok="t"/>
          </v:shape>
        </w:pict>
      </w:r>
      <w:r>
        <w:rPr>
          <w:color w:val="000000"/>
          <w:spacing w:val="-3"/>
        </w:rPr>
        <w:pict>
          <v:shape id="_x0000_s1106" style="height:1pt;margin-left:285.1pt;margin-top:217.65pt;mso-position-horizontal-relative:page;mso-position-vertical-relative:page;position:absolute;width:106.1pt;z-index:-251184128" coordsize="2122,20" o:allowincell="f" path="m,20hal2122,20hal2122,hal,hal,20hae" fillcolor="black" stroked="f">
            <v:path arrowok="t"/>
          </v:shape>
        </w:pict>
      </w:r>
      <w:r>
        <w:rPr>
          <w:color w:val="000000"/>
          <w:spacing w:val="-3"/>
        </w:rPr>
        <w:pict>
          <v:shape id="_x0000_s1107" style="height:0.5pt;margin-left:391.2pt;margin-top:217.65pt;mso-position-horizontal-relative:page;mso-position-vertical-relative:page;position:absolute;width:0.45pt;z-index:-251177984" coordsize="10,10" o:allowincell="f" path="m,10hal9,10hal9,hal,hal,10hae" fillcolor="black" stroked="f">
            <v:path arrowok="t"/>
          </v:shape>
        </w:pict>
      </w:r>
      <w:r>
        <w:rPr>
          <w:color w:val="000000"/>
          <w:spacing w:val="-3"/>
        </w:rPr>
        <w:pict>
          <v:shape id="_x0000_s1108" style="height:1pt;margin-left:391.65pt;margin-top:217.65pt;mso-position-horizontal-relative:page;mso-position-vertical-relative:page;position:absolute;width:147.85pt;z-index:-251171840" coordsize="2957,20" o:allowincell="f" path="m,20hal2957,20hal2957,hal,hal,20hae" fillcolor="black" stroked="f">
            <v:path arrowok="t"/>
          </v:shape>
        </w:pict>
      </w:r>
      <w:r>
        <w:rPr>
          <w:color w:val="000000"/>
          <w:spacing w:val="-3"/>
        </w:rPr>
        <w:pict>
          <v:shape id="_x0000_s1109" style="height:0.5pt;margin-left:539.5pt;margin-top:217.65pt;mso-position-horizontal-relative:page;mso-position-vertical-relative:page;position:absolute;width:0.5pt;z-index:-251165696" coordsize="10,10" o:allowincell="f" path="m,10hal10,10hal10,hal,hal,10hae" fillcolor="black" stroked="f">
            <v:path arrowok="t"/>
          </v:shape>
        </w:pict>
      </w:r>
      <w:r>
        <w:rPr>
          <w:color w:val="000000"/>
          <w:spacing w:val="-3"/>
        </w:rPr>
        <w:pict>
          <v:shape id="_x0000_s1110" style="height:39.6pt;margin-left:67.9pt;margin-top:218.15pt;mso-position-horizontal-relative:page;mso-position-vertical-relative:page;position:absolute;width:1pt;z-index:-251159552" coordsize="20,792" o:allowincell="f" path="m,792hal20,792hal20,hal,hal,792hae" fillcolor="black" stroked="f">
            <v:path arrowok="t"/>
          </v:shape>
        </w:pict>
      </w:r>
      <w:r>
        <w:rPr>
          <w:color w:val="000000"/>
          <w:spacing w:val="-3"/>
        </w:rPr>
        <w:pict>
          <v:shape id="_x0000_s1111" style="height:39.6pt;margin-left:94.3pt;margin-top:218.15pt;mso-position-horizontal-relative:page;mso-position-vertical-relative:page;position:absolute;width:1pt;z-index:-251153408" coordsize="20,792" o:allowincell="f" path="m,792hal20,792hal20,hal,hal,792hae" fillcolor="black" stroked="f">
            <v:path arrowok="t"/>
          </v:shape>
        </w:pict>
      </w:r>
      <w:r>
        <w:rPr>
          <w:color w:val="000000"/>
          <w:spacing w:val="-3"/>
        </w:rPr>
        <w:pict>
          <v:shape id="_x0000_s1112" style="height:39.6pt;margin-left:284.6pt;margin-top:218.15pt;mso-position-horizontal-relative:page;mso-position-vertical-relative:page;position:absolute;width:1pt;z-index:-251147264" coordsize="20,792" o:allowincell="f" path="m,792hal20,792hal20,hal,hal,792hae" fillcolor="black" stroked="f">
            <v:path arrowok="t"/>
          </v:shape>
        </w:pict>
      </w:r>
      <w:r>
        <w:rPr>
          <w:color w:val="000000"/>
          <w:spacing w:val="-3"/>
        </w:rPr>
        <w:pict>
          <v:shape id="_x0000_s1113" style="height:39.6pt;margin-left:391.2pt;margin-top:218.15pt;mso-position-horizontal-relative:page;mso-position-vertical-relative:page;position:absolute;width:1pt;z-index:-251141120" coordsize="20,792" o:allowincell="f" path="m,792hal20,792hal20,hal,hal,792hae" fillcolor="black" stroked="f">
            <v:path arrowok="t"/>
          </v:shape>
        </w:pict>
      </w:r>
      <w:r>
        <w:rPr>
          <w:color w:val="000000"/>
          <w:spacing w:val="-3"/>
        </w:rPr>
        <w:pict>
          <v:shape id="_x0000_s1114" style="height:39.6pt;margin-left:539.5pt;margin-top:218.15pt;mso-position-horizontal-relative:page;mso-position-vertical-relative:page;position:absolute;width:1pt;z-index:-251134976" coordsize="20,792" o:allowincell="f" path="m,792hal20,792hal20,hal,hal,792hae" fillcolor="black" stroked="f">
            <v:path arrowok="t"/>
          </v:shape>
        </w:pict>
      </w:r>
      <w:r>
        <w:rPr>
          <w:color w:val="000000"/>
          <w:spacing w:val="-3"/>
        </w:rPr>
        <w:pict>
          <v:shape id="_x0000_s1115" style="height:0.5pt;margin-left:67.9pt;margin-top:257.75pt;mso-position-horizontal-relative:page;mso-position-vertical-relative:page;position:absolute;width:0.5pt;z-index:-251016192" coordsize="10,10" o:allowincell="f" path="m,10hal10,10hal10,hal,hal,10hae" fillcolor="black" stroked="f">
            <v:path arrowok="t"/>
          </v:shape>
        </w:pict>
      </w:r>
      <w:r>
        <w:rPr>
          <w:color w:val="000000"/>
          <w:spacing w:val="-3"/>
        </w:rPr>
        <w:pict>
          <v:shape id="_x0000_s1116" style="height:1pt;margin-left:68.4pt;margin-top:257.75pt;mso-position-horizontal-relative:page;mso-position-vertical-relative:page;position:absolute;width:25.9pt;z-index:-251013120" coordsize="518,20" o:allowincell="f" path="m,20hal518,20hal518,hal,hal,20hae" fillcolor="black" stroked="f">
            <v:path arrowok="t"/>
          </v:shape>
        </w:pict>
      </w:r>
      <w:r>
        <w:rPr>
          <w:color w:val="000000"/>
          <w:spacing w:val="-3"/>
        </w:rPr>
        <w:pict>
          <v:shape id="_x0000_s1117" style="height:0.5pt;margin-left:94.3pt;margin-top:257.75pt;mso-position-horizontal-relative:page;mso-position-vertical-relative:page;position:absolute;width:0.5pt;z-index:-251011072" coordsize="10,10" o:allowincell="f" path="m,10hal10,10hal10,hal,hal,10hae" fillcolor="black" stroked="f">
            <v:path arrowok="t"/>
          </v:shape>
        </w:pict>
      </w:r>
      <w:r>
        <w:rPr>
          <w:color w:val="000000"/>
          <w:spacing w:val="-3"/>
        </w:rPr>
        <w:pict>
          <v:shape id="_x0000_s1118" style="height:1pt;margin-left:94.8pt;margin-top:257.75pt;mso-position-horizontal-relative:page;mso-position-vertical-relative:page;position:absolute;width:189.85pt;z-index:-251009024" coordsize="3797,20" o:allowincell="f" path="m,20hal3797,20hal3797,hal,hal,20hae" fillcolor="black" stroked="f">
            <v:path arrowok="t"/>
          </v:shape>
        </w:pict>
      </w:r>
      <w:r>
        <w:rPr>
          <w:color w:val="000000"/>
          <w:spacing w:val="-3"/>
        </w:rPr>
        <w:pict>
          <v:shape id="_x0000_s1119" style="height:0.5pt;margin-left:284.65pt;margin-top:257.75pt;mso-position-horizontal-relative:page;mso-position-vertical-relative:page;position:absolute;width:0.45pt;z-index:-251006976" coordsize="10,10" o:allowincell="f" path="m,10hal9,10hal9,hal,hal,10hae" fillcolor="black" stroked="f">
            <v:path arrowok="t"/>
          </v:shape>
        </w:pict>
      </w:r>
      <w:r>
        <w:rPr>
          <w:color w:val="000000"/>
          <w:spacing w:val="-3"/>
        </w:rPr>
        <w:pict>
          <v:shape id="_x0000_s1120" style="height:1pt;margin-left:285.1pt;margin-top:257.75pt;mso-position-horizontal-relative:page;mso-position-vertical-relative:page;position:absolute;width:106.1pt;z-index:-251004928" coordsize="2122,20" o:allowincell="f" path="m,20hal2122,20hal2122,hal,hal,20hae" fillcolor="black" stroked="f">
            <v:path arrowok="t"/>
          </v:shape>
        </w:pict>
      </w:r>
      <w:r>
        <w:rPr>
          <w:color w:val="000000"/>
          <w:spacing w:val="-3"/>
        </w:rPr>
        <w:pict>
          <v:shape id="_x0000_s1121" style="height:0.5pt;margin-left:391.2pt;margin-top:257.75pt;mso-position-horizontal-relative:page;mso-position-vertical-relative:page;position:absolute;width:0.45pt;z-index:-251002880" coordsize="10,10" o:allowincell="f" path="m,10hal9,10hal9,hal,hal,10hae" fillcolor="black" stroked="f">
            <v:path arrowok="t"/>
          </v:shape>
        </w:pict>
      </w:r>
      <w:r>
        <w:rPr>
          <w:color w:val="000000"/>
          <w:spacing w:val="-3"/>
        </w:rPr>
        <w:pict>
          <v:shape id="_x0000_s1122" style="height:1pt;margin-left:391.65pt;margin-top:257.75pt;mso-position-horizontal-relative:page;mso-position-vertical-relative:page;position:absolute;width:147.85pt;z-index:-251000832" coordsize="2957,20" o:allowincell="f" path="m,20hal2957,20hal2957,hal,hal,20hae" fillcolor="black" stroked="f">
            <v:path arrowok="t"/>
          </v:shape>
        </w:pict>
      </w:r>
      <w:r>
        <w:rPr>
          <w:color w:val="000000"/>
          <w:spacing w:val="-3"/>
        </w:rPr>
        <w:pict>
          <v:shape id="_x0000_s1123" style="height:0.5pt;margin-left:539.5pt;margin-top:257.75pt;mso-position-horizontal-relative:page;mso-position-vertical-relative:page;position:absolute;width:0.5pt;z-index:-250998784" coordsize="10,10" o:allowincell="f" path="m,10hal10,10hal10,hal,hal,10hae" fillcolor="black" stroked="f">
            <v:path arrowok="t"/>
          </v:shape>
        </w:pict>
      </w:r>
      <w:r>
        <w:rPr>
          <w:color w:val="000000"/>
          <w:spacing w:val="-3"/>
        </w:rPr>
        <w:pict>
          <v:shape id="_x0000_s1124" style="height:53.3pt;margin-left:67.9pt;margin-top:258.2pt;mso-position-horizontal-relative:page;mso-position-vertical-relative:page;position:absolute;width:1pt;z-index:-250996736" coordsize="20,1066" o:allowincell="f" path="m,1066hal20,1066hal20,hal,hal,1066hae" fillcolor="black" stroked="f">
            <v:path arrowok="t"/>
          </v:shape>
        </w:pict>
      </w:r>
      <w:r>
        <w:rPr>
          <w:color w:val="000000"/>
          <w:spacing w:val="-3"/>
        </w:rPr>
        <w:pict>
          <v:shape id="_x0000_s1125" style="height:53.3pt;margin-left:94.3pt;margin-top:258.2pt;mso-position-horizontal-relative:page;mso-position-vertical-relative:page;position:absolute;width:1pt;z-index:-250995712" coordsize="20,1066" o:allowincell="f" path="m,1066hal20,1066hal20,hal,hal,1066hae" fillcolor="black" stroked="f">
            <v:path arrowok="t"/>
          </v:shape>
        </w:pict>
      </w:r>
      <w:r>
        <w:rPr>
          <w:color w:val="000000"/>
          <w:spacing w:val="-3"/>
        </w:rPr>
        <w:pict>
          <v:shape id="_x0000_s1126" style="height:53.3pt;margin-left:284.6pt;margin-top:258.2pt;mso-position-horizontal-relative:page;mso-position-vertical-relative:page;position:absolute;width:1pt;z-index:-250994688" coordsize="20,1066" o:allowincell="f" path="m,1066hal20,1066hal20,hal,hal,1066hae" fillcolor="black" stroked="f">
            <v:path arrowok="t"/>
          </v:shape>
        </w:pict>
      </w:r>
      <w:r>
        <w:rPr>
          <w:color w:val="000000"/>
          <w:spacing w:val="-3"/>
        </w:rPr>
        <w:pict>
          <v:shape id="_x0000_s1127" style="height:53.3pt;margin-left:391.2pt;margin-top:258.2pt;mso-position-horizontal-relative:page;mso-position-vertical-relative:page;position:absolute;width:1pt;z-index:-250992640" coordsize="20,1066" o:allowincell="f" path="m,1066hal20,1066hal20,hal,hal,1066hae" fillcolor="black" stroked="f">
            <v:path arrowok="t"/>
          </v:shape>
        </w:pict>
      </w:r>
      <w:r>
        <w:rPr>
          <w:color w:val="000000"/>
          <w:spacing w:val="-3"/>
        </w:rPr>
        <w:pict>
          <v:shape id="_x0000_s1128" style="height:53.3pt;margin-left:539.5pt;margin-top:258.2pt;mso-position-horizontal-relative:page;mso-position-vertical-relative:page;position:absolute;width:1pt;z-index:-250990592" coordsize="20,1066" o:allowincell="f" path="m,1066hal20,1066hal20,hal,hal,1066hae" fillcolor="black" stroked="f">
            <v:path arrowok="t"/>
          </v:shape>
        </w:pict>
      </w:r>
      <w:r>
        <w:rPr>
          <w:color w:val="000000"/>
          <w:spacing w:val="-3"/>
        </w:rPr>
        <w:pict>
          <v:shape id="_x0000_s1129" style="height:0.5pt;margin-left:67.9pt;margin-top:311.5pt;mso-position-horizontal-relative:page;mso-position-vertical-relative:page;position:absolute;width:0.5pt;z-index:-250916864" coordsize="10,10" o:allowincell="f" path="m,10hal10,10hal10,hal,hal,10hae" fillcolor="black" stroked="f">
            <v:path arrowok="t"/>
          </v:shape>
        </w:pict>
      </w:r>
      <w:r>
        <w:rPr>
          <w:color w:val="000000"/>
          <w:spacing w:val="-3"/>
        </w:rPr>
        <w:pict>
          <v:shape id="_x0000_s1130" style="height:1pt;margin-left:68.4pt;margin-top:311.5pt;mso-position-horizontal-relative:page;mso-position-vertical-relative:page;position:absolute;width:25.9pt;z-index:-250914816" coordsize="518,20" o:allowincell="f" path="m,20hal518,20hal518,hal,hal,20hae" fillcolor="black" stroked="f">
            <v:path arrowok="t"/>
          </v:shape>
        </w:pict>
      </w:r>
      <w:r>
        <w:rPr>
          <w:color w:val="000000"/>
          <w:spacing w:val="-3"/>
        </w:rPr>
        <w:pict>
          <v:shape id="_x0000_s1131" style="height:0.5pt;margin-left:94.3pt;margin-top:311.5pt;mso-position-horizontal-relative:page;mso-position-vertical-relative:page;position:absolute;width:0.5pt;z-index:-250912768" coordsize="10,10" o:allowincell="f" path="m,10hal10,10hal10,hal,hal,10hae" fillcolor="black" stroked="f">
            <v:path arrowok="t"/>
          </v:shape>
        </w:pict>
      </w:r>
      <w:r>
        <w:rPr>
          <w:color w:val="000000"/>
          <w:spacing w:val="-3"/>
        </w:rPr>
        <w:pict>
          <v:shape id="_x0000_s1132" style="height:1pt;margin-left:94.8pt;margin-top:311.5pt;mso-position-horizontal-relative:page;mso-position-vertical-relative:page;position:absolute;width:189.85pt;z-index:-250909696" coordsize="3797,20" o:allowincell="f" path="m,20hal3797,20hal3797,hal,hal,20hae" fillcolor="black" stroked="f">
            <v:path arrowok="t"/>
          </v:shape>
        </w:pict>
      </w:r>
      <w:r>
        <w:rPr>
          <w:color w:val="000000"/>
          <w:spacing w:val="-3"/>
        </w:rPr>
        <w:pict>
          <v:shape id="_x0000_s1133" style="height:0.5pt;margin-left:284.65pt;margin-top:311.5pt;mso-position-horizontal-relative:page;mso-position-vertical-relative:page;position:absolute;width:0.45pt;z-index:-250906624" coordsize="10,10" o:allowincell="f" path="m,10hal9,10hal9,hal,hal,10hae" fillcolor="black" stroked="f">
            <v:path arrowok="t"/>
          </v:shape>
        </w:pict>
      </w:r>
      <w:r>
        <w:rPr>
          <w:color w:val="000000"/>
          <w:spacing w:val="-3"/>
        </w:rPr>
        <w:pict>
          <v:shape id="_x0000_s1134" style="height:1pt;margin-left:285.1pt;margin-top:311.5pt;mso-position-horizontal-relative:page;mso-position-vertical-relative:page;position:absolute;width:106.1pt;z-index:-250902528" coordsize="2122,20" o:allowincell="f" path="m,20hal2122,20hal2122,hal,hal,20hae" fillcolor="black" stroked="f">
            <v:path arrowok="t"/>
          </v:shape>
        </w:pict>
      </w:r>
      <w:r>
        <w:rPr>
          <w:color w:val="000000"/>
          <w:spacing w:val="-3"/>
        </w:rPr>
        <w:pict>
          <v:shape id="_x0000_s1135" style="height:0.5pt;margin-left:391.2pt;margin-top:311.5pt;mso-position-horizontal-relative:page;mso-position-vertical-relative:page;position:absolute;width:0.45pt;z-index:-250898432" coordsize="10,10" o:allowincell="f" path="m,10hal9,10hal9,hal,hal,10hae" fillcolor="black" stroked="f">
            <v:path arrowok="t"/>
          </v:shape>
        </w:pict>
      </w:r>
      <w:r>
        <w:rPr>
          <w:color w:val="000000"/>
          <w:spacing w:val="-3"/>
        </w:rPr>
        <w:pict>
          <v:shape id="_x0000_s1136" style="height:1pt;margin-left:391.65pt;margin-top:311.5pt;mso-position-horizontal-relative:page;mso-position-vertical-relative:page;position:absolute;width:147.85pt;z-index:-250892288" coordsize="2957,20" o:allowincell="f" path="m,20hal2957,20hal2957,hal,hal,20hae" fillcolor="black" stroked="f">
            <v:path arrowok="t"/>
          </v:shape>
        </w:pict>
      </w:r>
      <w:r>
        <w:rPr>
          <w:color w:val="000000"/>
          <w:spacing w:val="-3"/>
        </w:rPr>
        <w:pict>
          <v:shape id="_x0000_s1137" style="height:0.5pt;margin-left:539.5pt;margin-top:311.5pt;mso-position-horizontal-relative:page;mso-position-vertical-relative:page;position:absolute;width:0.5pt;z-index:-250887168" coordsize="10,10" o:allowincell="f" path="m,10hal10,10hal10,hal,hal,10hae" fillcolor="black" stroked="f">
            <v:path arrowok="t"/>
          </v:shape>
        </w:pict>
      </w:r>
      <w:r>
        <w:rPr>
          <w:color w:val="000000"/>
          <w:spacing w:val="-3"/>
        </w:rPr>
        <w:pict>
          <v:shape id="_x0000_s1138" style="height:39.6pt;margin-left:67.9pt;margin-top:312pt;mso-position-horizontal-relative:page;mso-position-vertical-relative:page;position:absolute;width:1pt;z-index:-250882048" coordsize="20,792" o:allowincell="f" path="m,792hal20,792hal20,hal,hal,792hae" fillcolor="black" stroked="f">
            <v:path arrowok="t"/>
          </v:shape>
        </w:pict>
      </w:r>
      <w:r>
        <w:rPr>
          <w:color w:val="000000"/>
          <w:spacing w:val="-3"/>
        </w:rPr>
        <w:pict>
          <v:shape id="_x0000_s1139" style="height:39.6pt;margin-left:94.3pt;margin-top:312pt;mso-position-horizontal-relative:page;mso-position-vertical-relative:page;position:absolute;width:1pt;z-index:-250875904" coordsize="20,792" o:allowincell="f" path="m,792hal20,792hal20,hal,hal,792hae" fillcolor="black" stroked="f">
            <v:path arrowok="t"/>
          </v:shape>
        </w:pict>
      </w:r>
      <w:r>
        <w:rPr>
          <w:color w:val="000000"/>
          <w:spacing w:val="-3"/>
        </w:rPr>
        <w:pict>
          <v:shape id="_x0000_s1140" style="height:39.6pt;margin-left:284.6pt;margin-top:312pt;mso-position-horizontal-relative:page;mso-position-vertical-relative:page;position:absolute;width:1pt;z-index:-250870784" coordsize="20,792" o:allowincell="f" path="m,792hal20,792hal20,hal,hal,792hae" fillcolor="black" stroked="f">
            <v:path arrowok="t"/>
          </v:shape>
        </w:pict>
      </w:r>
      <w:r>
        <w:rPr>
          <w:color w:val="000000"/>
          <w:spacing w:val="-3"/>
        </w:rPr>
        <w:pict>
          <v:shape id="_x0000_s1141" style="height:39.6pt;margin-left:391.2pt;margin-top:312pt;mso-position-horizontal-relative:page;mso-position-vertical-relative:page;position:absolute;width:1pt;z-index:-250864640" coordsize="20,792" o:allowincell="f" path="m,792hal20,792hal20,hal,hal,792hae" fillcolor="black" stroked="f">
            <v:path arrowok="t"/>
          </v:shape>
        </w:pict>
      </w:r>
      <w:r>
        <w:rPr>
          <w:color w:val="000000"/>
          <w:spacing w:val="-3"/>
        </w:rPr>
        <w:pict>
          <v:shape id="_x0000_s1142" style="height:39.6pt;margin-left:539.5pt;margin-top:312pt;mso-position-horizontal-relative:page;mso-position-vertical-relative:page;position:absolute;width:1pt;z-index:-250858496" coordsize="20,792" o:allowincell="f" path="m,792hal20,792hal20,hal,hal,792hae" fillcolor="black" stroked="f">
            <v:path arrowok="t"/>
          </v:shape>
        </w:pict>
      </w:r>
      <w:r>
        <w:rPr>
          <w:color w:val="000000"/>
          <w:spacing w:val="-3"/>
        </w:rPr>
        <w:pict>
          <v:shape id="_x0000_s1143" style="height:0.45pt;margin-left:67.9pt;margin-top:351.6pt;mso-position-horizontal-relative:page;mso-position-vertical-relative:page;position:absolute;width:0.5pt;z-index:-250695680" coordsize="10,10" o:allowincell="f" path="m,9hal10,9hal10,hal,hal,9hae" fillcolor="black" stroked="f">
            <v:path arrowok="t"/>
          </v:shape>
        </w:pict>
      </w:r>
      <w:r>
        <w:rPr>
          <w:color w:val="000000"/>
          <w:spacing w:val="-3"/>
        </w:rPr>
        <w:pict>
          <v:shape id="_x0000_s1144" style="height:1pt;margin-left:68.4pt;margin-top:351.6pt;mso-position-horizontal-relative:page;mso-position-vertical-relative:page;position:absolute;width:25.9pt;z-index:-250692608" coordsize="518,20" o:allowincell="f" path="m,20hal518,20hal518,hal,hal,20hae" fillcolor="black" stroked="f">
            <v:path arrowok="t"/>
          </v:shape>
        </w:pict>
      </w:r>
      <w:r>
        <w:rPr>
          <w:color w:val="000000"/>
          <w:spacing w:val="-3"/>
        </w:rPr>
        <w:pict>
          <v:shape id="_x0000_s1145" style="height:0.45pt;margin-left:94.3pt;margin-top:351.6pt;mso-position-horizontal-relative:page;mso-position-vertical-relative:page;position:absolute;width:0.5pt;z-index:-250689536" coordsize="10,10" o:allowincell="f" path="m,9hal10,9hal10,hal,hal,9hae" fillcolor="black" stroked="f">
            <v:path arrowok="t"/>
          </v:shape>
        </w:pict>
      </w:r>
      <w:r>
        <w:rPr>
          <w:color w:val="000000"/>
          <w:spacing w:val="-3"/>
        </w:rPr>
        <w:pict>
          <v:shape id="_x0000_s1146" style="height:1pt;margin-left:94.8pt;margin-top:351.6pt;mso-position-horizontal-relative:page;mso-position-vertical-relative:page;position:absolute;width:189.85pt;z-index:-250686464" coordsize="3797,20" o:allowincell="f" path="m,20hal3797,20hal3797,hal,hal,20hae" fillcolor="black" stroked="f">
            <v:path arrowok="t"/>
          </v:shape>
        </w:pict>
      </w:r>
      <w:r>
        <w:rPr>
          <w:color w:val="000000"/>
          <w:spacing w:val="-3"/>
        </w:rPr>
        <w:pict>
          <v:shape id="_x0000_s1147" style="height:0.45pt;margin-left:284.65pt;margin-top:351.6pt;mso-position-horizontal-relative:page;mso-position-vertical-relative:page;position:absolute;width:0.45pt;z-index:-250683392" coordsize="10,10" o:allowincell="f" path="m,9hal9,9hal9,hal,hal,9hae" fillcolor="black" stroked="f">
            <v:path arrowok="t"/>
          </v:shape>
        </w:pict>
      </w:r>
      <w:r>
        <w:rPr>
          <w:color w:val="000000"/>
          <w:spacing w:val="-3"/>
        </w:rPr>
        <w:pict>
          <v:shape id="_x0000_s1148" style="height:1pt;margin-left:285.1pt;margin-top:351.6pt;mso-position-horizontal-relative:page;mso-position-vertical-relative:page;position:absolute;width:106.1pt;z-index:-250680320" coordsize="2122,20" o:allowincell="f" path="m,20hal2122,20hal2122,hal,hal,20hae" fillcolor="black" stroked="f">
            <v:path arrowok="t"/>
          </v:shape>
        </w:pict>
      </w:r>
      <w:r>
        <w:rPr>
          <w:color w:val="000000"/>
          <w:spacing w:val="-3"/>
        </w:rPr>
        <w:pict>
          <v:shape id="_x0000_s1149" style="height:0.45pt;margin-left:391.2pt;margin-top:351.6pt;mso-position-horizontal-relative:page;mso-position-vertical-relative:page;position:absolute;width:0.45pt;z-index:-250677248" coordsize="10,10" o:allowincell="f" path="m,9hal9,9hal9,hal,hal,9hae" fillcolor="black" stroked="f">
            <v:path arrowok="t"/>
          </v:shape>
        </w:pict>
      </w:r>
      <w:r>
        <w:rPr>
          <w:color w:val="000000"/>
          <w:spacing w:val="-3"/>
        </w:rPr>
        <w:pict>
          <v:shape id="_x0000_s1150" style="height:1pt;margin-left:391.65pt;margin-top:351.6pt;mso-position-horizontal-relative:page;mso-position-vertical-relative:page;position:absolute;width:147.85pt;z-index:-250674176" coordsize="2957,20" o:allowincell="f" path="m,20hal2957,20hal2957,hal,hal,20hae" fillcolor="black" stroked="f">
            <v:path arrowok="t"/>
          </v:shape>
        </w:pict>
      </w:r>
      <w:r>
        <w:rPr>
          <w:color w:val="000000"/>
          <w:spacing w:val="-3"/>
        </w:rPr>
        <w:pict>
          <v:shape id="_x0000_s1151" style="height:0.45pt;margin-left:539.5pt;margin-top:351.6pt;mso-position-horizontal-relative:page;mso-position-vertical-relative:page;position:absolute;width:0.5pt;z-index:-250671104" coordsize="10,10" o:allowincell="f" path="m,9hal10,9hal10,hal,hal,9hae" fillcolor="black" stroked="f">
            <v:path arrowok="t"/>
          </v:shape>
        </w:pict>
      </w:r>
      <w:r>
        <w:rPr>
          <w:color w:val="000000"/>
          <w:spacing w:val="-3"/>
        </w:rPr>
        <w:pict>
          <v:shape id="_x0000_s1152" style="height:39.65pt;margin-left:67.9pt;margin-top:352.05pt;mso-position-horizontal-relative:page;mso-position-vertical-relative:page;position:absolute;width:1pt;z-index:-250668032" coordsize="20,793" o:allowincell="f" path="m,793hal20,793hal20,hal,hal,793hae" fillcolor="black" stroked="f">
            <v:path arrowok="t"/>
          </v:shape>
        </w:pict>
      </w:r>
      <w:r>
        <w:rPr>
          <w:color w:val="000000"/>
          <w:spacing w:val="-3"/>
        </w:rPr>
        <w:pict>
          <v:shape id="_x0000_s1153" style="height:39.65pt;margin-left:94.3pt;margin-top:352.05pt;mso-position-horizontal-relative:page;mso-position-vertical-relative:page;position:absolute;width:1pt;z-index:-250665984" coordsize="20,793" o:allowincell="f" path="m,793hal20,793hal20,hal,hal,793hae" fillcolor="black" stroked="f">
            <v:path arrowok="t"/>
          </v:shape>
        </w:pict>
      </w:r>
      <w:r>
        <w:rPr>
          <w:color w:val="000000"/>
          <w:spacing w:val="-3"/>
        </w:rPr>
        <w:pict>
          <v:shape id="_x0000_s1154" style="height:39.65pt;margin-left:284.6pt;margin-top:352.05pt;mso-position-horizontal-relative:page;mso-position-vertical-relative:page;position:absolute;width:1pt;z-index:-250664960" coordsize="20,793" o:allowincell="f" path="m,793hal20,793hal20,hal,hal,793hae" fillcolor="black" stroked="f">
            <v:path arrowok="t"/>
          </v:shape>
        </w:pict>
      </w:r>
      <w:r>
        <w:rPr>
          <w:color w:val="000000"/>
          <w:spacing w:val="-3"/>
        </w:rPr>
        <w:pict>
          <v:shape id="_x0000_s1155" style="height:39.65pt;margin-left:391.2pt;margin-top:352.05pt;mso-position-horizontal-relative:page;mso-position-vertical-relative:page;position:absolute;width:1pt;z-index:-250663936" coordsize="20,793" o:allowincell="f" path="m,793hal20,793hal20,hal,hal,793hae" fillcolor="black" stroked="f">
            <v:path arrowok="t"/>
          </v:shape>
        </w:pict>
      </w:r>
      <w:r>
        <w:rPr>
          <w:color w:val="000000"/>
          <w:spacing w:val="-3"/>
        </w:rPr>
        <w:pict>
          <v:shape id="_x0000_s1156" style="height:39.65pt;margin-left:539.5pt;margin-top:352.05pt;mso-position-horizontal-relative:page;mso-position-vertical-relative:page;position:absolute;width:1pt;z-index:-250662912" coordsize="20,793" o:allowincell="f" path="m,793hal20,793hal20,hal,hal,793hae" fillcolor="black" stroked="f">
            <v:path arrowok="t"/>
          </v:shape>
        </w:pict>
      </w:r>
      <w:r>
        <w:rPr>
          <w:color w:val="000000"/>
          <w:spacing w:val="-3"/>
        </w:rPr>
        <w:pict>
          <v:shape id="_x0000_s1157" style="height:0.5pt;margin-left:67.9pt;margin-top:391.65pt;mso-position-horizontal-relative:page;mso-position-vertical-relative:page;position:absolute;width:0.5pt;z-index:-250451968" coordsize="10,10" o:allowincell="f" path="m,10hal10,10hal10,hal,hal,10hae" fillcolor="black" stroked="f">
            <v:path arrowok="t"/>
          </v:shape>
        </w:pict>
      </w:r>
      <w:r>
        <w:rPr>
          <w:color w:val="000000"/>
          <w:spacing w:val="-3"/>
        </w:rPr>
        <w:pict>
          <v:shape id="_x0000_s1158" style="height:1pt;margin-left:68.4pt;margin-top:391.65pt;mso-position-horizontal-relative:page;mso-position-vertical-relative:page;position:absolute;width:25.9pt;z-index:-250449920" coordsize="518,20" o:allowincell="f" path="m,20hal518,20hal518,hal,hal,20hae" fillcolor="black" stroked="f">
            <v:path arrowok="t"/>
          </v:shape>
        </w:pict>
      </w:r>
      <w:r>
        <w:rPr>
          <w:color w:val="000000"/>
          <w:spacing w:val="-3"/>
        </w:rPr>
        <w:pict>
          <v:shape id="_x0000_s1159" style="height:0.5pt;margin-left:94.3pt;margin-top:391.65pt;mso-position-horizontal-relative:page;mso-position-vertical-relative:page;position:absolute;width:0.5pt;z-index:-250447872" coordsize="10,10" o:allowincell="f" path="m,10hal10,10hal10,hal,hal,10hae" fillcolor="black" stroked="f">
            <v:path arrowok="t"/>
          </v:shape>
        </w:pict>
      </w:r>
      <w:r>
        <w:rPr>
          <w:color w:val="000000"/>
          <w:spacing w:val="-3"/>
        </w:rPr>
        <w:pict>
          <v:shape id="_x0000_s1160" style="height:1pt;margin-left:94.8pt;margin-top:391.65pt;mso-position-horizontal-relative:page;mso-position-vertical-relative:page;position:absolute;width:189.85pt;z-index:-250445824" coordsize="3797,20" o:allowincell="f" path="m,20hal3797,20hal3797,hal,hal,20hae" fillcolor="black" stroked="f">
            <v:path arrowok="t"/>
          </v:shape>
        </w:pict>
      </w:r>
      <w:r>
        <w:rPr>
          <w:color w:val="000000"/>
          <w:spacing w:val="-3"/>
        </w:rPr>
        <w:pict>
          <v:shape id="_x0000_s1161" style="height:0.5pt;margin-left:284.65pt;margin-top:391.65pt;mso-position-horizontal-relative:page;mso-position-vertical-relative:page;position:absolute;width:0.45pt;z-index:-250443776" coordsize="10,10" o:allowincell="f" path="m,10hal9,10hal9,hal,hal,10hae" fillcolor="black" stroked="f">
            <v:path arrowok="t"/>
          </v:shape>
        </w:pict>
      </w:r>
      <w:r>
        <w:rPr>
          <w:color w:val="000000"/>
          <w:spacing w:val="-3"/>
        </w:rPr>
        <w:pict>
          <v:shape id="_x0000_s1162" style="height:1pt;margin-left:285.1pt;margin-top:391.65pt;mso-position-horizontal-relative:page;mso-position-vertical-relative:page;position:absolute;width:106.1pt;z-index:-250441728" coordsize="2122,20" o:allowincell="f" path="m,20hal2122,20hal2122,hal,hal,20hae" fillcolor="black" stroked="f">
            <v:path arrowok="t"/>
          </v:shape>
        </w:pict>
      </w:r>
      <w:r>
        <w:rPr>
          <w:color w:val="000000"/>
          <w:spacing w:val="-3"/>
        </w:rPr>
        <w:pict>
          <v:shape id="_x0000_s1163" style="height:0.5pt;margin-left:391.2pt;margin-top:391.65pt;mso-position-horizontal-relative:page;mso-position-vertical-relative:page;position:absolute;width:0.45pt;z-index:-250439680" coordsize="10,10" o:allowincell="f" path="m,10hal9,10hal9,hal,hal,10hae" fillcolor="black" stroked="f">
            <v:path arrowok="t"/>
          </v:shape>
        </w:pict>
      </w:r>
      <w:r>
        <w:rPr>
          <w:color w:val="000000"/>
          <w:spacing w:val="-3"/>
        </w:rPr>
        <w:pict>
          <v:shape id="_x0000_s1164" style="height:1pt;margin-left:391.65pt;margin-top:391.65pt;mso-position-horizontal-relative:page;mso-position-vertical-relative:page;position:absolute;width:147.85pt;z-index:-250437632" coordsize="2957,20" o:allowincell="f" path="m,20hal2957,20hal2957,hal,hal,20hae" fillcolor="black" stroked="f">
            <v:path arrowok="t"/>
          </v:shape>
        </w:pict>
      </w:r>
      <w:r>
        <w:rPr>
          <w:color w:val="000000"/>
          <w:spacing w:val="-3"/>
        </w:rPr>
        <w:pict>
          <v:shape id="_x0000_s1165" style="height:0.5pt;margin-left:539.5pt;margin-top:391.65pt;mso-position-horizontal-relative:page;mso-position-vertical-relative:page;position:absolute;width:0.5pt;z-index:-250435584" coordsize="10,10" o:allowincell="f" path="m,10hal10,10hal10,hal,hal,10hae" fillcolor="black" stroked="f">
            <v:path arrowok="t"/>
          </v:shape>
        </w:pict>
      </w:r>
      <w:r>
        <w:rPr>
          <w:color w:val="000000"/>
          <w:spacing w:val="-3"/>
        </w:rPr>
        <w:pict>
          <v:shape id="_x0000_s1166" style="height:81.15pt;margin-left:67.9pt;margin-top:392.15pt;mso-position-horizontal-relative:page;mso-position-vertical-relative:page;position:absolute;width:1pt;z-index:-250433536" coordsize="20,1623" o:allowincell="f" path="m,1623hal20,1623hal20,hal,hal,1623hae" fillcolor="black" stroked="f">
            <v:path arrowok="t"/>
          </v:shape>
        </w:pict>
      </w:r>
      <w:r>
        <w:rPr>
          <w:color w:val="000000"/>
          <w:spacing w:val="-3"/>
        </w:rPr>
        <w:pict>
          <v:shape id="_x0000_s1167" style="height:81.15pt;margin-left:94.3pt;margin-top:392.15pt;mso-position-horizontal-relative:page;mso-position-vertical-relative:page;position:absolute;width:1pt;z-index:-250430464" coordsize="20,1623" o:allowincell="f" path="m,1623hal20,1623hal20,hal,hal,1623hae" fillcolor="black" stroked="f">
            <v:path arrowok="t"/>
          </v:shape>
        </w:pict>
      </w:r>
      <w:r>
        <w:rPr>
          <w:color w:val="000000"/>
          <w:spacing w:val="-3"/>
        </w:rPr>
        <w:pict>
          <v:shape id="_x0000_s1168" style="height:81.15pt;margin-left:284.6pt;margin-top:392.15pt;mso-position-horizontal-relative:page;mso-position-vertical-relative:page;position:absolute;width:1pt;z-index:-250427392" coordsize="20,1623" o:allowincell="f" path="m,1623hal20,1623hal20,hal,hal,1623hae" fillcolor="black" stroked="f">
            <v:path arrowok="t"/>
          </v:shape>
        </w:pict>
      </w:r>
      <w:r>
        <w:rPr>
          <w:color w:val="000000"/>
          <w:spacing w:val="-3"/>
        </w:rPr>
        <w:pict>
          <v:shape id="_x0000_s1169" style="height:81.15pt;margin-left:391.2pt;margin-top:392.15pt;mso-position-horizontal-relative:page;mso-position-vertical-relative:page;position:absolute;width:1pt;z-index:-250424320" coordsize="20,1623" o:allowincell="f" path="m,1623hal20,1623hal20,hal,hal,1623hae" fillcolor="black" stroked="f">
            <v:path arrowok="t"/>
          </v:shape>
        </w:pict>
      </w:r>
      <w:r>
        <w:rPr>
          <w:color w:val="000000"/>
          <w:spacing w:val="-3"/>
        </w:rPr>
        <w:pict>
          <v:shape id="_x0000_s1170" style="height:81.15pt;margin-left:539.5pt;margin-top:392.15pt;mso-position-horizontal-relative:page;mso-position-vertical-relative:page;position:absolute;width:1pt;z-index:-250421248" coordsize="20,1623" o:allowincell="f" path="m,1623hal20,1623hal20,hal,hal,1623hae" fillcolor="black" stroked="f">
            <v:path arrowok="t"/>
          </v:shape>
        </w:pict>
      </w:r>
      <w:r>
        <w:rPr>
          <w:color w:val="000000"/>
          <w:spacing w:val="-3"/>
        </w:rPr>
        <w:pict>
          <v:shape id="_x0000_s1171" style="height:0.5pt;margin-left:67.9pt;margin-top:473.25pt;mso-position-horizontal-relative:page;mso-position-vertical-relative:page;position:absolute;width:0.5pt;z-index:-250329088" coordsize="10,10" o:allowincell="f" path="m,10hal10,10hal10,hal,hal,10hae" fillcolor="black" stroked="f">
            <v:path arrowok="t"/>
          </v:shape>
        </w:pict>
      </w:r>
      <w:r>
        <w:rPr>
          <w:color w:val="000000"/>
          <w:spacing w:val="-3"/>
        </w:rPr>
        <w:pict>
          <v:shape id="_x0000_s1172" style="height:1pt;margin-left:68.4pt;margin-top:473.25pt;mso-position-horizontal-relative:page;mso-position-vertical-relative:page;position:absolute;width:25.9pt;z-index:-250326016" coordsize="518,20" o:allowincell="f" path="m,20hal518,20hal518,hal,hal,20hae" fillcolor="black" stroked="f">
            <v:path arrowok="t"/>
          </v:shape>
        </w:pict>
      </w:r>
      <w:r>
        <w:rPr>
          <w:color w:val="000000"/>
          <w:spacing w:val="-3"/>
        </w:rPr>
        <w:pict>
          <v:shape id="_x0000_s1173" style="height:0.5pt;margin-left:94.3pt;margin-top:473.25pt;mso-position-horizontal-relative:page;mso-position-vertical-relative:page;position:absolute;width:0.5pt;z-index:-250322944" coordsize="10,10" o:allowincell="f" path="m,10hal10,10hal10,hal,hal,10hae" fillcolor="black" stroked="f">
            <v:path arrowok="t"/>
          </v:shape>
        </w:pict>
      </w:r>
      <w:r>
        <w:rPr>
          <w:color w:val="000000"/>
          <w:spacing w:val="-3"/>
        </w:rPr>
        <w:pict>
          <v:shape id="_x0000_s1174" style="height:1pt;margin-left:94.8pt;margin-top:473.25pt;mso-position-horizontal-relative:page;mso-position-vertical-relative:page;position:absolute;width:189.85pt;z-index:-250320896" coordsize="3797,20" o:allowincell="f" path="m,20hal3797,20hal3797,hal,hal,20hae" fillcolor="black" stroked="f">
            <v:path arrowok="t"/>
          </v:shape>
        </w:pict>
      </w:r>
      <w:r>
        <w:rPr>
          <w:color w:val="000000"/>
          <w:spacing w:val="-3"/>
        </w:rPr>
        <w:pict>
          <v:shape id="_x0000_s1175" style="height:0.5pt;margin-left:284.65pt;margin-top:473.25pt;mso-position-horizontal-relative:page;mso-position-vertical-relative:page;position:absolute;width:0.45pt;z-index:-250318848" coordsize="10,10" o:allowincell="f" path="m,10hal9,10hal9,hal,hal,10hae" fillcolor="black" stroked="f">
            <v:path arrowok="t"/>
          </v:shape>
        </w:pict>
      </w:r>
      <w:r>
        <w:rPr>
          <w:color w:val="000000"/>
          <w:spacing w:val="-3"/>
        </w:rPr>
        <w:pict>
          <v:shape id="_x0000_s1176" style="height:1pt;margin-left:285.1pt;margin-top:473.25pt;mso-position-horizontal-relative:page;mso-position-vertical-relative:page;position:absolute;width:106.1pt;z-index:-250315776" coordsize="2122,20" o:allowincell="f" path="m,20hal2122,20hal2122,hal,hal,20hae" fillcolor="black" stroked="f">
            <v:path arrowok="t"/>
          </v:shape>
        </w:pict>
      </w:r>
      <w:r>
        <w:rPr>
          <w:color w:val="000000"/>
          <w:spacing w:val="-3"/>
        </w:rPr>
        <w:pict>
          <v:shape id="_x0000_s1177" style="height:0.5pt;margin-left:391.2pt;margin-top:473.25pt;mso-position-horizontal-relative:page;mso-position-vertical-relative:page;position:absolute;width:0.45pt;z-index:-250311680" coordsize="10,10" o:allowincell="f" path="m,10hal9,10hal9,hal,hal,10hae" fillcolor="black" stroked="f">
            <v:path arrowok="t"/>
          </v:shape>
        </w:pict>
      </w:r>
      <w:r>
        <w:rPr>
          <w:color w:val="000000"/>
          <w:spacing w:val="-3"/>
        </w:rPr>
        <w:pict>
          <v:shape id="_x0000_s1178" style="height:1pt;margin-left:391.65pt;margin-top:473.25pt;mso-position-horizontal-relative:page;mso-position-vertical-relative:page;position:absolute;width:147.85pt;z-index:-250307584" coordsize="2957,20" o:allowincell="f" path="m,20hal2957,20hal2957,hal,hal,20hae" fillcolor="black" stroked="f">
            <v:path arrowok="t"/>
          </v:shape>
        </w:pict>
      </w:r>
      <w:r>
        <w:rPr>
          <w:color w:val="000000"/>
          <w:spacing w:val="-3"/>
        </w:rPr>
        <w:pict>
          <v:shape id="_x0000_s1179" style="height:0.5pt;margin-left:539.5pt;margin-top:473.25pt;mso-position-horizontal-relative:page;mso-position-vertical-relative:page;position:absolute;width:0.5pt;z-index:-250303488" coordsize="10,10" o:allowincell="f" path="m,10hal10,10hal10,hal,hal,10hae" fillcolor="black" stroked="f">
            <v:path arrowok="t"/>
          </v:shape>
        </w:pict>
      </w:r>
      <w:r>
        <w:rPr>
          <w:color w:val="000000"/>
          <w:spacing w:val="-3"/>
        </w:rPr>
        <w:pict>
          <v:shape id="_x0000_s1180" style="height:53.55pt;margin-left:67.9pt;margin-top:473.75pt;mso-position-horizontal-relative:page;mso-position-vertical-relative:page;position:absolute;width:1pt;z-index:-250299392" coordsize="20,1071" o:allowincell="f" path="m,1071hal20,1071hal20,hal,hal,1071hae" fillcolor="black" stroked="f">
            <v:path arrowok="t"/>
          </v:shape>
        </w:pict>
      </w:r>
      <w:r>
        <w:rPr>
          <w:color w:val="000000"/>
          <w:spacing w:val="-3"/>
        </w:rPr>
        <w:pict>
          <v:shape id="_x0000_s1181" style="height:53.55pt;margin-left:94.3pt;margin-top:473.75pt;mso-position-horizontal-relative:page;mso-position-vertical-relative:page;position:absolute;width:1pt;z-index:-250295296" coordsize="20,1071" o:allowincell="f" path="m,1071hal20,1071hal20,hal,hal,1071hae" fillcolor="black" stroked="f">
            <v:path arrowok="t"/>
          </v:shape>
        </w:pict>
      </w:r>
      <w:r>
        <w:rPr>
          <w:color w:val="000000"/>
          <w:spacing w:val="-3"/>
        </w:rPr>
        <w:pict>
          <v:shape id="_x0000_s1182" style="height:53.55pt;margin-left:284.6pt;margin-top:473.75pt;mso-position-horizontal-relative:page;mso-position-vertical-relative:page;position:absolute;width:1pt;z-index:-250291200" coordsize="20,1071" o:allowincell="f" path="m,1071hal20,1071hal20,hal,hal,1071hae" fillcolor="black" stroked="f">
            <v:path arrowok="t"/>
          </v:shape>
        </w:pict>
      </w:r>
      <w:r>
        <w:rPr>
          <w:color w:val="000000"/>
          <w:spacing w:val="-3"/>
        </w:rPr>
        <w:pict>
          <v:shape id="_x0000_s1183" style="height:53.55pt;margin-left:391.2pt;margin-top:473.75pt;mso-position-horizontal-relative:page;mso-position-vertical-relative:page;position:absolute;width:1pt;z-index:-250287104" coordsize="20,1071" o:allowincell="f" path="m,1071hal20,1071hal20,hal,hal,1071hae" fillcolor="black" stroked="f">
            <v:path arrowok="t"/>
          </v:shape>
        </w:pict>
      </w:r>
      <w:r>
        <w:rPr>
          <w:color w:val="000000"/>
          <w:spacing w:val="-3"/>
        </w:rPr>
        <w:pict>
          <v:shape id="_x0000_s1184" style="height:53.55pt;margin-left:539.5pt;margin-top:473.75pt;mso-position-horizontal-relative:page;mso-position-vertical-relative:page;position:absolute;width:1pt;z-index:-250283008" coordsize="20,1071" o:allowincell="f" path="m,1071hal20,1071hal20,hal,hal,1071hae" fillcolor="black" stroked="f">
            <v:path arrowok="t"/>
          </v:shape>
        </w:pict>
      </w:r>
      <w:r>
        <w:rPr>
          <w:color w:val="000000"/>
          <w:spacing w:val="-3"/>
        </w:rPr>
        <w:pict>
          <v:shape id="_x0000_s1185" style="height:0.5pt;margin-left:67.9pt;margin-top:527.25pt;mso-position-horizontal-relative:page;mso-position-vertical-relative:page;position:absolute;width:0.5pt;z-index:-250217472" coordsize="10,10" o:allowincell="f" path="m,10hal10,10hal10,hal,hal,10hae" fillcolor="black" stroked="f">
            <v:path arrowok="t"/>
          </v:shape>
        </w:pict>
      </w:r>
      <w:r>
        <w:rPr>
          <w:color w:val="000000"/>
          <w:spacing w:val="-3"/>
        </w:rPr>
        <w:pict>
          <v:shape id="_x0000_s1186" style="height:1pt;margin-left:68.4pt;margin-top:527.25pt;mso-position-horizontal-relative:page;mso-position-vertical-relative:page;position:absolute;width:25.9pt;z-index:-250215424" coordsize="518,20" o:allowincell="f" path="m,20hal518,20hal518,hal,hal,20hae" fillcolor="black" stroked="f">
            <v:path arrowok="t"/>
          </v:shape>
        </w:pict>
      </w:r>
      <w:r>
        <w:rPr>
          <w:color w:val="000000"/>
          <w:spacing w:val="-3"/>
        </w:rPr>
        <w:pict>
          <v:shape id="_x0000_s1187" style="height:0.5pt;margin-left:94.3pt;margin-top:527.25pt;mso-position-horizontal-relative:page;mso-position-vertical-relative:page;position:absolute;width:0.5pt;z-index:-250213376" coordsize="10,10" o:allowincell="f" path="m,10hal10,10hal10,hal,hal,10hae" fillcolor="black" stroked="f">
            <v:path arrowok="t"/>
          </v:shape>
        </w:pict>
      </w:r>
      <w:r>
        <w:rPr>
          <w:color w:val="000000"/>
          <w:spacing w:val="-3"/>
        </w:rPr>
        <w:pict>
          <v:shape id="_x0000_s1188" style="height:1pt;margin-left:94.8pt;margin-top:527.25pt;mso-position-horizontal-relative:page;mso-position-vertical-relative:page;position:absolute;width:189.85pt;z-index:-250211328" coordsize="3797,20" o:allowincell="f" path="m,20hal3797,20hal3797,hal,hal,20hae" fillcolor="black" stroked="f">
            <v:path arrowok="t"/>
          </v:shape>
        </w:pict>
      </w:r>
      <w:r>
        <w:rPr>
          <w:color w:val="000000"/>
          <w:spacing w:val="-3"/>
        </w:rPr>
        <w:pict>
          <v:shape id="_x0000_s1189" style="height:0.5pt;margin-left:284.65pt;margin-top:527.25pt;mso-position-horizontal-relative:page;mso-position-vertical-relative:page;position:absolute;width:0.45pt;z-index:-250208256" coordsize="10,10" o:allowincell="f" path="m,10hal9,10hal9,hal,hal,10hae" fillcolor="black" stroked="f">
            <v:path arrowok="t"/>
          </v:shape>
        </w:pict>
      </w:r>
      <w:r>
        <w:rPr>
          <w:color w:val="000000"/>
          <w:spacing w:val="-3"/>
        </w:rPr>
        <w:pict>
          <v:shape id="_x0000_s1190" style="height:1pt;margin-left:285.1pt;margin-top:527.25pt;mso-position-horizontal-relative:page;mso-position-vertical-relative:page;position:absolute;width:106.1pt;z-index:-250205184" coordsize="2122,20" o:allowincell="f" path="m,20hal2122,20hal2122,hal,hal,20hae" fillcolor="black" stroked="f">
            <v:path arrowok="t"/>
          </v:shape>
        </w:pict>
      </w:r>
      <w:r>
        <w:rPr>
          <w:color w:val="000000"/>
          <w:spacing w:val="-3"/>
        </w:rPr>
        <w:pict>
          <v:shape id="_x0000_s1191" style="height:0.5pt;margin-left:391.2pt;margin-top:527.25pt;mso-position-horizontal-relative:page;mso-position-vertical-relative:page;position:absolute;width:0.45pt;z-index:-250202112" coordsize="10,10" o:allowincell="f" path="m,10hal9,10hal9,hal,hal,10hae" fillcolor="black" stroked="f">
            <v:path arrowok="t"/>
          </v:shape>
        </w:pict>
      </w:r>
      <w:r>
        <w:rPr>
          <w:color w:val="000000"/>
          <w:spacing w:val="-3"/>
        </w:rPr>
        <w:pict>
          <v:shape id="_x0000_s1192" style="height:1pt;margin-left:391.65pt;margin-top:527.25pt;mso-position-horizontal-relative:page;mso-position-vertical-relative:page;position:absolute;width:147.85pt;z-index:-250199040" coordsize="2957,20" o:allowincell="f" path="m,20hal2957,20hal2957,hal,hal,20hae" fillcolor="black" stroked="f">
            <v:path arrowok="t"/>
          </v:shape>
        </w:pict>
      </w:r>
      <w:r>
        <w:rPr>
          <w:color w:val="000000"/>
          <w:spacing w:val="-3"/>
        </w:rPr>
        <w:pict>
          <v:shape id="_x0000_s1193" style="height:0.5pt;margin-left:539.5pt;margin-top:527.25pt;mso-position-horizontal-relative:page;mso-position-vertical-relative:page;position:absolute;width:0.5pt;z-index:-250195968" coordsize="10,10" o:allowincell="f" path="m,10hal10,10hal10,hal,hal,10hae" fillcolor="black" stroked="f">
            <v:path arrowok="t"/>
          </v:shape>
        </w:pict>
      </w:r>
      <w:r>
        <w:rPr>
          <w:color w:val="000000"/>
          <w:spacing w:val="-3"/>
        </w:rPr>
        <w:pict>
          <v:shape id="_x0000_s1194" style="height:39.6pt;margin-left:67.9pt;margin-top:527.75pt;mso-position-horizontal-relative:page;mso-position-vertical-relative:page;position:absolute;width:1pt;z-index:-250192896" coordsize="20,792" o:allowincell="f" path="m,792hal20,792hal20,hal,hal,792hae" fillcolor="black" stroked="f">
            <v:path arrowok="t"/>
          </v:shape>
        </w:pict>
      </w:r>
      <w:r>
        <w:rPr>
          <w:color w:val="000000"/>
          <w:spacing w:val="-3"/>
        </w:rPr>
        <w:pict>
          <v:shape id="_x0000_s1195" style="height:39.6pt;margin-left:94.3pt;margin-top:527.75pt;mso-position-horizontal-relative:page;mso-position-vertical-relative:page;position:absolute;width:1pt;z-index:-250189824" coordsize="20,792" o:allowincell="f" path="m,792hal20,792hal20,hal,hal,792hae" fillcolor="black" stroked="f">
            <v:path arrowok="t"/>
          </v:shape>
        </w:pict>
      </w:r>
      <w:r>
        <w:rPr>
          <w:color w:val="000000"/>
          <w:spacing w:val="-3"/>
        </w:rPr>
        <w:pict>
          <v:shape id="_x0000_s1196" style="height:39.6pt;margin-left:284.6pt;margin-top:527.75pt;mso-position-horizontal-relative:page;mso-position-vertical-relative:page;position:absolute;width:1pt;z-index:-250186752" coordsize="20,792" o:allowincell="f" path="m,792hal20,792hal20,hal,hal,792hae" fillcolor="black" stroked="f">
            <v:path arrowok="t"/>
          </v:shape>
        </w:pict>
      </w:r>
      <w:r>
        <w:rPr>
          <w:color w:val="000000"/>
          <w:spacing w:val="-3"/>
        </w:rPr>
        <w:pict>
          <v:shape id="_x0000_s1197" style="height:39.6pt;margin-left:391.2pt;margin-top:527.75pt;mso-position-horizontal-relative:page;mso-position-vertical-relative:page;position:absolute;width:1pt;z-index:-250183680" coordsize="20,792" o:allowincell="f" path="m,792hal20,792hal20,hal,hal,792hae" fillcolor="black" stroked="f">
            <v:path arrowok="t"/>
          </v:shape>
        </w:pict>
      </w:r>
      <w:r>
        <w:rPr>
          <w:color w:val="000000"/>
          <w:spacing w:val="-3"/>
        </w:rPr>
        <w:pict>
          <v:shape id="_x0000_s1198" style="height:39.6pt;margin-left:539.5pt;margin-top:527.75pt;mso-position-horizontal-relative:page;mso-position-vertical-relative:page;position:absolute;width:1pt;z-index:-250180608" coordsize="20,792" o:allowincell="f" path="m,792hal20,792hal20,hal,hal,792hae" fillcolor="black" stroked="f">
            <v:path arrowok="t"/>
          </v:shape>
        </w:pict>
      </w:r>
      <w:r>
        <w:rPr>
          <w:color w:val="000000"/>
          <w:spacing w:val="-3"/>
        </w:rPr>
        <w:pict>
          <v:shape id="_x0000_s1199" style="height:0.5pt;margin-left:67.9pt;margin-top:567.35pt;mso-position-horizontal-relative:page;mso-position-vertical-relative:page;position:absolute;width:0.5pt;z-index:-250152960" coordsize="10,10" o:allowincell="f" path="m,10hal10,10hal10,hal,hal,10hae" fillcolor="black" stroked="f">
            <v:path arrowok="t"/>
          </v:shape>
        </w:pict>
      </w:r>
      <w:r>
        <w:rPr>
          <w:color w:val="000000"/>
          <w:spacing w:val="-3"/>
        </w:rPr>
        <w:pict>
          <v:shape id="_x0000_s1200" style="height:1pt;margin-left:68.4pt;margin-top:567.35pt;mso-position-horizontal-relative:page;mso-position-vertical-relative:page;position:absolute;width:25.9pt;z-index:-250150912" coordsize="518,20" o:allowincell="f" path="m,20hal518,20hal518,hal,hal,20hae" fillcolor="black" stroked="f">
            <v:path arrowok="t"/>
          </v:shape>
        </w:pict>
      </w:r>
      <w:r>
        <w:rPr>
          <w:color w:val="000000"/>
          <w:spacing w:val="-3"/>
        </w:rPr>
        <w:pict>
          <v:shape id="_x0000_s1201" style="height:0.5pt;margin-left:94.3pt;margin-top:567.35pt;mso-position-horizontal-relative:page;mso-position-vertical-relative:page;position:absolute;width:0.5pt;z-index:-250148864" coordsize="10,10" o:allowincell="f" path="m,10hal10,10hal10,hal,hal,10hae" fillcolor="black" stroked="f">
            <v:path arrowok="t"/>
          </v:shape>
        </w:pict>
      </w:r>
      <w:r>
        <w:rPr>
          <w:color w:val="000000"/>
          <w:spacing w:val="-3"/>
        </w:rPr>
        <w:pict>
          <v:shape id="_x0000_s1202" style="height:1pt;margin-left:94.8pt;margin-top:567.35pt;mso-position-horizontal-relative:page;mso-position-vertical-relative:page;position:absolute;width:189.85pt;z-index:-250146816" coordsize="3797,20" o:allowincell="f" path="m,20hal3797,20hal3797,hal,hal,20hae" fillcolor="black" stroked="f">
            <v:path arrowok="t"/>
          </v:shape>
        </w:pict>
      </w:r>
      <w:r>
        <w:rPr>
          <w:color w:val="000000"/>
          <w:spacing w:val="-3"/>
        </w:rPr>
        <w:pict>
          <v:shape id="_x0000_s1203" style="height:0.5pt;margin-left:284.65pt;margin-top:567.35pt;mso-position-horizontal-relative:page;mso-position-vertical-relative:page;position:absolute;width:0.45pt;z-index:-250144768" coordsize="10,10" o:allowincell="f" path="m,10hal9,10hal9,hal,hal,10hae" fillcolor="black" stroked="f">
            <v:path arrowok="t"/>
          </v:shape>
        </w:pict>
      </w:r>
      <w:r>
        <w:rPr>
          <w:color w:val="000000"/>
          <w:spacing w:val="-3"/>
        </w:rPr>
        <w:pict>
          <v:shape id="_x0000_s1204" style="height:1pt;margin-left:285.1pt;margin-top:567.35pt;mso-position-horizontal-relative:page;mso-position-vertical-relative:page;position:absolute;width:106.1pt;z-index:-250142720" coordsize="2122,20" o:allowincell="f" path="m,20hal2122,20hal2122,hal,hal,20hae" fillcolor="black" stroked="f">
            <v:path arrowok="t"/>
          </v:shape>
        </w:pict>
      </w:r>
      <w:r>
        <w:rPr>
          <w:color w:val="000000"/>
          <w:spacing w:val="-3"/>
        </w:rPr>
        <w:pict>
          <v:shape id="_x0000_s1205" style="height:0.5pt;margin-left:391.2pt;margin-top:567.35pt;mso-position-horizontal-relative:page;mso-position-vertical-relative:page;position:absolute;width:0.45pt;z-index:-250140672" coordsize="10,10" o:allowincell="f" path="m,10hal9,10hal9,hal,hal,10hae" fillcolor="black" stroked="f">
            <v:path arrowok="t"/>
          </v:shape>
        </w:pict>
      </w:r>
      <w:r>
        <w:rPr>
          <w:color w:val="000000"/>
          <w:spacing w:val="-3"/>
        </w:rPr>
        <w:pict>
          <v:shape id="_x0000_s1206" style="height:1pt;margin-left:391.65pt;margin-top:567.35pt;mso-position-horizontal-relative:page;mso-position-vertical-relative:page;position:absolute;width:147.85pt;z-index:-250138624" coordsize="2957,20" o:allowincell="f" path="m,20hal2957,20hal2957,hal,hal,20hae" fillcolor="black" stroked="f">
            <v:path arrowok="t"/>
          </v:shape>
        </w:pict>
      </w:r>
      <w:r>
        <w:rPr>
          <w:color w:val="000000"/>
          <w:spacing w:val="-3"/>
        </w:rPr>
        <w:pict>
          <v:shape id="_x0000_s1207" style="height:0.5pt;margin-left:539.5pt;margin-top:567.35pt;mso-position-horizontal-relative:page;mso-position-vertical-relative:page;position:absolute;width:0.5pt;z-index:-250135552" coordsize="10,10" o:allowincell="f" path="m,10hal10,10hal10,hal,hal,10hae" fillcolor="black" stroked="f">
            <v:path arrowok="t"/>
          </v:shape>
        </w:pict>
      </w:r>
      <w:r>
        <w:rPr>
          <w:color w:val="000000"/>
          <w:spacing w:val="-3"/>
        </w:rPr>
        <w:pict>
          <v:shape id="_x0000_s1208" style="height:53.3pt;margin-left:67.9pt;margin-top:567.8pt;mso-position-horizontal-relative:page;mso-position-vertical-relative:page;position:absolute;width:1pt;z-index:-250132480" coordsize="20,1066" o:allowincell="f" path="m,1066hal20,1066hal20,hal,hal,1066hae" fillcolor="black" stroked="f">
            <v:path arrowok="t"/>
          </v:shape>
        </w:pict>
      </w:r>
      <w:r>
        <w:rPr>
          <w:color w:val="000000"/>
          <w:spacing w:val="-3"/>
        </w:rPr>
        <w:pict>
          <v:shape id="_x0000_s1209" style="height:53.3pt;margin-left:94.3pt;margin-top:567.8pt;mso-position-horizontal-relative:page;mso-position-vertical-relative:page;position:absolute;width:1pt;z-index:-250129408" coordsize="20,1066" o:allowincell="f" path="m,1066hal20,1066hal20,hal,hal,1066hae" fillcolor="black" stroked="f">
            <v:path arrowok="t"/>
          </v:shape>
        </w:pict>
      </w:r>
      <w:r>
        <w:rPr>
          <w:color w:val="000000"/>
          <w:spacing w:val="-3"/>
        </w:rPr>
        <w:pict>
          <v:shape id="_x0000_s1210" style="height:53.3pt;margin-left:284.6pt;margin-top:567.8pt;mso-position-horizontal-relative:page;mso-position-vertical-relative:page;position:absolute;width:1pt;z-index:-250126336" coordsize="20,1066" o:allowincell="f" path="m,1066hal20,1066hal20,hal,hal,1066hae" fillcolor="black" stroked="f">
            <v:path arrowok="t"/>
          </v:shape>
        </w:pict>
      </w:r>
      <w:r>
        <w:rPr>
          <w:color w:val="000000"/>
          <w:spacing w:val="-3"/>
        </w:rPr>
        <w:pict>
          <v:shape id="_x0000_s1211" style="height:53.3pt;margin-left:391.2pt;margin-top:567.8pt;mso-position-horizontal-relative:page;mso-position-vertical-relative:page;position:absolute;width:1pt;z-index:-250123264" coordsize="20,1066" o:allowincell="f" path="m,1066hal20,1066hal20,hal,hal,1066hae" fillcolor="black" stroked="f">
            <v:path arrowok="t"/>
          </v:shape>
        </w:pict>
      </w:r>
      <w:r>
        <w:rPr>
          <w:color w:val="000000"/>
          <w:spacing w:val="-3"/>
        </w:rPr>
        <w:pict>
          <v:shape id="_x0000_s1212" style="height:53.3pt;margin-left:539.5pt;margin-top:567.8pt;mso-position-horizontal-relative:page;mso-position-vertical-relative:page;position:absolute;width:1pt;z-index:-250121216" coordsize="20,1066" o:allowincell="f" path="m,1066hal20,1066hal20,hal,hal,1066hae" fillcolor="black" stroked="f">
            <v:path arrowok="t"/>
          </v:shape>
        </w:pict>
      </w:r>
      <w:r>
        <w:rPr>
          <w:color w:val="000000"/>
          <w:spacing w:val="-3"/>
        </w:rPr>
        <w:pict>
          <v:shape id="_x0000_s1213" style="height:0.5pt;margin-left:67.9pt;margin-top:621.1pt;mso-position-horizontal-relative:page;mso-position-vertical-relative:page;position:absolute;width:0.5pt;z-index:-250112000" coordsize="10,10" o:allowincell="f" path="m,10hal10,10hal10,hal,hal,10hae" fillcolor="black" stroked="f">
            <v:path arrowok="t"/>
          </v:shape>
        </w:pict>
      </w:r>
      <w:r>
        <w:rPr>
          <w:color w:val="000000"/>
          <w:spacing w:val="-3"/>
        </w:rPr>
        <w:pict>
          <v:shape id="_x0000_s1214" style="height:1pt;margin-left:68.4pt;margin-top:621.1pt;mso-position-horizontal-relative:page;mso-position-vertical-relative:page;position:absolute;width:25.9pt;z-index:-250110976" coordsize="518,20" o:allowincell="f" path="m,20hal518,20hal518,hal,hal,20hae" fillcolor="black" stroked="f">
            <v:path arrowok="t"/>
          </v:shape>
        </w:pict>
      </w:r>
      <w:r>
        <w:rPr>
          <w:color w:val="000000"/>
          <w:spacing w:val="-3"/>
        </w:rPr>
        <w:pict>
          <v:shape id="_x0000_s1215" style="height:0.5pt;margin-left:94.3pt;margin-top:621.1pt;mso-position-horizontal-relative:page;mso-position-vertical-relative:page;position:absolute;width:0.5pt;z-index:-250109952" coordsize="10,10" o:allowincell="f" path="m,10hal10,10hal10,hal,hal,10hae" fillcolor="black" stroked="f">
            <v:path arrowok="t"/>
          </v:shape>
        </w:pict>
      </w:r>
      <w:r>
        <w:rPr>
          <w:color w:val="000000"/>
          <w:spacing w:val="-3"/>
        </w:rPr>
        <w:pict>
          <v:shape id="_x0000_s1216" style="height:1pt;margin-left:94.8pt;margin-top:621.1pt;mso-position-horizontal-relative:page;mso-position-vertical-relative:page;position:absolute;width:189.85pt;z-index:-250108928" coordsize="3797,20" o:allowincell="f" path="m,20hal3797,20hal3797,hal,hal,20hae" fillcolor="black" stroked="f">
            <v:path arrowok="t"/>
          </v:shape>
        </w:pict>
      </w:r>
      <w:r>
        <w:rPr>
          <w:color w:val="000000"/>
          <w:spacing w:val="-3"/>
        </w:rPr>
        <w:pict>
          <v:shape id="_x0000_s1217" style="height:0.5pt;margin-left:284.65pt;margin-top:621.1pt;mso-position-horizontal-relative:page;mso-position-vertical-relative:page;position:absolute;width:0.45pt;z-index:-250107904" coordsize="10,10" o:allowincell="f" path="m,10hal9,10hal9,hal,hal,10hae" fillcolor="black" stroked="f">
            <v:path arrowok="t"/>
          </v:shape>
        </w:pict>
      </w:r>
      <w:r>
        <w:rPr>
          <w:color w:val="000000"/>
          <w:spacing w:val="-3"/>
        </w:rPr>
        <w:pict>
          <v:shape id="_x0000_s1218" style="height:1pt;margin-left:285.1pt;margin-top:621.1pt;mso-position-horizontal-relative:page;mso-position-vertical-relative:page;position:absolute;width:106.1pt;z-index:-250106880" coordsize="2122,20" o:allowincell="f" path="m,20hal2122,20hal2122,hal,hal,20hae" fillcolor="black" stroked="f">
            <v:path arrowok="t"/>
          </v:shape>
        </w:pict>
      </w:r>
      <w:r>
        <w:rPr>
          <w:color w:val="000000"/>
          <w:spacing w:val="-3"/>
        </w:rPr>
        <w:pict>
          <v:shape id="_x0000_s1219" style="height:0.5pt;margin-left:391.2pt;margin-top:621.1pt;mso-position-horizontal-relative:page;mso-position-vertical-relative:page;position:absolute;width:0.45pt;z-index:-250105856" coordsize="10,10" o:allowincell="f" path="m,10hal9,10hal9,hal,hal,10hae" fillcolor="black" stroked="f">
            <v:path arrowok="t"/>
          </v:shape>
        </w:pict>
      </w:r>
      <w:r>
        <w:rPr>
          <w:color w:val="000000"/>
          <w:spacing w:val="-3"/>
        </w:rPr>
        <w:pict>
          <v:shape id="_x0000_s1220" style="height:1pt;margin-left:391.65pt;margin-top:621.1pt;mso-position-horizontal-relative:page;mso-position-vertical-relative:page;position:absolute;width:147.85pt;z-index:-250104832" coordsize="2957,20" o:allowincell="f" path="m,20hal2957,20hal2957,hal,hal,20hae" fillcolor="black" stroked="f">
            <v:path arrowok="t"/>
          </v:shape>
        </w:pict>
      </w:r>
      <w:r>
        <w:rPr>
          <w:color w:val="000000"/>
          <w:spacing w:val="-3"/>
        </w:rPr>
        <w:pict>
          <v:shape id="_x0000_s1221" style="height:0.5pt;margin-left:539.5pt;margin-top:621.1pt;mso-position-horizontal-relative:page;mso-position-vertical-relative:page;position:absolute;width:0.5pt;z-index:-250103808" coordsize="10,10" o:allowincell="f" path="m,10hal10,10hal10,hal,hal,10hae" fillcolor="black" stroked="f">
            <v:path arrowok="t"/>
          </v:shape>
        </w:pict>
      </w:r>
      <w:r>
        <w:rPr>
          <w:color w:val="000000"/>
          <w:spacing w:val="-3"/>
        </w:rPr>
        <w:pict>
          <v:shape id="_x0000_s1222" style="height:39.6pt;margin-left:67.9pt;margin-top:621.6pt;mso-position-horizontal-relative:page;mso-position-vertical-relative:page;position:absolute;width:1pt;z-index:-250102784" coordsize="20,792" o:allowincell="f" path="m,792hal20,792hal20,hal,hal,792hae" fillcolor="black" stroked="f">
            <v:path arrowok="t"/>
          </v:shape>
        </w:pict>
      </w:r>
      <w:r>
        <w:rPr>
          <w:color w:val="000000"/>
          <w:spacing w:val="-3"/>
        </w:rPr>
        <w:pict>
          <v:shape id="_x0000_s1223" style="height:39.6pt;margin-left:94.3pt;margin-top:621.6pt;mso-position-horizontal-relative:page;mso-position-vertical-relative:page;position:absolute;width:1pt;z-index:-250101760" coordsize="20,792" o:allowincell="f" path="m,792hal20,792hal20,hal,hal,792hae" fillcolor="black" stroked="f">
            <v:path arrowok="t"/>
          </v:shape>
        </w:pict>
      </w:r>
      <w:r>
        <w:rPr>
          <w:color w:val="000000"/>
          <w:spacing w:val="-3"/>
        </w:rPr>
        <w:pict>
          <v:shape id="_x0000_s1224" style="height:39.6pt;margin-left:284.6pt;margin-top:621.6pt;mso-position-horizontal-relative:page;mso-position-vertical-relative:page;position:absolute;width:1pt;z-index:-250100736" coordsize="20,792" o:allowincell="f" path="m,792hal20,792hal20,hal,hal,792hae" fillcolor="black" stroked="f">
            <v:path arrowok="t"/>
          </v:shape>
        </w:pict>
      </w:r>
      <w:r>
        <w:rPr>
          <w:color w:val="000000"/>
          <w:spacing w:val="-3"/>
        </w:rPr>
        <w:pict>
          <v:shape id="_x0000_s1225" style="height:39.6pt;margin-left:391.2pt;margin-top:621.6pt;mso-position-horizontal-relative:page;mso-position-vertical-relative:page;position:absolute;width:1pt;z-index:-250099712" coordsize="20,792" o:allowincell="f" path="m,792hal20,792hal20,hal,hal,792hae" fillcolor="black" stroked="f">
            <v:path arrowok="t"/>
          </v:shape>
        </w:pict>
      </w:r>
      <w:r>
        <w:rPr>
          <w:color w:val="000000"/>
          <w:spacing w:val="-3"/>
        </w:rPr>
        <w:pict>
          <v:shape id="_x0000_s1226" style="height:39.6pt;margin-left:539.5pt;margin-top:621.6pt;mso-position-horizontal-relative:page;mso-position-vertical-relative:page;position:absolute;width:1pt;z-index:-250098688" coordsize="20,792" o:allowincell="f" path="m,792hal20,792hal20,hal,hal,792hae" fillcolor="black" stroked="f">
            <v:path arrowok="t"/>
          </v:shape>
        </w:pict>
      </w:r>
      <w:r>
        <w:rPr>
          <w:color w:val="000000"/>
          <w:spacing w:val="-3"/>
        </w:rPr>
        <w:pict>
          <v:shape id="_x0000_s1227" style="height:0.45pt;margin-left:67.9pt;margin-top:661.2pt;mso-position-horizontal-relative:page;mso-position-vertical-relative:page;position:absolute;width:0.5pt;z-index:-250072064" coordsize="10,10" o:allowincell="f" path="m,9hal10,9hal10,hal,hal,9hae" fillcolor="black" stroked="f">
            <v:path arrowok="t"/>
          </v:shape>
        </w:pict>
      </w:r>
      <w:r>
        <w:rPr>
          <w:color w:val="000000"/>
          <w:spacing w:val="-3"/>
        </w:rPr>
        <w:pict>
          <v:shape id="_x0000_s1228" style="height:1pt;margin-left:68.4pt;margin-top:661.2pt;mso-position-horizontal-relative:page;mso-position-vertical-relative:page;position:absolute;width:25.9pt;z-index:-250071040" coordsize="518,20" o:allowincell="f" path="m,20hal518,20hal518,hal,hal,20hae" fillcolor="black" stroked="f">
            <v:path arrowok="t"/>
          </v:shape>
        </w:pict>
      </w:r>
      <w:r>
        <w:rPr>
          <w:color w:val="000000"/>
          <w:spacing w:val="-3"/>
        </w:rPr>
        <w:pict>
          <v:shape id="_x0000_s1229" style="height:0.45pt;margin-left:94.3pt;margin-top:661.2pt;mso-position-horizontal-relative:page;mso-position-vertical-relative:page;position:absolute;width:0.5pt;z-index:-250070016" coordsize="10,10" o:allowincell="f" path="m,9hal10,9hal10,hal,hal,9hae" fillcolor="black" stroked="f">
            <v:path arrowok="t"/>
          </v:shape>
        </w:pict>
      </w:r>
      <w:r>
        <w:rPr>
          <w:color w:val="000000"/>
          <w:spacing w:val="-3"/>
        </w:rPr>
        <w:pict>
          <v:shape id="_x0000_s1230" style="height:1pt;margin-left:94.8pt;margin-top:661.2pt;mso-position-horizontal-relative:page;mso-position-vertical-relative:page;position:absolute;width:189.85pt;z-index:-250068992" coordsize="3797,20" o:allowincell="f" path="m,20hal3797,20hal3797,hal,hal,20hae" fillcolor="black" stroked="f">
            <v:path arrowok="t"/>
          </v:shape>
        </w:pict>
      </w:r>
      <w:r>
        <w:rPr>
          <w:color w:val="000000"/>
          <w:spacing w:val="-3"/>
        </w:rPr>
        <w:pict>
          <v:shape id="_x0000_s1231" style="height:0.45pt;margin-left:284.65pt;margin-top:661.2pt;mso-position-horizontal-relative:page;mso-position-vertical-relative:page;position:absolute;width:0.45pt;z-index:-250067968" coordsize="10,10" o:allowincell="f" path="m,9hal9,9hal9,hal,hal,9hae" fillcolor="black" stroked="f">
            <v:path arrowok="t"/>
          </v:shape>
        </w:pict>
      </w:r>
      <w:r>
        <w:rPr>
          <w:color w:val="000000"/>
          <w:spacing w:val="-3"/>
        </w:rPr>
        <w:pict>
          <v:shape id="_x0000_s1232" style="height:1pt;margin-left:285.1pt;margin-top:661.2pt;mso-position-horizontal-relative:page;mso-position-vertical-relative:page;position:absolute;width:106.1pt;z-index:-250066944" coordsize="2122,20" o:allowincell="f" path="m,20hal2122,20hal2122,hal,hal,20hae" fillcolor="black" stroked="f">
            <v:path arrowok="t"/>
          </v:shape>
        </w:pict>
      </w:r>
      <w:r>
        <w:rPr>
          <w:color w:val="000000"/>
          <w:spacing w:val="-3"/>
        </w:rPr>
        <w:pict>
          <v:shape id="_x0000_s1233" style="height:0.45pt;margin-left:391.2pt;margin-top:661.2pt;mso-position-horizontal-relative:page;mso-position-vertical-relative:page;position:absolute;width:0.45pt;z-index:-250065920" coordsize="10,10" o:allowincell="f" path="m,9hal9,9hal9,hal,hal,9hae" fillcolor="black" stroked="f">
            <v:path arrowok="t"/>
          </v:shape>
        </w:pict>
      </w:r>
      <w:r>
        <w:rPr>
          <w:color w:val="000000"/>
          <w:spacing w:val="-3"/>
        </w:rPr>
        <w:pict>
          <v:shape id="_x0000_s1234" style="height:1pt;margin-left:391.65pt;margin-top:661.2pt;mso-position-horizontal-relative:page;mso-position-vertical-relative:page;position:absolute;width:147.85pt;z-index:-250064896" coordsize="2957,20" o:allowincell="f" path="m,20hal2957,20hal2957,hal,hal,20hae" fillcolor="black" stroked="f">
            <v:path arrowok="t"/>
          </v:shape>
        </w:pict>
      </w:r>
      <w:r>
        <w:rPr>
          <w:color w:val="000000"/>
          <w:spacing w:val="-3"/>
        </w:rPr>
        <w:pict>
          <v:shape id="_x0000_s1235" style="height:0.45pt;margin-left:539.5pt;margin-top:661.2pt;mso-position-horizontal-relative:page;mso-position-vertical-relative:page;position:absolute;width:0.5pt;z-index:-250063872" coordsize="10,10" o:allowincell="f" path="m,9hal10,9hal10,hal,hal,9hae" fillcolor="black" stroked="f">
            <v:path arrowok="t"/>
          </v:shape>
        </w:pict>
      </w:r>
      <w:r>
        <w:rPr>
          <w:color w:val="000000"/>
          <w:spacing w:val="-3"/>
        </w:rPr>
        <w:pict>
          <v:shape id="_x0000_s1236" style="height:39.65pt;margin-left:67.9pt;margin-top:661.65pt;mso-position-horizontal-relative:page;mso-position-vertical-relative:page;position:absolute;width:1pt;z-index:-250062848" coordsize="20,793" o:allowincell="f" path="m,793hal20,793hal20,hal,hal,793hae" fillcolor="black" stroked="f">
            <v:path arrowok="t"/>
          </v:shape>
        </w:pict>
      </w:r>
      <w:r>
        <w:rPr>
          <w:color w:val="000000"/>
          <w:spacing w:val="-3"/>
        </w:rPr>
        <w:pict>
          <v:shape id="_x0000_s1237" style="height:0.5pt;margin-left:67.9pt;margin-top:701.25pt;mso-position-horizontal-relative:page;mso-position-vertical-relative:page;position:absolute;width:0.5pt;z-index:-250061824" coordsize="10,10" o:allowincell="f" path="m,10hal10,10hal10,hal,hal,10hae" fillcolor="black" stroked="f">
            <v:path arrowok="t"/>
          </v:shape>
        </w:pict>
      </w:r>
      <w:r>
        <w:rPr>
          <w:color w:val="000000"/>
          <w:spacing w:val="-3"/>
        </w:rPr>
        <w:pict>
          <v:shape id="_x0000_s1238" style="height:0.5pt;margin-left:67.9pt;margin-top:701.25pt;mso-position-horizontal-relative:page;mso-position-vertical-relative:page;position:absolute;width:0.5pt;z-index:-250060800" coordsize="10,10" o:allowincell="f" path="m,10hal10,10hal10,hal,hal,10hae" fillcolor="black" stroked="f">
            <v:path arrowok="t"/>
          </v:shape>
        </w:pict>
      </w:r>
      <w:r>
        <w:rPr>
          <w:color w:val="000000"/>
          <w:spacing w:val="-3"/>
        </w:rPr>
        <w:pict>
          <v:shape id="_x0000_s1239" style="height:1pt;margin-left:68.4pt;margin-top:701.25pt;mso-position-horizontal-relative:page;mso-position-vertical-relative:page;position:absolute;width:25.9pt;z-index:-250059776" coordsize="518,20" o:allowincell="f" path="m,20hal518,20hal518,hal,hal,20hae" fillcolor="black" stroked="f">
            <v:path arrowok="t"/>
          </v:shape>
        </w:pict>
      </w:r>
      <w:r>
        <w:rPr>
          <w:color w:val="000000"/>
          <w:spacing w:val="-3"/>
        </w:rPr>
        <w:pict>
          <v:shape id="_x0000_s1240" style="height:39.65pt;margin-left:94.3pt;margin-top:661.65pt;mso-position-horizontal-relative:page;mso-position-vertical-relative:page;position:absolute;width:1pt;z-index:-250058752" coordsize="20,793" o:allowincell="f" path="m,793hal20,793hal20,hal,hal,793hae" fillcolor="black" stroked="f">
            <v:path arrowok="t"/>
          </v:shape>
        </w:pict>
      </w:r>
      <w:r>
        <w:rPr>
          <w:color w:val="000000"/>
          <w:spacing w:val="-3"/>
        </w:rPr>
        <w:pict>
          <v:shape id="_x0000_s1241" style="height:0.5pt;margin-left:94.3pt;margin-top:701.25pt;mso-position-horizontal-relative:page;mso-position-vertical-relative:page;position:absolute;width:0.5pt;z-index:-250057728" coordsize="10,10" o:allowincell="f" path="m,10hal10,10hal10,hal,hal,10hae" fillcolor="black" stroked="f">
            <v:path arrowok="t"/>
          </v:shape>
        </w:pict>
      </w:r>
      <w:r>
        <w:rPr>
          <w:color w:val="000000"/>
          <w:spacing w:val="-3"/>
        </w:rPr>
        <w:pict>
          <v:shape id="_x0000_s1242" style="height:1pt;margin-left:94.8pt;margin-top:701.25pt;mso-position-horizontal-relative:page;mso-position-vertical-relative:page;position:absolute;width:189.85pt;z-index:-250056704" coordsize="3797,20" o:allowincell="f" path="m,20hal3797,20hal3797,hal,hal,20hae" fillcolor="black" stroked="f">
            <v:path arrowok="t"/>
          </v:shape>
        </w:pict>
      </w:r>
      <w:r>
        <w:rPr>
          <w:color w:val="000000"/>
          <w:spacing w:val="-3"/>
        </w:rPr>
        <w:pict>
          <v:shape id="_x0000_s1243" style="height:39.65pt;margin-left:284.6pt;margin-top:661.65pt;mso-position-horizontal-relative:page;mso-position-vertical-relative:page;position:absolute;width:1pt;z-index:-250055680" coordsize="20,793" o:allowincell="f" path="m,793hal20,793hal20,hal,hal,793hae" fillcolor="black" stroked="f">
            <v:path arrowok="t"/>
          </v:shape>
        </w:pict>
      </w:r>
      <w:r>
        <w:rPr>
          <w:color w:val="000000"/>
          <w:spacing w:val="-3"/>
        </w:rPr>
        <w:pict>
          <v:shape id="_x0000_s1244" style="height:0.5pt;margin-left:284.65pt;margin-top:701.25pt;mso-position-horizontal-relative:page;mso-position-vertical-relative:page;position:absolute;width:0.45pt;z-index:-250054656" coordsize="10,10" o:allowincell="f" path="m,10hal9,10hal9,hal,hal,10hae" fillcolor="black" stroked="f">
            <v:path arrowok="t"/>
          </v:shape>
        </w:pict>
      </w:r>
      <w:r>
        <w:rPr>
          <w:color w:val="000000"/>
          <w:spacing w:val="-3"/>
        </w:rPr>
        <w:pict>
          <v:shape id="_x0000_s1245" style="height:1pt;margin-left:285.1pt;margin-top:701.25pt;mso-position-horizontal-relative:page;mso-position-vertical-relative:page;position:absolute;width:106.1pt;z-index:-250053632" coordsize="2122,20" o:allowincell="f" path="m,20hal2122,20hal2122,hal,hal,20hae" fillcolor="black" stroked="f">
            <v:path arrowok="t"/>
          </v:shape>
        </w:pict>
      </w:r>
      <w:r>
        <w:rPr>
          <w:color w:val="000000"/>
          <w:spacing w:val="-3"/>
        </w:rPr>
        <w:pict>
          <v:shape id="_x0000_s1246" style="height:39.65pt;margin-left:391.2pt;margin-top:661.65pt;mso-position-horizontal-relative:page;mso-position-vertical-relative:page;position:absolute;width:1pt;z-index:-250052608" coordsize="20,793" o:allowincell="f" path="m,793hal20,793hal20,hal,hal,793hae" fillcolor="black" stroked="f">
            <v:path arrowok="t"/>
          </v:shape>
        </w:pict>
      </w:r>
      <w:r>
        <w:rPr>
          <w:color w:val="000000"/>
          <w:spacing w:val="-3"/>
        </w:rPr>
        <w:pict>
          <v:shape id="_x0000_s1247" style="height:0.5pt;margin-left:391.2pt;margin-top:701.25pt;mso-position-horizontal-relative:page;mso-position-vertical-relative:page;position:absolute;width:0.45pt;z-index:-250051584" coordsize="10,10" o:allowincell="f" path="m,10hal9,10hal9,hal,hal,10hae" fillcolor="black" stroked="f">
            <v:path arrowok="t"/>
          </v:shape>
        </w:pict>
      </w:r>
      <w:r>
        <w:rPr>
          <w:color w:val="000000"/>
          <w:spacing w:val="-3"/>
        </w:rPr>
        <w:pict>
          <v:shape id="_x0000_s1248" style="height:1pt;margin-left:391.65pt;margin-top:701.25pt;mso-position-horizontal-relative:page;mso-position-vertical-relative:page;position:absolute;width:147.85pt;z-index:-250050560" coordsize="2957,20" o:allowincell="f" path="m,20hal2957,20hal2957,hal,hal,20hae" fillcolor="black" stroked="f">
            <v:path arrowok="t"/>
          </v:shape>
        </w:pict>
      </w:r>
      <w:r>
        <w:rPr>
          <w:color w:val="000000"/>
          <w:spacing w:val="-3"/>
        </w:rPr>
        <w:pict>
          <v:shape id="_x0000_s1249" style="height:39.65pt;margin-left:539.5pt;margin-top:661.65pt;mso-position-horizontal-relative:page;mso-position-vertical-relative:page;position:absolute;width:1pt;z-index:-250049536" coordsize="20,793" o:allowincell="f" path="m,793hal20,793hal20,hal,hal,793hae" fillcolor="black" stroked="f">
            <v:path arrowok="t"/>
          </v:shape>
        </w:pict>
      </w:r>
      <w:r>
        <w:rPr>
          <w:color w:val="000000"/>
          <w:spacing w:val="-3"/>
        </w:rPr>
        <w:pict>
          <v:shape id="_x0000_s1250" style="height:0.5pt;margin-left:539.5pt;margin-top:701.25pt;mso-position-horizontal-relative:page;mso-position-vertical-relative:page;position:absolute;width:0.5pt;z-index:-250048512" coordsize="10,10" o:allowincell="f" path="m,10hal10,10hal10,hal,hal,10hae" fillcolor="black" stroked="f">
            <v:path arrowok="t"/>
          </v:shape>
        </w:pict>
      </w:r>
      <w:r>
        <w:rPr>
          <w:color w:val="000000"/>
          <w:spacing w:val="-3"/>
        </w:rPr>
        <w:pict>
          <v:shape id="_x0000_s1251" style="height:0.5pt;margin-left:539.5pt;margin-top:701.25pt;mso-position-horizontal-relative:page;mso-position-vertical-relative:page;position:absolute;width:0.5pt;z-index:-250047488" coordsize="10,10" o:allowincell="f" path="m,10hal10,10hal10,hal,hal,10hae" fillcolor="black" stroked="f">
            <v:path arrowok="t"/>
          </v:shape>
        </w:pict>
      </w:r>
    </w:p>
    <w:p w:rsidR="0036703D">
      <w:pPr>
        <w:autoSpaceDE w:val="0"/>
        <w:autoSpaceDN w:val="0"/>
        <w:adjustRightInd w:val="0"/>
        <w:rPr>
          <w:color w:val="000000"/>
          <w:spacing w:val="-3"/>
        </w:rPr>
        <w:sectPr>
          <w:headerReference w:type="even" r:id="rId430"/>
          <w:headerReference w:type="default" r:id="rId431"/>
          <w:footerReference w:type="even" r:id="rId432"/>
          <w:footerReference w:type="default" r:id="rId433"/>
          <w:headerReference w:type="first" r:id="rId434"/>
          <w:footerReference w:type="first" r:id="rId435"/>
          <w:type w:val="continuous"/>
          <w:pgSz w:w="12240" w:h="15840" w:orient="landscape"/>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71" w:name="Pg71"/>
      <w:bookmarkEnd w:id="71"/>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36703D">
      <w:pPr>
        <w:autoSpaceDE w:val="0"/>
        <w:autoSpaceDN w:val="0"/>
        <w:adjustRightInd w:val="0"/>
        <w:rPr>
          <w:rFonts w:ascii="Times New Roman Bold" w:hAnsi="Times New Roman Bold"/>
          <w:color w:val="000000"/>
          <w:spacing w:val="-3"/>
        </w:rPr>
        <w:sectPr>
          <w:headerReference w:type="even" r:id="rId436"/>
          <w:headerReference w:type="default" r:id="rId437"/>
          <w:footerReference w:type="even" r:id="rId438"/>
          <w:footerReference w:type="default" r:id="rId439"/>
          <w:headerReference w:type="first" r:id="rId440"/>
          <w:footerReference w:type="first" r:id="rId441"/>
          <w:pgSz w:w="12240" w:h="15840" w:orient="landscape"/>
          <w:pgMar w:top="0" w:right="0" w:bottom="0" w:left="0" w:header="720" w:footer="720" w:gutter="0"/>
          <w:cols w:space="720"/>
        </w:sectPr>
      </w:pPr>
    </w:p>
    <w:p w:rsidR="0036703D">
      <w:pPr>
        <w:autoSpaceDE w:val="0"/>
        <w:autoSpaceDN w:val="0"/>
        <w:adjustRightInd w:val="0"/>
        <w:spacing w:line="276" w:lineRule="exact"/>
        <w:ind w:left="1468"/>
        <w:rPr>
          <w:rFonts w:ascii="Times New Roman Bold" w:hAnsi="Times New Roman Bold"/>
          <w:color w:val="000000"/>
          <w:spacing w:val="-3"/>
        </w:rPr>
      </w:pPr>
    </w:p>
    <w:p w:rsidR="0036703D">
      <w:pPr>
        <w:autoSpaceDE w:val="0"/>
        <w:autoSpaceDN w:val="0"/>
        <w:adjustRightInd w:val="0"/>
        <w:spacing w:before="178" w:line="276" w:lineRule="exact"/>
        <w:ind w:left="3292"/>
        <w:rPr>
          <w:rFonts w:ascii="Times New Roman Bold" w:hAnsi="Times New Roman Bold"/>
          <w:color w:val="000000"/>
          <w:spacing w:val="-3"/>
        </w:rPr>
      </w:pPr>
      <w:r>
        <w:rPr>
          <w:rFonts w:ascii="Times New Roman Bold" w:hAnsi="Times New Roman Bold"/>
          <w:color w:val="000000"/>
          <w:spacing w:val="-3"/>
        </w:rPr>
        <w:t>Milestone</w:t>
      </w:r>
    </w:p>
    <w:p w:rsidR="0036703D">
      <w:pPr>
        <w:autoSpaceDE w:val="0"/>
        <w:autoSpaceDN w:val="0"/>
        <w:adjustRightInd w:val="0"/>
        <w:spacing w:before="250" w:line="273" w:lineRule="exact"/>
        <w:ind w:left="1996" w:right="245"/>
        <w:jc w:val="both"/>
        <w:rPr>
          <w:color w:val="000000"/>
          <w:spacing w:val="-4"/>
        </w:rPr>
      </w:pPr>
      <w:r>
        <w:rPr>
          <w:color w:val="000000"/>
          <w:spacing w:val="-4"/>
        </w:rPr>
        <w:t>transmission line NUFs at the Edic and New Scotland substations</w:t>
      </w:r>
    </w:p>
    <w:p w:rsidR="0036703D">
      <w:pPr>
        <w:tabs>
          <w:tab w:val="left" w:pos="1991"/>
        </w:tabs>
        <w:autoSpaceDE w:val="0"/>
        <w:autoSpaceDN w:val="0"/>
        <w:adjustRightInd w:val="0"/>
        <w:spacing w:before="253" w:line="276" w:lineRule="exact"/>
        <w:ind w:left="1468"/>
        <w:rPr>
          <w:color w:val="000000"/>
          <w:spacing w:val="-4"/>
        </w:rPr>
      </w:pPr>
      <w:r>
        <w:rPr>
          <w:color w:val="000000"/>
          <w:spacing w:val="-4"/>
        </w:rPr>
        <w:t>12.</w:t>
      </w:r>
      <w:r>
        <w:rPr>
          <w:color w:val="000000"/>
          <w:spacing w:val="-4"/>
        </w:rPr>
        <w:tab/>
        <w:t>Complete engineering for</w:t>
      </w:r>
    </w:p>
    <w:p w:rsidR="0036703D">
      <w:pPr>
        <w:autoSpaceDE w:val="0"/>
        <w:autoSpaceDN w:val="0"/>
        <w:adjustRightInd w:val="0"/>
        <w:spacing w:line="273" w:lineRule="exact"/>
        <w:ind w:left="1996"/>
        <w:rPr>
          <w:color w:val="000000"/>
          <w:spacing w:val="-4"/>
        </w:rPr>
      </w:pPr>
      <w:r>
        <w:rPr>
          <w:color w:val="000000"/>
          <w:spacing w:val="-4"/>
        </w:rPr>
        <w:t>Transmission Project principle</w:t>
      </w:r>
    </w:p>
    <w:p w:rsidR="0036703D">
      <w:pPr>
        <w:autoSpaceDE w:val="0"/>
        <w:autoSpaceDN w:val="0"/>
        <w:adjustRightInd w:val="0"/>
        <w:spacing w:before="4" w:line="276" w:lineRule="exact"/>
        <w:ind w:left="1996"/>
        <w:rPr>
          <w:color w:val="000000"/>
          <w:spacing w:val="-4"/>
        </w:rPr>
      </w:pPr>
      <w:r>
        <w:rPr>
          <w:color w:val="000000"/>
          <w:spacing w:val="-4"/>
        </w:rPr>
        <w:t>components</w:t>
      </w:r>
    </w:p>
    <w:p w:rsidR="0036703D">
      <w:pPr>
        <w:tabs>
          <w:tab w:val="left" w:pos="1991"/>
        </w:tabs>
        <w:autoSpaceDE w:val="0"/>
        <w:autoSpaceDN w:val="0"/>
        <w:adjustRightInd w:val="0"/>
        <w:spacing w:before="247" w:line="276" w:lineRule="exact"/>
        <w:ind w:left="1468"/>
        <w:rPr>
          <w:color w:val="000000"/>
          <w:spacing w:val="-4"/>
        </w:rPr>
      </w:pPr>
      <w:r>
        <w:rPr>
          <w:color w:val="000000"/>
          <w:spacing w:val="-4"/>
        </w:rPr>
        <w:t>13.</w:t>
      </w:r>
      <w:r>
        <w:rPr>
          <w:color w:val="000000"/>
          <w:spacing w:val="-4"/>
        </w:rPr>
        <w:tab/>
        <w:t xml:space="preserve">Complete </w:t>
      </w:r>
      <w:r>
        <w:rPr>
          <w:color w:val="000000"/>
          <w:spacing w:val="-4"/>
        </w:rPr>
        <w:t>construction of Wolf Rd-</w:t>
      </w:r>
    </w:p>
    <w:p w:rsidR="0036703D">
      <w:pPr>
        <w:autoSpaceDE w:val="0"/>
        <w:autoSpaceDN w:val="0"/>
        <w:adjustRightInd w:val="0"/>
        <w:spacing w:before="2" w:line="276" w:lineRule="exact"/>
        <w:ind w:left="1996"/>
        <w:rPr>
          <w:color w:val="000000"/>
          <w:spacing w:val="-4"/>
        </w:rPr>
      </w:pPr>
      <w:r>
        <w:rPr>
          <w:color w:val="000000"/>
          <w:spacing w:val="-4"/>
        </w:rPr>
        <w:t>Menands Line 10 NUFs</w:t>
      </w:r>
    </w:p>
    <w:p w:rsidR="0036703D">
      <w:pPr>
        <w:tabs>
          <w:tab w:val="left" w:pos="1991"/>
        </w:tabs>
        <w:autoSpaceDE w:val="0"/>
        <w:autoSpaceDN w:val="0"/>
        <w:adjustRightInd w:val="0"/>
        <w:spacing w:before="247" w:line="276" w:lineRule="exact"/>
        <w:ind w:left="1468"/>
        <w:rPr>
          <w:color w:val="000000"/>
          <w:spacing w:val="-4"/>
        </w:rPr>
      </w:pPr>
      <w:r>
        <w:rPr>
          <w:color w:val="000000"/>
          <w:spacing w:val="-4"/>
        </w:rPr>
        <w:t>14.</w:t>
      </w:r>
      <w:r>
        <w:rPr>
          <w:color w:val="000000"/>
          <w:spacing w:val="-4"/>
        </w:rPr>
        <w:tab/>
        <w:t>Final closing for Asset Purchase</w:t>
      </w:r>
    </w:p>
    <w:p w:rsidR="0036703D">
      <w:pPr>
        <w:autoSpaceDE w:val="0"/>
        <w:autoSpaceDN w:val="0"/>
        <w:adjustRightInd w:val="0"/>
        <w:spacing w:before="3" w:line="276" w:lineRule="exact"/>
        <w:ind w:left="1996"/>
        <w:rPr>
          <w:color w:val="000000"/>
          <w:spacing w:val="-4"/>
        </w:rPr>
      </w:pPr>
      <w:r>
        <w:rPr>
          <w:color w:val="000000"/>
          <w:spacing w:val="-4"/>
        </w:rPr>
        <w:t>Agreement</w:t>
      </w:r>
    </w:p>
    <w:p w:rsidR="0036703D">
      <w:pPr>
        <w:autoSpaceDE w:val="0"/>
        <w:autoSpaceDN w:val="0"/>
        <w:adjustRightInd w:val="0"/>
        <w:spacing w:line="276" w:lineRule="exact"/>
        <w:ind w:left="1468"/>
        <w:rPr>
          <w:color w:val="000000"/>
          <w:spacing w:val="-4"/>
        </w:rPr>
      </w:pPr>
    </w:p>
    <w:p w:rsidR="0036703D">
      <w:pPr>
        <w:tabs>
          <w:tab w:val="left" w:pos="1991"/>
        </w:tabs>
        <w:autoSpaceDE w:val="0"/>
        <w:autoSpaceDN w:val="0"/>
        <w:adjustRightInd w:val="0"/>
        <w:spacing w:before="249" w:line="276" w:lineRule="exact"/>
        <w:ind w:left="1468"/>
        <w:rPr>
          <w:color w:val="000000"/>
          <w:spacing w:val="-3"/>
        </w:rPr>
      </w:pPr>
      <w:r>
        <w:rPr>
          <w:color w:val="000000"/>
          <w:spacing w:val="-4"/>
        </w:rPr>
        <w:t>15.</w:t>
      </w:r>
      <w:r>
        <w:rPr>
          <w:color w:val="000000"/>
          <w:spacing w:val="-4"/>
        </w:rPr>
        <w:tab/>
      </w:r>
      <w:r>
        <w:rPr>
          <w:color w:val="000000"/>
          <w:spacing w:val="-3"/>
        </w:rPr>
        <w:t>Complete construction of Rotterdam</w:t>
      </w:r>
    </w:p>
    <w:p w:rsidR="0036703D">
      <w:pPr>
        <w:autoSpaceDE w:val="0"/>
        <w:autoSpaceDN w:val="0"/>
        <w:adjustRightInd w:val="0"/>
        <w:spacing w:before="1" w:line="273" w:lineRule="exact"/>
        <w:ind w:left="1996"/>
        <w:rPr>
          <w:color w:val="000000"/>
          <w:spacing w:val="-3"/>
        </w:rPr>
      </w:pPr>
      <w:r>
        <w:rPr>
          <w:color w:val="000000"/>
          <w:spacing w:val="-3"/>
        </w:rPr>
        <w:t>interim configuration substation</w:t>
      </w:r>
    </w:p>
    <w:p w:rsidR="0036703D">
      <w:pPr>
        <w:autoSpaceDE w:val="0"/>
        <w:autoSpaceDN w:val="0"/>
        <w:adjustRightInd w:val="0"/>
        <w:spacing w:before="3" w:line="276" w:lineRule="exact"/>
        <w:ind w:left="1996"/>
        <w:rPr>
          <w:color w:val="000000"/>
          <w:spacing w:val="-3"/>
        </w:rPr>
      </w:pPr>
      <w:r>
        <w:rPr>
          <w:color w:val="000000"/>
          <w:spacing w:val="-3"/>
        </w:rPr>
        <w:t>upgrades</w:t>
      </w:r>
    </w:p>
    <w:p w:rsidR="0036703D">
      <w:pPr>
        <w:tabs>
          <w:tab w:val="left" w:pos="1991"/>
        </w:tabs>
        <w:autoSpaceDE w:val="0"/>
        <w:autoSpaceDN w:val="0"/>
        <w:adjustRightInd w:val="0"/>
        <w:spacing w:before="252" w:line="276" w:lineRule="exact"/>
        <w:ind w:left="1468"/>
        <w:rPr>
          <w:color w:val="000000"/>
          <w:spacing w:val="-4"/>
        </w:rPr>
      </w:pPr>
      <w:r>
        <w:rPr>
          <w:color w:val="000000"/>
          <w:spacing w:val="-4"/>
        </w:rPr>
        <w:t>16.</w:t>
      </w:r>
      <w:r>
        <w:rPr>
          <w:color w:val="000000"/>
          <w:spacing w:val="-4"/>
        </w:rPr>
        <w:tab/>
        <w:t>Complete construction of the Gordon</w:t>
      </w:r>
    </w:p>
    <w:p w:rsidR="0036703D">
      <w:pPr>
        <w:autoSpaceDE w:val="0"/>
        <w:autoSpaceDN w:val="0"/>
        <w:adjustRightInd w:val="0"/>
        <w:spacing w:before="1" w:line="273" w:lineRule="exact"/>
        <w:ind w:left="1996"/>
        <w:rPr>
          <w:color w:val="000000"/>
          <w:spacing w:val="-4"/>
        </w:rPr>
      </w:pPr>
      <w:r>
        <w:rPr>
          <w:color w:val="000000"/>
          <w:spacing w:val="-4"/>
        </w:rPr>
        <w:t>Road substation and required</w:t>
      </w:r>
    </w:p>
    <w:p w:rsidR="0036703D">
      <w:pPr>
        <w:autoSpaceDE w:val="0"/>
        <w:autoSpaceDN w:val="0"/>
        <w:adjustRightInd w:val="0"/>
        <w:spacing w:before="3" w:line="276" w:lineRule="exact"/>
        <w:ind w:left="1996"/>
        <w:rPr>
          <w:color w:val="000000"/>
          <w:spacing w:val="-4"/>
        </w:rPr>
      </w:pPr>
      <w:r>
        <w:rPr>
          <w:color w:val="000000"/>
          <w:spacing w:val="-4"/>
        </w:rPr>
        <w:t>transmission</w:t>
      </w:r>
      <w:r>
        <w:rPr>
          <w:color w:val="000000"/>
          <w:spacing w:val="-4"/>
        </w:rPr>
        <w:t xml:space="preserve"> lines</w:t>
      </w:r>
    </w:p>
    <w:p w:rsidR="0036703D">
      <w:pPr>
        <w:tabs>
          <w:tab w:val="left" w:pos="1991"/>
        </w:tabs>
        <w:autoSpaceDE w:val="0"/>
        <w:autoSpaceDN w:val="0"/>
        <w:adjustRightInd w:val="0"/>
        <w:spacing w:before="248" w:line="276" w:lineRule="exact"/>
        <w:ind w:left="1468"/>
        <w:rPr>
          <w:color w:val="000000"/>
          <w:spacing w:val="-4"/>
        </w:rPr>
      </w:pPr>
      <w:r>
        <w:rPr>
          <w:color w:val="000000"/>
          <w:spacing w:val="-4"/>
        </w:rPr>
        <w:t>17.</w:t>
      </w:r>
      <w:r>
        <w:rPr>
          <w:color w:val="000000"/>
          <w:spacing w:val="-4"/>
        </w:rPr>
        <w:tab/>
        <w:t>Gordon Road substation and required</w:t>
      </w:r>
    </w:p>
    <w:p w:rsidR="0036703D">
      <w:pPr>
        <w:autoSpaceDE w:val="0"/>
        <w:autoSpaceDN w:val="0"/>
        <w:adjustRightInd w:val="0"/>
        <w:spacing w:before="2" w:line="276" w:lineRule="exact"/>
        <w:ind w:left="1996"/>
        <w:rPr>
          <w:color w:val="000000"/>
          <w:spacing w:val="-4"/>
        </w:rPr>
      </w:pPr>
      <w:r>
        <w:rPr>
          <w:color w:val="000000"/>
          <w:spacing w:val="-4"/>
        </w:rPr>
        <w:t>transmission lines Initial</w:t>
      </w:r>
    </w:p>
    <w:p w:rsidR="0036703D">
      <w:pPr>
        <w:autoSpaceDE w:val="0"/>
        <w:autoSpaceDN w:val="0"/>
        <w:adjustRightInd w:val="0"/>
        <w:spacing w:line="277" w:lineRule="exact"/>
        <w:ind w:left="1996" w:right="14"/>
        <w:jc w:val="both"/>
        <w:rPr>
          <w:color w:val="000000"/>
          <w:spacing w:val="-3"/>
        </w:rPr>
      </w:pPr>
      <w:r>
        <w:rPr>
          <w:color w:val="000000"/>
          <w:spacing w:val="-3"/>
        </w:rPr>
        <w:t xml:space="preserve">Synchronization Date and In-Service </w:t>
      </w:r>
      <w:r>
        <w:rPr>
          <w:color w:val="000000"/>
          <w:spacing w:val="-3"/>
        </w:rPr>
        <w:br/>
        <w:t>Date</w:t>
      </w:r>
    </w:p>
    <w:p w:rsidR="0036703D">
      <w:pPr>
        <w:tabs>
          <w:tab w:val="left" w:pos="1991"/>
        </w:tabs>
        <w:autoSpaceDE w:val="0"/>
        <w:autoSpaceDN w:val="0"/>
        <w:adjustRightInd w:val="0"/>
        <w:spacing w:before="246" w:line="276" w:lineRule="exact"/>
        <w:ind w:left="1468"/>
        <w:rPr>
          <w:color w:val="000000"/>
          <w:spacing w:val="-3"/>
        </w:rPr>
      </w:pPr>
      <w:r>
        <w:rPr>
          <w:color w:val="000000"/>
          <w:spacing w:val="-4"/>
        </w:rPr>
        <w:t>18.</w:t>
      </w:r>
      <w:r>
        <w:rPr>
          <w:color w:val="000000"/>
          <w:spacing w:val="-4"/>
        </w:rPr>
        <w:tab/>
      </w:r>
      <w:r>
        <w:rPr>
          <w:color w:val="000000"/>
          <w:spacing w:val="-3"/>
        </w:rPr>
        <w:t>Testing and commissioning of</w:t>
      </w:r>
    </w:p>
    <w:p w:rsidR="0036703D">
      <w:pPr>
        <w:autoSpaceDE w:val="0"/>
        <w:autoSpaceDN w:val="0"/>
        <w:adjustRightInd w:val="0"/>
        <w:spacing w:before="3" w:line="276" w:lineRule="exact"/>
        <w:ind w:left="1996"/>
        <w:rPr>
          <w:color w:val="000000"/>
          <w:spacing w:val="-3"/>
        </w:rPr>
      </w:pPr>
      <w:r>
        <w:rPr>
          <w:color w:val="000000"/>
          <w:spacing w:val="-3"/>
        </w:rPr>
        <w:t>Rotterdam interim configuration</w:t>
      </w:r>
    </w:p>
    <w:p w:rsidR="0036703D">
      <w:pPr>
        <w:autoSpaceDE w:val="0"/>
        <w:autoSpaceDN w:val="0"/>
        <w:adjustRightInd w:val="0"/>
        <w:spacing w:line="273" w:lineRule="exact"/>
        <w:ind w:left="1996"/>
        <w:rPr>
          <w:color w:val="000000"/>
          <w:spacing w:val="-3"/>
        </w:rPr>
      </w:pPr>
      <w:r>
        <w:rPr>
          <w:color w:val="000000"/>
          <w:spacing w:val="-3"/>
        </w:rPr>
        <w:t>substation upgrades</w:t>
      </w:r>
    </w:p>
    <w:p w:rsidR="0036703D">
      <w:pPr>
        <w:tabs>
          <w:tab w:val="left" w:pos="1991"/>
        </w:tabs>
        <w:autoSpaceDE w:val="0"/>
        <w:autoSpaceDN w:val="0"/>
        <w:adjustRightInd w:val="0"/>
        <w:spacing w:before="253" w:line="276" w:lineRule="exact"/>
        <w:ind w:left="1468"/>
        <w:rPr>
          <w:color w:val="000000"/>
          <w:spacing w:val="-4"/>
        </w:rPr>
      </w:pPr>
      <w:r>
        <w:rPr>
          <w:color w:val="000000"/>
          <w:spacing w:val="-4"/>
        </w:rPr>
        <w:t>19.</w:t>
      </w:r>
      <w:r>
        <w:rPr>
          <w:color w:val="000000"/>
          <w:spacing w:val="-4"/>
        </w:rPr>
        <w:tab/>
        <w:t>Testing and commissioning of the</w:t>
      </w:r>
    </w:p>
    <w:p w:rsidR="0036703D">
      <w:pPr>
        <w:autoSpaceDE w:val="0"/>
        <w:autoSpaceDN w:val="0"/>
        <w:adjustRightInd w:val="0"/>
        <w:spacing w:before="1" w:line="273" w:lineRule="exact"/>
        <w:ind w:left="1996"/>
        <w:rPr>
          <w:color w:val="000000"/>
          <w:spacing w:val="-4"/>
        </w:rPr>
      </w:pPr>
      <w:r>
        <w:rPr>
          <w:color w:val="000000"/>
          <w:spacing w:val="-4"/>
        </w:rPr>
        <w:t xml:space="preserve">Gordon Road </w:t>
      </w:r>
      <w:r>
        <w:rPr>
          <w:color w:val="000000"/>
          <w:spacing w:val="-4"/>
        </w:rPr>
        <w:t>substation and required</w:t>
      </w:r>
    </w:p>
    <w:p w:rsidR="0036703D">
      <w:pPr>
        <w:autoSpaceDE w:val="0"/>
        <w:autoSpaceDN w:val="0"/>
        <w:adjustRightInd w:val="0"/>
        <w:spacing w:before="3" w:line="276" w:lineRule="exact"/>
        <w:ind w:left="1996"/>
        <w:rPr>
          <w:color w:val="000000"/>
          <w:spacing w:val="-4"/>
        </w:rPr>
      </w:pPr>
      <w:r>
        <w:rPr>
          <w:color w:val="000000"/>
          <w:spacing w:val="-4"/>
        </w:rPr>
        <w:t>transmission lines</w:t>
      </w:r>
    </w:p>
    <w:p w:rsidR="0036703D">
      <w:pPr>
        <w:tabs>
          <w:tab w:val="left" w:pos="1991"/>
        </w:tabs>
        <w:autoSpaceDE w:val="0"/>
        <w:autoSpaceDN w:val="0"/>
        <w:adjustRightInd w:val="0"/>
        <w:spacing w:before="247" w:line="276" w:lineRule="exact"/>
        <w:ind w:left="1468"/>
        <w:rPr>
          <w:color w:val="000000"/>
          <w:spacing w:val="-4"/>
        </w:rPr>
      </w:pPr>
      <w:r>
        <w:rPr>
          <w:color w:val="000000"/>
          <w:spacing w:val="-4"/>
        </w:rPr>
        <w:t>20.</w:t>
      </w:r>
      <w:r>
        <w:rPr>
          <w:color w:val="000000"/>
          <w:spacing w:val="-4"/>
        </w:rPr>
        <w:tab/>
        <w:t>Complete engineering for remaining</w:t>
      </w:r>
    </w:p>
    <w:p w:rsidR="0036703D">
      <w:pPr>
        <w:autoSpaceDE w:val="0"/>
        <w:autoSpaceDN w:val="0"/>
        <w:adjustRightInd w:val="0"/>
        <w:spacing w:before="3" w:line="276" w:lineRule="exact"/>
        <w:ind w:left="1996"/>
        <w:rPr>
          <w:color w:val="000000"/>
          <w:spacing w:val="-4"/>
        </w:rPr>
      </w:pPr>
      <w:r>
        <w:rPr>
          <w:color w:val="000000"/>
          <w:spacing w:val="-4"/>
        </w:rPr>
        <w:t>Network Upgrade Facilities principle</w:t>
      </w:r>
    </w:p>
    <w:p w:rsidR="0036703D">
      <w:pPr>
        <w:autoSpaceDE w:val="0"/>
        <w:autoSpaceDN w:val="0"/>
        <w:adjustRightInd w:val="0"/>
        <w:spacing w:line="273" w:lineRule="exact"/>
        <w:ind w:left="1996"/>
        <w:rPr>
          <w:color w:val="000000"/>
          <w:spacing w:val="-4"/>
        </w:rPr>
      </w:pPr>
      <w:r>
        <w:rPr>
          <w:color w:val="000000"/>
          <w:spacing w:val="-4"/>
        </w:rPr>
        <w:t>components</w:t>
      </w:r>
    </w:p>
    <w:p w:rsidR="0036703D">
      <w:pPr>
        <w:tabs>
          <w:tab w:val="left" w:pos="1991"/>
        </w:tabs>
        <w:autoSpaceDE w:val="0"/>
        <w:autoSpaceDN w:val="0"/>
        <w:adjustRightInd w:val="0"/>
        <w:spacing w:before="253" w:line="276" w:lineRule="exact"/>
        <w:ind w:left="1468"/>
        <w:rPr>
          <w:color w:val="000000"/>
          <w:spacing w:val="-4"/>
        </w:rPr>
      </w:pPr>
      <w:r>
        <w:rPr>
          <w:color w:val="000000"/>
          <w:spacing w:val="-4"/>
        </w:rPr>
        <w:t>21.</w:t>
      </w:r>
      <w:r>
        <w:rPr>
          <w:color w:val="000000"/>
          <w:spacing w:val="-4"/>
        </w:rPr>
        <w:tab/>
        <w:t>Complete construction of the</w:t>
      </w:r>
    </w:p>
    <w:p w:rsidR="0036703D">
      <w:pPr>
        <w:autoSpaceDE w:val="0"/>
        <w:autoSpaceDN w:val="0"/>
        <w:adjustRightInd w:val="0"/>
        <w:spacing w:line="277" w:lineRule="exact"/>
        <w:ind w:left="1996" w:right="201"/>
        <w:jc w:val="both"/>
        <w:rPr>
          <w:color w:val="000000"/>
          <w:spacing w:val="-4"/>
        </w:rPr>
      </w:pPr>
      <w:r>
        <w:rPr>
          <w:color w:val="000000"/>
          <w:spacing w:val="-4"/>
        </w:rPr>
        <w:t>Princetown substation and required transmission lines</w:t>
      </w:r>
    </w:p>
    <w:p w:rsidR="0036703D">
      <w:pPr>
        <w:autoSpaceDE w:val="0"/>
        <w:autoSpaceDN w:val="0"/>
        <w:adjustRightInd w:val="0"/>
        <w:spacing w:line="276" w:lineRule="exact"/>
        <w:ind w:left="5807"/>
        <w:rPr>
          <w:color w:val="000000"/>
          <w:spacing w:val="-4"/>
        </w:rPr>
      </w:pPr>
      <w:r>
        <w:rPr>
          <w:color w:val="000000"/>
          <w:spacing w:val="-4"/>
        </w:rPr>
        <w:br w:type="column"/>
      </w:r>
    </w:p>
    <w:p w:rsidR="0036703D">
      <w:pPr>
        <w:tabs>
          <w:tab w:val="left" w:pos="2603"/>
        </w:tabs>
        <w:autoSpaceDE w:val="0"/>
        <w:autoSpaceDN w:val="0"/>
        <w:adjustRightInd w:val="0"/>
        <w:spacing w:before="178" w:line="276" w:lineRule="exact"/>
        <w:ind w:left="736"/>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36703D">
      <w:pPr>
        <w:autoSpaceDE w:val="0"/>
        <w:autoSpaceDN w:val="0"/>
        <w:adjustRightInd w:val="0"/>
        <w:spacing w:line="276" w:lineRule="exact"/>
        <w:ind w:left="5807"/>
        <w:rPr>
          <w:rFonts w:ascii="Times New Roman Bold" w:hAnsi="Times New Roman Bold"/>
          <w:color w:val="000000"/>
          <w:spacing w:val="-3"/>
        </w:rPr>
      </w:pPr>
    </w:p>
    <w:p w:rsidR="0036703D">
      <w:pPr>
        <w:autoSpaceDE w:val="0"/>
        <w:autoSpaceDN w:val="0"/>
        <w:adjustRightInd w:val="0"/>
        <w:spacing w:line="276" w:lineRule="exact"/>
        <w:ind w:left="5807"/>
        <w:rPr>
          <w:rFonts w:ascii="Times New Roman Bold" w:hAnsi="Times New Roman Bold"/>
          <w:color w:val="000000"/>
          <w:spacing w:val="-3"/>
        </w:rPr>
      </w:pPr>
    </w:p>
    <w:p w:rsidR="0036703D">
      <w:pPr>
        <w:autoSpaceDE w:val="0"/>
        <w:autoSpaceDN w:val="0"/>
        <w:adjustRightInd w:val="0"/>
        <w:spacing w:line="276" w:lineRule="exact"/>
        <w:ind w:left="5807"/>
        <w:rPr>
          <w:rFonts w:ascii="Times New Roman Bold" w:hAnsi="Times New Roman Bold"/>
          <w:color w:val="000000"/>
          <w:spacing w:val="-3"/>
        </w:rPr>
      </w:pPr>
    </w:p>
    <w:p w:rsidR="0036703D">
      <w:pPr>
        <w:tabs>
          <w:tab w:val="left" w:pos="2157"/>
        </w:tabs>
        <w:autoSpaceDE w:val="0"/>
        <w:autoSpaceDN w:val="0"/>
        <w:adjustRightInd w:val="0"/>
        <w:spacing w:before="221" w:line="276" w:lineRule="exact"/>
        <w:ind w:left="20"/>
        <w:rPr>
          <w:color w:val="000000"/>
          <w:spacing w:val="-2"/>
        </w:rPr>
      </w:pPr>
      <w:r>
        <w:rPr>
          <w:color w:val="000000"/>
          <w:spacing w:val="-3"/>
        </w:rPr>
        <w:t>02/2022</w:t>
      </w:r>
      <w:r>
        <w:rPr>
          <w:color w:val="000000"/>
          <w:spacing w:val="-3"/>
        </w:rPr>
        <w:tab/>
      </w:r>
      <w:r>
        <w:rPr>
          <w:color w:val="000000"/>
          <w:spacing w:val="-2"/>
        </w:rPr>
        <w:t>Transmission Developer -</w:t>
      </w:r>
    </w:p>
    <w:p w:rsidR="0036703D">
      <w:pPr>
        <w:autoSpaceDE w:val="0"/>
        <w:autoSpaceDN w:val="0"/>
        <w:adjustRightInd w:val="0"/>
        <w:spacing w:line="273" w:lineRule="exact"/>
        <w:ind w:left="2152"/>
        <w:rPr>
          <w:color w:val="000000"/>
          <w:spacing w:val="-3"/>
        </w:rPr>
      </w:pPr>
      <w:r>
        <w:rPr>
          <w:color w:val="000000"/>
          <w:spacing w:val="-3"/>
        </w:rPr>
        <w:t>LS Power</w:t>
      </w:r>
    </w:p>
    <w:p w:rsidR="0036703D">
      <w:pPr>
        <w:autoSpaceDE w:val="0"/>
        <w:autoSpaceDN w:val="0"/>
        <w:adjustRightInd w:val="0"/>
        <w:spacing w:line="276" w:lineRule="exact"/>
        <w:ind w:left="5807"/>
        <w:rPr>
          <w:color w:val="000000"/>
          <w:spacing w:val="-3"/>
        </w:rPr>
      </w:pPr>
    </w:p>
    <w:p w:rsidR="0036703D">
      <w:pPr>
        <w:tabs>
          <w:tab w:val="left" w:pos="2157"/>
        </w:tabs>
        <w:autoSpaceDE w:val="0"/>
        <w:autoSpaceDN w:val="0"/>
        <w:adjustRightInd w:val="0"/>
        <w:spacing w:before="251" w:line="276" w:lineRule="exact"/>
        <w:ind w:left="20"/>
        <w:rPr>
          <w:color w:val="000000"/>
          <w:spacing w:val="-3"/>
        </w:rPr>
      </w:pPr>
      <w:r>
        <w:rPr>
          <w:color w:val="000000"/>
          <w:spacing w:val="-3"/>
        </w:rPr>
        <w:t>03/2022</w:t>
      </w:r>
      <w:r>
        <w:rPr>
          <w:color w:val="000000"/>
          <w:spacing w:val="-3"/>
        </w:rPr>
        <w:tab/>
        <w:t>Connecting Transmission</w:t>
      </w:r>
    </w:p>
    <w:p w:rsidR="0036703D">
      <w:pPr>
        <w:autoSpaceDE w:val="0"/>
        <w:autoSpaceDN w:val="0"/>
        <w:adjustRightInd w:val="0"/>
        <w:spacing w:before="2" w:line="276" w:lineRule="exact"/>
        <w:ind w:left="2152"/>
        <w:rPr>
          <w:color w:val="000000"/>
          <w:spacing w:val="-4"/>
        </w:rPr>
      </w:pPr>
      <w:r>
        <w:rPr>
          <w:color w:val="000000"/>
          <w:spacing w:val="-4"/>
        </w:rPr>
        <w:t>Owner</w:t>
      </w:r>
    </w:p>
    <w:p w:rsidR="0036703D">
      <w:pPr>
        <w:tabs>
          <w:tab w:val="left" w:pos="2157"/>
        </w:tabs>
        <w:autoSpaceDE w:val="0"/>
        <w:autoSpaceDN w:val="0"/>
        <w:adjustRightInd w:val="0"/>
        <w:spacing w:before="247" w:line="276" w:lineRule="exact"/>
        <w:ind w:left="20"/>
        <w:rPr>
          <w:color w:val="000000"/>
          <w:spacing w:val="-3"/>
        </w:rPr>
      </w:pPr>
      <w:r>
        <w:rPr>
          <w:color w:val="000000"/>
          <w:spacing w:val="-3"/>
        </w:rPr>
        <w:t>04/2022</w:t>
      </w:r>
      <w:r>
        <w:rPr>
          <w:color w:val="000000"/>
          <w:spacing w:val="-3"/>
        </w:rPr>
        <w:tab/>
        <w:t>Connecting Transmission</w:t>
      </w:r>
    </w:p>
    <w:p w:rsidR="0036703D">
      <w:pPr>
        <w:autoSpaceDE w:val="0"/>
        <w:autoSpaceDN w:val="0"/>
        <w:adjustRightInd w:val="0"/>
        <w:spacing w:before="6" w:line="273"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36703D">
      <w:pPr>
        <w:tabs>
          <w:tab w:val="left" w:pos="2157"/>
        </w:tabs>
        <w:autoSpaceDE w:val="0"/>
        <w:autoSpaceDN w:val="0"/>
        <w:adjustRightInd w:val="0"/>
        <w:spacing w:before="252" w:line="276" w:lineRule="exact"/>
        <w:ind w:left="20"/>
        <w:rPr>
          <w:color w:val="000000"/>
          <w:spacing w:val="-3"/>
        </w:rPr>
      </w:pPr>
      <w:r>
        <w:rPr>
          <w:color w:val="000000"/>
          <w:spacing w:val="-3"/>
        </w:rPr>
        <w:t>04/2022</w:t>
      </w:r>
      <w:r>
        <w:rPr>
          <w:color w:val="000000"/>
          <w:spacing w:val="-3"/>
        </w:rPr>
        <w:tab/>
        <w:t>Connecting Transmission</w:t>
      </w:r>
    </w:p>
    <w:p w:rsidR="0036703D">
      <w:pPr>
        <w:autoSpaceDE w:val="0"/>
        <w:autoSpaceDN w:val="0"/>
        <w:adjustRightInd w:val="0"/>
        <w:spacing w:before="1" w:line="273" w:lineRule="exact"/>
        <w:ind w:left="2152"/>
        <w:rPr>
          <w:color w:val="000000"/>
          <w:spacing w:val="-4"/>
        </w:rPr>
      </w:pPr>
      <w:r>
        <w:rPr>
          <w:color w:val="000000"/>
          <w:spacing w:val="-4"/>
        </w:rPr>
        <w:t>Owner</w:t>
      </w:r>
    </w:p>
    <w:p w:rsidR="0036703D">
      <w:pPr>
        <w:autoSpaceDE w:val="0"/>
        <w:autoSpaceDN w:val="0"/>
        <w:adjustRightInd w:val="0"/>
        <w:spacing w:line="276" w:lineRule="exact"/>
        <w:ind w:left="5807"/>
        <w:rPr>
          <w:color w:val="000000"/>
          <w:spacing w:val="-4"/>
        </w:rPr>
      </w:pPr>
    </w:p>
    <w:p w:rsidR="0036703D">
      <w:pPr>
        <w:tabs>
          <w:tab w:val="left" w:pos="2157"/>
        </w:tabs>
        <w:autoSpaceDE w:val="0"/>
        <w:autoSpaceDN w:val="0"/>
        <w:adjustRightInd w:val="0"/>
        <w:spacing w:before="255" w:line="276" w:lineRule="exact"/>
        <w:ind w:left="20"/>
        <w:rPr>
          <w:color w:val="000000"/>
          <w:spacing w:val="-2"/>
        </w:rPr>
      </w:pPr>
      <w:r>
        <w:rPr>
          <w:color w:val="000000"/>
          <w:spacing w:val="-3"/>
        </w:rPr>
        <w:t>04/2022</w:t>
      </w:r>
      <w:r>
        <w:rPr>
          <w:color w:val="000000"/>
          <w:spacing w:val="-3"/>
        </w:rPr>
        <w:tab/>
      </w:r>
      <w:r>
        <w:rPr>
          <w:color w:val="000000"/>
          <w:spacing w:val="-2"/>
        </w:rPr>
        <w:t>Transmission Developer -</w:t>
      </w:r>
    </w:p>
    <w:p w:rsidR="0036703D">
      <w:pPr>
        <w:autoSpaceDE w:val="0"/>
        <w:autoSpaceDN w:val="0"/>
        <w:adjustRightInd w:val="0"/>
        <w:spacing w:before="1" w:line="273" w:lineRule="exact"/>
        <w:ind w:left="2152"/>
        <w:rPr>
          <w:color w:val="000000"/>
          <w:spacing w:val="-3"/>
        </w:rPr>
      </w:pPr>
      <w:r>
        <w:rPr>
          <w:color w:val="000000"/>
          <w:spacing w:val="-3"/>
        </w:rPr>
        <w:t>LS Power</w:t>
      </w:r>
    </w:p>
    <w:p w:rsidR="0036703D">
      <w:pPr>
        <w:autoSpaceDE w:val="0"/>
        <w:autoSpaceDN w:val="0"/>
        <w:adjustRightInd w:val="0"/>
        <w:spacing w:line="276" w:lineRule="exact"/>
        <w:ind w:left="5807"/>
        <w:rPr>
          <w:color w:val="000000"/>
          <w:spacing w:val="-3"/>
        </w:rPr>
      </w:pPr>
    </w:p>
    <w:p w:rsidR="0036703D">
      <w:pPr>
        <w:tabs>
          <w:tab w:val="left" w:pos="2157"/>
        </w:tabs>
        <w:autoSpaceDE w:val="0"/>
        <w:autoSpaceDN w:val="0"/>
        <w:adjustRightInd w:val="0"/>
        <w:spacing w:before="251" w:line="276" w:lineRule="exact"/>
        <w:ind w:left="20"/>
        <w:rPr>
          <w:color w:val="000000"/>
          <w:spacing w:val="-3"/>
        </w:rPr>
      </w:pPr>
      <w:r>
        <w:rPr>
          <w:color w:val="000000"/>
          <w:spacing w:val="-3"/>
        </w:rPr>
        <w:t>04/2022</w:t>
      </w:r>
      <w:r>
        <w:rPr>
          <w:color w:val="000000"/>
          <w:spacing w:val="-3"/>
        </w:rPr>
        <w:tab/>
        <w:t xml:space="preserve">Connecting </w:t>
      </w:r>
      <w:r>
        <w:rPr>
          <w:color w:val="000000"/>
          <w:spacing w:val="-3"/>
        </w:rPr>
        <w:t>Transmission</w:t>
      </w:r>
    </w:p>
    <w:p w:rsidR="0036703D">
      <w:pPr>
        <w:autoSpaceDE w:val="0"/>
        <w:autoSpaceDN w:val="0"/>
        <w:adjustRightInd w:val="0"/>
        <w:spacing w:before="5" w:line="273"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36703D">
      <w:pPr>
        <w:autoSpaceDE w:val="0"/>
        <w:autoSpaceDN w:val="0"/>
        <w:adjustRightInd w:val="0"/>
        <w:spacing w:line="276" w:lineRule="exact"/>
        <w:ind w:left="5807"/>
        <w:rPr>
          <w:color w:val="000000"/>
          <w:spacing w:val="-1"/>
        </w:rPr>
      </w:pPr>
    </w:p>
    <w:p w:rsidR="0036703D">
      <w:pPr>
        <w:tabs>
          <w:tab w:val="left" w:pos="2157"/>
        </w:tabs>
        <w:autoSpaceDE w:val="0"/>
        <w:autoSpaceDN w:val="0"/>
        <w:adjustRightInd w:val="0"/>
        <w:spacing w:before="250" w:line="276" w:lineRule="exact"/>
        <w:ind w:left="20"/>
        <w:rPr>
          <w:color w:val="000000"/>
          <w:spacing w:val="-3"/>
        </w:rPr>
      </w:pPr>
      <w:r>
        <w:rPr>
          <w:color w:val="000000"/>
          <w:spacing w:val="-3"/>
        </w:rPr>
        <w:t>05/2022</w:t>
      </w:r>
      <w:r>
        <w:rPr>
          <w:color w:val="000000"/>
          <w:spacing w:val="-3"/>
        </w:rPr>
        <w:tab/>
        <w:t>Connecting Transmission</w:t>
      </w:r>
    </w:p>
    <w:p w:rsidR="0036703D">
      <w:pPr>
        <w:autoSpaceDE w:val="0"/>
        <w:autoSpaceDN w:val="0"/>
        <w:adjustRightInd w:val="0"/>
        <w:spacing w:before="6" w:line="273"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36703D">
      <w:pPr>
        <w:tabs>
          <w:tab w:val="left" w:pos="2157"/>
        </w:tabs>
        <w:autoSpaceDE w:val="0"/>
        <w:autoSpaceDN w:val="0"/>
        <w:adjustRightInd w:val="0"/>
        <w:spacing w:before="253" w:line="276" w:lineRule="exact"/>
        <w:ind w:left="20"/>
        <w:rPr>
          <w:color w:val="000000"/>
          <w:spacing w:val="-3"/>
        </w:rPr>
      </w:pPr>
      <w:r>
        <w:rPr>
          <w:color w:val="000000"/>
          <w:spacing w:val="-3"/>
        </w:rPr>
        <w:t>05/2022</w:t>
      </w:r>
      <w:r>
        <w:rPr>
          <w:color w:val="000000"/>
          <w:spacing w:val="-3"/>
        </w:rPr>
        <w:tab/>
        <w:t>Connecting Transmission</w:t>
      </w:r>
    </w:p>
    <w:p w:rsidR="0036703D">
      <w:pPr>
        <w:autoSpaceDE w:val="0"/>
        <w:autoSpaceDN w:val="0"/>
        <w:adjustRightInd w:val="0"/>
        <w:spacing w:line="277"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36703D">
      <w:pPr>
        <w:tabs>
          <w:tab w:val="left" w:pos="2157"/>
        </w:tabs>
        <w:autoSpaceDE w:val="0"/>
        <w:autoSpaceDN w:val="0"/>
        <w:adjustRightInd w:val="0"/>
        <w:spacing w:before="246" w:line="276" w:lineRule="exact"/>
        <w:ind w:left="20"/>
        <w:rPr>
          <w:color w:val="000000"/>
          <w:spacing w:val="-3"/>
        </w:rPr>
      </w:pPr>
      <w:r>
        <w:rPr>
          <w:color w:val="000000"/>
          <w:spacing w:val="-3"/>
        </w:rPr>
        <w:t>10/2022</w:t>
      </w:r>
      <w:r>
        <w:rPr>
          <w:color w:val="000000"/>
          <w:spacing w:val="-3"/>
        </w:rPr>
        <w:tab/>
        <w:t>Connecting Transmission</w:t>
      </w:r>
    </w:p>
    <w:p w:rsidR="0036703D">
      <w:pPr>
        <w:autoSpaceDE w:val="0"/>
        <w:autoSpaceDN w:val="0"/>
        <w:adjustRightInd w:val="0"/>
        <w:spacing w:before="3" w:line="276" w:lineRule="exact"/>
        <w:ind w:left="2152"/>
        <w:rPr>
          <w:color w:val="000000"/>
          <w:spacing w:val="-4"/>
        </w:rPr>
      </w:pPr>
      <w:r>
        <w:rPr>
          <w:color w:val="000000"/>
          <w:spacing w:val="-4"/>
        </w:rPr>
        <w:t>Owner</w:t>
      </w:r>
    </w:p>
    <w:p w:rsidR="0036703D">
      <w:pPr>
        <w:autoSpaceDE w:val="0"/>
        <w:autoSpaceDN w:val="0"/>
        <w:adjustRightInd w:val="0"/>
        <w:spacing w:line="276" w:lineRule="exact"/>
        <w:ind w:left="5807"/>
        <w:rPr>
          <w:color w:val="000000"/>
          <w:spacing w:val="-4"/>
        </w:rPr>
      </w:pPr>
    </w:p>
    <w:p w:rsidR="0036703D">
      <w:pPr>
        <w:tabs>
          <w:tab w:val="left" w:pos="2157"/>
        </w:tabs>
        <w:autoSpaceDE w:val="0"/>
        <w:autoSpaceDN w:val="0"/>
        <w:adjustRightInd w:val="0"/>
        <w:spacing w:before="249" w:line="276" w:lineRule="exact"/>
        <w:ind w:left="20"/>
        <w:rPr>
          <w:color w:val="000000"/>
          <w:spacing w:val="-2"/>
        </w:rPr>
      </w:pPr>
      <w:r>
        <w:rPr>
          <w:color w:val="000000"/>
          <w:spacing w:val="-3"/>
        </w:rPr>
        <w:t>03/2023</w:t>
      </w:r>
      <w:r>
        <w:rPr>
          <w:color w:val="000000"/>
          <w:spacing w:val="-3"/>
        </w:rPr>
        <w:tab/>
      </w:r>
      <w:r>
        <w:rPr>
          <w:color w:val="000000"/>
          <w:spacing w:val="-2"/>
        </w:rPr>
        <w:t>Transmission Developer -</w:t>
      </w:r>
    </w:p>
    <w:p w:rsidR="0036703D">
      <w:pPr>
        <w:autoSpaceDE w:val="0"/>
        <w:autoSpaceDN w:val="0"/>
        <w:adjustRightInd w:val="0"/>
        <w:spacing w:before="1" w:line="273" w:lineRule="exact"/>
        <w:ind w:left="2152"/>
        <w:rPr>
          <w:color w:val="000000"/>
          <w:spacing w:val="-3"/>
        </w:rPr>
      </w:pPr>
      <w:r>
        <w:rPr>
          <w:color w:val="000000"/>
          <w:spacing w:val="-3"/>
        </w:rPr>
        <w:t xml:space="preserve">LS Power </w:t>
      </w:r>
    </w:p>
    <w:p w:rsidR="0036703D">
      <w:pPr>
        <w:autoSpaceDE w:val="0"/>
        <w:autoSpaceDN w:val="0"/>
        <w:adjustRightInd w:val="0"/>
        <w:rPr>
          <w:color w:val="000000"/>
          <w:spacing w:val="-3"/>
        </w:rPr>
        <w:sectPr>
          <w:headerReference w:type="even" r:id="rId442"/>
          <w:headerReference w:type="default" r:id="rId443"/>
          <w:footerReference w:type="even" r:id="rId444"/>
          <w:footerReference w:type="default" r:id="rId445"/>
          <w:headerReference w:type="first" r:id="rId446"/>
          <w:footerReference w:type="first" r:id="rId447"/>
          <w:type w:val="continuous"/>
          <w:pgSz w:w="12240" w:h="15840" w:orient="landscape"/>
          <w:pgMar w:top="0" w:right="0" w:bottom="0" w:left="0" w:header="720" w:footer="720" w:gutter="0"/>
          <w:cols w:num="2" w:space="720" w:equalWidth="0">
            <w:col w:w="5647" w:space="160"/>
            <w:col w:w="6293" w:space="160"/>
          </w:cols>
        </w:sect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before="157" w:line="276" w:lineRule="exact"/>
        <w:ind w:left="5937"/>
        <w:rPr>
          <w:color w:val="000000"/>
          <w:spacing w:val="-3"/>
        </w:rPr>
      </w:pPr>
      <w:r>
        <w:rPr>
          <w:color w:val="000000"/>
          <w:spacing w:val="-3"/>
        </w:rPr>
        <w:t xml:space="preserve">B-2 </w:t>
      </w:r>
      <w:r>
        <w:rPr>
          <w:color w:val="000000"/>
          <w:spacing w:val="-3"/>
        </w:rPr>
        <w:pict>
          <v:shape id="_x0000_s1252" style="height:25.95pt;margin-left:68.4pt;margin-top:72.45pt;mso-position-horizontal-relative:page;mso-position-vertical-relative:page;position:absolute;width:25.9pt;z-index:-251658240" coordsize="518,519" o:allowincell="f" path="m,519hal518,519hal518,hal,hal,519hae" fillcolor="#d9d9d9" stroked="f">
            <v:path arrowok="t"/>
          </v:shape>
        </w:pict>
      </w:r>
      <w:r>
        <w:rPr>
          <w:color w:val="000000"/>
          <w:spacing w:val="-3"/>
        </w:rPr>
        <w:pict>
          <v:shape id="_x0000_s1253" style="height:25.95pt;margin-left:73.45pt;margin-top:72.45pt;mso-position-horizontal-relative:page;mso-position-vertical-relative:page;position:absolute;width:15.6pt;z-index:-251650048" coordsize="313,519" o:allowincell="f" path="m,519hal312,519hal312,hal,hal,519hae" fillcolor="#d9d9d9" stroked="f">
            <v:path arrowok="t"/>
          </v:shape>
        </w:pict>
      </w:r>
      <w:r>
        <w:rPr>
          <w:color w:val="000000"/>
          <w:spacing w:val="-3"/>
        </w:rPr>
        <w:pict>
          <v:shape id="_x0000_s1254" style="height:25.95pt;margin-left:94.8pt;margin-top:72.45pt;mso-position-horizontal-relative:page;mso-position-vertical-relative:page;position:absolute;width:189.85pt;z-index:-251636736" coordsize="3797,519" o:allowincell="f" path="m,519hal3797,519hal3797,hal,hal,519hae" fillcolor="#d9d9d9" stroked="f">
            <v:path arrowok="t"/>
          </v:shape>
        </w:pict>
      </w:r>
      <w:r>
        <w:rPr>
          <w:color w:val="000000"/>
          <w:spacing w:val="-3"/>
        </w:rPr>
        <w:pict>
          <v:shape id="_x0000_s1255" style="height:25.95pt;margin-left:99.85pt;margin-top:72.45pt;mso-position-horizontal-relative:page;mso-position-vertical-relative:page;position:absolute;width:179.75pt;z-index:-251633664" coordsize="3596,519" o:allowincell="f" path="m,519hal3595,519hal3595,hal,hal,519hae" fillcolor="#d9d9d9" stroked="f">
            <v:path arrowok="t"/>
          </v:shape>
        </w:pict>
      </w:r>
      <w:r>
        <w:rPr>
          <w:color w:val="000000"/>
          <w:spacing w:val="-3"/>
        </w:rPr>
        <w:pict>
          <v:shape id="_x0000_s1256" style="height:25.95pt;margin-left:285.1pt;margin-top:72.45pt;mso-position-horizontal-relative:page;mso-position-vertical-relative:page;position:absolute;width:106.1pt;z-index:-251614208" coordsize="2122,519" o:allowincell="f" path="m,519hal2122,519hal2122,hal,hal,519hae" fillcolor="#d9d9d9" stroked="f">
            <v:path arrowok="t"/>
          </v:shape>
        </w:pict>
      </w:r>
      <w:r>
        <w:rPr>
          <w:color w:val="000000"/>
          <w:spacing w:val="-3"/>
        </w:rPr>
        <w:pict>
          <v:shape id="_x0000_s1257" style="height:25.95pt;margin-left:290.4pt;margin-top:72.45pt;mso-position-horizontal-relative:page;mso-position-vertical-relative:page;position:absolute;width:95.75pt;z-index:-251611136" coordsize="1915,519" o:allowincell="f" path="m,519hal1915,519hal1915,hal,hal,519hae" fillcolor="#d9d9d9" stroked="f">
            <v:path arrowok="t"/>
          </v:shape>
        </w:pict>
      </w:r>
      <w:r>
        <w:rPr>
          <w:color w:val="000000"/>
          <w:spacing w:val="-3"/>
        </w:rPr>
        <w:pict>
          <v:shape id="_x0000_s1258" style="height:25.95pt;margin-left:391.65pt;margin-top:72.45pt;mso-position-horizontal-relative:page;mso-position-vertical-relative:page;position:absolute;width:147.85pt;z-index:-251586560" coordsize="2957,519" o:allowincell="f" path="m,519hal2957,519hal2957,hal,hal,519hae" fillcolor="#d9d9d9" stroked="f">
            <v:path arrowok="t"/>
          </v:shape>
        </w:pict>
      </w:r>
      <w:r>
        <w:rPr>
          <w:color w:val="000000"/>
          <w:spacing w:val="-3"/>
        </w:rPr>
        <w:pict>
          <v:shape id="_x0000_s1259" style="height:25.95pt;margin-left:396.95pt;margin-top:72.45pt;mso-position-horizontal-relative:page;mso-position-vertical-relative:page;position:absolute;width:137.3pt;z-index:-251583488" coordsize="2746,519" o:allowincell="f" path="m,519hal2746,519hal2746,hal,hal,519hae" fillcolor="#d9d9d9" stroked="f">
            <v:path arrowok="t"/>
          </v:shape>
        </w:pict>
      </w:r>
      <w:r>
        <w:rPr>
          <w:color w:val="000000"/>
          <w:spacing w:val="-3"/>
        </w:rPr>
        <w:pict>
          <v:shape id="_x0000_s1260" style="height:0.45pt;margin-left:67.9pt;margin-top:1in;mso-position-horizontal-relative:page;mso-position-vertical-relative:page;position:absolute;width:0.5pt;z-index:-251565056" coordsize="10,11" o:allowincell="f" path="m,9hal10,9hal10,hal,hal,9hae" fillcolor="black" stroked="f">
            <v:path arrowok="t"/>
          </v:shape>
        </w:pict>
      </w:r>
      <w:r>
        <w:rPr>
          <w:color w:val="000000"/>
          <w:spacing w:val="-3"/>
        </w:rPr>
        <w:pict>
          <v:shape id="_x0000_s1261" style="height:0.45pt;margin-left:67.9pt;margin-top:1in;mso-position-horizontal-relative:page;mso-position-vertical-relative:page;position:absolute;width:0.5pt;z-index:-251561984" coordsize="10,11" o:allowincell="f" path="m,9hal10,9hal10,hal,hal,9hae" fillcolor="black" stroked="f">
            <v:path arrowok="t"/>
          </v:shape>
        </w:pict>
      </w:r>
      <w:r>
        <w:rPr>
          <w:color w:val="000000"/>
          <w:spacing w:val="-3"/>
        </w:rPr>
        <w:pict>
          <v:shape id="_x0000_s1262" style="height:1pt;margin-left:68.4pt;margin-top:71.95pt;mso-position-horizontal-relative:page;mso-position-vertical-relative:page;position:absolute;width:25.9pt;z-index:-251557888" coordsize="518,20" o:allowincell="f" path="m,20hal518,20hal518,hal,hal,20hae" fillcolor="black" stroked="f">
            <v:path arrowok="t"/>
          </v:shape>
        </w:pict>
      </w:r>
      <w:r>
        <w:rPr>
          <w:color w:val="000000"/>
          <w:spacing w:val="-3"/>
        </w:rPr>
        <w:pict>
          <v:shape id="_x0000_s1263" style="height:0.45pt;margin-left:94.3pt;margin-top:1in;mso-position-horizontal-relative:page;mso-position-vertical-relative:page;position:absolute;width:0.5pt;z-index:-251549696" coordsize="10,11" o:allowincell="f" path="m,9hal10,9hal10,hal,hal,9hae" fillcolor="black" stroked="f">
            <v:path arrowok="t"/>
          </v:shape>
        </w:pict>
      </w:r>
      <w:r>
        <w:rPr>
          <w:color w:val="000000"/>
          <w:spacing w:val="-3"/>
        </w:rPr>
        <w:pict>
          <v:shape id="_x0000_s1264" style="height:1pt;margin-left:94.8pt;margin-top:71.95pt;mso-position-horizontal-relative:page;mso-position-vertical-relative:page;position:absolute;width:189.85pt;z-index:-251546624" coordsize="3797,20" o:allowincell="f" path="m,20hal3797,20hal3797,hal,hal,20hae" fillcolor="black" stroked="f">
            <v:path arrowok="t"/>
          </v:shape>
        </w:pict>
      </w:r>
      <w:r>
        <w:rPr>
          <w:color w:val="000000"/>
          <w:spacing w:val="-3"/>
        </w:rPr>
        <w:pict>
          <v:shape id="_x0000_s1265" style="height:0.45pt;margin-left:284.65pt;margin-top:1in;mso-position-horizontal-relative:page;mso-position-vertical-relative:page;position:absolute;width:0.45pt;z-index:-251543552" coordsize="10,11" o:allowincell="f" path="m,9hal9,9hal9,hal,hal,9hae" fillcolor="black" stroked="f">
            <v:path arrowok="t"/>
          </v:shape>
        </w:pict>
      </w:r>
      <w:r>
        <w:rPr>
          <w:color w:val="000000"/>
          <w:spacing w:val="-3"/>
        </w:rPr>
        <w:pict>
          <v:shape id="_x0000_s1266" style="height:1pt;margin-left:285.1pt;margin-top:71.95pt;mso-position-horizontal-relative:page;mso-position-vertical-relative:page;position:absolute;width:106.1pt;z-index:-251540480" coordsize="2122,20" o:allowincell="f" path="m,20hal2122,20hal2122,hal,hal,20hae" fillcolor="black" stroked="f">
            <v:path arrowok="t"/>
          </v:shape>
        </w:pict>
      </w:r>
      <w:r>
        <w:rPr>
          <w:color w:val="000000"/>
          <w:spacing w:val="-3"/>
        </w:rPr>
        <w:pict>
          <v:shape id="_x0000_s1267" style="height:0.45pt;margin-left:391.2pt;margin-top:1in;mso-position-horizontal-relative:page;mso-position-vertical-relative:page;position:absolute;width:0.45pt;z-index:-251537408" coordsize="10,11" o:allowincell="f" path="m,9hal9,9hal9,hal,hal,9hae" fillcolor="black" stroked="f">
            <v:path arrowok="t"/>
          </v:shape>
        </w:pict>
      </w:r>
      <w:r>
        <w:rPr>
          <w:color w:val="000000"/>
          <w:spacing w:val="-3"/>
        </w:rPr>
        <w:pict>
          <v:shape id="_x0000_s1268" style="height:1pt;margin-left:391.65pt;margin-top:71.95pt;mso-position-horizontal-relative:page;mso-position-vertical-relative:page;position:absolute;width:147.85pt;z-index:-251534336" coordsize="2957,20" o:allowincell="f" path="m,20hal2957,20hal2957,hal,hal,20hae" fillcolor="black" stroked="f">
            <v:path arrowok="t"/>
          </v:shape>
        </w:pict>
      </w:r>
      <w:r>
        <w:rPr>
          <w:color w:val="000000"/>
          <w:spacing w:val="-3"/>
        </w:rPr>
        <w:pict>
          <v:shape id="_x0000_s1269" style="height:0.45pt;margin-left:539.5pt;margin-top:1in;mso-position-horizontal-relative:page;mso-position-vertical-relative:page;position:absolute;width:0.5pt;z-index:-251531264" coordsize="10,11" o:allowincell="f" path="m,9hal10,9hal10,hal,hal,9hae" fillcolor="black" stroked="f">
            <v:path arrowok="t"/>
          </v:shape>
        </w:pict>
      </w:r>
      <w:r>
        <w:rPr>
          <w:color w:val="000000"/>
          <w:spacing w:val="-3"/>
        </w:rPr>
        <w:pict>
          <v:shape id="_x0000_s1270" style="height:0.45pt;margin-left:539.5pt;margin-top:1in;mso-position-horizontal-relative:page;mso-position-vertical-relative:page;position:absolute;width:0.5pt;z-index:-251528192" coordsize="10,11" o:allowincell="f" path="m,9hal10,9hal10,hal,hal,9hae" fillcolor="black" stroked="f">
            <v:path arrowok="t"/>
          </v:shape>
        </w:pict>
      </w:r>
      <w:r>
        <w:rPr>
          <w:color w:val="000000"/>
          <w:spacing w:val="-3"/>
        </w:rPr>
        <w:pict>
          <v:shape id="_x0000_s1271" style="height:25.95pt;margin-left:67.9pt;margin-top:72.45pt;mso-position-horizontal-relative:page;mso-position-vertical-relative:page;position:absolute;width:1pt;z-index:-251523072" coordsize="20,519" o:allowincell="f" path="m,519hal20,519hal20,hal,hal,519hae" fillcolor="black" stroked="f">
            <v:path arrowok="t"/>
          </v:shape>
        </w:pict>
      </w:r>
      <w:r>
        <w:rPr>
          <w:color w:val="000000"/>
          <w:spacing w:val="-3"/>
        </w:rPr>
        <w:pict>
          <v:shape id="_x0000_s1272" style="height:25.95pt;margin-left:94.3pt;margin-top:72.45pt;mso-position-horizontal-relative:page;mso-position-vertical-relative:page;position:absolute;width:1pt;z-index:-251520000" coordsize="20,519" o:allowincell="f" path="m,519hal20,519hal20,hal,hal,519hae" fillcolor="black" stroked="f">
            <v:path arrowok="t"/>
          </v:shape>
        </w:pict>
      </w:r>
      <w:r>
        <w:rPr>
          <w:color w:val="000000"/>
          <w:spacing w:val="-3"/>
        </w:rPr>
        <w:pict>
          <v:shape id="_x0000_s1273" style="height:25.95pt;margin-left:284.6pt;margin-top:72.45pt;mso-position-horizontal-relative:page;mso-position-vertical-relative:page;position:absolute;width:1pt;z-index:-251515904" coordsize="20,519" o:allowincell="f" path="m,519hal20,519hal20,hal,hal,519hae" fillcolor="black" stroked="f">
            <v:path arrowok="t"/>
          </v:shape>
        </w:pict>
      </w:r>
      <w:r>
        <w:rPr>
          <w:color w:val="000000"/>
          <w:spacing w:val="-3"/>
        </w:rPr>
        <w:pict>
          <v:shape id="_x0000_s1274" style="height:25.95pt;margin-left:391.2pt;margin-top:72.45pt;mso-position-horizontal-relative:page;mso-position-vertical-relative:page;position:absolute;width:1pt;z-index:-251511808" coordsize="20,519" o:allowincell="f" path="m,519hal20,519hal20,hal,hal,519hae" fillcolor="black" stroked="f">
            <v:path arrowok="t"/>
          </v:shape>
        </w:pict>
      </w:r>
      <w:r>
        <w:rPr>
          <w:color w:val="000000"/>
          <w:spacing w:val="-3"/>
        </w:rPr>
        <w:pict>
          <v:shape id="_x0000_s1275" style="height:25.95pt;margin-left:539.5pt;margin-top:72.45pt;mso-position-horizontal-relative:page;mso-position-vertical-relative:page;position:absolute;width:1pt;z-index:-251507712" coordsize="20,519" o:allowincell="f" path="m,519hal20,519hal20,hal,hal,519hae" fillcolor="black" stroked="f">
            <v:path arrowok="t"/>
          </v:shape>
        </w:pict>
      </w:r>
      <w:r>
        <w:rPr>
          <w:color w:val="000000"/>
          <w:spacing w:val="-3"/>
        </w:rPr>
        <w:pict>
          <v:shape id="_x0000_s1276" style="height:0.45pt;margin-left:67.9pt;margin-top:98.4pt;mso-position-horizontal-relative:page;mso-position-vertical-relative:page;position:absolute;width:0.5pt;z-index:-251470848" coordsize="10,11" o:allowincell="f" path="m,9hal10,9hal10,hal,hal,9hae" fillcolor="black" stroked="f">
            <v:path arrowok="t"/>
          </v:shape>
        </w:pict>
      </w:r>
      <w:r>
        <w:rPr>
          <w:color w:val="000000"/>
          <w:spacing w:val="-3"/>
        </w:rPr>
        <w:pict>
          <v:shape id="_x0000_s1277" style="height:1pt;margin-left:68.4pt;margin-top:98.35pt;mso-position-horizontal-relative:page;mso-position-vertical-relative:page;position:absolute;width:25.9pt;z-index:-251468800" coordsize="518,20" o:allowincell="f" path="m,20hal518,20hal518,hal,hal,20hae" fillcolor="black" stroked="f">
            <v:path arrowok="t"/>
          </v:shape>
        </w:pict>
      </w:r>
      <w:r>
        <w:rPr>
          <w:color w:val="000000"/>
          <w:spacing w:val="-3"/>
        </w:rPr>
        <w:pict>
          <v:shape id="_x0000_s1278" style="height:0.45pt;margin-left:94.3pt;margin-top:98.4pt;mso-position-horizontal-relative:page;mso-position-vertical-relative:page;position:absolute;width:0.5pt;z-index:-251466752" coordsize="10,11" o:allowincell="f" path="m,9hal10,9hal10,hal,hal,9hae" fillcolor="black" stroked="f">
            <v:path arrowok="t"/>
          </v:shape>
        </w:pict>
      </w:r>
      <w:r>
        <w:rPr>
          <w:color w:val="000000"/>
          <w:spacing w:val="-3"/>
        </w:rPr>
        <w:pict>
          <v:shape id="_x0000_s1279" style="height:1pt;margin-left:94.8pt;margin-top:98.35pt;mso-position-horizontal-relative:page;mso-position-vertical-relative:page;position:absolute;width:189.85pt;z-index:-251465728" coordsize="3797,20" o:allowincell="f" path="m,20hal3797,20hal3797,hal,hal,20hae" fillcolor="black" stroked="f">
            <v:path arrowok="t"/>
          </v:shape>
        </w:pict>
      </w:r>
      <w:r>
        <w:rPr>
          <w:color w:val="000000"/>
          <w:spacing w:val="-3"/>
        </w:rPr>
        <w:pict>
          <v:shape id="_x0000_s1280" style="height:0.45pt;margin-left:284.65pt;margin-top:98.4pt;mso-position-horizontal-relative:page;mso-position-vertical-relative:page;position:absolute;width:0.45pt;z-index:-251459584" coordsize="10,11" o:allowincell="f" path="m,9hal9,9hal9,hal,hal,9hae" fillcolor="black" stroked="f">
            <v:path arrowok="t"/>
          </v:shape>
        </w:pict>
      </w:r>
      <w:r>
        <w:rPr>
          <w:color w:val="000000"/>
          <w:spacing w:val="-3"/>
        </w:rPr>
        <w:pict>
          <v:shape id="_x0000_s1281" style="height:1pt;margin-left:285.1pt;margin-top:98.35pt;mso-position-horizontal-relative:page;mso-position-vertical-relative:page;position:absolute;width:106.1pt;z-index:-251458560" coordsize="2122,20" o:allowincell="f" path="m,20hal2122,20hal2122,hal,hal,20hae" fillcolor="black" stroked="f">
            <v:path arrowok="t"/>
          </v:shape>
        </w:pict>
      </w:r>
      <w:r>
        <w:rPr>
          <w:color w:val="000000"/>
          <w:spacing w:val="-3"/>
        </w:rPr>
        <w:pict>
          <v:shape id="_x0000_s1282" style="height:0.45pt;margin-left:391.2pt;margin-top:98.4pt;mso-position-horizontal-relative:page;mso-position-vertical-relative:page;position:absolute;width:0.45pt;z-index:-251457536" coordsize="10,11" o:allowincell="f" path="m,9hal9,9hal9,hal,hal,9hae" fillcolor="black" stroked="f">
            <v:path arrowok="t"/>
          </v:shape>
        </w:pict>
      </w:r>
      <w:r>
        <w:rPr>
          <w:color w:val="000000"/>
          <w:spacing w:val="-3"/>
        </w:rPr>
        <w:pict>
          <v:shape id="_x0000_s1283" style="height:1pt;margin-left:391.65pt;margin-top:98.35pt;mso-position-horizontal-relative:page;mso-position-vertical-relative:page;position:absolute;width:147.85pt;z-index:-251456512" coordsize="2957,20" o:allowincell="f" path="m,20hal2957,20hal2957,hal,hal,20hae" fillcolor="black" stroked="f">
            <v:path arrowok="t"/>
          </v:shape>
        </w:pict>
      </w:r>
      <w:r>
        <w:rPr>
          <w:color w:val="000000"/>
          <w:spacing w:val="-3"/>
        </w:rPr>
        <w:pict>
          <v:shape id="_x0000_s1284" style="height:0.45pt;margin-left:539.5pt;margin-top:98.4pt;mso-position-horizontal-relative:page;mso-position-vertical-relative:page;position:absolute;width:0.5pt;z-index:-251455488" coordsize="10,11" o:allowincell="f" path="m,9hal10,9hal10,hal,hal,9hae" fillcolor="black" stroked="f">
            <v:path arrowok="t"/>
          </v:shape>
        </w:pict>
      </w:r>
      <w:r>
        <w:rPr>
          <w:color w:val="000000"/>
          <w:spacing w:val="-3"/>
        </w:rPr>
        <w:pict>
          <v:shape id="_x0000_s1285" style="height:39.65pt;margin-left:67.9pt;margin-top:98.85pt;mso-position-horizontal-relative:page;mso-position-vertical-relative:page;position:absolute;width:1pt;z-index:-251449344" coordsize="20,793" o:allowincell="f" path="m,793hal20,793hal20,hal,hal,793hae" fillcolor="black" stroked="f">
            <v:path arrowok="t"/>
          </v:shape>
        </w:pict>
      </w:r>
      <w:r>
        <w:rPr>
          <w:color w:val="000000"/>
          <w:spacing w:val="-3"/>
        </w:rPr>
        <w:pict>
          <v:shape id="_x0000_s1286" style="height:39.65pt;margin-left:94.3pt;margin-top:98.85pt;mso-position-horizontal-relative:page;mso-position-vertical-relative:page;position:absolute;width:1pt;z-index:-251447296" coordsize="20,793" o:allowincell="f" path="m,793hal20,793hal20,hal,hal,793hae" fillcolor="black" stroked="f">
            <v:path arrowok="t"/>
          </v:shape>
        </w:pict>
      </w:r>
      <w:r>
        <w:rPr>
          <w:color w:val="000000"/>
          <w:spacing w:val="-3"/>
        </w:rPr>
        <w:pict>
          <v:shape id="_x0000_s1287" style="height:39.65pt;margin-left:284.6pt;margin-top:98.85pt;mso-position-horizontal-relative:page;mso-position-vertical-relative:page;position:absolute;width:1pt;z-index:-251446272" coordsize="20,793" o:allowincell="f" path="m,793hal20,793hal20,hal,hal,793hae" fillcolor="black" stroked="f">
            <v:path arrowok="t"/>
          </v:shape>
        </w:pict>
      </w:r>
      <w:r>
        <w:rPr>
          <w:color w:val="000000"/>
          <w:spacing w:val="-3"/>
        </w:rPr>
        <w:pict>
          <v:shape id="_x0000_s1288" style="height:39.65pt;margin-left:391.2pt;margin-top:98.85pt;mso-position-horizontal-relative:page;mso-position-vertical-relative:page;position:absolute;width:1pt;z-index:-251444224" coordsize="20,793" o:allowincell="f" path="m,793hal20,793hal20,hal,hal,793hae" fillcolor="black" stroked="f">
            <v:path arrowok="t"/>
          </v:shape>
        </w:pict>
      </w:r>
      <w:r>
        <w:rPr>
          <w:color w:val="000000"/>
          <w:spacing w:val="-3"/>
        </w:rPr>
        <w:pict>
          <v:shape id="_x0000_s1289" style="height:39.65pt;margin-left:539.5pt;margin-top:98.85pt;mso-position-horizontal-relative:page;mso-position-vertical-relative:page;position:absolute;width:1pt;z-index:-251443200" coordsize="20,793" o:allowincell="f" path="m,793hal20,793hal20,hal,hal,793hae" fillcolor="black" stroked="f">
            <v:path arrowok="t"/>
          </v:shape>
        </w:pict>
      </w:r>
      <w:r>
        <w:rPr>
          <w:color w:val="000000"/>
          <w:spacing w:val="-3"/>
        </w:rPr>
        <w:pict>
          <v:shape id="_x0000_s1290" style="height:0.5pt;margin-left:67.9pt;margin-top:138.45pt;mso-position-horizontal-relative:page;mso-position-vertical-relative:page;position:absolute;width:0.5pt;z-index:-251333632" coordsize="10,10" o:allowincell="f" path="m,10hal10,10hal10,hal,hal,10hae" fillcolor="black" stroked="f">
            <v:path arrowok="t"/>
          </v:shape>
        </w:pict>
      </w:r>
      <w:r>
        <w:rPr>
          <w:color w:val="000000"/>
          <w:spacing w:val="-3"/>
        </w:rPr>
        <w:pict>
          <v:shape id="_x0000_s1291" style="height:1pt;margin-left:68.4pt;margin-top:138.45pt;mso-position-horizontal-relative:page;mso-position-vertical-relative:page;position:absolute;width:25.9pt;z-index:-251332608" coordsize="518,20" o:allowincell="f" path="m,20hal518,20hal518,hal,hal,20hae" fillcolor="black" stroked="f">
            <v:path arrowok="t"/>
          </v:shape>
        </w:pict>
      </w:r>
      <w:r>
        <w:rPr>
          <w:color w:val="000000"/>
          <w:spacing w:val="-3"/>
        </w:rPr>
        <w:pict>
          <v:shape id="_x0000_s1292" style="height:0.5pt;margin-left:94.3pt;margin-top:138.45pt;mso-position-horizontal-relative:page;mso-position-vertical-relative:page;position:absolute;width:0.5pt;z-index:-251331584" coordsize="10,10" o:allowincell="f" path="m,10hal10,10hal10,hal,hal,10hae" fillcolor="black" stroked="f">
            <v:path arrowok="t"/>
          </v:shape>
        </w:pict>
      </w:r>
      <w:r>
        <w:rPr>
          <w:color w:val="000000"/>
          <w:spacing w:val="-3"/>
        </w:rPr>
        <w:pict>
          <v:shape id="_x0000_s1293" style="height:1pt;margin-left:94.8pt;margin-top:138.45pt;mso-position-horizontal-relative:page;mso-position-vertical-relative:page;position:absolute;width:189.85pt;z-index:-251330560" coordsize="3797,20" o:allowincell="f" path="m,20hal3797,20hal3797,hal,hal,20hae" fillcolor="black" stroked="f">
            <v:path arrowok="t"/>
          </v:shape>
        </w:pict>
      </w:r>
      <w:r>
        <w:rPr>
          <w:color w:val="000000"/>
          <w:spacing w:val="-3"/>
        </w:rPr>
        <w:pict>
          <v:shape id="_x0000_s1294" style="height:0.5pt;margin-left:284.65pt;margin-top:138.45pt;mso-position-horizontal-relative:page;mso-position-vertical-relative:page;position:absolute;width:0.45pt;z-index:-251324416" coordsize="10,10" o:allowincell="f" path="m,10hal9,10hal9,hal,hal,10hae" fillcolor="black" stroked="f">
            <v:path arrowok="t"/>
          </v:shape>
        </w:pict>
      </w:r>
      <w:r>
        <w:rPr>
          <w:color w:val="000000"/>
          <w:spacing w:val="-3"/>
        </w:rPr>
        <w:pict>
          <v:shape id="_x0000_s1295" style="height:1pt;margin-left:285.1pt;margin-top:138.45pt;mso-position-horizontal-relative:page;mso-position-vertical-relative:page;position:absolute;width:106.1pt;z-index:-251323392" coordsize="2122,20" o:allowincell="f" path="m,20hal2122,20hal2122,hal,hal,20hae" fillcolor="black" stroked="f">
            <v:path arrowok="t"/>
          </v:shape>
        </w:pict>
      </w:r>
      <w:r>
        <w:rPr>
          <w:color w:val="000000"/>
          <w:spacing w:val="-3"/>
        </w:rPr>
        <w:pict>
          <v:shape id="_x0000_s1296" style="height:0.5pt;margin-left:391.2pt;margin-top:138.45pt;mso-position-horizontal-relative:page;mso-position-vertical-relative:page;position:absolute;width:0.45pt;z-index:-251317248" coordsize="10,10" o:allowincell="f" path="m,10hal9,10hal9,hal,hal,10hae" fillcolor="black" stroked="f">
            <v:path arrowok="t"/>
          </v:shape>
        </w:pict>
      </w:r>
      <w:r>
        <w:rPr>
          <w:color w:val="000000"/>
          <w:spacing w:val="-3"/>
        </w:rPr>
        <w:pict>
          <v:shape id="_x0000_s1297" style="height:1pt;margin-left:391.65pt;margin-top:138.45pt;mso-position-horizontal-relative:page;mso-position-vertical-relative:page;position:absolute;width:147.85pt;z-index:-251316224" coordsize="2957,20" o:allowincell="f" path="m,20hal2957,20hal2957,hal,hal,20hae" fillcolor="black" stroked="f">
            <v:path arrowok="t"/>
          </v:shape>
        </w:pict>
      </w:r>
      <w:r>
        <w:rPr>
          <w:color w:val="000000"/>
          <w:spacing w:val="-3"/>
        </w:rPr>
        <w:pict>
          <v:shape id="_x0000_s1298" style="height:0.5pt;margin-left:539.5pt;margin-top:138.45pt;mso-position-horizontal-relative:page;mso-position-vertical-relative:page;position:absolute;width:0.5pt;z-index:-251314176" coordsize="10,10" o:allowincell="f" path="m,10hal10,10hal10,hal,hal,10hae" fillcolor="black" stroked="f">
            <v:path arrowok="t"/>
          </v:shape>
        </w:pict>
      </w:r>
      <w:r>
        <w:rPr>
          <w:color w:val="000000"/>
          <w:spacing w:val="-3"/>
        </w:rPr>
        <w:pict>
          <v:shape id="_x0000_s1299" style="height:53.3pt;margin-left:67.9pt;margin-top:138.95pt;mso-position-horizontal-relative:page;mso-position-vertical-relative:page;position:absolute;width:1pt;z-index:-251313152" coordsize="20,1066" o:allowincell="f" path="m,1066hal20,1066hal20,hal,hal,1066hae" fillcolor="black" stroked="f">
            <v:path arrowok="t"/>
          </v:shape>
        </w:pict>
      </w:r>
      <w:r>
        <w:rPr>
          <w:color w:val="000000"/>
          <w:spacing w:val="-3"/>
        </w:rPr>
        <w:pict>
          <v:shape id="_x0000_s1300" style="height:53.3pt;margin-left:94.3pt;margin-top:138.95pt;mso-position-horizontal-relative:page;mso-position-vertical-relative:page;position:absolute;width:1pt;z-index:-251311104" coordsize="20,1066" o:allowincell="f" path="m,1066hal20,1066hal20,hal,hal,1066hae" fillcolor="black" stroked="f">
            <v:path arrowok="t"/>
          </v:shape>
        </w:pict>
      </w:r>
      <w:r>
        <w:rPr>
          <w:color w:val="000000"/>
          <w:spacing w:val="-3"/>
        </w:rPr>
        <w:pict>
          <v:shape id="_x0000_s1301" style="height:53.3pt;margin-left:284.6pt;margin-top:138.95pt;mso-position-horizontal-relative:page;mso-position-vertical-relative:page;position:absolute;width:1pt;z-index:-251304960" coordsize="20,1066" o:allowincell="f" path="m,1066hal20,1066hal20,hal,hal,1066hae" fillcolor="black" stroked="f">
            <v:path arrowok="t"/>
          </v:shape>
        </w:pict>
      </w:r>
      <w:r>
        <w:rPr>
          <w:color w:val="000000"/>
          <w:spacing w:val="-3"/>
        </w:rPr>
        <w:pict>
          <v:shape id="_x0000_s1302" style="height:53.3pt;margin-left:391.2pt;margin-top:138.95pt;mso-position-horizontal-relative:page;mso-position-vertical-relative:page;position:absolute;width:1pt;z-index:-251303936" coordsize="20,1066" o:allowincell="f" path="m,1066hal20,1066hal20,hal,hal,1066hae" fillcolor="black" stroked="f">
            <v:path arrowok="t"/>
          </v:shape>
        </w:pict>
      </w:r>
      <w:r>
        <w:rPr>
          <w:color w:val="000000"/>
          <w:spacing w:val="-3"/>
        </w:rPr>
        <w:pict>
          <v:shape id="_x0000_s1303" style="height:53.3pt;margin-left:539.5pt;margin-top:138.95pt;mso-position-horizontal-relative:page;mso-position-vertical-relative:page;position:absolute;width:1pt;z-index:-251302912" coordsize="20,1066" o:allowincell="f" path="m,1066hal20,1066hal20,hal,hal,1066hae" fillcolor="black" stroked="f">
            <v:path arrowok="t"/>
          </v:shape>
        </w:pict>
      </w:r>
      <w:r>
        <w:rPr>
          <w:color w:val="000000"/>
          <w:spacing w:val="-3"/>
        </w:rPr>
        <w:pict>
          <v:shape id="_x0000_s1304" style="height:0.45pt;margin-left:67.9pt;margin-top:192.25pt;mso-position-horizontal-relative:page;mso-position-vertical-relative:page;position:absolute;width:0.5pt;z-index:-251133952" coordsize="10,10" o:allowincell="f" path="m,9hal10,9hal10,hal,hal,9hae" fillcolor="black" stroked="f">
            <v:path arrowok="t"/>
          </v:shape>
        </w:pict>
      </w:r>
      <w:r>
        <w:rPr>
          <w:color w:val="000000"/>
          <w:spacing w:val="-3"/>
        </w:rPr>
        <w:pict>
          <v:shape id="_x0000_s1305" style="height:1pt;margin-left:68.4pt;margin-top:192.2pt;mso-position-horizontal-relative:page;mso-position-vertical-relative:page;position:absolute;width:25.9pt;z-index:-251127808" coordsize="518,20" o:allowincell="f" path="m,20hal518,20hal518,hal,hal,20hae" fillcolor="black" stroked="f">
            <v:path arrowok="t"/>
          </v:shape>
        </w:pict>
      </w:r>
      <w:r>
        <w:rPr>
          <w:color w:val="000000"/>
          <w:spacing w:val="-3"/>
        </w:rPr>
        <w:pict>
          <v:shape id="_x0000_s1306" style="height:0.45pt;margin-left:94.3pt;margin-top:192.25pt;mso-position-horizontal-relative:page;mso-position-vertical-relative:page;position:absolute;width:0.5pt;z-index:-251121664" coordsize="10,10" o:allowincell="f" path="m,9hal10,9hal10,hal,hal,9hae" fillcolor="black" stroked="f">
            <v:path arrowok="t"/>
          </v:shape>
        </w:pict>
      </w:r>
      <w:r>
        <w:rPr>
          <w:color w:val="000000"/>
          <w:spacing w:val="-3"/>
        </w:rPr>
        <w:pict>
          <v:shape id="_x0000_s1307" style="height:1pt;margin-left:94.8pt;margin-top:192.2pt;mso-position-horizontal-relative:page;mso-position-vertical-relative:page;position:absolute;width:189.85pt;z-index:-251115520" coordsize="3797,20" o:allowincell="f" path="m,20hal3797,20hal3797,hal,hal,20hae" fillcolor="black" stroked="f">
            <v:path arrowok="t"/>
          </v:shape>
        </w:pict>
      </w:r>
      <w:r>
        <w:rPr>
          <w:color w:val="000000"/>
          <w:spacing w:val="-3"/>
        </w:rPr>
        <w:pict>
          <v:shape id="_x0000_s1308" style="height:0.45pt;margin-left:284.65pt;margin-top:192.25pt;mso-position-horizontal-relative:page;mso-position-vertical-relative:page;position:absolute;width:0.45pt;z-index:-251108352" coordsize="10,10" o:allowincell="f" path="m,9hal9,9hal9,hal,hal,9hae" fillcolor="black" stroked="f">
            <v:path arrowok="t"/>
          </v:shape>
        </w:pict>
      </w:r>
      <w:r>
        <w:rPr>
          <w:color w:val="000000"/>
          <w:spacing w:val="-3"/>
        </w:rPr>
        <w:pict>
          <v:shape id="_x0000_s1309" style="height:1pt;margin-left:285.1pt;margin-top:192.2pt;mso-position-horizontal-relative:page;mso-position-vertical-relative:page;position:absolute;width:106.1pt;z-index:-251101184" coordsize="2122,20" o:allowincell="f" path="m,20hal2122,20hal2122,hal,hal,20hae" fillcolor="black" stroked="f">
            <v:path arrowok="t"/>
          </v:shape>
        </w:pict>
      </w:r>
      <w:r>
        <w:rPr>
          <w:color w:val="000000"/>
          <w:spacing w:val="-3"/>
        </w:rPr>
        <w:pict>
          <v:shape id="_x0000_s1310" style="height:0.45pt;margin-left:391.2pt;margin-top:192.25pt;mso-position-horizontal-relative:page;mso-position-vertical-relative:page;position:absolute;width:0.45pt;z-index:-251094016" coordsize="10,10" o:allowincell="f" path="m,9hal9,9hal9,hal,hal,9hae" fillcolor="black" stroked="f">
            <v:path arrowok="t"/>
          </v:shape>
        </w:pict>
      </w:r>
      <w:r>
        <w:rPr>
          <w:color w:val="000000"/>
          <w:spacing w:val="-3"/>
        </w:rPr>
        <w:pict>
          <v:shape id="_x0000_s1311" style="height:1pt;margin-left:391.65pt;margin-top:192.2pt;mso-position-horizontal-relative:page;mso-position-vertical-relative:page;position:absolute;width:147.85pt;z-index:-251086848" coordsize="2957,20" o:allowincell="f" path="m,20hal2957,20hal2957,hal,hal,20hae" fillcolor="black" stroked="f">
            <v:path arrowok="t"/>
          </v:shape>
        </w:pict>
      </w:r>
      <w:r>
        <w:rPr>
          <w:color w:val="000000"/>
          <w:spacing w:val="-3"/>
        </w:rPr>
        <w:pict>
          <v:shape id="_x0000_s1312" style="height:0.45pt;margin-left:539.5pt;margin-top:192.25pt;mso-position-horizontal-relative:page;mso-position-vertical-relative:page;position:absolute;width:0.5pt;z-index:-251079680" coordsize="10,10" o:allowincell="f" path="m,9hal10,9hal10,hal,hal,9hae" fillcolor="black" stroked="f">
            <v:path arrowok="t"/>
          </v:shape>
        </w:pict>
      </w:r>
      <w:r>
        <w:rPr>
          <w:color w:val="000000"/>
          <w:spacing w:val="-3"/>
        </w:rPr>
        <w:pict>
          <v:shape id="_x0000_s1313" style="height:39.6pt;margin-left:67.9pt;margin-top:192.7pt;mso-position-horizontal-relative:page;mso-position-vertical-relative:page;position:absolute;width:1pt;z-index:-251072512" coordsize="20,792" o:allowincell="f" path="m,792hal20,792hal20,hal,hal,792hae" fillcolor="black" stroked="f">
            <v:path arrowok="t"/>
          </v:shape>
        </w:pict>
      </w:r>
      <w:r>
        <w:rPr>
          <w:color w:val="000000"/>
          <w:spacing w:val="-3"/>
        </w:rPr>
        <w:pict>
          <v:shape id="_x0000_s1314" style="height:39.6pt;margin-left:94.3pt;margin-top:192.7pt;mso-position-horizontal-relative:page;mso-position-vertical-relative:page;position:absolute;width:1pt;z-index:-251065344" coordsize="20,792" o:allowincell="f" path="m,792hal20,792hal20,hal,hal,792hae" fillcolor="black" stroked="f">
            <v:path arrowok="t"/>
          </v:shape>
        </w:pict>
      </w:r>
      <w:r>
        <w:rPr>
          <w:color w:val="000000"/>
          <w:spacing w:val="-3"/>
        </w:rPr>
        <w:pict>
          <v:shape id="_x0000_s1315" style="height:39.6pt;margin-left:284.6pt;margin-top:192.7pt;mso-position-horizontal-relative:page;mso-position-vertical-relative:page;position:absolute;width:1pt;z-index:-251058176" coordsize="20,792" o:allowincell="f" path="m,792hal20,792hal20,hal,hal,792hae" fillcolor="black" stroked="f">
            <v:path arrowok="t"/>
          </v:shape>
        </w:pict>
      </w:r>
      <w:r>
        <w:rPr>
          <w:color w:val="000000"/>
          <w:spacing w:val="-3"/>
        </w:rPr>
        <w:pict>
          <v:shape id="_x0000_s1316" style="height:39.6pt;margin-left:391.2pt;margin-top:192.7pt;mso-position-horizontal-relative:page;mso-position-vertical-relative:page;position:absolute;width:1pt;z-index:-251056128" coordsize="20,792" o:allowincell="f" path="m,792hal20,792hal20,hal,hal,792hae" fillcolor="black" stroked="f">
            <v:path arrowok="t"/>
          </v:shape>
        </w:pict>
      </w:r>
      <w:r>
        <w:rPr>
          <w:color w:val="000000"/>
          <w:spacing w:val="-3"/>
        </w:rPr>
        <w:pict>
          <v:shape id="_x0000_s1317" style="height:39.6pt;margin-left:539.5pt;margin-top:192.7pt;mso-position-horizontal-relative:page;mso-position-vertical-relative:page;position:absolute;width:1pt;z-index:-251054080" coordsize="20,792" o:allowincell="f" path="m,792hal20,792hal20,hal,hal,792hae" fillcolor="black" stroked="f">
            <v:path arrowok="t"/>
          </v:shape>
        </w:pict>
      </w:r>
      <w:r>
        <w:rPr>
          <w:color w:val="000000"/>
          <w:spacing w:val="-3"/>
        </w:rPr>
        <w:pict>
          <v:shape id="_x0000_s1318" style="height:0.5pt;margin-left:67.9pt;margin-top:232.3pt;mso-position-horizontal-relative:page;mso-position-vertical-relative:page;position:absolute;width:0.5pt;z-index:-250993664" coordsize="10,10" o:allowincell="f" path="m,10hal10,10hal10,hal,hal,10hae" fillcolor="black" stroked="f">
            <v:path arrowok="t"/>
          </v:shape>
        </w:pict>
      </w:r>
      <w:r>
        <w:rPr>
          <w:color w:val="000000"/>
          <w:spacing w:val="-3"/>
        </w:rPr>
        <w:pict>
          <v:shape id="_x0000_s1319" style="height:1pt;margin-left:68.4pt;margin-top:232.3pt;mso-position-horizontal-relative:page;mso-position-vertical-relative:page;position:absolute;width:25.9pt;z-index:-250991616" coordsize="518,20" o:allowincell="f" path="m,20hal518,20hal518,hal,hal,20hae" fillcolor="black" stroked="f">
            <v:path arrowok="t"/>
          </v:shape>
        </w:pict>
      </w:r>
      <w:r>
        <w:rPr>
          <w:color w:val="000000"/>
          <w:spacing w:val="-3"/>
        </w:rPr>
        <w:pict>
          <v:shape id="_x0000_s1320" style="height:0.5pt;margin-left:94.3pt;margin-top:232.3pt;mso-position-horizontal-relative:page;mso-position-vertical-relative:page;position:absolute;width:0.5pt;z-index:-250989568" coordsize="10,10" o:allowincell="f" path="m,10hal10,10hal10,hal,hal,10hae" fillcolor="black" stroked="f">
            <v:path arrowok="t"/>
          </v:shape>
        </w:pict>
      </w:r>
      <w:r>
        <w:rPr>
          <w:color w:val="000000"/>
          <w:spacing w:val="-3"/>
        </w:rPr>
        <w:pict>
          <v:shape id="_x0000_s1321" style="height:1pt;margin-left:94.8pt;margin-top:232.3pt;mso-position-horizontal-relative:page;mso-position-vertical-relative:page;position:absolute;width:189.85pt;z-index:-250988544" coordsize="3797,20" o:allowincell="f" path="m,20hal3797,20hal3797,hal,hal,20hae" fillcolor="black" stroked="f">
            <v:path arrowok="t"/>
          </v:shape>
        </w:pict>
      </w:r>
      <w:r>
        <w:rPr>
          <w:color w:val="000000"/>
          <w:spacing w:val="-3"/>
        </w:rPr>
        <w:pict>
          <v:shape id="_x0000_s1322" style="height:0.5pt;margin-left:284.65pt;margin-top:232.3pt;mso-position-horizontal-relative:page;mso-position-vertical-relative:page;position:absolute;width:0.45pt;z-index:-250987520" coordsize="10,10" o:allowincell="f" path="m,10hal9,10hal9,hal,hal,10hae" fillcolor="black" stroked="f">
            <v:path arrowok="t"/>
          </v:shape>
        </w:pict>
      </w:r>
      <w:r>
        <w:rPr>
          <w:color w:val="000000"/>
          <w:spacing w:val="-3"/>
        </w:rPr>
        <w:pict>
          <v:shape id="_x0000_s1323" style="height:1pt;margin-left:285.1pt;margin-top:232.3pt;mso-position-horizontal-relative:page;mso-position-vertical-relative:page;position:absolute;width:106.1pt;z-index:-250986496" coordsize="2122,20" o:allowincell="f" path="m,20hal2122,20hal2122,hal,hal,20hae" fillcolor="black" stroked="f">
            <v:path arrowok="t"/>
          </v:shape>
        </w:pict>
      </w:r>
      <w:r>
        <w:rPr>
          <w:color w:val="000000"/>
          <w:spacing w:val="-3"/>
        </w:rPr>
        <w:pict>
          <v:shape id="_x0000_s1324" style="height:0.5pt;margin-left:391.2pt;margin-top:232.3pt;mso-position-horizontal-relative:page;mso-position-vertical-relative:page;position:absolute;width:0.45pt;z-index:-250985472" coordsize="10,10" o:allowincell="f" path="m,10hal9,10hal9,hal,hal,10hae" fillcolor="black" stroked="f">
            <v:path arrowok="t"/>
          </v:shape>
        </w:pict>
      </w:r>
      <w:r>
        <w:rPr>
          <w:color w:val="000000"/>
          <w:spacing w:val="-3"/>
        </w:rPr>
        <w:pict>
          <v:shape id="_x0000_s1325" style="height:1pt;margin-left:391.65pt;margin-top:232.3pt;mso-position-horizontal-relative:page;mso-position-vertical-relative:page;position:absolute;width:147.85pt;z-index:-250984448" coordsize="2957,20" o:allowincell="f" path="m,20hal2957,20hal2957,hal,hal,20hae" fillcolor="black" stroked="f">
            <v:path arrowok="t"/>
          </v:shape>
        </w:pict>
      </w:r>
      <w:r>
        <w:rPr>
          <w:color w:val="000000"/>
          <w:spacing w:val="-3"/>
        </w:rPr>
        <w:pict>
          <v:shape id="_x0000_s1326" style="height:0.5pt;margin-left:539.5pt;margin-top:232.3pt;mso-position-horizontal-relative:page;mso-position-vertical-relative:page;position:absolute;width:0.5pt;z-index:-250983424" coordsize="10,10" o:allowincell="f" path="m,10hal10,10hal10,hal,hal,10hae" fillcolor="black" stroked="f">
            <v:path arrowok="t"/>
          </v:shape>
        </w:pict>
      </w:r>
      <w:r>
        <w:rPr>
          <w:color w:val="000000"/>
          <w:spacing w:val="-3"/>
        </w:rPr>
        <w:pict>
          <v:shape id="_x0000_s1327" style="height:53.5pt;margin-left:67.9pt;margin-top:232.8pt;mso-position-horizontal-relative:page;mso-position-vertical-relative:page;position:absolute;width:1pt;z-index:-250981376" coordsize="20,1070" o:allowincell="f" path="m,1070hal20,1070hal20,hal,hal,1070hae" fillcolor="black" stroked="f">
            <v:path arrowok="t"/>
          </v:shape>
        </w:pict>
      </w:r>
      <w:r>
        <w:rPr>
          <w:color w:val="000000"/>
          <w:spacing w:val="-3"/>
        </w:rPr>
        <w:pict>
          <v:shape id="_x0000_s1328" style="height:53.5pt;margin-left:94.3pt;margin-top:232.8pt;mso-position-horizontal-relative:page;mso-position-vertical-relative:page;position:absolute;width:1pt;z-index:-250980352" coordsize="20,1070" o:allowincell="f" path="m,1070hal20,1070hal20,hal,hal,1070hae" fillcolor="black" stroked="f">
            <v:path arrowok="t"/>
          </v:shape>
        </w:pict>
      </w:r>
      <w:r>
        <w:rPr>
          <w:color w:val="000000"/>
          <w:spacing w:val="-3"/>
        </w:rPr>
        <w:pict>
          <v:shape id="_x0000_s1329" style="height:53.5pt;margin-left:284.6pt;margin-top:232.8pt;mso-position-horizontal-relative:page;mso-position-vertical-relative:page;position:absolute;width:1pt;z-index:-250979328" coordsize="20,1070" o:allowincell="f" path="m,1070hal20,1070hal20,hal,hal,1070hae" fillcolor="black" stroked="f">
            <v:path arrowok="t"/>
          </v:shape>
        </w:pict>
      </w:r>
      <w:r>
        <w:rPr>
          <w:color w:val="000000"/>
          <w:spacing w:val="-3"/>
        </w:rPr>
        <w:pict>
          <v:shape id="_x0000_s1330" style="height:53.5pt;margin-left:391.2pt;margin-top:232.8pt;mso-position-horizontal-relative:page;mso-position-vertical-relative:page;position:absolute;width:1pt;z-index:-250978304" coordsize="20,1070" o:allowincell="f" path="m,1070hal20,1070hal20,hal,hal,1070hae" fillcolor="black" stroked="f">
            <v:path arrowok="t"/>
          </v:shape>
        </w:pict>
      </w:r>
      <w:r>
        <w:rPr>
          <w:color w:val="000000"/>
          <w:spacing w:val="-3"/>
        </w:rPr>
        <w:pict>
          <v:shape id="_x0000_s1331" style="height:53.5pt;margin-left:539.5pt;margin-top:232.8pt;mso-position-horizontal-relative:page;mso-position-vertical-relative:page;position:absolute;width:1pt;z-index:-250977280" coordsize="20,1070" o:allowincell="f" path="m,1070hal20,1070hal20,hal,hal,1070hae" fillcolor="black" stroked="f">
            <v:path arrowok="t"/>
          </v:shape>
        </w:pict>
      </w:r>
      <w:r>
        <w:rPr>
          <w:color w:val="000000"/>
          <w:spacing w:val="-3"/>
        </w:rPr>
        <w:pict>
          <v:shape id="_x0000_s1332" style="height:0.5pt;margin-left:67.9pt;margin-top:286.3pt;mso-position-horizontal-relative:page;mso-position-vertical-relative:page;position:absolute;width:0.5pt;z-index:-250907648" coordsize="10,10" o:allowincell="f" path="m,10hal10,10hal10,hal,hal,10hae" fillcolor="black" stroked="f">
            <v:path arrowok="t"/>
          </v:shape>
        </w:pict>
      </w:r>
      <w:r>
        <w:rPr>
          <w:color w:val="000000"/>
          <w:spacing w:val="-3"/>
        </w:rPr>
        <w:pict>
          <v:shape id="_x0000_s1333" style="height:1pt;margin-left:68.4pt;margin-top:286.3pt;mso-position-horizontal-relative:page;mso-position-vertical-relative:page;position:absolute;width:25.9pt;z-index:-250903552" coordsize="518,20" o:allowincell="f" path="m,20hal518,20hal518,hal,hal,20hae" fillcolor="black" stroked="f">
            <v:path arrowok="t"/>
          </v:shape>
        </w:pict>
      </w:r>
      <w:r>
        <w:rPr>
          <w:color w:val="000000"/>
          <w:spacing w:val="-3"/>
        </w:rPr>
        <w:pict>
          <v:shape id="_x0000_s1334" style="height:0.5pt;margin-left:94.3pt;margin-top:286.3pt;mso-position-horizontal-relative:page;mso-position-vertical-relative:page;position:absolute;width:0.5pt;z-index:-250899456" coordsize="10,10" o:allowincell="f" path="m,10hal10,10hal10,hal,hal,10hae" fillcolor="black" stroked="f">
            <v:path arrowok="t"/>
          </v:shape>
        </w:pict>
      </w:r>
      <w:r>
        <w:rPr>
          <w:color w:val="000000"/>
          <w:spacing w:val="-3"/>
        </w:rPr>
        <w:pict>
          <v:shape id="_x0000_s1335" style="height:1pt;margin-left:94.8pt;margin-top:286.3pt;mso-position-horizontal-relative:page;mso-position-vertical-relative:page;position:absolute;width:189.85pt;z-index:-250894336" coordsize="3797,20" o:allowincell="f" path="m,20hal3797,20hal3797,hal,hal,20hae" fillcolor="black" stroked="f">
            <v:path arrowok="t"/>
          </v:shape>
        </w:pict>
      </w:r>
      <w:r>
        <w:rPr>
          <w:color w:val="000000"/>
          <w:spacing w:val="-3"/>
        </w:rPr>
        <w:pict>
          <v:shape id="_x0000_s1336" style="height:0.5pt;margin-left:284.65pt;margin-top:286.3pt;mso-position-horizontal-relative:page;mso-position-vertical-relative:page;position:absolute;width:0.45pt;z-index:-250889216" coordsize="10,10" o:allowincell="f" path="m,10hal9,10hal9,hal,hal,10hae" fillcolor="black" stroked="f">
            <v:path arrowok="t"/>
          </v:shape>
        </w:pict>
      </w:r>
      <w:r>
        <w:rPr>
          <w:color w:val="000000"/>
          <w:spacing w:val="-3"/>
        </w:rPr>
        <w:pict>
          <v:shape id="_x0000_s1337" style="height:1pt;margin-left:285.1pt;margin-top:286.3pt;mso-position-horizontal-relative:page;mso-position-vertical-relative:page;position:absolute;width:106.1pt;z-index:-250884096" coordsize="2122,20" o:allowincell="f" path="m,20hal2122,20hal2122,hal,hal,20hae" fillcolor="black" stroked="f">
            <v:path arrowok="t"/>
          </v:shape>
        </w:pict>
      </w:r>
      <w:r>
        <w:rPr>
          <w:color w:val="000000"/>
          <w:spacing w:val="-3"/>
        </w:rPr>
        <w:pict>
          <v:shape id="_x0000_s1338" style="height:0.5pt;margin-left:391.2pt;margin-top:286.3pt;mso-position-horizontal-relative:page;mso-position-vertical-relative:page;position:absolute;width:0.45pt;z-index:-250877952" coordsize="10,10" o:allowincell="f" path="m,10hal9,10hal9,hal,hal,10hae" fillcolor="black" stroked="f">
            <v:path arrowok="t"/>
          </v:shape>
        </w:pict>
      </w:r>
      <w:r>
        <w:rPr>
          <w:color w:val="000000"/>
          <w:spacing w:val="-3"/>
        </w:rPr>
        <w:pict>
          <v:shape id="_x0000_s1339" style="height:1pt;margin-left:391.65pt;margin-top:286.3pt;mso-position-horizontal-relative:page;mso-position-vertical-relative:page;position:absolute;width:147.85pt;z-index:-250872832" coordsize="2957,20" o:allowincell="f" path="m,20hal2957,20hal2957,hal,hal,20hae" fillcolor="black" stroked="f">
            <v:path arrowok="t"/>
          </v:shape>
        </w:pict>
      </w:r>
      <w:r>
        <w:rPr>
          <w:color w:val="000000"/>
          <w:spacing w:val="-3"/>
        </w:rPr>
        <w:pict>
          <v:shape id="_x0000_s1340" style="height:0.5pt;margin-left:539.5pt;margin-top:286.3pt;mso-position-horizontal-relative:page;mso-position-vertical-relative:page;position:absolute;width:0.5pt;z-index:-250867712" coordsize="10,10" o:allowincell="f" path="m,10hal10,10hal10,hal,hal,10hae" fillcolor="black" stroked="f">
            <v:path arrowok="t"/>
          </v:shape>
        </w:pict>
      </w:r>
      <w:r>
        <w:rPr>
          <w:color w:val="000000"/>
          <w:spacing w:val="-3"/>
        </w:rPr>
        <w:pict>
          <v:shape id="_x0000_s1341" style="height:53.3pt;margin-left:67.9pt;margin-top:286.8pt;mso-position-horizontal-relative:page;mso-position-vertical-relative:page;position:absolute;width:1pt;z-index:-250860544" coordsize="20,1066" o:allowincell="f" path="m,1066hal20,1066hal20,hal,hal,1066hae" fillcolor="black" stroked="f">
            <v:path arrowok="t"/>
          </v:shape>
        </w:pict>
      </w:r>
      <w:r>
        <w:rPr>
          <w:color w:val="000000"/>
          <w:spacing w:val="-3"/>
        </w:rPr>
        <w:pict>
          <v:shape id="_x0000_s1342" style="height:53.3pt;margin-left:94.3pt;margin-top:286.8pt;mso-position-horizontal-relative:page;mso-position-vertical-relative:page;position:absolute;width:1pt;z-index:-250854400" coordsize="20,1066" o:allowincell="f" path="m,1066hal20,1066hal20,hal,hal,1066hae" fillcolor="black" stroked="f">
            <v:path arrowok="t"/>
          </v:shape>
        </w:pict>
      </w:r>
      <w:r>
        <w:rPr>
          <w:color w:val="000000"/>
          <w:spacing w:val="-3"/>
        </w:rPr>
        <w:pict>
          <v:shape id="_x0000_s1343" style="height:53.3pt;margin-left:284.6pt;margin-top:286.8pt;mso-position-horizontal-relative:page;mso-position-vertical-relative:page;position:absolute;width:1pt;z-index:-250848256" coordsize="20,1066" o:allowincell="f" path="m,1066hal20,1066hal20,hal,hal,1066hae" fillcolor="black" stroked="f">
            <v:path arrowok="t"/>
          </v:shape>
        </w:pict>
      </w:r>
      <w:r>
        <w:rPr>
          <w:color w:val="000000"/>
          <w:spacing w:val="-3"/>
        </w:rPr>
        <w:pict>
          <v:shape id="_x0000_s1344" style="height:53.3pt;margin-left:391.2pt;margin-top:286.8pt;mso-position-horizontal-relative:page;mso-position-vertical-relative:page;position:absolute;width:1pt;z-index:-250843136" coordsize="20,1066" o:allowincell="f" path="m,1066hal20,1066hal20,hal,hal,1066hae" fillcolor="black" stroked="f">
            <v:path arrowok="t"/>
          </v:shape>
        </w:pict>
      </w:r>
      <w:r>
        <w:rPr>
          <w:color w:val="000000"/>
          <w:spacing w:val="-3"/>
        </w:rPr>
        <w:pict>
          <v:shape id="_x0000_s1345" style="height:53.3pt;margin-left:539.5pt;margin-top:286.8pt;mso-position-horizontal-relative:page;mso-position-vertical-relative:page;position:absolute;width:1pt;z-index:-250838016" coordsize="20,1066" o:allowincell="f" path="m,1066hal20,1066hal20,hal,hal,1066hae" fillcolor="black" stroked="f">
            <v:path arrowok="t"/>
          </v:shape>
        </w:pict>
      </w:r>
      <w:r>
        <w:rPr>
          <w:color w:val="000000"/>
          <w:spacing w:val="-3"/>
        </w:rPr>
        <w:pict>
          <v:shape id="_x0000_s1346" style="height:0.5pt;margin-left:67.9pt;margin-top:340.05pt;mso-position-horizontal-relative:page;mso-position-vertical-relative:page;position:absolute;width:0.5pt;z-index:-250656768" coordsize="10,10" o:allowincell="f" path="m,10hal10,10hal10,hal,hal,10hae" fillcolor="black" stroked="f">
            <v:path arrowok="t"/>
          </v:shape>
        </w:pict>
      </w:r>
      <w:r>
        <w:rPr>
          <w:color w:val="000000"/>
          <w:spacing w:val="-3"/>
        </w:rPr>
        <w:pict>
          <v:shape id="_x0000_s1347" style="height:1pt;margin-left:68.4pt;margin-top:340.05pt;mso-position-horizontal-relative:page;mso-position-vertical-relative:page;position:absolute;width:25.9pt;z-index:-250654720" coordsize="518,20" o:allowincell="f" path="m,20hal518,20hal518,hal,hal,20hae" fillcolor="black" stroked="f">
            <v:path arrowok="t"/>
          </v:shape>
        </w:pict>
      </w:r>
      <w:r>
        <w:rPr>
          <w:color w:val="000000"/>
          <w:spacing w:val="-3"/>
        </w:rPr>
        <w:pict>
          <v:shape id="_x0000_s1348" style="height:0.5pt;margin-left:94.3pt;margin-top:340.05pt;mso-position-horizontal-relative:page;mso-position-vertical-relative:page;position:absolute;width:0.5pt;z-index:-250652672" coordsize="10,10" o:allowincell="f" path="m,10hal10,10hal10,hal,hal,10hae" fillcolor="black" stroked="f">
            <v:path arrowok="t"/>
          </v:shape>
        </w:pict>
      </w:r>
      <w:r>
        <w:rPr>
          <w:color w:val="000000"/>
          <w:spacing w:val="-3"/>
        </w:rPr>
        <w:pict>
          <v:shape id="_x0000_s1349" style="height:1pt;margin-left:94.8pt;margin-top:340.05pt;mso-position-horizontal-relative:page;mso-position-vertical-relative:page;position:absolute;width:189.85pt;z-index:-250650624" coordsize="3797,20" o:allowincell="f" path="m,20hal3797,20hal3797,hal,hal,20hae" fillcolor="black" stroked="f">
            <v:path arrowok="t"/>
          </v:shape>
        </w:pict>
      </w:r>
      <w:r>
        <w:rPr>
          <w:color w:val="000000"/>
          <w:spacing w:val="-3"/>
        </w:rPr>
        <w:pict>
          <v:shape id="_x0000_s1350" style="height:0.5pt;margin-left:284.65pt;margin-top:340.05pt;mso-position-horizontal-relative:page;mso-position-vertical-relative:page;position:absolute;width:0.45pt;z-index:-250648576" coordsize="10,10" o:allowincell="f" path="m,10hal9,10hal9,hal,hal,10hae" fillcolor="black" stroked="f">
            <v:path arrowok="t"/>
          </v:shape>
        </w:pict>
      </w:r>
      <w:r>
        <w:rPr>
          <w:color w:val="000000"/>
          <w:spacing w:val="-3"/>
        </w:rPr>
        <w:pict>
          <v:shape id="_x0000_s1351" style="height:1pt;margin-left:285.1pt;margin-top:340.05pt;mso-position-horizontal-relative:page;mso-position-vertical-relative:page;position:absolute;width:106.1pt;z-index:-250646528" coordsize="2122,20" o:allowincell="f" path="m,20hal2122,20hal2122,hal,hal,20hae" fillcolor="black" stroked="f">
            <v:path arrowok="t"/>
          </v:shape>
        </w:pict>
      </w:r>
      <w:r>
        <w:rPr>
          <w:color w:val="000000"/>
          <w:spacing w:val="-3"/>
        </w:rPr>
        <w:pict>
          <v:shape id="_x0000_s1352" style="height:0.5pt;margin-left:391.2pt;margin-top:340.05pt;mso-position-horizontal-relative:page;mso-position-vertical-relative:page;position:absolute;width:0.45pt;z-index:-250644480" coordsize="10,10" o:allowincell="f" path="m,10hal9,10hal9,hal,hal,10hae" fillcolor="black" stroked="f">
            <v:path arrowok="t"/>
          </v:shape>
        </w:pict>
      </w:r>
      <w:r>
        <w:rPr>
          <w:color w:val="000000"/>
          <w:spacing w:val="-3"/>
        </w:rPr>
        <w:pict>
          <v:shape id="_x0000_s1353" style="height:1pt;margin-left:391.65pt;margin-top:340.05pt;mso-position-horizontal-relative:page;mso-position-vertical-relative:page;position:absolute;width:147.85pt;z-index:-250642432" coordsize="2957,20" o:allowincell="f" path="m,20hal2957,20hal2957,hal,hal,20hae" fillcolor="black" stroked="f">
            <v:path arrowok="t"/>
          </v:shape>
        </w:pict>
      </w:r>
      <w:r>
        <w:rPr>
          <w:color w:val="000000"/>
          <w:spacing w:val="-3"/>
        </w:rPr>
        <w:pict>
          <v:shape id="_x0000_s1354" style="height:0.5pt;margin-left:539.5pt;margin-top:340.05pt;mso-position-horizontal-relative:page;mso-position-vertical-relative:page;position:absolute;width:0.5pt;z-index:-250640384" coordsize="10,10" o:allowincell="f" path="m,10hal10,10hal10,hal,hal,10hae" fillcolor="black" stroked="f">
            <v:path arrowok="t"/>
          </v:shape>
        </w:pict>
      </w:r>
      <w:r>
        <w:rPr>
          <w:color w:val="000000"/>
          <w:spacing w:val="-3"/>
        </w:rPr>
        <w:pict>
          <v:shape id="_x0000_s1355" style="height:53.55pt;margin-left:67.9pt;margin-top:340.55pt;mso-position-horizontal-relative:page;mso-position-vertical-relative:page;position:absolute;width:1pt;z-index:-250638336" coordsize="20,1071" o:allowincell="f" path="m,1071hal20,1071hal20,hal,hal,1071hae" fillcolor="black" stroked="f">
            <v:path arrowok="t"/>
          </v:shape>
        </w:pict>
      </w:r>
      <w:r>
        <w:rPr>
          <w:color w:val="000000"/>
          <w:spacing w:val="-3"/>
        </w:rPr>
        <w:pict>
          <v:shape id="_x0000_s1356" style="height:53.55pt;margin-left:94.3pt;margin-top:340.55pt;mso-position-horizontal-relative:page;mso-position-vertical-relative:page;position:absolute;width:1pt;z-index:-250637312" coordsize="20,1071" o:allowincell="f" path="m,1071hal20,1071hal20,hal,hal,1071hae" fillcolor="black" stroked="f">
            <v:path arrowok="t"/>
          </v:shape>
        </w:pict>
      </w:r>
      <w:r>
        <w:rPr>
          <w:color w:val="000000"/>
          <w:spacing w:val="-3"/>
        </w:rPr>
        <w:pict>
          <v:shape id="_x0000_s1357" style="height:53.55pt;margin-left:284.6pt;margin-top:340.55pt;mso-position-horizontal-relative:page;mso-position-vertical-relative:page;position:absolute;width:1pt;z-index:-250636288" coordsize="20,1071" o:allowincell="f" path="m,1071hal20,1071hal20,hal,hal,1071hae" fillcolor="black" stroked="f">
            <v:path arrowok="t"/>
          </v:shape>
        </w:pict>
      </w:r>
      <w:r>
        <w:rPr>
          <w:color w:val="000000"/>
          <w:spacing w:val="-3"/>
        </w:rPr>
        <w:pict>
          <v:shape id="_x0000_s1358" style="height:53.55pt;margin-left:391.2pt;margin-top:340.55pt;mso-position-horizontal-relative:page;mso-position-vertical-relative:page;position:absolute;width:1pt;z-index:-250635264" coordsize="20,1071" o:allowincell="f" path="m,1071hal20,1071hal20,hal,hal,1071hae" fillcolor="black" stroked="f">
            <v:path arrowok="t"/>
          </v:shape>
        </w:pict>
      </w:r>
      <w:r>
        <w:rPr>
          <w:color w:val="000000"/>
          <w:spacing w:val="-3"/>
        </w:rPr>
        <w:pict>
          <v:shape id="_x0000_s1359" style="height:53.55pt;margin-left:539.5pt;margin-top:340.55pt;mso-position-horizontal-relative:page;mso-position-vertical-relative:page;position:absolute;width:1pt;z-index:-250634240" coordsize="20,1071" o:allowincell="f" path="m,1071hal20,1071hal20,hal,hal,1071hae" fillcolor="black" stroked="f">
            <v:path arrowok="t"/>
          </v:shape>
        </w:pict>
      </w:r>
      <w:r>
        <w:rPr>
          <w:color w:val="000000"/>
          <w:spacing w:val="-3"/>
        </w:rPr>
        <w:pict>
          <v:shape id="_x0000_s1360" style="height:0.5pt;margin-left:67.9pt;margin-top:394.05pt;mso-position-horizontal-relative:page;mso-position-vertical-relative:page;position:absolute;width:0.5pt;z-index:-250432512" coordsize="10,10" o:allowincell="f" path="m,10hal10,10hal10,hal,hal,10hae" fillcolor="black" stroked="f">
            <v:path arrowok="t"/>
          </v:shape>
        </w:pict>
      </w:r>
      <w:r>
        <w:rPr>
          <w:color w:val="000000"/>
          <w:spacing w:val="-3"/>
        </w:rPr>
        <w:pict>
          <v:shape id="_x0000_s1361" style="height:1pt;margin-left:68.4pt;margin-top:394.05pt;mso-position-horizontal-relative:page;mso-position-vertical-relative:page;position:absolute;width:25.9pt;z-index:-250429440" coordsize="518,20" o:allowincell="f" path="m,20hal518,20hal518,hal,hal,20hae" fillcolor="black" stroked="f">
            <v:path arrowok="t"/>
          </v:shape>
        </w:pict>
      </w:r>
      <w:r>
        <w:rPr>
          <w:color w:val="000000"/>
          <w:spacing w:val="-3"/>
        </w:rPr>
        <w:pict>
          <v:shape id="_x0000_s1362" style="height:0.5pt;margin-left:94.3pt;margin-top:394.05pt;mso-position-horizontal-relative:page;mso-position-vertical-relative:page;position:absolute;width:0.5pt;z-index:-250426368" coordsize="10,10" o:allowincell="f" path="m,10hal10,10hal10,hal,hal,10hae" fillcolor="black" stroked="f">
            <v:path arrowok="t"/>
          </v:shape>
        </w:pict>
      </w:r>
      <w:r>
        <w:rPr>
          <w:color w:val="000000"/>
          <w:spacing w:val="-3"/>
        </w:rPr>
        <w:pict>
          <v:shape id="_x0000_s1363" style="height:1pt;margin-left:94.8pt;margin-top:394.05pt;mso-position-horizontal-relative:page;mso-position-vertical-relative:page;position:absolute;width:189.85pt;z-index:-250423296" coordsize="3797,20" o:allowincell="f" path="m,20hal3797,20hal3797,hal,hal,20hae" fillcolor="black" stroked="f">
            <v:path arrowok="t"/>
          </v:shape>
        </w:pict>
      </w:r>
      <w:r>
        <w:rPr>
          <w:color w:val="000000"/>
          <w:spacing w:val="-3"/>
        </w:rPr>
        <w:pict>
          <v:shape id="_x0000_s1364" style="height:0.5pt;margin-left:284.65pt;margin-top:394.05pt;mso-position-horizontal-relative:page;mso-position-vertical-relative:page;position:absolute;width:0.45pt;z-index:-250420224" coordsize="10,10" o:allowincell="f" path="m,10hal9,10hal9,hal,hal,10hae" fillcolor="black" stroked="f">
            <v:path arrowok="t"/>
          </v:shape>
        </w:pict>
      </w:r>
      <w:r>
        <w:rPr>
          <w:color w:val="000000"/>
          <w:spacing w:val="-3"/>
        </w:rPr>
        <w:pict>
          <v:shape id="_x0000_s1365" style="height:1pt;margin-left:285.1pt;margin-top:394.05pt;mso-position-horizontal-relative:page;mso-position-vertical-relative:page;position:absolute;width:106.1pt;z-index:-250418176" coordsize="2122,20" o:allowincell="f" path="m,20hal2122,20hal2122,hal,hal,20hae" fillcolor="black" stroked="f">
            <v:path arrowok="t"/>
          </v:shape>
        </w:pict>
      </w:r>
      <w:r>
        <w:rPr>
          <w:color w:val="000000"/>
          <w:spacing w:val="-3"/>
        </w:rPr>
        <w:pict>
          <v:shape id="_x0000_s1366" style="height:0.5pt;margin-left:391.2pt;margin-top:394.05pt;mso-position-horizontal-relative:page;mso-position-vertical-relative:page;position:absolute;width:0.45pt;z-index:-250416128" coordsize="10,10" o:allowincell="f" path="m,10hal9,10hal9,hal,hal,10hae" fillcolor="black" stroked="f">
            <v:path arrowok="t"/>
          </v:shape>
        </w:pict>
      </w:r>
      <w:r>
        <w:rPr>
          <w:color w:val="000000"/>
          <w:spacing w:val="-3"/>
        </w:rPr>
        <w:pict>
          <v:shape id="_x0000_s1367" style="height:1pt;margin-left:391.65pt;margin-top:394.05pt;mso-position-horizontal-relative:page;mso-position-vertical-relative:page;position:absolute;width:147.85pt;z-index:-250414080" coordsize="2957,20" o:allowincell="f" path="m,20hal2957,20hal2957,hal,hal,20hae" fillcolor="black" stroked="f">
            <v:path arrowok="t"/>
          </v:shape>
        </w:pict>
      </w:r>
      <w:r>
        <w:rPr>
          <w:color w:val="000000"/>
          <w:spacing w:val="-3"/>
        </w:rPr>
        <w:pict>
          <v:shape id="_x0000_s1368" style="height:0.5pt;margin-left:539.5pt;margin-top:394.05pt;mso-position-horizontal-relative:page;mso-position-vertical-relative:page;position:absolute;width:0.5pt;z-index:-250412032" coordsize="10,10" o:allowincell="f" path="m,10hal10,10hal10,hal,hal,10hae" fillcolor="black" stroked="f">
            <v:path arrowok="t"/>
          </v:shape>
        </w:pict>
      </w:r>
      <w:r>
        <w:rPr>
          <w:color w:val="000000"/>
          <w:spacing w:val="-3"/>
        </w:rPr>
        <w:pict>
          <v:shape id="_x0000_s1369" style="height:67.2pt;margin-left:67.9pt;margin-top:394.55pt;mso-position-horizontal-relative:page;mso-position-vertical-relative:page;position:absolute;width:1pt;z-index:-250409984" coordsize="20,1344" o:allowincell="f" path="m,1344hal20,1344hal20,hal,hal,1344hae" fillcolor="black" stroked="f">
            <v:path arrowok="t"/>
          </v:shape>
        </w:pict>
      </w:r>
      <w:r>
        <w:rPr>
          <w:color w:val="000000"/>
          <w:spacing w:val="-3"/>
        </w:rPr>
        <w:pict>
          <v:shape id="_x0000_s1370" style="height:67.2pt;margin-left:94.3pt;margin-top:394.55pt;mso-position-horizontal-relative:page;mso-position-vertical-relative:page;position:absolute;width:1pt;z-index:-250407936" coordsize="20,1344" o:allowincell="f" path="m,1344hal20,1344hal20,hal,hal,1344hae" fillcolor="black" stroked="f">
            <v:path arrowok="t"/>
          </v:shape>
        </w:pict>
      </w:r>
      <w:r>
        <w:rPr>
          <w:color w:val="000000"/>
          <w:spacing w:val="-3"/>
        </w:rPr>
        <w:pict>
          <v:shape id="_x0000_s1371" style="height:67.2pt;margin-left:284.6pt;margin-top:394.55pt;mso-position-horizontal-relative:page;mso-position-vertical-relative:page;position:absolute;width:1pt;z-index:-250405888" coordsize="20,1344" o:allowincell="f" path="m,1344hal20,1344hal20,hal,hal,1344hae" fillcolor="black" stroked="f">
            <v:path arrowok="t"/>
          </v:shape>
        </w:pict>
      </w:r>
      <w:r>
        <w:rPr>
          <w:color w:val="000000"/>
          <w:spacing w:val="-3"/>
        </w:rPr>
        <w:pict>
          <v:shape id="_x0000_s1372" style="height:67.2pt;margin-left:391.2pt;margin-top:394.55pt;mso-position-horizontal-relative:page;mso-position-vertical-relative:page;position:absolute;width:1pt;z-index:-250403840" coordsize="20,1344" o:allowincell="f" path="m,1344hal20,1344hal20,hal,hal,1344hae" fillcolor="black" stroked="f">
            <v:path arrowok="t"/>
          </v:shape>
        </w:pict>
      </w:r>
      <w:r>
        <w:rPr>
          <w:color w:val="000000"/>
          <w:spacing w:val="-3"/>
        </w:rPr>
        <w:pict>
          <v:shape id="_x0000_s1373" style="height:67.2pt;margin-left:539.5pt;margin-top:394.55pt;mso-position-horizontal-relative:page;mso-position-vertical-relative:page;position:absolute;width:1pt;z-index:-250401792" coordsize="20,1344" o:allowincell="f" path="m,1344hal20,1344hal20,hal,hal,1344hae" fillcolor="black" stroked="f">
            <v:path arrowok="t"/>
          </v:shape>
        </w:pict>
      </w:r>
      <w:r>
        <w:rPr>
          <w:color w:val="000000"/>
          <w:spacing w:val="-3"/>
        </w:rPr>
        <w:pict>
          <v:shape id="_x0000_s1374" style="height:0.5pt;margin-left:67.9pt;margin-top:461.75pt;mso-position-horizontal-relative:page;mso-position-vertical-relative:page;position:absolute;width:0.5pt;z-index:-250314752" coordsize="10,10" o:allowincell="f" path="m,10hal10,10hal10,hal,hal,10hae" fillcolor="black" stroked="f">
            <v:path arrowok="t"/>
          </v:shape>
        </w:pict>
      </w:r>
      <w:r>
        <w:rPr>
          <w:color w:val="000000"/>
          <w:spacing w:val="-3"/>
        </w:rPr>
        <w:pict>
          <v:shape id="_x0000_s1375" style="height:1pt;margin-left:68.4pt;margin-top:461.75pt;mso-position-horizontal-relative:page;mso-position-vertical-relative:page;position:absolute;width:25.9pt;z-index:-250310656" coordsize="518,20" o:allowincell="f" path="m,20hal518,20hal518,hal,hal,20hae" fillcolor="black" stroked="f">
            <v:path arrowok="t"/>
          </v:shape>
        </w:pict>
      </w:r>
      <w:r>
        <w:rPr>
          <w:color w:val="000000"/>
          <w:spacing w:val="-3"/>
        </w:rPr>
        <w:pict>
          <v:shape id="_x0000_s1376" style="height:0.5pt;margin-left:94.3pt;margin-top:461.75pt;mso-position-horizontal-relative:page;mso-position-vertical-relative:page;position:absolute;width:0.5pt;z-index:-250306560" coordsize="10,10" o:allowincell="f" path="m,10hal10,10hal10,hal,hal,10hae" fillcolor="black" stroked="f">
            <v:path arrowok="t"/>
          </v:shape>
        </w:pict>
      </w:r>
      <w:r>
        <w:rPr>
          <w:color w:val="000000"/>
          <w:spacing w:val="-3"/>
        </w:rPr>
        <w:pict>
          <v:shape id="_x0000_s1377" style="height:1pt;margin-left:94.8pt;margin-top:461.75pt;mso-position-horizontal-relative:page;mso-position-vertical-relative:page;position:absolute;width:189.85pt;z-index:-250302464" coordsize="3797,20" o:allowincell="f" path="m,20hal3797,20hal3797,hal,hal,20hae" fillcolor="black" stroked="f">
            <v:path arrowok="t"/>
          </v:shape>
        </w:pict>
      </w:r>
      <w:r>
        <w:rPr>
          <w:color w:val="000000"/>
          <w:spacing w:val="-3"/>
        </w:rPr>
        <w:pict>
          <v:shape id="_x0000_s1378" style="height:0.5pt;margin-left:284.65pt;margin-top:461.75pt;mso-position-horizontal-relative:page;mso-position-vertical-relative:page;position:absolute;width:0.45pt;z-index:-250298368" coordsize="10,10" o:allowincell="f" path="m,10hal9,10hal9,hal,hal,10hae" fillcolor="black" stroked="f">
            <v:path arrowok="t"/>
          </v:shape>
        </w:pict>
      </w:r>
      <w:r>
        <w:rPr>
          <w:color w:val="000000"/>
          <w:spacing w:val="-3"/>
        </w:rPr>
        <w:pict>
          <v:shape id="_x0000_s1379" style="height:1pt;margin-left:285.1pt;margin-top:461.75pt;mso-position-horizontal-relative:page;mso-position-vertical-relative:page;position:absolute;width:106.1pt;z-index:-250294272" coordsize="2122,20" o:allowincell="f" path="m,20hal2122,20hal2122,hal,hal,20hae" fillcolor="black" stroked="f">
            <v:path arrowok="t"/>
          </v:shape>
        </w:pict>
      </w:r>
      <w:r>
        <w:rPr>
          <w:color w:val="000000"/>
          <w:spacing w:val="-3"/>
        </w:rPr>
        <w:pict>
          <v:shape id="_x0000_s1380" style="height:0.5pt;margin-left:391.2pt;margin-top:461.75pt;mso-position-horizontal-relative:page;mso-position-vertical-relative:page;position:absolute;width:0.45pt;z-index:-250290176" coordsize="10,10" o:allowincell="f" path="m,10hal9,10hal9,hal,hal,10hae" fillcolor="black" stroked="f">
            <v:path arrowok="t"/>
          </v:shape>
        </w:pict>
      </w:r>
      <w:r>
        <w:rPr>
          <w:color w:val="000000"/>
          <w:spacing w:val="-3"/>
        </w:rPr>
        <w:pict>
          <v:shape id="_x0000_s1381" style="height:1pt;margin-left:391.65pt;margin-top:461.75pt;mso-position-horizontal-relative:page;mso-position-vertical-relative:page;position:absolute;width:147.85pt;z-index:-250286080" coordsize="2957,20" o:allowincell="f" path="m,20hal2957,20hal2957,hal,hal,20hae" fillcolor="black" stroked="f">
            <v:path arrowok="t"/>
          </v:shape>
        </w:pict>
      </w:r>
      <w:r>
        <w:rPr>
          <w:color w:val="000000"/>
          <w:spacing w:val="-3"/>
        </w:rPr>
        <w:pict>
          <v:shape id="_x0000_s1382" style="height:0.5pt;margin-left:539.5pt;margin-top:461.75pt;mso-position-horizontal-relative:page;mso-position-vertical-relative:page;position:absolute;width:0.5pt;z-index:-250281984" coordsize="10,10" o:allowincell="f" path="m,10hal10,10hal10,hal,hal,10hae" fillcolor="black" stroked="f">
            <v:path arrowok="t"/>
          </v:shape>
        </w:pict>
      </w:r>
      <w:r>
        <w:rPr>
          <w:color w:val="000000"/>
          <w:spacing w:val="-3"/>
        </w:rPr>
        <w:pict>
          <v:shape id="_x0000_s1383" style="height:53.55pt;margin-left:67.9pt;margin-top:462.2pt;mso-position-horizontal-relative:page;mso-position-vertical-relative:page;position:absolute;width:1pt;z-index:-250278912" coordsize="20,1071" o:allowincell="f" path="m,1071hal20,1071hal20,hal,hal,1071hae" fillcolor="black" stroked="f">
            <v:path arrowok="t"/>
          </v:shape>
        </w:pict>
      </w:r>
      <w:r>
        <w:rPr>
          <w:color w:val="000000"/>
          <w:spacing w:val="-3"/>
        </w:rPr>
        <w:pict>
          <v:shape id="_x0000_s1384" style="height:53.55pt;margin-left:94.3pt;margin-top:462.2pt;mso-position-horizontal-relative:page;mso-position-vertical-relative:page;position:absolute;width:1pt;z-index:-250275840" coordsize="20,1071" o:allowincell="f" path="m,1071hal20,1071hal20,hal,hal,1071hae" fillcolor="black" stroked="f">
            <v:path arrowok="t"/>
          </v:shape>
        </w:pict>
      </w:r>
      <w:r>
        <w:rPr>
          <w:color w:val="000000"/>
          <w:spacing w:val="-3"/>
        </w:rPr>
        <w:pict>
          <v:shape id="_x0000_s1385" style="height:53.55pt;margin-left:284.6pt;margin-top:462.2pt;mso-position-horizontal-relative:page;mso-position-vertical-relative:page;position:absolute;width:1pt;z-index:-250272768" coordsize="20,1071" o:allowincell="f" path="m,1071hal20,1071hal20,hal,hal,1071hae" fillcolor="black" stroked="f">
            <v:path arrowok="t"/>
          </v:shape>
        </w:pict>
      </w:r>
      <w:r>
        <w:rPr>
          <w:color w:val="000000"/>
          <w:spacing w:val="-3"/>
        </w:rPr>
        <w:pict>
          <v:shape id="_x0000_s1386" style="height:53.55pt;margin-left:391.2pt;margin-top:462.2pt;mso-position-horizontal-relative:page;mso-position-vertical-relative:page;position:absolute;width:1pt;z-index:-250269696" coordsize="20,1071" o:allowincell="f" path="m,1071hal20,1071hal20,hal,hal,1071hae" fillcolor="black" stroked="f">
            <v:path arrowok="t"/>
          </v:shape>
        </w:pict>
      </w:r>
      <w:r>
        <w:rPr>
          <w:color w:val="000000"/>
          <w:spacing w:val="-3"/>
        </w:rPr>
        <w:pict>
          <v:shape id="_x0000_s1387" style="height:53.55pt;margin-left:539.5pt;margin-top:462.2pt;mso-position-horizontal-relative:page;mso-position-vertical-relative:page;position:absolute;width:1pt;z-index:-250267648" coordsize="20,1071" o:allowincell="f" path="m,1071hal20,1071hal20,hal,hal,1071hae" fillcolor="black" stroked="f">
            <v:path arrowok="t"/>
          </v:shape>
        </w:pict>
      </w:r>
      <w:r>
        <w:rPr>
          <w:color w:val="000000"/>
          <w:spacing w:val="-3"/>
        </w:rPr>
        <w:pict>
          <v:shape id="_x0000_s1388" style="height:0.5pt;margin-left:67.9pt;margin-top:515.75pt;mso-position-horizontal-relative:page;mso-position-vertical-relative:page;position:absolute;width:0.5pt;z-index:-250210304" coordsize="10,10" o:allowincell="f" path="m,10hal10,10hal10,hal,hal,10hae" fillcolor="black" stroked="f">
            <v:path arrowok="t"/>
          </v:shape>
        </w:pict>
      </w:r>
      <w:r>
        <w:rPr>
          <w:color w:val="000000"/>
          <w:spacing w:val="-3"/>
        </w:rPr>
        <w:pict>
          <v:shape id="_x0000_s1389" style="height:1pt;margin-left:68.4pt;margin-top:515.75pt;mso-position-horizontal-relative:page;mso-position-vertical-relative:page;position:absolute;width:25.9pt;z-index:-250207232" coordsize="518,20" o:allowincell="f" path="m,20hal518,20hal518,hal,hal,20hae" fillcolor="black" stroked="f">
            <v:path arrowok="t"/>
          </v:shape>
        </w:pict>
      </w:r>
      <w:r>
        <w:rPr>
          <w:color w:val="000000"/>
          <w:spacing w:val="-3"/>
        </w:rPr>
        <w:pict>
          <v:shape id="_x0000_s1390" style="height:0.5pt;margin-left:94.3pt;margin-top:515.75pt;mso-position-horizontal-relative:page;mso-position-vertical-relative:page;position:absolute;width:0.5pt;z-index:-250204160" coordsize="10,10" o:allowincell="f" path="m,10hal10,10hal10,hal,hal,10hae" fillcolor="black" stroked="f">
            <v:path arrowok="t"/>
          </v:shape>
        </w:pict>
      </w:r>
      <w:r>
        <w:rPr>
          <w:color w:val="000000"/>
          <w:spacing w:val="-3"/>
        </w:rPr>
        <w:pict>
          <v:shape id="_x0000_s1391" style="height:1pt;margin-left:94.8pt;margin-top:515.75pt;mso-position-horizontal-relative:page;mso-position-vertical-relative:page;position:absolute;width:189.85pt;z-index:-250201088" coordsize="3797,20" o:allowincell="f" path="m,20hal3797,20hal3797,hal,hal,20hae" fillcolor="black" stroked="f">
            <v:path arrowok="t"/>
          </v:shape>
        </w:pict>
      </w:r>
      <w:r>
        <w:rPr>
          <w:color w:val="000000"/>
          <w:spacing w:val="-3"/>
        </w:rPr>
        <w:pict>
          <v:shape id="_x0000_s1392" style="height:0.5pt;margin-left:284.65pt;margin-top:515.75pt;mso-position-horizontal-relative:page;mso-position-vertical-relative:page;position:absolute;width:0.45pt;z-index:-250198016" coordsize="10,10" o:allowincell="f" path="m,10hal9,10hal9,hal,hal,10hae" fillcolor="black" stroked="f">
            <v:path arrowok="t"/>
          </v:shape>
        </w:pict>
      </w:r>
      <w:r>
        <w:rPr>
          <w:color w:val="000000"/>
          <w:spacing w:val="-3"/>
        </w:rPr>
        <w:pict>
          <v:shape id="_x0000_s1393" style="height:1pt;margin-left:285.1pt;margin-top:515.75pt;mso-position-horizontal-relative:page;mso-position-vertical-relative:page;position:absolute;width:106.1pt;z-index:-250194944" coordsize="2122,20" o:allowincell="f" path="m,20hal2122,20hal2122,hal,hal,20hae" fillcolor="black" stroked="f">
            <v:path arrowok="t"/>
          </v:shape>
        </w:pict>
      </w:r>
      <w:r>
        <w:rPr>
          <w:color w:val="000000"/>
          <w:spacing w:val="-3"/>
        </w:rPr>
        <w:pict>
          <v:shape id="_x0000_s1394" style="height:0.5pt;margin-left:391.2pt;margin-top:515.75pt;mso-position-horizontal-relative:page;mso-position-vertical-relative:page;position:absolute;width:0.45pt;z-index:-250191872" coordsize="10,10" o:allowincell="f" path="m,10hal9,10hal9,hal,hal,10hae" fillcolor="black" stroked="f">
            <v:path arrowok="t"/>
          </v:shape>
        </w:pict>
      </w:r>
      <w:r>
        <w:rPr>
          <w:color w:val="000000"/>
          <w:spacing w:val="-3"/>
        </w:rPr>
        <w:pict>
          <v:shape id="_x0000_s1395" style="height:1pt;margin-left:391.65pt;margin-top:515.75pt;mso-position-horizontal-relative:page;mso-position-vertical-relative:page;position:absolute;width:147.85pt;z-index:-250188800" coordsize="2957,20" o:allowincell="f" path="m,20hal2957,20hal2957,hal,hal,20hae" fillcolor="black" stroked="f">
            <v:path arrowok="t"/>
          </v:shape>
        </w:pict>
      </w:r>
      <w:r>
        <w:rPr>
          <w:color w:val="000000"/>
          <w:spacing w:val="-3"/>
        </w:rPr>
        <w:pict>
          <v:shape id="_x0000_s1396" style="height:0.5pt;margin-left:539.5pt;margin-top:515.75pt;mso-position-horizontal-relative:page;mso-position-vertical-relative:page;position:absolute;width:0.5pt;z-index:-250185728" coordsize="10,10" o:allowincell="f" path="m,10hal10,10hal10,hal,hal,10hae" fillcolor="black" stroked="f">
            <v:path arrowok="t"/>
          </v:shape>
        </w:pict>
      </w:r>
      <w:r>
        <w:rPr>
          <w:color w:val="000000"/>
          <w:spacing w:val="-3"/>
        </w:rPr>
        <w:pict>
          <v:shape id="_x0000_s1397" style="height:53.3pt;margin-left:67.9pt;margin-top:516.2pt;mso-position-horizontal-relative:page;mso-position-vertical-relative:page;position:absolute;width:1pt;z-index:-250182656" coordsize="20,1066" o:allowincell="f" path="m,1066hal20,1066hal20,hal,hal,1066hae" fillcolor="black" stroked="f">
            <v:path arrowok="t"/>
          </v:shape>
        </w:pict>
      </w:r>
      <w:r>
        <w:rPr>
          <w:color w:val="000000"/>
          <w:spacing w:val="-3"/>
        </w:rPr>
        <w:pict>
          <v:shape id="_x0000_s1398" style="height:53.3pt;margin-left:94.3pt;margin-top:516.2pt;mso-position-horizontal-relative:page;mso-position-vertical-relative:page;position:absolute;width:1pt;z-index:-250179584" coordsize="20,1066" o:allowincell="f" path="m,1066hal20,1066hal20,hal,hal,1066hae" fillcolor="black" stroked="f">
            <v:path arrowok="t"/>
          </v:shape>
        </w:pict>
      </w:r>
      <w:r>
        <w:rPr>
          <w:color w:val="000000"/>
          <w:spacing w:val="-3"/>
        </w:rPr>
        <w:pict>
          <v:shape id="_x0000_s1399" style="height:53.3pt;margin-left:284.6pt;margin-top:516.2pt;mso-position-horizontal-relative:page;mso-position-vertical-relative:page;position:absolute;width:1pt;z-index:-250177536" coordsize="20,1066" o:allowincell="f" path="m,1066hal20,1066hal20,hal,hal,1066hae" fillcolor="black" stroked="f">
            <v:path arrowok="t"/>
          </v:shape>
        </w:pict>
      </w:r>
      <w:r>
        <w:rPr>
          <w:color w:val="000000"/>
          <w:spacing w:val="-3"/>
        </w:rPr>
        <w:pict>
          <v:shape id="_x0000_s1400" style="height:53.3pt;margin-left:391.2pt;margin-top:516.2pt;mso-position-horizontal-relative:page;mso-position-vertical-relative:page;position:absolute;width:1pt;z-index:-250175488" coordsize="20,1066" o:allowincell="f" path="m,1066hal20,1066hal20,hal,hal,1066hae" fillcolor="black" stroked="f">
            <v:path arrowok="t"/>
          </v:shape>
        </w:pict>
      </w:r>
      <w:r>
        <w:rPr>
          <w:color w:val="000000"/>
          <w:spacing w:val="-3"/>
        </w:rPr>
        <w:pict>
          <v:shape id="_x0000_s1401" style="height:53.3pt;margin-left:539.5pt;margin-top:516.2pt;mso-position-horizontal-relative:page;mso-position-vertical-relative:page;position:absolute;width:1pt;z-index:-250173440" coordsize="20,1066" o:allowincell="f" path="m,1066hal20,1066hal20,hal,hal,1066hae" fillcolor="black" stroked="f">
            <v:path arrowok="t"/>
          </v:shape>
        </w:pict>
      </w:r>
      <w:r>
        <w:rPr>
          <w:color w:val="000000"/>
          <w:spacing w:val="-3"/>
        </w:rPr>
        <w:pict>
          <v:shape id="_x0000_s1402" style="height:0.5pt;margin-left:67.9pt;margin-top:569.5pt;mso-position-horizontal-relative:page;mso-position-vertical-relative:page;position:absolute;width:0.5pt;z-index:-250137600" coordsize="10,10" o:allowincell="f" path="m,10hal10,10hal10,hal,hal,10hae" fillcolor="black" stroked="f">
            <v:path arrowok="t"/>
          </v:shape>
        </w:pict>
      </w:r>
      <w:r>
        <w:rPr>
          <w:color w:val="000000"/>
          <w:spacing w:val="-3"/>
        </w:rPr>
        <w:pict>
          <v:shape id="_x0000_s1403" style="height:1pt;margin-left:68.4pt;margin-top:569.5pt;mso-position-horizontal-relative:page;mso-position-vertical-relative:page;position:absolute;width:25.9pt;z-index:-250134528" coordsize="518,20" o:allowincell="f" path="m,20hal518,20hal518,hal,hal,20hae" fillcolor="black" stroked="f">
            <v:path arrowok="t"/>
          </v:shape>
        </w:pict>
      </w:r>
      <w:r>
        <w:rPr>
          <w:color w:val="000000"/>
          <w:spacing w:val="-3"/>
        </w:rPr>
        <w:pict>
          <v:shape id="_x0000_s1404" style="height:0.5pt;margin-left:94.3pt;margin-top:569.5pt;mso-position-horizontal-relative:page;mso-position-vertical-relative:page;position:absolute;width:0.5pt;z-index:-250131456" coordsize="10,10" o:allowincell="f" path="m,10hal10,10hal10,hal,hal,10hae" fillcolor="black" stroked="f">
            <v:path arrowok="t"/>
          </v:shape>
        </w:pict>
      </w:r>
      <w:r>
        <w:rPr>
          <w:color w:val="000000"/>
          <w:spacing w:val="-3"/>
        </w:rPr>
        <w:pict>
          <v:shape id="_x0000_s1405" style="height:1pt;margin-left:94.8pt;margin-top:569.5pt;mso-position-horizontal-relative:page;mso-position-vertical-relative:page;position:absolute;width:189.85pt;z-index:-250128384" coordsize="3797,20" o:allowincell="f" path="m,20hal3797,20hal3797,hal,hal,20hae" fillcolor="black" stroked="f">
            <v:path arrowok="t"/>
          </v:shape>
        </w:pict>
      </w:r>
      <w:r>
        <w:rPr>
          <w:color w:val="000000"/>
          <w:spacing w:val="-3"/>
        </w:rPr>
        <w:pict>
          <v:shape id="_x0000_s1406" style="height:0.5pt;margin-left:284.65pt;margin-top:569.5pt;mso-position-horizontal-relative:page;mso-position-vertical-relative:page;position:absolute;width:0.45pt;z-index:-250125312" coordsize="10,10" o:allowincell="f" path="m,10hal9,10hal9,hal,hal,10hae" fillcolor="black" stroked="f">
            <v:path arrowok="t"/>
          </v:shape>
        </w:pict>
      </w:r>
      <w:r>
        <w:rPr>
          <w:color w:val="000000"/>
          <w:spacing w:val="-3"/>
        </w:rPr>
        <w:pict>
          <v:shape id="_x0000_s1407" style="height:1pt;margin-left:285.1pt;margin-top:569.5pt;mso-position-horizontal-relative:page;mso-position-vertical-relative:page;position:absolute;width:106.1pt;z-index:-250122240" coordsize="2122,20" o:allowincell="f" path="m,20hal2122,20hal2122,hal,hal,20hae" fillcolor="black" stroked="f">
            <v:path arrowok="t"/>
          </v:shape>
        </w:pict>
      </w:r>
      <w:r>
        <w:rPr>
          <w:color w:val="000000"/>
          <w:spacing w:val="-3"/>
        </w:rPr>
        <w:pict>
          <v:shape id="_x0000_s1408" style="height:0.5pt;margin-left:391.2pt;margin-top:569.5pt;mso-position-horizontal-relative:page;mso-position-vertical-relative:page;position:absolute;width:0.45pt;z-index:-250120192" coordsize="10,10" o:allowincell="f" path="m,10hal9,10hal9,hal,hal,10hae" fillcolor="black" stroked="f">
            <v:path arrowok="t"/>
          </v:shape>
        </w:pict>
      </w:r>
      <w:r>
        <w:rPr>
          <w:color w:val="000000"/>
          <w:spacing w:val="-3"/>
        </w:rPr>
        <w:pict>
          <v:shape id="_x0000_s1409" style="height:1pt;margin-left:391.65pt;margin-top:569.5pt;mso-position-horizontal-relative:page;mso-position-vertical-relative:page;position:absolute;width:147.85pt;z-index:-250119168" coordsize="2957,20" o:allowincell="f" path="m,20hal2957,20hal2957,hal,hal,20hae" fillcolor="black" stroked="f">
            <v:path arrowok="t"/>
          </v:shape>
        </w:pict>
      </w:r>
      <w:r>
        <w:rPr>
          <w:color w:val="000000"/>
          <w:spacing w:val="-3"/>
        </w:rPr>
        <w:pict>
          <v:shape id="_x0000_s1410" style="height:0.5pt;margin-left:539.5pt;margin-top:569.5pt;mso-position-horizontal-relative:page;mso-position-vertical-relative:page;position:absolute;width:0.5pt;z-index:-250118144" coordsize="10,10" o:allowincell="f" path="m,10hal10,10hal10,hal,hal,10hae" fillcolor="black" stroked="f">
            <v:path arrowok="t"/>
          </v:shape>
        </w:pict>
      </w:r>
      <w:r>
        <w:rPr>
          <w:color w:val="000000"/>
          <w:spacing w:val="-3"/>
        </w:rPr>
        <w:pict>
          <v:shape id="_x0000_s1411" style="height:53.5pt;margin-left:67.9pt;margin-top:570pt;mso-position-horizontal-relative:page;mso-position-vertical-relative:page;position:absolute;width:1pt;z-index:-250117120" coordsize="20,1070" o:allowincell="f" path="m,1070hal20,1070hal20,hal,hal,1070hae" fillcolor="black" stroked="f">
            <v:path arrowok="t"/>
          </v:shape>
        </w:pict>
      </w:r>
      <w:r>
        <w:rPr>
          <w:color w:val="000000"/>
          <w:spacing w:val="-3"/>
        </w:rPr>
        <w:pict>
          <v:shape id="_x0000_s1412" style="height:53.5pt;margin-left:94.3pt;margin-top:570pt;mso-position-horizontal-relative:page;mso-position-vertical-relative:page;position:absolute;width:1pt;z-index:-250116096" coordsize="20,1070" o:allowincell="f" path="m,1070hal20,1070hal20,hal,hal,1070hae" fillcolor="black" stroked="f">
            <v:path arrowok="t"/>
          </v:shape>
        </w:pict>
      </w:r>
      <w:r>
        <w:rPr>
          <w:color w:val="000000"/>
          <w:spacing w:val="-3"/>
        </w:rPr>
        <w:pict>
          <v:shape id="_x0000_s1413" style="height:53.5pt;margin-left:284.6pt;margin-top:570pt;mso-position-horizontal-relative:page;mso-position-vertical-relative:page;position:absolute;width:1pt;z-index:-250115072" coordsize="20,1070" o:allowincell="f" path="m,1070hal20,1070hal20,hal,hal,1070hae" fillcolor="black" stroked="f">
            <v:path arrowok="t"/>
          </v:shape>
        </w:pict>
      </w:r>
      <w:r>
        <w:rPr>
          <w:color w:val="000000"/>
          <w:spacing w:val="-3"/>
        </w:rPr>
        <w:pict>
          <v:shape id="_x0000_s1414" style="height:53.5pt;margin-left:391.2pt;margin-top:570pt;mso-position-horizontal-relative:page;mso-position-vertical-relative:page;position:absolute;width:1pt;z-index:-250114048" coordsize="20,1070" o:allowincell="f" path="m,1070hal20,1070hal20,hal,hal,1070hae" fillcolor="black" stroked="f">
            <v:path arrowok="t"/>
          </v:shape>
        </w:pict>
      </w:r>
      <w:r>
        <w:rPr>
          <w:color w:val="000000"/>
          <w:spacing w:val="-3"/>
        </w:rPr>
        <w:pict>
          <v:shape id="_x0000_s1415" style="height:53.5pt;margin-left:539.5pt;margin-top:570pt;mso-position-horizontal-relative:page;mso-position-vertical-relative:page;position:absolute;width:1pt;z-index:-250113024" coordsize="20,1070" o:allowincell="f" path="m,1070hal20,1070hal20,hal,hal,1070hae" fillcolor="black" stroked="f">
            <v:path arrowok="t"/>
          </v:shape>
        </w:pict>
      </w:r>
      <w:r>
        <w:rPr>
          <w:color w:val="000000"/>
          <w:spacing w:val="-3"/>
        </w:rPr>
        <w:pict>
          <v:shape id="_x0000_s1416" style="height:0.5pt;margin-left:67.9pt;margin-top:623.5pt;mso-position-horizontal-relative:page;mso-position-vertical-relative:page;position:absolute;width:0.5pt;z-index:-250097664" coordsize="10,10" o:allowincell="f" path="m,10hal10,10hal10,hal,hal,10hae" fillcolor="black" stroked="f">
            <v:path arrowok="t"/>
          </v:shape>
        </w:pict>
      </w:r>
      <w:r>
        <w:rPr>
          <w:color w:val="000000"/>
          <w:spacing w:val="-3"/>
        </w:rPr>
        <w:pict>
          <v:shape id="_x0000_s1417" style="height:1pt;margin-left:68.4pt;margin-top:623.5pt;mso-position-horizontal-relative:page;mso-position-vertical-relative:page;position:absolute;width:25.9pt;z-index:-250096640" coordsize="518,20" o:allowincell="f" path="m,20hal518,20hal518,hal,hal,20hae" fillcolor="black" stroked="f">
            <v:path arrowok="t"/>
          </v:shape>
        </w:pict>
      </w:r>
      <w:r>
        <w:rPr>
          <w:color w:val="000000"/>
          <w:spacing w:val="-3"/>
        </w:rPr>
        <w:pict>
          <v:shape id="_x0000_s1418" style="height:0.5pt;margin-left:94.3pt;margin-top:623.5pt;mso-position-horizontal-relative:page;mso-position-vertical-relative:page;position:absolute;width:0.5pt;z-index:-250095616" coordsize="10,10" o:allowincell="f" path="m,10hal10,10hal10,hal,hal,10hae" fillcolor="black" stroked="f">
            <v:path arrowok="t"/>
          </v:shape>
        </w:pict>
      </w:r>
      <w:r>
        <w:rPr>
          <w:color w:val="000000"/>
          <w:spacing w:val="-3"/>
        </w:rPr>
        <w:pict>
          <v:shape id="_x0000_s1419" style="height:1pt;margin-left:94.8pt;margin-top:623.5pt;mso-position-horizontal-relative:page;mso-position-vertical-relative:page;position:absolute;width:189.85pt;z-index:-250094592" coordsize="3797,20" o:allowincell="f" path="m,20hal3797,20hal3797,hal,hal,20hae" fillcolor="black" stroked="f">
            <v:path arrowok="t"/>
          </v:shape>
        </w:pict>
      </w:r>
      <w:r>
        <w:rPr>
          <w:color w:val="000000"/>
          <w:spacing w:val="-3"/>
        </w:rPr>
        <w:pict>
          <v:shape id="_x0000_s1420" style="height:0.5pt;margin-left:284.65pt;margin-top:623.5pt;mso-position-horizontal-relative:page;mso-position-vertical-relative:page;position:absolute;width:0.45pt;z-index:-250093568" coordsize="10,10" o:allowincell="f" path="m,10hal9,10hal9,hal,hal,10hae" fillcolor="black" stroked="f">
            <v:path arrowok="t"/>
          </v:shape>
        </w:pict>
      </w:r>
      <w:r>
        <w:rPr>
          <w:color w:val="000000"/>
          <w:spacing w:val="-3"/>
        </w:rPr>
        <w:pict>
          <v:shape id="_x0000_s1421" style="height:1pt;margin-left:285.1pt;margin-top:623.5pt;mso-position-horizontal-relative:page;mso-position-vertical-relative:page;position:absolute;width:106.1pt;z-index:-250092544" coordsize="2122,20" o:allowincell="f" path="m,20hal2122,20hal2122,hal,hal,20hae" fillcolor="black" stroked="f">
            <v:path arrowok="t"/>
          </v:shape>
        </w:pict>
      </w:r>
      <w:r>
        <w:rPr>
          <w:color w:val="000000"/>
          <w:spacing w:val="-3"/>
        </w:rPr>
        <w:pict>
          <v:shape id="_x0000_s1422" style="height:0.5pt;margin-left:391.2pt;margin-top:623.5pt;mso-position-horizontal-relative:page;mso-position-vertical-relative:page;position:absolute;width:0.45pt;z-index:-250091520" coordsize="10,10" o:allowincell="f" path="m,10hal9,10hal9,hal,hal,10hae" fillcolor="black" stroked="f">
            <v:path arrowok="t"/>
          </v:shape>
        </w:pict>
      </w:r>
      <w:r>
        <w:rPr>
          <w:color w:val="000000"/>
          <w:spacing w:val="-3"/>
        </w:rPr>
        <w:pict>
          <v:shape id="_x0000_s1423" style="height:1pt;margin-left:391.65pt;margin-top:623.5pt;mso-position-horizontal-relative:page;mso-position-vertical-relative:page;position:absolute;width:147.85pt;z-index:-250090496" coordsize="2957,20" o:allowincell="f" path="m,20hal2957,20hal2957,hal,hal,20hae" fillcolor="black" stroked="f">
            <v:path arrowok="t"/>
          </v:shape>
        </w:pict>
      </w:r>
      <w:r>
        <w:rPr>
          <w:color w:val="000000"/>
          <w:spacing w:val="-3"/>
        </w:rPr>
        <w:pict>
          <v:shape id="_x0000_s1424" style="height:0.5pt;margin-left:539.5pt;margin-top:623.5pt;mso-position-horizontal-relative:page;mso-position-vertical-relative:page;position:absolute;width:0.5pt;z-index:-250089472" coordsize="10,10" o:allowincell="f" path="m,10hal10,10hal10,hal,hal,10hae" fillcolor="black" stroked="f">
            <v:path arrowok="t"/>
          </v:shape>
        </w:pict>
      </w:r>
      <w:r>
        <w:rPr>
          <w:color w:val="000000"/>
          <w:spacing w:val="-3"/>
        </w:rPr>
        <w:pict>
          <v:shape id="_x0000_s1425" style="height:53.3pt;margin-left:67.9pt;margin-top:624pt;mso-position-horizontal-relative:page;mso-position-vertical-relative:page;position:absolute;width:1pt;z-index:-250088448" coordsize="20,1066" o:allowincell="f" path="m,1066hal20,1066hal20,hal,hal,1066hae" fillcolor="black" stroked="f">
            <v:path arrowok="t"/>
          </v:shape>
        </w:pict>
      </w:r>
      <w:r>
        <w:rPr>
          <w:color w:val="000000"/>
          <w:spacing w:val="-3"/>
        </w:rPr>
        <w:pict>
          <v:shape id="_x0000_s1426" style="height:0.5pt;margin-left:67.9pt;margin-top:677.25pt;mso-position-horizontal-relative:page;mso-position-vertical-relative:page;position:absolute;width:0.5pt;z-index:-250087424" coordsize="10,10" o:allowincell="f" path="m,10hal10,10hal10,hal,hal,10hae" fillcolor="black" stroked="f">
            <v:path arrowok="t"/>
          </v:shape>
        </w:pict>
      </w:r>
      <w:r>
        <w:rPr>
          <w:color w:val="000000"/>
          <w:spacing w:val="-3"/>
        </w:rPr>
        <w:pict>
          <v:shape id="_x0000_s1427" style="height:0.5pt;margin-left:67.9pt;margin-top:677.25pt;mso-position-horizontal-relative:page;mso-position-vertical-relative:page;position:absolute;width:0.5pt;z-index:-250086400" coordsize="10,10" o:allowincell="f" path="m,10hal10,10hal10,hal,hal,10hae" fillcolor="black" stroked="f">
            <v:path arrowok="t"/>
          </v:shape>
        </w:pict>
      </w:r>
      <w:r>
        <w:rPr>
          <w:color w:val="000000"/>
          <w:spacing w:val="-3"/>
        </w:rPr>
        <w:pict>
          <v:shape id="_x0000_s1428" style="height:1pt;margin-left:68.4pt;margin-top:677.25pt;mso-position-horizontal-relative:page;mso-position-vertical-relative:page;position:absolute;width:25.9pt;z-index:-250085376" coordsize="518,20" o:allowincell="f" path="m,20hal518,20hal518,hal,hal,20hae" fillcolor="black" stroked="f">
            <v:path arrowok="t"/>
          </v:shape>
        </w:pict>
      </w:r>
      <w:r>
        <w:rPr>
          <w:color w:val="000000"/>
          <w:spacing w:val="-3"/>
        </w:rPr>
        <w:pict>
          <v:shape id="_x0000_s1429" style="height:53.3pt;margin-left:94.3pt;margin-top:624pt;mso-position-horizontal-relative:page;mso-position-vertical-relative:page;position:absolute;width:1pt;z-index:-250084352" coordsize="20,1066" o:allowincell="f" path="m,1066hal20,1066hal20,hal,hal,1066hae" fillcolor="black" stroked="f">
            <v:path arrowok="t"/>
          </v:shape>
        </w:pict>
      </w:r>
      <w:r>
        <w:rPr>
          <w:color w:val="000000"/>
          <w:spacing w:val="-3"/>
        </w:rPr>
        <w:pict>
          <v:shape id="_x0000_s1430" style="height:0.5pt;margin-left:94.3pt;margin-top:677.25pt;mso-position-horizontal-relative:page;mso-position-vertical-relative:page;position:absolute;width:0.5pt;z-index:-250083328" coordsize="10,10" o:allowincell="f" path="m,10hal10,10hal10,hal,hal,10hae" fillcolor="black" stroked="f">
            <v:path arrowok="t"/>
          </v:shape>
        </w:pict>
      </w:r>
      <w:r>
        <w:rPr>
          <w:color w:val="000000"/>
          <w:spacing w:val="-3"/>
        </w:rPr>
        <w:pict>
          <v:shape id="_x0000_s1431" style="height:1pt;margin-left:94.8pt;margin-top:677.25pt;mso-position-horizontal-relative:page;mso-position-vertical-relative:page;position:absolute;width:189.85pt;z-index:-250082304" coordsize="3797,20" o:allowincell="f" path="m,20hal3797,20hal3797,hal,hal,20hae" fillcolor="black" stroked="f">
            <v:path arrowok="t"/>
          </v:shape>
        </w:pict>
      </w:r>
      <w:r>
        <w:rPr>
          <w:color w:val="000000"/>
          <w:spacing w:val="-3"/>
        </w:rPr>
        <w:pict>
          <v:shape id="_x0000_s1432" style="height:53.3pt;margin-left:284.6pt;margin-top:624pt;mso-position-horizontal-relative:page;mso-position-vertical-relative:page;position:absolute;width:1pt;z-index:-250081280" coordsize="20,1066" o:allowincell="f" path="m,1066hal20,1066hal20,hal,hal,1066hae" fillcolor="black" stroked="f">
            <v:path arrowok="t"/>
          </v:shape>
        </w:pict>
      </w:r>
      <w:r>
        <w:rPr>
          <w:color w:val="000000"/>
          <w:spacing w:val="-3"/>
        </w:rPr>
        <w:pict>
          <v:shape id="_x0000_s1433" style="height:0.5pt;margin-left:284.65pt;margin-top:677.25pt;mso-position-horizontal-relative:page;mso-position-vertical-relative:page;position:absolute;width:0.45pt;z-index:-250080256" coordsize="10,10" o:allowincell="f" path="m,10hal9,10hal9,hal,hal,10hae" fillcolor="black" stroked="f">
            <v:path arrowok="t"/>
          </v:shape>
        </w:pict>
      </w:r>
      <w:r>
        <w:rPr>
          <w:color w:val="000000"/>
          <w:spacing w:val="-3"/>
        </w:rPr>
        <w:pict>
          <v:shape id="_x0000_s1434" style="height:1pt;margin-left:285.1pt;margin-top:677.25pt;mso-position-horizontal-relative:page;mso-position-vertical-relative:page;position:absolute;width:106.1pt;z-index:-250079232" coordsize="2122,20" o:allowincell="f" path="m,20hal2122,20hal2122,hal,hal,20hae" fillcolor="black" stroked="f">
            <v:path arrowok="t"/>
          </v:shape>
        </w:pict>
      </w:r>
      <w:r>
        <w:rPr>
          <w:color w:val="000000"/>
          <w:spacing w:val="-3"/>
        </w:rPr>
        <w:pict>
          <v:shape id="_x0000_s1435" style="height:53.3pt;margin-left:391.2pt;margin-top:624pt;mso-position-horizontal-relative:page;mso-position-vertical-relative:page;position:absolute;width:1pt;z-index:-250078208" coordsize="20,1066" o:allowincell="f" path="m,1066hal20,1066hal20,hal,hal,1066hae" fillcolor="black" stroked="f">
            <v:path arrowok="t"/>
          </v:shape>
        </w:pict>
      </w:r>
      <w:r>
        <w:rPr>
          <w:color w:val="000000"/>
          <w:spacing w:val="-3"/>
        </w:rPr>
        <w:pict>
          <v:shape id="_x0000_s1436" style="height:0.5pt;margin-left:391.2pt;margin-top:677.25pt;mso-position-horizontal-relative:page;mso-position-vertical-relative:page;position:absolute;width:0.45pt;z-index:-250077184" coordsize="10,10" o:allowincell="f" path="m,10hal9,10hal9,hal,hal,10hae" fillcolor="black" stroked="f">
            <v:path arrowok="t"/>
          </v:shape>
        </w:pict>
      </w:r>
      <w:r>
        <w:rPr>
          <w:color w:val="000000"/>
          <w:spacing w:val="-3"/>
        </w:rPr>
        <w:pict>
          <v:shape id="_x0000_s1437" style="height:1pt;margin-left:391.65pt;margin-top:677.25pt;mso-position-horizontal-relative:page;mso-position-vertical-relative:page;position:absolute;width:147.85pt;z-index:-250076160" coordsize="2957,20" o:allowincell="f" path="m,20hal2957,20hal2957,hal,hal,20hae" fillcolor="black" stroked="f">
            <v:path arrowok="t"/>
          </v:shape>
        </w:pict>
      </w:r>
      <w:r>
        <w:rPr>
          <w:color w:val="000000"/>
          <w:spacing w:val="-3"/>
        </w:rPr>
        <w:pict>
          <v:shape id="_x0000_s1438" style="height:53.3pt;margin-left:539.5pt;margin-top:624pt;mso-position-horizontal-relative:page;mso-position-vertical-relative:page;position:absolute;width:1pt;z-index:-250075136" coordsize="20,1066" o:allowincell="f" path="m,1066hal20,1066hal20,hal,hal,1066hae" fillcolor="black" stroked="f">
            <v:path arrowok="t"/>
          </v:shape>
        </w:pict>
      </w:r>
      <w:r>
        <w:rPr>
          <w:color w:val="000000"/>
          <w:spacing w:val="-3"/>
        </w:rPr>
        <w:pict>
          <v:shape id="_x0000_s1439" style="height:0.5pt;margin-left:539.5pt;margin-top:677.25pt;mso-position-horizontal-relative:page;mso-position-vertical-relative:page;position:absolute;width:0.5pt;z-index:-250074112" coordsize="10,10" o:allowincell="f" path="m,10hal10,10hal10,hal,hal,10hae" fillcolor="black" stroked="f">
            <v:path arrowok="t"/>
          </v:shape>
        </w:pict>
      </w:r>
      <w:r>
        <w:rPr>
          <w:color w:val="000000"/>
          <w:spacing w:val="-3"/>
        </w:rPr>
        <w:pict>
          <v:shape id="_x0000_s1440" style="height:0.5pt;margin-left:539.5pt;margin-top:677.25pt;mso-position-horizontal-relative:page;mso-position-vertical-relative:page;position:absolute;width:0.5pt;z-index:-250073088" coordsize="10,10" o:allowincell="f" path="m,10hal10,10hal10,hal,hal,10hae" fillcolor="black" stroked="f">
            <v:path arrowok="t"/>
          </v:shape>
        </w:pict>
      </w:r>
    </w:p>
    <w:p w:rsidR="0036703D">
      <w:pPr>
        <w:autoSpaceDE w:val="0"/>
        <w:autoSpaceDN w:val="0"/>
        <w:adjustRightInd w:val="0"/>
        <w:rPr>
          <w:color w:val="000000"/>
          <w:spacing w:val="-3"/>
        </w:rPr>
        <w:sectPr>
          <w:headerReference w:type="even" r:id="rId448"/>
          <w:headerReference w:type="default" r:id="rId449"/>
          <w:footerReference w:type="even" r:id="rId450"/>
          <w:footerReference w:type="default" r:id="rId451"/>
          <w:headerReference w:type="first" r:id="rId452"/>
          <w:footerReference w:type="first" r:id="rId453"/>
          <w:type w:val="continuous"/>
          <w:pgSz w:w="12240" w:h="15840" w:orient="landscape"/>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72" w:name="Pg72"/>
      <w:bookmarkEnd w:id="72"/>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36703D">
      <w:pPr>
        <w:autoSpaceDE w:val="0"/>
        <w:autoSpaceDN w:val="0"/>
        <w:adjustRightInd w:val="0"/>
        <w:rPr>
          <w:rFonts w:ascii="Times New Roman Bold" w:hAnsi="Times New Roman Bold"/>
          <w:color w:val="000000"/>
          <w:spacing w:val="-3"/>
        </w:rPr>
        <w:sectPr>
          <w:headerReference w:type="even" r:id="rId454"/>
          <w:headerReference w:type="default" r:id="rId455"/>
          <w:footerReference w:type="even" r:id="rId456"/>
          <w:footerReference w:type="default" r:id="rId457"/>
          <w:headerReference w:type="first" r:id="rId458"/>
          <w:footerReference w:type="first" r:id="rId459"/>
          <w:pgSz w:w="12240" w:h="15840" w:orient="landscape"/>
          <w:pgMar w:top="0" w:right="0" w:bottom="0" w:left="0" w:header="720" w:footer="720" w:gutter="0"/>
          <w:cols w:space="720"/>
        </w:sectPr>
      </w:pPr>
    </w:p>
    <w:p w:rsidR="0036703D">
      <w:pPr>
        <w:autoSpaceDE w:val="0"/>
        <w:autoSpaceDN w:val="0"/>
        <w:adjustRightInd w:val="0"/>
        <w:spacing w:line="276" w:lineRule="exact"/>
        <w:ind w:left="1468"/>
        <w:rPr>
          <w:rFonts w:ascii="Times New Roman Bold" w:hAnsi="Times New Roman Bold"/>
          <w:color w:val="000000"/>
          <w:spacing w:val="-3"/>
        </w:rPr>
      </w:pPr>
    </w:p>
    <w:p w:rsidR="0036703D">
      <w:pPr>
        <w:autoSpaceDE w:val="0"/>
        <w:autoSpaceDN w:val="0"/>
        <w:adjustRightInd w:val="0"/>
        <w:spacing w:before="178" w:line="276" w:lineRule="exact"/>
        <w:ind w:left="3292"/>
        <w:rPr>
          <w:rFonts w:ascii="Times New Roman Bold" w:hAnsi="Times New Roman Bold"/>
          <w:color w:val="000000"/>
          <w:spacing w:val="-3"/>
        </w:rPr>
      </w:pPr>
      <w:r>
        <w:rPr>
          <w:rFonts w:ascii="Times New Roman Bold" w:hAnsi="Times New Roman Bold"/>
          <w:color w:val="000000"/>
          <w:spacing w:val="-3"/>
        </w:rPr>
        <w:t>Milestone</w:t>
      </w:r>
    </w:p>
    <w:p w:rsidR="0036703D">
      <w:pPr>
        <w:tabs>
          <w:tab w:val="left" w:pos="1991"/>
        </w:tabs>
        <w:autoSpaceDE w:val="0"/>
        <w:autoSpaceDN w:val="0"/>
        <w:adjustRightInd w:val="0"/>
        <w:spacing w:before="247" w:line="276" w:lineRule="exact"/>
        <w:ind w:left="1468"/>
        <w:rPr>
          <w:color w:val="000000"/>
          <w:spacing w:val="-4"/>
        </w:rPr>
      </w:pPr>
      <w:r>
        <w:rPr>
          <w:color w:val="000000"/>
          <w:spacing w:val="-4"/>
        </w:rPr>
        <w:t>22.</w:t>
      </w:r>
      <w:r>
        <w:rPr>
          <w:color w:val="000000"/>
          <w:spacing w:val="-4"/>
        </w:rPr>
        <w:tab/>
        <w:t xml:space="preserve">Testing and </w:t>
      </w:r>
      <w:r>
        <w:rPr>
          <w:color w:val="000000"/>
          <w:spacing w:val="-4"/>
        </w:rPr>
        <w:t>commissioning of the</w:t>
      </w:r>
    </w:p>
    <w:p w:rsidR="0036703D">
      <w:pPr>
        <w:autoSpaceDE w:val="0"/>
        <w:autoSpaceDN w:val="0"/>
        <w:adjustRightInd w:val="0"/>
        <w:spacing w:before="1" w:line="273" w:lineRule="exact"/>
        <w:ind w:left="1996"/>
        <w:rPr>
          <w:color w:val="000000"/>
          <w:spacing w:val="-4"/>
        </w:rPr>
      </w:pPr>
      <w:r>
        <w:rPr>
          <w:color w:val="000000"/>
          <w:spacing w:val="-4"/>
        </w:rPr>
        <w:t>Princetown substation and required</w:t>
      </w:r>
    </w:p>
    <w:p w:rsidR="0036703D">
      <w:pPr>
        <w:autoSpaceDE w:val="0"/>
        <w:autoSpaceDN w:val="0"/>
        <w:adjustRightInd w:val="0"/>
        <w:spacing w:before="3" w:line="276" w:lineRule="exact"/>
        <w:ind w:left="1996"/>
        <w:rPr>
          <w:color w:val="000000"/>
          <w:spacing w:val="-4"/>
        </w:rPr>
      </w:pPr>
      <w:r>
        <w:rPr>
          <w:color w:val="000000"/>
          <w:spacing w:val="-4"/>
        </w:rPr>
        <w:t>transmission lines</w:t>
      </w:r>
    </w:p>
    <w:p w:rsidR="0036703D">
      <w:pPr>
        <w:tabs>
          <w:tab w:val="left" w:pos="1991"/>
        </w:tabs>
        <w:autoSpaceDE w:val="0"/>
        <w:autoSpaceDN w:val="0"/>
        <w:adjustRightInd w:val="0"/>
        <w:spacing w:before="247" w:line="276" w:lineRule="exact"/>
        <w:ind w:left="1468"/>
        <w:rPr>
          <w:color w:val="000000"/>
          <w:spacing w:val="-4"/>
        </w:rPr>
      </w:pPr>
      <w:r>
        <w:rPr>
          <w:color w:val="000000"/>
          <w:spacing w:val="-4"/>
        </w:rPr>
        <w:t>23.</w:t>
      </w:r>
      <w:r>
        <w:rPr>
          <w:color w:val="000000"/>
          <w:spacing w:val="-4"/>
        </w:rPr>
        <w:tab/>
        <w:t>Princetown substation and required</w:t>
      </w:r>
    </w:p>
    <w:p w:rsidR="0036703D">
      <w:pPr>
        <w:autoSpaceDE w:val="0"/>
        <w:autoSpaceDN w:val="0"/>
        <w:adjustRightInd w:val="0"/>
        <w:spacing w:before="3" w:line="276" w:lineRule="exact"/>
        <w:ind w:left="1996"/>
        <w:rPr>
          <w:color w:val="000000"/>
          <w:spacing w:val="-4"/>
        </w:rPr>
      </w:pPr>
      <w:r>
        <w:rPr>
          <w:color w:val="000000"/>
          <w:spacing w:val="-4"/>
        </w:rPr>
        <w:t>transmission lines Initial</w:t>
      </w:r>
    </w:p>
    <w:p w:rsidR="0036703D">
      <w:pPr>
        <w:autoSpaceDE w:val="0"/>
        <w:autoSpaceDN w:val="0"/>
        <w:adjustRightInd w:val="0"/>
        <w:spacing w:line="276" w:lineRule="exact"/>
        <w:ind w:left="1996" w:right="14"/>
        <w:jc w:val="both"/>
        <w:rPr>
          <w:color w:val="000000"/>
          <w:spacing w:val="-3"/>
        </w:rPr>
      </w:pPr>
      <w:r>
        <w:rPr>
          <w:color w:val="000000"/>
          <w:spacing w:val="-3"/>
        </w:rPr>
        <w:t xml:space="preserve">Synchronization Date and In-Service </w:t>
      </w:r>
      <w:r>
        <w:rPr>
          <w:color w:val="000000"/>
          <w:spacing w:val="-3"/>
        </w:rPr>
        <w:br/>
        <w:t>Date</w:t>
      </w:r>
    </w:p>
    <w:p w:rsidR="0036703D">
      <w:pPr>
        <w:tabs>
          <w:tab w:val="left" w:pos="1991"/>
        </w:tabs>
        <w:autoSpaceDE w:val="0"/>
        <w:autoSpaceDN w:val="0"/>
        <w:adjustRightInd w:val="0"/>
        <w:spacing w:before="246" w:line="276" w:lineRule="exact"/>
        <w:ind w:left="1468"/>
        <w:rPr>
          <w:color w:val="000000"/>
          <w:spacing w:val="-3"/>
        </w:rPr>
      </w:pPr>
      <w:r>
        <w:rPr>
          <w:color w:val="000000"/>
          <w:spacing w:val="-4"/>
        </w:rPr>
        <w:t>24.</w:t>
      </w:r>
      <w:r>
        <w:rPr>
          <w:color w:val="000000"/>
          <w:spacing w:val="-4"/>
        </w:rPr>
        <w:tab/>
      </w:r>
      <w:r>
        <w:rPr>
          <w:color w:val="000000"/>
          <w:spacing w:val="-3"/>
        </w:rPr>
        <w:t>Complete construction of substation</w:t>
      </w:r>
    </w:p>
    <w:p w:rsidR="0036703D">
      <w:pPr>
        <w:autoSpaceDE w:val="0"/>
        <w:autoSpaceDN w:val="0"/>
        <w:adjustRightInd w:val="0"/>
        <w:spacing w:before="2" w:line="276" w:lineRule="exact"/>
        <w:ind w:left="1996"/>
        <w:rPr>
          <w:color w:val="000000"/>
          <w:spacing w:val="-3"/>
        </w:rPr>
      </w:pPr>
      <w:r>
        <w:rPr>
          <w:color w:val="000000"/>
          <w:spacing w:val="-3"/>
        </w:rPr>
        <w:t>and transmission line NUFs at the</w:t>
      </w:r>
    </w:p>
    <w:p w:rsidR="0036703D">
      <w:pPr>
        <w:autoSpaceDE w:val="0"/>
        <w:autoSpaceDN w:val="0"/>
        <w:adjustRightInd w:val="0"/>
        <w:spacing w:line="276" w:lineRule="exact"/>
        <w:ind w:left="1996" w:right="192"/>
        <w:jc w:val="both"/>
        <w:rPr>
          <w:color w:val="000000"/>
          <w:spacing w:val="-3"/>
        </w:rPr>
      </w:pPr>
      <w:r>
        <w:rPr>
          <w:color w:val="000000"/>
          <w:spacing w:val="-3"/>
        </w:rPr>
        <w:t>New Scotland substation necessary to interconnect the Princetown to New Scotland #55, #361 and #362 transmission lines</w:t>
      </w:r>
    </w:p>
    <w:p w:rsidR="0036703D">
      <w:pPr>
        <w:tabs>
          <w:tab w:val="left" w:pos="1991"/>
        </w:tabs>
        <w:autoSpaceDE w:val="0"/>
        <w:autoSpaceDN w:val="0"/>
        <w:adjustRightInd w:val="0"/>
        <w:spacing w:before="245" w:line="276" w:lineRule="exact"/>
        <w:ind w:left="1468"/>
        <w:rPr>
          <w:color w:val="000000"/>
          <w:spacing w:val="-3"/>
        </w:rPr>
      </w:pPr>
      <w:r>
        <w:rPr>
          <w:color w:val="000000"/>
          <w:spacing w:val="-4"/>
        </w:rPr>
        <w:t>25.</w:t>
      </w:r>
      <w:r>
        <w:rPr>
          <w:color w:val="000000"/>
          <w:spacing w:val="-4"/>
        </w:rPr>
        <w:tab/>
      </w:r>
      <w:r>
        <w:rPr>
          <w:color w:val="000000"/>
          <w:spacing w:val="-3"/>
        </w:rPr>
        <w:t>Complete construction of substation</w:t>
      </w:r>
    </w:p>
    <w:p w:rsidR="0036703D">
      <w:pPr>
        <w:autoSpaceDE w:val="0"/>
        <w:autoSpaceDN w:val="0"/>
        <w:adjustRightInd w:val="0"/>
        <w:spacing w:before="3" w:line="276" w:lineRule="exact"/>
        <w:ind w:left="1996"/>
        <w:rPr>
          <w:color w:val="000000"/>
          <w:spacing w:val="-3"/>
        </w:rPr>
      </w:pPr>
      <w:r>
        <w:rPr>
          <w:color w:val="000000"/>
          <w:spacing w:val="-3"/>
        </w:rPr>
        <w:t>and transmission line NUFs at the</w:t>
      </w:r>
    </w:p>
    <w:p w:rsidR="0036703D">
      <w:pPr>
        <w:autoSpaceDE w:val="0"/>
        <w:autoSpaceDN w:val="0"/>
        <w:adjustRightInd w:val="0"/>
        <w:spacing w:before="1" w:line="273" w:lineRule="exact"/>
        <w:ind w:left="1996"/>
        <w:rPr>
          <w:color w:val="000000"/>
          <w:spacing w:val="-3"/>
        </w:rPr>
      </w:pPr>
      <w:r>
        <w:rPr>
          <w:color w:val="000000"/>
          <w:spacing w:val="-3"/>
        </w:rPr>
        <w:t>Edic substation</w:t>
      </w:r>
    </w:p>
    <w:p w:rsidR="0036703D">
      <w:pPr>
        <w:tabs>
          <w:tab w:val="left" w:pos="1991"/>
        </w:tabs>
        <w:autoSpaceDE w:val="0"/>
        <w:autoSpaceDN w:val="0"/>
        <w:adjustRightInd w:val="0"/>
        <w:spacing w:before="252" w:line="276" w:lineRule="exact"/>
        <w:ind w:left="1468"/>
        <w:rPr>
          <w:color w:val="000000"/>
          <w:spacing w:val="-4"/>
        </w:rPr>
      </w:pPr>
      <w:r>
        <w:rPr>
          <w:color w:val="000000"/>
          <w:spacing w:val="-4"/>
        </w:rPr>
        <w:t>26.</w:t>
      </w:r>
      <w:r>
        <w:rPr>
          <w:color w:val="000000"/>
          <w:spacing w:val="-4"/>
        </w:rPr>
        <w:tab/>
        <w:t>Complete construction of the</w:t>
      </w:r>
    </w:p>
    <w:p w:rsidR="0036703D">
      <w:pPr>
        <w:autoSpaceDE w:val="0"/>
        <w:autoSpaceDN w:val="0"/>
        <w:adjustRightInd w:val="0"/>
        <w:spacing w:before="1" w:line="273" w:lineRule="exact"/>
        <w:ind w:left="1996"/>
        <w:rPr>
          <w:color w:val="000000"/>
          <w:spacing w:val="-4"/>
        </w:rPr>
      </w:pPr>
      <w:r>
        <w:rPr>
          <w:color w:val="000000"/>
          <w:spacing w:val="-4"/>
        </w:rPr>
        <w:t>remaining Tra</w:t>
      </w:r>
      <w:r>
        <w:rPr>
          <w:color w:val="000000"/>
          <w:spacing w:val="-4"/>
        </w:rPr>
        <w:t>nsmission Project</w:t>
      </w:r>
    </w:p>
    <w:p w:rsidR="0036703D">
      <w:pPr>
        <w:autoSpaceDE w:val="0"/>
        <w:autoSpaceDN w:val="0"/>
        <w:adjustRightInd w:val="0"/>
        <w:spacing w:before="6" w:line="273" w:lineRule="exact"/>
        <w:ind w:left="1996" w:right="609"/>
        <w:jc w:val="both"/>
        <w:rPr>
          <w:color w:val="000000"/>
          <w:spacing w:val="-4"/>
        </w:rPr>
      </w:pPr>
      <w:r>
        <w:rPr>
          <w:color w:val="000000"/>
          <w:spacing w:val="-4"/>
        </w:rPr>
        <w:t>facilities (excluding Rotterdam 115kV and Eastover)</w:t>
      </w:r>
    </w:p>
    <w:p w:rsidR="0036703D">
      <w:pPr>
        <w:tabs>
          <w:tab w:val="left" w:pos="1991"/>
        </w:tabs>
        <w:autoSpaceDE w:val="0"/>
        <w:autoSpaceDN w:val="0"/>
        <w:adjustRightInd w:val="0"/>
        <w:spacing w:before="253" w:line="276" w:lineRule="exact"/>
        <w:ind w:left="1468"/>
        <w:rPr>
          <w:color w:val="000000"/>
          <w:spacing w:val="-4"/>
        </w:rPr>
      </w:pPr>
      <w:r>
        <w:rPr>
          <w:color w:val="000000"/>
          <w:spacing w:val="-4"/>
        </w:rPr>
        <w:t>27.</w:t>
      </w:r>
      <w:r>
        <w:rPr>
          <w:color w:val="000000"/>
          <w:spacing w:val="-4"/>
        </w:rPr>
        <w:tab/>
        <w:t>Complete construction of remaining</w:t>
      </w:r>
    </w:p>
    <w:p w:rsidR="0036703D">
      <w:pPr>
        <w:autoSpaceDE w:val="0"/>
        <w:autoSpaceDN w:val="0"/>
        <w:adjustRightInd w:val="0"/>
        <w:spacing w:before="1" w:line="273" w:lineRule="exact"/>
        <w:ind w:left="1996"/>
        <w:rPr>
          <w:color w:val="000000"/>
          <w:spacing w:val="-4"/>
        </w:rPr>
      </w:pPr>
      <w:r>
        <w:rPr>
          <w:color w:val="000000"/>
          <w:spacing w:val="-4"/>
        </w:rPr>
        <w:t>Network Upgrade Facilities</w:t>
      </w:r>
    </w:p>
    <w:p w:rsidR="0036703D">
      <w:pPr>
        <w:autoSpaceDE w:val="0"/>
        <w:autoSpaceDN w:val="0"/>
        <w:adjustRightInd w:val="0"/>
        <w:spacing w:before="5" w:line="273" w:lineRule="exact"/>
        <w:ind w:left="1996" w:right="369"/>
        <w:jc w:val="both"/>
        <w:rPr>
          <w:color w:val="000000"/>
          <w:spacing w:val="-4"/>
        </w:rPr>
      </w:pPr>
      <w:r>
        <w:rPr>
          <w:color w:val="000000"/>
          <w:spacing w:val="-4"/>
        </w:rPr>
        <w:t>(excluding Rotterdam 115kV and Eastover)</w:t>
      </w:r>
    </w:p>
    <w:p w:rsidR="0036703D">
      <w:pPr>
        <w:tabs>
          <w:tab w:val="left" w:pos="1991"/>
        </w:tabs>
        <w:autoSpaceDE w:val="0"/>
        <w:autoSpaceDN w:val="0"/>
        <w:adjustRightInd w:val="0"/>
        <w:spacing w:before="253" w:line="276" w:lineRule="exact"/>
        <w:ind w:left="1468"/>
        <w:rPr>
          <w:color w:val="000000"/>
          <w:spacing w:val="-4"/>
        </w:rPr>
      </w:pPr>
      <w:r>
        <w:rPr>
          <w:color w:val="000000"/>
          <w:spacing w:val="-4"/>
        </w:rPr>
        <w:t>28.</w:t>
      </w:r>
      <w:r>
        <w:rPr>
          <w:color w:val="000000"/>
          <w:spacing w:val="-4"/>
        </w:rPr>
        <w:tab/>
        <w:t>Complete testing and commissioning</w:t>
      </w:r>
    </w:p>
    <w:p w:rsidR="0036703D">
      <w:pPr>
        <w:autoSpaceDE w:val="0"/>
        <w:autoSpaceDN w:val="0"/>
        <w:adjustRightInd w:val="0"/>
        <w:spacing w:before="2" w:line="276" w:lineRule="exact"/>
        <w:ind w:left="1996"/>
        <w:rPr>
          <w:color w:val="000000"/>
          <w:spacing w:val="-4"/>
        </w:rPr>
      </w:pPr>
      <w:r>
        <w:rPr>
          <w:color w:val="000000"/>
          <w:spacing w:val="-4"/>
        </w:rPr>
        <w:t>of the remaining Transmission</w:t>
      </w:r>
    </w:p>
    <w:p w:rsidR="0036703D">
      <w:pPr>
        <w:autoSpaceDE w:val="0"/>
        <w:autoSpaceDN w:val="0"/>
        <w:adjustRightInd w:val="0"/>
        <w:spacing w:line="275" w:lineRule="exact"/>
        <w:ind w:left="1996" w:right="477"/>
        <w:rPr>
          <w:color w:val="000000"/>
          <w:spacing w:val="-4"/>
        </w:rPr>
      </w:pPr>
      <w:r>
        <w:rPr>
          <w:color w:val="000000"/>
          <w:spacing w:val="-4"/>
        </w:rPr>
        <w:t xml:space="preserve">Project facilities and Network </w:t>
      </w:r>
      <w:r>
        <w:rPr>
          <w:color w:val="000000"/>
          <w:spacing w:val="-4"/>
        </w:rPr>
        <w:br/>
        <w:t xml:space="preserve">Upgrade Facilities (excluding </w:t>
      </w:r>
      <w:r>
        <w:rPr>
          <w:color w:val="000000"/>
          <w:spacing w:val="-4"/>
        </w:rPr>
        <w:br/>
        <w:t>Rotterdam 115kV and Eastover)</w:t>
      </w:r>
    </w:p>
    <w:p w:rsidR="0036703D">
      <w:pPr>
        <w:tabs>
          <w:tab w:val="left" w:pos="1991"/>
        </w:tabs>
        <w:autoSpaceDE w:val="0"/>
        <w:autoSpaceDN w:val="0"/>
        <w:adjustRightInd w:val="0"/>
        <w:spacing w:before="252" w:line="276" w:lineRule="exact"/>
        <w:ind w:left="1468"/>
        <w:rPr>
          <w:color w:val="000000"/>
          <w:spacing w:val="-3"/>
        </w:rPr>
      </w:pPr>
      <w:r>
        <w:rPr>
          <w:color w:val="000000"/>
          <w:spacing w:val="-4"/>
        </w:rPr>
        <w:t>29.</w:t>
      </w:r>
      <w:r>
        <w:rPr>
          <w:color w:val="000000"/>
          <w:spacing w:val="-4"/>
        </w:rPr>
        <w:tab/>
      </w:r>
      <w:r>
        <w:rPr>
          <w:color w:val="000000"/>
          <w:spacing w:val="-3"/>
        </w:rPr>
        <w:t>Initial Synchronization Date and In-</w:t>
      </w:r>
    </w:p>
    <w:p w:rsidR="0036703D">
      <w:pPr>
        <w:autoSpaceDE w:val="0"/>
        <w:autoSpaceDN w:val="0"/>
        <w:adjustRightInd w:val="0"/>
        <w:spacing w:line="273" w:lineRule="exact"/>
        <w:ind w:left="1996"/>
        <w:rPr>
          <w:color w:val="000000"/>
          <w:spacing w:val="-4"/>
        </w:rPr>
      </w:pPr>
      <w:r>
        <w:rPr>
          <w:color w:val="000000"/>
          <w:spacing w:val="-4"/>
        </w:rPr>
        <w:t>Service Date for the remaining</w:t>
      </w:r>
    </w:p>
    <w:p w:rsidR="0036703D">
      <w:pPr>
        <w:autoSpaceDE w:val="0"/>
        <w:autoSpaceDN w:val="0"/>
        <w:adjustRightInd w:val="0"/>
        <w:spacing w:before="6" w:line="273" w:lineRule="exact"/>
        <w:ind w:left="1996" w:right="274"/>
        <w:jc w:val="both"/>
        <w:rPr>
          <w:color w:val="000000"/>
          <w:spacing w:val="-4"/>
        </w:rPr>
      </w:pPr>
      <w:r>
        <w:rPr>
          <w:color w:val="000000"/>
          <w:spacing w:val="-4"/>
        </w:rPr>
        <w:t>Transmission Project facilities and Network Upgrade Facilities</w:t>
      </w:r>
    </w:p>
    <w:p w:rsidR="0036703D">
      <w:pPr>
        <w:autoSpaceDE w:val="0"/>
        <w:autoSpaceDN w:val="0"/>
        <w:adjustRightInd w:val="0"/>
        <w:spacing w:before="6" w:line="273" w:lineRule="exact"/>
        <w:ind w:left="1996" w:right="369"/>
        <w:jc w:val="both"/>
        <w:rPr>
          <w:color w:val="000000"/>
          <w:spacing w:val="-4"/>
        </w:rPr>
      </w:pPr>
      <w:r>
        <w:rPr>
          <w:color w:val="000000"/>
          <w:spacing w:val="-4"/>
        </w:rPr>
        <w:t>(excluding Rotterdam 115kV a</w:t>
      </w:r>
      <w:r>
        <w:rPr>
          <w:color w:val="000000"/>
          <w:spacing w:val="-4"/>
        </w:rPr>
        <w:t>nd Eastover)</w:t>
      </w:r>
    </w:p>
    <w:p w:rsidR="0036703D">
      <w:pPr>
        <w:autoSpaceDE w:val="0"/>
        <w:autoSpaceDN w:val="0"/>
        <w:adjustRightInd w:val="0"/>
        <w:spacing w:line="276" w:lineRule="exact"/>
        <w:ind w:left="5807"/>
        <w:rPr>
          <w:color w:val="000000"/>
          <w:spacing w:val="-4"/>
        </w:rPr>
      </w:pPr>
      <w:r>
        <w:rPr>
          <w:color w:val="000000"/>
          <w:spacing w:val="-4"/>
        </w:rPr>
        <w:br w:type="column"/>
      </w:r>
    </w:p>
    <w:p w:rsidR="0036703D">
      <w:pPr>
        <w:tabs>
          <w:tab w:val="left" w:pos="2603"/>
        </w:tabs>
        <w:autoSpaceDE w:val="0"/>
        <w:autoSpaceDN w:val="0"/>
        <w:adjustRightInd w:val="0"/>
        <w:spacing w:before="178" w:line="276" w:lineRule="exact"/>
        <w:ind w:left="736"/>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36703D">
      <w:pPr>
        <w:tabs>
          <w:tab w:val="left" w:pos="2157"/>
        </w:tabs>
        <w:autoSpaceDE w:val="0"/>
        <w:autoSpaceDN w:val="0"/>
        <w:adjustRightInd w:val="0"/>
        <w:spacing w:before="247" w:line="276" w:lineRule="exact"/>
        <w:ind w:left="20"/>
        <w:rPr>
          <w:color w:val="000000"/>
          <w:spacing w:val="-3"/>
        </w:rPr>
      </w:pPr>
      <w:r>
        <w:rPr>
          <w:color w:val="000000"/>
          <w:spacing w:val="-3"/>
        </w:rPr>
        <w:t>04/2023</w:t>
      </w:r>
      <w:r>
        <w:rPr>
          <w:color w:val="000000"/>
          <w:spacing w:val="-3"/>
        </w:rPr>
        <w:tab/>
        <w:t>Connecting Transmission</w:t>
      </w:r>
    </w:p>
    <w:p w:rsidR="0036703D">
      <w:pPr>
        <w:autoSpaceDE w:val="0"/>
        <w:autoSpaceDN w:val="0"/>
        <w:adjustRightInd w:val="0"/>
        <w:spacing w:line="277"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36703D">
      <w:pPr>
        <w:tabs>
          <w:tab w:val="left" w:pos="2157"/>
        </w:tabs>
        <w:autoSpaceDE w:val="0"/>
        <w:autoSpaceDN w:val="0"/>
        <w:adjustRightInd w:val="0"/>
        <w:spacing w:before="246" w:line="276" w:lineRule="exact"/>
        <w:ind w:left="20"/>
        <w:rPr>
          <w:color w:val="000000"/>
          <w:spacing w:val="-3"/>
        </w:rPr>
      </w:pPr>
      <w:r>
        <w:rPr>
          <w:color w:val="000000"/>
          <w:spacing w:val="-3"/>
        </w:rPr>
        <w:t>04/2023</w:t>
      </w:r>
      <w:r>
        <w:rPr>
          <w:color w:val="000000"/>
          <w:spacing w:val="-3"/>
        </w:rPr>
        <w:tab/>
        <w:t>Connecting Transmission</w:t>
      </w:r>
    </w:p>
    <w:p w:rsidR="0036703D">
      <w:pPr>
        <w:autoSpaceDE w:val="0"/>
        <w:autoSpaceDN w:val="0"/>
        <w:adjustRightInd w:val="0"/>
        <w:spacing w:before="6" w:line="273"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36703D">
      <w:pPr>
        <w:autoSpaceDE w:val="0"/>
        <w:autoSpaceDN w:val="0"/>
        <w:adjustRightInd w:val="0"/>
        <w:spacing w:line="276" w:lineRule="exact"/>
        <w:ind w:left="5807"/>
        <w:rPr>
          <w:color w:val="000000"/>
          <w:spacing w:val="-1"/>
        </w:rPr>
      </w:pPr>
    </w:p>
    <w:p w:rsidR="0036703D">
      <w:pPr>
        <w:tabs>
          <w:tab w:val="left" w:pos="2157"/>
        </w:tabs>
        <w:autoSpaceDE w:val="0"/>
        <w:autoSpaceDN w:val="0"/>
        <w:adjustRightInd w:val="0"/>
        <w:spacing w:before="251" w:line="276" w:lineRule="exact"/>
        <w:ind w:left="20"/>
        <w:rPr>
          <w:color w:val="000000"/>
          <w:spacing w:val="-3"/>
        </w:rPr>
      </w:pPr>
      <w:r>
        <w:rPr>
          <w:color w:val="000000"/>
          <w:spacing w:val="-3"/>
        </w:rPr>
        <w:t>05/2023</w:t>
      </w:r>
      <w:r>
        <w:rPr>
          <w:color w:val="000000"/>
          <w:spacing w:val="-3"/>
        </w:rPr>
        <w:tab/>
        <w:t>Connecting Transmission</w:t>
      </w:r>
    </w:p>
    <w:p w:rsidR="0036703D">
      <w:pPr>
        <w:autoSpaceDE w:val="0"/>
        <w:autoSpaceDN w:val="0"/>
        <w:adjustRightInd w:val="0"/>
        <w:spacing w:before="2" w:line="276" w:lineRule="exact"/>
        <w:ind w:left="2152"/>
        <w:rPr>
          <w:color w:val="000000"/>
          <w:spacing w:val="-4"/>
        </w:rPr>
      </w:pPr>
      <w:r>
        <w:rPr>
          <w:color w:val="000000"/>
          <w:spacing w:val="-4"/>
        </w:rPr>
        <w:t>Owner</w:t>
      </w:r>
    </w:p>
    <w:p w:rsidR="0036703D">
      <w:pPr>
        <w:autoSpaceDE w:val="0"/>
        <w:autoSpaceDN w:val="0"/>
        <w:adjustRightInd w:val="0"/>
        <w:spacing w:line="276" w:lineRule="exact"/>
        <w:ind w:left="5807"/>
        <w:rPr>
          <w:color w:val="000000"/>
          <w:spacing w:val="-4"/>
        </w:rPr>
      </w:pPr>
    </w:p>
    <w:p w:rsidR="0036703D">
      <w:pPr>
        <w:autoSpaceDE w:val="0"/>
        <w:autoSpaceDN w:val="0"/>
        <w:adjustRightInd w:val="0"/>
        <w:spacing w:line="276" w:lineRule="exact"/>
        <w:ind w:left="5807"/>
        <w:rPr>
          <w:color w:val="000000"/>
          <w:spacing w:val="-4"/>
        </w:rPr>
      </w:pPr>
    </w:p>
    <w:p w:rsidR="0036703D">
      <w:pPr>
        <w:autoSpaceDE w:val="0"/>
        <w:autoSpaceDN w:val="0"/>
        <w:adjustRightInd w:val="0"/>
        <w:spacing w:line="276" w:lineRule="exact"/>
        <w:ind w:left="5807"/>
        <w:rPr>
          <w:color w:val="000000"/>
          <w:spacing w:val="-4"/>
        </w:rPr>
      </w:pPr>
    </w:p>
    <w:p w:rsidR="0036703D">
      <w:pPr>
        <w:autoSpaceDE w:val="0"/>
        <w:autoSpaceDN w:val="0"/>
        <w:adjustRightInd w:val="0"/>
        <w:spacing w:line="276" w:lineRule="exact"/>
        <w:ind w:left="5807"/>
        <w:rPr>
          <w:color w:val="000000"/>
          <w:spacing w:val="-4"/>
        </w:rPr>
      </w:pPr>
    </w:p>
    <w:p w:rsidR="0036703D">
      <w:pPr>
        <w:tabs>
          <w:tab w:val="left" w:pos="2157"/>
        </w:tabs>
        <w:autoSpaceDE w:val="0"/>
        <w:autoSpaceDN w:val="0"/>
        <w:adjustRightInd w:val="0"/>
        <w:spacing w:before="247" w:line="276" w:lineRule="exact"/>
        <w:ind w:left="20"/>
        <w:rPr>
          <w:color w:val="000000"/>
          <w:spacing w:val="-3"/>
        </w:rPr>
      </w:pPr>
      <w:r>
        <w:rPr>
          <w:color w:val="000000"/>
          <w:spacing w:val="-3"/>
        </w:rPr>
        <w:t>09/2023</w:t>
      </w:r>
      <w:r>
        <w:rPr>
          <w:color w:val="000000"/>
          <w:spacing w:val="-3"/>
        </w:rPr>
        <w:tab/>
        <w:t xml:space="preserve">Connecting </w:t>
      </w:r>
      <w:r>
        <w:rPr>
          <w:color w:val="000000"/>
          <w:spacing w:val="-3"/>
        </w:rPr>
        <w:t>Transmission</w:t>
      </w:r>
    </w:p>
    <w:p w:rsidR="0036703D">
      <w:pPr>
        <w:autoSpaceDE w:val="0"/>
        <w:autoSpaceDN w:val="0"/>
        <w:adjustRightInd w:val="0"/>
        <w:spacing w:before="3" w:line="276" w:lineRule="exact"/>
        <w:ind w:left="2152"/>
        <w:rPr>
          <w:color w:val="000000"/>
          <w:spacing w:val="-4"/>
        </w:rPr>
      </w:pPr>
      <w:r>
        <w:rPr>
          <w:color w:val="000000"/>
          <w:spacing w:val="-4"/>
        </w:rPr>
        <w:t>Owner</w:t>
      </w:r>
    </w:p>
    <w:p w:rsidR="0036703D">
      <w:pPr>
        <w:autoSpaceDE w:val="0"/>
        <w:autoSpaceDN w:val="0"/>
        <w:adjustRightInd w:val="0"/>
        <w:spacing w:line="276" w:lineRule="exact"/>
        <w:ind w:left="5807"/>
        <w:rPr>
          <w:color w:val="000000"/>
          <w:spacing w:val="-4"/>
        </w:rPr>
      </w:pPr>
    </w:p>
    <w:p w:rsidR="0036703D">
      <w:pPr>
        <w:tabs>
          <w:tab w:val="left" w:pos="2157"/>
        </w:tabs>
        <w:autoSpaceDE w:val="0"/>
        <w:autoSpaceDN w:val="0"/>
        <w:adjustRightInd w:val="0"/>
        <w:spacing w:before="249" w:line="276" w:lineRule="exact"/>
        <w:ind w:left="20"/>
        <w:rPr>
          <w:color w:val="000000"/>
          <w:spacing w:val="-2"/>
        </w:rPr>
      </w:pPr>
      <w:r>
        <w:rPr>
          <w:color w:val="000000"/>
          <w:spacing w:val="-3"/>
        </w:rPr>
        <w:t>10/2023</w:t>
      </w:r>
      <w:r>
        <w:rPr>
          <w:color w:val="000000"/>
          <w:spacing w:val="-3"/>
        </w:rPr>
        <w:tab/>
      </w:r>
      <w:r>
        <w:rPr>
          <w:color w:val="000000"/>
          <w:spacing w:val="-2"/>
        </w:rPr>
        <w:t>Transmission Developer -</w:t>
      </w:r>
    </w:p>
    <w:p w:rsidR="0036703D">
      <w:pPr>
        <w:autoSpaceDE w:val="0"/>
        <w:autoSpaceDN w:val="0"/>
        <w:adjustRightInd w:val="0"/>
        <w:spacing w:before="1" w:line="273" w:lineRule="exact"/>
        <w:ind w:left="2152"/>
        <w:rPr>
          <w:color w:val="000000"/>
          <w:spacing w:val="-3"/>
        </w:rPr>
      </w:pPr>
      <w:r>
        <w:rPr>
          <w:color w:val="000000"/>
          <w:spacing w:val="-3"/>
        </w:rPr>
        <w:t>LS Power</w:t>
      </w:r>
    </w:p>
    <w:p w:rsidR="0036703D">
      <w:pPr>
        <w:autoSpaceDE w:val="0"/>
        <w:autoSpaceDN w:val="0"/>
        <w:adjustRightInd w:val="0"/>
        <w:spacing w:line="276" w:lineRule="exact"/>
        <w:ind w:left="5807"/>
        <w:rPr>
          <w:color w:val="000000"/>
          <w:spacing w:val="-3"/>
        </w:rPr>
      </w:pPr>
    </w:p>
    <w:p w:rsidR="0036703D">
      <w:pPr>
        <w:autoSpaceDE w:val="0"/>
        <w:autoSpaceDN w:val="0"/>
        <w:adjustRightInd w:val="0"/>
        <w:spacing w:line="276" w:lineRule="exact"/>
        <w:ind w:left="5807"/>
        <w:rPr>
          <w:color w:val="000000"/>
          <w:spacing w:val="-3"/>
        </w:rPr>
      </w:pPr>
    </w:p>
    <w:p w:rsidR="0036703D">
      <w:pPr>
        <w:tabs>
          <w:tab w:val="left" w:pos="2157"/>
        </w:tabs>
        <w:autoSpaceDE w:val="0"/>
        <w:autoSpaceDN w:val="0"/>
        <w:adjustRightInd w:val="0"/>
        <w:spacing w:before="253" w:line="276" w:lineRule="exact"/>
        <w:ind w:left="20"/>
        <w:rPr>
          <w:color w:val="000000"/>
          <w:spacing w:val="-3"/>
        </w:rPr>
      </w:pPr>
      <w:r>
        <w:rPr>
          <w:color w:val="000000"/>
          <w:spacing w:val="-3"/>
        </w:rPr>
        <w:t>10/2023</w:t>
      </w:r>
      <w:r>
        <w:rPr>
          <w:color w:val="000000"/>
          <w:spacing w:val="-3"/>
        </w:rPr>
        <w:tab/>
        <w:t>Connecting Transmission</w:t>
      </w:r>
    </w:p>
    <w:p w:rsidR="0036703D">
      <w:pPr>
        <w:autoSpaceDE w:val="0"/>
        <w:autoSpaceDN w:val="0"/>
        <w:adjustRightInd w:val="0"/>
        <w:spacing w:before="1" w:line="273" w:lineRule="exact"/>
        <w:ind w:left="2152"/>
        <w:rPr>
          <w:color w:val="000000"/>
          <w:spacing w:val="-4"/>
        </w:rPr>
      </w:pPr>
      <w:r>
        <w:rPr>
          <w:color w:val="000000"/>
          <w:spacing w:val="-4"/>
        </w:rPr>
        <w:t>Owner</w:t>
      </w:r>
    </w:p>
    <w:p w:rsidR="0036703D">
      <w:pPr>
        <w:autoSpaceDE w:val="0"/>
        <w:autoSpaceDN w:val="0"/>
        <w:adjustRightInd w:val="0"/>
        <w:spacing w:line="276" w:lineRule="exact"/>
        <w:ind w:left="5807"/>
        <w:rPr>
          <w:color w:val="000000"/>
          <w:spacing w:val="-4"/>
        </w:rPr>
      </w:pPr>
    </w:p>
    <w:p w:rsidR="0036703D">
      <w:pPr>
        <w:autoSpaceDE w:val="0"/>
        <w:autoSpaceDN w:val="0"/>
        <w:adjustRightInd w:val="0"/>
        <w:spacing w:line="276" w:lineRule="exact"/>
        <w:ind w:left="5807"/>
        <w:rPr>
          <w:color w:val="000000"/>
          <w:spacing w:val="-4"/>
        </w:rPr>
      </w:pPr>
    </w:p>
    <w:p w:rsidR="0036703D">
      <w:pPr>
        <w:tabs>
          <w:tab w:val="left" w:pos="2157"/>
        </w:tabs>
        <w:autoSpaceDE w:val="0"/>
        <w:autoSpaceDN w:val="0"/>
        <w:adjustRightInd w:val="0"/>
        <w:spacing w:before="253" w:line="276" w:lineRule="exact"/>
        <w:ind w:left="20"/>
        <w:rPr>
          <w:color w:val="000000"/>
          <w:spacing w:val="-3"/>
        </w:rPr>
      </w:pPr>
      <w:r>
        <w:rPr>
          <w:color w:val="000000"/>
          <w:spacing w:val="-3"/>
        </w:rPr>
        <w:t>10/2023</w:t>
      </w:r>
      <w:r>
        <w:rPr>
          <w:color w:val="000000"/>
          <w:spacing w:val="-3"/>
        </w:rPr>
        <w:tab/>
        <w:t>Connecting Transmission</w:t>
      </w:r>
    </w:p>
    <w:p w:rsidR="0036703D">
      <w:pPr>
        <w:autoSpaceDE w:val="0"/>
        <w:autoSpaceDN w:val="0"/>
        <w:adjustRightInd w:val="0"/>
        <w:spacing w:before="5" w:line="273" w:lineRule="exact"/>
        <w:ind w:left="2152" w:right="1993"/>
        <w:jc w:val="both"/>
        <w:rPr>
          <w:color w:val="000000"/>
        </w:rPr>
      </w:pPr>
      <w:r>
        <w:rPr>
          <w:color w:val="000000"/>
          <w:spacing w:val="-3"/>
        </w:rPr>
        <w:t xml:space="preserve">Owner/ Transmission </w:t>
      </w:r>
      <w:r>
        <w:rPr>
          <w:color w:val="000000"/>
        </w:rPr>
        <w:t>Developer - LS</w:t>
      </w:r>
    </w:p>
    <w:p w:rsidR="0036703D">
      <w:pPr>
        <w:autoSpaceDE w:val="0"/>
        <w:autoSpaceDN w:val="0"/>
        <w:adjustRightInd w:val="0"/>
        <w:spacing w:before="5" w:line="273" w:lineRule="exact"/>
        <w:ind w:left="2152" w:right="2093"/>
        <w:jc w:val="both"/>
        <w:rPr>
          <w:color w:val="000000"/>
          <w:spacing w:val="-1"/>
        </w:rPr>
      </w:pPr>
      <w:r>
        <w:rPr>
          <w:color w:val="000000"/>
          <w:spacing w:val="-3"/>
        </w:rPr>
        <w:t xml:space="preserve">Power/Transmission </w:t>
      </w:r>
      <w:r>
        <w:rPr>
          <w:color w:val="000000"/>
          <w:spacing w:val="-3"/>
        </w:rPr>
        <w:br/>
      </w:r>
      <w:r>
        <w:rPr>
          <w:color w:val="000000"/>
          <w:spacing w:val="-1"/>
        </w:rPr>
        <w:t>Developer - NYPA</w:t>
      </w:r>
    </w:p>
    <w:p w:rsidR="0036703D">
      <w:pPr>
        <w:tabs>
          <w:tab w:val="left" w:pos="2157"/>
        </w:tabs>
        <w:autoSpaceDE w:val="0"/>
        <w:autoSpaceDN w:val="0"/>
        <w:adjustRightInd w:val="0"/>
        <w:spacing w:before="253" w:line="276" w:lineRule="exact"/>
        <w:ind w:left="20"/>
        <w:rPr>
          <w:color w:val="000000"/>
          <w:spacing w:val="-3"/>
        </w:rPr>
      </w:pPr>
      <w:r>
        <w:rPr>
          <w:color w:val="000000"/>
          <w:spacing w:val="-3"/>
        </w:rPr>
        <w:t>10/2023</w:t>
      </w:r>
      <w:r>
        <w:rPr>
          <w:color w:val="000000"/>
          <w:spacing w:val="-3"/>
        </w:rPr>
        <w:tab/>
        <w:t>Connecting Transmission</w:t>
      </w:r>
    </w:p>
    <w:p w:rsidR="0036703D">
      <w:pPr>
        <w:autoSpaceDE w:val="0"/>
        <w:autoSpaceDN w:val="0"/>
        <w:adjustRightInd w:val="0"/>
        <w:spacing w:line="276" w:lineRule="exact"/>
        <w:ind w:left="2152" w:right="1993"/>
        <w:jc w:val="both"/>
        <w:rPr>
          <w:color w:val="000000"/>
        </w:rPr>
      </w:pPr>
      <w:r>
        <w:rPr>
          <w:color w:val="000000"/>
          <w:spacing w:val="-3"/>
        </w:rPr>
        <w:t xml:space="preserve">Owner/ Transmission </w:t>
      </w:r>
      <w:r>
        <w:rPr>
          <w:color w:val="000000"/>
        </w:rPr>
        <w:t>Developer - LS</w:t>
      </w:r>
    </w:p>
    <w:p w:rsidR="0036703D">
      <w:pPr>
        <w:autoSpaceDE w:val="0"/>
        <w:autoSpaceDN w:val="0"/>
        <w:adjustRightInd w:val="0"/>
        <w:spacing w:line="276" w:lineRule="exact"/>
        <w:ind w:left="2152" w:right="2093"/>
        <w:jc w:val="both"/>
        <w:rPr>
          <w:color w:val="000000"/>
          <w:spacing w:val="-1"/>
        </w:rPr>
      </w:pPr>
      <w:r>
        <w:rPr>
          <w:color w:val="000000"/>
          <w:spacing w:val="-3"/>
        </w:rPr>
        <w:t xml:space="preserve">Power/Transmission </w:t>
      </w:r>
      <w:r>
        <w:rPr>
          <w:color w:val="000000"/>
          <w:spacing w:val="-3"/>
        </w:rPr>
        <w:br/>
      </w:r>
      <w:r>
        <w:rPr>
          <w:color w:val="000000"/>
          <w:spacing w:val="-1"/>
        </w:rPr>
        <w:t xml:space="preserve">Developer - NYPA </w:t>
      </w:r>
    </w:p>
    <w:p w:rsidR="0036703D">
      <w:pPr>
        <w:autoSpaceDE w:val="0"/>
        <w:autoSpaceDN w:val="0"/>
        <w:adjustRightInd w:val="0"/>
        <w:rPr>
          <w:color w:val="000000"/>
          <w:spacing w:val="-1"/>
        </w:rPr>
        <w:sectPr>
          <w:headerReference w:type="even" r:id="rId460"/>
          <w:headerReference w:type="default" r:id="rId461"/>
          <w:footerReference w:type="even" r:id="rId462"/>
          <w:footerReference w:type="default" r:id="rId463"/>
          <w:headerReference w:type="first" r:id="rId464"/>
          <w:footerReference w:type="first" r:id="rId465"/>
          <w:type w:val="continuous"/>
          <w:pgSz w:w="12240" w:h="15840" w:orient="landscape"/>
          <w:pgMar w:top="0" w:right="0" w:bottom="0" w:left="0" w:header="720" w:footer="720" w:gutter="0"/>
          <w:cols w:num="2" w:space="720" w:equalWidth="0">
            <w:col w:w="5647" w:space="160"/>
            <w:col w:w="6293" w:space="160"/>
          </w:cols>
        </w:sectPr>
      </w:pPr>
    </w:p>
    <w:p w:rsidR="0036703D">
      <w:pPr>
        <w:autoSpaceDE w:val="0"/>
        <w:autoSpaceDN w:val="0"/>
        <w:adjustRightInd w:val="0"/>
        <w:spacing w:line="276" w:lineRule="exact"/>
        <w:ind w:left="5937"/>
        <w:rPr>
          <w:color w:val="000000"/>
          <w:spacing w:val="-1"/>
        </w:rPr>
      </w:pPr>
    </w:p>
    <w:p w:rsidR="0036703D">
      <w:pPr>
        <w:autoSpaceDE w:val="0"/>
        <w:autoSpaceDN w:val="0"/>
        <w:adjustRightInd w:val="0"/>
        <w:spacing w:line="276" w:lineRule="exact"/>
        <w:ind w:left="5937"/>
        <w:rPr>
          <w:color w:val="000000"/>
          <w:spacing w:val="-1"/>
        </w:rPr>
      </w:pPr>
    </w:p>
    <w:p w:rsidR="0036703D">
      <w:pPr>
        <w:autoSpaceDE w:val="0"/>
        <w:autoSpaceDN w:val="0"/>
        <w:adjustRightInd w:val="0"/>
        <w:spacing w:line="276" w:lineRule="exact"/>
        <w:ind w:left="5937"/>
        <w:rPr>
          <w:color w:val="000000"/>
          <w:spacing w:val="-1"/>
        </w:rPr>
      </w:pPr>
    </w:p>
    <w:p w:rsidR="0036703D">
      <w:pPr>
        <w:autoSpaceDE w:val="0"/>
        <w:autoSpaceDN w:val="0"/>
        <w:adjustRightInd w:val="0"/>
        <w:spacing w:line="276" w:lineRule="exact"/>
        <w:ind w:left="5937"/>
        <w:rPr>
          <w:color w:val="000000"/>
          <w:spacing w:val="-1"/>
        </w:rPr>
      </w:pPr>
    </w:p>
    <w:p w:rsidR="0036703D">
      <w:pPr>
        <w:autoSpaceDE w:val="0"/>
        <w:autoSpaceDN w:val="0"/>
        <w:adjustRightInd w:val="0"/>
        <w:spacing w:line="276" w:lineRule="exact"/>
        <w:ind w:left="5937"/>
        <w:rPr>
          <w:color w:val="000000"/>
          <w:spacing w:val="-1"/>
        </w:rPr>
      </w:pPr>
    </w:p>
    <w:p w:rsidR="0036703D">
      <w:pPr>
        <w:autoSpaceDE w:val="0"/>
        <w:autoSpaceDN w:val="0"/>
        <w:adjustRightInd w:val="0"/>
        <w:spacing w:before="80" w:line="276" w:lineRule="exact"/>
        <w:ind w:left="5937"/>
        <w:rPr>
          <w:color w:val="000000"/>
          <w:spacing w:val="-3"/>
        </w:rPr>
      </w:pPr>
      <w:r>
        <w:rPr>
          <w:color w:val="000000"/>
          <w:spacing w:val="-3"/>
        </w:rPr>
        <w:t xml:space="preserve">B-3 </w:t>
      </w:r>
      <w:r>
        <w:rPr>
          <w:color w:val="000000"/>
          <w:spacing w:val="-3"/>
        </w:rPr>
        <w:pict>
          <v:shape id="_x0000_s1441" style="height:25.95pt;margin-left:68.4pt;margin-top:72.45pt;mso-position-horizontal-relative:page;mso-position-vertical-relative:page;position:absolute;width:25.9pt;z-index:-251657216" coordsize="518,519" o:allowincell="f" path="m,519hal518,519hal518,hal,hal,519hae" fillcolor="#d9d9d9" stroked="f">
            <v:path arrowok="t"/>
          </v:shape>
        </w:pict>
      </w:r>
      <w:r>
        <w:rPr>
          <w:color w:val="000000"/>
          <w:spacing w:val="-3"/>
        </w:rPr>
        <w:pict>
          <v:shape id="_x0000_s1442" style="height:25.95pt;margin-left:73.45pt;margin-top:72.45pt;mso-position-horizontal-relative:page;mso-position-vertical-relative:page;position:absolute;width:15.6pt;z-index:-251649024" coordsize="313,519" o:allowincell="f" path="m,519hal312,519hal312,hal,hal,519hae" fillcolor="#d9d9d9" stroked="f">
            <v:path arrowok="t"/>
          </v:shape>
        </w:pict>
      </w:r>
      <w:r>
        <w:rPr>
          <w:color w:val="000000"/>
          <w:spacing w:val="-3"/>
        </w:rPr>
        <w:pict>
          <v:shape id="_x0000_s1443" style="height:25.95pt;margin-left:94.8pt;margin-top:72.45pt;mso-position-horizontal-relative:page;mso-position-vertical-relative:page;position:absolute;width:189.85pt;z-index:-251635712" coordsize="3797,519" o:allowincell="f" path="m,519hal3797,519hal3797,hal,hal,519hae" fillcolor="#d9d9d9" stroked="f">
            <v:path arrowok="t"/>
          </v:shape>
        </w:pict>
      </w:r>
      <w:r>
        <w:rPr>
          <w:color w:val="000000"/>
          <w:spacing w:val="-3"/>
        </w:rPr>
        <w:pict>
          <v:shape id="_x0000_s1444" style="height:25.95pt;margin-left:99.85pt;margin-top:72.45pt;mso-position-horizontal-relative:page;mso-position-vertical-relative:page;position:absolute;width:179.75pt;z-index:-251632640" coordsize="3596,519" o:allowincell="f" path="m,519hal3595,519hal3595,hal,hal,519hae" fillcolor="#d9d9d9" stroked="f">
            <v:path arrowok="t"/>
          </v:shape>
        </w:pict>
      </w:r>
      <w:r>
        <w:rPr>
          <w:color w:val="000000"/>
          <w:spacing w:val="-3"/>
        </w:rPr>
        <w:pict>
          <v:shape id="_x0000_s1445" style="height:25.95pt;margin-left:285.1pt;margin-top:72.45pt;mso-position-horizontal-relative:page;mso-position-vertical-relative:page;position:absolute;width:106.1pt;z-index:-251613184" coordsize="2122,519" o:allowincell="f" path="m,519hal2122,519hal2122,hal,hal,519hae" fillcolor="#d9d9d9" stroked="f">
            <v:path arrowok="t"/>
          </v:shape>
        </w:pict>
      </w:r>
      <w:r>
        <w:rPr>
          <w:color w:val="000000"/>
          <w:spacing w:val="-3"/>
        </w:rPr>
        <w:pict>
          <v:shape id="_x0000_s1446" style="height:25.95pt;margin-left:290.4pt;margin-top:72.45pt;mso-position-horizontal-relative:page;mso-position-vertical-relative:page;position:absolute;width:95.75pt;z-index:-251610112" coordsize="1915,519" o:allowincell="f" path="m,519hal1915,519hal1915,hal,hal,519hae" fillcolor="#d9d9d9" stroked="f">
            <v:path arrowok="t"/>
          </v:shape>
        </w:pict>
      </w:r>
      <w:r>
        <w:rPr>
          <w:color w:val="000000"/>
          <w:spacing w:val="-3"/>
        </w:rPr>
        <w:pict>
          <v:shape id="_x0000_s1447" style="height:25.95pt;margin-left:391.65pt;margin-top:72.45pt;mso-position-horizontal-relative:page;mso-position-vertical-relative:page;position:absolute;width:147.85pt;z-index:-251585536" coordsize="2957,519" o:allowincell="f" path="m,519hal2957,519hal2957,hal,hal,519hae" fillcolor="#d9d9d9" stroked="f">
            <v:path arrowok="t"/>
          </v:shape>
        </w:pict>
      </w:r>
      <w:r>
        <w:rPr>
          <w:color w:val="000000"/>
          <w:spacing w:val="-3"/>
        </w:rPr>
        <w:pict>
          <v:shape id="_x0000_s1448" style="height:25.95pt;margin-left:396.95pt;margin-top:72.45pt;mso-position-horizontal-relative:page;mso-position-vertical-relative:page;position:absolute;width:137.3pt;z-index:-251582464" coordsize="2746,519" o:allowincell="f" path="m,519hal2746,519hal2746,hal,hal,519hae" fillcolor="#d9d9d9" stroked="f">
            <v:path arrowok="t"/>
          </v:shape>
        </w:pict>
      </w:r>
      <w:r>
        <w:rPr>
          <w:color w:val="000000"/>
          <w:spacing w:val="-3"/>
        </w:rPr>
        <w:pict>
          <v:shape id="_x0000_s1449" style="height:0.45pt;margin-left:67.9pt;margin-top:1in;mso-position-horizontal-relative:page;mso-position-vertical-relative:page;position:absolute;width:0.5pt;z-index:-251564032" coordsize="10,11" o:allowincell="f" path="m,9hal10,9hal10,hal,hal,9hae" fillcolor="black" stroked="f">
            <v:path arrowok="t"/>
          </v:shape>
        </w:pict>
      </w:r>
      <w:r>
        <w:rPr>
          <w:color w:val="000000"/>
          <w:spacing w:val="-3"/>
        </w:rPr>
        <w:pict>
          <v:shape id="_x0000_s1450" style="height:0.45pt;margin-left:67.9pt;margin-top:1in;mso-position-horizontal-relative:page;mso-position-vertical-relative:page;position:absolute;width:0.5pt;z-index:-251560960" coordsize="10,11" o:allowincell="f" path="m,9hal10,9hal10,hal,hal,9hae" fillcolor="black" stroked="f">
            <v:path arrowok="t"/>
          </v:shape>
        </w:pict>
      </w:r>
      <w:r>
        <w:rPr>
          <w:color w:val="000000"/>
          <w:spacing w:val="-3"/>
        </w:rPr>
        <w:pict>
          <v:shape id="_x0000_s1451" style="height:1pt;margin-left:68.4pt;margin-top:71.95pt;mso-position-horizontal-relative:page;mso-position-vertical-relative:page;position:absolute;width:25.9pt;z-index:-251556864" coordsize="518,20" o:allowincell="f" path="m,20hal518,20hal518,hal,hal,20hae" fillcolor="black" stroked="f">
            <v:path arrowok="t"/>
          </v:shape>
        </w:pict>
      </w:r>
      <w:r>
        <w:rPr>
          <w:color w:val="000000"/>
          <w:spacing w:val="-3"/>
        </w:rPr>
        <w:pict>
          <v:shape id="_x0000_s1452" style="height:0.45pt;margin-left:94.3pt;margin-top:1in;mso-position-horizontal-relative:page;mso-position-vertical-relative:page;position:absolute;width:0.5pt;z-index:-251548672" coordsize="10,11" o:allowincell="f" path="m,9hal10,9hal10,hal,hal,9hae" fillcolor="black" stroked="f">
            <v:path arrowok="t"/>
          </v:shape>
        </w:pict>
      </w:r>
      <w:r>
        <w:rPr>
          <w:color w:val="000000"/>
          <w:spacing w:val="-3"/>
        </w:rPr>
        <w:pict>
          <v:shape id="_x0000_s1453" style="height:1pt;margin-left:94.8pt;margin-top:71.95pt;mso-position-horizontal-relative:page;mso-position-vertical-relative:page;position:absolute;width:189.85pt;z-index:-251545600" coordsize="3797,20" o:allowincell="f" path="m,20hal3797,20hal3797,hal,hal,20hae" fillcolor="black" stroked="f">
            <v:path arrowok="t"/>
          </v:shape>
        </w:pict>
      </w:r>
      <w:r>
        <w:rPr>
          <w:color w:val="000000"/>
          <w:spacing w:val="-3"/>
        </w:rPr>
        <w:pict>
          <v:shape id="_x0000_s1454" style="height:0.45pt;margin-left:284.65pt;margin-top:1in;mso-position-horizontal-relative:page;mso-position-vertical-relative:page;position:absolute;width:0.45pt;z-index:-251542528" coordsize="10,11" o:allowincell="f" path="m,9hal9,9hal9,hal,hal,9hae" fillcolor="black" stroked="f">
            <v:path arrowok="t"/>
          </v:shape>
        </w:pict>
      </w:r>
      <w:r>
        <w:rPr>
          <w:color w:val="000000"/>
          <w:spacing w:val="-3"/>
        </w:rPr>
        <w:pict>
          <v:shape id="_x0000_s1455" style="height:1pt;margin-left:285.1pt;margin-top:71.95pt;mso-position-horizontal-relative:page;mso-position-vertical-relative:page;position:absolute;width:106.1pt;z-index:-251539456" coordsize="2122,20" o:allowincell="f" path="m,20hal2122,20hal2122,hal,hal,20hae" fillcolor="black" stroked="f">
            <v:path arrowok="t"/>
          </v:shape>
        </w:pict>
      </w:r>
      <w:r>
        <w:rPr>
          <w:color w:val="000000"/>
          <w:spacing w:val="-3"/>
        </w:rPr>
        <w:pict>
          <v:shape id="_x0000_s1456" style="height:0.45pt;margin-left:391.2pt;margin-top:1in;mso-position-horizontal-relative:page;mso-position-vertical-relative:page;position:absolute;width:0.45pt;z-index:-251536384" coordsize="10,11" o:allowincell="f" path="m,9hal9,9hal9,hal,hal,9hae" fillcolor="black" stroked="f">
            <v:path arrowok="t"/>
          </v:shape>
        </w:pict>
      </w:r>
      <w:r>
        <w:rPr>
          <w:color w:val="000000"/>
          <w:spacing w:val="-3"/>
        </w:rPr>
        <w:pict>
          <v:shape id="_x0000_s1457" style="height:1pt;margin-left:391.65pt;margin-top:71.95pt;mso-position-horizontal-relative:page;mso-position-vertical-relative:page;position:absolute;width:147.85pt;z-index:-251533312" coordsize="2957,20" o:allowincell="f" path="m,20hal2957,20hal2957,hal,hal,20hae" fillcolor="black" stroked="f">
            <v:path arrowok="t"/>
          </v:shape>
        </w:pict>
      </w:r>
      <w:r>
        <w:rPr>
          <w:color w:val="000000"/>
          <w:spacing w:val="-3"/>
        </w:rPr>
        <w:pict>
          <v:shape id="_x0000_s1458" style="height:0.45pt;margin-left:539.5pt;margin-top:1in;mso-position-horizontal-relative:page;mso-position-vertical-relative:page;position:absolute;width:0.5pt;z-index:-251530240" coordsize="10,11" o:allowincell="f" path="m,9hal10,9hal10,hal,hal,9hae" fillcolor="black" stroked="f">
            <v:path arrowok="t"/>
          </v:shape>
        </w:pict>
      </w:r>
      <w:r>
        <w:rPr>
          <w:color w:val="000000"/>
          <w:spacing w:val="-3"/>
        </w:rPr>
        <w:pict>
          <v:shape id="_x0000_s1459" style="height:0.45pt;margin-left:539.5pt;margin-top:1in;mso-position-horizontal-relative:page;mso-position-vertical-relative:page;position:absolute;width:0.5pt;z-index:-251527168" coordsize="10,11" o:allowincell="f" path="m,9hal10,9hal10,hal,hal,9hae" fillcolor="black" stroked="f">
            <v:path arrowok="t"/>
          </v:shape>
        </w:pict>
      </w:r>
      <w:r>
        <w:rPr>
          <w:color w:val="000000"/>
          <w:spacing w:val="-3"/>
        </w:rPr>
        <w:pict>
          <v:shape id="_x0000_s1460" style="height:25.95pt;margin-left:67.9pt;margin-top:72.45pt;mso-position-horizontal-relative:page;mso-position-vertical-relative:page;position:absolute;width:1pt;z-index:-251522048" coordsize="20,519" o:allowincell="f" path="m,519hal20,519hal20,hal,hal,519hae" fillcolor="black" stroked="f">
            <v:path arrowok="t"/>
          </v:shape>
        </w:pict>
      </w:r>
      <w:r>
        <w:rPr>
          <w:color w:val="000000"/>
          <w:spacing w:val="-3"/>
        </w:rPr>
        <w:pict>
          <v:shape id="_x0000_s1461" style="height:25.95pt;margin-left:94.3pt;margin-top:72.45pt;mso-position-horizontal-relative:page;mso-position-vertical-relative:page;position:absolute;width:1pt;z-index:-251518976" coordsize="20,519" o:allowincell="f" path="m,519hal20,519hal20,hal,hal,519hae" fillcolor="black" stroked="f">
            <v:path arrowok="t"/>
          </v:shape>
        </w:pict>
      </w:r>
      <w:r>
        <w:rPr>
          <w:color w:val="000000"/>
          <w:spacing w:val="-3"/>
        </w:rPr>
        <w:pict>
          <v:shape id="_x0000_s1462" style="height:25.95pt;margin-left:284.6pt;margin-top:72.45pt;mso-position-horizontal-relative:page;mso-position-vertical-relative:page;position:absolute;width:1pt;z-index:-251514880" coordsize="20,519" o:allowincell="f" path="m,519hal20,519hal20,hal,hal,519hae" fillcolor="black" stroked="f">
            <v:path arrowok="t"/>
          </v:shape>
        </w:pict>
      </w:r>
      <w:r>
        <w:rPr>
          <w:color w:val="000000"/>
          <w:spacing w:val="-3"/>
        </w:rPr>
        <w:pict>
          <v:shape id="_x0000_s1463" style="height:25.95pt;margin-left:391.2pt;margin-top:72.45pt;mso-position-horizontal-relative:page;mso-position-vertical-relative:page;position:absolute;width:1pt;z-index:-251510784" coordsize="20,519" o:allowincell="f" path="m,519hal20,519hal20,hal,hal,519hae" fillcolor="black" stroked="f">
            <v:path arrowok="t"/>
          </v:shape>
        </w:pict>
      </w:r>
      <w:r>
        <w:rPr>
          <w:color w:val="000000"/>
          <w:spacing w:val="-3"/>
        </w:rPr>
        <w:pict>
          <v:shape id="_x0000_s1464" style="height:25.95pt;margin-left:539.5pt;margin-top:72.45pt;mso-position-horizontal-relative:page;mso-position-vertical-relative:page;position:absolute;width:1pt;z-index:-251506688" coordsize="20,519" o:allowincell="f" path="m,519hal20,519hal20,hal,hal,519hae" fillcolor="black" stroked="f">
            <v:path arrowok="t"/>
          </v:shape>
        </w:pict>
      </w:r>
      <w:r>
        <w:rPr>
          <w:color w:val="000000"/>
          <w:spacing w:val="-3"/>
        </w:rPr>
        <w:pict>
          <v:shape id="_x0000_s1465" style="height:0.45pt;margin-left:67.9pt;margin-top:98.4pt;mso-position-horizontal-relative:page;mso-position-vertical-relative:page;position:absolute;width:0.5pt;z-index:-251395072" coordsize="10,11" o:allowincell="f" path="m,9hal10,9hal10,hal,hal,9hae" fillcolor="black" stroked="f">
            <v:path arrowok="t"/>
          </v:shape>
        </w:pict>
      </w:r>
      <w:r>
        <w:rPr>
          <w:color w:val="000000"/>
          <w:spacing w:val="-3"/>
        </w:rPr>
        <w:pict>
          <v:shape id="_x0000_s1466" style="height:1pt;margin-left:68.4pt;margin-top:98.35pt;mso-position-horizontal-relative:page;mso-position-vertical-relative:page;position:absolute;width:25.9pt;z-index:-251393024" coordsize="518,20" o:allowincell="f" path="m,20hal518,20hal518,hal,hal,20hae" fillcolor="black" stroked="f">
            <v:path arrowok="t"/>
          </v:shape>
        </w:pict>
      </w:r>
      <w:r>
        <w:rPr>
          <w:color w:val="000000"/>
          <w:spacing w:val="-3"/>
        </w:rPr>
        <w:pict>
          <v:shape id="_x0000_s1467" style="height:0.45pt;margin-left:94.3pt;margin-top:98.4pt;mso-position-horizontal-relative:page;mso-position-vertical-relative:page;position:absolute;width:0.5pt;z-index:-251389952" coordsize="10,11" o:allowincell="f" path="m,9hal10,9hal10,hal,hal,9hae" fillcolor="black" stroked="f">
            <v:path arrowok="t"/>
          </v:shape>
        </w:pict>
      </w:r>
      <w:r>
        <w:rPr>
          <w:color w:val="000000"/>
          <w:spacing w:val="-3"/>
        </w:rPr>
        <w:pict>
          <v:shape id="_x0000_s1468" style="height:1pt;margin-left:94.8pt;margin-top:98.35pt;mso-position-horizontal-relative:page;mso-position-vertical-relative:page;position:absolute;width:189.85pt;z-index:-251387904" coordsize="3797,20" o:allowincell="f" path="m,20hal3797,20hal3797,hal,hal,20hae" fillcolor="black" stroked="f">
            <v:path arrowok="t"/>
          </v:shape>
        </w:pict>
      </w:r>
      <w:r>
        <w:rPr>
          <w:color w:val="000000"/>
          <w:spacing w:val="-3"/>
        </w:rPr>
        <w:pict>
          <v:shape id="_x0000_s1469" style="height:0.45pt;margin-left:284.65pt;margin-top:98.4pt;mso-position-horizontal-relative:page;mso-position-vertical-relative:page;position:absolute;width:0.45pt;z-index:-251384832" coordsize="10,11" o:allowincell="f" path="m,9hal9,9hal9,hal,hal,9hae" fillcolor="black" stroked="f">
            <v:path arrowok="t"/>
          </v:shape>
        </w:pict>
      </w:r>
      <w:r>
        <w:rPr>
          <w:color w:val="000000"/>
          <w:spacing w:val="-3"/>
        </w:rPr>
        <w:pict>
          <v:shape id="_x0000_s1470" style="height:1pt;margin-left:285.1pt;margin-top:98.35pt;mso-position-horizontal-relative:page;mso-position-vertical-relative:page;position:absolute;width:106.1pt;z-index:-251377664" coordsize="2122,20" o:allowincell="f" path="m,20hal2122,20hal2122,hal,hal,20hae" fillcolor="black" stroked="f">
            <v:path arrowok="t"/>
          </v:shape>
        </w:pict>
      </w:r>
      <w:r>
        <w:rPr>
          <w:color w:val="000000"/>
          <w:spacing w:val="-3"/>
        </w:rPr>
        <w:pict>
          <v:shape id="_x0000_s1471" style="height:0.45pt;margin-left:391.2pt;margin-top:98.4pt;mso-position-horizontal-relative:page;mso-position-vertical-relative:page;position:absolute;width:0.45pt;z-index:-251376640" coordsize="10,11" o:allowincell="f" path="m,9hal9,9hal9,hal,hal,9hae" fillcolor="black" stroked="f">
            <v:path arrowok="t"/>
          </v:shape>
        </w:pict>
      </w:r>
      <w:r>
        <w:rPr>
          <w:color w:val="000000"/>
          <w:spacing w:val="-3"/>
        </w:rPr>
        <w:pict>
          <v:shape id="_x0000_s1472" style="height:1pt;margin-left:391.65pt;margin-top:98.35pt;mso-position-horizontal-relative:page;mso-position-vertical-relative:page;position:absolute;width:147.85pt;z-index:-251375616" coordsize="2957,20" o:allowincell="f" path="m,20hal2957,20hal2957,hal,hal,20hae" fillcolor="black" stroked="f">
            <v:path arrowok="t"/>
          </v:shape>
        </w:pict>
      </w:r>
      <w:r>
        <w:rPr>
          <w:color w:val="000000"/>
          <w:spacing w:val="-3"/>
        </w:rPr>
        <w:pict>
          <v:shape id="_x0000_s1473" style="height:0.45pt;margin-left:539.5pt;margin-top:98.4pt;mso-position-horizontal-relative:page;mso-position-vertical-relative:page;position:absolute;width:0.5pt;z-index:-251373568" coordsize="10,11" o:allowincell="f" path="m,9hal10,9hal10,hal,hal,9hae" fillcolor="black" stroked="f">
            <v:path arrowok="t"/>
          </v:shape>
        </w:pict>
      </w:r>
      <w:r>
        <w:rPr>
          <w:color w:val="000000"/>
          <w:spacing w:val="-3"/>
        </w:rPr>
        <w:pict>
          <v:shape id="_x0000_s1474" style="height:53.3pt;margin-left:67.9pt;margin-top:98.85pt;mso-position-horizontal-relative:page;mso-position-vertical-relative:page;position:absolute;width:1pt;z-index:-251370496" coordsize="20,1066" o:allowincell="f" path="m,1066hal20,1066hal20,hal,hal,1066hae" fillcolor="black" stroked="f">
            <v:path arrowok="t"/>
          </v:shape>
        </w:pict>
      </w:r>
      <w:r>
        <w:rPr>
          <w:color w:val="000000"/>
          <w:spacing w:val="-3"/>
        </w:rPr>
        <w:pict>
          <v:shape id="_x0000_s1475" style="height:53.3pt;margin-left:94.3pt;margin-top:98.85pt;mso-position-horizontal-relative:page;mso-position-vertical-relative:page;position:absolute;width:1pt;z-index:-251368448" coordsize="20,1066" o:allowincell="f" path="m,1066hal20,1066hal20,hal,hal,1066hae" fillcolor="black" stroked="f">
            <v:path arrowok="t"/>
          </v:shape>
        </w:pict>
      </w:r>
      <w:r>
        <w:rPr>
          <w:color w:val="000000"/>
          <w:spacing w:val="-3"/>
        </w:rPr>
        <w:pict>
          <v:shape id="_x0000_s1476" style="height:53.3pt;margin-left:284.6pt;margin-top:98.85pt;mso-position-horizontal-relative:page;mso-position-vertical-relative:page;position:absolute;width:1pt;z-index:-251365376" coordsize="20,1066" o:allowincell="f" path="m,1066hal20,1066hal20,hal,hal,1066hae" fillcolor="black" stroked="f">
            <v:path arrowok="t"/>
          </v:shape>
        </w:pict>
      </w:r>
      <w:r>
        <w:rPr>
          <w:color w:val="000000"/>
          <w:spacing w:val="-3"/>
        </w:rPr>
        <w:pict>
          <v:shape id="_x0000_s1477" style="height:53.3pt;margin-left:391.2pt;margin-top:98.85pt;mso-position-horizontal-relative:page;mso-position-vertical-relative:page;position:absolute;width:1pt;z-index:-251363328" coordsize="20,1066" o:allowincell="f" path="m,1066hal20,1066hal20,hal,hal,1066hae" fillcolor="black" stroked="f">
            <v:path arrowok="t"/>
          </v:shape>
        </w:pict>
      </w:r>
      <w:r>
        <w:rPr>
          <w:color w:val="000000"/>
          <w:spacing w:val="-3"/>
        </w:rPr>
        <w:pict>
          <v:shape id="_x0000_s1478" style="height:53.3pt;margin-left:539.5pt;margin-top:98.85pt;mso-position-horizontal-relative:page;mso-position-vertical-relative:page;position:absolute;width:1pt;z-index:-251361280" coordsize="20,1066" o:allowincell="f" path="m,1066hal20,1066hal20,hal,hal,1066hae" fillcolor="black" stroked="f">
            <v:path arrowok="t"/>
          </v:shape>
        </w:pict>
      </w:r>
      <w:r>
        <w:rPr>
          <w:color w:val="000000"/>
          <w:spacing w:val="-3"/>
        </w:rPr>
        <w:pict>
          <v:shape id="_x0000_s1479" style="height:0.5pt;margin-left:67.9pt;margin-top:152.15pt;mso-position-horizontal-relative:page;mso-position-vertical-relative:page;position:absolute;width:0.5pt;z-index:-251253760" coordsize="10,10" o:allowincell="f" path="m,10hal10,10hal10,hal,hal,10hae" fillcolor="black" stroked="f">
            <v:path arrowok="t"/>
          </v:shape>
        </w:pict>
      </w:r>
      <w:r>
        <w:rPr>
          <w:color w:val="000000"/>
          <w:spacing w:val="-3"/>
        </w:rPr>
        <w:pict>
          <v:shape id="_x0000_s1480" style="height:1pt;margin-left:68.4pt;margin-top:152.15pt;mso-position-horizontal-relative:page;mso-position-vertical-relative:page;position:absolute;width:25.9pt;z-index:-251252736" coordsize="518,20" o:allowincell="f" path="m,20hal518,20hal518,hal,hal,20hae" fillcolor="black" stroked="f">
            <v:path arrowok="t"/>
          </v:shape>
        </w:pict>
      </w:r>
      <w:r>
        <w:rPr>
          <w:color w:val="000000"/>
          <w:spacing w:val="-3"/>
        </w:rPr>
        <w:pict>
          <v:shape id="_x0000_s1481" style="height:0.5pt;margin-left:94.3pt;margin-top:152.15pt;mso-position-horizontal-relative:page;mso-position-vertical-relative:page;position:absolute;width:0.5pt;z-index:-251250688" coordsize="10,10" o:allowincell="f" path="m,10hal10,10hal10,hal,hal,10hae" fillcolor="black" stroked="f">
            <v:path arrowok="t"/>
          </v:shape>
        </w:pict>
      </w:r>
      <w:r>
        <w:rPr>
          <w:color w:val="000000"/>
          <w:spacing w:val="-3"/>
        </w:rPr>
        <w:pict>
          <v:shape id="_x0000_s1482" style="height:1pt;margin-left:94.8pt;margin-top:152.15pt;mso-position-horizontal-relative:page;mso-position-vertical-relative:page;position:absolute;width:189.85pt;z-index:-251249664" coordsize="3797,20" o:allowincell="f" path="m,20hal3797,20hal3797,hal,hal,20hae" fillcolor="black" stroked="f">
            <v:path arrowok="t"/>
          </v:shape>
        </w:pict>
      </w:r>
      <w:r>
        <w:rPr>
          <w:color w:val="000000"/>
          <w:spacing w:val="-3"/>
        </w:rPr>
        <w:pict>
          <v:shape id="_x0000_s1483" style="height:0.5pt;margin-left:284.65pt;margin-top:152.15pt;mso-position-horizontal-relative:page;mso-position-vertical-relative:page;position:absolute;width:0.45pt;z-index:-251248640" coordsize="10,10" o:allowincell="f" path="m,10hal9,10hal9,hal,hal,10hae" fillcolor="black" stroked="f">
            <v:path arrowok="t"/>
          </v:shape>
        </w:pict>
      </w:r>
      <w:r>
        <w:rPr>
          <w:color w:val="000000"/>
          <w:spacing w:val="-3"/>
        </w:rPr>
        <w:pict>
          <v:shape id="_x0000_s1484" style="height:1pt;margin-left:285.1pt;margin-top:152.15pt;mso-position-horizontal-relative:page;mso-position-vertical-relative:page;position:absolute;width:106.1pt;z-index:-251247616" coordsize="2122,20" o:allowincell="f" path="m,20hal2122,20hal2122,hal,hal,20hae" fillcolor="black" stroked="f">
            <v:path arrowok="t"/>
          </v:shape>
        </w:pict>
      </w:r>
      <w:r>
        <w:rPr>
          <w:color w:val="000000"/>
          <w:spacing w:val="-3"/>
        </w:rPr>
        <w:pict>
          <v:shape id="_x0000_s1485" style="height:0.5pt;margin-left:391.2pt;margin-top:152.15pt;mso-position-horizontal-relative:page;mso-position-vertical-relative:page;position:absolute;width:0.45pt;z-index:-251246592" coordsize="10,10" o:allowincell="f" path="m,10hal9,10hal9,hal,hal,10hae" fillcolor="black" stroked="f">
            <v:path arrowok="t"/>
          </v:shape>
        </w:pict>
      </w:r>
      <w:r>
        <w:rPr>
          <w:color w:val="000000"/>
          <w:spacing w:val="-3"/>
        </w:rPr>
        <w:pict>
          <v:shape id="_x0000_s1486" style="height:1pt;margin-left:391.65pt;margin-top:152.15pt;mso-position-horizontal-relative:page;mso-position-vertical-relative:page;position:absolute;width:147.85pt;z-index:-251240448" coordsize="2957,20" o:allowincell="f" path="m,20hal2957,20hal2957,hal,hal,20hae" fillcolor="black" stroked="f">
            <v:path arrowok="t"/>
          </v:shape>
        </w:pict>
      </w:r>
      <w:r>
        <w:rPr>
          <w:color w:val="000000"/>
          <w:spacing w:val="-3"/>
        </w:rPr>
        <w:pict>
          <v:shape id="_x0000_s1487" style="height:0.5pt;margin-left:539.5pt;margin-top:152.15pt;mso-position-horizontal-relative:page;mso-position-vertical-relative:page;position:absolute;width:0.5pt;z-index:-251233280" coordsize="10,10" o:allowincell="f" path="m,10hal10,10hal10,hal,hal,10hae" fillcolor="black" stroked="f">
            <v:path arrowok="t"/>
          </v:shape>
        </w:pict>
      </w:r>
      <w:r>
        <w:rPr>
          <w:color w:val="000000"/>
          <w:spacing w:val="-3"/>
        </w:rPr>
        <w:pict>
          <v:shape id="_x0000_s1488" style="height:67.25pt;margin-left:67.9pt;margin-top:152.6pt;mso-position-horizontal-relative:page;mso-position-vertical-relative:page;position:absolute;width:1pt;z-index:-251227136" coordsize="20,1345" o:allowincell="f" path="m,1345hal20,1345hal20,hal,hal,1345hae" fillcolor="black" stroked="f">
            <v:path arrowok="t"/>
          </v:shape>
        </w:pict>
      </w:r>
      <w:r>
        <w:rPr>
          <w:color w:val="000000"/>
          <w:spacing w:val="-3"/>
        </w:rPr>
        <w:pict>
          <v:shape id="_x0000_s1489" style="height:67.25pt;margin-left:94.3pt;margin-top:152.6pt;mso-position-horizontal-relative:page;mso-position-vertical-relative:page;position:absolute;width:1pt;z-index:-251218944" coordsize="20,1345" o:allowincell="f" path="m,1345hal20,1345hal20,hal,hal,1345hae" fillcolor="black" stroked="f">
            <v:path arrowok="t"/>
          </v:shape>
        </w:pict>
      </w:r>
      <w:r>
        <w:rPr>
          <w:color w:val="000000"/>
          <w:spacing w:val="-3"/>
        </w:rPr>
        <w:pict>
          <v:shape id="_x0000_s1490" style="height:67.25pt;margin-left:284.6pt;margin-top:152.6pt;mso-position-horizontal-relative:page;mso-position-vertical-relative:page;position:absolute;width:1pt;z-index:-251211776" coordsize="20,1345" o:allowincell="f" path="m,1345hal20,1345hal20,hal,hal,1345hae" fillcolor="black" stroked="f">
            <v:path arrowok="t"/>
          </v:shape>
        </w:pict>
      </w:r>
      <w:r>
        <w:rPr>
          <w:color w:val="000000"/>
          <w:spacing w:val="-3"/>
        </w:rPr>
        <w:pict>
          <v:shape id="_x0000_s1491" style="height:67.25pt;margin-left:391.2pt;margin-top:152.6pt;mso-position-horizontal-relative:page;mso-position-vertical-relative:page;position:absolute;width:1pt;z-index:-251204608" coordsize="20,1345" o:allowincell="f" path="m,1345hal20,1345hal20,hal,hal,1345hae" fillcolor="black" stroked="f">
            <v:path arrowok="t"/>
          </v:shape>
        </w:pict>
      </w:r>
      <w:r>
        <w:rPr>
          <w:color w:val="000000"/>
          <w:spacing w:val="-3"/>
        </w:rPr>
        <w:pict>
          <v:shape id="_x0000_s1492" style="height:67.25pt;margin-left:539.5pt;margin-top:152.6pt;mso-position-horizontal-relative:page;mso-position-vertical-relative:page;position:absolute;width:1pt;z-index:-251196416" coordsize="20,1345" o:allowincell="f" path="m,1345hal20,1345hal20,hal,hal,1345hae" fillcolor="black" stroked="f">
            <v:path arrowok="t"/>
          </v:shape>
        </w:pict>
      </w:r>
      <w:r>
        <w:rPr>
          <w:color w:val="000000"/>
          <w:spacing w:val="-3"/>
        </w:rPr>
        <w:pict>
          <v:shape id="_x0000_s1493" style="height:0.45pt;margin-left:67.9pt;margin-top:219.85pt;mso-position-horizontal-relative:page;mso-position-vertical-relative:page;position:absolute;width:0.5pt;z-index:-251026432" coordsize="10,10" o:allowincell="f" path="m,9hal10,9hal10,hal,hal,9hae" fillcolor="black" stroked="f">
            <v:path arrowok="t"/>
          </v:shape>
        </w:pict>
      </w:r>
      <w:r>
        <w:rPr>
          <w:color w:val="000000"/>
          <w:spacing w:val="-3"/>
        </w:rPr>
        <w:pict>
          <v:shape id="_x0000_s1494" style="height:1pt;margin-left:68.4pt;margin-top:219.8pt;mso-position-horizontal-relative:page;mso-position-vertical-relative:page;position:absolute;width:25.9pt;z-index:-251024384" coordsize="518,20" o:allowincell="f" path="m,20hal518,20hal518,hal,hal,20hae" fillcolor="black" stroked="f">
            <v:path arrowok="t"/>
          </v:shape>
        </w:pict>
      </w:r>
      <w:r>
        <w:rPr>
          <w:color w:val="000000"/>
          <w:spacing w:val="-3"/>
        </w:rPr>
        <w:pict>
          <v:shape id="_x0000_s1495" style="height:0.45pt;margin-left:94.3pt;margin-top:219.85pt;mso-position-horizontal-relative:page;mso-position-vertical-relative:page;position:absolute;width:0.5pt;z-index:-251022336" coordsize="10,10" o:allowincell="f" path="m,9hal10,9hal10,hal,hal,9hae" fillcolor="black" stroked="f">
            <v:path arrowok="t"/>
          </v:shape>
        </w:pict>
      </w:r>
      <w:r>
        <w:rPr>
          <w:color w:val="000000"/>
          <w:spacing w:val="-3"/>
        </w:rPr>
        <w:pict>
          <v:shape id="_x0000_s1496" style="height:1pt;margin-left:94.8pt;margin-top:219.8pt;mso-position-horizontal-relative:page;mso-position-vertical-relative:page;position:absolute;width:189.85pt;z-index:-251020288" coordsize="3797,20" o:allowincell="f" path="m,20hal3797,20hal3797,hal,hal,20hae" fillcolor="black" stroked="f">
            <v:path arrowok="t"/>
          </v:shape>
        </w:pict>
      </w:r>
      <w:r>
        <w:rPr>
          <w:color w:val="000000"/>
          <w:spacing w:val="-3"/>
        </w:rPr>
        <w:pict>
          <v:shape id="_x0000_s1497" style="height:0.45pt;margin-left:284.65pt;margin-top:219.85pt;mso-position-horizontal-relative:page;mso-position-vertical-relative:page;position:absolute;width:0.45pt;z-index:-251018240" coordsize="10,10" o:allowincell="f" path="m,9hal9,9hal9,hal,hal,9hae" fillcolor="black" stroked="f">
            <v:path arrowok="t"/>
          </v:shape>
        </w:pict>
      </w:r>
      <w:r>
        <w:rPr>
          <w:color w:val="000000"/>
          <w:spacing w:val="-3"/>
        </w:rPr>
        <w:pict>
          <v:shape id="_x0000_s1498" style="height:1pt;margin-left:285.1pt;margin-top:219.8pt;mso-position-horizontal-relative:page;mso-position-vertical-relative:page;position:absolute;width:106.1pt;z-index:-251015168" coordsize="2122,20" o:allowincell="f" path="m,20hal2122,20hal2122,hal,hal,20hae" fillcolor="black" stroked="f">
            <v:path arrowok="t"/>
          </v:shape>
        </w:pict>
      </w:r>
      <w:r>
        <w:rPr>
          <w:color w:val="000000"/>
          <w:spacing w:val="-3"/>
        </w:rPr>
        <w:pict>
          <v:shape id="_x0000_s1499" style="height:0.45pt;margin-left:391.2pt;margin-top:219.85pt;mso-position-horizontal-relative:page;mso-position-vertical-relative:page;position:absolute;width:0.45pt;z-index:-251012096" coordsize="10,10" o:allowincell="f" path="m,9hal9,9hal9,hal,hal,9hae" fillcolor="black" stroked="f">
            <v:path arrowok="t"/>
          </v:shape>
        </w:pict>
      </w:r>
      <w:r>
        <w:rPr>
          <w:color w:val="000000"/>
          <w:spacing w:val="-3"/>
        </w:rPr>
        <w:pict>
          <v:shape id="_x0000_s1500" style="height:1pt;margin-left:391.65pt;margin-top:219.8pt;mso-position-horizontal-relative:page;mso-position-vertical-relative:page;position:absolute;width:147.85pt;z-index:-251010048" coordsize="2957,20" o:allowincell="f" path="m,20hal2957,20hal2957,hal,hal,20hae" fillcolor="black" stroked="f">
            <v:path arrowok="t"/>
          </v:shape>
        </w:pict>
      </w:r>
      <w:r>
        <w:rPr>
          <w:color w:val="000000"/>
          <w:spacing w:val="-3"/>
        </w:rPr>
        <w:pict>
          <v:shape id="_x0000_s1501" style="height:0.45pt;margin-left:539.5pt;margin-top:219.85pt;mso-position-horizontal-relative:page;mso-position-vertical-relative:page;position:absolute;width:0.5pt;z-index:-251008000" coordsize="10,10" o:allowincell="f" path="m,9hal10,9hal10,hal,hal,9hae" fillcolor="black" stroked="f">
            <v:path arrowok="t"/>
          </v:shape>
        </w:pict>
      </w:r>
      <w:r>
        <w:rPr>
          <w:color w:val="000000"/>
          <w:spacing w:val="-3"/>
        </w:rPr>
        <w:pict>
          <v:shape id="_x0000_s1502" style="height:94.8pt;margin-left:67.9pt;margin-top:220.3pt;mso-position-horizontal-relative:page;mso-position-vertical-relative:page;position:absolute;width:1pt;z-index:-251005952" coordsize="20,1896" o:allowincell="f" path="m,1896hal20,1896hal20,hal,hal,1896hae" fillcolor="black" stroked="f">
            <v:path arrowok="t"/>
          </v:shape>
        </w:pict>
      </w:r>
      <w:r>
        <w:rPr>
          <w:color w:val="000000"/>
          <w:spacing w:val="-3"/>
        </w:rPr>
        <w:pict>
          <v:shape id="_x0000_s1503" style="height:94.8pt;margin-left:94.3pt;margin-top:220.3pt;mso-position-horizontal-relative:page;mso-position-vertical-relative:page;position:absolute;width:1pt;z-index:-251003904" coordsize="20,1896" o:allowincell="f" path="m,1896hal20,1896hal20,hal,hal,1896hae" fillcolor="black" stroked="f">
            <v:path arrowok="t"/>
          </v:shape>
        </w:pict>
      </w:r>
      <w:r>
        <w:rPr>
          <w:color w:val="000000"/>
          <w:spacing w:val="-3"/>
        </w:rPr>
        <w:pict>
          <v:shape id="_x0000_s1504" style="height:94.8pt;margin-left:284.6pt;margin-top:220.3pt;mso-position-horizontal-relative:page;mso-position-vertical-relative:page;position:absolute;width:1pt;z-index:-251001856" coordsize="20,1896" o:allowincell="f" path="m,1896hal20,1896hal20,hal,hal,1896hae" fillcolor="black" stroked="f">
            <v:path arrowok="t"/>
          </v:shape>
        </w:pict>
      </w:r>
      <w:r>
        <w:rPr>
          <w:color w:val="000000"/>
          <w:spacing w:val="-3"/>
        </w:rPr>
        <w:pict>
          <v:shape id="_x0000_s1505" style="height:94.8pt;margin-left:391.2pt;margin-top:220.3pt;mso-position-horizontal-relative:page;mso-position-vertical-relative:page;position:absolute;width:1pt;z-index:-250999808" coordsize="20,1896" o:allowincell="f" path="m,1896hal20,1896hal20,hal,hal,1896hae" fillcolor="black" stroked="f">
            <v:path arrowok="t"/>
          </v:shape>
        </w:pict>
      </w:r>
      <w:r>
        <w:rPr>
          <w:color w:val="000000"/>
          <w:spacing w:val="-3"/>
        </w:rPr>
        <w:pict>
          <v:shape id="_x0000_s1506" style="height:94.8pt;margin-left:539.5pt;margin-top:220.3pt;mso-position-horizontal-relative:page;mso-position-vertical-relative:page;position:absolute;width:1pt;z-index:-250997760" coordsize="20,1896" o:allowincell="f" path="m,1896hal20,1896hal20,hal,hal,1896hae" fillcolor="black" stroked="f">
            <v:path arrowok="t"/>
          </v:shape>
        </w:pict>
      </w:r>
      <w:r>
        <w:rPr>
          <w:color w:val="000000"/>
          <w:spacing w:val="-3"/>
        </w:rPr>
        <w:pict>
          <v:shape id="_x0000_s1507" style="height:0.5pt;margin-left:67.9pt;margin-top:315.1pt;mso-position-horizontal-relative:page;mso-position-vertical-relative:page;position:absolute;width:0.5pt;z-index:-250945536" coordsize="10,10" o:allowincell="f" path="m,10hal10,10hal10,hal,hal,10hae" fillcolor="black" stroked="f">
            <v:path arrowok="t"/>
          </v:shape>
        </w:pict>
      </w:r>
      <w:r>
        <w:rPr>
          <w:color w:val="000000"/>
          <w:spacing w:val="-3"/>
        </w:rPr>
        <w:pict>
          <v:shape id="_x0000_s1508" style="height:1pt;margin-left:68.4pt;margin-top:315.1pt;mso-position-horizontal-relative:page;mso-position-vertical-relative:page;position:absolute;width:25.9pt;z-index:-250942464" coordsize="518,20" o:allowincell="f" path="m,20hal518,20hal518,hal,hal,20hae" fillcolor="black" stroked="f">
            <v:path arrowok="t"/>
          </v:shape>
        </w:pict>
      </w:r>
      <w:r>
        <w:rPr>
          <w:color w:val="000000"/>
          <w:spacing w:val="-3"/>
        </w:rPr>
        <w:pict>
          <v:shape id="_x0000_s1509" style="height:0.5pt;margin-left:94.3pt;margin-top:315.1pt;mso-position-horizontal-relative:page;mso-position-vertical-relative:page;position:absolute;width:0.5pt;z-index:-250940416" coordsize="10,10" o:allowincell="f" path="m,10hal10,10hal10,hal,hal,10hae" fillcolor="black" stroked="f">
            <v:path arrowok="t"/>
          </v:shape>
        </w:pict>
      </w:r>
      <w:r>
        <w:rPr>
          <w:color w:val="000000"/>
          <w:spacing w:val="-3"/>
        </w:rPr>
        <w:pict>
          <v:shape id="_x0000_s1510" style="height:1pt;margin-left:94.8pt;margin-top:315.1pt;mso-position-horizontal-relative:page;mso-position-vertical-relative:page;position:absolute;width:189.85pt;z-index:-250937344" coordsize="3797,20" o:allowincell="f" path="m,20hal3797,20hal3797,hal,hal,20hae" fillcolor="black" stroked="f">
            <v:path arrowok="t"/>
          </v:shape>
        </w:pict>
      </w:r>
      <w:r>
        <w:rPr>
          <w:color w:val="000000"/>
          <w:spacing w:val="-3"/>
        </w:rPr>
        <w:pict>
          <v:shape id="_x0000_s1511" style="height:0.5pt;margin-left:284.65pt;margin-top:315.1pt;mso-position-horizontal-relative:page;mso-position-vertical-relative:page;position:absolute;width:0.45pt;z-index:-250936320" coordsize="10,10" o:allowincell="f" path="m,10hal9,10hal9,hal,hal,10hae" fillcolor="black" stroked="f">
            <v:path arrowok="t"/>
          </v:shape>
        </w:pict>
      </w:r>
      <w:r>
        <w:rPr>
          <w:color w:val="000000"/>
          <w:spacing w:val="-3"/>
        </w:rPr>
        <w:pict>
          <v:shape id="_x0000_s1512" style="height:1pt;margin-left:285.1pt;margin-top:315.1pt;mso-position-horizontal-relative:page;mso-position-vertical-relative:page;position:absolute;width:106.1pt;z-index:-250935296" coordsize="2122,20" o:allowincell="f" path="m,20hal2122,20hal2122,hal,hal,20hae" fillcolor="black" stroked="f">
            <v:path arrowok="t"/>
          </v:shape>
        </w:pict>
      </w:r>
      <w:r>
        <w:rPr>
          <w:color w:val="000000"/>
          <w:spacing w:val="-3"/>
        </w:rPr>
        <w:pict>
          <v:shape id="_x0000_s1513" style="height:0.5pt;margin-left:391.2pt;margin-top:315.1pt;mso-position-horizontal-relative:page;mso-position-vertical-relative:page;position:absolute;width:0.45pt;z-index:-250934272" coordsize="10,10" o:allowincell="f" path="m,10hal9,10hal9,hal,hal,10hae" fillcolor="black" stroked="f">
            <v:path arrowok="t"/>
          </v:shape>
        </w:pict>
      </w:r>
      <w:r>
        <w:rPr>
          <w:color w:val="000000"/>
          <w:spacing w:val="-3"/>
        </w:rPr>
        <w:pict>
          <v:shape id="_x0000_s1514" style="height:1pt;margin-left:391.65pt;margin-top:315.1pt;mso-position-horizontal-relative:page;mso-position-vertical-relative:page;position:absolute;width:147.85pt;z-index:-250932224" coordsize="2957,20" o:allowincell="f" path="m,20hal2957,20hal2957,hal,hal,20hae" fillcolor="black" stroked="f">
            <v:path arrowok="t"/>
          </v:shape>
        </w:pict>
      </w:r>
      <w:r>
        <w:rPr>
          <w:color w:val="000000"/>
          <w:spacing w:val="-3"/>
        </w:rPr>
        <w:pict>
          <v:shape id="_x0000_s1515" style="height:0.5pt;margin-left:539.5pt;margin-top:315.1pt;mso-position-horizontal-relative:page;mso-position-vertical-relative:page;position:absolute;width:0.5pt;z-index:-250931200" coordsize="10,10" o:allowincell="f" path="m,10hal10,10hal10,hal,hal,10hae" fillcolor="black" stroked="f">
            <v:path arrowok="t"/>
          </v:shape>
        </w:pict>
      </w:r>
      <w:r>
        <w:rPr>
          <w:color w:val="000000"/>
          <w:spacing w:val="-3"/>
        </w:rPr>
        <w:pict>
          <v:shape id="_x0000_s1516" style="height:53.5pt;margin-left:67.9pt;margin-top:315.6pt;mso-position-horizontal-relative:page;mso-position-vertical-relative:page;position:absolute;width:1pt;z-index:-250930176" coordsize="20,1070" o:allowincell="f" path="m,1070hal20,1070hal20,hal,hal,1070hae" fillcolor="black" stroked="f">
            <v:path arrowok="t"/>
          </v:shape>
        </w:pict>
      </w:r>
      <w:r>
        <w:rPr>
          <w:color w:val="000000"/>
          <w:spacing w:val="-3"/>
        </w:rPr>
        <w:pict>
          <v:shape id="_x0000_s1517" style="height:53.5pt;margin-left:94.3pt;margin-top:315.6pt;mso-position-horizontal-relative:page;mso-position-vertical-relative:page;position:absolute;width:1pt;z-index:-250928128" coordsize="20,1070" o:allowincell="f" path="m,1070hal20,1070hal20,hal,hal,1070hae" fillcolor="black" stroked="f">
            <v:path arrowok="t"/>
          </v:shape>
        </w:pict>
      </w:r>
      <w:r>
        <w:rPr>
          <w:color w:val="000000"/>
          <w:spacing w:val="-3"/>
        </w:rPr>
        <w:pict>
          <v:shape id="_x0000_s1518" style="height:53.5pt;margin-left:284.6pt;margin-top:315.6pt;mso-position-horizontal-relative:page;mso-position-vertical-relative:page;position:absolute;width:1pt;z-index:-250927104" coordsize="20,1070" o:allowincell="f" path="m,1070hal20,1070hal20,hal,hal,1070hae" fillcolor="black" stroked="f">
            <v:path arrowok="t"/>
          </v:shape>
        </w:pict>
      </w:r>
      <w:r>
        <w:rPr>
          <w:color w:val="000000"/>
          <w:spacing w:val="-3"/>
        </w:rPr>
        <w:pict>
          <v:shape id="_x0000_s1519" style="height:53.5pt;margin-left:391.2pt;margin-top:315.6pt;mso-position-horizontal-relative:page;mso-position-vertical-relative:page;position:absolute;width:1pt;z-index:-250926080" coordsize="20,1070" o:allowincell="f" path="m,1070hal20,1070hal20,hal,hal,1070hae" fillcolor="black" stroked="f">
            <v:path arrowok="t"/>
          </v:shape>
        </w:pict>
      </w:r>
      <w:r>
        <w:rPr>
          <w:color w:val="000000"/>
          <w:spacing w:val="-3"/>
        </w:rPr>
        <w:pict>
          <v:shape id="_x0000_s1520" style="height:53.5pt;margin-left:539.5pt;margin-top:315.6pt;mso-position-horizontal-relative:page;mso-position-vertical-relative:page;position:absolute;width:1pt;z-index:-250924032" coordsize="20,1070" o:allowincell="f" path="m,1070hal20,1070hal20,hal,hal,1070hae" fillcolor="black" stroked="f">
            <v:path arrowok="t"/>
          </v:shape>
        </w:pict>
      </w:r>
      <w:r>
        <w:rPr>
          <w:color w:val="000000"/>
          <w:spacing w:val="-3"/>
        </w:rPr>
        <w:pict>
          <v:shape id="_x0000_s1521" style="height:0.5pt;margin-left:67.9pt;margin-top:369.1pt;mso-position-horizontal-relative:page;mso-position-vertical-relative:page;position:absolute;width:0.5pt;z-index:-250711040" coordsize="10,10" o:allowincell="f" path="m,10hal10,10hal10,hal,hal,10hae" fillcolor="black" stroked="f">
            <v:path arrowok="t"/>
          </v:shape>
        </w:pict>
      </w:r>
      <w:r>
        <w:rPr>
          <w:color w:val="000000"/>
          <w:spacing w:val="-3"/>
        </w:rPr>
        <w:pict>
          <v:shape id="_x0000_s1522" style="height:1pt;margin-left:68.4pt;margin-top:369.1pt;mso-position-horizontal-relative:page;mso-position-vertical-relative:page;position:absolute;width:25.9pt;z-index:-250707968" coordsize="518,20" o:allowincell="f" path="m,20hal518,20hal518,hal,hal,20hae" fillcolor="black" stroked="f">
            <v:path arrowok="t"/>
          </v:shape>
        </w:pict>
      </w:r>
      <w:r>
        <w:rPr>
          <w:color w:val="000000"/>
          <w:spacing w:val="-3"/>
        </w:rPr>
        <w:pict>
          <v:shape id="_x0000_s1523" style="height:0.5pt;margin-left:94.3pt;margin-top:369.1pt;mso-position-horizontal-relative:page;mso-position-vertical-relative:page;position:absolute;width:0.5pt;z-index:-250704896" coordsize="10,10" o:allowincell="f" path="m,10hal10,10hal10,hal,hal,10hae" fillcolor="black" stroked="f">
            <v:path arrowok="t"/>
          </v:shape>
        </w:pict>
      </w:r>
      <w:r>
        <w:rPr>
          <w:color w:val="000000"/>
          <w:spacing w:val="-3"/>
        </w:rPr>
        <w:pict>
          <v:shape id="_x0000_s1524" style="height:1pt;margin-left:94.8pt;margin-top:369.1pt;mso-position-horizontal-relative:page;mso-position-vertical-relative:page;position:absolute;width:189.85pt;z-index:-250701824" coordsize="3797,20" o:allowincell="f" path="m,20hal3797,20hal3797,hal,hal,20hae" fillcolor="black" stroked="f">
            <v:path arrowok="t"/>
          </v:shape>
        </w:pict>
      </w:r>
      <w:r>
        <w:rPr>
          <w:color w:val="000000"/>
          <w:spacing w:val="-3"/>
        </w:rPr>
        <w:pict>
          <v:shape id="_x0000_s1525" style="height:0.5pt;margin-left:284.65pt;margin-top:369.1pt;mso-position-horizontal-relative:page;mso-position-vertical-relative:page;position:absolute;width:0.45pt;z-index:-250698752" coordsize="10,10" o:allowincell="f" path="m,10hal9,10hal9,hal,hal,10hae" fillcolor="black" stroked="f">
            <v:path arrowok="t"/>
          </v:shape>
        </w:pict>
      </w:r>
      <w:r>
        <w:rPr>
          <w:color w:val="000000"/>
          <w:spacing w:val="-3"/>
        </w:rPr>
        <w:pict>
          <v:shape id="_x0000_s1526" style="height:1pt;margin-left:285.1pt;margin-top:369.1pt;mso-position-horizontal-relative:page;mso-position-vertical-relative:page;position:absolute;width:106.1pt;z-index:-250694656" coordsize="2122,20" o:allowincell="f" path="m,20hal2122,20hal2122,hal,hal,20hae" fillcolor="black" stroked="f">
            <v:path arrowok="t"/>
          </v:shape>
        </w:pict>
      </w:r>
      <w:r>
        <w:rPr>
          <w:color w:val="000000"/>
          <w:spacing w:val="-3"/>
        </w:rPr>
        <w:pict>
          <v:shape id="_x0000_s1527" style="height:0.5pt;margin-left:391.2pt;margin-top:369.1pt;mso-position-horizontal-relative:page;mso-position-vertical-relative:page;position:absolute;width:0.45pt;z-index:-250691584" coordsize="10,10" o:allowincell="f" path="m,10hal9,10hal9,hal,hal,10hae" fillcolor="black" stroked="f">
            <v:path arrowok="t"/>
          </v:shape>
        </w:pict>
      </w:r>
      <w:r>
        <w:rPr>
          <w:color w:val="000000"/>
          <w:spacing w:val="-3"/>
        </w:rPr>
        <w:pict>
          <v:shape id="_x0000_s1528" style="height:1pt;margin-left:391.65pt;margin-top:369.1pt;mso-position-horizontal-relative:page;mso-position-vertical-relative:page;position:absolute;width:147.85pt;z-index:-250688512" coordsize="2957,20" o:allowincell="f" path="m,20hal2957,20hal2957,hal,hal,20hae" fillcolor="black" stroked="f">
            <v:path arrowok="t"/>
          </v:shape>
        </w:pict>
      </w:r>
      <w:r>
        <w:rPr>
          <w:color w:val="000000"/>
          <w:spacing w:val="-3"/>
        </w:rPr>
        <w:pict>
          <v:shape id="_x0000_s1529" style="height:0.5pt;margin-left:539.5pt;margin-top:369.1pt;mso-position-horizontal-relative:page;mso-position-vertical-relative:page;position:absolute;width:0.5pt;z-index:-250685440" coordsize="10,10" o:allowincell="f" path="m,10hal10,10hal10,hal,hal,10hae" fillcolor="black" stroked="f">
            <v:path arrowok="t"/>
          </v:shape>
        </w:pict>
      </w:r>
      <w:r>
        <w:rPr>
          <w:color w:val="000000"/>
          <w:spacing w:val="-3"/>
        </w:rPr>
        <w:pict>
          <v:shape id="_x0000_s1530" style="height:67.2pt;margin-left:67.9pt;margin-top:369.6pt;mso-position-horizontal-relative:page;mso-position-vertical-relative:page;position:absolute;width:1pt;z-index:-250682368" coordsize="20,1344" o:allowincell="f" path="m,1344hal20,1344hal20,hal,hal,1344hae" fillcolor="black" stroked="f">
            <v:path arrowok="t"/>
          </v:shape>
        </w:pict>
      </w:r>
      <w:r>
        <w:rPr>
          <w:color w:val="000000"/>
          <w:spacing w:val="-3"/>
        </w:rPr>
        <w:pict>
          <v:shape id="_x0000_s1531" style="height:67.2pt;margin-left:94.3pt;margin-top:369.6pt;mso-position-horizontal-relative:page;mso-position-vertical-relative:page;position:absolute;width:1pt;z-index:-250679296" coordsize="20,1344" o:allowincell="f" path="m,1344hal20,1344hal20,hal,hal,1344hae" fillcolor="black" stroked="f">
            <v:path arrowok="t"/>
          </v:shape>
        </w:pict>
      </w:r>
      <w:r>
        <w:rPr>
          <w:color w:val="000000"/>
          <w:spacing w:val="-3"/>
        </w:rPr>
        <w:pict>
          <v:shape id="_x0000_s1532" style="height:67.2pt;margin-left:284.6pt;margin-top:369.6pt;mso-position-horizontal-relative:page;mso-position-vertical-relative:page;position:absolute;width:1pt;z-index:-250676224" coordsize="20,1344" o:allowincell="f" path="m,1344hal20,1344hal20,hal,hal,1344hae" fillcolor="black" stroked="f">
            <v:path arrowok="t"/>
          </v:shape>
        </w:pict>
      </w:r>
      <w:r>
        <w:rPr>
          <w:color w:val="000000"/>
          <w:spacing w:val="-3"/>
        </w:rPr>
        <w:pict>
          <v:shape id="_x0000_s1533" style="height:67.2pt;margin-left:391.2pt;margin-top:369.6pt;mso-position-horizontal-relative:page;mso-position-vertical-relative:page;position:absolute;width:1pt;z-index:-250673152" coordsize="20,1344" o:allowincell="f" path="m,1344hal20,1344hal20,hal,hal,1344hae" fillcolor="black" stroked="f">
            <v:path arrowok="t"/>
          </v:shape>
        </w:pict>
      </w:r>
      <w:r>
        <w:rPr>
          <w:color w:val="000000"/>
          <w:spacing w:val="-3"/>
        </w:rPr>
        <w:pict>
          <v:shape id="_x0000_s1534" style="height:67.2pt;margin-left:539.5pt;margin-top:369.6pt;mso-position-horizontal-relative:page;mso-position-vertical-relative:page;position:absolute;width:1pt;z-index:-250670080" coordsize="20,1344" o:allowincell="f" path="m,1344hal20,1344hal20,hal,hal,1344hae" fillcolor="black" stroked="f">
            <v:path arrowok="t"/>
          </v:shape>
        </w:pict>
      </w:r>
      <w:r>
        <w:rPr>
          <w:color w:val="000000"/>
          <w:spacing w:val="-3"/>
        </w:rPr>
        <w:pict>
          <v:shape id="_x0000_s1535" style="height:0.45pt;margin-left:67.9pt;margin-top:436.8pt;mso-position-horizontal-relative:page;mso-position-vertical-relative:page;position:absolute;width:0.5pt;z-index:-250621952" coordsize="10,11" o:allowincell="f" path="m,9hal10,9hal10,hal,hal,9hae" fillcolor="black" stroked="f">
            <v:path arrowok="t"/>
          </v:shape>
        </w:pict>
      </w:r>
      <w:r>
        <w:rPr>
          <w:color w:val="000000"/>
          <w:spacing w:val="-3"/>
        </w:rPr>
        <w:pict>
          <v:shape id="_x0000_s1536" style="height:1pt;margin-left:68.4pt;margin-top:436.75pt;mso-position-horizontal-relative:page;mso-position-vertical-relative:page;position:absolute;width:25.9pt;z-index:-250618880" coordsize="518,20" o:allowincell="f" path="m,20hal518,20hal518,hal,hal,20hae" fillcolor="black" stroked="f">
            <v:path arrowok="t"/>
          </v:shape>
        </w:pict>
      </w:r>
      <w:r>
        <w:rPr>
          <w:color w:val="000000"/>
          <w:spacing w:val="-3"/>
        </w:rPr>
        <w:pict>
          <v:shape id="_x0000_s1537" style="height:0.45pt;margin-left:94.3pt;margin-top:436.8pt;mso-position-horizontal-relative:page;mso-position-vertical-relative:page;position:absolute;width:0.5pt;z-index:-250615808" coordsize="10,11" o:allowincell="f" path="m,9hal10,9hal10,hal,hal,9hae" fillcolor="black" stroked="f">
            <v:path arrowok="t"/>
          </v:shape>
        </w:pict>
      </w:r>
      <w:r>
        <w:rPr>
          <w:color w:val="000000"/>
          <w:spacing w:val="-3"/>
        </w:rPr>
        <w:pict>
          <v:shape id="_x0000_s1538" style="height:1pt;margin-left:94.8pt;margin-top:436.75pt;mso-position-horizontal-relative:page;mso-position-vertical-relative:page;position:absolute;width:189.85pt;z-index:-250612736" coordsize="3797,20" o:allowincell="f" path="m,20hal3797,20hal3797,hal,hal,20hae" fillcolor="black" stroked="f">
            <v:path arrowok="t"/>
          </v:shape>
        </w:pict>
      </w:r>
      <w:r>
        <w:rPr>
          <w:color w:val="000000"/>
          <w:spacing w:val="-3"/>
        </w:rPr>
        <w:pict>
          <v:shape id="_x0000_s1539" style="height:0.45pt;margin-left:284.65pt;margin-top:436.8pt;mso-position-horizontal-relative:page;mso-position-vertical-relative:page;position:absolute;width:0.45pt;z-index:-250609664" coordsize="10,11" o:allowincell="f" path="m,9hal9,9hal9,hal,hal,9hae" fillcolor="black" stroked="f">
            <v:path arrowok="t"/>
          </v:shape>
        </w:pict>
      </w:r>
      <w:r>
        <w:rPr>
          <w:color w:val="000000"/>
          <w:spacing w:val="-3"/>
        </w:rPr>
        <w:pict>
          <v:shape id="_x0000_s1540" style="height:1pt;margin-left:285.1pt;margin-top:436.75pt;mso-position-horizontal-relative:page;mso-position-vertical-relative:page;position:absolute;width:106.1pt;z-index:-250606592" coordsize="2122,20" o:allowincell="f" path="m,20hal2122,20hal2122,hal,hal,20hae" fillcolor="black" stroked="f">
            <v:path arrowok="t"/>
          </v:shape>
        </w:pict>
      </w:r>
      <w:r>
        <w:rPr>
          <w:color w:val="000000"/>
          <w:spacing w:val="-3"/>
        </w:rPr>
        <w:pict>
          <v:shape id="_x0000_s1541" style="height:0.45pt;margin-left:391.2pt;margin-top:436.8pt;mso-position-horizontal-relative:page;mso-position-vertical-relative:page;position:absolute;width:0.45pt;z-index:-250603520" coordsize="10,11" o:allowincell="f" path="m,9hal9,9hal9,hal,hal,9hae" fillcolor="black" stroked="f">
            <v:path arrowok="t"/>
          </v:shape>
        </w:pict>
      </w:r>
      <w:r>
        <w:rPr>
          <w:color w:val="000000"/>
          <w:spacing w:val="-3"/>
        </w:rPr>
        <w:pict>
          <v:shape id="_x0000_s1542" style="height:1pt;margin-left:391.65pt;margin-top:436.75pt;mso-position-horizontal-relative:page;mso-position-vertical-relative:page;position:absolute;width:147.85pt;z-index:-250600448" coordsize="2957,20" o:allowincell="f" path="m,20hal2957,20hal2957,hal,hal,20hae" fillcolor="black" stroked="f">
            <v:path arrowok="t"/>
          </v:shape>
        </w:pict>
      </w:r>
      <w:r>
        <w:rPr>
          <w:color w:val="000000"/>
          <w:spacing w:val="-3"/>
        </w:rPr>
        <w:pict>
          <v:shape id="_x0000_s1543" style="height:0.45pt;margin-left:539.5pt;margin-top:436.8pt;mso-position-horizontal-relative:page;mso-position-vertical-relative:page;position:absolute;width:0.5pt;z-index:-250597376" coordsize="10,11" o:allowincell="f" path="m,9hal10,9hal10,hal,hal,9hae" fillcolor="black" stroked="f">
            <v:path arrowok="t"/>
          </v:shape>
        </w:pict>
      </w:r>
      <w:r>
        <w:rPr>
          <w:color w:val="000000"/>
          <w:spacing w:val="-3"/>
        </w:rPr>
        <w:pict>
          <v:shape id="_x0000_s1544" style="height:67.25pt;margin-left:67.9pt;margin-top:437.25pt;mso-position-horizontal-relative:page;mso-position-vertical-relative:page;position:absolute;width:1pt;z-index:-250593280" coordsize="20,1345" o:allowincell="f" path="m,1345hal20,1345hal20,hal,hal,1345hae" fillcolor="black" stroked="f">
            <v:path arrowok="t"/>
          </v:shape>
        </w:pict>
      </w:r>
      <w:r>
        <w:rPr>
          <w:color w:val="000000"/>
          <w:spacing w:val="-3"/>
        </w:rPr>
        <w:pict>
          <v:shape id="_x0000_s1545" style="height:67.25pt;margin-left:94.3pt;margin-top:437.25pt;mso-position-horizontal-relative:page;mso-position-vertical-relative:page;position:absolute;width:1pt;z-index:-250589184" coordsize="20,1345" o:allowincell="f" path="m,1345hal20,1345hal20,hal,hal,1345hae" fillcolor="black" stroked="f">
            <v:path arrowok="t"/>
          </v:shape>
        </w:pict>
      </w:r>
      <w:r>
        <w:rPr>
          <w:color w:val="000000"/>
          <w:spacing w:val="-3"/>
        </w:rPr>
        <w:pict>
          <v:shape id="_x0000_s1546" style="height:67.25pt;margin-left:284.6pt;margin-top:437.25pt;mso-position-horizontal-relative:page;mso-position-vertical-relative:page;position:absolute;width:1pt;z-index:-250585088" coordsize="20,1345" o:allowincell="f" path="m,1345hal20,1345hal20,hal,hal,1345hae" fillcolor="black" stroked="f">
            <v:path arrowok="t"/>
          </v:shape>
        </w:pict>
      </w:r>
      <w:r>
        <w:rPr>
          <w:color w:val="000000"/>
          <w:spacing w:val="-3"/>
        </w:rPr>
        <w:pict>
          <v:shape id="_x0000_s1547" style="height:67.25pt;margin-left:391.2pt;margin-top:437.25pt;mso-position-horizontal-relative:page;mso-position-vertical-relative:page;position:absolute;width:1pt;z-index:-250580992" coordsize="20,1345" o:allowincell="f" path="m,1345hal20,1345hal20,hal,hal,1345hae" fillcolor="black" stroked="f">
            <v:path arrowok="t"/>
          </v:shape>
        </w:pict>
      </w:r>
      <w:r>
        <w:rPr>
          <w:color w:val="000000"/>
          <w:spacing w:val="-3"/>
        </w:rPr>
        <w:pict>
          <v:shape id="_x0000_s1548" style="height:67.25pt;margin-left:539.5pt;margin-top:437.25pt;mso-position-horizontal-relative:page;mso-position-vertical-relative:page;position:absolute;width:1pt;z-index:-250576896" coordsize="20,1345" o:allowincell="f" path="m,1345hal20,1345hal20,hal,hal,1345hae" fillcolor="black" stroked="f">
            <v:path arrowok="t"/>
          </v:shape>
        </w:pict>
      </w:r>
      <w:r>
        <w:rPr>
          <w:color w:val="000000"/>
          <w:spacing w:val="-3"/>
        </w:rPr>
        <w:pict>
          <v:shape id="_x0000_s1549" style="height:0.5pt;margin-left:67.9pt;margin-top:504.45pt;mso-position-horizontal-relative:page;mso-position-vertical-relative:page;position:absolute;width:0.5pt;z-index:-250389504" coordsize="10,10" o:allowincell="f" path="m,10hal10,10hal10,hal,hal,10hae" fillcolor="black" stroked="f">
            <v:path arrowok="t"/>
          </v:shape>
        </w:pict>
      </w:r>
      <w:r>
        <w:rPr>
          <w:color w:val="000000"/>
          <w:spacing w:val="-3"/>
        </w:rPr>
        <w:pict>
          <v:shape id="_x0000_s1550" style="height:1pt;margin-left:68.4pt;margin-top:504.45pt;mso-position-horizontal-relative:page;mso-position-vertical-relative:page;position:absolute;width:25.9pt;z-index:-250387456" coordsize="518,20" o:allowincell="f" path="m,20hal518,20hal518,hal,hal,20hae" fillcolor="black" stroked="f">
            <v:path arrowok="t"/>
          </v:shape>
        </w:pict>
      </w:r>
      <w:r>
        <w:rPr>
          <w:color w:val="000000"/>
          <w:spacing w:val="-3"/>
        </w:rPr>
        <w:pict>
          <v:shape id="_x0000_s1551" style="height:0.5pt;margin-left:94.3pt;margin-top:504.45pt;mso-position-horizontal-relative:page;mso-position-vertical-relative:page;position:absolute;width:0.5pt;z-index:-250385408" coordsize="10,10" o:allowincell="f" path="m,10hal10,10hal10,hal,hal,10hae" fillcolor="black" stroked="f">
            <v:path arrowok="t"/>
          </v:shape>
        </w:pict>
      </w:r>
      <w:r>
        <w:rPr>
          <w:color w:val="000000"/>
          <w:spacing w:val="-3"/>
        </w:rPr>
        <w:pict>
          <v:shape id="_x0000_s1552" style="height:1pt;margin-left:94.8pt;margin-top:504.45pt;mso-position-horizontal-relative:page;mso-position-vertical-relative:page;position:absolute;width:189.85pt;z-index:-250383360" coordsize="3797,20" o:allowincell="f" path="m,20hal3797,20hal3797,hal,hal,20hae" fillcolor="black" stroked="f">
            <v:path arrowok="t"/>
          </v:shape>
        </w:pict>
      </w:r>
      <w:r>
        <w:rPr>
          <w:color w:val="000000"/>
          <w:spacing w:val="-3"/>
        </w:rPr>
        <w:pict>
          <v:shape id="_x0000_s1553" style="height:0.5pt;margin-left:284.65pt;margin-top:504.45pt;mso-position-horizontal-relative:page;mso-position-vertical-relative:page;position:absolute;width:0.45pt;z-index:-250381312" coordsize="10,10" o:allowincell="f" path="m,10hal9,10hal9,hal,hal,10hae" fillcolor="black" stroked="f">
            <v:path arrowok="t"/>
          </v:shape>
        </w:pict>
      </w:r>
      <w:r>
        <w:rPr>
          <w:color w:val="000000"/>
          <w:spacing w:val="-3"/>
        </w:rPr>
        <w:pict>
          <v:shape id="_x0000_s1554" style="height:1pt;margin-left:285.1pt;margin-top:504.45pt;mso-position-horizontal-relative:page;mso-position-vertical-relative:page;position:absolute;width:106.1pt;z-index:-250379264" coordsize="2122,20" o:allowincell="f" path="m,20hal2122,20hal2122,hal,hal,20hae" fillcolor="black" stroked="f">
            <v:path arrowok="t"/>
          </v:shape>
        </w:pict>
      </w:r>
      <w:r>
        <w:rPr>
          <w:color w:val="000000"/>
          <w:spacing w:val="-3"/>
        </w:rPr>
        <w:pict>
          <v:shape id="_x0000_s1555" style="height:0.5pt;margin-left:391.2pt;margin-top:504.45pt;mso-position-horizontal-relative:page;mso-position-vertical-relative:page;position:absolute;width:0.45pt;z-index:-250378240" coordsize="10,10" o:allowincell="f" path="m,10hal9,10hal9,hal,hal,10hae" fillcolor="black" stroked="f">
            <v:path arrowok="t"/>
          </v:shape>
        </w:pict>
      </w:r>
      <w:r>
        <w:rPr>
          <w:color w:val="000000"/>
          <w:spacing w:val="-3"/>
        </w:rPr>
        <w:pict>
          <v:shape id="_x0000_s1556" style="height:1pt;margin-left:391.65pt;margin-top:504.45pt;mso-position-horizontal-relative:page;mso-position-vertical-relative:page;position:absolute;width:147.85pt;z-index:-250377216" coordsize="2957,20" o:allowincell="f" path="m,20hal2957,20hal2957,hal,hal,20hae" fillcolor="black" stroked="f">
            <v:path arrowok="t"/>
          </v:shape>
        </w:pict>
      </w:r>
      <w:r>
        <w:rPr>
          <w:color w:val="000000"/>
          <w:spacing w:val="-3"/>
        </w:rPr>
        <w:pict>
          <v:shape id="_x0000_s1557" style="height:0.5pt;margin-left:539.5pt;margin-top:504.45pt;mso-position-horizontal-relative:page;mso-position-vertical-relative:page;position:absolute;width:0.5pt;z-index:-250376192" coordsize="10,10" o:allowincell="f" path="m,10hal10,10hal10,hal,hal,10hae" fillcolor="black" stroked="f">
            <v:path arrowok="t"/>
          </v:shape>
        </w:pict>
      </w:r>
      <w:r>
        <w:rPr>
          <w:color w:val="000000"/>
          <w:spacing w:val="-3"/>
        </w:rPr>
        <w:pict>
          <v:shape id="_x0000_s1558" style="height:81.15pt;margin-left:67.9pt;margin-top:504.95pt;mso-position-horizontal-relative:page;mso-position-vertical-relative:page;position:absolute;width:1pt;z-index:-250375168" coordsize="20,1623" o:allowincell="f" path="m,1623hal20,1623hal20,hal,hal,1623hae" fillcolor="black" stroked="f">
            <v:path arrowok="t"/>
          </v:shape>
        </w:pict>
      </w:r>
      <w:r>
        <w:rPr>
          <w:color w:val="000000"/>
          <w:spacing w:val="-3"/>
        </w:rPr>
        <w:pict>
          <v:shape id="_x0000_s1559" style="height:81.15pt;margin-left:94.3pt;margin-top:504.95pt;mso-position-horizontal-relative:page;mso-position-vertical-relative:page;position:absolute;width:1pt;z-index:-250374144" coordsize="20,1623" o:allowincell="f" path="m,1623hal20,1623hal20,hal,hal,1623hae" fillcolor="black" stroked="f">
            <v:path arrowok="t"/>
          </v:shape>
        </w:pict>
      </w:r>
      <w:r>
        <w:rPr>
          <w:color w:val="000000"/>
          <w:spacing w:val="-3"/>
        </w:rPr>
        <w:pict>
          <v:shape id="_x0000_s1560" style="height:81.15pt;margin-left:284.6pt;margin-top:504.95pt;mso-position-horizontal-relative:page;mso-position-vertical-relative:page;position:absolute;width:1pt;z-index:-250373120" coordsize="20,1623" o:allowincell="f" path="m,1623hal20,1623hal20,hal,hal,1623hae" fillcolor="black" stroked="f">
            <v:path arrowok="t"/>
          </v:shape>
        </w:pict>
      </w:r>
      <w:r>
        <w:rPr>
          <w:color w:val="000000"/>
          <w:spacing w:val="-3"/>
        </w:rPr>
        <w:pict>
          <v:shape id="_x0000_s1561" style="height:81.15pt;margin-left:391.2pt;margin-top:504.95pt;mso-position-horizontal-relative:page;mso-position-vertical-relative:page;position:absolute;width:1pt;z-index:-250372096" coordsize="20,1623" o:allowincell="f" path="m,1623hal20,1623hal20,hal,hal,1623hae" fillcolor="black" stroked="f">
            <v:path arrowok="t"/>
          </v:shape>
        </w:pict>
      </w:r>
      <w:r>
        <w:rPr>
          <w:color w:val="000000"/>
          <w:spacing w:val="-3"/>
        </w:rPr>
        <w:pict>
          <v:shape id="_x0000_s1562" style="height:81.15pt;margin-left:539.5pt;margin-top:504.95pt;mso-position-horizontal-relative:page;mso-position-vertical-relative:page;position:absolute;width:1pt;z-index:-250371072" coordsize="20,1623" o:allowincell="f" path="m,1623hal20,1623hal20,hal,hal,1623hae" fillcolor="black" stroked="f">
            <v:path arrowok="t"/>
          </v:shape>
        </w:pict>
      </w:r>
      <w:r>
        <w:rPr>
          <w:color w:val="000000"/>
          <w:spacing w:val="-3"/>
        </w:rPr>
        <w:pict>
          <v:shape id="_x0000_s1563" style="height:0.5pt;margin-left:67.9pt;margin-top:586.05pt;mso-position-horizontal-relative:page;mso-position-vertical-relative:page;position:absolute;width:0.5pt;z-index:-250223616" coordsize="10,10" o:allowincell="f" path="m,10hal10,10hal10,hal,hal,10hae" fillcolor="black" stroked="f">
            <v:path arrowok="t"/>
          </v:shape>
        </w:pict>
      </w:r>
      <w:r>
        <w:rPr>
          <w:color w:val="000000"/>
          <w:spacing w:val="-3"/>
        </w:rPr>
        <w:pict>
          <v:shape id="_x0000_s1564" style="height:1pt;margin-left:68.4pt;margin-top:586.05pt;mso-position-horizontal-relative:page;mso-position-vertical-relative:page;position:absolute;width:25.9pt;z-index:-250221568" coordsize="518,20" o:allowincell="f" path="m,20hal518,20hal518,hal,hal,20hae" fillcolor="black" stroked="f">
            <v:path arrowok="t"/>
          </v:shape>
        </w:pict>
      </w:r>
      <w:r>
        <w:rPr>
          <w:color w:val="000000"/>
          <w:spacing w:val="-3"/>
        </w:rPr>
        <w:pict>
          <v:shape id="_x0000_s1565" style="height:0.5pt;margin-left:94.3pt;margin-top:586.05pt;mso-position-horizontal-relative:page;mso-position-vertical-relative:page;position:absolute;width:0.5pt;z-index:-250219520" coordsize="10,10" o:allowincell="f" path="m,10hal10,10hal10,hal,hal,10hae" fillcolor="black" stroked="f">
            <v:path arrowok="t"/>
          </v:shape>
        </w:pict>
      </w:r>
      <w:r>
        <w:rPr>
          <w:color w:val="000000"/>
          <w:spacing w:val="-3"/>
        </w:rPr>
        <w:pict>
          <v:shape id="_x0000_s1566" style="height:1pt;margin-left:94.8pt;margin-top:586.05pt;mso-position-horizontal-relative:page;mso-position-vertical-relative:page;position:absolute;width:189.85pt;z-index:-250216448" coordsize="3797,20" o:allowincell="f" path="m,20hal3797,20hal3797,hal,hal,20hae" fillcolor="black" stroked="f">
            <v:path arrowok="t"/>
          </v:shape>
        </w:pict>
      </w:r>
      <w:r>
        <w:rPr>
          <w:color w:val="000000"/>
          <w:spacing w:val="-3"/>
        </w:rPr>
        <w:pict>
          <v:shape id="_x0000_s1567" style="height:0.5pt;margin-left:284.65pt;margin-top:586.05pt;mso-position-horizontal-relative:page;mso-position-vertical-relative:page;position:absolute;width:0.45pt;z-index:-250214400" coordsize="10,10" o:allowincell="f" path="m,10hal9,10hal9,hal,hal,10hae" fillcolor="black" stroked="f">
            <v:path arrowok="t"/>
          </v:shape>
        </w:pict>
      </w:r>
      <w:r>
        <w:rPr>
          <w:color w:val="000000"/>
          <w:spacing w:val="-3"/>
        </w:rPr>
        <w:pict>
          <v:shape id="_x0000_s1568" style="height:1pt;margin-left:285.1pt;margin-top:586.05pt;mso-position-horizontal-relative:page;mso-position-vertical-relative:page;position:absolute;width:106.1pt;z-index:-250212352" coordsize="2122,20" o:allowincell="f" path="m,20hal2122,20hal2122,hal,hal,20hae" fillcolor="black" stroked="f">
            <v:path arrowok="t"/>
          </v:shape>
        </w:pict>
      </w:r>
      <w:r>
        <w:rPr>
          <w:color w:val="000000"/>
          <w:spacing w:val="-3"/>
        </w:rPr>
        <w:pict>
          <v:shape id="_x0000_s1569" style="height:0.5pt;margin-left:391.2pt;margin-top:586.05pt;mso-position-horizontal-relative:page;mso-position-vertical-relative:page;position:absolute;width:0.45pt;z-index:-250209280" coordsize="10,10" o:allowincell="f" path="m,10hal9,10hal9,hal,hal,10hae" fillcolor="black" stroked="f">
            <v:path arrowok="t"/>
          </v:shape>
        </w:pict>
      </w:r>
      <w:r>
        <w:rPr>
          <w:color w:val="000000"/>
          <w:spacing w:val="-3"/>
        </w:rPr>
        <w:pict>
          <v:shape id="_x0000_s1570" style="height:1pt;margin-left:391.65pt;margin-top:586.05pt;mso-position-horizontal-relative:page;mso-position-vertical-relative:page;position:absolute;width:147.85pt;z-index:-250206208" coordsize="2957,20" o:allowincell="f" path="m,20hal2957,20hal2957,hal,hal,20hae" fillcolor="black" stroked="f">
            <v:path arrowok="t"/>
          </v:shape>
        </w:pict>
      </w:r>
      <w:r>
        <w:rPr>
          <w:color w:val="000000"/>
          <w:spacing w:val="-3"/>
        </w:rPr>
        <w:pict>
          <v:shape id="_x0000_s1571" style="height:0.5pt;margin-left:539.5pt;margin-top:586.05pt;mso-position-horizontal-relative:page;mso-position-vertical-relative:page;position:absolute;width:0.5pt;z-index:-250203136" coordsize="10,10" o:allowincell="f" path="m,10hal10,10hal10,hal,hal,10hae" fillcolor="black" stroked="f">
            <v:path arrowok="t"/>
          </v:shape>
        </w:pict>
      </w:r>
      <w:r>
        <w:rPr>
          <w:color w:val="000000"/>
          <w:spacing w:val="-3"/>
        </w:rPr>
        <w:pict>
          <v:shape id="_x0000_s1572" style="height:94.8pt;margin-left:67.9pt;margin-top:586.55pt;mso-position-horizontal-relative:page;mso-position-vertical-relative:page;position:absolute;width:1pt;z-index:-250200064" coordsize="20,1896" o:allowincell="f" path="m,1896hal20,1896hal20,hal,hal,1896hae" fillcolor="black" stroked="f">
            <v:path arrowok="t"/>
          </v:shape>
        </w:pict>
      </w:r>
      <w:r>
        <w:rPr>
          <w:color w:val="000000"/>
          <w:spacing w:val="-3"/>
        </w:rPr>
        <w:pict>
          <v:shape id="_x0000_s1573" style="height:0.5pt;margin-left:67.9pt;margin-top:681.35pt;mso-position-horizontal-relative:page;mso-position-vertical-relative:page;position:absolute;width:0.5pt;z-index:-250196992" coordsize="10,10" o:allowincell="f" path="m,10hal10,10hal10,hal,hal,10hae" fillcolor="black" stroked="f">
            <v:path arrowok="t"/>
          </v:shape>
        </w:pict>
      </w:r>
      <w:r>
        <w:rPr>
          <w:color w:val="000000"/>
          <w:spacing w:val="-3"/>
        </w:rPr>
        <w:pict>
          <v:shape id="_x0000_s1574" style="height:0.5pt;margin-left:67.9pt;margin-top:681.35pt;mso-position-horizontal-relative:page;mso-position-vertical-relative:page;position:absolute;width:0.5pt;z-index:-250193920" coordsize="10,10" o:allowincell="f" path="m,10hal10,10hal10,hal,hal,10hae" fillcolor="black" stroked="f">
            <v:path arrowok="t"/>
          </v:shape>
        </w:pict>
      </w:r>
      <w:r>
        <w:rPr>
          <w:color w:val="000000"/>
          <w:spacing w:val="-3"/>
        </w:rPr>
        <w:pict>
          <v:shape id="_x0000_s1575" style="height:1pt;margin-left:68.4pt;margin-top:681.35pt;mso-position-horizontal-relative:page;mso-position-vertical-relative:page;position:absolute;width:25.9pt;z-index:-250190848" coordsize="518,20" o:allowincell="f" path="m,20hal518,20hal518,hal,hal,20hae" fillcolor="black" stroked="f">
            <v:path arrowok="t"/>
          </v:shape>
        </w:pict>
      </w:r>
      <w:r>
        <w:rPr>
          <w:color w:val="000000"/>
          <w:spacing w:val="-3"/>
        </w:rPr>
        <w:pict>
          <v:shape id="_x0000_s1576" style="height:94.8pt;margin-left:94.3pt;margin-top:586.55pt;mso-position-horizontal-relative:page;mso-position-vertical-relative:page;position:absolute;width:1pt;z-index:-250187776" coordsize="20,1896" o:allowincell="f" path="m,1896hal20,1896hal20,hal,hal,1896hae" fillcolor="black" stroked="f">
            <v:path arrowok="t"/>
          </v:shape>
        </w:pict>
      </w:r>
      <w:r>
        <w:rPr>
          <w:color w:val="000000"/>
          <w:spacing w:val="-3"/>
        </w:rPr>
        <w:pict>
          <v:shape id="_x0000_s1577" style="height:0.5pt;margin-left:94.3pt;margin-top:681.35pt;mso-position-horizontal-relative:page;mso-position-vertical-relative:page;position:absolute;width:0.5pt;z-index:-250184704" coordsize="10,10" o:allowincell="f" path="m,10hal10,10hal10,hal,hal,10hae" fillcolor="black" stroked="f">
            <v:path arrowok="t"/>
          </v:shape>
        </w:pict>
      </w:r>
      <w:r>
        <w:rPr>
          <w:color w:val="000000"/>
          <w:spacing w:val="-3"/>
        </w:rPr>
        <w:pict>
          <v:shape id="_x0000_s1578" style="height:1pt;margin-left:94.8pt;margin-top:681.35pt;mso-position-horizontal-relative:page;mso-position-vertical-relative:page;position:absolute;width:189.85pt;z-index:-250181632" coordsize="3797,20" o:allowincell="f" path="m,20hal3797,20hal3797,hal,hal,20hae" fillcolor="black" stroked="f">
            <v:path arrowok="t"/>
          </v:shape>
        </w:pict>
      </w:r>
      <w:r>
        <w:rPr>
          <w:color w:val="000000"/>
          <w:spacing w:val="-3"/>
        </w:rPr>
        <w:pict>
          <v:shape id="_x0000_s1579" style="height:94.8pt;margin-left:284.6pt;margin-top:586.55pt;mso-position-horizontal-relative:page;mso-position-vertical-relative:page;position:absolute;width:1pt;z-index:-250178560" coordsize="20,1896" o:allowincell="f" path="m,1896hal20,1896hal20,hal,hal,1896hae" fillcolor="black" stroked="f">
            <v:path arrowok="t"/>
          </v:shape>
        </w:pict>
      </w:r>
      <w:r>
        <w:rPr>
          <w:color w:val="000000"/>
          <w:spacing w:val="-3"/>
        </w:rPr>
        <w:pict>
          <v:shape id="_x0000_s1580" style="height:0.5pt;margin-left:284.65pt;margin-top:681.35pt;mso-position-horizontal-relative:page;mso-position-vertical-relative:page;position:absolute;width:0.45pt;z-index:-250176512" coordsize="10,10" o:allowincell="f" path="m,10hal9,10hal9,hal,hal,10hae" fillcolor="black" stroked="f">
            <v:path arrowok="t"/>
          </v:shape>
        </w:pict>
      </w:r>
      <w:r>
        <w:rPr>
          <w:color w:val="000000"/>
          <w:spacing w:val="-3"/>
        </w:rPr>
        <w:pict>
          <v:shape id="_x0000_s1581" style="height:1pt;margin-left:285.1pt;margin-top:681.35pt;mso-position-horizontal-relative:page;mso-position-vertical-relative:page;position:absolute;width:106.1pt;z-index:-250174464" coordsize="2122,20" o:allowincell="f" path="m,20hal2122,20hal2122,hal,hal,20hae" fillcolor="black" stroked="f">
            <v:path arrowok="t"/>
          </v:shape>
        </w:pict>
      </w:r>
      <w:r>
        <w:rPr>
          <w:color w:val="000000"/>
          <w:spacing w:val="-3"/>
        </w:rPr>
        <w:pict>
          <v:shape id="_x0000_s1582" style="height:94.8pt;margin-left:391.2pt;margin-top:586.55pt;mso-position-horizontal-relative:page;mso-position-vertical-relative:page;position:absolute;width:1pt;z-index:-250172416" coordsize="20,1896" o:allowincell="f" path="m,1896hal20,1896hal20,hal,hal,1896hae" fillcolor="black" stroked="f">
            <v:path arrowok="t"/>
          </v:shape>
        </w:pict>
      </w:r>
      <w:r>
        <w:rPr>
          <w:color w:val="000000"/>
          <w:spacing w:val="-3"/>
        </w:rPr>
        <w:pict>
          <v:shape id="_x0000_s1583" style="height:0.5pt;margin-left:391.2pt;margin-top:681.35pt;mso-position-horizontal-relative:page;mso-position-vertical-relative:page;position:absolute;width:0.45pt;z-index:-250171392" coordsize="10,10" o:allowincell="f" path="m,10hal9,10hal9,hal,hal,10hae" fillcolor="black" stroked="f">
            <v:path arrowok="t"/>
          </v:shape>
        </w:pict>
      </w:r>
      <w:r>
        <w:rPr>
          <w:color w:val="000000"/>
          <w:spacing w:val="-3"/>
        </w:rPr>
        <w:pict>
          <v:shape id="_x0000_s1584" style="height:1pt;margin-left:391.65pt;margin-top:681.35pt;mso-position-horizontal-relative:page;mso-position-vertical-relative:page;position:absolute;width:147.85pt;z-index:-250170368" coordsize="2957,20" o:allowincell="f" path="m,20hal2957,20hal2957,hal,hal,20hae" fillcolor="black" stroked="f">
            <v:path arrowok="t"/>
          </v:shape>
        </w:pict>
      </w:r>
      <w:r>
        <w:rPr>
          <w:color w:val="000000"/>
          <w:spacing w:val="-3"/>
        </w:rPr>
        <w:pict>
          <v:shape id="_x0000_s1585" style="height:94.8pt;margin-left:539.5pt;margin-top:586.55pt;mso-position-horizontal-relative:page;mso-position-vertical-relative:page;position:absolute;width:1pt;z-index:-250169344" coordsize="20,1896" o:allowincell="f" path="m,1896hal20,1896hal20,hal,hal,1896hae" fillcolor="black" stroked="f">
            <v:path arrowok="t"/>
          </v:shape>
        </w:pict>
      </w:r>
      <w:r>
        <w:rPr>
          <w:color w:val="000000"/>
          <w:spacing w:val="-3"/>
        </w:rPr>
        <w:pict>
          <v:shape id="_x0000_s1586" style="height:0.5pt;margin-left:539.5pt;margin-top:681.35pt;mso-position-horizontal-relative:page;mso-position-vertical-relative:page;position:absolute;width:0.5pt;z-index:-250168320" coordsize="10,10" o:allowincell="f" path="m,10hal10,10hal10,hal,hal,10hae" fillcolor="black" stroked="f">
            <v:path arrowok="t"/>
          </v:shape>
        </w:pict>
      </w:r>
      <w:r>
        <w:rPr>
          <w:color w:val="000000"/>
          <w:spacing w:val="-3"/>
        </w:rPr>
        <w:pict>
          <v:shape id="_x0000_s1587" style="height:0.5pt;margin-left:539.5pt;margin-top:681.35pt;mso-position-horizontal-relative:page;mso-position-vertical-relative:page;position:absolute;width:0.5pt;z-index:-250167296" coordsize="10,10" o:allowincell="f" path="m,10hal10,10hal10,hal,hal,10hae" fillcolor="black" stroked="f">
            <v:path arrowok="t"/>
          </v:shape>
        </w:pict>
      </w:r>
    </w:p>
    <w:p w:rsidR="0036703D">
      <w:pPr>
        <w:autoSpaceDE w:val="0"/>
        <w:autoSpaceDN w:val="0"/>
        <w:adjustRightInd w:val="0"/>
        <w:rPr>
          <w:color w:val="000000"/>
          <w:spacing w:val="-3"/>
        </w:rPr>
        <w:sectPr>
          <w:headerReference w:type="even" r:id="rId466"/>
          <w:headerReference w:type="default" r:id="rId467"/>
          <w:footerReference w:type="even" r:id="rId468"/>
          <w:footerReference w:type="default" r:id="rId469"/>
          <w:headerReference w:type="first" r:id="rId470"/>
          <w:footerReference w:type="first" r:id="rId471"/>
          <w:type w:val="continuous"/>
          <w:pgSz w:w="12240" w:h="15840" w:orient="landscape"/>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73" w:name="Pg73"/>
      <w:bookmarkEnd w:id="73"/>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36703D">
      <w:pPr>
        <w:autoSpaceDE w:val="0"/>
        <w:autoSpaceDN w:val="0"/>
        <w:adjustRightInd w:val="0"/>
        <w:rPr>
          <w:rFonts w:ascii="Times New Roman Bold" w:hAnsi="Times New Roman Bold"/>
          <w:color w:val="000000"/>
          <w:spacing w:val="-3"/>
        </w:rPr>
        <w:sectPr>
          <w:headerReference w:type="even" r:id="rId472"/>
          <w:headerReference w:type="default" r:id="rId473"/>
          <w:footerReference w:type="even" r:id="rId474"/>
          <w:footerReference w:type="default" r:id="rId475"/>
          <w:headerReference w:type="first" r:id="rId476"/>
          <w:footerReference w:type="first" r:id="rId477"/>
          <w:pgSz w:w="12240" w:h="15840" w:orient="landscape"/>
          <w:pgMar w:top="0" w:right="0" w:bottom="0" w:left="0" w:header="720" w:footer="720" w:gutter="0"/>
          <w:cols w:space="720"/>
        </w:sectPr>
      </w:pPr>
    </w:p>
    <w:p w:rsidR="0036703D">
      <w:pPr>
        <w:autoSpaceDE w:val="0"/>
        <w:autoSpaceDN w:val="0"/>
        <w:adjustRightInd w:val="0"/>
        <w:spacing w:line="276" w:lineRule="exact"/>
        <w:ind w:left="1468"/>
        <w:rPr>
          <w:rFonts w:ascii="Times New Roman Bold" w:hAnsi="Times New Roman Bold"/>
          <w:color w:val="000000"/>
          <w:spacing w:val="-3"/>
        </w:rPr>
      </w:pPr>
    </w:p>
    <w:p w:rsidR="0036703D">
      <w:pPr>
        <w:autoSpaceDE w:val="0"/>
        <w:autoSpaceDN w:val="0"/>
        <w:adjustRightInd w:val="0"/>
        <w:spacing w:before="178" w:line="276" w:lineRule="exact"/>
        <w:ind w:left="3292"/>
        <w:rPr>
          <w:rFonts w:ascii="Times New Roman Bold" w:hAnsi="Times New Roman Bold"/>
          <w:color w:val="000000"/>
          <w:spacing w:val="-3"/>
        </w:rPr>
      </w:pPr>
      <w:r>
        <w:rPr>
          <w:rFonts w:ascii="Times New Roman Bold" w:hAnsi="Times New Roman Bold"/>
          <w:color w:val="000000"/>
          <w:spacing w:val="-3"/>
        </w:rPr>
        <w:t>Milestone</w:t>
      </w:r>
    </w:p>
    <w:p w:rsidR="0036703D">
      <w:pPr>
        <w:tabs>
          <w:tab w:val="left" w:pos="1991"/>
        </w:tabs>
        <w:autoSpaceDE w:val="0"/>
        <w:autoSpaceDN w:val="0"/>
        <w:adjustRightInd w:val="0"/>
        <w:spacing w:before="247" w:line="276" w:lineRule="exact"/>
        <w:ind w:left="1468"/>
        <w:rPr>
          <w:color w:val="000000"/>
          <w:spacing w:val="-4"/>
        </w:rPr>
      </w:pPr>
      <w:r>
        <w:rPr>
          <w:color w:val="000000"/>
          <w:spacing w:val="-4"/>
        </w:rPr>
        <w:t>30.</w:t>
      </w:r>
      <w:r>
        <w:rPr>
          <w:color w:val="000000"/>
          <w:spacing w:val="-4"/>
        </w:rPr>
        <w:tab/>
        <w:t>Completion of As Builts (excluding</w:t>
      </w:r>
    </w:p>
    <w:p w:rsidR="0036703D">
      <w:pPr>
        <w:autoSpaceDE w:val="0"/>
        <w:autoSpaceDN w:val="0"/>
        <w:adjustRightInd w:val="0"/>
        <w:spacing w:before="1" w:line="273" w:lineRule="exact"/>
        <w:ind w:left="1996"/>
        <w:rPr>
          <w:color w:val="000000"/>
          <w:spacing w:val="-4"/>
        </w:rPr>
      </w:pPr>
      <w:r>
        <w:rPr>
          <w:color w:val="000000"/>
          <w:spacing w:val="-4"/>
        </w:rPr>
        <w:t>Rotterdam 115kV and Eastover)</w:t>
      </w:r>
    </w:p>
    <w:p w:rsidR="0036703D">
      <w:pPr>
        <w:autoSpaceDE w:val="0"/>
        <w:autoSpaceDN w:val="0"/>
        <w:adjustRightInd w:val="0"/>
        <w:spacing w:line="276" w:lineRule="exact"/>
        <w:ind w:left="1468"/>
        <w:rPr>
          <w:color w:val="000000"/>
          <w:spacing w:val="-4"/>
        </w:rPr>
      </w:pPr>
    </w:p>
    <w:p w:rsidR="0036703D">
      <w:pPr>
        <w:tabs>
          <w:tab w:val="left" w:pos="1991"/>
        </w:tabs>
        <w:autoSpaceDE w:val="0"/>
        <w:autoSpaceDN w:val="0"/>
        <w:adjustRightInd w:val="0"/>
        <w:spacing w:before="250" w:line="276" w:lineRule="exact"/>
        <w:ind w:left="1468"/>
        <w:rPr>
          <w:color w:val="000000"/>
          <w:spacing w:val="-4"/>
        </w:rPr>
      </w:pPr>
      <w:r>
        <w:rPr>
          <w:color w:val="000000"/>
          <w:spacing w:val="-4"/>
        </w:rPr>
        <w:t>31.</w:t>
      </w:r>
      <w:r>
        <w:rPr>
          <w:color w:val="000000"/>
          <w:spacing w:val="-4"/>
        </w:rPr>
        <w:tab/>
        <w:t xml:space="preserve">Completion of Rotterdam </w:t>
      </w:r>
      <w:r>
        <w:rPr>
          <w:color w:val="000000"/>
          <w:spacing w:val="-4"/>
        </w:rPr>
        <w:t>115kV</w:t>
      </w:r>
    </w:p>
    <w:p w:rsidR="0036703D">
      <w:pPr>
        <w:autoSpaceDE w:val="0"/>
        <w:autoSpaceDN w:val="0"/>
        <w:adjustRightInd w:val="0"/>
        <w:spacing w:before="3" w:line="276" w:lineRule="exact"/>
        <w:ind w:left="1996"/>
        <w:rPr>
          <w:color w:val="000000"/>
          <w:spacing w:val="-4"/>
        </w:rPr>
      </w:pPr>
      <w:r>
        <w:rPr>
          <w:color w:val="000000"/>
          <w:spacing w:val="-4"/>
        </w:rPr>
        <w:t>Network Upgrade Facilities related to</w:t>
      </w:r>
    </w:p>
    <w:p w:rsidR="0036703D">
      <w:pPr>
        <w:autoSpaceDE w:val="0"/>
        <w:autoSpaceDN w:val="0"/>
        <w:adjustRightInd w:val="0"/>
        <w:spacing w:line="273" w:lineRule="exact"/>
        <w:ind w:left="1996"/>
        <w:rPr>
          <w:color w:val="000000"/>
          <w:spacing w:val="-4"/>
        </w:rPr>
      </w:pPr>
      <w:r>
        <w:rPr>
          <w:color w:val="000000"/>
          <w:spacing w:val="-4"/>
        </w:rPr>
        <w:t>fault current aspects</w:t>
      </w:r>
    </w:p>
    <w:p w:rsidR="0036703D">
      <w:pPr>
        <w:tabs>
          <w:tab w:val="left" w:pos="1991"/>
        </w:tabs>
        <w:autoSpaceDE w:val="0"/>
        <w:autoSpaceDN w:val="0"/>
        <w:adjustRightInd w:val="0"/>
        <w:spacing w:before="253" w:line="276" w:lineRule="exact"/>
        <w:ind w:left="1468"/>
        <w:rPr>
          <w:color w:val="000000"/>
          <w:spacing w:val="-4"/>
        </w:rPr>
      </w:pPr>
      <w:r>
        <w:rPr>
          <w:color w:val="000000"/>
          <w:spacing w:val="-4"/>
        </w:rPr>
        <w:t>32.</w:t>
      </w:r>
      <w:r>
        <w:rPr>
          <w:color w:val="000000"/>
          <w:spacing w:val="-4"/>
        </w:rPr>
        <w:tab/>
        <w:t>Start Retirement of 230kV</w:t>
      </w:r>
    </w:p>
    <w:p w:rsidR="0036703D">
      <w:pPr>
        <w:autoSpaceDE w:val="0"/>
        <w:autoSpaceDN w:val="0"/>
        <w:adjustRightInd w:val="0"/>
        <w:spacing w:before="1" w:line="273" w:lineRule="exact"/>
        <w:ind w:left="1996"/>
        <w:rPr>
          <w:color w:val="000000"/>
          <w:spacing w:val="-4"/>
        </w:rPr>
      </w:pPr>
      <w:r>
        <w:rPr>
          <w:color w:val="000000"/>
          <w:spacing w:val="-4"/>
        </w:rPr>
        <w:t>Equipment and Installation of 115kV</w:t>
      </w:r>
    </w:p>
    <w:p w:rsidR="0036703D">
      <w:pPr>
        <w:autoSpaceDE w:val="0"/>
        <w:autoSpaceDN w:val="0"/>
        <w:adjustRightInd w:val="0"/>
        <w:spacing w:before="3" w:line="276" w:lineRule="exact"/>
        <w:ind w:left="1996"/>
        <w:rPr>
          <w:color w:val="000000"/>
          <w:spacing w:val="-4"/>
        </w:rPr>
      </w:pPr>
      <w:r>
        <w:rPr>
          <w:color w:val="000000"/>
          <w:spacing w:val="-4"/>
        </w:rPr>
        <w:t>Connections to Gordon Road</w:t>
      </w:r>
    </w:p>
    <w:p w:rsidR="0036703D">
      <w:pPr>
        <w:tabs>
          <w:tab w:val="left" w:pos="1991"/>
        </w:tabs>
        <w:autoSpaceDE w:val="0"/>
        <w:autoSpaceDN w:val="0"/>
        <w:adjustRightInd w:val="0"/>
        <w:spacing w:before="248" w:line="276" w:lineRule="exact"/>
        <w:ind w:left="1468"/>
        <w:rPr>
          <w:color w:val="000000"/>
          <w:spacing w:val="-4"/>
        </w:rPr>
      </w:pPr>
      <w:r>
        <w:rPr>
          <w:color w:val="000000"/>
          <w:spacing w:val="-4"/>
        </w:rPr>
        <w:t>33.</w:t>
      </w:r>
      <w:r>
        <w:rPr>
          <w:color w:val="000000"/>
          <w:spacing w:val="-4"/>
        </w:rPr>
        <w:tab/>
        <w:t>Complete Retirement of 230kV</w:t>
      </w:r>
    </w:p>
    <w:p w:rsidR="0036703D">
      <w:pPr>
        <w:autoSpaceDE w:val="0"/>
        <w:autoSpaceDN w:val="0"/>
        <w:adjustRightInd w:val="0"/>
        <w:spacing w:before="2" w:line="276" w:lineRule="exact"/>
        <w:ind w:left="1996"/>
        <w:rPr>
          <w:color w:val="000000"/>
          <w:spacing w:val="-4"/>
        </w:rPr>
      </w:pPr>
      <w:r>
        <w:rPr>
          <w:color w:val="000000"/>
          <w:spacing w:val="-4"/>
        </w:rPr>
        <w:t>Equipment and Installation of</w:t>
      </w:r>
    </w:p>
    <w:p w:rsidR="0036703D">
      <w:pPr>
        <w:autoSpaceDE w:val="0"/>
        <w:autoSpaceDN w:val="0"/>
        <w:adjustRightInd w:val="0"/>
        <w:spacing w:before="1" w:line="273" w:lineRule="exact"/>
        <w:ind w:left="1996"/>
        <w:rPr>
          <w:color w:val="000000"/>
          <w:spacing w:val="-4"/>
        </w:rPr>
      </w:pPr>
      <w:r>
        <w:rPr>
          <w:color w:val="000000"/>
          <w:spacing w:val="-4"/>
        </w:rPr>
        <w:t>115kV Connections to Gordon Road</w:t>
      </w:r>
    </w:p>
    <w:p w:rsidR="0036703D">
      <w:pPr>
        <w:tabs>
          <w:tab w:val="left" w:pos="1991"/>
        </w:tabs>
        <w:autoSpaceDE w:val="0"/>
        <w:autoSpaceDN w:val="0"/>
        <w:adjustRightInd w:val="0"/>
        <w:spacing w:before="252" w:line="276" w:lineRule="exact"/>
        <w:ind w:left="1468"/>
        <w:rPr>
          <w:color w:val="000000"/>
          <w:spacing w:val="-4"/>
        </w:rPr>
      </w:pPr>
      <w:r>
        <w:rPr>
          <w:color w:val="000000"/>
          <w:spacing w:val="-4"/>
        </w:rPr>
        <w:t>34.</w:t>
      </w:r>
      <w:r>
        <w:rPr>
          <w:color w:val="000000"/>
          <w:spacing w:val="-4"/>
        </w:rPr>
        <w:tab/>
        <w:t>Complete testing and commissioning</w:t>
      </w:r>
    </w:p>
    <w:p w:rsidR="0036703D">
      <w:pPr>
        <w:autoSpaceDE w:val="0"/>
        <w:autoSpaceDN w:val="0"/>
        <w:adjustRightInd w:val="0"/>
        <w:spacing w:before="1" w:line="273" w:lineRule="exact"/>
        <w:ind w:left="1996"/>
        <w:rPr>
          <w:color w:val="000000"/>
          <w:spacing w:val="-4"/>
        </w:rPr>
      </w:pPr>
      <w:r>
        <w:rPr>
          <w:color w:val="000000"/>
          <w:spacing w:val="-4"/>
        </w:rPr>
        <w:t>for Rotterdam 115kV and Eastover</w:t>
      </w:r>
    </w:p>
    <w:p w:rsidR="0036703D">
      <w:pPr>
        <w:autoSpaceDE w:val="0"/>
        <w:autoSpaceDN w:val="0"/>
        <w:adjustRightInd w:val="0"/>
        <w:spacing w:line="276" w:lineRule="exact"/>
        <w:ind w:left="1468"/>
        <w:rPr>
          <w:color w:val="000000"/>
          <w:spacing w:val="-4"/>
        </w:rPr>
      </w:pPr>
    </w:p>
    <w:p w:rsidR="0036703D">
      <w:pPr>
        <w:tabs>
          <w:tab w:val="left" w:pos="1991"/>
        </w:tabs>
        <w:autoSpaceDE w:val="0"/>
        <w:autoSpaceDN w:val="0"/>
        <w:adjustRightInd w:val="0"/>
        <w:spacing w:before="255" w:line="276" w:lineRule="exact"/>
        <w:ind w:left="1468"/>
        <w:rPr>
          <w:color w:val="000000"/>
          <w:spacing w:val="-4"/>
        </w:rPr>
      </w:pPr>
      <w:r>
        <w:rPr>
          <w:color w:val="000000"/>
          <w:spacing w:val="-4"/>
        </w:rPr>
        <w:t>35.</w:t>
      </w:r>
      <w:r>
        <w:rPr>
          <w:color w:val="000000"/>
          <w:spacing w:val="-4"/>
        </w:rPr>
        <w:tab/>
        <w:t>In-Service Date for Rotterdam</w:t>
      </w:r>
    </w:p>
    <w:p w:rsidR="0036703D">
      <w:pPr>
        <w:autoSpaceDE w:val="0"/>
        <w:autoSpaceDN w:val="0"/>
        <w:adjustRightInd w:val="0"/>
        <w:spacing w:before="1" w:line="273" w:lineRule="exact"/>
        <w:ind w:left="1996"/>
        <w:rPr>
          <w:color w:val="000000"/>
          <w:spacing w:val="-4"/>
        </w:rPr>
      </w:pPr>
      <w:r>
        <w:rPr>
          <w:color w:val="000000"/>
          <w:spacing w:val="-4"/>
        </w:rPr>
        <w:t>115kV and Eastover</w:t>
      </w:r>
    </w:p>
    <w:p w:rsidR="0036703D">
      <w:pPr>
        <w:autoSpaceDE w:val="0"/>
        <w:autoSpaceDN w:val="0"/>
        <w:adjustRightInd w:val="0"/>
        <w:spacing w:line="276" w:lineRule="exact"/>
        <w:ind w:left="1468"/>
        <w:rPr>
          <w:color w:val="000000"/>
          <w:spacing w:val="-4"/>
        </w:rPr>
      </w:pPr>
    </w:p>
    <w:p w:rsidR="0036703D">
      <w:pPr>
        <w:tabs>
          <w:tab w:val="left" w:pos="1991"/>
        </w:tabs>
        <w:autoSpaceDE w:val="0"/>
        <w:autoSpaceDN w:val="0"/>
        <w:adjustRightInd w:val="0"/>
        <w:spacing w:before="251" w:line="276" w:lineRule="exact"/>
        <w:ind w:left="1468"/>
        <w:rPr>
          <w:color w:val="000000"/>
          <w:spacing w:val="-4"/>
        </w:rPr>
      </w:pPr>
      <w:r>
        <w:rPr>
          <w:color w:val="000000"/>
          <w:spacing w:val="-4"/>
        </w:rPr>
        <w:t>36.</w:t>
      </w:r>
      <w:r>
        <w:rPr>
          <w:color w:val="000000"/>
          <w:spacing w:val="-4"/>
        </w:rPr>
        <w:tab/>
        <w:t>Completion of As-Builts</w:t>
      </w:r>
    </w:p>
    <w:p w:rsidR="0036703D">
      <w:pPr>
        <w:autoSpaceDE w:val="0"/>
        <w:autoSpaceDN w:val="0"/>
        <w:adjustRightInd w:val="0"/>
        <w:spacing w:line="276" w:lineRule="exact"/>
        <w:ind w:left="1468"/>
        <w:rPr>
          <w:color w:val="000000"/>
          <w:spacing w:val="-4"/>
        </w:rPr>
      </w:pPr>
    </w:p>
    <w:p w:rsidR="0036703D">
      <w:pPr>
        <w:autoSpaceDE w:val="0"/>
        <w:autoSpaceDN w:val="0"/>
        <w:adjustRightInd w:val="0"/>
        <w:spacing w:line="276" w:lineRule="exact"/>
        <w:ind w:left="1468"/>
        <w:rPr>
          <w:color w:val="000000"/>
          <w:spacing w:val="-4"/>
        </w:rPr>
      </w:pPr>
    </w:p>
    <w:p w:rsidR="0036703D">
      <w:pPr>
        <w:tabs>
          <w:tab w:val="left" w:pos="1991"/>
        </w:tabs>
        <w:autoSpaceDE w:val="0"/>
        <w:autoSpaceDN w:val="0"/>
        <w:adjustRightInd w:val="0"/>
        <w:spacing w:before="252" w:line="276" w:lineRule="exact"/>
        <w:ind w:left="1468"/>
        <w:rPr>
          <w:color w:val="000000"/>
          <w:spacing w:val="-4"/>
        </w:rPr>
      </w:pPr>
      <w:r>
        <w:rPr>
          <w:color w:val="000000"/>
          <w:spacing w:val="-4"/>
        </w:rPr>
        <w:t>37.</w:t>
      </w:r>
      <w:r>
        <w:rPr>
          <w:color w:val="000000"/>
          <w:spacing w:val="-4"/>
        </w:rPr>
        <w:tab/>
        <w:t>Project Closeout Completed</w:t>
      </w:r>
    </w:p>
    <w:p w:rsidR="0036703D">
      <w:pPr>
        <w:autoSpaceDE w:val="0"/>
        <w:autoSpaceDN w:val="0"/>
        <w:adjustRightInd w:val="0"/>
        <w:spacing w:line="276" w:lineRule="exact"/>
        <w:ind w:left="1468"/>
        <w:rPr>
          <w:color w:val="000000"/>
          <w:spacing w:val="-4"/>
        </w:rPr>
      </w:pPr>
    </w:p>
    <w:p w:rsidR="0036703D">
      <w:pPr>
        <w:tabs>
          <w:tab w:val="left" w:pos="1991"/>
        </w:tabs>
        <w:autoSpaceDE w:val="0"/>
        <w:autoSpaceDN w:val="0"/>
        <w:adjustRightInd w:val="0"/>
        <w:spacing w:before="249" w:line="276" w:lineRule="exact"/>
        <w:ind w:left="1468"/>
        <w:rPr>
          <w:color w:val="000000"/>
          <w:spacing w:val="-4"/>
        </w:rPr>
      </w:pPr>
      <w:r>
        <w:rPr>
          <w:color w:val="000000"/>
          <w:spacing w:val="-4"/>
        </w:rPr>
        <w:t>38.</w:t>
      </w:r>
      <w:r>
        <w:rPr>
          <w:color w:val="000000"/>
          <w:spacing w:val="-4"/>
        </w:rPr>
        <w:tab/>
        <w:t>Final invoicing</w:t>
      </w:r>
    </w:p>
    <w:p w:rsidR="0036703D">
      <w:pPr>
        <w:autoSpaceDE w:val="0"/>
        <w:autoSpaceDN w:val="0"/>
        <w:adjustRightInd w:val="0"/>
        <w:spacing w:line="276" w:lineRule="exact"/>
        <w:ind w:left="5807"/>
        <w:rPr>
          <w:color w:val="000000"/>
          <w:spacing w:val="-4"/>
        </w:rPr>
      </w:pPr>
      <w:r>
        <w:rPr>
          <w:color w:val="000000"/>
          <w:spacing w:val="-4"/>
        </w:rPr>
        <w:br w:type="column"/>
      </w:r>
    </w:p>
    <w:p w:rsidR="0036703D">
      <w:pPr>
        <w:tabs>
          <w:tab w:val="left" w:pos="2603"/>
        </w:tabs>
        <w:autoSpaceDE w:val="0"/>
        <w:autoSpaceDN w:val="0"/>
        <w:adjustRightInd w:val="0"/>
        <w:spacing w:before="178" w:line="276" w:lineRule="exact"/>
        <w:ind w:left="736"/>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36703D">
      <w:pPr>
        <w:tabs>
          <w:tab w:val="left" w:pos="2157"/>
        </w:tabs>
        <w:autoSpaceDE w:val="0"/>
        <w:autoSpaceDN w:val="0"/>
        <w:adjustRightInd w:val="0"/>
        <w:spacing w:before="247" w:line="276" w:lineRule="exact"/>
        <w:ind w:left="20"/>
        <w:rPr>
          <w:color w:val="000000"/>
          <w:spacing w:val="-3"/>
        </w:rPr>
      </w:pPr>
      <w:r>
        <w:rPr>
          <w:color w:val="000000"/>
          <w:spacing w:val="-3"/>
        </w:rPr>
        <w:t>12/2024</w:t>
      </w:r>
      <w:r>
        <w:rPr>
          <w:color w:val="000000"/>
          <w:spacing w:val="-3"/>
        </w:rPr>
        <w:tab/>
        <w:t xml:space="preserve">Connecting </w:t>
      </w:r>
      <w:r>
        <w:rPr>
          <w:color w:val="000000"/>
          <w:spacing w:val="-3"/>
        </w:rPr>
        <w:t>Transmission</w:t>
      </w:r>
    </w:p>
    <w:p w:rsidR="0036703D">
      <w:pPr>
        <w:autoSpaceDE w:val="0"/>
        <w:autoSpaceDN w:val="0"/>
        <w:adjustRightInd w:val="0"/>
        <w:spacing w:line="277"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36703D">
      <w:pPr>
        <w:tabs>
          <w:tab w:val="left" w:pos="2157"/>
        </w:tabs>
        <w:autoSpaceDE w:val="0"/>
        <w:autoSpaceDN w:val="0"/>
        <w:adjustRightInd w:val="0"/>
        <w:spacing w:before="246" w:line="276" w:lineRule="exact"/>
        <w:ind w:left="20"/>
        <w:rPr>
          <w:color w:val="000000"/>
          <w:spacing w:val="-3"/>
        </w:rPr>
      </w:pPr>
      <w:r>
        <w:rPr>
          <w:color w:val="000000"/>
          <w:spacing w:val="-3"/>
        </w:rPr>
        <w:t>06/2027</w:t>
      </w:r>
      <w:r>
        <w:rPr>
          <w:color w:val="000000"/>
          <w:spacing w:val="-3"/>
        </w:rPr>
        <w:tab/>
        <w:t>Connecting Transmission</w:t>
      </w:r>
    </w:p>
    <w:p w:rsidR="0036703D">
      <w:pPr>
        <w:autoSpaceDE w:val="0"/>
        <w:autoSpaceDN w:val="0"/>
        <w:adjustRightInd w:val="0"/>
        <w:spacing w:before="3" w:line="276" w:lineRule="exact"/>
        <w:ind w:left="2152"/>
        <w:rPr>
          <w:color w:val="000000"/>
          <w:spacing w:val="-4"/>
        </w:rPr>
      </w:pPr>
      <w:r>
        <w:rPr>
          <w:color w:val="000000"/>
          <w:spacing w:val="-4"/>
        </w:rPr>
        <w:t>Owner</w:t>
      </w:r>
    </w:p>
    <w:p w:rsidR="0036703D">
      <w:pPr>
        <w:autoSpaceDE w:val="0"/>
        <w:autoSpaceDN w:val="0"/>
        <w:adjustRightInd w:val="0"/>
        <w:spacing w:line="276" w:lineRule="exact"/>
        <w:ind w:left="5807"/>
        <w:rPr>
          <w:color w:val="000000"/>
          <w:spacing w:val="-4"/>
        </w:rPr>
      </w:pPr>
    </w:p>
    <w:p w:rsidR="0036703D">
      <w:pPr>
        <w:tabs>
          <w:tab w:val="left" w:pos="2157"/>
        </w:tabs>
        <w:autoSpaceDE w:val="0"/>
        <w:autoSpaceDN w:val="0"/>
        <w:adjustRightInd w:val="0"/>
        <w:spacing w:before="249" w:line="276" w:lineRule="exact"/>
        <w:ind w:left="20"/>
        <w:rPr>
          <w:color w:val="000000"/>
          <w:spacing w:val="-3"/>
        </w:rPr>
      </w:pPr>
      <w:r>
        <w:rPr>
          <w:color w:val="000000"/>
          <w:spacing w:val="-3"/>
        </w:rPr>
        <w:t>07/2027</w:t>
      </w:r>
      <w:r>
        <w:rPr>
          <w:color w:val="000000"/>
          <w:spacing w:val="-3"/>
        </w:rPr>
        <w:tab/>
        <w:t>Connecting Transmission</w:t>
      </w:r>
    </w:p>
    <w:p w:rsidR="0036703D">
      <w:pPr>
        <w:autoSpaceDE w:val="0"/>
        <w:autoSpaceDN w:val="0"/>
        <w:adjustRightInd w:val="0"/>
        <w:spacing w:line="277"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36703D">
      <w:pPr>
        <w:tabs>
          <w:tab w:val="left" w:pos="2157"/>
        </w:tabs>
        <w:autoSpaceDE w:val="0"/>
        <w:autoSpaceDN w:val="0"/>
        <w:adjustRightInd w:val="0"/>
        <w:spacing w:before="247" w:line="276" w:lineRule="exact"/>
        <w:ind w:left="20"/>
        <w:rPr>
          <w:color w:val="000000"/>
          <w:spacing w:val="-3"/>
        </w:rPr>
      </w:pPr>
      <w:r>
        <w:rPr>
          <w:color w:val="000000"/>
          <w:spacing w:val="-3"/>
        </w:rPr>
        <w:t>02/2029</w:t>
      </w:r>
      <w:r>
        <w:rPr>
          <w:color w:val="000000"/>
          <w:spacing w:val="-3"/>
        </w:rPr>
        <w:tab/>
        <w:t>Connecting Transmission</w:t>
      </w:r>
    </w:p>
    <w:p w:rsidR="0036703D">
      <w:pPr>
        <w:autoSpaceDE w:val="0"/>
        <w:autoSpaceDN w:val="0"/>
        <w:adjustRightInd w:val="0"/>
        <w:spacing w:before="5" w:line="273"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36703D">
      <w:pPr>
        <w:tabs>
          <w:tab w:val="left" w:pos="2157"/>
        </w:tabs>
        <w:autoSpaceDE w:val="0"/>
        <w:autoSpaceDN w:val="0"/>
        <w:adjustRightInd w:val="0"/>
        <w:spacing w:before="252" w:line="276" w:lineRule="exact"/>
        <w:ind w:left="20"/>
        <w:rPr>
          <w:color w:val="000000"/>
          <w:spacing w:val="-3"/>
        </w:rPr>
      </w:pPr>
      <w:r>
        <w:rPr>
          <w:color w:val="000000"/>
          <w:spacing w:val="-3"/>
        </w:rPr>
        <w:t>02/2029</w:t>
      </w:r>
      <w:r>
        <w:rPr>
          <w:color w:val="000000"/>
          <w:spacing w:val="-3"/>
        </w:rPr>
        <w:tab/>
      </w:r>
      <w:r>
        <w:rPr>
          <w:color w:val="000000"/>
          <w:spacing w:val="-3"/>
        </w:rPr>
        <w:t>Connecting Transmission</w:t>
      </w:r>
    </w:p>
    <w:p w:rsidR="0036703D">
      <w:pPr>
        <w:autoSpaceDE w:val="0"/>
        <w:autoSpaceDN w:val="0"/>
        <w:adjustRightInd w:val="0"/>
        <w:spacing w:line="277" w:lineRule="exact"/>
        <w:ind w:left="2152" w:right="1868"/>
        <w:jc w:val="both"/>
        <w:rPr>
          <w:color w:val="000000"/>
          <w:spacing w:val="-1"/>
        </w:rPr>
      </w:pPr>
      <w:r>
        <w:rPr>
          <w:color w:val="000000"/>
          <w:spacing w:val="-3"/>
        </w:rPr>
        <w:t xml:space="preserve">Owner/ Transmission </w:t>
      </w:r>
      <w:r>
        <w:rPr>
          <w:color w:val="000000"/>
          <w:spacing w:val="-3"/>
        </w:rPr>
        <w:br/>
      </w:r>
      <w:r>
        <w:rPr>
          <w:color w:val="000000"/>
          <w:spacing w:val="-1"/>
        </w:rPr>
        <w:t>Developer - LS Power</w:t>
      </w:r>
    </w:p>
    <w:p w:rsidR="0036703D">
      <w:pPr>
        <w:tabs>
          <w:tab w:val="left" w:pos="2157"/>
        </w:tabs>
        <w:autoSpaceDE w:val="0"/>
        <w:autoSpaceDN w:val="0"/>
        <w:adjustRightInd w:val="0"/>
        <w:spacing w:before="250" w:line="276" w:lineRule="exact"/>
        <w:ind w:left="20"/>
        <w:rPr>
          <w:color w:val="000000"/>
          <w:spacing w:val="-3"/>
        </w:rPr>
      </w:pPr>
      <w:r>
        <w:rPr>
          <w:color w:val="000000"/>
          <w:spacing w:val="-3"/>
        </w:rPr>
        <w:t>02/2029</w:t>
      </w:r>
      <w:r>
        <w:rPr>
          <w:color w:val="000000"/>
          <w:spacing w:val="-3"/>
        </w:rPr>
        <w:tab/>
        <w:t>Connecting Transmission</w:t>
      </w:r>
    </w:p>
    <w:p w:rsidR="0036703D">
      <w:pPr>
        <w:autoSpaceDE w:val="0"/>
        <w:autoSpaceDN w:val="0"/>
        <w:adjustRightInd w:val="0"/>
        <w:spacing w:before="1" w:line="273"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36703D">
      <w:pPr>
        <w:tabs>
          <w:tab w:val="left" w:pos="2157"/>
        </w:tabs>
        <w:autoSpaceDE w:val="0"/>
        <w:autoSpaceDN w:val="0"/>
        <w:adjustRightInd w:val="0"/>
        <w:spacing w:before="253" w:line="276" w:lineRule="exact"/>
        <w:ind w:left="20"/>
        <w:rPr>
          <w:color w:val="000000"/>
          <w:spacing w:val="-3"/>
        </w:rPr>
      </w:pPr>
      <w:r>
        <w:rPr>
          <w:color w:val="000000"/>
          <w:spacing w:val="-3"/>
        </w:rPr>
        <w:t>10/2029</w:t>
      </w:r>
      <w:r>
        <w:rPr>
          <w:color w:val="000000"/>
          <w:spacing w:val="-3"/>
        </w:rPr>
        <w:tab/>
        <w:t>Connecting Transmission</w:t>
      </w:r>
    </w:p>
    <w:p w:rsidR="0036703D">
      <w:pPr>
        <w:autoSpaceDE w:val="0"/>
        <w:autoSpaceDN w:val="0"/>
        <w:adjustRightInd w:val="0"/>
        <w:spacing w:before="5" w:line="273" w:lineRule="exact"/>
        <w:ind w:left="2152" w:right="1868"/>
        <w:jc w:val="both"/>
        <w:rPr>
          <w:color w:val="000000"/>
          <w:spacing w:val="-1"/>
        </w:rPr>
      </w:pPr>
      <w:r>
        <w:rPr>
          <w:color w:val="000000"/>
          <w:spacing w:val="-3"/>
        </w:rPr>
        <w:t xml:space="preserve">Owner/Transmission </w:t>
      </w:r>
      <w:r>
        <w:rPr>
          <w:color w:val="000000"/>
          <w:spacing w:val="-3"/>
        </w:rPr>
        <w:br/>
      </w:r>
      <w:r>
        <w:rPr>
          <w:color w:val="000000"/>
          <w:spacing w:val="-1"/>
        </w:rPr>
        <w:t>Developer - LS Power</w:t>
      </w:r>
    </w:p>
    <w:p w:rsidR="0036703D">
      <w:pPr>
        <w:tabs>
          <w:tab w:val="left" w:pos="2157"/>
        </w:tabs>
        <w:autoSpaceDE w:val="0"/>
        <w:autoSpaceDN w:val="0"/>
        <w:adjustRightInd w:val="0"/>
        <w:spacing w:before="253" w:line="276" w:lineRule="exact"/>
        <w:ind w:left="20"/>
        <w:rPr>
          <w:color w:val="000000"/>
          <w:spacing w:val="-3"/>
        </w:rPr>
      </w:pPr>
      <w:r>
        <w:rPr>
          <w:color w:val="000000"/>
          <w:spacing w:val="-3"/>
        </w:rPr>
        <w:t>02/2030</w:t>
      </w:r>
      <w:r>
        <w:rPr>
          <w:color w:val="000000"/>
          <w:spacing w:val="-3"/>
        </w:rPr>
        <w:tab/>
        <w:t>Connecting Transmission</w:t>
      </w:r>
    </w:p>
    <w:p w:rsidR="0036703D">
      <w:pPr>
        <w:autoSpaceDE w:val="0"/>
        <w:autoSpaceDN w:val="0"/>
        <w:adjustRightInd w:val="0"/>
        <w:spacing w:line="273" w:lineRule="exact"/>
        <w:ind w:left="2152"/>
        <w:rPr>
          <w:color w:val="000000"/>
          <w:spacing w:val="-4"/>
        </w:rPr>
      </w:pPr>
      <w:r>
        <w:rPr>
          <w:color w:val="000000"/>
          <w:spacing w:val="-4"/>
        </w:rPr>
        <w:t>Owner</w:t>
      </w:r>
    </w:p>
    <w:p w:rsidR="0036703D">
      <w:pPr>
        <w:tabs>
          <w:tab w:val="left" w:pos="2157"/>
        </w:tabs>
        <w:autoSpaceDE w:val="0"/>
        <w:autoSpaceDN w:val="0"/>
        <w:adjustRightInd w:val="0"/>
        <w:spacing w:before="253" w:line="276" w:lineRule="exact"/>
        <w:ind w:left="20"/>
        <w:rPr>
          <w:color w:val="000000"/>
          <w:spacing w:val="-3"/>
        </w:rPr>
      </w:pPr>
      <w:r>
        <w:rPr>
          <w:color w:val="000000"/>
          <w:spacing w:val="-3"/>
        </w:rPr>
        <w:t>02/203</w:t>
      </w:r>
      <w:r>
        <w:rPr>
          <w:color w:val="000000"/>
          <w:spacing w:val="-3"/>
        </w:rPr>
        <w:t>0</w:t>
      </w:r>
      <w:r>
        <w:rPr>
          <w:color w:val="000000"/>
          <w:spacing w:val="-3"/>
        </w:rPr>
        <w:tab/>
        <w:t>Connecting Transmission</w:t>
      </w:r>
    </w:p>
    <w:p w:rsidR="0036703D">
      <w:pPr>
        <w:autoSpaceDE w:val="0"/>
        <w:autoSpaceDN w:val="0"/>
        <w:adjustRightInd w:val="0"/>
        <w:spacing w:before="1" w:line="273" w:lineRule="exact"/>
        <w:ind w:left="2152"/>
        <w:rPr>
          <w:color w:val="000000"/>
          <w:spacing w:val="-4"/>
        </w:rPr>
      </w:pPr>
      <w:r>
        <w:rPr>
          <w:color w:val="000000"/>
          <w:spacing w:val="-4"/>
        </w:rPr>
        <w:t xml:space="preserve">Owner </w:t>
      </w:r>
    </w:p>
    <w:p w:rsidR="0036703D">
      <w:pPr>
        <w:autoSpaceDE w:val="0"/>
        <w:autoSpaceDN w:val="0"/>
        <w:adjustRightInd w:val="0"/>
        <w:rPr>
          <w:color w:val="000000"/>
          <w:spacing w:val="-4"/>
        </w:rPr>
        <w:sectPr>
          <w:headerReference w:type="even" r:id="rId478"/>
          <w:headerReference w:type="default" r:id="rId479"/>
          <w:footerReference w:type="even" r:id="rId480"/>
          <w:footerReference w:type="default" r:id="rId481"/>
          <w:headerReference w:type="first" r:id="rId482"/>
          <w:footerReference w:type="first" r:id="rId483"/>
          <w:type w:val="continuous"/>
          <w:pgSz w:w="12240" w:h="15840" w:orient="landscape"/>
          <w:pgMar w:top="0" w:right="0" w:bottom="0" w:left="0" w:header="720" w:footer="720" w:gutter="0"/>
          <w:cols w:num="2" w:space="720" w:equalWidth="0">
            <w:col w:w="5647" w:space="160"/>
            <w:col w:w="6293" w:space="160"/>
          </w:cols>
        </w:sectPr>
      </w:pPr>
    </w:p>
    <w:p w:rsidR="0036703D">
      <w:pPr>
        <w:autoSpaceDE w:val="0"/>
        <w:autoSpaceDN w:val="0"/>
        <w:adjustRightInd w:val="0"/>
        <w:spacing w:line="276" w:lineRule="exact"/>
        <w:ind w:left="5937"/>
        <w:rPr>
          <w:color w:val="000000"/>
          <w:spacing w:val="-4"/>
        </w:rPr>
      </w:pPr>
    </w:p>
    <w:p w:rsidR="0036703D">
      <w:pPr>
        <w:autoSpaceDE w:val="0"/>
        <w:autoSpaceDN w:val="0"/>
        <w:adjustRightInd w:val="0"/>
        <w:spacing w:line="276" w:lineRule="exact"/>
        <w:ind w:left="5937"/>
        <w:rPr>
          <w:color w:val="000000"/>
          <w:spacing w:val="-4"/>
        </w:rPr>
      </w:pPr>
    </w:p>
    <w:p w:rsidR="0036703D">
      <w:pPr>
        <w:autoSpaceDE w:val="0"/>
        <w:autoSpaceDN w:val="0"/>
        <w:adjustRightInd w:val="0"/>
        <w:spacing w:line="276" w:lineRule="exact"/>
        <w:ind w:left="5937"/>
        <w:rPr>
          <w:color w:val="000000"/>
          <w:spacing w:val="-4"/>
        </w:rPr>
      </w:pPr>
    </w:p>
    <w:p w:rsidR="0036703D">
      <w:pPr>
        <w:autoSpaceDE w:val="0"/>
        <w:autoSpaceDN w:val="0"/>
        <w:adjustRightInd w:val="0"/>
        <w:spacing w:line="276" w:lineRule="exact"/>
        <w:ind w:left="5937"/>
        <w:rPr>
          <w:color w:val="000000"/>
          <w:spacing w:val="-4"/>
        </w:rPr>
      </w:pPr>
    </w:p>
    <w:p w:rsidR="0036703D">
      <w:pPr>
        <w:autoSpaceDE w:val="0"/>
        <w:autoSpaceDN w:val="0"/>
        <w:adjustRightInd w:val="0"/>
        <w:spacing w:line="276" w:lineRule="exact"/>
        <w:ind w:left="5937"/>
        <w:rPr>
          <w:color w:val="000000"/>
          <w:spacing w:val="-4"/>
        </w:rPr>
      </w:pPr>
    </w:p>
    <w:p w:rsidR="0036703D">
      <w:pPr>
        <w:autoSpaceDE w:val="0"/>
        <w:autoSpaceDN w:val="0"/>
        <w:adjustRightInd w:val="0"/>
        <w:spacing w:line="276" w:lineRule="exact"/>
        <w:ind w:left="5937"/>
        <w:rPr>
          <w:color w:val="000000"/>
          <w:spacing w:val="-4"/>
        </w:rPr>
      </w:pPr>
    </w:p>
    <w:p w:rsidR="0036703D">
      <w:pPr>
        <w:autoSpaceDE w:val="0"/>
        <w:autoSpaceDN w:val="0"/>
        <w:adjustRightInd w:val="0"/>
        <w:spacing w:line="276" w:lineRule="exact"/>
        <w:ind w:left="5937"/>
        <w:rPr>
          <w:color w:val="000000"/>
          <w:spacing w:val="-4"/>
        </w:rPr>
      </w:pPr>
    </w:p>
    <w:p w:rsidR="0036703D">
      <w:pPr>
        <w:autoSpaceDE w:val="0"/>
        <w:autoSpaceDN w:val="0"/>
        <w:adjustRightInd w:val="0"/>
        <w:spacing w:line="276" w:lineRule="exact"/>
        <w:ind w:left="5937"/>
        <w:rPr>
          <w:color w:val="000000"/>
          <w:spacing w:val="-4"/>
        </w:rPr>
      </w:pPr>
    </w:p>
    <w:p w:rsidR="0036703D">
      <w:pPr>
        <w:autoSpaceDE w:val="0"/>
        <w:autoSpaceDN w:val="0"/>
        <w:adjustRightInd w:val="0"/>
        <w:spacing w:line="276" w:lineRule="exact"/>
        <w:ind w:left="5937"/>
        <w:rPr>
          <w:color w:val="000000"/>
          <w:spacing w:val="-4"/>
        </w:rPr>
      </w:pPr>
    </w:p>
    <w:p w:rsidR="0036703D">
      <w:pPr>
        <w:autoSpaceDE w:val="0"/>
        <w:autoSpaceDN w:val="0"/>
        <w:adjustRightInd w:val="0"/>
        <w:spacing w:line="276" w:lineRule="exact"/>
        <w:ind w:left="5937"/>
        <w:rPr>
          <w:color w:val="000000"/>
          <w:spacing w:val="-4"/>
        </w:rPr>
      </w:pPr>
    </w:p>
    <w:p w:rsidR="0036703D">
      <w:pPr>
        <w:autoSpaceDE w:val="0"/>
        <w:autoSpaceDN w:val="0"/>
        <w:adjustRightInd w:val="0"/>
        <w:spacing w:line="276" w:lineRule="exact"/>
        <w:ind w:left="5937"/>
        <w:rPr>
          <w:color w:val="000000"/>
          <w:spacing w:val="-4"/>
        </w:rPr>
      </w:pPr>
    </w:p>
    <w:p w:rsidR="0036703D">
      <w:pPr>
        <w:autoSpaceDE w:val="0"/>
        <w:autoSpaceDN w:val="0"/>
        <w:adjustRightInd w:val="0"/>
        <w:spacing w:line="276" w:lineRule="exact"/>
        <w:ind w:left="5937"/>
        <w:rPr>
          <w:color w:val="000000"/>
          <w:spacing w:val="-4"/>
        </w:rPr>
      </w:pPr>
    </w:p>
    <w:p w:rsidR="0036703D">
      <w:pPr>
        <w:autoSpaceDE w:val="0"/>
        <w:autoSpaceDN w:val="0"/>
        <w:adjustRightInd w:val="0"/>
        <w:spacing w:line="276" w:lineRule="exact"/>
        <w:ind w:left="5937"/>
        <w:rPr>
          <w:color w:val="000000"/>
          <w:spacing w:val="-4"/>
        </w:rPr>
      </w:pPr>
    </w:p>
    <w:p w:rsidR="0036703D">
      <w:pPr>
        <w:autoSpaceDE w:val="0"/>
        <w:autoSpaceDN w:val="0"/>
        <w:adjustRightInd w:val="0"/>
        <w:spacing w:line="276" w:lineRule="exact"/>
        <w:ind w:left="5937"/>
        <w:rPr>
          <w:color w:val="000000"/>
          <w:spacing w:val="-4"/>
        </w:rPr>
      </w:pPr>
    </w:p>
    <w:p w:rsidR="0036703D">
      <w:pPr>
        <w:autoSpaceDE w:val="0"/>
        <w:autoSpaceDN w:val="0"/>
        <w:adjustRightInd w:val="0"/>
        <w:spacing w:before="107" w:line="276" w:lineRule="exact"/>
        <w:ind w:left="5937"/>
        <w:rPr>
          <w:color w:val="000000"/>
          <w:spacing w:val="-3"/>
        </w:rPr>
      </w:pPr>
      <w:r>
        <w:rPr>
          <w:color w:val="000000"/>
          <w:spacing w:val="-3"/>
        </w:rPr>
        <w:t xml:space="preserve">B-4 </w:t>
      </w:r>
      <w:r>
        <w:rPr>
          <w:color w:val="000000"/>
          <w:spacing w:val="-3"/>
        </w:rPr>
        <w:pict>
          <v:shape id="_x0000_s1588" style="height:25.95pt;margin-left:68.4pt;margin-top:72.45pt;mso-position-horizontal-relative:page;mso-position-vertical-relative:page;position:absolute;width:25.9pt;z-index:-251656192" coordsize="518,519" o:allowincell="f" path="m,519hal518,519hal518,hal,hal,519hae" fillcolor="#d9d9d9" stroked="f">
            <v:path arrowok="t"/>
          </v:shape>
        </w:pict>
      </w:r>
      <w:r>
        <w:rPr>
          <w:color w:val="000000"/>
          <w:spacing w:val="-3"/>
        </w:rPr>
        <w:pict>
          <v:shape id="_x0000_s1589" style="height:25.95pt;margin-left:73.45pt;margin-top:72.45pt;mso-position-horizontal-relative:page;mso-position-vertical-relative:page;position:absolute;width:15.6pt;z-index:-251648000" coordsize="313,519" o:allowincell="f" path="m,519hal312,519hal312,hal,hal,519hae" fillcolor="#d9d9d9" stroked="f">
            <v:path arrowok="t"/>
          </v:shape>
        </w:pict>
      </w:r>
      <w:r>
        <w:rPr>
          <w:color w:val="000000"/>
          <w:spacing w:val="-3"/>
        </w:rPr>
        <w:pict>
          <v:shape id="_x0000_s1590" style="height:25.95pt;margin-left:94.8pt;margin-top:72.45pt;mso-position-horizontal-relative:page;mso-position-vertical-relative:page;position:absolute;width:189.85pt;z-index:-251634688" coordsize="3797,519" o:allowincell="f" path="m,519hal3797,519hal3797,hal,hal,519hae" fillcolor="#d9d9d9" stroked="f">
            <v:path arrowok="t"/>
          </v:shape>
        </w:pict>
      </w:r>
      <w:r>
        <w:rPr>
          <w:color w:val="000000"/>
          <w:spacing w:val="-3"/>
        </w:rPr>
        <w:pict>
          <v:shape id="_x0000_s1591" style="height:25.95pt;margin-left:99.85pt;margin-top:72.45pt;mso-position-horizontal-relative:page;mso-position-vertical-relative:page;position:absolute;width:179.75pt;z-index:-251631616" coordsize="3596,519" o:allowincell="f" path="m,519hal3595,519hal3595,hal,hal,519hae" fillcolor="#d9d9d9" stroked="f">
            <v:path arrowok="t"/>
          </v:shape>
        </w:pict>
      </w:r>
      <w:r>
        <w:rPr>
          <w:color w:val="000000"/>
          <w:spacing w:val="-3"/>
        </w:rPr>
        <w:pict>
          <v:shape id="_x0000_s1592" style="height:25.95pt;margin-left:285.1pt;margin-top:72.45pt;mso-position-horizontal-relative:page;mso-position-vertical-relative:page;position:absolute;width:106.1pt;z-index:-251612160" coordsize="2122,519" o:allowincell="f" path="m,519hal2122,519hal2122,hal,hal,519hae" fillcolor="#d9d9d9" stroked="f">
            <v:path arrowok="t"/>
          </v:shape>
        </w:pict>
      </w:r>
      <w:r>
        <w:rPr>
          <w:color w:val="000000"/>
          <w:spacing w:val="-3"/>
        </w:rPr>
        <w:pict>
          <v:shape id="_x0000_s1593" style="height:25.95pt;margin-left:290.4pt;margin-top:72.45pt;mso-position-horizontal-relative:page;mso-position-vertical-relative:page;position:absolute;width:95.75pt;z-index:-251609088" coordsize="1915,519" o:allowincell="f" path="m,519hal1915,519hal1915,hal,hal,519hae" fillcolor="#d9d9d9" stroked="f">
            <v:path arrowok="t"/>
          </v:shape>
        </w:pict>
      </w:r>
      <w:r>
        <w:rPr>
          <w:color w:val="000000"/>
          <w:spacing w:val="-3"/>
        </w:rPr>
        <w:pict>
          <v:shape id="_x0000_s1594" style="height:25.95pt;margin-left:391.65pt;margin-top:72.45pt;mso-position-horizontal-relative:page;mso-position-vertical-relative:page;position:absolute;width:147.85pt;z-index:-251584512" coordsize="2957,519" o:allowincell="f" path="m,519hal2957,519hal2957,hal,hal,519hae" fillcolor="#d9d9d9" stroked="f">
            <v:path arrowok="t"/>
          </v:shape>
        </w:pict>
      </w:r>
      <w:r>
        <w:rPr>
          <w:color w:val="000000"/>
          <w:spacing w:val="-3"/>
        </w:rPr>
        <w:pict>
          <v:shape id="_x0000_s1595" style="height:25.95pt;margin-left:396.95pt;margin-top:72.45pt;mso-position-horizontal-relative:page;mso-position-vertical-relative:page;position:absolute;width:137.3pt;z-index:-251581440" coordsize="2746,519" o:allowincell="f" path="m,519hal2746,519hal2746,hal,hal,519hae" fillcolor="#d9d9d9" stroked="f">
            <v:path arrowok="t"/>
          </v:shape>
        </w:pict>
      </w:r>
      <w:r>
        <w:rPr>
          <w:color w:val="000000"/>
          <w:spacing w:val="-3"/>
        </w:rPr>
        <w:pict>
          <v:shape id="_x0000_s1596" style="height:0.45pt;margin-left:67.9pt;margin-top:1in;mso-position-horizontal-relative:page;mso-position-vertical-relative:page;position:absolute;width:0.5pt;z-index:-251563008" coordsize="10,11" o:allowincell="f" path="m,9hal10,9hal10,hal,hal,9hae" fillcolor="black" stroked="f">
            <v:path arrowok="t"/>
          </v:shape>
        </w:pict>
      </w:r>
      <w:r>
        <w:rPr>
          <w:color w:val="000000"/>
          <w:spacing w:val="-3"/>
        </w:rPr>
        <w:pict>
          <v:shape id="_x0000_s1597" style="height:0.45pt;margin-left:67.9pt;margin-top:1in;mso-position-horizontal-relative:page;mso-position-vertical-relative:page;position:absolute;width:0.5pt;z-index:-251559936" coordsize="10,11" o:allowincell="f" path="m,9hal10,9hal10,hal,hal,9hae" fillcolor="black" stroked="f">
            <v:path arrowok="t"/>
          </v:shape>
        </w:pict>
      </w:r>
      <w:r>
        <w:rPr>
          <w:color w:val="000000"/>
          <w:spacing w:val="-3"/>
        </w:rPr>
        <w:pict>
          <v:shape id="_x0000_s1598" style="height:1pt;margin-left:68.4pt;margin-top:71.95pt;mso-position-horizontal-relative:page;mso-position-vertical-relative:page;position:absolute;width:25.9pt;z-index:-251555840" coordsize="518,20" o:allowincell="f" path="m,20hal518,20hal518,hal,hal,20hae" fillcolor="black" stroked="f">
            <v:path arrowok="t"/>
          </v:shape>
        </w:pict>
      </w:r>
      <w:r>
        <w:rPr>
          <w:color w:val="000000"/>
          <w:spacing w:val="-3"/>
        </w:rPr>
        <w:pict>
          <v:shape id="_x0000_s1599" style="height:0.45pt;margin-left:94.3pt;margin-top:1in;mso-position-horizontal-relative:page;mso-position-vertical-relative:page;position:absolute;width:0.5pt;z-index:-251547648" coordsize="10,11" o:allowincell="f" path="m,9hal10,9hal10,hal,hal,9hae" fillcolor="black" stroked="f">
            <v:path arrowok="t"/>
          </v:shape>
        </w:pict>
      </w:r>
      <w:r>
        <w:rPr>
          <w:color w:val="000000"/>
          <w:spacing w:val="-3"/>
        </w:rPr>
        <w:pict>
          <v:shape id="_x0000_s1600" style="height:1pt;margin-left:94.8pt;margin-top:71.95pt;mso-position-horizontal-relative:page;mso-position-vertical-relative:page;position:absolute;width:189.85pt;z-index:-251544576" coordsize="3797,20" o:allowincell="f" path="m,20hal3797,20hal3797,hal,hal,20hae" fillcolor="black" stroked="f">
            <v:path arrowok="t"/>
          </v:shape>
        </w:pict>
      </w:r>
      <w:r>
        <w:rPr>
          <w:color w:val="000000"/>
          <w:spacing w:val="-3"/>
        </w:rPr>
        <w:pict>
          <v:shape id="_x0000_s1601" style="height:0.45pt;margin-left:284.65pt;margin-top:1in;mso-position-horizontal-relative:page;mso-position-vertical-relative:page;position:absolute;width:0.45pt;z-index:-251541504" coordsize="10,11" o:allowincell="f" path="m,9hal9,9hal9,hal,hal,9hae" fillcolor="black" stroked="f">
            <v:path arrowok="t"/>
          </v:shape>
        </w:pict>
      </w:r>
      <w:r>
        <w:rPr>
          <w:color w:val="000000"/>
          <w:spacing w:val="-3"/>
        </w:rPr>
        <w:pict>
          <v:shape id="_x0000_s1602" style="height:1pt;margin-left:285.1pt;margin-top:71.95pt;mso-position-horizontal-relative:page;mso-position-vertical-relative:page;position:absolute;width:106.1pt;z-index:-251538432" coordsize="2122,20" o:allowincell="f" path="m,20hal2122,20hal2122,hal,hal,20hae" fillcolor="black" stroked="f">
            <v:path arrowok="t"/>
          </v:shape>
        </w:pict>
      </w:r>
      <w:r>
        <w:rPr>
          <w:color w:val="000000"/>
          <w:spacing w:val="-3"/>
        </w:rPr>
        <w:pict>
          <v:shape id="_x0000_s1603" style="height:0.45pt;margin-left:391.2pt;margin-top:1in;mso-position-horizontal-relative:page;mso-position-vertical-relative:page;position:absolute;width:0.45pt;z-index:-251535360" coordsize="10,11" o:allowincell="f" path="m,9hal9,9hal9,hal,hal,9hae" fillcolor="black" stroked="f">
            <v:path arrowok="t"/>
          </v:shape>
        </w:pict>
      </w:r>
      <w:r>
        <w:rPr>
          <w:color w:val="000000"/>
          <w:spacing w:val="-3"/>
        </w:rPr>
        <w:pict>
          <v:shape id="_x0000_s1604" style="height:1pt;margin-left:391.65pt;margin-top:71.95pt;mso-position-horizontal-relative:page;mso-position-vertical-relative:page;position:absolute;width:147.85pt;z-index:-251532288" coordsize="2957,20" o:allowincell="f" path="m,20hal2957,20hal2957,hal,hal,20hae" fillcolor="black" stroked="f">
            <v:path arrowok="t"/>
          </v:shape>
        </w:pict>
      </w:r>
      <w:r>
        <w:rPr>
          <w:color w:val="000000"/>
          <w:spacing w:val="-3"/>
        </w:rPr>
        <w:pict>
          <v:shape id="_x0000_s1605" style="height:0.45pt;margin-left:539.5pt;margin-top:1in;mso-position-horizontal-relative:page;mso-position-vertical-relative:page;position:absolute;width:0.5pt;z-index:-251529216" coordsize="10,11" o:allowincell="f" path="m,9hal10,9hal10,hal,hal,9hae" fillcolor="black" stroked="f">
            <v:path arrowok="t"/>
          </v:shape>
        </w:pict>
      </w:r>
      <w:r>
        <w:rPr>
          <w:color w:val="000000"/>
          <w:spacing w:val="-3"/>
        </w:rPr>
        <w:pict>
          <v:shape id="_x0000_s1606" style="height:0.45pt;margin-left:539.5pt;margin-top:1in;mso-position-horizontal-relative:page;mso-position-vertical-relative:page;position:absolute;width:0.5pt;z-index:-251526144" coordsize="10,11" o:allowincell="f" path="m,9hal10,9hal10,hal,hal,9hae" fillcolor="black" stroked="f">
            <v:path arrowok="t"/>
          </v:shape>
        </w:pict>
      </w:r>
      <w:r>
        <w:rPr>
          <w:color w:val="000000"/>
          <w:spacing w:val="-3"/>
        </w:rPr>
        <w:pict>
          <v:shape id="_x0000_s1607" style="height:25.95pt;margin-left:67.9pt;margin-top:72.45pt;mso-position-horizontal-relative:page;mso-position-vertical-relative:page;position:absolute;width:1pt;z-index:-251521024" coordsize="20,519" o:allowincell="f" path="m,519hal20,519hal20,hal,hal,519hae" fillcolor="black" stroked="f">
            <v:path arrowok="t"/>
          </v:shape>
        </w:pict>
      </w:r>
      <w:r>
        <w:rPr>
          <w:color w:val="000000"/>
          <w:spacing w:val="-3"/>
        </w:rPr>
        <w:pict>
          <v:shape id="_x0000_s1608" style="height:25.95pt;margin-left:94.3pt;margin-top:72.45pt;mso-position-horizontal-relative:page;mso-position-vertical-relative:page;position:absolute;width:1pt;z-index:-251517952" coordsize="20,519" o:allowincell="f" path="m,519hal20,519hal20,hal,hal,519hae" fillcolor="black" stroked="f">
            <v:path arrowok="t"/>
          </v:shape>
        </w:pict>
      </w:r>
      <w:r>
        <w:rPr>
          <w:color w:val="000000"/>
          <w:spacing w:val="-3"/>
        </w:rPr>
        <w:pict>
          <v:shape id="_x0000_s1609" style="height:25.95pt;margin-left:284.6pt;margin-top:72.45pt;mso-position-horizontal-relative:page;mso-position-vertical-relative:page;position:absolute;width:1pt;z-index:-251513856" coordsize="20,519" o:allowincell="f" path="m,519hal20,519hal20,hal,hal,519hae" fillcolor="black" stroked="f">
            <v:path arrowok="t"/>
          </v:shape>
        </w:pict>
      </w:r>
      <w:r>
        <w:rPr>
          <w:color w:val="000000"/>
          <w:spacing w:val="-3"/>
        </w:rPr>
        <w:pict>
          <v:shape id="_x0000_s1610" style="height:25.95pt;margin-left:391.2pt;margin-top:72.45pt;mso-position-horizontal-relative:page;mso-position-vertical-relative:page;position:absolute;width:1pt;z-index:-251509760" coordsize="20,519" o:allowincell="f" path="m,519hal20,519hal20,hal,hal,519hae" fillcolor="black" stroked="f">
            <v:path arrowok="t"/>
          </v:shape>
        </w:pict>
      </w:r>
      <w:r>
        <w:rPr>
          <w:color w:val="000000"/>
          <w:spacing w:val="-3"/>
        </w:rPr>
        <w:pict>
          <v:shape id="_x0000_s1611" style="height:25.95pt;margin-left:539.5pt;margin-top:72.45pt;mso-position-horizontal-relative:page;mso-position-vertical-relative:page;position:absolute;width:1pt;z-index:-251505664" coordsize="20,519" o:allowincell="f" path="m,519hal20,519hal20,hal,hal,519hae" fillcolor="black" stroked="f">
            <v:path arrowok="t"/>
          </v:shape>
        </w:pict>
      </w:r>
      <w:r>
        <w:rPr>
          <w:color w:val="000000"/>
          <w:spacing w:val="-3"/>
        </w:rPr>
        <w:pict>
          <v:shape id="_x0000_s1612" style="height:0.45pt;margin-left:67.9pt;margin-top:98.4pt;mso-position-horizontal-relative:page;mso-position-vertical-relative:page;position:absolute;width:0.5pt;z-index:-251415552" coordsize="10,11" o:allowincell="f" path="m,9hal10,9hal10,hal,hal,9hae" fillcolor="black" stroked="f">
            <v:path arrowok="t"/>
          </v:shape>
        </w:pict>
      </w:r>
      <w:r>
        <w:rPr>
          <w:color w:val="000000"/>
          <w:spacing w:val="-3"/>
        </w:rPr>
        <w:pict>
          <v:shape id="_x0000_s1613" style="height:1pt;margin-left:68.4pt;margin-top:98.35pt;mso-position-horizontal-relative:page;mso-position-vertical-relative:page;position:absolute;width:25.9pt;z-index:-251414528" coordsize="518,20" o:allowincell="f" path="m,20hal518,20hal518,hal,hal,20hae" fillcolor="black" stroked="f">
            <v:path arrowok="t"/>
          </v:shape>
        </w:pict>
      </w:r>
      <w:r>
        <w:rPr>
          <w:color w:val="000000"/>
          <w:spacing w:val="-3"/>
        </w:rPr>
        <w:pict>
          <v:shape id="_x0000_s1614" style="height:0.45pt;margin-left:94.3pt;margin-top:98.4pt;mso-position-horizontal-relative:page;mso-position-vertical-relative:page;position:absolute;width:0.5pt;z-index:-251413504" coordsize="10,11" o:allowincell="f" path="m,9hal10,9hal10,hal,hal,9hae" fillcolor="black" stroked="f">
            <v:path arrowok="t"/>
          </v:shape>
        </w:pict>
      </w:r>
      <w:r>
        <w:rPr>
          <w:color w:val="000000"/>
          <w:spacing w:val="-3"/>
        </w:rPr>
        <w:pict>
          <v:shape id="_x0000_s1615" style="height:1pt;margin-left:94.8pt;margin-top:98.35pt;mso-position-horizontal-relative:page;mso-position-vertical-relative:page;position:absolute;width:189.85pt;z-index:-251411456" coordsize="3797,20" o:allowincell="f" path="m,20hal3797,20hal3797,hal,hal,20hae" fillcolor="black" stroked="f">
            <v:path arrowok="t"/>
          </v:shape>
        </w:pict>
      </w:r>
      <w:r>
        <w:rPr>
          <w:color w:val="000000"/>
          <w:spacing w:val="-3"/>
        </w:rPr>
        <w:pict>
          <v:shape id="_x0000_s1616" style="height:0.45pt;margin-left:284.65pt;margin-top:98.4pt;mso-position-horizontal-relative:page;mso-position-vertical-relative:page;position:absolute;width:0.45pt;z-index:-251405312" coordsize="10,11" o:allowincell="f" path="m,9hal9,9hal9,hal,hal,9hae" fillcolor="black" stroked="f">
            <v:path arrowok="t"/>
          </v:shape>
        </w:pict>
      </w:r>
      <w:r>
        <w:rPr>
          <w:color w:val="000000"/>
          <w:spacing w:val="-3"/>
        </w:rPr>
        <w:pict>
          <v:shape id="_x0000_s1617" style="height:1pt;margin-left:285.1pt;margin-top:98.35pt;mso-position-horizontal-relative:page;mso-position-vertical-relative:page;position:absolute;width:106.1pt;z-index:-251404288" coordsize="2122,20" o:allowincell="f" path="m,20hal2122,20hal2122,hal,hal,20hae" fillcolor="black" stroked="f">
            <v:path arrowok="t"/>
          </v:shape>
        </w:pict>
      </w:r>
      <w:r>
        <w:rPr>
          <w:color w:val="000000"/>
          <w:spacing w:val="-3"/>
        </w:rPr>
        <w:pict>
          <v:shape id="_x0000_s1618" style="height:0.45pt;margin-left:391.2pt;margin-top:98.4pt;mso-position-horizontal-relative:page;mso-position-vertical-relative:page;position:absolute;width:0.45pt;z-index:-251403264" coordsize="10,11" o:allowincell="f" path="m,9hal9,9hal9,hal,hal,9hae" fillcolor="black" stroked="f">
            <v:path arrowok="t"/>
          </v:shape>
        </w:pict>
      </w:r>
      <w:r>
        <w:rPr>
          <w:color w:val="000000"/>
          <w:spacing w:val="-3"/>
        </w:rPr>
        <w:pict>
          <v:shape id="_x0000_s1619" style="height:1pt;margin-left:391.65pt;margin-top:98.35pt;mso-position-horizontal-relative:page;mso-position-vertical-relative:page;position:absolute;width:147.85pt;z-index:-251402240" coordsize="2957,20" o:allowincell="f" path="m,20hal2957,20hal2957,hal,hal,20hae" fillcolor="black" stroked="f">
            <v:path arrowok="t"/>
          </v:shape>
        </w:pict>
      </w:r>
      <w:r>
        <w:rPr>
          <w:color w:val="000000"/>
          <w:spacing w:val="-3"/>
        </w:rPr>
        <w:pict>
          <v:shape id="_x0000_s1620" style="height:0.45pt;margin-left:539.5pt;margin-top:98.4pt;mso-position-horizontal-relative:page;mso-position-vertical-relative:page;position:absolute;width:0.5pt;z-index:-251401216" coordsize="10,11" o:allowincell="f" path="m,9hal10,9hal10,hal,hal,9hae" fillcolor="black" stroked="f">
            <v:path arrowok="t"/>
          </v:shape>
        </w:pict>
      </w:r>
      <w:r>
        <w:rPr>
          <w:color w:val="000000"/>
          <w:spacing w:val="-3"/>
        </w:rPr>
        <w:pict>
          <v:shape id="_x0000_s1621" style="height:53.3pt;margin-left:67.9pt;margin-top:98.85pt;mso-position-horizontal-relative:page;mso-position-vertical-relative:page;position:absolute;width:1pt;z-index:-251394048" coordsize="20,1066" o:allowincell="f" path="m,1066hal20,1066hal20,hal,hal,1066hae" fillcolor="black" stroked="f">
            <v:path arrowok="t"/>
          </v:shape>
        </w:pict>
      </w:r>
      <w:r>
        <w:rPr>
          <w:color w:val="000000"/>
          <w:spacing w:val="-3"/>
        </w:rPr>
        <w:pict>
          <v:shape id="_x0000_s1622" style="height:53.3pt;margin-left:94.3pt;margin-top:98.85pt;mso-position-horizontal-relative:page;mso-position-vertical-relative:page;position:absolute;width:1pt;z-index:-251390976" coordsize="20,1066" o:allowincell="f" path="m,1066hal20,1066hal20,hal,hal,1066hae" fillcolor="black" stroked="f">
            <v:path arrowok="t"/>
          </v:shape>
        </w:pict>
      </w:r>
      <w:r>
        <w:rPr>
          <w:color w:val="000000"/>
          <w:spacing w:val="-3"/>
        </w:rPr>
        <w:pict>
          <v:shape id="_x0000_s1623" style="height:53.3pt;margin-left:284.6pt;margin-top:98.85pt;mso-position-horizontal-relative:page;mso-position-vertical-relative:page;position:absolute;width:1pt;z-index:-251388928" coordsize="20,1066" o:allowincell="f" path="m,1066hal20,1066hal20,hal,hal,1066hae" fillcolor="black" stroked="f">
            <v:path arrowok="t"/>
          </v:shape>
        </w:pict>
      </w:r>
      <w:r>
        <w:rPr>
          <w:color w:val="000000"/>
          <w:spacing w:val="-3"/>
        </w:rPr>
        <w:pict>
          <v:shape id="_x0000_s1624" style="height:53.3pt;margin-left:391.2pt;margin-top:98.85pt;mso-position-horizontal-relative:page;mso-position-vertical-relative:page;position:absolute;width:1pt;z-index:-251385856" coordsize="20,1066" o:allowincell="f" path="m,1066hal20,1066hal20,hal,hal,1066hae" fillcolor="black" stroked="f">
            <v:path arrowok="t"/>
          </v:shape>
        </w:pict>
      </w:r>
      <w:r>
        <w:rPr>
          <w:color w:val="000000"/>
          <w:spacing w:val="-3"/>
        </w:rPr>
        <w:pict>
          <v:shape id="_x0000_s1625" style="height:53.3pt;margin-left:539.5pt;margin-top:98.85pt;mso-position-horizontal-relative:page;mso-position-vertical-relative:page;position:absolute;width:1pt;z-index:-251383808" coordsize="20,1066" o:allowincell="f" path="m,1066hal20,1066hal20,hal,hal,1066hae" fillcolor="black" stroked="f">
            <v:path arrowok="t"/>
          </v:shape>
        </w:pict>
      </w:r>
      <w:r>
        <w:rPr>
          <w:color w:val="000000"/>
          <w:spacing w:val="-3"/>
        </w:rPr>
        <w:pict>
          <v:shape id="_x0000_s1626" style="height:0.5pt;margin-left:67.9pt;margin-top:152.15pt;mso-position-horizontal-relative:page;mso-position-vertical-relative:page;position:absolute;width:0.5pt;z-index:-251295744" coordsize="10,10" o:allowincell="f" path="m,10hal10,10hal10,hal,hal,10hae" fillcolor="black" stroked="f">
            <v:path arrowok="t"/>
          </v:shape>
        </w:pict>
      </w:r>
      <w:r>
        <w:rPr>
          <w:color w:val="000000"/>
          <w:spacing w:val="-3"/>
        </w:rPr>
        <w:pict>
          <v:shape id="_x0000_s1627" style="height:1pt;margin-left:68.4pt;margin-top:152.15pt;mso-position-horizontal-relative:page;mso-position-vertical-relative:page;position:absolute;width:25.9pt;z-index:-251294720" coordsize="518,20" o:allowincell="f" path="m,20hal518,20hal518,hal,hal,20hae" fillcolor="black" stroked="f">
            <v:path arrowok="t"/>
          </v:shape>
        </w:pict>
      </w:r>
      <w:r>
        <w:rPr>
          <w:color w:val="000000"/>
          <w:spacing w:val="-3"/>
        </w:rPr>
        <w:pict>
          <v:shape id="_x0000_s1628" style="height:0.5pt;margin-left:94.3pt;margin-top:152.15pt;mso-position-horizontal-relative:page;mso-position-vertical-relative:page;position:absolute;width:0.5pt;z-index:-251293696" coordsize="10,10" o:allowincell="f" path="m,10hal10,10hal10,hal,hal,10hae" fillcolor="black" stroked="f">
            <v:path arrowok="t"/>
          </v:shape>
        </w:pict>
      </w:r>
      <w:r>
        <w:rPr>
          <w:color w:val="000000"/>
          <w:spacing w:val="-3"/>
        </w:rPr>
        <w:pict>
          <v:shape id="_x0000_s1629" style="height:1pt;margin-left:94.8pt;margin-top:152.15pt;mso-position-horizontal-relative:page;mso-position-vertical-relative:page;position:absolute;width:189.85pt;z-index:-251292672" coordsize="3797,20" o:allowincell="f" path="m,20hal3797,20hal3797,hal,hal,20hae" fillcolor="black" stroked="f">
            <v:path arrowok="t"/>
          </v:shape>
        </w:pict>
      </w:r>
      <w:r>
        <w:rPr>
          <w:color w:val="000000"/>
          <w:spacing w:val="-3"/>
        </w:rPr>
        <w:pict>
          <v:shape id="_x0000_s1630" style="height:0.5pt;margin-left:284.65pt;margin-top:152.15pt;mso-position-horizontal-relative:page;mso-position-vertical-relative:page;position:absolute;width:0.45pt;z-index:-251291648" coordsize="10,10" o:allowincell="f" path="m,10hal9,10hal9,hal,hal,10hae" fillcolor="black" stroked="f">
            <v:path arrowok="t"/>
          </v:shape>
        </w:pict>
      </w:r>
      <w:r>
        <w:rPr>
          <w:color w:val="000000"/>
          <w:spacing w:val="-3"/>
        </w:rPr>
        <w:pict>
          <v:shape id="_x0000_s1631" style="height:1pt;margin-left:285.1pt;margin-top:152.15pt;mso-position-horizontal-relative:page;mso-position-vertical-relative:page;position:absolute;width:106.1pt;z-index:-251289600" coordsize="2122,20" o:allowincell="f" path="m,20hal2122,20hal2122,hal,hal,20hae" fillcolor="black" stroked="f">
            <v:path arrowok="t"/>
          </v:shape>
        </w:pict>
      </w:r>
      <w:r>
        <w:rPr>
          <w:color w:val="000000"/>
          <w:spacing w:val="-3"/>
        </w:rPr>
        <w:pict>
          <v:shape id="_x0000_s1632" style="height:0.5pt;margin-left:391.2pt;margin-top:152.15pt;mso-position-horizontal-relative:page;mso-position-vertical-relative:page;position:absolute;width:0.45pt;z-index:-251288576" coordsize="10,10" o:allowincell="f" path="m,10hal9,10hal9,hal,hal,10hae" fillcolor="black" stroked="f">
            <v:path arrowok="t"/>
          </v:shape>
        </w:pict>
      </w:r>
      <w:r>
        <w:rPr>
          <w:color w:val="000000"/>
          <w:spacing w:val="-3"/>
        </w:rPr>
        <w:pict>
          <v:shape id="_x0000_s1633" style="height:1pt;margin-left:391.65pt;margin-top:152.15pt;mso-position-horizontal-relative:page;mso-position-vertical-relative:page;position:absolute;width:147.85pt;z-index:-251286528" coordsize="2957,20" o:allowincell="f" path="m,20hal2957,20hal2957,hal,hal,20hae" fillcolor="black" stroked="f">
            <v:path arrowok="t"/>
          </v:shape>
        </w:pict>
      </w:r>
      <w:r>
        <w:rPr>
          <w:color w:val="000000"/>
          <w:spacing w:val="-3"/>
        </w:rPr>
        <w:pict>
          <v:shape id="_x0000_s1634" style="height:0.5pt;margin-left:539.5pt;margin-top:152.15pt;mso-position-horizontal-relative:page;mso-position-vertical-relative:page;position:absolute;width:0.5pt;z-index:-251285504" coordsize="10,10" o:allowincell="f" path="m,10hal10,10hal10,hal,hal,10hae" fillcolor="black" stroked="f">
            <v:path arrowok="t"/>
          </v:shape>
        </w:pict>
      </w:r>
      <w:r>
        <w:rPr>
          <w:color w:val="000000"/>
          <w:spacing w:val="-3"/>
        </w:rPr>
        <w:pict>
          <v:shape id="_x0000_s1635" style="height:53.55pt;margin-left:67.9pt;margin-top:152.6pt;mso-position-horizontal-relative:page;mso-position-vertical-relative:page;position:absolute;width:1pt;z-index:-251284480" coordsize="20,1071" o:allowincell="f" path="m,1071hal20,1071hal20,hal,hal,1071hae" fillcolor="black" stroked="f">
            <v:path arrowok="t"/>
          </v:shape>
        </w:pict>
      </w:r>
      <w:r>
        <w:rPr>
          <w:color w:val="000000"/>
          <w:spacing w:val="-3"/>
        </w:rPr>
        <w:pict>
          <v:shape id="_x0000_s1636" style="height:53.55pt;margin-left:94.3pt;margin-top:152.6pt;mso-position-horizontal-relative:page;mso-position-vertical-relative:page;position:absolute;width:1pt;z-index:-251278336" coordsize="20,1071" o:allowincell="f" path="m,1071hal20,1071hal20,hal,hal,1071hae" fillcolor="black" stroked="f">
            <v:path arrowok="t"/>
          </v:shape>
        </w:pict>
      </w:r>
      <w:r>
        <w:rPr>
          <w:color w:val="000000"/>
          <w:spacing w:val="-3"/>
        </w:rPr>
        <w:pict>
          <v:shape id="_x0000_s1637" style="height:53.55pt;margin-left:284.6pt;margin-top:152.6pt;mso-position-horizontal-relative:page;mso-position-vertical-relative:page;position:absolute;width:1pt;z-index:-251277312" coordsize="20,1071" o:allowincell="f" path="m,1071hal20,1071hal20,hal,hal,1071hae" fillcolor="black" stroked="f">
            <v:path arrowok="t"/>
          </v:shape>
        </w:pict>
      </w:r>
      <w:r>
        <w:rPr>
          <w:color w:val="000000"/>
          <w:spacing w:val="-3"/>
        </w:rPr>
        <w:pict>
          <v:shape id="_x0000_s1638" style="height:53.55pt;margin-left:391.2pt;margin-top:152.6pt;mso-position-horizontal-relative:page;mso-position-vertical-relative:page;position:absolute;width:1pt;z-index:-251270144" coordsize="20,1071" o:allowincell="f" path="m,1071hal20,1071hal20,hal,hal,1071hae" fillcolor="black" stroked="f">
            <v:path arrowok="t"/>
          </v:shape>
        </w:pict>
      </w:r>
      <w:r>
        <w:rPr>
          <w:color w:val="000000"/>
          <w:spacing w:val="-3"/>
        </w:rPr>
        <w:pict>
          <v:shape id="_x0000_s1639" style="height:53.55pt;margin-left:539.5pt;margin-top:152.6pt;mso-position-horizontal-relative:page;mso-position-vertical-relative:page;position:absolute;width:1pt;z-index:-251268096" coordsize="20,1071" o:allowincell="f" path="m,1071hal20,1071hal20,hal,hal,1071hae" fillcolor="black" stroked="f">
            <v:path arrowok="t"/>
          </v:shape>
        </w:pict>
      </w:r>
      <w:r>
        <w:rPr>
          <w:color w:val="000000"/>
          <w:spacing w:val="-3"/>
        </w:rPr>
        <w:pict>
          <v:shape id="_x0000_s1640" style="height:0.5pt;margin-left:67.9pt;margin-top:206.15pt;mso-position-horizontal-relative:page;mso-position-vertical-relative:page;position:absolute;width:0.5pt;z-index:-251034624" coordsize="10,10" o:allowincell="f" path="m,10hal10,10hal10,hal,hal,10hae" fillcolor="black" stroked="f">
            <v:path arrowok="t"/>
          </v:shape>
        </w:pict>
      </w:r>
      <w:r>
        <w:rPr>
          <w:color w:val="000000"/>
          <w:spacing w:val="-3"/>
        </w:rPr>
        <w:pict>
          <v:shape id="_x0000_s1641" style="height:1pt;margin-left:68.4pt;margin-top:206.15pt;mso-position-horizontal-relative:page;mso-position-vertical-relative:page;position:absolute;width:25.9pt;z-index:-251033600" coordsize="518,20" o:allowincell="f" path="m,20hal518,20hal518,hal,hal,20hae" fillcolor="black" stroked="f">
            <v:path arrowok="t"/>
          </v:shape>
        </w:pict>
      </w:r>
      <w:r>
        <w:rPr>
          <w:color w:val="000000"/>
          <w:spacing w:val="-3"/>
        </w:rPr>
        <w:pict>
          <v:shape id="_x0000_s1642" style="height:0.5pt;margin-left:94.3pt;margin-top:206.15pt;mso-position-horizontal-relative:page;mso-position-vertical-relative:page;position:absolute;width:0.5pt;z-index:-251032576" coordsize="10,10" o:allowincell="f" path="m,10hal10,10hal10,hal,hal,10hae" fillcolor="black" stroked="f">
            <v:path arrowok="t"/>
          </v:shape>
        </w:pict>
      </w:r>
      <w:r>
        <w:rPr>
          <w:color w:val="000000"/>
          <w:spacing w:val="-3"/>
        </w:rPr>
        <w:pict>
          <v:shape id="_x0000_s1643" style="height:1pt;margin-left:94.8pt;margin-top:206.15pt;mso-position-horizontal-relative:page;mso-position-vertical-relative:page;position:absolute;width:189.85pt;z-index:-251031552" coordsize="3797,20" o:allowincell="f" path="m,20hal3797,20hal3797,hal,hal,20hae" fillcolor="black" stroked="f">
            <v:path arrowok="t"/>
          </v:shape>
        </w:pict>
      </w:r>
      <w:r>
        <w:rPr>
          <w:color w:val="000000"/>
          <w:spacing w:val="-3"/>
        </w:rPr>
        <w:pict>
          <v:shape id="_x0000_s1644" style="height:0.5pt;margin-left:284.65pt;margin-top:206.15pt;mso-position-horizontal-relative:page;mso-position-vertical-relative:page;position:absolute;width:0.45pt;z-index:-251030528" coordsize="10,10" o:allowincell="f" path="m,10hal9,10hal9,hal,hal,10hae" fillcolor="black" stroked="f">
            <v:path arrowok="t"/>
          </v:shape>
        </w:pict>
      </w:r>
      <w:r>
        <w:rPr>
          <w:color w:val="000000"/>
          <w:spacing w:val="-3"/>
        </w:rPr>
        <w:pict>
          <v:shape id="_x0000_s1645" style="height:1pt;margin-left:285.1pt;margin-top:206.15pt;mso-position-horizontal-relative:page;mso-position-vertical-relative:page;position:absolute;width:106.1pt;z-index:-251029504" coordsize="2122,20" o:allowincell="f" path="m,20hal2122,20hal2122,hal,hal,20hae" fillcolor="black" stroked="f">
            <v:path arrowok="t"/>
          </v:shape>
        </w:pict>
      </w:r>
      <w:r>
        <w:rPr>
          <w:color w:val="000000"/>
          <w:spacing w:val="-3"/>
        </w:rPr>
        <w:pict>
          <v:shape id="_x0000_s1646" style="height:0.5pt;margin-left:391.2pt;margin-top:206.15pt;mso-position-horizontal-relative:page;mso-position-vertical-relative:page;position:absolute;width:0.45pt;z-index:-251028480" coordsize="10,10" o:allowincell="f" path="m,10hal9,10hal9,hal,hal,10hae" fillcolor="black" stroked="f">
            <v:path arrowok="t"/>
          </v:shape>
        </w:pict>
      </w:r>
      <w:r>
        <w:rPr>
          <w:color w:val="000000"/>
          <w:spacing w:val="-3"/>
        </w:rPr>
        <w:pict>
          <v:shape id="_x0000_s1647" style="height:1pt;margin-left:391.65pt;margin-top:206.15pt;mso-position-horizontal-relative:page;mso-position-vertical-relative:page;position:absolute;width:147.85pt;z-index:-251027456" coordsize="2957,20" o:allowincell="f" path="m,20hal2957,20hal2957,hal,hal,20hae" fillcolor="black" stroked="f">
            <v:path arrowok="t"/>
          </v:shape>
        </w:pict>
      </w:r>
      <w:r>
        <w:rPr>
          <w:color w:val="000000"/>
          <w:spacing w:val="-3"/>
        </w:rPr>
        <w:pict>
          <v:shape id="_x0000_s1648" style="height:0.5pt;margin-left:539.5pt;margin-top:206.15pt;mso-position-horizontal-relative:page;mso-position-vertical-relative:page;position:absolute;width:0.5pt;z-index:-251025408" coordsize="10,10" o:allowincell="f" path="m,10hal10,10hal10,hal,hal,10hae" fillcolor="black" stroked="f">
            <v:path arrowok="t"/>
          </v:shape>
        </w:pict>
      </w:r>
      <w:r>
        <w:rPr>
          <w:color w:val="000000"/>
          <w:spacing w:val="-3"/>
        </w:rPr>
        <w:pict>
          <v:shape id="_x0000_s1649" style="height:53.3pt;margin-left:67.9pt;margin-top:206.6pt;mso-position-horizontal-relative:page;mso-position-vertical-relative:page;position:absolute;width:1pt;z-index:-251023360" coordsize="20,1066" o:allowincell="f" path="m,1066hal20,1066hal20,hal,hal,1066hae" fillcolor="black" stroked="f">
            <v:path arrowok="t"/>
          </v:shape>
        </w:pict>
      </w:r>
      <w:r>
        <w:rPr>
          <w:color w:val="000000"/>
          <w:spacing w:val="-3"/>
        </w:rPr>
        <w:pict>
          <v:shape id="_x0000_s1650" style="height:53.3pt;margin-left:94.3pt;margin-top:206.6pt;mso-position-horizontal-relative:page;mso-position-vertical-relative:page;position:absolute;width:1pt;z-index:-251021312" coordsize="20,1066" o:allowincell="f" path="m,1066hal20,1066hal20,hal,hal,1066hae" fillcolor="black" stroked="f">
            <v:path arrowok="t"/>
          </v:shape>
        </w:pict>
      </w:r>
      <w:r>
        <w:rPr>
          <w:color w:val="000000"/>
          <w:spacing w:val="-3"/>
        </w:rPr>
        <w:pict>
          <v:shape id="_x0000_s1651" style="height:53.3pt;margin-left:284.6pt;margin-top:206.6pt;mso-position-horizontal-relative:page;mso-position-vertical-relative:page;position:absolute;width:1pt;z-index:-251019264" coordsize="20,1066" o:allowincell="f" path="m,1066hal20,1066hal20,hal,hal,1066hae" fillcolor="black" stroked="f">
            <v:path arrowok="t"/>
          </v:shape>
        </w:pict>
      </w:r>
      <w:r>
        <w:rPr>
          <w:color w:val="000000"/>
          <w:spacing w:val="-3"/>
        </w:rPr>
        <w:pict>
          <v:shape id="_x0000_s1652" style="height:53.3pt;margin-left:391.2pt;margin-top:206.6pt;mso-position-horizontal-relative:page;mso-position-vertical-relative:page;position:absolute;width:1pt;z-index:-251017216" coordsize="20,1066" o:allowincell="f" path="m,1066hal20,1066hal20,hal,hal,1066hae" fillcolor="black" stroked="f">
            <v:path arrowok="t"/>
          </v:shape>
        </w:pict>
      </w:r>
      <w:r>
        <w:rPr>
          <w:color w:val="000000"/>
          <w:spacing w:val="-3"/>
        </w:rPr>
        <w:pict>
          <v:shape id="_x0000_s1653" style="height:53.3pt;margin-left:539.5pt;margin-top:206.6pt;mso-position-horizontal-relative:page;mso-position-vertical-relative:page;position:absolute;width:1pt;z-index:-251014144" coordsize="20,1066" o:allowincell="f" path="m,1066hal20,1066hal20,hal,hal,1066hae" fillcolor="black" stroked="f">
            <v:path arrowok="t"/>
          </v:shape>
        </w:pict>
      </w:r>
      <w:r>
        <w:rPr>
          <w:color w:val="000000"/>
          <w:spacing w:val="-3"/>
        </w:rPr>
        <w:pict>
          <v:shape id="_x0000_s1654" style="height:0.5pt;margin-left:67.9pt;margin-top:259.9pt;mso-position-horizontal-relative:page;mso-position-vertical-relative:page;position:absolute;width:0.5pt;z-index:-250893312" coordsize="10,10" o:allowincell="f" path="m,10hal10,10hal10,hal,hal,10hae" fillcolor="black" stroked="f">
            <v:path arrowok="t"/>
          </v:shape>
        </w:pict>
      </w:r>
      <w:r>
        <w:rPr>
          <w:color w:val="000000"/>
          <w:spacing w:val="-3"/>
        </w:rPr>
        <w:pict>
          <v:shape id="_x0000_s1655" style="height:1pt;margin-left:68.4pt;margin-top:259.9pt;mso-position-horizontal-relative:page;mso-position-vertical-relative:page;position:absolute;width:25.9pt;z-index:-250888192" coordsize="518,20" o:allowincell="f" path="m,20hal518,20hal518,hal,hal,20hae" fillcolor="black" stroked="f">
            <v:path arrowok="t"/>
          </v:shape>
        </w:pict>
      </w:r>
      <w:r>
        <w:rPr>
          <w:color w:val="000000"/>
          <w:spacing w:val="-3"/>
        </w:rPr>
        <w:pict>
          <v:shape id="_x0000_s1656" style="height:0.5pt;margin-left:94.3pt;margin-top:259.9pt;mso-position-horizontal-relative:page;mso-position-vertical-relative:page;position:absolute;width:0.5pt;z-index:-250883072" coordsize="10,10" o:allowincell="f" path="m,10hal10,10hal10,hal,hal,10hae" fillcolor="black" stroked="f">
            <v:path arrowok="t"/>
          </v:shape>
        </w:pict>
      </w:r>
      <w:r>
        <w:rPr>
          <w:color w:val="000000"/>
          <w:spacing w:val="-3"/>
        </w:rPr>
        <w:pict>
          <v:shape id="_x0000_s1657" style="height:1pt;margin-left:94.8pt;margin-top:259.9pt;mso-position-horizontal-relative:page;mso-position-vertical-relative:page;position:absolute;width:189.85pt;z-index:-250876928" coordsize="3797,20" o:allowincell="f" path="m,20hal3797,20hal3797,hal,hal,20hae" fillcolor="black" stroked="f">
            <v:path arrowok="t"/>
          </v:shape>
        </w:pict>
      </w:r>
      <w:r>
        <w:rPr>
          <w:color w:val="000000"/>
          <w:spacing w:val="-3"/>
        </w:rPr>
        <w:pict>
          <v:shape id="_x0000_s1658" style="height:0.5pt;margin-left:284.65pt;margin-top:259.9pt;mso-position-horizontal-relative:page;mso-position-vertical-relative:page;position:absolute;width:0.45pt;z-index:-250871808" coordsize="10,10" o:allowincell="f" path="m,10hal9,10hal9,hal,hal,10hae" fillcolor="black" stroked="f">
            <v:path arrowok="t"/>
          </v:shape>
        </w:pict>
      </w:r>
      <w:r>
        <w:rPr>
          <w:color w:val="000000"/>
          <w:spacing w:val="-3"/>
        </w:rPr>
        <w:pict>
          <v:shape id="_x0000_s1659" style="height:1pt;margin-left:285.1pt;margin-top:259.9pt;mso-position-horizontal-relative:page;mso-position-vertical-relative:page;position:absolute;width:106.1pt;z-index:-250866688" coordsize="2122,20" o:allowincell="f" path="m,20hal2122,20hal2122,hal,hal,20hae" fillcolor="black" stroked="f">
            <v:path arrowok="t"/>
          </v:shape>
        </w:pict>
      </w:r>
      <w:r>
        <w:rPr>
          <w:color w:val="000000"/>
          <w:spacing w:val="-3"/>
        </w:rPr>
        <w:pict>
          <v:shape id="_x0000_s1660" style="height:0.5pt;margin-left:391.2pt;margin-top:259.9pt;mso-position-horizontal-relative:page;mso-position-vertical-relative:page;position:absolute;width:0.45pt;z-index:-250859520" coordsize="10,10" o:allowincell="f" path="m,10hal9,10hal9,hal,hal,10hae" fillcolor="black" stroked="f">
            <v:path arrowok="t"/>
          </v:shape>
        </w:pict>
      </w:r>
      <w:r>
        <w:rPr>
          <w:color w:val="000000"/>
          <w:spacing w:val="-3"/>
        </w:rPr>
        <w:pict>
          <v:shape id="_x0000_s1661" style="height:1pt;margin-left:391.65pt;margin-top:259.9pt;mso-position-horizontal-relative:page;mso-position-vertical-relative:page;position:absolute;width:147.85pt;z-index:-250853376" coordsize="2957,20" o:allowincell="f" path="m,20hal2957,20hal2957,hal,hal,20hae" fillcolor="black" stroked="f">
            <v:path arrowok="t"/>
          </v:shape>
        </w:pict>
      </w:r>
      <w:r>
        <w:rPr>
          <w:color w:val="000000"/>
          <w:spacing w:val="-3"/>
        </w:rPr>
        <w:pict>
          <v:shape id="_x0000_s1662" style="height:0.5pt;margin-left:539.5pt;margin-top:259.9pt;mso-position-horizontal-relative:page;mso-position-vertical-relative:page;position:absolute;width:0.5pt;z-index:-250847232" coordsize="10,10" o:allowincell="f" path="m,10hal10,10hal10,hal,hal,10hae" fillcolor="black" stroked="f">
            <v:path arrowok="t"/>
          </v:shape>
        </w:pict>
      </w:r>
      <w:r>
        <w:rPr>
          <w:color w:val="000000"/>
          <w:spacing w:val="-3"/>
        </w:rPr>
        <w:pict>
          <v:shape id="_x0000_s1663" style="height:53.5pt;margin-left:67.9pt;margin-top:260.4pt;mso-position-horizontal-relative:page;mso-position-vertical-relative:page;position:absolute;width:1pt;z-index:-250842112" coordsize="20,1070" o:allowincell="f" path="m,1070hal20,1070hal20,hal,hal,1070hae" fillcolor="black" stroked="f">
            <v:path arrowok="t"/>
          </v:shape>
        </w:pict>
      </w:r>
      <w:r>
        <w:rPr>
          <w:color w:val="000000"/>
          <w:spacing w:val="-3"/>
        </w:rPr>
        <w:pict>
          <v:shape id="_x0000_s1664" style="height:53.5pt;margin-left:94.3pt;margin-top:260.4pt;mso-position-horizontal-relative:page;mso-position-vertical-relative:page;position:absolute;width:1pt;z-index:-250836992" coordsize="20,1070" o:allowincell="f" path="m,1070hal20,1070hal20,hal,hal,1070hae" fillcolor="black" stroked="f">
            <v:path arrowok="t"/>
          </v:shape>
        </w:pict>
      </w:r>
      <w:r>
        <w:rPr>
          <w:color w:val="000000"/>
          <w:spacing w:val="-3"/>
        </w:rPr>
        <w:pict>
          <v:shape id="_x0000_s1665" style="height:53.5pt;margin-left:284.6pt;margin-top:260.4pt;mso-position-horizontal-relative:page;mso-position-vertical-relative:page;position:absolute;width:1pt;z-index:-250831872" coordsize="20,1070" o:allowincell="f" path="m,1070hal20,1070hal20,hal,hal,1070hae" fillcolor="black" stroked="f">
            <v:path arrowok="t"/>
          </v:shape>
        </w:pict>
      </w:r>
      <w:r>
        <w:rPr>
          <w:color w:val="000000"/>
          <w:spacing w:val="-3"/>
        </w:rPr>
        <w:pict>
          <v:shape id="_x0000_s1666" style="height:53.5pt;margin-left:391.2pt;margin-top:260.4pt;mso-position-horizontal-relative:page;mso-position-vertical-relative:page;position:absolute;width:1pt;z-index:-250827776" coordsize="20,1070" o:allowincell="f" path="m,1070hal20,1070hal20,hal,hal,1070hae" fillcolor="black" stroked="f">
            <v:path arrowok="t"/>
          </v:shape>
        </w:pict>
      </w:r>
      <w:r>
        <w:rPr>
          <w:color w:val="000000"/>
          <w:spacing w:val="-3"/>
        </w:rPr>
        <w:pict>
          <v:shape id="_x0000_s1667" style="height:53.5pt;margin-left:539.5pt;margin-top:260.4pt;mso-position-horizontal-relative:page;mso-position-vertical-relative:page;position:absolute;width:1pt;z-index:-250822656" coordsize="20,1070" o:allowincell="f" path="m,1070hal20,1070hal20,hal,hal,1070hae" fillcolor="black" stroked="f">
            <v:path arrowok="t"/>
          </v:shape>
        </w:pict>
      </w:r>
      <w:r>
        <w:rPr>
          <w:color w:val="000000"/>
          <w:spacing w:val="-3"/>
        </w:rPr>
        <w:pict>
          <v:shape id="_x0000_s1668" style="height:0.5pt;margin-left:67.9pt;margin-top:313.9pt;mso-position-horizontal-relative:page;mso-position-vertical-relative:page;position:absolute;width:0.5pt;z-index:-250661888" coordsize="10,10" o:allowincell="f" path="m,10hal10,10hal10,hal,hal,10hae" fillcolor="black" stroked="f">
            <v:path arrowok="t"/>
          </v:shape>
        </w:pict>
      </w:r>
      <w:r>
        <w:rPr>
          <w:color w:val="000000"/>
          <w:spacing w:val="-3"/>
        </w:rPr>
        <w:pict>
          <v:shape id="_x0000_s1669" style="height:1pt;margin-left:68.4pt;margin-top:313.9pt;mso-position-horizontal-relative:page;mso-position-vertical-relative:page;position:absolute;width:25.9pt;z-index:-250660864" coordsize="518,20" o:allowincell="f" path="m,20hal518,20hal518,hal,hal,20hae" fillcolor="black" stroked="f">
            <v:path arrowok="t"/>
          </v:shape>
        </w:pict>
      </w:r>
      <w:r>
        <w:rPr>
          <w:color w:val="000000"/>
          <w:spacing w:val="-3"/>
        </w:rPr>
        <w:pict>
          <v:shape id="_x0000_s1670" style="height:0.5pt;margin-left:94.3pt;margin-top:313.9pt;mso-position-horizontal-relative:page;mso-position-vertical-relative:page;position:absolute;width:0.5pt;z-index:-250659840" coordsize="10,10" o:allowincell="f" path="m,10hal10,10hal10,hal,hal,10hae" fillcolor="black" stroked="f">
            <v:path arrowok="t"/>
          </v:shape>
        </w:pict>
      </w:r>
      <w:r>
        <w:rPr>
          <w:color w:val="000000"/>
          <w:spacing w:val="-3"/>
        </w:rPr>
        <w:pict>
          <v:shape id="_x0000_s1671" style="height:1pt;margin-left:94.8pt;margin-top:313.9pt;mso-position-horizontal-relative:page;mso-position-vertical-relative:page;position:absolute;width:189.85pt;z-index:-250658816" coordsize="3797,20" o:allowincell="f" path="m,20hal3797,20hal3797,hal,hal,20hae" fillcolor="black" stroked="f">
            <v:path arrowok="t"/>
          </v:shape>
        </w:pict>
      </w:r>
      <w:r>
        <w:rPr>
          <w:color w:val="000000"/>
          <w:spacing w:val="-3"/>
        </w:rPr>
        <w:pict>
          <v:shape id="_x0000_s1672" style="height:0.5pt;margin-left:284.65pt;margin-top:313.9pt;mso-position-horizontal-relative:page;mso-position-vertical-relative:page;position:absolute;width:0.45pt;z-index:-250657792" coordsize="10,10" o:allowincell="f" path="m,10hal9,10hal9,hal,hal,10hae" fillcolor="black" stroked="f">
            <v:path arrowok="t"/>
          </v:shape>
        </w:pict>
      </w:r>
      <w:r>
        <w:rPr>
          <w:color w:val="000000"/>
          <w:spacing w:val="-3"/>
        </w:rPr>
        <w:pict>
          <v:shape id="_x0000_s1673" style="height:1pt;margin-left:285.1pt;margin-top:313.9pt;mso-position-horizontal-relative:page;mso-position-vertical-relative:page;position:absolute;width:106.1pt;z-index:-250655744" coordsize="2122,20" o:allowincell="f" path="m,20hal2122,20hal2122,hal,hal,20hae" fillcolor="black" stroked="f">
            <v:path arrowok="t"/>
          </v:shape>
        </w:pict>
      </w:r>
      <w:r>
        <w:rPr>
          <w:color w:val="000000"/>
          <w:spacing w:val="-3"/>
        </w:rPr>
        <w:pict>
          <v:shape id="_x0000_s1674" style="height:0.5pt;margin-left:391.2pt;margin-top:313.9pt;mso-position-horizontal-relative:page;mso-position-vertical-relative:page;position:absolute;width:0.45pt;z-index:-250653696" coordsize="10,10" o:allowincell="f" path="m,10hal9,10hal9,hal,hal,10hae" fillcolor="black" stroked="f">
            <v:path arrowok="t"/>
          </v:shape>
        </w:pict>
      </w:r>
      <w:r>
        <w:rPr>
          <w:color w:val="000000"/>
          <w:spacing w:val="-3"/>
        </w:rPr>
        <w:pict>
          <v:shape id="_x0000_s1675" style="height:1pt;margin-left:391.65pt;margin-top:313.9pt;mso-position-horizontal-relative:page;mso-position-vertical-relative:page;position:absolute;width:147.85pt;z-index:-250651648" coordsize="2957,20" o:allowincell="f" path="m,20hal2957,20hal2957,hal,hal,20hae" fillcolor="black" stroked="f">
            <v:path arrowok="t"/>
          </v:shape>
        </w:pict>
      </w:r>
      <w:r>
        <w:rPr>
          <w:color w:val="000000"/>
          <w:spacing w:val="-3"/>
        </w:rPr>
        <w:pict>
          <v:shape id="_x0000_s1676" style="height:0.5pt;margin-left:539.5pt;margin-top:313.9pt;mso-position-horizontal-relative:page;mso-position-vertical-relative:page;position:absolute;width:0.5pt;z-index:-250649600" coordsize="10,10" o:allowincell="f" path="m,10hal10,10hal10,hal,hal,10hae" fillcolor="black" stroked="f">
            <v:path arrowok="t"/>
          </v:shape>
        </w:pict>
      </w:r>
      <w:r>
        <w:rPr>
          <w:color w:val="000000"/>
          <w:spacing w:val="-3"/>
        </w:rPr>
        <w:pict>
          <v:shape id="_x0000_s1677" style="height:53.35pt;margin-left:67.9pt;margin-top:314.35pt;mso-position-horizontal-relative:page;mso-position-vertical-relative:page;position:absolute;width:1pt;z-index:-250647552" coordsize="20,1067" o:allowincell="f" path="m,1067hal20,1067hal20,hal,hal,1067hae" fillcolor="black" stroked="f">
            <v:path arrowok="t"/>
          </v:shape>
        </w:pict>
      </w:r>
      <w:r>
        <w:rPr>
          <w:color w:val="000000"/>
          <w:spacing w:val="-3"/>
        </w:rPr>
        <w:pict>
          <v:shape id="_x0000_s1678" style="height:53.35pt;margin-left:94.3pt;margin-top:314.35pt;mso-position-horizontal-relative:page;mso-position-vertical-relative:page;position:absolute;width:1pt;z-index:-250645504" coordsize="20,1067" o:allowincell="f" path="m,1067hal20,1067hal20,hal,hal,1067hae" fillcolor="black" stroked="f">
            <v:path arrowok="t"/>
          </v:shape>
        </w:pict>
      </w:r>
      <w:r>
        <w:rPr>
          <w:color w:val="000000"/>
          <w:spacing w:val="-3"/>
        </w:rPr>
        <w:pict>
          <v:shape id="_x0000_s1679" style="height:53.35pt;margin-left:284.6pt;margin-top:314.35pt;mso-position-horizontal-relative:page;mso-position-vertical-relative:page;position:absolute;width:1pt;z-index:-250643456" coordsize="20,1067" o:allowincell="f" path="m,1067hal20,1067hal20,hal,hal,1067hae" fillcolor="black" stroked="f">
            <v:path arrowok="t"/>
          </v:shape>
        </w:pict>
      </w:r>
      <w:r>
        <w:rPr>
          <w:color w:val="000000"/>
          <w:spacing w:val="-3"/>
        </w:rPr>
        <w:pict>
          <v:shape id="_x0000_s1680" style="height:53.35pt;margin-left:391.2pt;margin-top:314.35pt;mso-position-horizontal-relative:page;mso-position-vertical-relative:page;position:absolute;width:1pt;z-index:-250641408" coordsize="20,1067" o:allowincell="f" path="m,1067hal20,1067hal20,hal,hal,1067hae" fillcolor="black" stroked="f">
            <v:path arrowok="t"/>
          </v:shape>
        </w:pict>
      </w:r>
      <w:r>
        <w:rPr>
          <w:color w:val="000000"/>
          <w:spacing w:val="-3"/>
        </w:rPr>
        <w:pict>
          <v:shape id="_x0000_s1681" style="height:53.35pt;margin-left:539.5pt;margin-top:314.35pt;mso-position-horizontal-relative:page;mso-position-vertical-relative:page;position:absolute;width:1pt;z-index:-250639360" coordsize="20,1067" o:allowincell="f" path="m,1067hal20,1067hal20,hal,hal,1067hae" fillcolor="black" stroked="f">
            <v:path arrowok="t"/>
          </v:shape>
        </w:pict>
      </w:r>
      <w:r>
        <w:rPr>
          <w:color w:val="000000"/>
          <w:spacing w:val="-3"/>
        </w:rPr>
        <w:pict>
          <v:shape id="_x0000_s1682" style="height:0.5pt;margin-left:67.9pt;margin-top:367.65pt;mso-position-horizontal-relative:page;mso-position-vertical-relative:page;position:absolute;width:0.5pt;z-index:-250514432" coordsize="10,10" o:allowincell="f" path="m,10hal10,10hal10,hal,hal,10hae" fillcolor="black" stroked="f">
            <v:path arrowok="t"/>
          </v:shape>
        </w:pict>
      </w:r>
      <w:r>
        <w:rPr>
          <w:color w:val="000000"/>
          <w:spacing w:val="-3"/>
        </w:rPr>
        <w:pict>
          <v:shape id="_x0000_s1683" style="height:1pt;margin-left:68.4pt;margin-top:367.65pt;mso-position-horizontal-relative:page;mso-position-vertical-relative:page;position:absolute;width:25.9pt;z-index:-250509312" coordsize="518,20" o:allowincell="f" path="m,20hal518,20hal518,hal,hal,20hae" fillcolor="black" stroked="f">
            <v:path arrowok="t"/>
          </v:shape>
        </w:pict>
      </w:r>
      <w:r>
        <w:rPr>
          <w:color w:val="000000"/>
          <w:spacing w:val="-3"/>
        </w:rPr>
        <w:pict>
          <v:shape id="_x0000_s1684" style="height:0.5pt;margin-left:94.3pt;margin-top:367.65pt;mso-position-horizontal-relative:page;mso-position-vertical-relative:page;position:absolute;width:0.5pt;z-index:-250504192" coordsize="10,10" o:allowincell="f" path="m,10hal10,10hal10,hal,hal,10hae" fillcolor="black" stroked="f">
            <v:path arrowok="t"/>
          </v:shape>
        </w:pict>
      </w:r>
      <w:r>
        <w:rPr>
          <w:color w:val="000000"/>
          <w:spacing w:val="-3"/>
        </w:rPr>
        <w:pict>
          <v:shape id="_x0000_s1685" style="height:1pt;margin-left:94.8pt;margin-top:367.65pt;mso-position-horizontal-relative:page;mso-position-vertical-relative:page;position:absolute;width:189.85pt;z-index:-250499072" coordsize="3797,20" o:allowincell="f" path="m,20hal3797,20hal3797,hal,hal,20hae" fillcolor="black" stroked="f">
            <v:path arrowok="t"/>
          </v:shape>
        </w:pict>
      </w:r>
      <w:r>
        <w:rPr>
          <w:color w:val="000000"/>
          <w:spacing w:val="-3"/>
        </w:rPr>
        <w:pict>
          <v:shape id="_x0000_s1686" style="height:0.5pt;margin-left:284.65pt;margin-top:367.65pt;mso-position-horizontal-relative:page;mso-position-vertical-relative:page;position:absolute;width:0.45pt;z-index:-250493952" coordsize="10,10" o:allowincell="f" path="m,10hal9,10hal9,hal,hal,10hae" fillcolor="black" stroked="f">
            <v:path arrowok="t"/>
          </v:shape>
        </w:pict>
      </w:r>
      <w:r>
        <w:rPr>
          <w:color w:val="000000"/>
          <w:spacing w:val="-3"/>
        </w:rPr>
        <w:pict>
          <v:shape id="_x0000_s1687" style="height:1pt;margin-left:285.1pt;margin-top:367.65pt;mso-position-horizontal-relative:page;mso-position-vertical-relative:page;position:absolute;width:106.1pt;z-index:-250489856" coordsize="2122,20" o:allowincell="f" path="m,20hal2122,20hal2122,hal,hal,20hae" fillcolor="black" stroked="f">
            <v:path arrowok="t"/>
          </v:shape>
        </w:pict>
      </w:r>
      <w:r>
        <w:rPr>
          <w:color w:val="000000"/>
          <w:spacing w:val="-3"/>
        </w:rPr>
        <w:pict>
          <v:shape id="_x0000_s1688" style="height:0.5pt;margin-left:391.2pt;margin-top:367.65pt;mso-position-horizontal-relative:page;mso-position-vertical-relative:page;position:absolute;width:0.45pt;z-index:-250485760" coordsize="10,10" o:allowincell="f" path="m,10hal9,10hal9,hal,hal,10hae" fillcolor="black" stroked="f">
            <v:path arrowok="t"/>
          </v:shape>
        </w:pict>
      </w:r>
      <w:r>
        <w:rPr>
          <w:color w:val="000000"/>
          <w:spacing w:val="-3"/>
        </w:rPr>
        <w:pict>
          <v:shape id="_x0000_s1689" style="height:1pt;margin-left:391.65pt;margin-top:367.65pt;mso-position-horizontal-relative:page;mso-position-vertical-relative:page;position:absolute;width:147.85pt;z-index:-250481664" coordsize="2957,20" o:allowincell="f" path="m,20hal2957,20hal2957,hal,hal,20hae" fillcolor="black" stroked="f">
            <v:path arrowok="t"/>
          </v:shape>
        </w:pict>
      </w:r>
      <w:r>
        <w:rPr>
          <w:color w:val="000000"/>
          <w:spacing w:val="-3"/>
        </w:rPr>
        <w:pict>
          <v:shape id="_x0000_s1690" style="height:0.5pt;margin-left:539.5pt;margin-top:367.65pt;mso-position-horizontal-relative:page;mso-position-vertical-relative:page;position:absolute;width:0.5pt;z-index:-250478592" coordsize="10,10" o:allowincell="f" path="m,10hal10,10hal10,hal,hal,10hae" fillcolor="black" stroked="f">
            <v:path arrowok="t"/>
          </v:shape>
        </w:pict>
      </w:r>
      <w:r>
        <w:rPr>
          <w:color w:val="000000"/>
          <w:spacing w:val="-3"/>
        </w:rPr>
        <w:pict>
          <v:shape id="_x0000_s1691" style="height:53.55pt;margin-left:67.9pt;margin-top:368.15pt;mso-position-horizontal-relative:page;mso-position-vertical-relative:page;position:absolute;width:1pt;z-index:-250475520" coordsize="20,1071" o:allowincell="f" path="m,1071hal20,1071hal20,hal,hal,1071hae" fillcolor="black" stroked="f">
            <v:path arrowok="t"/>
          </v:shape>
        </w:pict>
      </w:r>
      <w:r>
        <w:rPr>
          <w:color w:val="000000"/>
          <w:spacing w:val="-3"/>
        </w:rPr>
        <w:pict>
          <v:shape id="_x0000_s1692" style="height:53.55pt;margin-left:94.3pt;margin-top:368.15pt;mso-position-horizontal-relative:page;mso-position-vertical-relative:page;position:absolute;width:1pt;z-index:-250472448" coordsize="20,1071" o:allowincell="f" path="m,1071hal20,1071hal20,hal,hal,1071hae" fillcolor="black" stroked="f">
            <v:path arrowok="t"/>
          </v:shape>
        </w:pict>
      </w:r>
      <w:r>
        <w:rPr>
          <w:color w:val="000000"/>
          <w:spacing w:val="-3"/>
        </w:rPr>
        <w:pict>
          <v:shape id="_x0000_s1693" style="height:53.55pt;margin-left:284.6pt;margin-top:368.15pt;mso-position-horizontal-relative:page;mso-position-vertical-relative:page;position:absolute;width:1pt;z-index:-250469376" coordsize="20,1071" o:allowincell="f" path="m,1071hal20,1071hal20,hal,hal,1071hae" fillcolor="black" stroked="f">
            <v:path arrowok="t"/>
          </v:shape>
        </w:pict>
      </w:r>
      <w:r>
        <w:rPr>
          <w:color w:val="000000"/>
          <w:spacing w:val="-3"/>
        </w:rPr>
        <w:pict>
          <v:shape id="_x0000_s1694" style="height:53.55pt;margin-left:391.2pt;margin-top:368.15pt;mso-position-horizontal-relative:page;mso-position-vertical-relative:page;position:absolute;width:1pt;z-index:-250465280" coordsize="20,1071" o:allowincell="f" path="m,1071hal20,1071hal20,hal,hal,1071hae" fillcolor="black" stroked="f">
            <v:path arrowok="t"/>
          </v:shape>
        </w:pict>
      </w:r>
      <w:r>
        <w:rPr>
          <w:color w:val="000000"/>
          <w:spacing w:val="-3"/>
        </w:rPr>
        <w:pict>
          <v:shape id="_x0000_s1695" style="height:53.55pt;margin-left:539.5pt;margin-top:368.15pt;mso-position-horizontal-relative:page;mso-position-vertical-relative:page;position:absolute;width:1pt;z-index:-250461184" coordsize="20,1071" o:allowincell="f" path="m,1071hal20,1071hal20,hal,hal,1071hae" fillcolor="black" stroked="f">
            <v:path arrowok="t"/>
          </v:shape>
        </w:pict>
      </w:r>
      <w:r>
        <w:rPr>
          <w:color w:val="000000"/>
          <w:spacing w:val="-3"/>
        </w:rPr>
        <w:pict>
          <v:shape id="_x0000_s1696" style="height:0.5pt;margin-left:67.9pt;margin-top:421.65pt;mso-position-horizontal-relative:page;mso-position-vertical-relative:page;position:absolute;width:0.5pt;z-index:-250353664" coordsize="10,10" o:allowincell="f" path="m,10hal10,10hal10,hal,hal,10hae" fillcolor="black" stroked="f">
            <v:path arrowok="t"/>
          </v:shape>
        </w:pict>
      </w:r>
      <w:r>
        <w:rPr>
          <w:color w:val="000000"/>
          <w:spacing w:val="-3"/>
        </w:rPr>
        <w:pict>
          <v:shape id="_x0000_s1697" style="height:1pt;margin-left:68.4pt;margin-top:421.65pt;mso-position-horizontal-relative:page;mso-position-vertical-relative:page;position:absolute;width:25.9pt;z-index:-250351616" coordsize="518,20" o:allowincell="f" path="m,20hal518,20hal518,hal,hal,20hae" fillcolor="black" stroked="f">
            <v:path arrowok="t"/>
          </v:shape>
        </w:pict>
      </w:r>
      <w:r>
        <w:rPr>
          <w:color w:val="000000"/>
          <w:spacing w:val="-3"/>
        </w:rPr>
        <w:pict>
          <v:shape id="_x0000_s1698" style="height:0.5pt;margin-left:94.3pt;margin-top:421.65pt;mso-position-horizontal-relative:page;mso-position-vertical-relative:page;position:absolute;width:0.5pt;z-index:-250349568" coordsize="10,10" o:allowincell="f" path="m,10hal10,10hal10,hal,hal,10hae" fillcolor="black" stroked="f">
            <v:path arrowok="t"/>
          </v:shape>
        </w:pict>
      </w:r>
      <w:r>
        <w:rPr>
          <w:color w:val="000000"/>
          <w:spacing w:val="-3"/>
        </w:rPr>
        <w:pict>
          <v:shape id="_x0000_s1699" style="height:1pt;margin-left:94.8pt;margin-top:421.65pt;mso-position-horizontal-relative:page;mso-position-vertical-relative:page;position:absolute;width:189.85pt;z-index:-250347520" coordsize="3797,20" o:allowincell="f" path="m,20hal3797,20hal3797,hal,hal,20hae" fillcolor="black" stroked="f">
            <v:path arrowok="t"/>
          </v:shape>
        </w:pict>
      </w:r>
      <w:r>
        <w:rPr>
          <w:color w:val="000000"/>
          <w:spacing w:val="-3"/>
        </w:rPr>
        <w:pict>
          <v:shape id="_x0000_s1700" style="height:0.5pt;margin-left:284.65pt;margin-top:421.65pt;mso-position-horizontal-relative:page;mso-position-vertical-relative:page;position:absolute;width:0.45pt;z-index:-250345472" coordsize="10,10" o:allowincell="f" path="m,10hal9,10hal9,hal,hal,10hae" fillcolor="black" stroked="f">
            <v:path arrowok="t"/>
          </v:shape>
        </w:pict>
      </w:r>
      <w:r>
        <w:rPr>
          <w:color w:val="000000"/>
          <w:spacing w:val="-3"/>
        </w:rPr>
        <w:pict>
          <v:shape id="_x0000_s1701" style="height:1pt;margin-left:285.1pt;margin-top:421.65pt;mso-position-horizontal-relative:page;mso-position-vertical-relative:page;position:absolute;width:106.1pt;z-index:-250343424" coordsize="2122,20" o:allowincell="f" path="m,20hal2122,20hal2122,hal,hal,20hae" fillcolor="black" stroked="f">
            <v:path arrowok="t"/>
          </v:shape>
        </w:pict>
      </w:r>
      <w:r>
        <w:rPr>
          <w:color w:val="000000"/>
          <w:spacing w:val="-3"/>
        </w:rPr>
        <w:pict>
          <v:shape id="_x0000_s1702" style="height:0.5pt;margin-left:391.2pt;margin-top:421.65pt;mso-position-horizontal-relative:page;mso-position-vertical-relative:page;position:absolute;width:0.45pt;z-index:-250341376" coordsize="10,10" o:allowincell="f" path="m,10hal9,10hal9,hal,hal,10hae" fillcolor="black" stroked="f">
            <v:path arrowok="t"/>
          </v:shape>
        </w:pict>
      </w:r>
      <w:r>
        <w:rPr>
          <w:color w:val="000000"/>
          <w:spacing w:val="-3"/>
        </w:rPr>
        <w:pict>
          <v:shape id="_x0000_s1703" style="height:1pt;margin-left:391.65pt;margin-top:421.65pt;mso-position-horizontal-relative:page;mso-position-vertical-relative:page;position:absolute;width:147.85pt;z-index:-250339328" coordsize="2957,20" o:allowincell="f" path="m,20hal2957,20hal2957,hal,hal,20hae" fillcolor="black" stroked="f">
            <v:path arrowok="t"/>
          </v:shape>
        </w:pict>
      </w:r>
      <w:r>
        <w:rPr>
          <w:color w:val="000000"/>
          <w:spacing w:val="-3"/>
        </w:rPr>
        <w:pict>
          <v:shape id="_x0000_s1704" style="height:0.5pt;margin-left:539.5pt;margin-top:421.65pt;mso-position-horizontal-relative:page;mso-position-vertical-relative:page;position:absolute;width:0.5pt;z-index:-250337280" coordsize="10,10" o:allowincell="f" path="m,10hal10,10hal10,hal,hal,10hae" fillcolor="black" stroked="f">
            <v:path arrowok="t"/>
          </v:shape>
        </w:pict>
      </w:r>
      <w:r>
        <w:rPr>
          <w:color w:val="000000"/>
          <w:spacing w:val="-3"/>
        </w:rPr>
        <w:pict>
          <v:shape id="_x0000_s1705" style="height:53.55pt;margin-left:67.9pt;margin-top:422.15pt;mso-position-horizontal-relative:page;mso-position-vertical-relative:page;position:absolute;width:1pt;z-index:-250335232" coordsize="20,1071" o:allowincell="f" path="m,1071hal20,1071hal20,hal,hal,1071hae" fillcolor="black" stroked="f">
            <v:path arrowok="t"/>
          </v:shape>
        </w:pict>
      </w:r>
      <w:r>
        <w:rPr>
          <w:color w:val="000000"/>
          <w:spacing w:val="-3"/>
        </w:rPr>
        <w:pict>
          <v:shape id="_x0000_s1706" style="height:53.55pt;margin-left:94.3pt;margin-top:422.15pt;mso-position-horizontal-relative:page;mso-position-vertical-relative:page;position:absolute;width:1pt;z-index:-250333184" coordsize="20,1071" o:allowincell="f" path="m,1071hal20,1071hal20,hal,hal,1071hae" fillcolor="black" stroked="f">
            <v:path arrowok="t"/>
          </v:shape>
        </w:pict>
      </w:r>
      <w:r>
        <w:rPr>
          <w:color w:val="000000"/>
          <w:spacing w:val="-3"/>
        </w:rPr>
        <w:pict>
          <v:shape id="_x0000_s1707" style="height:53.55pt;margin-left:284.6pt;margin-top:422.15pt;mso-position-horizontal-relative:page;mso-position-vertical-relative:page;position:absolute;width:1pt;z-index:-250331136" coordsize="20,1071" o:allowincell="f" path="m,1071hal20,1071hal20,hal,hal,1071hae" fillcolor="black" stroked="f">
            <v:path arrowok="t"/>
          </v:shape>
        </w:pict>
      </w:r>
      <w:r>
        <w:rPr>
          <w:color w:val="000000"/>
          <w:spacing w:val="-3"/>
        </w:rPr>
        <w:pict>
          <v:shape id="_x0000_s1708" style="height:53.55pt;margin-left:391.2pt;margin-top:422.15pt;mso-position-horizontal-relative:page;mso-position-vertical-relative:page;position:absolute;width:1pt;z-index:-250328064" coordsize="20,1071" o:allowincell="f" path="m,1071hal20,1071hal20,hal,hal,1071hae" fillcolor="black" stroked="f">
            <v:path arrowok="t"/>
          </v:shape>
        </w:pict>
      </w:r>
      <w:r>
        <w:rPr>
          <w:color w:val="000000"/>
          <w:spacing w:val="-3"/>
        </w:rPr>
        <w:pict>
          <v:shape id="_x0000_s1709" style="height:53.55pt;margin-left:539.5pt;margin-top:422.15pt;mso-position-horizontal-relative:page;mso-position-vertical-relative:page;position:absolute;width:1pt;z-index:-250324992" coordsize="20,1071" o:allowincell="f" path="m,1071hal20,1071hal20,hal,hal,1071hae" fillcolor="black" stroked="f">
            <v:path arrowok="t"/>
          </v:shape>
        </w:pict>
      </w:r>
      <w:r>
        <w:rPr>
          <w:color w:val="000000"/>
          <w:spacing w:val="-3"/>
        </w:rPr>
        <w:pict>
          <v:shape id="_x0000_s1710" style="height:0.5pt;margin-left:67.9pt;margin-top:475.65pt;mso-position-horizontal-relative:page;mso-position-vertical-relative:page;position:absolute;width:0.5pt;z-index:-250234880" coordsize="10,10" o:allowincell="f" path="m,10hal10,10hal10,hal,hal,10hae" fillcolor="black" stroked="f">
            <v:path arrowok="t"/>
          </v:shape>
        </w:pict>
      </w:r>
      <w:r>
        <w:rPr>
          <w:color w:val="000000"/>
          <w:spacing w:val="-3"/>
        </w:rPr>
        <w:pict>
          <v:shape id="_x0000_s1711" style="height:1pt;margin-left:68.4pt;margin-top:475.65pt;mso-position-horizontal-relative:page;mso-position-vertical-relative:page;position:absolute;width:25.9pt;z-index:-250233856" coordsize="518,20" o:allowincell="f" path="m,20hal518,20hal518,hal,hal,20hae" fillcolor="black" stroked="f">
            <v:path arrowok="t"/>
          </v:shape>
        </w:pict>
      </w:r>
      <w:r>
        <w:rPr>
          <w:color w:val="000000"/>
          <w:spacing w:val="-3"/>
        </w:rPr>
        <w:pict>
          <v:shape id="_x0000_s1712" style="height:0.5pt;margin-left:94.3pt;margin-top:475.65pt;mso-position-horizontal-relative:page;mso-position-vertical-relative:page;position:absolute;width:0.5pt;z-index:-250232832" coordsize="10,10" o:allowincell="f" path="m,10hal10,10hal10,hal,hal,10hae" fillcolor="black" stroked="f">
            <v:path arrowok="t"/>
          </v:shape>
        </w:pict>
      </w:r>
      <w:r>
        <w:rPr>
          <w:color w:val="000000"/>
          <w:spacing w:val="-3"/>
        </w:rPr>
        <w:pict>
          <v:shape id="_x0000_s1713" style="height:1pt;margin-left:94.8pt;margin-top:475.65pt;mso-position-horizontal-relative:page;mso-position-vertical-relative:page;position:absolute;width:189.85pt;z-index:-250231808" coordsize="3797,20" o:allowincell="f" path="m,20hal3797,20hal3797,hal,hal,20hae" fillcolor="black" stroked="f">
            <v:path arrowok="t"/>
          </v:shape>
        </w:pict>
      </w:r>
      <w:r>
        <w:rPr>
          <w:color w:val="000000"/>
          <w:spacing w:val="-3"/>
        </w:rPr>
        <w:pict>
          <v:shape id="_x0000_s1714" style="height:0.5pt;margin-left:284.65pt;margin-top:475.65pt;mso-position-horizontal-relative:page;mso-position-vertical-relative:page;position:absolute;width:0.45pt;z-index:-250230784" coordsize="10,10" o:allowincell="f" path="m,10hal9,10hal9,hal,hal,10hae" fillcolor="black" stroked="f">
            <v:path arrowok="t"/>
          </v:shape>
        </w:pict>
      </w:r>
      <w:r>
        <w:rPr>
          <w:color w:val="000000"/>
          <w:spacing w:val="-3"/>
        </w:rPr>
        <w:pict>
          <v:shape id="_x0000_s1715" style="height:1pt;margin-left:285.1pt;margin-top:475.65pt;mso-position-horizontal-relative:page;mso-position-vertical-relative:page;position:absolute;width:106.1pt;z-index:-250229760" coordsize="2122,20" o:allowincell="f" path="m,20hal2122,20hal2122,hal,hal,20hae" fillcolor="black" stroked="f">
            <v:path arrowok="t"/>
          </v:shape>
        </w:pict>
      </w:r>
      <w:r>
        <w:rPr>
          <w:color w:val="000000"/>
          <w:spacing w:val="-3"/>
        </w:rPr>
        <w:pict>
          <v:shape id="_x0000_s1716" style="height:0.5pt;margin-left:391.2pt;margin-top:475.65pt;mso-position-horizontal-relative:page;mso-position-vertical-relative:page;position:absolute;width:0.45pt;z-index:-250228736" coordsize="10,10" o:allowincell="f" path="m,10hal9,10hal9,hal,hal,10hae" fillcolor="black" stroked="f">
            <v:path arrowok="t"/>
          </v:shape>
        </w:pict>
      </w:r>
      <w:r>
        <w:rPr>
          <w:color w:val="000000"/>
          <w:spacing w:val="-3"/>
        </w:rPr>
        <w:pict>
          <v:shape id="_x0000_s1717" style="height:1pt;margin-left:391.65pt;margin-top:475.65pt;mso-position-horizontal-relative:page;mso-position-vertical-relative:page;position:absolute;width:147.85pt;z-index:-250227712" coordsize="2957,20" o:allowincell="f" path="m,20hal2957,20hal2957,hal,hal,20hae" fillcolor="black" stroked="f">
            <v:path arrowok="t"/>
          </v:shape>
        </w:pict>
      </w:r>
      <w:r>
        <w:rPr>
          <w:color w:val="000000"/>
          <w:spacing w:val="-3"/>
        </w:rPr>
        <w:pict>
          <v:shape id="_x0000_s1718" style="height:0.5pt;margin-left:539.5pt;margin-top:475.65pt;mso-position-horizontal-relative:page;mso-position-vertical-relative:page;position:absolute;width:0.5pt;z-index:-250226688" coordsize="10,10" o:allowincell="f" path="m,10hal10,10hal10,hal,hal,10hae" fillcolor="black" stroked="f">
            <v:path arrowok="t"/>
          </v:shape>
        </w:pict>
      </w:r>
      <w:r>
        <w:rPr>
          <w:color w:val="000000"/>
          <w:spacing w:val="-3"/>
        </w:rPr>
        <w:pict>
          <v:shape id="_x0000_s1719" style="height:39.6pt;margin-left:67.9pt;margin-top:476.15pt;mso-position-horizontal-relative:page;mso-position-vertical-relative:page;position:absolute;width:1pt;z-index:-250225664" coordsize="20,792" o:allowincell="f" path="m,792hal20,792hal20,hal,hal,792hae" fillcolor="black" stroked="f">
            <v:path arrowok="t"/>
          </v:shape>
        </w:pict>
      </w:r>
      <w:r>
        <w:rPr>
          <w:color w:val="000000"/>
          <w:spacing w:val="-3"/>
        </w:rPr>
        <w:pict>
          <v:shape id="_x0000_s1720" style="height:39.6pt;margin-left:94.3pt;margin-top:476.15pt;mso-position-horizontal-relative:page;mso-position-vertical-relative:page;position:absolute;width:1pt;z-index:-250224640" coordsize="20,792" o:allowincell="f" path="m,792hal20,792hal20,hal,hal,792hae" fillcolor="black" stroked="f">
            <v:path arrowok="t"/>
          </v:shape>
        </w:pict>
      </w:r>
      <w:r>
        <w:rPr>
          <w:color w:val="000000"/>
          <w:spacing w:val="-3"/>
        </w:rPr>
        <w:pict>
          <v:shape id="_x0000_s1721" style="height:39.6pt;margin-left:284.6pt;margin-top:476.15pt;mso-position-horizontal-relative:page;mso-position-vertical-relative:page;position:absolute;width:1pt;z-index:-250222592" coordsize="20,792" o:allowincell="f" path="m,792hal20,792hal20,hal,hal,792hae" fillcolor="black" stroked="f">
            <v:path arrowok="t"/>
          </v:shape>
        </w:pict>
      </w:r>
      <w:r>
        <w:rPr>
          <w:color w:val="000000"/>
          <w:spacing w:val="-3"/>
        </w:rPr>
        <w:pict>
          <v:shape id="_x0000_s1722" style="height:39.6pt;margin-left:391.2pt;margin-top:476.15pt;mso-position-horizontal-relative:page;mso-position-vertical-relative:page;position:absolute;width:1pt;z-index:-250220544" coordsize="20,792" o:allowincell="f" path="m,792hal20,792hal20,hal,hal,792hae" fillcolor="black" stroked="f">
            <v:path arrowok="t"/>
          </v:shape>
        </w:pict>
      </w:r>
      <w:r>
        <w:rPr>
          <w:color w:val="000000"/>
          <w:spacing w:val="-3"/>
        </w:rPr>
        <w:pict>
          <v:shape id="_x0000_s1723" style="height:39.6pt;margin-left:539.5pt;margin-top:476.15pt;mso-position-horizontal-relative:page;mso-position-vertical-relative:page;position:absolute;width:1pt;z-index:-250218496" coordsize="20,792" o:allowincell="f" path="m,792hal20,792hal20,hal,hal,792hae" fillcolor="black" stroked="f">
            <v:path arrowok="t"/>
          </v:shape>
        </w:pict>
      </w:r>
      <w:r>
        <w:rPr>
          <w:color w:val="000000"/>
          <w:spacing w:val="-3"/>
        </w:rPr>
        <w:pict>
          <v:shape id="_x0000_s1724" style="height:0.5pt;margin-left:67.9pt;margin-top:515.75pt;mso-position-horizontal-relative:page;mso-position-vertical-relative:page;position:absolute;width:0.5pt;z-index:-250166272" coordsize="10,10" o:allowincell="f" path="m,10hal10,10hal10,hal,hal,10hae" fillcolor="black" stroked="f">
            <v:path arrowok="t"/>
          </v:shape>
        </w:pict>
      </w:r>
      <w:r>
        <w:rPr>
          <w:color w:val="000000"/>
          <w:spacing w:val="-3"/>
        </w:rPr>
        <w:pict>
          <v:shape id="_x0000_s1725" style="height:1pt;margin-left:68.4pt;margin-top:515.75pt;mso-position-horizontal-relative:page;mso-position-vertical-relative:page;position:absolute;width:25.9pt;z-index:-250165248" coordsize="518,20" o:allowincell="f" path="m,20hal518,20hal518,hal,hal,20hae" fillcolor="black" stroked="f">
            <v:path arrowok="t"/>
          </v:shape>
        </w:pict>
      </w:r>
      <w:r>
        <w:rPr>
          <w:color w:val="000000"/>
          <w:spacing w:val="-3"/>
        </w:rPr>
        <w:pict>
          <v:shape id="_x0000_s1726" style="height:0.5pt;margin-left:94.3pt;margin-top:515.75pt;mso-position-horizontal-relative:page;mso-position-vertical-relative:page;position:absolute;width:0.5pt;z-index:-250164224" coordsize="10,10" o:allowincell="f" path="m,10hal10,10hal10,hal,hal,10hae" fillcolor="black" stroked="f">
            <v:path arrowok="t"/>
          </v:shape>
        </w:pict>
      </w:r>
      <w:r>
        <w:rPr>
          <w:color w:val="000000"/>
          <w:spacing w:val="-3"/>
        </w:rPr>
        <w:pict>
          <v:shape id="_x0000_s1727" style="height:1pt;margin-left:94.8pt;margin-top:515.75pt;mso-position-horizontal-relative:page;mso-position-vertical-relative:page;position:absolute;width:189.85pt;z-index:-250163200" coordsize="3797,20" o:allowincell="f" path="m,20hal3797,20hal3797,hal,hal,20hae" fillcolor="black" stroked="f">
            <v:path arrowok="t"/>
          </v:shape>
        </w:pict>
      </w:r>
      <w:r>
        <w:rPr>
          <w:color w:val="000000"/>
          <w:spacing w:val="-3"/>
        </w:rPr>
        <w:pict>
          <v:shape id="_x0000_s1728" style="height:0.5pt;margin-left:284.65pt;margin-top:515.75pt;mso-position-horizontal-relative:page;mso-position-vertical-relative:page;position:absolute;width:0.45pt;z-index:-250162176" coordsize="10,10" o:allowincell="f" path="m,10hal9,10hal9,hal,hal,10hae" fillcolor="black" stroked="f">
            <v:path arrowok="t"/>
          </v:shape>
        </w:pict>
      </w:r>
      <w:r>
        <w:rPr>
          <w:color w:val="000000"/>
          <w:spacing w:val="-3"/>
        </w:rPr>
        <w:pict>
          <v:shape id="_x0000_s1729" style="height:1pt;margin-left:285.1pt;margin-top:515.75pt;mso-position-horizontal-relative:page;mso-position-vertical-relative:page;position:absolute;width:106.1pt;z-index:-250161152" coordsize="2122,20" o:allowincell="f" path="m,20hal2122,20hal2122,hal,hal,20hae" fillcolor="black" stroked="f">
            <v:path arrowok="t"/>
          </v:shape>
        </w:pict>
      </w:r>
      <w:r>
        <w:rPr>
          <w:color w:val="000000"/>
          <w:spacing w:val="-3"/>
        </w:rPr>
        <w:pict>
          <v:shape id="_x0000_s1730" style="height:0.5pt;margin-left:391.2pt;margin-top:515.75pt;mso-position-horizontal-relative:page;mso-position-vertical-relative:page;position:absolute;width:0.45pt;z-index:-250160128" coordsize="10,10" o:allowincell="f" path="m,10hal9,10hal9,hal,hal,10hae" fillcolor="black" stroked="f">
            <v:path arrowok="t"/>
          </v:shape>
        </w:pict>
      </w:r>
      <w:r>
        <w:rPr>
          <w:color w:val="000000"/>
          <w:spacing w:val="-3"/>
        </w:rPr>
        <w:pict>
          <v:shape id="_x0000_s1731" style="height:1pt;margin-left:391.65pt;margin-top:515.75pt;mso-position-horizontal-relative:page;mso-position-vertical-relative:page;position:absolute;width:147.85pt;z-index:-250159104" coordsize="2957,20" o:allowincell="f" path="m,20hal2957,20hal2957,hal,hal,20hae" fillcolor="black" stroked="f">
            <v:path arrowok="t"/>
          </v:shape>
        </w:pict>
      </w:r>
      <w:r>
        <w:rPr>
          <w:color w:val="000000"/>
          <w:spacing w:val="-3"/>
        </w:rPr>
        <w:pict>
          <v:shape id="_x0000_s1732" style="height:0.5pt;margin-left:539.5pt;margin-top:515.75pt;mso-position-horizontal-relative:page;mso-position-vertical-relative:page;position:absolute;width:0.5pt;z-index:-250158080" coordsize="10,10" o:allowincell="f" path="m,10hal10,10hal10,hal,hal,10hae" fillcolor="black" stroked="f">
            <v:path arrowok="t"/>
          </v:shape>
        </w:pict>
      </w:r>
      <w:r>
        <w:rPr>
          <w:color w:val="000000"/>
          <w:spacing w:val="-3"/>
        </w:rPr>
        <w:pict>
          <v:shape id="_x0000_s1733" style="height:39.65pt;margin-left:67.9pt;margin-top:516.2pt;mso-position-horizontal-relative:page;mso-position-vertical-relative:page;position:absolute;width:1pt;z-index:-250157056" coordsize="20,793" o:allowincell="f" path="m,793hal20,793hal20,hal,hal,793hae" fillcolor="black" stroked="f">
            <v:path arrowok="t"/>
          </v:shape>
        </w:pict>
      </w:r>
      <w:r>
        <w:rPr>
          <w:color w:val="000000"/>
          <w:spacing w:val="-3"/>
        </w:rPr>
        <w:pict>
          <v:shape id="_x0000_s1734" style="height:0.45pt;margin-left:67.9pt;margin-top:555.85pt;mso-position-horizontal-relative:page;mso-position-vertical-relative:page;position:absolute;width:0.5pt;z-index:-250156032" coordsize="10,10" o:allowincell="f" path="m,9hal10,9hal10,hal,hal,9hae" fillcolor="black" stroked="f">
            <v:path arrowok="t"/>
          </v:shape>
        </w:pict>
      </w:r>
      <w:r>
        <w:rPr>
          <w:color w:val="000000"/>
          <w:spacing w:val="-3"/>
        </w:rPr>
        <w:pict>
          <v:shape id="_x0000_s1735" style="height:0.45pt;margin-left:67.9pt;margin-top:555.85pt;mso-position-horizontal-relative:page;mso-position-vertical-relative:page;position:absolute;width:0.5pt;z-index:-250155008" coordsize="10,10" o:allowincell="f" path="m,9hal10,9hal10,hal,hal,9hae" fillcolor="black" stroked="f">
            <v:path arrowok="t"/>
          </v:shape>
        </w:pict>
      </w:r>
      <w:r>
        <w:rPr>
          <w:color w:val="000000"/>
          <w:spacing w:val="-3"/>
        </w:rPr>
        <w:pict>
          <v:shape id="_x0000_s1736" style="height:1pt;margin-left:68.4pt;margin-top:555.8pt;mso-position-horizontal-relative:page;mso-position-vertical-relative:page;position:absolute;width:25.9pt;z-index:-250153984" coordsize="518,20" o:allowincell="f" path="m,20hal518,20hal518,hal,hal,20hae" fillcolor="black" stroked="f">
            <v:path arrowok="t"/>
          </v:shape>
        </w:pict>
      </w:r>
      <w:r>
        <w:rPr>
          <w:color w:val="000000"/>
          <w:spacing w:val="-3"/>
        </w:rPr>
        <w:pict>
          <v:shape id="_x0000_s1737" style="height:39.65pt;margin-left:94.3pt;margin-top:516.2pt;mso-position-horizontal-relative:page;mso-position-vertical-relative:page;position:absolute;width:1pt;z-index:-250151936" coordsize="20,793" o:allowincell="f" path="m,793hal20,793hal20,hal,hal,793hae" fillcolor="black" stroked="f">
            <v:path arrowok="t"/>
          </v:shape>
        </w:pict>
      </w:r>
      <w:r>
        <w:rPr>
          <w:color w:val="000000"/>
          <w:spacing w:val="-3"/>
        </w:rPr>
        <w:pict>
          <v:shape id="_x0000_s1738" style="height:0.45pt;margin-left:94.3pt;margin-top:555.85pt;mso-position-horizontal-relative:page;mso-position-vertical-relative:page;position:absolute;width:0.5pt;z-index:-250149888" coordsize="10,10" o:allowincell="f" path="m,9hal10,9hal10,hal,hal,9hae" fillcolor="black" stroked="f">
            <v:path arrowok="t"/>
          </v:shape>
        </w:pict>
      </w:r>
      <w:r>
        <w:rPr>
          <w:color w:val="000000"/>
          <w:spacing w:val="-3"/>
        </w:rPr>
        <w:pict>
          <v:shape id="_x0000_s1739" style="height:1pt;margin-left:94.8pt;margin-top:555.8pt;mso-position-horizontal-relative:page;mso-position-vertical-relative:page;position:absolute;width:189.85pt;z-index:-250147840" coordsize="3797,20" o:allowincell="f" path="m,20hal3797,20hal3797,hal,hal,20hae" fillcolor="black" stroked="f">
            <v:path arrowok="t"/>
          </v:shape>
        </w:pict>
      </w:r>
      <w:r>
        <w:rPr>
          <w:color w:val="000000"/>
          <w:spacing w:val="-3"/>
        </w:rPr>
        <w:pict>
          <v:shape id="_x0000_s1740" style="height:39.65pt;margin-left:284.6pt;margin-top:516.2pt;mso-position-horizontal-relative:page;mso-position-vertical-relative:page;position:absolute;width:1pt;z-index:-250145792" coordsize="20,793" o:allowincell="f" path="m,793hal20,793hal20,hal,hal,793hae" fillcolor="black" stroked="f">
            <v:path arrowok="t"/>
          </v:shape>
        </w:pict>
      </w:r>
      <w:r>
        <w:rPr>
          <w:color w:val="000000"/>
          <w:spacing w:val="-3"/>
        </w:rPr>
        <w:pict>
          <v:shape id="_x0000_s1741" style="height:0.45pt;margin-left:284.65pt;margin-top:555.85pt;mso-position-horizontal-relative:page;mso-position-vertical-relative:page;position:absolute;width:0.45pt;z-index:-250143744" coordsize="10,10" o:allowincell="f" path="m,9hal9,9hal9,hal,hal,9hae" fillcolor="black" stroked="f">
            <v:path arrowok="t"/>
          </v:shape>
        </w:pict>
      </w:r>
      <w:r>
        <w:rPr>
          <w:color w:val="000000"/>
          <w:spacing w:val="-3"/>
        </w:rPr>
        <w:pict>
          <v:shape id="_x0000_s1742" style="height:1pt;margin-left:285.1pt;margin-top:555.8pt;mso-position-horizontal-relative:page;mso-position-vertical-relative:page;position:absolute;width:106.1pt;z-index:-250141696" coordsize="2122,20" o:allowincell="f" path="m,20hal2122,20hal2122,hal,hal,20hae" fillcolor="black" stroked="f">
            <v:path arrowok="t"/>
          </v:shape>
        </w:pict>
      </w:r>
      <w:r>
        <w:rPr>
          <w:color w:val="000000"/>
          <w:spacing w:val="-3"/>
        </w:rPr>
        <w:pict>
          <v:shape id="_x0000_s1743" style="height:39.65pt;margin-left:391.2pt;margin-top:516.2pt;mso-position-horizontal-relative:page;mso-position-vertical-relative:page;position:absolute;width:1pt;z-index:-250139648" coordsize="20,793" o:allowincell="f" path="m,793hal20,793hal20,hal,hal,793hae" fillcolor="black" stroked="f">
            <v:path arrowok="t"/>
          </v:shape>
        </w:pict>
      </w:r>
      <w:r>
        <w:rPr>
          <w:color w:val="000000"/>
          <w:spacing w:val="-3"/>
        </w:rPr>
        <w:pict>
          <v:shape id="_x0000_s1744" style="height:0.45pt;margin-left:391.2pt;margin-top:555.85pt;mso-position-horizontal-relative:page;mso-position-vertical-relative:page;position:absolute;width:0.45pt;z-index:-250136576" coordsize="10,10" o:allowincell="f" path="m,9hal9,9hal9,hal,hal,9hae" fillcolor="black" stroked="f">
            <v:path arrowok="t"/>
          </v:shape>
        </w:pict>
      </w:r>
      <w:r>
        <w:rPr>
          <w:color w:val="000000"/>
          <w:spacing w:val="-3"/>
        </w:rPr>
        <w:pict>
          <v:shape id="_x0000_s1745" style="height:1pt;margin-left:391.65pt;margin-top:555.8pt;mso-position-horizontal-relative:page;mso-position-vertical-relative:page;position:absolute;width:147.85pt;z-index:-250133504" coordsize="2957,20" o:allowincell="f" path="m,20hal2957,20hal2957,hal,hal,20hae" fillcolor="black" stroked="f">
            <v:path arrowok="t"/>
          </v:shape>
        </w:pict>
      </w:r>
      <w:r>
        <w:rPr>
          <w:color w:val="000000"/>
          <w:spacing w:val="-3"/>
        </w:rPr>
        <w:pict>
          <v:shape id="_x0000_s1746" style="height:39.65pt;margin-left:539.5pt;margin-top:516.2pt;mso-position-horizontal-relative:page;mso-position-vertical-relative:page;position:absolute;width:1pt;z-index:-250130432" coordsize="20,793" o:allowincell="f" path="m,793hal20,793hal20,hal,hal,793hae" fillcolor="black" stroked="f">
            <v:path arrowok="t"/>
          </v:shape>
        </w:pict>
      </w:r>
      <w:r>
        <w:rPr>
          <w:color w:val="000000"/>
          <w:spacing w:val="-3"/>
        </w:rPr>
        <w:pict>
          <v:shape id="_x0000_s1747" style="height:0.45pt;margin-left:539.5pt;margin-top:555.85pt;mso-position-horizontal-relative:page;mso-position-vertical-relative:page;position:absolute;width:0.5pt;z-index:-250127360" coordsize="10,10" o:allowincell="f" path="m,9hal10,9hal10,hal,hal,9hae" fillcolor="black" stroked="f">
            <v:path arrowok="t"/>
          </v:shape>
        </w:pict>
      </w:r>
      <w:r>
        <w:rPr>
          <w:color w:val="000000"/>
          <w:spacing w:val="-3"/>
        </w:rPr>
        <w:pict>
          <v:shape id="_x0000_s1748" style="height:0.45pt;margin-left:539.5pt;margin-top:555.85pt;mso-position-horizontal-relative:page;mso-position-vertical-relative:page;position:absolute;width:0.5pt;z-index:-250124288" coordsize="10,10" o:allowincell="f" path="m,9hal10,9hal10,hal,hal,9hae" fillcolor="black" stroked="f">
            <v:path arrowok="t"/>
          </v:shape>
        </w:pict>
      </w:r>
    </w:p>
    <w:p w:rsidR="0036703D">
      <w:pPr>
        <w:autoSpaceDE w:val="0"/>
        <w:autoSpaceDN w:val="0"/>
        <w:adjustRightInd w:val="0"/>
        <w:rPr>
          <w:color w:val="000000"/>
          <w:spacing w:val="-3"/>
        </w:rPr>
        <w:sectPr>
          <w:headerReference w:type="even" r:id="rId484"/>
          <w:headerReference w:type="default" r:id="rId485"/>
          <w:footerReference w:type="even" r:id="rId486"/>
          <w:footerReference w:type="default" r:id="rId487"/>
          <w:headerReference w:type="first" r:id="rId488"/>
          <w:footerReference w:type="first" r:id="rId489"/>
          <w:type w:val="continuous"/>
          <w:pgSz w:w="12240" w:h="15840" w:orient="landscape"/>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74" w:name="Pg74"/>
      <w:bookmarkEnd w:id="74"/>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w:t>
      </w:r>
      <w:r>
        <w:rPr>
          <w:rFonts w:ascii="Times New Roman Bold" w:hAnsi="Times New Roman Bold"/>
          <w:color w:val="000000"/>
          <w:spacing w:val="-3"/>
        </w:rPr>
        <w:t>12</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C</w:t>
      </w:r>
    </w:p>
    <w:p w:rsidR="0036703D">
      <w:pPr>
        <w:autoSpaceDE w:val="0"/>
        <w:autoSpaceDN w:val="0"/>
        <w:adjustRightInd w:val="0"/>
        <w:spacing w:before="224" w:line="276" w:lineRule="exact"/>
        <w:ind w:left="4353"/>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36703D">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Description of the Transmission Project</w:t>
      </w:r>
    </w:p>
    <w:p w:rsidR="0036703D">
      <w:pPr>
        <w:autoSpaceDE w:val="0"/>
        <w:autoSpaceDN w:val="0"/>
        <w:adjustRightInd w:val="0"/>
        <w:spacing w:before="273" w:line="275" w:lineRule="exact"/>
        <w:ind w:left="1440" w:right="1258" w:firstLine="720"/>
        <w:rPr>
          <w:color w:val="000000"/>
          <w:spacing w:val="-2"/>
        </w:rPr>
      </w:pPr>
      <w:r>
        <w:rPr>
          <w:color w:val="000000"/>
          <w:spacing w:val="-2"/>
        </w:rPr>
        <w:t xml:space="preserve">The Transmission Project is the Segment A Double-Circuit Proposal that was submitted </w:t>
      </w:r>
      <w:r>
        <w:rPr>
          <w:color w:val="000000"/>
          <w:spacing w:val="-2"/>
        </w:rPr>
        <w:br/>
        <w:t xml:space="preserve">by the Transmission Developer and NYPA, evaluated in the NYISO’s Public Policy </w:t>
      </w:r>
      <w:r>
        <w:rPr>
          <w:color w:val="000000"/>
          <w:spacing w:val="-2"/>
        </w:rPr>
        <w:br/>
      </w:r>
      <w:r>
        <w:rPr>
          <w:color w:val="000000"/>
          <w:spacing w:val="-2"/>
        </w:rPr>
        <w:t xml:space="preserve">Transmission Planning Process, and selected by the NYISO Board of Directors on April 8, 2019 </w:t>
      </w:r>
      <w:r>
        <w:rPr>
          <w:color w:val="000000"/>
          <w:spacing w:val="-2"/>
        </w:rPr>
        <w:br/>
        <w:t xml:space="preserve">as the more efficient and cost-effective transmission solution to the Segment A of the AC </w:t>
      </w:r>
      <w:r>
        <w:rPr>
          <w:color w:val="000000"/>
          <w:spacing w:val="-2"/>
        </w:rPr>
        <w:br/>
        <w:t>Transmission Public Policy Transmission Needs identified by the New Yor</w:t>
      </w:r>
      <w:r>
        <w:rPr>
          <w:color w:val="000000"/>
          <w:spacing w:val="-2"/>
        </w:rPr>
        <w:t xml:space="preserve">k State Public Service </w:t>
      </w:r>
      <w:r>
        <w:rPr>
          <w:color w:val="000000"/>
          <w:spacing w:val="-2"/>
        </w:rPr>
        <w:br/>
        <w:t xml:space="preserve">Commission in its December 17, 2015 Order in Case No. 12-T-0502.  The Transmission Project </w:t>
      </w:r>
      <w:r>
        <w:rPr>
          <w:color w:val="000000"/>
          <w:spacing w:val="-2"/>
        </w:rPr>
        <w:br/>
        <w:t xml:space="preserve">will be located in the Mohawk Valley Region (Zone E) and Capital Region (Zone F) in the State </w:t>
      </w:r>
      <w:r>
        <w:rPr>
          <w:color w:val="000000"/>
          <w:spacing w:val="-2"/>
        </w:rPr>
        <w:br/>
        <w:t>of New York and is principally comprised of a</w:t>
      </w:r>
      <w:r>
        <w:rPr>
          <w:color w:val="000000"/>
          <w:spacing w:val="-2"/>
        </w:rPr>
        <w:t xml:space="preserve"> new double-circuit 345 kV transmission line </w:t>
      </w:r>
      <w:r>
        <w:rPr>
          <w:color w:val="000000"/>
          <w:spacing w:val="-2"/>
        </w:rPr>
        <w:br/>
        <w:t xml:space="preserve">between the Edic 345 kV substation and the New Scotland 345 kV substation. </w:t>
      </w:r>
    </w:p>
    <w:p w:rsidR="0036703D">
      <w:pPr>
        <w:autoSpaceDE w:val="0"/>
        <w:autoSpaceDN w:val="0"/>
        <w:adjustRightInd w:val="0"/>
        <w:spacing w:line="276" w:lineRule="exact"/>
        <w:ind w:left="2160"/>
        <w:rPr>
          <w:color w:val="000000"/>
          <w:spacing w:val="-2"/>
        </w:rPr>
      </w:pPr>
    </w:p>
    <w:p w:rsidR="0036703D">
      <w:pPr>
        <w:autoSpaceDE w:val="0"/>
        <w:autoSpaceDN w:val="0"/>
        <w:adjustRightInd w:val="0"/>
        <w:spacing w:before="9" w:line="276" w:lineRule="exact"/>
        <w:ind w:left="2160"/>
        <w:rPr>
          <w:color w:val="000000"/>
          <w:spacing w:val="-3"/>
        </w:rPr>
      </w:pPr>
      <w:r>
        <w:rPr>
          <w:color w:val="000000"/>
          <w:spacing w:val="-3"/>
        </w:rPr>
        <w:t xml:space="preserve">The Transmission Project consists of the following components: </w:t>
      </w:r>
    </w:p>
    <w:p w:rsidR="0036703D">
      <w:pPr>
        <w:tabs>
          <w:tab w:val="left" w:pos="2160"/>
        </w:tabs>
        <w:autoSpaceDE w:val="0"/>
        <w:autoSpaceDN w:val="0"/>
        <w:adjustRightInd w:val="0"/>
        <w:spacing w:before="26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Two (2) new 345 kV transmission circuits of approximately 67 miles from the existing </w:t>
      </w:r>
    </w:p>
    <w:p w:rsidR="0036703D">
      <w:pPr>
        <w:autoSpaceDE w:val="0"/>
        <w:autoSpaceDN w:val="0"/>
        <w:adjustRightInd w:val="0"/>
        <w:spacing w:before="4" w:line="276" w:lineRule="exact"/>
        <w:ind w:left="2160"/>
        <w:rPr>
          <w:color w:val="000000"/>
          <w:spacing w:val="-3"/>
        </w:rPr>
      </w:pPr>
      <w:r>
        <w:rPr>
          <w:color w:val="000000"/>
          <w:spacing w:val="-3"/>
        </w:rPr>
        <w:t xml:space="preserve">Edic 345 kV substation to the new Princetown 345 kV substation; </w:t>
      </w:r>
    </w:p>
    <w:p w:rsidR="0036703D">
      <w:pPr>
        <w:tabs>
          <w:tab w:val="left" w:pos="2160"/>
        </w:tabs>
        <w:autoSpaceDE w:val="0"/>
        <w:autoSpaceDN w:val="0"/>
        <w:adjustRightInd w:val="0"/>
        <w:spacing w:before="18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Two (2) new 345 kV single-circuit transmission lines of approximately 5 miles between </w:t>
      </w:r>
    </w:p>
    <w:p w:rsidR="0036703D">
      <w:pPr>
        <w:autoSpaceDE w:val="0"/>
        <w:autoSpaceDN w:val="0"/>
        <w:adjustRightInd w:val="0"/>
        <w:spacing w:before="4" w:line="276" w:lineRule="exact"/>
        <w:ind w:left="2160"/>
        <w:rPr>
          <w:color w:val="000000"/>
          <w:spacing w:val="-2"/>
        </w:rPr>
      </w:pPr>
      <w:r>
        <w:rPr>
          <w:color w:val="000000"/>
          <w:spacing w:val="-2"/>
        </w:rPr>
        <w:t>the new Princet</w:t>
      </w:r>
      <w:r>
        <w:rPr>
          <w:color w:val="000000"/>
          <w:spacing w:val="-2"/>
        </w:rPr>
        <w:t xml:space="preserve">own substation and the new Gordon Road 345 kV substation, one of </w:t>
      </w:r>
    </w:p>
    <w:p w:rsidR="0036703D">
      <w:pPr>
        <w:autoSpaceDE w:val="0"/>
        <w:autoSpaceDN w:val="0"/>
        <w:adjustRightInd w:val="0"/>
        <w:spacing w:line="280" w:lineRule="exact"/>
        <w:ind w:left="2160" w:right="1483"/>
        <w:jc w:val="both"/>
        <w:rPr>
          <w:color w:val="000000"/>
          <w:spacing w:val="-2"/>
        </w:rPr>
      </w:pPr>
      <w:r>
        <w:rPr>
          <w:color w:val="000000"/>
          <w:spacing w:val="-2"/>
        </w:rPr>
        <w:t xml:space="preserve">which will connect to the new Princetown substation and the other will loop in the Edic portion of the existing Edic to New Scotland #14 345 kV transmission line; </w:t>
      </w:r>
    </w:p>
    <w:p w:rsidR="0036703D">
      <w:pPr>
        <w:tabs>
          <w:tab w:val="left" w:pos="2160"/>
        </w:tabs>
        <w:autoSpaceDE w:val="0"/>
        <w:autoSpaceDN w:val="0"/>
        <w:adjustRightInd w:val="0"/>
        <w:spacing w:before="165" w:line="276" w:lineRule="exact"/>
        <w:ind w:left="1800"/>
        <w:rPr>
          <w:color w:val="000000"/>
          <w:spacing w:val="-2"/>
        </w:rPr>
      </w:pPr>
      <w:r>
        <w:rPr>
          <w:color w:val="000000"/>
          <w:spacing w:val="-3"/>
        </w:rPr>
        <w:t xml:space="preserve">• </w:t>
      </w:r>
      <w:r>
        <w:rPr>
          <w:color w:val="000000"/>
          <w:spacing w:val="-3"/>
        </w:rPr>
        <w:tab/>
      </w:r>
      <w:r>
        <w:rPr>
          <w:color w:val="000000"/>
          <w:spacing w:val="-2"/>
        </w:rPr>
        <w:t>One (1) new double-circ</w:t>
      </w:r>
      <w:r>
        <w:rPr>
          <w:color w:val="000000"/>
          <w:spacing w:val="-2"/>
        </w:rPr>
        <w:t xml:space="preserve">uit 345 kV transmission line of approximately 20 miles between </w:t>
      </w:r>
    </w:p>
    <w:p w:rsidR="0036703D">
      <w:pPr>
        <w:autoSpaceDE w:val="0"/>
        <w:autoSpaceDN w:val="0"/>
        <w:adjustRightInd w:val="0"/>
        <w:spacing w:before="4" w:line="276" w:lineRule="exact"/>
        <w:ind w:left="2160"/>
        <w:rPr>
          <w:color w:val="000000"/>
          <w:spacing w:val="-2"/>
        </w:rPr>
      </w:pPr>
      <w:r>
        <w:rPr>
          <w:color w:val="000000"/>
          <w:spacing w:val="-2"/>
        </w:rPr>
        <w:t xml:space="preserve">the new Princetown substation and the existing New Scotland substation; </w:t>
      </w:r>
    </w:p>
    <w:p w:rsidR="0036703D">
      <w:pPr>
        <w:tabs>
          <w:tab w:val="left" w:pos="2160"/>
        </w:tabs>
        <w:autoSpaceDE w:val="0"/>
        <w:autoSpaceDN w:val="0"/>
        <w:adjustRightInd w:val="0"/>
        <w:spacing w:before="16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Rebuild approximately six (6) miles of the existing Edic to New Scotland #14 345 kV </w:t>
      </w:r>
    </w:p>
    <w:p w:rsidR="0036703D">
      <w:pPr>
        <w:autoSpaceDE w:val="0"/>
        <w:autoSpaceDN w:val="0"/>
        <w:adjustRightInd w:val="0"/>
        <w:spacing w:before="1" w:line="280" w:lineRule="exact"/>
        <w:ind w:left="2160" w:right="1404"/>
        <w:jc w:val="both"/>
        <w:rPr>
          <w:color w:val="000000"/>
          <w:spacing w:val="-3"/>
        </w:rPr>
      </w:pPr>
      <w:r>
        <w:rPr>
          <w:color w:val="000000"/>
          <w:spacing w:val="-2"/>
        </w:rPr>
        <w:t xml:space="preserve">transmission line to accommodate the new double-circuit 345 kV transmission line from </w:t>
      </w:r>
      <w:r>
        <w:rPr>
          <w:color w:val="000000"/>
          <w:spacing w:val="-3"/>
        </w:rPr>
        <w:t xml:space="preserve">Princetown to New Scotland; </w:t>
      </w:r>
    </w:p>
    <w:p w:rsidR="0036703D">
      <w:pPr>
        <w:tabs>
          <w:tab w:val="left" w:pos="2160"/>
        </w:tabs>
        <w:autoSpaceDE w:val="0"/>
        <w:autoSpaceDN w:val="0"/>
        <w:adjustRightInd w:val="0"/>
        <w:spacing w:before="18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A new Gordon Road 345/230/115 kV substation with one (1) 345 kV connection to the </w:t>
      </w:r>
    </w:p>
    <w:p w:rsidR="0036703D">
      <w:pPr>
        <w:autoSpaceDE w:val="0"/>
        <w:autoSpaceDN w:val="0"/>
        <w:adjustRightInd w:val="0"/>
        <w:spacing w:line="280" w:lineRule="exact"/>
        <w:ind w:left="2160" w:right="1595"/>
        <w:rPr>
          <w:color w:val="000000"/>
          <w:spacing w:val="-3"/>
        </w:rPr>
      </w:pPr>
      <w:r>
        <w:rPr>
          <w:color w:val="000000"/>
          <w:spacing w:val="-2"/>
        </w:rPr>
        <w:t>new Princetown substation, one (1) 345 kV connection to</w:t>
      </w:r>
      <w:r>
        <w:rPr>
          <w:color w:val="000000"/>
          <w:spacing w:val="-2"/>
        </w:rPr>
        <w:t xml:space="preserve"> the existing Edic substation, two (2) new 345/115 kV transformers connecting to the existing Rotterdam 115 kV switchyard, and one (1) new 345/230 kV transformer connecting to the existing </w:t>
      </w:r>
      <w:r>
        <w:rPr>
          <w:color w:val="000000"/>
          <w:spacing w:val="-2"/>
        </w:rPr>
        <w:br/>
      </w:r>
      <w:r>
        <w:rPr>
          <w:color w:val="000000"/>
          <w:spacing w:val="-3"/>
        </w:rPr>
        <w:t xml:space="preserve">Rotterdam to Eastover Road #38 230 kV transmission line; </w:t>
      </w:r>
    </w:p>
    <w:p w:rsidR="0036703D">
      <w:pPr>
        <w:tabs>
          <w:tab w:val="left" w:pos="2160"/>
        </w:tabs>
        <w:autoSpaceDE w:val="0"/>
        <w:autoSpaceDN w:val="0"/>
        <w:adjustRightInd w:val="0"/>
        <w:spacing w:before="165" w:line="276" w:lineRule="exact"/>
        <w:ind w:left="1800"/>
        <w:rPr>
          <w:color w:val="000000"/>
          <w:spacing w:val="-2"/>
        </w:rPr>
      </w:pPr>
      <w:r>
        <w:rPr>
          <w:color w:val="000000"/>
          <w:spacing w:val="-3"/>
        </w:rPr>
        <w:t xml:space="preserve">• </w:t>
      </w:r>
      <w:r>
        <w:rPr>
          <w:color w:val="000000"/>
          <w:spacing w:val="-3"/>
        </w:rPr>
        <w:tab/>
      </w:r>
      <w:r>
        <w:rPr>
          <w:color w:val="000000"/>
          <w:spacing w:val="-2"/>
        </w:rPr>
        <w:t>A new</w:t>
      </w:r>
      <w:r>
        <w:rPr>
          <w:color w:val="000000"/>
          <w:spacing w:val="-2"/>
        </w:rPr>
        <w:t xml:space="preserve"> Princetown 345 kV substation with two (2) new 345 kV connections to the </w:t>
      </w:r>
    </w:p>
    <w:p w:rsidR="0036703D">
      <w:pPr>
        <w:autoSpaceDE w:val="0"/>
        <w:autoSpaceDN w:val="0"/>
        <w:adjustRightInd w:val="0"/>
        <w:spacing w:before="1" w:line="256" w:lineRule="exact"/>
        <w:ind w:left="2160"/>
        <w:rPr>
          <w:color w:val="000000"/>
          <w:spacing w:val="-2"/>
        </w:rPr>
      </w:pPr>
      <w:r>
        <w:rPr>
          <w:color w:val="000000"/>
          <w:spacing w:val="-2"/>
        </w:rPr>
        <w:t xml:space="preserve">existing Edic substation, one (1) new 345 kV connection to the new Gordon Road </w:t>
      </w:r>
    </w:p>
    <w:p w:rsidR="0036703D">
      <w:pPr>
        <w:autoSpaceDE w:val="0"/>
        <w:autoSpaceDN w:val="0"/>
        <w:adjustRightInd w:val="0"/>
        <w:spacing w:before="5" w:line="280" w:lineRule="exact"/>
        <w:ind w:left="2160" w:right="1322"/>
        <w:rPr>
          <w:color w:val="000000"/>
          <w:spacing w:val="-3"/>
        </w:rPr>
      </w:pPr>
      <w:r>
        <w:rPr>
          <w:color w:val="000000"/>
          <w:spacing w:val="-2"/>
        </w:rPr>
        <w:t>substation, two (2) new 345 kV connections to the existing New Scotland substation, and one (1) 345 kV</w:t>
      </w:r>
      <w:r>
        <w:rPr>
          <w:color w:val="000000"/>
          <w:spacing w:val="-2"/>
        </w:rPr>
        <w:t xml:space="preserve"> connection to the existing New Scotland substation via the partially </w:t>
      </w:r>
      <w:r>
        <w:rPr>
          <w:color w:val="000000"/>
          <w:spacing w:val="-2"/>
        </w:rPr>
        <w:br/>
      </w:r>
      <w:r>
        <w:rPr>
          <w:color w:val="000000"/>
          <w:spacing w:val="-3"/>
        </w:rPr>
        <w:t xml:space="preserve">rebuilt Edic to New Scotland #14 345 kV transmission line; </w:t>
      </w:r>
    </w:p>
    <w:p w:rsidR="0036703D">
      <w:pPr>
        <w:tabs>
          <w:tab w:val="left" w:pos="2160"/>
        </w:tabs>
        <w:autoSpaceDE w:val="0"/>
        <w:autoSpaceDN w:val="0"/>
        <w:adjustRightInd w:val="0"/>
        <w:spacing w:before="189" w:line="276" w:lineRule="exact"/>
        <w:ind w:left="1800"/>
        <w:rPr>
          <w:color w:val="000000"/>
          <w:spacing w:val="-2"/>
        </w:rPr>
      </w:pPr>
      <w:r>
        <w:rPr>
          <w:color w:val="000000"/>
          <w:spacing w:val="-3"/>
        </w:rPr>
        <w:t>•</w:t>
      </w:r>
      <w:r>
        <w:rPr>
          <w:color w:val="000000"/>
          <w:spacing w:val="-3"/>
        </w:rPr>
        <w:tab/>
      </w:r>
      <w:r>
        <w:rPr>
          <w:color w:val="000000"/>
          <w:spacing w:val="-2"/>
        </w:rPr>
        <w:t>Decommissioning of the Rotterdam to New Scotland #13 115 kV transmission line;</w:t>
      </w:r>
    </w:p>
    <w:p w:rsidR="0036703D">
      <w:pPr>
        <w:tabs>
          <w:tab w:val="left" w:pos="2160"/>
        </w:tabs>
        <w:autoSpaceDE w:val="0"/>
        <w:autoSpaceDN w:val="0"/>
        <w:adjustRightInd w:val="0"/>
        <w:spacing w:before="180" w:line="276" w:lineRule="exact"/>
        <w:ind w:left="1800"/>
        <w:rPr>
          <w:color w:val="000000"/>
          <w:spacing w:val="-2"/>
        </w:rPr>
      </w:pPr>
      <w:r>
        <w:rPr>
          <w:color w:val="000000"/>
          <w:spacing w:val="-3"/>
        </w:rPr>
        <w:t>•</w:t>
      </w:r>
      <w:r>
        <w:rPr>
          <w:color w:val="000000"/>
          <w:spacing w:val="-3"/>
        </w:rPr>
        <w:tab/>
      </w:r>
      <w:r>
        <w:rPr>
          <w:color w:val="000000"/>
          <w:spacing w:val="-2"/>
        </w:rPr>
        <w:t>Decommissioning of the Porter to Rotterdam</w:t>
      </w:r>
      <w:r>
        <w:rPr>
          <w:color w:val="000000"/>
          <w:spacing w:val="-2"/>
        </w:rPr>
        <w:t xml:space="preserve"> #30 and #31 230 kV transmission lines; and</w:t>
      </w:r>
    </w:p>
    <w:p w:rsidR="0036703D">
      <w:pPr>
        <w:tabs>
          <w:tab w:val="left" w:pos="2160"/>
        </w:tabs>
        <w:autoSpaceDE w:val="0"/>
        <w:autoSpaceDN w:val="0"/>
        <w:adjustRightInd w:val="0"/>
        <w:spacing w:before="180" w:line="276" w:lineRule="exact"/>
        <w:ind w:left="1800"/>
        <w:rPr>
          <w:color w:val="000000"/>
          <w:spacing w:val="-3"/>
        </w:rPr>
      </w:pPr>
      <w:r>
        <w:rPr>
          <w:color w:val="000000"/>
          <w:spacing w:val="-3"/>
        </w:rPr>
        <w:t>•</w:t>
      </w:r>
      <w:r>
        <w:rPr>
          <w:color w:val="000000"/>
          <w:spacing w:val="-3"/>
        </w:rPr>
        <w:tab/>
        <w:t>Decommissioning of the Rotterdam 230 kV substation.</w:t>
      </w: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before="171" w:line="276" w:lineRule="exact"/>
        <w:ind w:left="5937"/>
        <w:rPr>
          <w:color w:val="000000"/>
          <w:spacing w:val="-3"/>
        </w:rPr>
      </w:pPr>
      <w:r>
        <w:rPr>
          <w:color w:val="000000"/>
          <w:spacing w:val="-3"/>
        </w:rPr>
        <w:t xml:space="preserve">C-5 </w:t>
      </w:r>
    </w:p>
    <w:p w:rsidR="0036703D">
      <w:pPr>
        <w:autoSpaceDE w:val="0"/>
        <w:autoSpaceDN w:val="0"/>
        <w:adjustRightInd w:val="0"/>
        <w:rPr>
          <w:color w:val="000000"/>
          <w:spacing w:val="-3"/>
        </w:rPr>
        <w:sectPr>
          <w:headerReference w:type="even" r:id="rId490"/>
          <w:headerReference w:type="default" r:id="rId491"/>
          <w:footerReference w:type="even" r:id="rId492"/>
          <w:footerReference w:type="default" r:id="rId493"/>
          <w:headerReference w:type="first" r:id="rId494"/>
          <w:footerReference w:type="first" r:id="rId495"/>
          <w:pgSz w:w="12240" w:h="15840" w:orient="landscape"/>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75" w:name="Pg75"/>
      <w:bookmarkEnd w:id="75"/>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80" w:lineRule="exact"/>
        <w:ind w:left="1440"/>
        <w:jc w:val="both"/>
        <w:rPr>
          <w:rFonts w:ascii="Times New Roman Bold" w:hAnsi="Times New Roman Bold"/>
          <w:color w:val="000000"/>
          <w:spacing w:val="-3"/>
        </w:rPr>
      </w:pPr>
    </w:p>
    <w:p w:rsidR="0036703D">
      <w:pPr>
        <w:autoSpaceDE w:val="0"/>
        <w:autoSpaceDN w:val="0"/>
        <w:adjustRightInd w:val="0"/>
        <w:spacing w:before="141" w:line="280" w:lineRule="exact"/>
        <w:ind w:left="1440" w:right="1557"/>
        <w:jc w:val="both"/>
        <w:rPr>
          <w:color w:val="000000"/>
          <w:spacing w:val="-3"/>
        </w:rPr>
      </w:pPr>
      <w:r>
        <w:rPr>
          <w:color w:val="000000"/>
          <w:spacing w:val="-2"/>
        </w:rPr>
        <w:t xml:space="preserve">Additional details concerning the Transmission Project are set forth in Appendices A and B of </w:t>
      </w:r>
      <w:r>
        <w:rPr>
          <w:color w:val="000000"/>
          <w:spacing w:val="-3"/>
        </w:rPr>
        <w:t xml:space="preserve">the Development Agreement. </w:t>
      </w:r>
    </w:p>
    <w:p w:rsidR="0036703D">
      <w:pPr>
        <w:autoSpaceDE w:val="0"/>
        <w:autoSpaceDN w:val="0"/>
        <w:adjustRightInd w:val="0"/>
        <w:spacing w:line="276" w:lineRule="exact"/>
        <w:ind w:left="1440"/>
        <w:rPr>
          <w:color w:val="000000"/>
          <w:spacing w:val="-3"/>
        </w:rPr>
      </w:pPr>
    </w:p>
    <w:p w:rsidR="0036703D">
      <w:pPr>
        <w:tabs>
          <w:tab w:val="left" w:pos="216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NYPA Transmission Facilities</w:t>
      </w:r>
    </w:p>
    <w:p w:rsidR="0036703D">
      <w:pPr>
        <w:autoSpaceDE w:val="0"/>
        <w:autoSpaceDN w:val="0"/>
        <w:adjustRightInd w:val="0"/>
        <w:spacing w:before="255" w:line="280" w:lineRule="exact"/>
        <w:ind w:left="1440" w:right="1443"/>
        <w:rPr>
          <w:color w:val="000000"/>
          <w:spacing w:val="-3"/>
        </w:rPr>
      </w:pPr>
      <w:r>
        <w:rPr>
          <w:color w:val="000000"/>
          <w:spacing w:val="-2"/>
        </w:rPr>
        <w:t xml:space="preserve">The NYPA Transmission Facilities consist of a portion of the two (2) new 345 kV transmission circuits of approximately 67 miles from the existing Edic 345 kV substation to the new </w:t>
      </w:r>
      <w:r>
        <w:rPr>
          <w:color w:val="000000"/>
          <w:spacing w:val="-2"/>
        </w:rPr>
        <w:br/>
      </w:r>
      <w:r>
        <w:rPr>
          <w:color w:val="000000"/>
          <w:spacing w:val="-3"/>
        </w:rPr>
        <w:t xml:space="preserve">Princetown 345 kV substation. </w:t>
      </w:r>
    </w:p>
    <w:p w:rsidR="0036703D">
      <w:pPr>
        <w:tabs>
          <w:tab w:val="left" w:pos="2160"/>
        </w:tabs>
        <w:autoSpaceDE w:val="0"/>
        <w:autoSpaceDN w:val="0"/>
        <w:adjustRightInd w:val="0"/>
        <w:spacing w:before="190"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LS Power Transmission Facilities</w:t>
      </w:r>
    </w:p>
    <w:p w:rsidR="0036703D">
      <w:pPr>
        <w:autoSpaceDE w:val="0"/>
        <w:autoSpaceDN w:val="0"/>
        <w:adjustRightInd w:val="0"/>
        <w:spacing w:before="258" w:line="276" w:lineRule="exact"/>
        <w:ind w:left="1440"/>
        <w:rPr>
          <w:color w:val="000000"/>
          <w:spacing w:val="-2"/>
        </w:rPr>
      </w:pPr>
      <w:r>
        <w:rPr>
          <w:color w:val="000000"/>
          <w:spacing w:val="-2"/>
        </w:rPr>
        <w:t>The LS P</w:t>
      </w:r>
      <w:r>
        <w:rPr>
          <w:color w:val="000000"/>
          <w:spacing w:val="-2"/>
        </w:rPr>
        <w:t xml:space="preserve">ower Transmission Facilities consists of the following components: </w:t>
      </w:r>
    </w:p>
    <w:p w:rsidR="0036703D">
      <w:pPr>
        <w:autoSpaceDE w:val="0"/>
        <w:autoSpaceDN w:val="0"/>
        <w:adjustRightInd w:val="0"/>
        <w:spacing w:line="276" w:lineRule="exact"/>
        <w:ind w:left="1800"/>
        <w:rPr>
          <w:color w:val="000000"/>
          <w:spacing w:val="-2"/>
        </w:rPr>
      </w:pPr>
    </w:p>
    <w:p w:rsidR="0036703D">
      <w:pPr>
        <w:tabs>
          <w:tab w:val="left" w:pos="2160"/>
        </w:tabs>
        <w:autoSpaceDE w:val="0"/>
        <w:autoSpaceDN w:val="0"/>
        <w:adjustRightInd w:val="0"/>
        <w:spacing w:before="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Part of the two (2) new 345 kV transmission circuits of approximately 67 miles from the </w:t>
      </w:r>
    </w:p>
    <w:p w:rsidR="0036703D">
      <w:pPr>
        <w:autoSpaceDE w:val="0"/>
        <w:autoSpaceDN w:val="0"/>
        <w:adjustRightInd w:val="0"/>
        <w:spacing w:before="4" w:line="276" w:lineRule="exact"/>
        <w:ind w:left="2160"/>
        <w:rPr>
          <w:color w:val="000000"/>
          <w:spacing w:val="-2"/>
        </w:rPr>
      </w:pPr>
      <w:r>
        <w:rPr>
          <w:color w:val="000000"/>
          <w:spacing w:val="-2"/>
        </w:rPr>
        <w:t xml:space="preserve">existing Edic 345 kV substation to the new Princetown 345 kV substation; </w:t>
      </w:r>
    </w:p>
    <w:p w:rsidR="0036703D">
      <w:pPr>
        <w:tabs>
          <w:tab w:val="left" w:pos="2160"/>
        </w:tabs>
        <w:autoSpaceDE w:val="0"/>
        <w:autoSpaceDN w:val="0"/>
        <w:adjustRightInd w:val="0"/>
        <w:spacing w:before="184" w:line="276" w:lineRule="exact"/>
        <w:ind w:left="1800"/>
        <w:rPr>
          <w:color w:val="000000"/>
          <w:spacing w:val="-2"/>
        </w:rPr>
      </w:pPr>
      <w:r>
        <w:rPr>
          <w:color w:val="000000"/>
          <w:spacing w:val="-3"/>
        </w:rPr>
        <w:t xml:space="preserve">• </w:t>
      </w:r>
      <w:r>
        <w:rPr>
          <w:color w:val="000000"/>
          <w:spacing w:val="-3"/>
        </w:rPr>
        <w:tab/>
      </w:r>
      <w:r>
        <w:rPr>
          <w:color w:val="000000"/>
          <w:spacing w:val="-2"/>
        </w:rPr>
        <w:t>Two (2) new 345 kV</w:t>
      </w:r>
      <w:r>
        <w:rPr>
          <w:color w:val="000000"/>
          <w:spacing w:val="-2"/>
        </w:rPr>
        <w:t xml:space="preserve"> single-circuit transmission lines of approximately 5 miles between </w:t>
      </w:r>
    </w:p>
    <w:p w:rsidR="0036703D">
      <w:pPr>
        <w:autoSpaceDE w:val="0"/>
        <w:autoSpaceDN w:val="0"/>
        <w:adjustRightInd w:val="0"/>
        <w:spacing w:before="1" w:line="256" w:lineRule="exact"/>
        <w:ind w:left="2160"/>
        <w:rPr>
          <w:color w:val="000000"/>
          <w:spacing w:val="-2"/>
        </w:rPr>
      </w:pPr>
      <w:r>
        <w:rPr>
          <w:color w:val="000000"/>
          <w:spacing w:val="-2"/>
        </w:rPr>
        <w:t xml:space="preserve">the new Princetown substation and the new Gordon Road 345 kV substation, one of </w:t>
      </w:r>
    </w:p>
    <w:p w:rsidR="0036703D">
      <w:pPr>
        <w:autoSpaceDE w:val="0"/>
        <w:autoSpaceDN w:val="0"/>
        <w:adjustRightInd w:val="0"/>
        <w:spacing w:before="5" w:line="280" w:lineRule="exact"/>
        <w:ind w:left="2160" w:right="1483"/>
        <w:jc w:val="both"/>
        <w:rPr>
          <w:color w:val="000000"/>
          <w:spacing w:val="-2"/>
        </w:rPr>
      </w:pPr>
      <w:r>
        <w:rPr>
          <w:color w:val="000000"/>
          <w:spacing w:val="-2"/>
        </w:rPr>
        <w:t xml:space="preserve">which will connect to the new Princetown substation and the other will loop in the Edic </w:t>
      </w:r>
      <w:r>
        <w:rPr>
          <w:color w:val="000000"/>
          <w:spacing w:val="-2"/>
        </w:rPr>
        <w:t xml:space="preserve">portion of the existing Edic to New Scotland #14 345 kV transmission line; </w:t>
      </w:r>
    </w:p>
    <w:p w:rsidR="0036703D">
      <w:pPr>
        <w:tabs>
          <w:tab w:val="left" w:pos="2160"/>
        </w:tabs>
        <w:autoSpaceDE w:val="0"/>
        <w:autoSpaceDN w:val="0"/>
        <w:adjustRightInd w:val="0"/>
        <w:spacing w:before="18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One (1) new double-circuit 345 kV transmission line of approximately 20 miles between </w:t>
      </w:r>
    </w:p>
    <w:p w:rsidR="0036703D">
      <w:pPr>
        <w:autoSpaceDE w:val="0"/>
        <w:autoSpaceDN w:val="0"/>
        <w:adjustRightInd w:val="0"/>
        <w:spacing w:before="4" w:line="276" w:lineRule="exact"/>
        <w:ind w:left="2160"/>
        <w:rPr>
          <w:color w:val="000000"/>
          <w:spacing w:val="-2"/>
        </w:rPr>
      </w:pPr>
      <w:r>
        <w:rPr>
          <w:color w:val="000000"/>
          <w:spacing w:val="-2"/>
        </w:rPr>
        <w:t xml:space="preserve">the new Princetown substation and the existing New Scotland substation; </w:t>
      </w:r>
    </w:p>
    <w:p w:rsidR="0036703D">
      <w:pPr>
        <w:tabs>
          <w:tab w:val="left" w:pos="2160"/>
        </w:tabs>
        <w:autoSpaceDE w:val="0"/>
        <w:autoSpaceDN w:val="0"/>
        <w:adjustRightInd w:val="0"/>
        <w:spacing w:before="16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Rebuild approximately six (6) miles of the existing Edic to New Scotland #14 345 kV </w:t>
      </w:r>
    </w:p>
    <w:p w:rsidR="0036703D">
      <w:pPr>
        <w:autoSpaceDE w:val="0"/>
        <w:autoSpaceDN w:val="0"/>
        <w:adjustRightInd w:val="0"/>
        <w:spacing w:before="1" w:line="280" w:lineRule="exact"/>
        <w:ind w:left="2160" w:right="1404"/>
        <w:jc w:val="both"/>
        <w:rPr>
          <w:color w:val="000000"/>
          <w:spacing w:val="-3"/>
        </w:rPr>
      </w:pPr>
      <w:r>
        <w:rPr>
          <w:color w:val="000000"/>
          <w:spacing w:val="-2"/>
        </w:rPr>
        <w:t xml:space="preserve">transmission line to accommodate the new double-circuit 345 kV transmission line from </w:t>
      </w:r>
      <w:r>
        <w:rPr>
          <w:color w:val="000000"/>
          <w:spacing w:val="-3"/>
        </w:rPr>
        <w:t xml:space="preserve">Princetown to New Scotland; </w:t>
      </w:r>
    </w:p>
    <w:p w:rsidR="0036703D">
      <w:pPr>
        <w:tabs>
          <w:tab w:val="left" w:pos="2160"/>
        </w:tabs>
        <w:autoSpaceDE w:val="0"/>
        <w:autoSpaceDN w:val="0"/>
        <w:adjustRightInd w:val="0"/>
        <w:spacing w:before="16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A new Gordon Road 345/230/115 kV substation with one </w:t>
      </w:r>
      <w:r>
        <w:rPr>
          <w:color w:val="000000"/>
          <w:spacing w:val="-2"/>
        </w:rPr>
        <w:t xml:space="preserve">(1) 345 kV connection to the </w:t>
      </w:r>
    </w:p>
    <w:p w:rsidR="0036703D">
      <w:pPr>
        <w:autoSpaceDE w:val="0"/>
        <w:autoSpaceDN w:val="0"/>
        <w:adjustRightInd w:val="0"/>
        <w:spacing w:before="1" w:line="280" w:lineRule="exact"/>
        <w:ind w:left="2160" w:right="1595"/>
        <w:rPr>
          <w:color w:val="000000"/>
          <w:spacing w:val="-3"/>
        </w:rPr>
      </w:pPr>
      <w:r>
        <w:rPr>
          <w:color w:val="000000"/>
          <w:spacing w:val="-2"/>
        </w:rPr>
        <w:t>new Princetown substation, one (1) 345 kV connection to the existing Edic substation, two (2) new 345/115 kV transformers connecting to the existing Rotterdam 115 kV switchyard, and one (1) new 345/230 kV transformer connectin</w:t>
      </w:r>
      <w:r>
        <w:rPr>
          <w:color w:val="000000"/>
          <w:spacing w:val="-2"/>
        </w:rPr>
        <w:t xml:space="preserve">g to the existing </w:t>
      </w:r>
      <w:r>
        <w:rPr>
          <w:color w:val="000000"/>
          <w:spacing w:val="-2"/>
        </w:rPr>
        <w:br/>
      </w:r>
      <w:r>
        <w:rPr>
          <w:color w:val="000000"/>
          <w:spacing w:val="-3"/>
        </w:rPr>
        <w:t xml:space="preserve">Rotterdam to Eastover Road #38 230 kV transmission line; and </w:t>
      </w:r>
    </w:p>
    <w:p w:rsidR="0036703D">
      <w:pPr>
        <w:tabs>
          <w:tab w:val="left" w:pos="2160"/>
        </w:tabs>
        <w:autoSpaceDE w:val="0"/>
        <w:autoSpaceDN w:val="0"/>
        <w:adjustRightInd w:val="0"/>
        <w:spacing w:before="16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A new Princetown 345 kV substation with two (2) new 345 kV connections to the </w:t>
      </w:r>
    </w:p>
    <w:p w:rsidR="0036703D">
      <w:pPr>
        <w:autoSpaceDE w:val="0"/>
        <w:autoSpaceDN w:val="0"/>
        <w:adjustRightInd w:val="0"/>
        <w:spacing w:before="4" w:line="276" w:lineRule="exact"/>
        <w:ind w:left="2160"/>
        <w:rPr>
          <w:color w:val="000000"/>
          <w:spacing w:val="-2"/>
        </w:rPr>
      </w:pPr>
      <w:r>
        <w:rPr>
          <w:color w:val="000000"/>
          <w:spacing w:val="-2"/>
        </w:rPr>
        <w:t xml:space="preserve">existing Edic substation, one (1) new 345 kV connection to the new Gordon Road </w:t>
      </w:r>
    </w:p>
    <w:p w:rsidR="0036703D">
      <w:pPr>
        <w:autoSpaceDE w:val="0"/>
        <w:autoSpaceDN w:val="0"/>
        <w:adjustRightInd w:val="0"/>
        <w:spacing w:before="1" w:line="280" w:lineRule="exact"/>
        <w:ind w:left="2160" w:right="1322"/>
        <w:rPr>
          <w:color w:val="000000"/>
          <w:spacing w:val="-3"/>
        </w:rPr>
      </w:pPr>
      <w:r>
        <w:rPr>
          <w:color w:val="000000"/>
          <w:spacing w:val="-2"/>
        </w:rPr>
        <w:t>substation, t</w:t>
      </w:r>
      <w:r>
        <w:rPr>
          <w:color w:val="000000"/>
          <w:spacing w:val="-2"/>
        </w:rPr>
        <w:t xml:space="preserve">wo (2) new 345 kV connections to the existing New Scotland substation, and one (1) 345 kV connection to the existing New Scotland substation via the partially </w:t>
      </w:r>
      <w:r>
        <w:rPr>
          <w:color w:val="000000"/>
          <w:spacing w:val="-2"/>
        </w:rPr>
        <w:br/>
      </w:r>
      <w:r>
        <w:rPr>
          <w:color w:val="000000"/>
          <w:spacing w:val="-3"/>
        </w:rPr>
        <w:t xml:space="preserve">rebuilt Edic to New Scotland #14 345 kV transmission line. </w:t>
      </w:r>
    </w:p>
    <w:p w:rsidR="0036703D">
      <w:pPr>
        <w:autoSpaceDE w:val="0"/>
        <w:autoSpaceDN w:val="0"/>
        <w:adjustRightInd w:val="0"/>
        <w:spacing w:before="160" w:line="280" w:lineRule="exact"/>
        <w:ind w:left="1440" w:right="1443"/>
        <w:rPr>
          <w:color w:val="000000"/>
          <w:spacing w:val="-3"/>
        </w:rPr>
      </w:pPr>
      <w:r>
        <w:rPr>
          <w:color w:val="000000"/>
          <w:spacing w:val="-2"/>
        </w:rPr>
        <w:t>LS Power will own and decommission t</w:t>
      </w:r>
      <w:r>
        <w:rPr>
          <w:color w:val="000000"/>
          <w:spacing w:val="-2"/>
        </w:rPr>
        <w:t xml:space="preserve">he following existing transmission line assets after they are transferred from Connecting Transmission Owner (and for the avoidance of doubt, the </w:t>
      </w:r>
      <w:r>
        <w:rPr>
          <w:color w:val="000000"/>
          <w:spacing w:val="-2"/>
        </w:rPr>
        <w:br/>
      </w:r>
      <w:r>
        <w:rPr>
          <w:color w:val="000000"/>
          <w:spacing w:val="-3"/>
        </w:rPr>
        <w:t xml:space="preserve">following shall not be considered LS Power Transmission Facilities): </w:t>
      </w:r>
    </w:p>
    <w:p w:rsidR="0036703D">
      <w:pPr>
        <w:autoSpaceDE w:val="0"/>
        <w:autoSpaceDN w:val="0"/>
        <w:adjustRightInd w:val="0"/>
        <w:spacing w:before="18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The Rotterdam to New Scotland #13 115 kV transmission line; and </w:t>
      </w:r>
    </w:p>
    <w:p w:rsidR="0036703D">
      <w:pPr>
        <w:autoSpaceDE w:val="0"/>
        <w:autoSpaceDN w:val="0"/>
        <w:adjustRightInd w:val="0"/>
        <w:spacing w:before="18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The Porter to Rotterdam #30 and #31 230 kV transmission lines. </w:t>
      </w:r>
    </w:p>
    <w:p w:rsidR="0036703D">
      <w:pPr>
        <w:autoSpaceDE w:val="0"/>
        <w:autoSpaceDN w:val="0"/>
        <w:adjustRightInd w:val="0"/>
        <w:spacing w:line="276" w:lineRule="exact"/>
        <w:ind w:left="5937"/>
        <w:rPr>
          <w:color w:val="000000"/>
          <w:spacing w:val="-2"/>
        </w:rPr>
      </w:pPr>
    </w:p>
    <w:p w:rsidR="0036703D">
      <w:pPr>
        <w:autoSpaceDE w:val="0"/>
        <w:autoSpaceDN w:val="0"/>
        <w:adjustRightInd w:val="0"/>
        <w:spacing w:line="276" w:lineRule="exact"/>
        <w:ind w:left="5937"/>
        <w:rPr>
          <w:color w:val="000000"/>
          <w:spacing w:val="-2"/>
        </w:rPr>
      </w:pPr>
    </w:p>
    <w:p w:rsidR="0036703D">
      <w:pPr>
        <w:autoSpaceDE w:val="0"/>
        <w:autoSpaceDN w:val="0"/>
        <w:adjustRightInd w:val="0"/>
        <w:spacing w:line="276" w:lineRule="exact"/>
        <w:ind w:left="5937"/>
        <w:rPr>
          <w:color w:val="000000"/>
          <w:spacing w:val="-2"/>
        </w:rPr>
      </w:pPr>
    </w:p>
    <w:p w:rsidR="0036703D">
      <w:pPr>
        <w:autoSpaceDE w:val="0"/>
        <w:autoSpaceDN w:val="0"/>
        <w:adjustRightInd w:val="0"/>
        <w:spacing w:line="276" w:lineRule="exact"/>
        <w:ind w:left="5937"/>
        <w:rPr>
          <w:color w:val="000000"/>
          <w:spacing w:val="-2"/>
        </w:rPr>
      </w:pPr>
    </w:p>
    <w:p w:rsidR="0036703D">
      <w:pPr>
        <w:autoSpaceDE w:val="0"/>
        <w:autoSpaceDN w:val="0"/>
        <w:adjustRightInd w:val="0"/>
        <w:spacing w:before="200" w:line="276" w:lineRule="exact"/>
        <w:ind w:left="5937"/>
        <w:rPr>
          <w:color w:val="000000"/>
          <w:spacing w:val="-3"/>
        </w:rPr>
      </w:pPr>
      <w:r>
        <w:rPr>
          <w:color w:val="000000"/>
          <w:spacing w:val="-3"/>
        </w:rPr>
        <w:t xml:space="preserve">C-6 </w:t>
      </w:r>
    </w:p>
    <w:p w:rsidR="0036703D">
      <w:pPr>
        <w:autoSpaceDE w:val="0"/>
        <w:autoSpaceDN w:val="0"/>
        <w:adjustRightInd w:val="0"/>
        <w:rPr>
          <w:color w:val="000000"/>
          <w:spacing w:val="-3"/>
        </w:rPr>
        <w:sectPr>
          <w:headerReference w:type="even" r:id="rId496"/>
          <w:headerReference w:type="default" r:id="rId497"/>
          <w:footerReference w:type="even" r:id="rId498"/>
          <w:footerReference w:type="default" r:id="rId499"/>
          <w:headerReference w:type="first" r:id="rId500"/>
          <w:footerReference w:type="first" r:id="rId501"/>
          <w:pgSz w:w="12240" w:h="15840" w:orient="landscape"/>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76" w:name="Pg76"/>
      <w:bookmarkEnd w:id="76"/>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tabs>
          <w:tab w:val="left" w:pos="216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 xml:space="preserve">4. </w:t>
      </w:r>
      <w:r>
        <w:rPr>
          <w:rFonts w:ascii="Times New Roman Bold" w:hAnsi="Times New Roman Bold"/>
          <w:color w:val="000000"/>
          <w:spacing w:val="-3"/>
        </w:rPr>
        <w:tab/>
      </w:r>
      <w:r>
        <w:rPr>
          <w:rFonts w:ascii="Times New Roman Bold" w:hAnsi="Times New Roman Bold"/>
          <w:color w:val="000000"/>
          <w:spacing w:val="-2"/>
        </w:rPr>
        <w:t xml:space="preserve">Description of the Points of Interconnection and Points of Change of Ownership </w:t>
      </w:r>
    </w:p>
    <w:p w:rsidR="0036703D">
      <w:pPr>
        <w:autoSpaceDE w:val="0"/>
        <w:autoSpaceDN w:val="0"/>
        <w:adjustRightInd w:val="0"/>
        <w:spacing w:before="264" w:line="276" w:lineRule="exact"/>
        <w:ind w:left="2160"/>
        <w:rPr>
          <w:color w:val="000000"/>
          <w:spacing w:val="-2"/>
        </w:rPr>
      </w:pPr>
      <w:r>
        <w:rPr>
          <w:color w:val="000000"/>
          <w:spacing w:val="-2"/>
        </w:rPr>
        <w:t xml:space="preserve">The Point of Interconnection (“POI”) and Point of Change in Ownership (“PCO”) </w:t>
      </w:r>
    </w:p>
    <w:p w:rsidR="0036703D">
      <w:pPr>
        <w:autoSpaceDE w:val="0"/>
        <w:autoSpaceDN w:val="0"/>
        <w:adjustRightInd w:val="0"/>
        <w:spacing w:before="5" w:line="275" w:lineRule="exact"/>
        <w:ind w:left="1440" w:right="1284"/>
        <w:rPr>
          <w:color w:val="000000"/>
          <w:spacing w:val="-3"/>
        </w:rPr>
      </w:pPr>
      <w:r>
        <w:rPr>
          <w:color w:val="000000"/>
          <w:spacing w:val="-2"/>
        </w:rPr>
        <w:t>locations are identified in the Table C-1 below.  The POI and PCO locations are identified on the one-line diagrams in Figure A-1, Figure A-2 and Figure A-3.  Figure C-1, Figure</w:t>
      </w:r>
      <w:r>
        <w:rPr>
          <w:color w:val="000000"/>
          <w:spacing w:val="-2"/>
        </w:rPr>
        <w:t xml:space="preserve"> C-2, Figure C-</w:t>
      </w:r>
      <w:r>
        <w:rPr>
          <w:color w:val="000000"/>
          <w:spacing w:val="-2"/>
        </w:rPr>
        <w:br/>
        <w:t xml:space="preserve">3, and Figure C-4 are representative drawings of the physical POI/PCO locations.  The POI and PCO are the same location since the Transmission Project will not require any Connecting </w:t>
      </w:r>
      <w:r>
        <w:rPr>
          <w:color w:val="000000"/>
          <w:spacing w:val="-2"/>
        </w:rPr>
        <w:br/>
      </w:r>
      <w:r>
        <w:rPr>
          <w:color w:val="000000"/>
          <w:spacing w:val="-3"/>
        </w:rPr>
        <w:t xml:space="preserve">Transmission Owner’s Attachment Facilities. </w:t>
      </w: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line="276" w:lineRule="exact"/>
        <w:ind w:left="5937"/>
        <w:rPr>
          <w:color w:val="000000"/>
          <w:spacing w:val="-3"/>
        </w:rPr>
      </w:pPr>
    </w:p>
    <w:p w:rsidR="0036703D">
      <w:pPr>
        <w:autoSpaceDE w:val="0"/>
        <w:autoSpaceDN w:val="0"/>
        <w:adjustRightInd w:val="0"/>
        <w:spacing w:before="165" w:line="276" w:lineRule="exact"/>
        <w:ind w:left="5937"/>
        <w:rPr>
          <w:color w:val="000000"/>
          <w:spacing w:val="-3"/>
        </w:rPr>
      </w:pPr>
      <w:r>
        <w:rPr>
          <w:color w:val="000000"/>
          <w:spacing w:val="-3"/>
        </w:rPr>
        <w:t xml:space="preserve">C-7 </w:t>
      </w:r>
    </w:p>
    <w:p w:rsidR="0036703D">
      <w:pPr>
        <w:autoSpaceDE w:val="0"/>
        <w:autoSpaceDN w:val="0"/>
        <w:adjustRightInd w:val="0"/>
        <w:rPr>
          <w:color w:val="000000"/>
          <w:spacing w:val="-3"/>
        </w:rPr>
        <w:sectPr>
          <w:headerReference w:type="even" r:id="rId502"/>
          <w:headerReference w:type="default" r:id="rId503"/>
          <w:footerReference w:type="even" r:id="rId504"/>
          <w:footerReference w:type="default" r:id="rId505"/>
          <w:headerReference w:type="first" r:id="rId506"/>
          <w:footerReference w:type="first" r:id="rId507"/>
          <w:pgSz w:w="12240" w:h="15840" w:orient="landscape"/>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77" w:name="Pg77"/>
      <w:bookmarkEnd w:id="77"/>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68" w:line="276" w:lineRule="exact"/>
        <w:ind w:left="1440" w:firstLine="4867"/>
        <w:rPr>
          <w:rFonts w:ascii="Times New Roman Bold" w:hAnsi="Times New Roman Bold"/>
          <w:color w:val="000000"/>
          <w:spacing w:val="-3"/>
          <w:u w:val="single"/>
        </w:rPr>
      </w:pPr>
      <w:r>
        <w:rPr>
          <w:rFonts w:ascii="Times New Roman Bold" w:hAnsi="Times New Roman Bold"/>
          <w:color w:val="000000"/>
          <w:spacing w:val="-3"/>
          <w:u w:val="single"/>
        </w:rPr>
        <w:t>Table C-1: POI/PCO Locations</w:t>
      </w:r>
    </w:p>
    <w:p w:rsidR="0036703D">
      <w:pPr>
        <w:autoSpaceDE w:val="0"/>
        <w:autoSpaceDN w:val="0"/>
        <w:adjustRightInd w:val="0"/>
        <w:rPr>
          <w:rFonts w:ascii="Times New Roman Bold" w:hAnsi="Times New Roman Bold"/>
          <w:color w:val="000000"/>
          <w:spacing w:val="-3"/>
          <w:u w:val="single"/>
        </w:rPr>
        <w:sectPr>
          <w:headerReference w:type="even" r:id="rId508"/>
          <w:headerReference w:type="default" r:id="rId509"/>
          <w:footerReference w:type="even" r:id="rId510"/>
          <w:footerReference w:type="default" r:id="rId511"/>
          <w:headerReference w:type="first" r:id="rId512"/>
          <w:footerReference w:type="first" r:id="rId513"/>
          <w:pgSz w:w="15840" w:h="12240" w:orient="landscape"/>
          <w:pgMar w:top="0" w:right="0" w:bottom="0" w:left="0" w:header="720" w:footer="720" w:gutter="0"/>
          <w:cols w:space="720"/>
        </w:sectPr>
      </w:pPr>
    </w:p>
    <w:p w:rsidR="0036703D">
      <w:pPr>
        <w:autoSpaceDE w:val="0"/>
        <w:autoSpaceDN w:val="0"/>
        <w:adjustRightInd w:val="0"/>
        <w:spacing w:line="276" w:lineRule="exact"/>
        <w:ind w:left="964"/>
        <w:rPr>
          <w:rFonts w:ascii="Times New Roman Bold" w:hAnsi="Times New Roman Bold"/>
          <w:color w:val="000000"/>
          <w:spacing w:val="-3"/>
          <w:u w:val="single"/>
        </w:rPr>
      </w:pPr>
    </w:p>
    <w:p w:rsidR="0036703D">
      <w:pPr>
        <w:autoSpaceDE w:val="0"/>
        <w:autoSpaceDN w:val="0"/>
        <w:adjustRightInd w:val="0"/>
        <w:spacing w:line="276" w:lineRule="exact"/>
        <w:ind w:left="964"/>
        <w:rPr>
          <w:rFonts w:ascii="Times New Roman Bold" w:hAnsi="Times New Roman Bold"/>
          <w:color w:val="000000"/>
          <w:spacing w:val="-3"/>
          <w:u w:val="single"/>
        </w:rPr>
      </w:pPr>
    </w:p>
    <w:p w:rsidR="0036703D">
      <w:pPr>
        <w:autoSpaceDE w:val="0"/>
        <w:autoSpaceDN w:val="0"/>
        <w:adjustRightInd w:val="0"/>
        <w:spacing w:line="276" w:lineRule="exact"/>
        <w:ind w:left="964"/>
        <w:rPr>
          <w:rFonts w:ascii="Times New Roman Bold" w:hAnsi="Times New Roman Bold"/>
          <w:color w:val="000000"/>
          <w:spacing w:val="-3"/>
          <w:u w:val="single"/>
        </w:rPr>
      </w:pPr>
    </w:p>
    <w:p w:rsidR="0036703D">
      <w:pPr>
        <w:autoSpaceDE w:val="0"/>
        <w:autoSpaceDN w:val="0"/>
        <w:adjustRightInd w:val="0"/>
        <w:spacing w:line="276" w:lineRule="exact"/>
        <w:ind w:left="964"/>
        <w:rPr>
          <w:rFonts w:ascii="Times New Roman Bold" w:hAnsi="Times New Roman Bold"/>
          <w:color w:val="000000"/>
          <w:spacing w:val="-3"/>
          <w:u w:val="single"/>
        </w:rPr>
      </w:pPr>
    </w:p>
    <w:p w:rsidR="0036703D">
      <w:pPr>
        <w:autoSpaceDE w:val="0"/>
        <w:autoSpaceDN w:val="0"/>
        <w:adjustRightInd w:val="0"/>
        <w:spacing w:before="12" w:line="276" w:lineRule="exact"/>
        <w:ind w:left="969"/>
        <w:rPr>
          <w:rFonts w:ascii="Times New Roman Bold" w:hAnsi="Times New Roman Bold"/>
          <w:color w:val="000000"/>
          <w:spacing w:val="-4"/>
        </w:rPr>
      </w:pPr>
      <w:r>
        <w:rPr>
          <w:rFonts w:ascii="Times New Roman Bold" w:hAnsi="Times New Roman Bold"/>
          <w:color w:val="000000"/>
          <w:spacing w:val="-4"/>
        </w:rPr>
        <w:t>POI/</w:t>
      </w:r>
    </w:p>
    <w:p w:rsidR="0036703D">
      <w:pPr>
        <w:tabs>
          <w:tab w:val="left" w:pos="1080"/>
          <w:tab w:val="left" w:pos="2095"/>
        </w:tabs>
        <w:autoSpaceDE w:val="0"/>
        <w:autoSpaceDN w:val="0"/>
        <w:adjustRightInd w:val="0"/>
        <w:spacing w:line="277" w:lineRule="exact"/>
        <w:ind w:left="964"/>
        <w:jc w:val="both"/>
        <w:rPr>
          <w:rFonts w:ascii="Times New Roman Bold" w:hAnsi="Times New Roman Bold"/>
          <w:color w:val="000000"/>
          <w:spacing w:val="-3"/>
        </w:rPr>
      </w:pPr>
      <w:r>
        <w:rPr>
          <w:rFonts w:ascii="Times New Roman Bold" w:hAnsi="Times New Roman Bold"/>
          <w:color w:val="000000"/>
          <w:spacing w:val="-4"/>
        </w:rPr>
        <w:t xml:space="preserve">PCO  </w:t>
      </w:r>
      <w:r>
        <w:rPr>
          <w:rFonts w:ascii="Times New Roman Bold" w:hAnsi="Times New Roman Bold"/>
          <w:color w:val="000000"/>
          <w:spacing w:val="-3"/>
        </w:rPr>
        <w:t xml:space="preserve">Transmission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4"/>
        </w:rPr>
        <w:t xml:space="preserve">ID </w:t>
      </w:r>
      <w:r>
        <w:rPr>
          <w:rFonts w:ascii="Times New Roman Bold" w:hAnsi="Times New Roman Bold"/>
          <w:color w:val="000000"/>
          <w:spacing w:val="-4"/>
        </w:rPr>
        <w:tab/>
      </w:r>
      <w:r>
        <w:rPr>
          <w:rFonts w:ascii="Times New Roman Bold" w:hAnsi="Times New Roman Bold"/>
          <w:color w:val="000000"/>
          <w:spacing w:val="-3"/>
        </w:rPr>
        <w:t>Line</w:t>
      </w:r>
    </w:p>
    <w:p w:rsidR="0036703D">
      <w:pPr>
        <w:autoSpaceDE w:val="0"/>
        <w:autoSpaceDN w:val="0"/>
        <w:adjustRightInd w:val="0"/>
        <w:spacing w:line="276" w:lineRule="exact"/>
        <w:ind w:left="1142"/>
        <w:rPr>
          <w:rFonts w:ascii="Times New Roman Bold" w:hAnsi="Times New Roman Bold"/>
          <w:color w:val="000000"/>
          <w:spacing w:val="-3"/>
        </w:rPr>
      </w:pPr>
    </w:p>
    <w:p w:rsidR="0036703D">
      <w:pPr>
        <w:autoSpaceDE w:val="0"/>
        <w:autoSpaceDN w:val="0"/>
        <w:adjustRightInd w:val="0"/>
        <w:spacing w:line="276" w:lineRule="exact"/>
        <w:ind w:left="1142"/>
        <w:rPr>
          <w:rFonts w:ascii="Times New Roman Bold" w:hAnsi="Times New Roman Bold"/>
          <w:color w:val="000000"/>
          <w:spacing w:val="-3"/>
        </w:rPr>
      </w:pPr>
    </w:p>
    <w:p w:rsidR="0036703D">
      <w:pPr>
        <w:autoSpaceDE w:val="0"/>
        <w:autoSpaceDN w:val="0"/>
        <w:adjustRightInd w:val="0"/>
        <w:spacing w:before="141" w:line="276" w:lineRule="exact"/>
        <w:ind w:left="1953"/>
        <w:rPr>
          <w:color w:val="000000"/>
          <w:w w:val="103"/>
        </w:rPr>
      </w:pPr>
      <w:r>
        <w:rPr>
          <w:color w:val="000000"/>
          <w:w w:val="103"/>
        </w:rPr>
        <w:t>Porter -</w:t>
      </w:r>
    </w:p>
    <w:p w:rsidR="0036703D">
      <w:pPr>
        <w:tabs>
          <w:tab w:val="left" w:pos="1617"/>
        </w:tabs>
        <w:autoSpaceDE w:val="0"/>
        <w:autoSpaceDN w:val="0"/>
        <w:adjustRightInd w:val="0"/>
        <w:spacing w:line="273" w:lineRule="exact"/>
        <w:ind w:left="1142"/>
        <w:rPr>
          <w:color w:val="000000"/>
          <w:spacing w:val="-3"/>
        </w:rPr>
      </w:pPr>
      <w:r>
        <w:rPr>
          <w:color w:val="000000"/>
          <w:spacing w:val="-3"/>
        </w:rPr>
        <w:t>E</w:t>
      </w:r>
      <w:r>
        <w:rPr>
          <w:color w:val="000000"/>
          <w:spacing w:val="-3"/>
        </w:rPr>
        <w:tab/>
        <w:t>Rotterdam 230</w:t>
      </w:r>
    </w:p>
    <w:p w:rsidR="0036703D">
      <w:pPr>
        <w:autoSpaceDE w:val="0"/>
        <w:autoSpaceDN w:val="0"/>
        <w:adjustRightInd w:val="0"/>
        <w:spacing w:before="4" w:line="276" w:lineRule="exact"/>
        <w:ind w:left="2193"/>
        <w:rPr>
          <w:color w:val="000000"/>
          <w:spacing w:val="-3"/>
        </w:rPr>
      </w:pPr>
      <w:r>
        <w:rPr>
          <w:color w:val="000000"/>
          <w:spacing w:val="-3"/>
        </w:rPr>
        <w:t>kV</w:t>
      </w:r>
    </w:p>
    <w:p w:rsidR="0036703D">
      <w:pPr>
        <w:autoSpaceDE w:val="0"/>
        <w:autoSpaceDN w:val="0"/>
        <w:adjustRightInd w:val="0"/>
        <w:spacing w:line="276" w:lineRule="exact"/>
        <w:ind w:left="1147"/>
        <w:rPr>
          <w:color w:val="000000"/>
          <w:spacing w:val="-3"/>
        </w:rPr>
      </w:pPr>
    </w:p>
    <w:p w:rsidR="0036703D">
      <w:pPr>
        <w:autoSpaceDE w:val="0"/>
        <w:autoSpaceDN w:val="0"/>
        <w:adjustRightInd w:val="0"/>
        <w:spacing w:line="276" w:lineRule="exact"/>
        <w:ind w:left="1147"/>
        <w:rPr>
          <w:color w:val="000000"/>
          <w:spacing w:val="-3"/>
        </w:rPr>
      </w:pPr>
    </w:p>
    <w:p w:rsidR="0036703D">
      <w:pPr>
        <w:autoSpaceDE w:val="0"/>
        <w:autoSpaceDN w:val="0"/>
        <w:adjustRightInd w:val="0"/>
        <w:spacing w:line="276" w:lineRule="exact"/>
        <w:ind w:left="1147"/>
        <w:rPr>
          <w:color w:val="000000"/>
          <w:spacing w:val="-3"/>
        </w:rPr>
      </w:pPr>
    </w:p>
    <w:p w:rsidR="0036703D">
      <w:pPr>
        <w:autoSpaceDE w:val="0"/>
        <w:autoSpaceDN w:val="0"/>
        <w:adjustRightInd w:val="0"/>
        <w:spacing w:line="276" w:lineRule="exact"/>
        <w:ind w:left="1147"/>
        <w:rPr>
          <w:color w:val="000000"/>
          <w:spacing w:val="-3"/>
        </w:rPr>
      </w:pPr>
    </w:p>
    <w:p w:rsidR="0036703D">
      <w:pPr>
        <w:autoSpaceDE w:val="0"/>
        <w:autoSpaceDN w:val="0"/>
        <w:adjustRightInd w:val="0"/>
        <w:spacing w:line="276" w:lineRule="exact"/>
        <w:ind w:left="1147"/>
        <w:rPr>
          <w:color w:val="000000"/>
          <w:spacing w:val="-3"/>
        </w:rPr>
      </w:pPr>
    </w:p>
    <w:p w:rsidR="0036703D">
      <w:pPr>
        <w:autoSpaceDE w:val="0"/>
        <w:autoSpaceDN w:val="0"/>
        <w:adjustRightInd w:val="0"/>
        <w:spacing w:before="10" w:line="276" w:lineRule="exact"/>
        <w:ind w:left="1953"/>
        <w:rPr>
          <w:color w:val="000000"/>
          <w:w w:val="103"/>
        </w:rPr>
      </w:pPr>
      <w:r>
        <w:rPr>
          <w:color w:val="000000"/>
          <w:w w:val="103"/>
        </w:rPr>
        <w:t>Porter -</w:t>
      </w:r>
    </w:p>
    <w:p w:rsidR="0036703D">
      <w:pPr>
        <w:tabs>
          <w:tab w:val="left" w:pos="1617"/>
        </w:tabs>
        <w:autoSpaceDE w:val="0"/>
        <w:autoSpaceDN w:val="0"/>
        <w:adjustRightInd w:val="0"/>
        <w:spacing w:line="273" w:lineRule="exact"/>
        <w:ind w:left="1147"/>
        <w:rPr>
          <w:color w:val="000000"/>
          <w:spacing w:val="-3"/>
        </w:rPr>
      </w:pPr>
      <w:r>
        <w:rPr>
          <w:color w:val="000000"/>
          <w:spacing w:val="-3"/>
        </w:rPr>
        <w:t>F</w:t>
      </w:r>
      <w:r>
        <w:rPr>
          <w:color w:val="000000"/>
          <w:spacing w:val="-3"/>
        </w:rPr>
        <w:tab/>
        <w:t>Rotterdam 230</w:t>
      </w:r>
    </w:p>
    <w:p w:rsidR="0036703D">
      <w:pPr>
        <w:autoSpaceDE w:val="0"/>
        <w:autoSpaceDN w:val="0"/>
        <w:adjustRightInd w:val="0"/>
        <w:spacing w:before="3" w:line="276" w:lineRule="exact"/>
        <w:ind w:left="2193"/>
        <w:rPr>
          <w:color w:val="000000"/>
          <w:spacing w:val="-3"/>
        </w:rPr>
      </w:pPr>
      <w:r>
        <w:rPr>
          <w:color w:val="000000"/>
          <w:spacing w:val="-3"/>
        </w:rPr>
        <w:t>kV</w:t>
      </w:r>
    </w:p>
    <w:p w:rsidR="0036703D">
      <w:pPr>
        <w:autoSpaceDE w:val="0"/>
        <w:autoSpaceDN w:val="0"/>
        <w:adjustRightInd w:val="0"/>
        <w:spacing w:line="273" w:lineRule="exact"/>
        <w:ind w:left="3211"/>
        <w:jc w:val="both"/>
        <w:rPr>
          <w:color w:val="000000"/>
          <w:spacing w:val="-3"/>
        </w:rPr>
      </w:pPr>
      <w:r>
        <w:rPr>
          <w:color w:val="000000"/>
          <w:spacing w:val="-3"/>
        </w:rPr>
        <w:br w:type="column"/>
      </w:r>
    </w:p>
    <w:p w:rsidR="0036703D">
      <w:pPr>
        <w:autoSpaceDE w:val="0"/>
        <w:autoSpaceDN w:val="0"/>
        <w:adjustRightInd w:val="0"/>
        <w:spacing w:line="273" w:lineRule="exact"/>
        <w:ind w:left="3211"/>
        <w:jc w:val="both"/>
        <w:rPr>
          <w:color w:val="000000"/>
          <w:spacing w:val="-3"/>
        </w:rPr>
      </w:pPr>
    </w:p>
    <w:p w:rsidR="0036703D">
      <w:pPr>
        <w:tabs>
          <w:tab w:val="left" w:pos="1652"/>
        </w:tabs>
        <w:autoSpaceDE w:val="0"/>
        <w:autoSpaceDN w:val="0"/>
        <w:adjustRightInd w:val="0"/>
        <w:spacing w:before="21" w:line="273" w:lineRule="exact"/>
        <w:ind w:left="1580" w:right="9"/>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4"/>
        </w:rPr>
        <w:tab/>
      </w:r>
      <w:r>
        <w:rPr>
          <w:rFonts w:ascii="Times New Roman Bold" w:hAnsi="Times New Roman Bold"/>
          <w:color w:val="000000"/>
          <w:spacing w:val="-3"/>
        </w:rPr>
        <w:t>Number</w:t>
      </w:r>
    </w:p>
    <w:p w:rsidR="0036703D">
      <w:pPr>
        <w:autoSpaceDE w:val="0"/>
        <w:autoSpaceDN w:val="0"/>
        <w:adjustRightInd w:val="0"/>
        <w:spacing w:before="3" w:line="276" w:lineRule="exact"/>
        <w:ind w:left="1757"/>
        <w:rPr>
          <w:rFonts w:ascii="Times New Roman Bold" w:hAnsi="Times New Roman Bold"/>
          <w:color w:val="000000"/>
          <w:spacing w:val="-4"/>
        </w:rPr>
      </w:pPr>
      <w:r>
        <w:rPr>
          <w:rFonts w:ascii="Times New Roman Bold" w:hAnsi="Times New Roman Bold"/>
          <w:color w:val="000000"/>
          <w:spacing w:val="-4"/>
        </w:rPr>
        <w:t>where</w:t>
      </w:r>
    </w:p>
    <w:p w:rsidR="0036703D">
      <w:pPr>
        <w:tabs>
          <w:tab w:val="left" w:pos="1450"/>
        </w:tabs>
        <w:autoSpaceDE w:val="0"/>
        <w:autoSpaceDN w:val="0"/>
        <w:adjustRightInd w:val="0"/>
        <w:spacing w:before="1" w:line="273" w:lineRule="exact"/>
        <w:ind w:left="303"/>
        <w:rPr>
          <w:rFonts w:ascii="Times New Roman Bold" w:hAnsi="Times New Roman Bold"/>
          <w:color w:val="000000"/>
          <w:spacing w:val="-3"/>
        </w:rPr>
      </w:pPr>
      <w:r>
        <w:rPr>
          <w:rFonts w:ascii="Times New Roman Bold" w:hAnsi="Times New Roman Bold"/>
          <w:color w:val="000000"/>
          <w:spacing w:val="-3"/>
        </w:rPr>
        <w:t>Line #</w:t>
      </w:r>
      <w:r>
        <w:rPr>
          <w:rFonts w:ascii="Times New Roman Bold" w:hAnsi="Times New Roman Bold"/>
          <w:color w:val="000000"/>
          <w:spacing w:val="-3"/>
        </w:rPr>
        <w:tab/>
        <w:t>POI/PCO Is</w:t>
      </w:r>
    </w:p>
    <w:p w:rsidR="0036703D">
      <w:pPr>
        <w:tabs>
          <w:tab w:val="left" w:pos="1662"/>
        </w:tabs>
        <w:autoSpaceDE w:val="0"/>
        <w:autoSpaceDN w:val="0"/>
        <w:adjustRightInd w:val="0"/>
        <w:spacing w:before="3" w:line="276" w:lineRule="exact"/>
        <w:ind w:left="20"/>
        <w:rPr>
          <w:rFonts w:ascii="Times New Roman Bold" w:hAnsi="Times New Roman Bold"/>
          <w:color w:val="000000"/>
          <w:spacing w:val="-3"/>
        </w:rPr>
      </w:pPr>
      <w:r>
        <w:rPr>
          <w:rFonts w:ascii="Times New Roman Bold" w:hAnsi="Times New Roman Bold"/>
          <w:color w:val="000000"/>
          <w:spacing w:val="-3"/>
        </w:rPr>
        <w:t>Designation</w:t>
      </w:r>
      <w:r>
        <w:rPr>
          <w:rFonts w:ascii="Times New Roman Bold" w:hAnsi="Times New Roman Bold"/>
          <w:color w:val="000000"/>
          <w:spacing w:val="-3"/>
        </w:rPr>
        <w:tab/>
        <w:t>Located</w:t>
      </w:r>
    </w:p>
    <w:p w:rsidR="0036703D">
      <w:pPr>
        <w:autoSpaceDE w:val="0"/>
        <w:autoSpaceDN w:val="0"/>
        <w:adjustRightInd w:val="0"/>
        <w:spacing w:line="276" w:lineRule="exact"/>
        <w:ind w:left="3700"/>
        <w:rPr>
          <w:rFonts w:ascii="Times New Roman Bold" w:hAnsi="Times New Roman Bold"/>
          <w:color w:val="000000"/>
          <w:spacing w:val="-3"/>
        </w:rPr>
      </w:pPr>
    </w:p>
    <w:p w:rsidR="0036703D">
      <w:pPr>
        <w:autoSpaceDE w:val="0"/>
        <w:autoSpaceDN w:val="0"/>
        <w:adjustRightInd w:val="0"/>
        <w:spacing w:line="276" w:lineRule="exact"/>
        <w:ind w:left="3700"/>
        <w:rPr>
          <w:rFonts w:ascii="Times New Roman Bold" w:hAnsi="Times New Roman Bold"/>
          <w:color w:val="000000"/>
          <w:spacing w:val="-3"/>
        </w:rPr>
      </w:pPr>
    </w:p>
    <w:p w:rsidR="0036703D">
      <w:pPr>
        <w:autoSpaceDE w:val="0"/>
        <w:autoSpaceDN w:val="0"/>
        <w:adjustRightInd w:val="0"/>
        <w:spacing w:line="276" w:lineRule="exact"/>
        <w:ind w:left="3700"/>
        <w:rPr>
          <w:rFonts w:ascii="Times New Roman Bold" w:hAnsi="Times New Roman Bold"/>
          <w:color w:val="000000"/>
          <w:spacing w:val="-3"/>
        </w:rPr>
      </w:pPr>
    </w:p>
    <w:p w:rsidR="0036703D">
      <w:pPr>
        <w:tabs>
          <w:tab w:val="left" w:pos="1892"/>
        </w:tabs>
        <w:autoSpaceDE w:val="0"/>
        <w:autoSpaceDN w:val="0"/>
        <w:adjustRightInd w:val="0"/>
        <w:spacing w:before="139" w:line="276" w:lineRule="exact"/>
        <w:ind w:left="509"/>
        <w:rPr>
          <w:color w:val="000000"/>
          <w:spacing w:val="-3"/>
        </w:rPr>
      </w:pPr>
      <w:r>
        <w:rPr>
          <w:color w:val="000000"/>
          <w:spacing w:val="-3"/>
        </w:rPr>
        <w:t>31</w:t>
      </w:r>
      <w:r>
        <w:rPr>
          <w:color w:val="000000"/>
          <w:spacing w:val="-3"/>
        </w:rPr>
        <w:tab/>
        <w:t>664</w:t>
      </w: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tabs>
          <w:tab w:val="left" w:pos="1892"/>
        </w:tabs>
        <w:autoSpaceDE w:val="0"/>
        <w:autoSpaceDN w:val="0"/>
        <w:adjustRightInd w:val="0"/>
        <w:spacing w:before="10" w:line="276" w:lineRule="exact"/>
        <w:ind w:left="509"/>
        <w:rPr>
          <w:color w:val="000000"/>
          <w:spacing w:val="-3"/>
        </w:rPr>
      </w:pPr>
      <w:r>
        <w:rPr>
          <w:color w:val="000000"/>
          <w:spacing w:val="-3"/>
        </w:rPr>
        <w:t>31</w:t>
      </w:r>
      <w:r>
        <w:rPr>
          <w:color w:val="000000"/>
          <w:spacing w:val="-3"/>
        </w:rPr>
        <w:tab/>
        <w:t>720</w:t>
      </w:r>
    </w:p>
    <w:p w:rsidR="0036703D">
      <w:pPr>
        <w:autoSpaceDE w:val="0"/>
        <w:autoSpaceDN w:val="0"/>
        <w:adjustRightInd w:val="0"/>
        <w:spacing w:line="273" w:lineRule="exact"/>
        <w:ind w:left="6009"/>
        <w:jc w:val="both"/>
        <w:rPr>
          <w:color w:val="000000"/>
          <w:spacing w:val="-3"/>
        </w:rPr>
      </w:pPr>
      <w:r>
        <w:rPr>
          <w:color w:val="000000"/>
          <w:spacing w:val="-3"/>
        </w:rPr>
        <w:br w:type="column"/>
      </w:r>
    </w:p>
    <w:p w:rsidR="0036703D">
      <w:pPr>
        <w:autoSpaceDE w:val="0"/>
        <w:autoSpaceDN w:val="0"/>
        <w:adjustRightInd w:val="0"/>
        <w:spacing w:line="273" w:lineRule="exact"/>
        <w:ind w:left="6009"/>
        <w:jc w:val="both"/>
        <w:rPr>
          <w:color w:val="000000"/>
          <w:spacing w:val="-3"/>
        </w:rPr>
      </w:pPr>
    </w:p>
    <w:p w:rsidR="0036703D">
      <w:pPr>
        <w:autoSpaceDE w:val="0"/>
        <w:autoSpaceDN w:val="0"/>
        <w:adjustRightInd w:val="0"/>
        <w:spacing w:before="21" w:line="273" w:lineRule="exact"/>
        <w:ind w:left="207" w:right="2" w:firstLine="100"/>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3"/>
        </w:rPr>
        <w:t>Description</w:t>
      </w:r>
    </w:p>
    <w:p w:rsidR="0036703D">
      <w:pPr>
        <w:autoSpaceDE w:val="0"/>
        <w:autoSpaceDN w:val="0"/>
        <w:adjustRightInd w:val="0"/>
        <w:spacing w:before="3" w:line="276" w:lineRule="exact"/>
        <w:ind w:left="491"/>
        <w:rPr>
          <w:rFonts w:ascii="Times New Roman Bold" w:hAnsi="Times New Roman Bold"/>
          <w:color w:val="000000"/>
          <w:spacing w:val="-4"/>
        </w:rPr>
      </w:pPr>
      <w:r>
        <w:rPr>
          <w:rFonts w:ascii="Times New Roman Bold" w:hAnsi="Times New Roman Bold"/>
          <w:color w:val="000000"/>
          <w:spacing w:val="-4"/>
        </w:rPr>
        <w:t>where</w:t>
      </w:r>
    </w:p>
    <w:p w:rsidR="0036703D">
      <w:pPr>
        <w:tabs>
          <w:tab w:val="left" w:pos="395"/>
        </w:tabs>
        <w:autoSpaceDE w:val="0"/>
        <w:autoSpaceDN w:val="0"/>
        <w:adjustRightInd w:val="0"/>
        <w:spacing w:line="277" w:lineRule="exact"/>
        <w:ind w:left="178"/>
        <w:jc w:val="both"/>
        <w:rPr>
          <w:rFonts w:ascii="Times New Roman Bold" w:hAnsi="Times New Roman Bold"/>
          <w:color w:val="000000"/>
          <w:spacing w:val="-3"/>
        </w:rPr>
      </w:pPr>
      <w:r>
        <w:rPr>
          <w:rFonts w:ascii="Times New Roman Bold" w:hAnsi="Times New Roman Bold"/>
          <w:color w:val="000000"/>
          <w:spacing w:val="-3"/>
        </w:rPr>
        <w:t xml:space="preserve">POI/PCO Is </w:t>
      </w:r>
      <w:r>
        <w:rPr>
          <w:rFonts w:ascii="Times New Roman Bold" w:hAnsi="Times New Roman Bold"/>
          <w:color w:val="000000"/>
          <w:spacing w:val="-3"/>
        </w:rPr>
        <w:br/>
      </w:r>
      <w:r>
        <w:rPr>
          <w:rFonts w:ascii="Times New Roman Bold" w:hAnsi="Times New Roman Bold"/>
          <w:color w:val="000000"/>
          <w:spacing w:val="-3"/>
        </w:rPr>
        <w:tab/>
        <w:t>Located</w:t>
      </w:r>
    </w:p>
    <w:p w:rsidR="0036703D">
      <w:pPr>
        <w:autoSpaceDE w:val="0"/>
        <w:autoSpaceDN w:val="0"/>
        <w:adjustRightInd w:val="0"/>
        <w:spacing w:line="276" w:lineRule="exact"/>
        <w:ind w:left="6009"/>
        <w:rPr>
          <w:rFonts w:ascii="Times New Roman Bold" w:hAnsi="Times New Roman Bold"/>
          <w:color w:val="000000"/>
          <w:spacing w:val="-3"/>
        </w:rPr>
      </w:pPr>
    </w:p>
    <w:p w:rsidR="0036703D">
      <w:pPr>
        <w:autoSpaceDE w:val="0"/>
        <w:autoSpaceDN w:val="0"/>
        <w:adjustRightInd w:val="0"/>
        <w:spacing w:line="276" w:lineRule="exact"/>
        <w:ind w:left="6009"/>
        <w:rPr>
          <w:rFonts w:ascii="Times New Roman Bold" w:hAnsi="Times New Roman Bold"/>
          <w:color w:val="000000"/>
          <w:spacing w:val="-3"/>
        </w:rPr>
      </w:pPr>
    </w:p>
    <w:p w:rsidR="0036703D">
      <w:pPr>
        <w:autoSpaceDE w:val="0"/>
        <w:autoSpaceDN w:val="0"/>
        <w:adjustRightInd w:val="0"/>
        <w:spacing w:before="141" w:line="276" w:lineRule="exact"/>
        <w:ind w:left="20"/>
        <w:rPr>
          <w:color w:val="000000"/>
          <w:spacing w:val="-3"/>
        </w:rPr>
      </w:pPr>
      <w:r>
        <w:rPr>
          <w:color w:val="000000"/>
          <w:spacing w:val="-3"/>
        </w:rPr>
        <w:t>Existing</w:t>
      </w:r>
    </w:p>
    <w:p w:rsidR="0036703D">
      <w:pPr>
        <w:autoSpaceDE w:val="0"/>
        <w:autoSpaceDN w:val="0"/>
        <w:adjustRightInd w:val="0"/>
        <w:spacing w:line="276" w:lineRule="exact"/>
        <w:ind w:left="20"/>
        <w:jc w:val="both"/>
        <w:rPr>
          <w:color w:val="000000"/>
          <w:spacing w:val="-3"/>
        </w:rPr>
      </w:pPr>
      <w:r>
        <w:rPr>
          <w:color w:val="000000"/>
          <w:spacing w:val="-3"/>
        </w:rPr>
        <w:t>wooden tangent structure</w:t>
      </w:r>
    </w:p>
    <w:p w:rsidR="0036703D">
      <w:pPr>
        <w:autoSpaceDE w:val="0"/>
        <w:autoSpaceDN w:val="0"/>
        <w:adjustRightInd w:val="0"/>
        <w:spacing w:line="276" w:lineRule="exact"/>
        <w:ind w:left="6009"/>
        <w:jc w:val="both"/>
        <w:rPr>
          <w:color w:val="000000"/>
          <w:spacing w:val="-3"/>
        </w:rPr>
      </w:pPr>
    </w:p>
    <w:p w:rsidR="0036703D">
      <w:pPr>
        <w:autoSpaceDE w:val="0"/>
        <w:autoSpaceDN w:val="0"/>
        <w:adjustRightInd w:val="0"/>
        <w:spacing w:line="276" w:lineRule="exact"/>
        <w:ind w:left="6009"/>
        <w:jc w:val="both"/>
        <w:rPr>
          <w:color w:val="000000"/>
          <w:spacing w:val="-3"/>
        </w:rPr>
      </w:pPr>
    </w:p>
    <w:p w:rsidR="0036703D">
      <w:pPr>
        <w:autoSpaceDE w:val="0"/>
        <w:autoSpaceDN w:val="0"/>
        <w:adjustRightInd w:val="0"/>
        <w:spacing w:line="276" w:lineRule="exact"/>
        <w:ind w:left="6009"/>
        <w:jc w:val="both"/>
        <w:rPr>
          <w:color w:val="000000"/>
          <w:spacing w:val="-3"/>
        </w:rPr>
      </w:pPr>
    </w:p>
    <w:p w:rsidR="0036703D">
      <w:pPr>
        <w:autoSpaceDE w:val="0"/>
        <w:autoSpaceDN w:val="0"/>
        <w:adjustRightInd w:val="0"/>
        <w:spacing w:line="276" w:lineRule="exact"/>
        <w:ind w:left="6009"/>
        <w:jc w:val="both"/>
        <w:rPr>
          <w:color w:val="000000"/>
          <w:spacing w:val="-3"/>
        </w:rPr>
      </w:pPr>
    </w:p>
    <w:p w:rsidR="0036703D">
      <w:pPr>
        <w:autoSpaceDE w:val="0"/>
        <w:autoSpaceDN w:val="0"/>
        <w:adjustRightInd w:val="0"/>
        <w:spacing w:before="145" w:line="276" w:lineRule="exact"/>
        <w:ind w:left="20"/>
        <w:jc w:val="both"/>
        <w:rPr>
          <w:color w:val="000000"/>
          <w:spacing w:val="-3"/>
        </w:rPr>
      </w:pPr>
      <w:r>
        <w:rPr>
          <w:color w:val="000000"/>
          <w:spacing w:val="-3"/>
        </w:rPr>
        <w:t xml:space="preserve">First structure </w:t>
      </w:r>
      <w:r>
        <w:rPr>
          <w:color w:val="000000"/>
          <w:spacing w:val="-3"/>
        </w:rPr>
        <w:br/>
        <w:t xml:space="preserve">outside of the </w:t>
      </w:r>
      <w:r>
        <w:rPr>
          <w:color w:val="000000"/>
          <w:spacing w:val="-3"/>
        </w:rPr>
        <w:br/>
        <w:t xml:space="preserve">Rotterdam 230 </w:t>
      </w:r>
      <w:r>
        <w:rPr>
          <w:color w:val="000000"/>
          <w:spacing w:val="-3"/>
        </w:rPr>
        <w:br/>
        <w:t>kV substation</w:t>
      </w:r>
    </w:p>
    <w:p w:rsidR="0036703D">
      <w:pPr>
        <w:autoSpaceDE w:val="0"/>
        <w:autoSpaceDN w:val="0"/>
        <w:adjustRightInd w:val="0"/>
        <w:spacing w:line="276" w:lineRule="exact"/>
        <w:ind w:left="7632"/>
        <w:rPr>
          <w:color w:val="000000"/>
          <w:spacing w:val="-3"/>
        </w:rPr>
      </w:pPr>
      <w:r>
        <w:rPr>
          <w:color w:val="000000"/>
          <w:spacing w:val="-3"/>
        </w:rPr>
        <w:br w:type="column"/>
      </w:r>
    </w:p>
    <w:p w:rsidR="0036703D">
      <w:pPr>
        <w:autoSpaceDE w:val="0"/>
        <w:autoSpaceDN w:val="0"/>
        <w:adjustRightInd w:val="0"/>
        <w:spacing w:line="276" w:lineRule="exact"/>
        <w:ind w:left="7632"/>
        <w:rPr>
          <w:color w:val="000000"/>
          <w:spacing w:val="-3"/>
        </w:rPr>
      </w:pPr>
    </w:p>
    <w:p w:rsidR="0036703D">
      <w:pPr>
        <w:autoSpaceDE w:val="0"/>
        <w:autoSpaceDN w:val="0"/>
        <w:adjustRightInd w:val="0"/>
        <w:spacing w:line="276" w:lineRule="exact"/>
        <w:ind w:left="7632"/>
        <w:rPr>
          <w:color w:val="000000"/>
          <w:spacing w:val="-3"/>
        </w:rPr>
      </w:pPr>
    </w:p>
    <w:p w:rsidR="0036703D">
      <w:pPr>
        <w:autoSpaceDE w:val="0"/>
        <w:autoSpaceDN w:val="0"/>
        <w:adjustRightInd w:val="0"/>
        <w:spacing w:line="276" w:lineRule="exact"/>
        <w:ind w:left="7632"/>
        <w:rPr>
          <w:color w:val="000000"/>
          <w:spacing w:val="-3"/>
        </w:rPr>
      </w:pPr>
    </w:p>
    <w:p w:rsidR="0036703D">
      <w:pPr>
        <w:autoSpaceDE w:val="0"/>
        <w:autoSpaceDN w:val="0"/>
        <w:adjustRightInd w:val="0"/>
        <w:spacing w:line="276" w:lineRule="exact"/>
        <w:ind w:left="7632"/>
        <w:rPr>
          <w:color w:val="000000"/>
          <w:spacing w:val="-3"/>
        </w:rPr>
      </w:pPr>
    </w:p>
    <w:p w:rsidR="0036703D">
      <w:pPr>
        <w:autoSpaceDE w:val="0"/>
        <w:autoSpaceDN w:val="0"/>
        <w:adjustRightInd w:val="0"/>
        <w:spacing w:line="276" w:lineRule="exact"/>
        <w:ind w:left="7632"/>
        <w:rPr>
          <w:color w:val="000000"/>
          <w:spacing w:val="-3"/>
        </w:rPr>
      </w:pPr>
    </w:p>
    <w:p w:rsidR="0036703D">
      <w:pPr>
        <w:autoSpaceDE w:val="0"/>
        <w:autoSpaceDN w:val="0"/>
        <w:adjustRightInd w:val="0"/>
        <w:spacing w:before="12" w:line="276" w:lineRule="exact"/>
        <w:ind w:left="53"/>
        <w:rPr>
          <w:rFonts w:ascii="Times New Roman Bold" w:hAnsi="Times New Roman Bold"/>
          <w:color w:val="000000"/>
          <w:spacing w:val="-3"/>
        </w:rPr>
      </w:pPr>
      <w:r>
        <w:rPr>
          <w:rFonts w:ascii="Times New Roman Bold" w:hAnsi="Times New Roman Bold"/>
          <w:color w:val="000000"/>
          <w:spacing w:val="-3"/>
        </w:rPr>
        <w:t>Description of Change in Ownership</w:t>
      </w:r>
    </w:p>
    <w:p w:rsidR="0036703D">
      <w:pPr>
        <w:autoSpaceDE w:val="0"/>
        <w:autoSpaceDN w:val="0"/>
        <w:adjustRightInd w:val="0"/>
        <w:spacing w:before="4" w:line="275" w:lineRule="exact"/>
        <w:ind w:left="20"/>
        <w:jc w:val="both"/>
        <w:rPr>
          <w:color w:val="000000"/>
          <w:spacing w:val="-3"/>
        </w:rPr>
      </w:pPr>
      <w:r>
        <w:rPr>
          <w:color w:val="000000"/>
          <w:spacing w:val="-3"/>
        </w:rPr>
        <w:t xml:space="preserve">The Transmission Developer will own, </w:t>
      </w:r>
      <w:r>
        <w:rPr>
          <w:color w:val="000000"/>
          <w:spacing w:val="-3"/>
        </w:rPr>
        <w:t>operate and maintain the existing wood H-frame structure 664, all associated hardware, and the conductor to the east of structure 664. Connecting</w:t>
      </w:r>
    </w:p>
    <w:p w:rsidR="0036703D">
      <w:pPr>
        <w:autoSpaceDE w:val="0"/>
        <w:autoSpaceDN w:val="0"/>
        <w:adjustRightInd w:val="0"/>
        <w:spacing w:before="3" w:line="276" w:lineRule="exact"/>
        <w:ind w:left="20"/>
        <w:jc w:val="both"/>
        <w:rPr>
          <w:color w:val="000000"/>
          <w:spacing w:val="-3"/>
        </w:rPr>
      </w:pPr>
      <w:r>
        <w:rPr>
          <w:color w:val="000000"/>
          <w:spacing w:val="-3"/>
        </w:rPr>
        <w:t>Transmission Owner will own, operate and maintain the conductor to the west of structure 664.</w:t>
      </w:r>
    </w:p>
    <w:p w:rsidR="0036703D">
      <w:pPr>
        <w:autoSpaceDE w:val="0"/>
        <w:autoSpaceDN w:val="0"/>
        <w:adjustRightInd w:val="0"/>
        <w:spacing w:before="7" w:line="276" w:lineRule="exact"/>
        <w:ind w:left="20"/>
        <w:jc w:val="both"/>
        <w:rPr>
          <w:color w:val="000000"/>
          <w:spacing w:val="-3"/>
        </w:rPr>
      </w:pPr>
      <w:r>
        <w:rPr>
          <w:color w:val="000000"/>
          <w:spacing w:val="-3"/>
        </w:rPr>
        <w:t>The Transmission</w:t>
      </w:r>
      <w:r>
        <w:rPr>
          <w:color w:val="000000"/>
          <w:spacing w:val="-3"/>
        </w:rPr>
        <w:t xml:space="preserve"> Developer will own, operate and maintain the existing wood H-frame structure 720, all associated hardware, and the conductor to the</w:t>
      </w:r>
    </w:p>
    <w:p w:rsidR="0036703D">
      <w:pPr>
        <w:autoSpaceDE w:val="0"/>
        <w:autoSpaceDN w:val="0"/>
        <w:adjustRightInd w:val="0"/>
        <w:spacing w:line="276" w:lineRule="exact"/>
        <w:ind w:left="20"/>
        <w:rPr>
          <w:color w:val="000000"/>
          <w:spacing w:val="-3"/>
        </w:rPr>
      </w:pPr>
      <w:r>
        <w:rPr>
          <w:color w:val="000000"/>
          <w:spacing w:val="-3"/>
        </w:rPr>
        <w:t xml:space="preserve">west of structure 720. Connecting </w:t>
      </w:r>
      <w:r>
        <w:rPr>
          <w:color w:val="000000"/>
          <w:spacing w:val="-3"/>
        </w:rPr>
        <w:br/>
        <w:t>Transmission Owner will own, operate and maintain the conductor to the east of structure</w:t>
      </w:r>
      <w:r>
        <w:rPr>
          <w:color w:val="000000"/>
          <w:spacing w:val="-3"/>
        </w:rPr>
        <w:t xml:space="preserve"> 720.</w:t>
      </w:r>
    </w:p>
    <w:p w:rsidR="0036703D">
      <w:pPr>
        <w:autoSpaceDE w:val="0"/>
        <w:autoSpaceDN w:val="0"/>
        <w:adjustRightInd w:val="0"/>
        <w:spacing w:line="276" w:lineRule="exact"/>
        <w:ind w:left="11558"/>
        <w:rPr>
          <w:color w:val="000000"/>
          <w:spacing w:val="-3"/>
        </w:rPr>
      </w:pPr>
      <w:r>
        <w:rPr>
          <w:color w:val="000000"/>
          <w:spacing w:val="-3"/>
        </w:rPr>
        <w:br w:type="column"/>
      </w:r>
    </w:p>
    <w:p w:rsidR="0036703D">
      <w:pPr>
        <w:autoSpaceDE w:val="0"/>
        <w:autoSpaceDN w:val="0"/>
        <w:adjustRightInd w:val="0"/>
        <w:spacing w:line="276" w:lineRule="exact"/>
        <w:ind w:left="11558"/>
        <w:rPr>
          <w:color w:val="000000"/>
          <w:spacing w:val="-3"/>
        </w:rPr>
      </w:pPr>
    </w:p>
    <w:p w:rsidR="0036703D">
      <w:pPr>
        <w:autoSpaceDE w:val="0"/>
        <w:autoSpaceDN w:val="0"/>
        <w:adjustRightInd w:val="0"/>
        <w:spacing w:line="276" w:lineRule="exact"/>
        <w:ind w:left="11558"/>
        <w:rPr>
          <w:color w:val="000000"/>
          <w:spacing w:val="-3"/>
        </w:rPr>
      </w:pPr>
    </w:p>
    <w:p w:rsidR="0036703D">
      <w:pPr>
        <w:autoSpaceDE w:val="0"/>
        <w:autoSpaceDN w:val="0"/>
        <w:adjustRightInd w:val="0"/>
        <w:spacing w:line="276" w:lineRule="exact"/>
        <w:ind w:left="11558"/>
        <w:rPr>
          <w:color w:val="000000"/>
          <w:spacing w:val="-3"/>
        </w:rPr>
      </w:pPr>
    </w:p>
    <w:p w:rsidR="0036703D">
      <w:pPr>
        <w:tabs>
          <w:tab w:val="left" w:pos="1993"/>
        </w:tabs>
        <w:autoSpaceDE w:val="0"/>
        <w:autoSpaceDN w:val="0"/>
        <w:adjustRightInd w:val="0"/>
        <w:spacing w:before="12" w:line="276" w:lineRule="exact"/>
        <w:ind w:left="68"/>
        <w:rPr>
          <w:rFonts w:ascii="Times New Roman Bold" w:hAnsi="Times New Roman Bold"/>
          <w:color w:val="000000"/>
          <w:spacing w:val="-3"/>
        </w:rPr>
      </w:pPr>
      <w:r>
        <w:rPr>
          <w:rFonts w:ascii="Times New Roman Bold" w:hAnsi="Times New Roman Bold"/>
          <w:color w:val="000000"/>
          <w:spacing w:val="-3"/>
        </w:rPr>
        <w:t>Representative</w:t>
      </w:r>
      <w:r>
        <w:rPr>
          <w:rFonts w:ascii="Times New Roman Bold" w:hAnsi="Times New Roman Bold"/>
          <w:color w:val="000000"/>
          <w:spacing w:val="-3"/>
        </w:rPr>
        <w:tab/>
        <w:t>Anticipated</w:t>
      </w:r>
    </w:p>
    <w:p w:rsidR="0036703D">
      <w:pPr>
        <w:tabs>
          <w:tab w:val="left" w:pos="1892"/>
        </w:tabs>
        <w:autoSpaceDE w:val="0"/>
        <w:autoSpaceDN w:val="0"/>
        <w:adjustRightInd w:val="0"/>
        <w:spacing w:before="1" w:line="273" w:lineRule="exact"/>
        <w:ind w:left="20"/>
        <w:rPr>
          <w:rFonts w:ascii="Times New Roman Bold" w:hAnsi="Times New Roman Bold"/>
          <w:color w:val="000000"/>
          <w:spacing w:val="-3"/>
        </w:rPr>
      </w:pPr>
      <w:r>
        <w:rPr>
          <w:rFonts w:ascii="Times New Roman Bold" w:hAnsi="Times New Roman Bold"/>
          <w:color w:val="000000"/>
          <w:spacing w:val="-3"/>
        </w:rPr>
        <w:t>Interconnection</w:t>
      </w:r>
      <w:r>
        <w:rPr>
          <w:rFonts w:ascii="Times New Roman Bold" w:hAnsi="Times New Roman Bold"/>
          <w:color w:val="000000"/>
          <w:spacing w:val="-3"/>
        </w:rPr>
        <w:tab/>
        <w:t>Timeframe of</w:t>
      </w:r>
    </w:p>
    <w:p w:rsidR="0036703D">
      <w:pPr>
        <w:tabs>
          <w:tab w:val="left" w:pos="1777"/>
        </w:tabs>
        <w:autoSpaceDE w:val="0"/>
        <w:autoSpaceDN w:val="0"/>
        <w:adjustRightInd w:val="0"/>
        <w:spacing w:before="3" w:line="276" w:lineRule="exact"/>
        <w:ind w:left="385"/>
        <w:rPr>
          <w:rFonts w:ascii="Times New Roman Bold" w:hAnsi="Times New Roman Bold"/>
          <w:color w:val="000000"/>
          <w:spacing w:val="-3"/>
        </w:rPr>
      </w:pPr>
      <w:r>
        <w:rPr>
          <w:rFonts w:ascii="Times New Roman Bold" w:hAnsi="Times New Roman Bold"/>
          <w:color w:val="000000"/>
          <w:spacing w:val="-4"/>
        </w:rPr>
        <w:t>Drawing</w:t>
      </w:r>
      <w:r>
        <w:rPr>
          <w:rFonts w:ascii="Times New Roman Bold" w:hAnsi="Times New Roman Bold"/>
          <w:color w:val="000000"/>
          <w:spacing w:val="-4"/>
        </w:rPr>
        <w:tab/>
      </w:r>
      <w:r>
        <w:rPr>
          <w:rFonts w:ascii="Times New Roman Bold" w:hAnsi="Times New Roman Bold"/>
          <w:color w:val="000000"/>
          <w:spacing w:val="-3"/>
        </w:rPr>
        <w:t>Interconnection</w:t>
      </w:r>
    </w:p>
    <w:p w:rsidR="0036703D">
      <w:pPr>
        <w:autoSpaceDE w:val="0"/>
        <w:autoSpaceDN w:val="0"/>
        <w:adjustRightInd w:val="0"/>
        <w:spacing w:line="192" w:lineRule="exact"/>
        <w:ind w:left="12192"/>
        <w:jc w:val="both"/>
        <w:rPr>
          <w:rFonts w:ascii="Times New Roman Bold" w:hAnsi="Times New Roman Bold"/>
          <w:color w:val="000000"/>
          <w:spacing w:val="-3"/>
        </w:rPr>
      </w:pPr>
    </w:p>
    <w:p w:rsidR="0036703D">
      <w:pPr>
        <w:autoSpaceDE w:val="0"/>
        <w:autoSpaceDN w:val="0"/>
        <w:adjustRightInd w:val="0"/>
        <w:spacing w:line="192" w:lineRule="exact"/>
        <w:ind w:left="12192"/>
        <w:jc w:val="both"/>
        <w:rPr>
          <w:rFonts w:ascii="Times New Roman Bold" w:hAnsi="Times New Roman Bold"/>
          <w:color w:val="000000"/>
          <w:spacing w:val="-3"/>
        </w:rPr>
      </w:pPr>
    </w:p>
    <w:p w:rsidR="0036703D">
      <w:pPr>
        <w:autoSpaceDE w:val="0"/>
        <w:autoSpaceDN w:val="0"/>
        <w:adjustRightInd w:val="0"/>
        <w:spacing w:line="192" w:lineRule="exact"/>
        <w:ind w:left="12192"/>
        <w:jc w:val="both"/>
        <w:rPr>
          <w:rFonts w:ascii="Times New Roman Bold" w:hAnsi="Times New Roman Bold"/>
          <w:color w:val="000000"/>
          <w:spacing w:val="-3"/>
        </w:rPr>
      </w:pPr>
    </w:p>
    <w:p w:rsidR="0036703D">
      <w:pPr>
        <w:autoSpaceDE w:val="0"/>
        <w:autoSpaceDN w:val="0"/>
        <w:adjustRightInd w:val="0"/>
        <w:spacing w:line="192" w:lineRule="exact"/>
        <w:ind w:left="12192"/>
        <w:jc w:val="both"/>
        <w:rPr>
          <w:rFonts w:ascii="Times New Roman Bold" w:hAnsi="Times New Roman Bold"/>
          <w:color w:val="000000"/>
          <w:spacing w:val="-3"/>
        </w:rPr>
      </w:pPr>
    </w:p>
    <w:p w:rsidR="0036703D">
      <w:pPr>
        <w:autoSpaceDE w:val="0"/>
        <w:autoSpaceDN w:val="0"/>
        <w:adjustRightInd w:val="0"/>
        <w:spacing w:before="135" w:line="192" w:lineRule="exact"/>
        <w:ind w:left="654" w:right="797" w:firstLine="1252"/>
        <w:jc w:val="both"/>
        <w:rPr>
          <w:color w:val="000000"/>
          <w:spacing w:val="-3"/>
        </w:rPr>
      </w:pPr>
      <w:r>
        <w:rPr>
          <w:color w:val="000000"/>
        </w:rPr>
        <w:t>Spring 2021 -</w:t>
      </w:r>
      <w:r>
        <w:rPr>
          <w:color w:val="000000"/>
        </w:rPr>
        <w:br/>
      </w:r>
      <w:r>
        <w:rPr>
          <w:color w:val="000000"/>
          <w:spacing w:val="-3"/>
        </w:rPr>
        <w:t>C-2</w:t>
      </w:r>
    </w:p>
    <w:p w:rsidR="0036703D">
      <w:pPr>
        <w:autoSpaceDE w:val="0"/>
        <w:autoSpaceDN w:val="0"/>
        <w:adjustRightInd w:val="0"/>
        <w:spacing w:line="192" w:lineRule="exact"/>
        <w:ind w:left="1997"/>
        <w:rPr>
          <w:color w:val="000000"/>
          <w:spacing w:val="-3"/>
        </w:rPr>
      </w:pPr>
      <w:r>
        <w:rPr>
          <w:color w:val="000000"/>
          <w:spacing w:val="-3"/>
        </w:rPr>
        <w:t>Spring 2022</w:t>
      </w:r>
    </w:p>
    <w:p w:rsidR="0036703D">
      <w:pPr>
        <w:autoSpaceDE w:val="0"/>
        <w:autoSpaceDN w:val="0"/>
        <w:adjustRightInd w:val="0"/>
        <w:spacing w:line="192" w:lineRule="exact"/>
        <w:ind w:left="12192"/>
        <w:jc w:val="both"/>
        <w:rPr>
          <w:color w:val="000000"/>
          <w:spacing w:val="-3"/>
        </w:rPr>
      </w:pPr>
    </w:p>
    <w:p w:rsidR="0036703D">
      <w:pPr>
        <w:autoSpaceDE w:val="0"/>
        <w:autoSpaceDN w:val="0"/>
        <w:adjustRightInd w:val="0"/>
        <w:spacing w:line="192" w:lineRule="exact"/>
        <w:ind w:left="12192"/>
        <w:jc w:val="both"/>
        <w:rPr>
          <w:color w:val="000000"/>
          <w:spacing w:val="-3"/>
        </w:rPr>
      </w:pPr>
    </w:p>
    <w:p w:rsidR="0036703D">
      <w:pPr>
        <w:autoSpaceDE w:val="0"/>
        <w:autoSpaceDN w:val="0"/>
        <w:adjustRightInd w:val="0"/>
        <w:spacing w:line="192" w:lineRule="exact"/>
        <w:ind w:left="12192"/>
        <w:jc w:val="both"/>
        <w:rPr>
          <w:color w:val="000000"/>
          <w:spacing w:val="-3"/>
        </w:rPr>
      </w:pPr>
    </w:p>
    <w:p w:rsidR="0036703D">
      <w:pPr>
        <w:autoSpaceDE w:val="0"/>
        <w:autoSpaceDN w:val="0"/>
        <w:adjustRightInd w:val="0"/>
        <w:spacing w:line="192" w:lineRule="exact"/>
        <w:ind w:left="12192"/>
        <w:jc w:val="both"/>
        <w:rPr>
          <w:color w:val="000000"/>
          <w:spacing w:val="-3"/>
        </w:rPr>
      </w:pPr>
    </w:p>
    <w:p w:rsidR="0036703D">
      <w:pPr>
        <w:autoSpaceDE w:val="0"/>
        <w:autoSpaceDN w:val="0"/>
        <w:adjustRightInd w:val="0"/>
        <w:spacing w:line="192" w:lineRule="exact"/>
        <w:ind w:left="12192"/>
        <w:jc w:val="both"/>
        <w:rPr>
          <w:color w:val="000000"/>
          <w:spacing w:val="-3"/>
        </w:rPr>
      </w:pPr>
    </w:p>
    <w:p w:rsidR="0036703D">
      <w:pPr>
        <w:autoSpaceDE w:val="0"/>
        <w:autoSpaceDN w:val="0"/>
        <w:adjustRightInd w:val="0"/>
        <w:spacing w:line="192" w:lineRule="exact"/>
        <w:ind w:left="12192"/>
        <w:jc w:val="both"/>
        <w:rPr>
          <w:color w:val="000000"/>
          <w:spacing w:val="-3"/>
        </w:rPr>
      </w:pPr>
    </w:p>
    <w:p w:rsidR="0036703D">
      <w:pPr>
        <w:autoSpaceDE w:val="0"/>
        <w:autoSpaceDN w:val="0"/>
        <w:adjustRightInd w:val="0"/>
        <w:spacing w:line="192" w:lineRule="exact"/>
        <w:ind w:left="12192"/>
        <w:jc w:val="both"/>
        <w:rPr>
          <w:color w:val="000000"/>
          <w:spacing w:val="-3"/>
        </w:rPr>
      </w:pPr>
    </w:p>
    <w:p w:rsidR="0036703D">
      <w:pPr>
        <w:autoSpaceDE w:val="0"/>
        <w:autoSpaceDN w:val="0"/>
        <w:adjustRightInd w:val="0"/>
        <w:spacing w:line="192" w:lineRule="exact"/>
        <w:ind w:left="12192"/>
        <w:jc w:val="both"/>
        <w:rPr>
          <w:color w:val="000000"/>
          <w:spacing w:val="-3"/>
        </w:rPr>
      </w:pPr>
    </w:p>
    <w:p w:rsidR="0036703D">
      <w:pPr>
        <w:autoSpaceDE w:val="0"/>
        <w:autoSpaceDN w:val="0"/>
        <w:adjustRightInd w:val="0"/>
        <w:spacing w:before="164" w:line="192" w:lineRule="exact"/>
        <w:ind w:left="654" w:right="797" w:firstLine="1252"/>
        <w:jc w:val="both"/>
        <w:rPr>
          <w:color w:val="000000"/>
          <w:spacing w:val="-3"/>
        </w:rPr>
      </w:pPr>
      <w:r>
        <w:rPr>
          <w:color w:val="000000"/>
        </w:rPr>
        <w:t>Spring 2021 -</w:t>
      </w:r>
      <w:r>
        <w:rPr>
          <w:color w:val="000000"/>
        </w:rPr>
        <w:br/>
      </w:r>
      <w:r>
        <w:rPr>
          <w:color w:val="000000"/>
          <w:spacing w:val="-3"/>
        </w:rPr>
        <w:t>C-2</w:t>
      </w:r>
    </w:p>
    <w:p w:rsidR="0036703D">
      <w:pPr>
        <w:autoSpaceDE w:val="0"/>
        <w:autoSpaceDN w:val="0"/>
        <w:adjustRightInd w:val="0"/>
        <w:spacing w:line="192" w:lineRule="exact"/>
        <w:ind w:left="1997"/>
        <w:rPr>
          <w:color w:val="000000"/>
          <w:spacing w:val="-3"/>
        </w:rPr>
      </w:pPr>
      <w:r>
        <w:rPr>
          <w:color w:val="000000"/>
          <w:spacing w:val="-3"/>
        </w:rPr>
        <w:t xml:space="preserve">Spring 2022 </w:t>
      </w:r>
    </w:p>
    <w:p w:rsidR="0036703D">
      <w:pPr>
        <w:autoSpaceDE w:val="0"/>
        <w:autoSpaceDN w:val="0"/>
        <w:adjustRightInd w:val="0"/>
        <w:rPr>
          <w:color w:val="000000"/>
          <w:spacing w:val="-3"/>
        </w:rPr>
        <w:sectPr>
          <w:headerReference w:type="even" r:id="rId514"/>
          <w:headerReference w:type="default" r:id="rId515"/>
          <w:footerReference w:type="even" r:id="rId516"/>
          <w:footerReference w:type="default" r:id="rId517"/>
          <w:headerReference w:type="first" r:id="rId518"/>
          <w:footerReference w:type="first" r:id="rId519"/>
          <w:type w:val="continuous"/>
          <w:pgSz w:w="15840" w:h="12240" w:orient="landscape"/>
          <w:pgMar w:top="0" w:right="0" w:bottom="0" w:left="0" w:header="720" w:footer="720" w:gutter="0"/>
          <w:cols w:num="5" w:space="720" w:equalWidth="0">
            <w:col w:w="3101" w:space="110"/>
            <w:col w:w="2748" w:space="60"/>
            <w:col w:w="1573" w:space="60"/>
            <w:col w:w="3876" w:space="60"/>
            <w:col w:w="4142" w:space="160"/>
          </w:cols>
        </w:sectPr>
      </w:pPr>
    </w:p>
    <w:p w:rsidR="0036703D">
      <w:pPr>
        <w:autoSpaceDE w:val="0"/>
        <w:autoSpaceDN w:val="0"/>
        <w:adjustRightInd w:val="0"/>
        <w:spacing w:line="276" w:lineRule="exact"/>
        <w:ind w:left="7737"/>
        <w:rPr>
          <w:color w:val="000000"/>
          <w:spacing w:val="-3"/>
        </w:rPr>
      </w:pPr>
    </w:p>
    <w:p w:rsidR="0036703D">
      <w:pPr>
        <w:autoSpaceDE w:val="0"/>
        <w:autoSpaceDN w:val="0"/>
        <w:adjustRightInd w:val="0"/>
        <w:spacing w:line="276" w:lineRule="exact"/>
        <w:ind w:left="7737"/>
        <w:rPr>
          <w:color w:val="000000"/>
          <w:spacing w:val="-3"/>
        </w:rPr>
      </w:pPr>
    </w:p>
    <w:p w:rsidR="0036703D">
      <w:pPr>
        <w:autoSpaceDE w:val="0"/>
        <w:autoSpaceDN w:val="0"/>
        <w:adjustRightInd w:val="0"/>
        <w:spacing w:line="276" w:lineRule="exact"/>
        <w:ind w:left="7737"/>
        <w:rPr>
          <w:color w:val="000000"/>
          <w:spacing w:val="-3"/>
        </w:rPr>
      </w:pPr>
    </w:p>
    <w:p w:rsidR="0036703D">
      <w:pPr>
        <w:autoSpaceDE w:val="0"/>
        <w:autoSpaceDN w:val="0"/>
        <w:adjustRightInd w:val="0"/>
        <w:spacing w:line="276" w:lineRule="exact"/>
        <w:ind w:left="7737"/>
        <w:rPr>
          <w:color w:val="000000"/>
          <w:spacing w:val="-3"/>
        </w:rPr>
      </w:pPr>
    </w:p>
    <w:p w:rsidR="0036703D">
      <w:pPr>
        <w:autoSpaceDE w:val="0"/>
        <w:autoSpaceDN w:val="0"/>
        <w:adjustRightInd w:val="0"/>
        <w:spacing w:line="276" w:lineRule="exact"/>
        <w:ind w:left="7737"/>
        <w:rPr>
          <w:color w:val="000000"/>
          <w:spacing w:val="-3"/>
        </w:rPr>
      </w:pPr>
    </w:p>
    <w:p w:rsidR="0036703D">
      <w:pPr>
        <w:autoSpaceDE w:val="0"/>
        <w:autoSpaceDN w:val="0"/>
        <w:adjustRightInd w:val="0"/>
        <w:spacing w:line="276" w:lineRule="exact"/>
        <w:ind w:left="7737"/>
        <w:rPr>
          <w:color w:val="000000"/>
          <w:spacing w:val="-3"/>
        </w:rPr>
      </w:pPr>
    </w:p>
    <w:p w:rsidR="0036703D">
      <w:pPr>
        <w:autoSpaceDE w:val="0"/>
        <w:autoSpaceDN w:val="0"/>
        <w:adjustRightInd w:val="0"/>
        <w:spacing w:line="276" w:lineRule="exact"/>
        <w:ind w:left="7737"/>
        <w:rPr>
          <w:color w:val="000000"/>
          <w:spacing w:val="-3"/>
        </w:rPr>
      </w:pPr>
    </w:p>
    <w:p w:rsidR="0036703D">
      <w:pPr>
        <w:autoSpaceDE w:val="0"/>
        <w:autoSpaceDN w:val="0"/>
        <w:adjustRightInd w:val="0"/>
        <w:spacing w:line="276" w:lineRule="exact"/>
        <w:ind w:left="7737"/>
        <w:rPr>
          <w:color w:val="000000"/>
          <w:spacing w:val="-3"/>
        </w:rPr>
      </w:pPr>
    </w:p>
    <w:p w:rsidR="0036703D">
      <w:pPr>
        <w:autoSpaceDE w:val="0"/>
        <w:autoSpaceDN w:val="0"/>
        <w:adjustRightInd w:val="0"/>
        <w:spacing w:line="276" w:lineRule="exact"/>
        <w:ind w:left="7737"/>
        <w:rPr>
          <w:color w:val="000000"/>
          <w:spacing w:val="-3"/>
        </w:rPr>
      </w:pPr>
    </w:p>
    <w:p w:rsidR="0036703D">
      <w:pPr>
        <w:autoSpaceDE w:val="0"/>
        <w:autoSpaceDN w:val="0"/>
        <w:adjustRightInd w:val="0"/>
        <w:spacing w:line="276" w:lineRule="exact"/>
        <w:ind w:left="7737"/>
        <w:rPr>
          <w:color w:val="000000"/>
          <w:spacing w:val="-3"/>
        </w:rPr>
      </w:pPr>
    </w:p>
    <w:p w:rsidR="0036703D">
      <w:pPr>
        <w:autoSpaceDE w:val="0"/>
        <w:autoSpaceDN w:val="0"/>
        <w:adjustRightInd w:val="0"/>
        <w:spacing w:line="276" w:lineRule="exact"/>
        <w:ind w:left="7737"/>
        <w:rPr>
          <w:color w:val="000000"/>
          <w:spacing w:val="-3"/>
        </w:rPr>
      </w:pPr>
    </w:p>
    <w:p w:rsidR="0036703D">
      <w:pPr>
        <w:autoSpaceDE w:val="0"/>
        <w:autoSpaceDN w:val="0"/>
        <w:adjustRightInd w:val="0"/>
        <w:spacing w:before="125" w:line="276" w:lineRule="exact"/>
        <w:ind w:left="7737"/>
        <w:rPr>
          <w:color w:val="000000"/>
          <w:spacing w:val="-3"/>
        </w:rPr>
      </w:pPr>
      <w:r>
        <w:rPr>
          <w:color w:val="000000"/>
          <w:spacing w:val="-3"/>
        </w:rPr>
        <w:t xml:space="preserve">C-8 </w:t>
      </w:r>
      <w:r>
        <w:rPr>
          <w:color w:val="000000"/>
          <w:spacing w:val="-3"/>
        </w:rPr>
        <w:pict>
          <v:shape id="_x0000_s1749" style="height:68.9pt;margin-left:43.2pt;margin-top:114pt;mso-position-horizontal-relative:page;mso-position-vertical-relative:page;position:absolute;width:35.3pt;z-index:-251618304" coordsize="706,1378" o:allowincell="f" path="m,1378hal706,1378hal706,hal,hal,1378hae" fillcolor="#bebebe" stroked="f">
            <v:path arrowok="t"/>
          </v:shape>
        </w:pict>
      </w:r>
      <w:r>
        <w:rPr>
          <w:color w:val="000000"/>
          <w:spacing w:val="-3"/>
        </w:rPr>
        <w:pict>
          <v:shape id="_x0000_s1750" style="height:13.9pt;margin-left:44.4pt;margin-top:127.7pt;mso-position-horizontal-relative:page;mso-position-vertical-relative:page;position:absolute;width:32.85pt;z-index:-251617280" coordsize="658,279" o:allowincell="f" path="m,278hal657,278hal657,hal,hal,278hae" fillcolor="#bebebe" stroked="f">
            <v:path arrowok="t"/>
          </v:shape>
        </w:pict>
      </w:r>
      <w:r>
        <w:rPr>
          <w:color w:val="000000"/>
          <w:spacing w:val="-3"/>
        </w:rPr>
        <w:pict>
          <v:shape id="_x0000_s1751" style="height:13.7pt;margin-left:44.4pt;margin-top:141.6pt;mso-position-horizontal-relative:page;mso-position-vertical-relative:page;position:absolute;width:32.85pt;z-index:-251608064" coordsize="658,274" o:allowincell="f" path="m,274hal657,274hal657,hal,hal,274hae" fillcolor="#bebebe" stroked="f">
            <v:path arrowok="t"/>
          </v:shape>
        </w:pict>
      </w:r>
      <w:r>
        <w:rPr>
          <w:color w:val="000000"/>
          <w:spacing w:val="-3"/>
        </w:rPr>
        <w:pict>
          <v:shape id="_x0000_s1752" style="height:13.9pt;margin-left:44.4pt;margin-top:155.3pt;mso-position-horizontal-relative:page;mso-position-vertical-relative:page;position:absolute;width:32.85pt;z-index:-251601920" coordsize="658,279" o:allowincell="f" path="m,278hal657,278hal657,hal,hal,278hae" fillcolor="#bebebe" stroked="f">
            <v:path arrowok="t"/>
          </v:shape>
        </w:pict>
      </w:r>
      <w:r>
        <w:rPr>
          <w:color w:val="000000"/>
          <w:spacing w:val="-3"/>
        </w:rPr>
        <w:pict>
          <v:shape id="_x0000_s1753" style="height:13.7pt;margin-left:44.4pt;margin-top:169.2pt;mso-position-horizontal-relative:page;mso-position-vertical-relative:page;position:absolute;width:32.9pt;z-index:-251595776" coordsize="658,274" o:allowincell="f" path="m,274hal658,274hal658,hal,hal,274hae" fillcolor="#bebebe" stroked="f">
            <v:path arrowok="t"/>
          </v:shape>
        </w:pict>
      </w:r>
      <w:r>
        <w:rPr>
          <w:color w:val="000000"/>
          <w:spacing w:val="-3"/>
        </w:rPr>
        <w:pict>
          <v:shape id="_x0000_s1754" style="height:68.9pt;margin-left:78.95pt;margin-top:114pt;mso-position-horizontal-relative:page;mso-position-vertical-relative:page;position:absolute;width:75.85pt;z-index:-251580416" coordsize="1517,1378" o:allowincell="f" path="m,1378hal1517,1378hal1517,hal,hal,1378hae" fillcolor="#bebebe" stroked="f">
            <v:path arrowok="t"/>
          </v:shape>
        </w:pict>
      </w:r>
      <w:r>
        <w:rPr>
          <w:color w:val="000000"/>
          <w:spacing w:val="-3"/>
        </w:rPr>
        <w:pict>
          <v:shape id="_x0000_s1755" style="height:13.9pt;margin-left:80.15pt;margin-top:155.3pt;mso-position-horizontal-relative:page;mso-position-vertical-relative:page;position:absolute;width:73.45pt;z-index:-251573248" coordsize="1469,279" o:allowincell="f" path="m,278hal1469,278hal1469,hal,hal,278hae" fillcolor="#bebebe" stroked="f">
            <v:path arrowok="t"/>
          </v:shape>
        </w:pict>
      </w:r>
      <w:r>
        <w:rPr>
          <w:color w:val="000000"/>
          <w:spacing w:val="-3"/>
        </w:rPr>
        <w:pict>
          <v:shape id="_x0000_s1756" style="height:13.7pt;margin-left:80.15pt;margin-top:169.2pt;mso-position-horizontal-relative:page;mso-position-vertical-relative:page;position:absolute;width:73.45pt;z-index:-251558912" coordsize="1469,274" o:allowincell="f" path="m,274hal1469,274hal1469,hal,hal,274hae" fillcolor="#bebebe" stroked="f">
            <v:path arrowok="t"/>
          </v:shape>
        </w:pict>
      </w:r>
      <w:r>
        <w:rPr>
          <w:color w:val="000000"/>
          <w:spacing w:val="-3"/>
        </w:rPr>
        <w:pict>
          <v:shape id="_x0000_s1757" style="height:68.9pt;margin-left:155.3pt;margin-top:114pt;mso-position-horizontal-relative:page;mso-position-vertical-relative:page;position:absolute;width:71.5pt;z-index:-251504640" coordsize="1431,1378" o:allowincell="f" path="m,1378hal1430,1378hal1430,hal,hal,1378hae" fillcolor="#bebebe" stroked="f">
            <v:path arrowok="t"/>
          </v:shape>
        </w:pict>
      </w:r>
      <w:r>
        <w:rPr>
          <w:color w:val="000000"/>
          <w:spacing w:val="-3"/>
        </w:rPr>
        <w:pict>
          <v:shape id="_x0000_s1758" style="height:13.9pt;margin-left:156.5pt;margin-top:155.3pt;mso-position-horizontal-relative:page;mso-position-vertical-relative:page;position:absolute;width:69.1pt;z-index:-251494400" coordsize="1383,279" o:allowincell="f" path="m,278hal1382,278hal1382,hal,hal,278hae" fillcolor="#bebebe" stroked="f">
            <v:path arrowok="t"/>
          </v:shape>
        </w:pict>
      </w:r>
      <w:r>
        <w:rPr>
          <w:color w:val="000000"/>
          <w:spacing w:val="-3"/>
        </w:rPr>
        <w:pict>
          <v:shape id="_x0000_s1759" style="height:13.7pt;margin-left:156.5pt;margin-top:169.2pt;mso-position-horizontal-relative:page;mso-position-vertical-relative:page;position:absolute;width:69.1pt;z-index:-251483136" coordsize="1383,274" o:allowincell="f" path="m,274hal1382,274hal1382,hal,hal,274hae" fillcolor="#bebebe" stroked="f">
            <v:path arrowok="t"/>
          </v:shape>
        </w:pict>
      </w:r>
      <w:r>
        <w:rPr>
          <w:color w:val="000000"/>
          <w:spacing w:val="-3"/>
        </w:rPr>
        <w:pict>
          <v:shape id="_x0000_s1760" style="height:68.9pt;margin-left:227.3pt;margin-top:114pt;mso-position-horizontal-relative:page;mso-position-vertical-relative:page;position:absolute;width:71.5pt;z-index:-251448320" coordsize="1431,1378" o:allowincell="f" path="m,1378hal1430,1378hal1430,hal,hal,1378hae" fillcolor="#bebebe" stroked="f">
            <v:path arrowok="t"/>
          </v:shape>
        </w:pict>
      </w:r>
      <w:r>
        <w:rPr>
          <w:color w:val="000000"/>
          <w:spacing w:val="-3"/>
        </w:rPr>
        <w:pict>
          <v:shape id="_x0000_s1761" style="height:13.7pt;margin-left:228.5pt;margin-top:114pt;mso-position-horizontal-relative:page;mso-position-vertical-relative:page;position:absolute;width:69.1pt;z-index:-251445248" coordsize="1383,274" o:allowincell="f" path="m,274hal1382,274hal1382,hal,hal,274hae" fillcolor="#bebebe" stroked="f">
            <v:path arrowok="t"/>
          </v:shape>
        </w:pict>
      </w:r>
      <w:r>
        <w:rPr>
          <w:color w:val="000000"/>
          <w:spacing w:val="-3"/>
        </w:rPr>
        <w:pict>
          <v:shape id="_x0000_s1762" style="height:13.9pt;margin-left:228.5pt;margin-top:127.7pt;mso-position-horizontal-relative:page;mso-position-vertical-relative:page;position:absolute;width:69.1pt;z-index:-251437056" coordsize="1383,279" o:allowincell="f" path="m,278hal1382,278hal1382,hal,hal,278hae" fillcolor="#bebebe" stroked="f">
            <v:path arrowok="t"/>
          </v:shape>
        </w:pict>
      </w:r>
      <w:r>
        <w:rPr>
          <w:color w:val="000000"/>
          <w:spacing w:val="-3"/>
        </w:rPr>
        <w:pict>
          <v:shape id="_x0000_s1763" style="height:13.7pt;margin-left:228.5pt;margin-top:141.6pt;mso-position-horizontal-relative:page;mso-position-vertical-relative:page;position:absolute;width:69.1pt;z-index:-251436032" coordsize="1383,274" o:allowincell="f" path="m,274hal1382,274hal1382,hal,hal,274hae" fillcolor="#bebebe" stroked="f">
            <v:path arrowok="t"/>
          </v:shape>
        </w:pict>
      </w:r>
      <w:r>
        <w:rPr>
          <w:color w:val="000000"/>
          <w:spacing w:val="-3"/>
        </w:rPr>
        <w:pict>
          <v:shape id="_x0000_s1764" style="height:13.9pt;margin-left:228.5pt;margin-top:155.3pt;mso-position-horizontal-relative:page;mso-position-vertical-relative:page;position:absolute;width:69.1pt;z-index:-251428864" coordsize="1383,279" o:allowincell="f" path="m,278hal1382,278hal1382,hal,hal,278hae" fillcolor="#bebebe" stroked="f">
            <v:path arrowok="t"/>
          </v:shape>
        </w:pict>
      </w:r>
      <w:r>
        <w:rPr>
          <w:color w:val="000000"/>
          <w:spacing w:val="-3"/>
        </w:rPr>
        <w:pict>
          <v:shape id="_x0000_s1765" style="height:13.7pt;margin-left:228.5pt;margin-top:169.2pt;mso-position-horizontal-relative:page;mso-position-vertical-relative:page;position:absolute;width:69.1pt;z-index:-251422720" coordsize="1383,274" o:allowincell="f" path="m,274hal1382,274hal1382,hal,hal,274hae" fillcolor="#bebebe" stroked="f">
            <v:path arrowok="t"/>
          </v:shape>
        </w:pict>
      </w:r>
      <w:r>
        <w:rPr>
          <w:color w:val="000000"/>
          <w:spacing w:val="-3"/>
        </w:rPr>
        <w:pict>
          <v:shape id="_x0000_s1766" style="height:68.9pt;margin-left:299.3pt;margin-top:114pt;mso-position-horizontal-relative:page;mso-position-vertical-relative:page;position:absolute;width:80.6pt;z-index:-251392000" coordsize="1613,1378" o:allowincell="f" path="m,1378hal1612,1378hal1612,hal,hal,1378hae" fillcolor="#bebebe" stroked="f">
            <v:path arrowok="t"/>
          </v:shape>
        </w:pict>
      </w:r>
      <w:r>
        <w:rPr>
          <w:color w:val="000000"/>
          <w:spacing w:val="-3"/>
        </w:rPr>
        <w:pict>
          <v:shape id="_x0000_s1767" style="height:13.7pt;margin-left:300.5pt;margin-top:114pt;mso-position-horizontal-relative:page;mso-position-vertical-relative:page;position:absolute;width:78.2pt;z-index:-251386880" coordsize="1565,274" o:allowincell="f" path="m,274hal1564,274hal1564,hal,hal,274hae" fillcolor="#bebebe" stroked="f">
            <v:path arrowok="t"/>
          </v:shape>
        </w:pict>
      </w:r>
      <w:r>
        <w:rPr>
          <w:color w:val="000000"/>
          <w:spacing w:val="-3"/>
        </w:rPr>
        <w:pict>
          <v:shape id="_x0000_s1768" style="height:13.9pt;margin-left:300.5pt;margin-top:127.7pt;mso-position-horizontal-relative:page;mso-position-vertical-relative:page;position:absolute;width:78.2pt;z-index:-251367424" coordsize="1565,279" o:allowincell="f" path="m,278hal1564,278hal1564,hal,hal,278hae" fillcolor="#bebebe" stroked="f">
            <v:path arrowok="t"/>
          </v:shape>
        </w:pict>
      </w:r>
      <w:r>
        <w:rPr>
          <w:color w:val="000000"/>
          <w:spacing w:val="-3"/>
        </w:rPr>
        <w:pict>
          <v:shape id="_x0000_s1769" style="height:13.7pt;margin-left:300.5pt;margin-top:141.6pt;mso-position-horizontal-relative:page;mso-position-vertical-relative:page;position:absolute;width:78.2pt;z-index:-251358208" coordsize="1565,274" o:allowincell="f" path="m,274hal1564,274hal1564,hal,hal,274hae" fillcolor="#bebebe" stroked="f">
            <v:path arrowok="t"/>
          </v:shape>
        </w:pict>
      </w:r>
      <w:r>
        <w:rPr>
          <w:color w:val="000000"/>
          <w:spacing w:val="-3"/>
        </w:rPr>
        <w:pict>
          <v:shape id="_x0000_s1770" style="height:13.9pt;margin-left:300.5pt;margin-top:155.3pt;mso-position-horizontal-relative:page;mso-position-vertical-relative:page;position:absolute;width:78.2pt;z-index:-251346944" coordsize="1565,279" o:allowincell="f" path="m,278hal1564,278hal1564,hal,hal,278hae" fillcolor="#bebebe" stroked="f">
            <v:path arrowok="t"/>
          </v:shape>
        </w:pict>
      </w:r>
      <w:r>
        <w:rPr>
          <w:color w:val="000000"/>
          <w:spacing w:val="-3"/>
        </w:rPr>
        <w:pict>
          <v:shape id="_x0000_s1771" style="height:13.7pt;margin-left:300.5pt;margin-top:169.2pt;mso-position-horizontal-relative:page;mso-position-vertical-relative:page;position:absolute;width:78.2pt;z-index:-251337728" coordsize="1565,274" o:allowincell="f" path="m,274hal1564,274hal1564,hal,hal,274hae" fillcolor="#bebebe" stroked="f">
            <v:path arrowok="t"/>
          </v:shape>
        </w:pict>
      </w:r>
      <w:r>
        <w:rPr>
          <w:color w:val="000000"/>
          <w:spacing w:val="-3"/>
        </w:rPr>
        <w:pict>
          <v:shape id="_x0000_s1772" style="height:68.9pt;margin-left:380.4pt;margin-top:114pt;mso-position-horizontal-relative:page;mso-position-vertical-relative:page;position:absolute;width:192.95pt;z-index:-251315200" coordsize="3859,1378" o:allowincell="f" path="m,1378hal3859,1378hal3859,hal,hal,1378hae" fillcolor="#bebebe" stroked="f">
            <v:path arrowok="t"/>
          </v:shape>
        </w:pict>
      </w:r>
      <w:r>
        <w:rPr>
          <w:color w:val="000000"/>
          <w:spacing w:val="-3"/>
        </w:rPr>
        <w:pict>
          <v:shape id="_x0000_s1773" style="height:13.7pt;margin-left:381.6pt;margin-top:169.2pt;mso-position-horizontal-relative:page;mso-position-vertical-relative:page;position:absolute;width:190.55pt;z-index:-251312128" coordsize="3811,274" o:allowincell="f" path="m,274hal3811,274hal3811,hal,hal,274hae" fillcolor="#bebebe" stroked="f">
            <v:path arrowok="t"/>
          </v:shape>
        </w:pict>
      </w:r>
      <w:r>
        <w:rPr>
          <w:color w:val="000000"/>
          <w:spacing w:val="-3"/>
        </w:rPr>
        <w:pict>
          <v:shape id="_x0000_s1774" style="height:68.9pt;margin-left:573.85pt;margin-top:114pt;mso-position-horizontal-relative:page;mso-position-vertical-relative:page;position:absolute;width:89.5pt;z-index:-251290624" coordsize="1791,1378" o:allowincell="f" path="m,1378hal1790,1378hal1790,hal,hal,1378hae" fillcolor="#bebebe" stroked="f">
            <v:path arrowok="t"/>
          </v:shape>
        </w:pict>
      </w:r>
      <w:r>
        <w:rPr>
          <w:color w:val="000000"/>
          <w:spacing w:val="-3"/>
        </w:rPr>
        <w:pict>
          <v:shape id="_x0000_s1775" style="height:13.7pt;margin-left:575.05pt;margin-top:141.6pt;mso-position-horizontal-relative:page;mso-position-vertical-relative:page;position:absolute;width:87.1pt;z-index:-251287552" coordsize="1743,274" o:allowincell="f" path="m,274hal1742,274hal1742,hal,hal,274hae" fillcolor="#bebebe" stroked="f">
            <v:path arrowok="t"/>
          </v:shape>
        </w:pict>
      </w:r>
      <w:r>
        <w:rPr>
          <w:color w:val="000000"/>
          <w:spacing w:val="-3"/>
        </w:rPr>
        <w:pict>
          <v:shape id="_x0000_s1776" style="height:13.9pt;margin-left:575.05pt;margin-top:155.3pt;mso-position-horizontal-relative:page;mso-position-vertical-relative:page;position:absolute;width:87.1pt;z-index:-251276288" coordsize="1743,279" o:allowincell="f" path="m,278hal1742,278hal1742,hal,hal,278hae" fillcolor="#bebebe" stroked="f">
            <v:path arrowok="t"/>
          </v:shape>
        </w:pict>
      </w:r>
      <w:r>
        <w:rPr>
          <w:color w:val="000000"/>
          <w:spacing w:val="-3"/>
        </w:rPr>
        <w:pict>
          <v:shape id="_x0000_s1777" style="height:13.7pt;margin-left:575.05pt;margin-top:169.2pt;mso-position-horizontal-relative:page;mso-position-vertical-relative:page;position:absolute;width:87.1pt;z-index:-251267072" coordsize="1743,274" o:allowincell="f" path="m,274hal1742,274hal1742,hal,hal,274hae" fillcolor="#bebebe" stroked="f">
            <v:path arrowok="t"/>
          </v:shape>
        </w:pict>
      </w:r>
      <w:r>
        <w:rPr>
          <w:color w:val="000000"/>
          <w:spacing w:val="-3"/>
        </w:rPr>
        <w:pict>
          <v:shape id="_x0000_s1778" style="height:68.9pt;margin-left:663.85pt;margin-top:114pt;mso-position-horizontal-relative:page;mso-position-vertical-relative:page;position:absolute;width:84.95pt;z-index:-251254784" coordsize="1700,1378" o:allowincell="f" path="m,1378hal1699,1378hal1699,hal,hal,1378hae" fillcolor="#bebebe" stroked="f">
            <v:path arrowok="t"/>
          </v:shape>
        </w:pict>
      </w:r>
      <w:r>
        <w:rPr>
          <w:color w:val="000000"/>
          <w:spacing w:val="-3"/>
        </w:rPr>
        <w:pict>
          <v:shape id="_x0000_s1779" style="height:13.7pt;margin-left:665.05pt;margin-top:141.6pt;mso-position-horizontal-relative:page;mso-position-vertical-relative:page;position:absolute;width:82.55pt;z-index:-251251712" coordsize="1652,274" o:allowincell="f" path="m,274hal1651,274hal1651,hal,hal,274hae" fillcolor="#bebebe" stroked="f">
            <v:path arrowok="t"/>
          </v:shape>
        </w:pict>
      </w:r>
      <w:r>
        <w:rPr>
          <w:color w:val="000000"/>
          <w:spacing w:val="-3"/>
        </w:rPr>
        <w:pict>
          <v:shape id="_x0000_s1780" style="height:13.9pt;margin-left:665.05pt;margin-top:155.3pt;mso-position-horizontal-relative:page;mso-position-vertical-relative:page;position:absolute;width:82.55pt;z-index:-251239424" coordsize="1652,279" o:allowincell="f" path="m,278hal1651,278hal1651,hal,hal,278hae" fillcolor="#bebebe" stroked="f">
            <v:path arrowok="t"/>
          </v:shape>
        </w:pict>
      </w:r>
      <w:r>
        <w:rPr>
          <w:color w:val="000000"/>
          <w:spacing w:val="-3"/>
        </w:rPr>
        <w:pict>
          <v:shape id="_x0000_s1781" style="height:13.7pt;margin-left:665.05pt;margin-top:169.2pt;mso-position-horizontal-relative:page;mso-position-vertical-relative:page;position:absolute;width:82.55pt;z-index:-251203584" coordsize="1652,274" o:allowincell="f" path="m,274hal1651,274hal1651,hal,hal,274hae" fillcolor="#bebebe" stroked="f">
            <v:path arrowok="t"/>
          </v:shape>
        </w:pict>
      </w:r>
      <w:r>
        <w:rPr>
          <w:color w:val="000000"/>
          <w:spacing w:val="-3"/>
        </w:rPr>
        <w:pict>
          <v:shape id="_x0000_s1782" style="height:0.45pt;margin-left:42.7pt;margin-top:113.3pt;mso-position-horizontal-relative:page;mso-position-vertical-relative:page;position:absolute;width:0.5pt;z-index:-251114496" coordsize="10,10" o:allowincell="f" path="m,9hal10,9hal10,hal,hal,9hae" fillcolor="black" stroked="f">
            <v:path arrowok="t"/>
          </v:shape>
        </w:pict>
      </w:r>
      <w:r>
        <w:rPr>
          <w:color w:val="000000"/>
          <w:spacing w:val="-3"/>
        </w:rPr>
        <w:pict>
          <v:shape id="_x0000_s1783" style="height:0.45pt;margin-left:42.7pt;margin-top:113.3pt;mso-position-horizontal-relative:page;mso-position-vertical-relative:page;position:absolute;width:0.5pt;z-index:-251107328" coordsize="10,10" o:allowincell="f" path="m,9hal10,9hal10,hal,hal,9hae" fillcolor="black" stroked="f">
            <v:path arrowok="t"/>
          </v:shape>
        </w:pict>
      </w:r>
      <w:r>
        <w:rPr>
          <w:color w:val="000000"/>
          <w:spacing w:val="-3"/>
        </w:rPr>
        <w:pict>
          <v:shape id="_x0000_s1784" style="height:1pt;margin-left:43.2pt;margin-top:113.25pt;mso-position-horizontal-relative:page;mso-position-vertical-relative:page;position:absolute;width:35.3pt;z-index:-251100160" coordsize="706,20" o:allowincell="f" path="m,20hal706,20hal706,hal,hal,20hae" fillcolor="black" stroked="f">
            <v:path arrowok="t"/>
          </v:shape>
        </w:pict>
      </w:r>
      <w:r>
        <w:rPr>
          <w:color w:val="000000"/>
          <w:spacing w:val="-3"/>
        </w:rPr>
        <w:pict>
          <v:shape id="_x0000_s1785" style="height:0.45pt;margin-left:78.5pt;margin-top:113.3pt;mso-position-horizontal-relative:page;mso-position-vertical-relative:page;position:absolute;width:0.45pt;z-index:-251092992" coordsize="10,10" o:allowincell="f" path="m,9hal9,9hal9,hal,hal,9hae" fillcolor="black" stroked="f">
            <v:path arrowok="t"/>
          </v:shape>
        </w:pict>
      </w:r>
      <w:r>
        <w:rPr>
          <w:color w:val="000000"/>
          <w:spacing w:val="-3"/>
        </w:rPr>
        <w:pict>
          <v:shape id="_x0000_s1786" style="height:1pt;margin-left:78.95pt;margin-top:113.25pt;mso-position-horizontal-relative:page;mso-position-vertical-relative:page;position:absolute;width:76.1pt;z-index:-251085824" coordsize="1522,20" o:allowincell="f" path="m,20hal1522,20hal1522,hal,hal,20hae" fillcolor="black" stroked="f">
            <v:path arrowok="t"/>
          </v:shape>
        </w:pict>
      </w:r>
      <w:r>
        <w:rPr>
          <w:color w:val="000000"/>
          <w:spacing w:val="-3"/>
        </w:rPr>
        <w:pict>
          <v:shape id="_x0000_s1787" style="height:0.45pt;margin-left:155.05pt;margin-top:113.3pt;mso-position-horizontal-relative:page;mso-position-vertical-relative:page;position:absolute;width:0.45pt;z-index:-251078656" coordsize="10,10" o:allowincell="f" path="m,9hal9,9hal9,hal,hal,9hae" fillcolor="black" stroked="f">
            <v:path arrowok="t"/>
          </v:shape>
        </w:pict>
      </w:r>
      <w:r>
        <w:rPr>
          <w:color w:val="000000"/>
          <w:spacing w:val="-3"/>
        </w:rPr>
        <w:pict>
          <v:shape id="_x0000_s1788" style="height:1pt;margin-left:155.5pt;margin-top:113.25pt;mso-position-horizontal-relative:page;mso-position-vertical-relative:page;position:absolute;width:71.55pt;z-index:-251071488" coordsize="1431,20" o:allowincell="f" path="m,20hal1431,20hal1431,hal,hal,20hae" fillcolor="black" stroked="f">
            <v:path arrowok="t"/>
          </v:shape>
        </w:pict>
      </w:r>
      <w:r>
        <w:rPr>
          <w:color w:val="000000"/>
          <w:spacing w:val="-3"/>
        </w:rPr>
        <w:pict>
          <v:shape id="_x0000_s1789" style="height:0.45pt;margin-left:227.05pt;margin-top:113.3pt;mso-position-horizontal-relative:page;mso-position-vertical-relative:page;position:absolute;width:0.45pt;z-index:-251064320" coordsize="10,10" o:allowincell="f" path="m,9hal9,9hal9,hal,hal,9hae" fillcolor="black" stroked="f">
            <v:path arrowok="t"/>
          </v:shape>
        </w:pict>
      </w:r>
      <w:r>
        <w:rPr>
          <w:color w:val="000000"/>
          <w:spacing w:val="-3"/>
        </w:rPr>
        <w:pict>
          <v:shape id="_x0000_s1790" style="height:1pt;margin-left:227.5pt;margin-top:113.25pt;mso-position-horizontal-relative:page;mso-position-vertical-relative:page;position:absolute;width:71.55pt;z-index:-251057152" coordsize="1431,20" o:allowincell="f" path="m,20hal1431,20hal1431,hal,hal,20hae" fillcolor="black" stroked="f">
            <v:path arrowok="t"/>
          </v:shape>
        </w:pict>
      </w:r>
      <w:r>
        <w:rPr>
          <w:color w:val="000000"/>
          <w:spacing w:val="-3"/>
        </w:rPr>
        <w:pict>
          <v:shape id="_x0000_s1791" style="height:0.45pt;margin-left:299.05pt;margin-top:113.3pt;mso-position-horizontal-relative:page;mso-position-vertical-relative:page;position:absolute;width:0.45pt;z-index:-251055104" coordsize="10,10" o:allowincell="f" path="m,9hal9,9hal9,hal,hal,9hae" fillcolor="black" stroked="f">
            <v:path arrowok="t"/>
          </v:shape>
        </w:pict>
      </w:r>
      <w:r>
        <w:rPr>
          <w:color w:val="000000"/>
          <w:spacing w:val="-3"/>
        </w:rPr>
        <w:pict>
          <v:shape id="_x0000_s1792" style="height:1pt;margin-left:299.5pt;margin-top:113.25pt;mso-position-horizontal-relative:page;mso-position-vertical-relative:page;position:absolute;width:80.4pt;z-index:-251053056" coordsize="1608,20" o:allowincell="f" path="m,20hal1608,20hal1608,hal,hal,20hae" fillcolor="black" stroked="f">
            <v:path arrowok="t"/>
          </v:shape>
        </w:pict>
      </w:r>
      <w:r>
        <w:rPr>
          <w:color w:val="000000"/>
          <w:spacing w:val="-3"/>
        </w:rPr>
        <w:pict>
          <v:shape id="_x0000_s1793" style="height:0.45pt;margin-left:379.9pt;margin-top:113.3pt;mso-position-horizontal-relative:page;mso-position-vertical-relative:page;position:absolute;width:0.5pt;z-index:-251052032" coordsize="10,10" o:allowincell="f" path="m,9hal10,9hal10,hal,hal,9hae" fillcolor="black" stroked="f">
            <v:path arrowok="t"/>
          </v:shape>
        </w:pict>
      </w:r>
      <w:r>
        <w:rPr>
          <w:color w:val="000000"/>
          <w:spacing w:val="-3"/>
        </w:rPr>
        <w:pict>
          <v:shape id="_x0000_s1794" style="height:1pt;margin-left:380.4pt;margin-top:113.25pt;mso-position-horizontal-relative:page;mso-position-vertical-relative:page;position:absolute;width:193.2pt;z-index:-251051008" coordsize="3864,20" o:allowincell="f" path="m,20hal3864,20hal3864,hal,hal,20hae" fillcolor="black" stroked="f">
            <v:path arrowok="t"/>
          </v:shape>
        </w:pict>
      </w:r>
      <w:r>
        <w:rPr>
          <w:color w:val="000000"/>
          <w:spacing w:val="-3"/>
        </w:rPr>
        <w:pict>
          <v:shape id="_x0000_s1795" style="height:0.45pt;margin-left:573.6pt;margin-top:113.3pt;mso-position-horizontal-relative:page;mso-position-vertical-relative:page;position:absolute;width:0.5pt;z-index:-251049984" coordsize="10,10" o:allowincell="f" path="m,9hal10,9hal10,hal,hal,9hae" fillcolor="black" stroked="f">
            <v:path arrowok="t"/>
          </v:shape>
        </w:pict>
      </w:r>
      <w:r>
        <w:rPr>
          <w:color w:val="000000"/>
          <w:spacing w:val="-3"/>
        </w:rPr>
        <w:pict>
          <v:shape id="_x0000_s1796" style="height:1pt;margin-left:574.05pt;margin-top:113.25pt;mso-position-horizontal-relative:page;mso-position-vertical-relative:page;position:absolute;width:89.55pt;z-index:-251048960" coordsize="1791,20" o:allowincell="f" path="m,20hal1791,20hal1791,hal,hal,20hae" fillcolor="black" stroked="f">
            <v:path arrowok="t"/>
          </v:shape>
        </w:pict>
      </w:r>
      <w:r>
        <w:rPr>
          <w:color w:val="000000"/>
          <w:spacing w:val="-3"/>
        </w:rPr>
        <w:pict>
          <v:shape id="_x0000_s1797" style="height:0.45pt;margin-left:663.6pt;margin-top:113.3pt;mso-position-horizontal-relative:page;mso-position-vertical-relative:page;position:absolute;width:0.5pt;z-index:-251047936" coordsize="10,10" o:allowincell="f" path="m,9hal10,9hal10,hal,hal,9hae" fillcolor="black" stroked="f">
            <v:path arrowok="t"/>
          </v:shape>
        </w:pict>
      </w:r>
      <w:r>
        <w:rPr>
          <w:color w:val="000000"/>
          <w:spacing w:val="-3"/>
        </w:rPr>
        <w:pict>
          <v:shape id="_x0000_s1798" style="height:1pt;margin-left:664.05pt;margin-top:113.25pt;mso-position-horizontal-relative:page;mso-position-vertical-relative:page;position:absolute;width:85pt;z-index:-251046912" coordsize="1700,20" o:allowincell="f" path="m,20hal1700,20hal1700,hal,hal,20hae" fillcolor="black" stroked="f">
            <v:path arrowok="t"/>
          </v:shape>
        </w:pict>
      </w:r>
      <w:r>
        <w:rPr>
          <w:color w:val="000000"/>
          <w:spacing w:val="-3"/>
        </w:rPr>
        <w:pict>
          <v:shape id="_x0000_s1799" style="height:0.45pt;margin-left:749.05pt;margin-top:113.3pt;mso-position-horizontal-relative:page;mso-position-vertical-relative:page;position:absolute;width:0.45pt;z-index:-251045888" coordsize="10,10" o:allowincell="f" path="m,9hal9,9hal9,hal,hal,9hae" fillcolor="black" stroked="f">
            <v:path arrowok="t"/>
          </v:shape>
        </w:pict>
      </w:r>
      <w:r>
        <w:rPr>
          <w:color w:val="000000"/>
          <w:spacing w:val="-3"/>
        </w:rPr>
        <w:pict>
          <v:shape id="_x0000_s1800" style="height:0.45pt;margin-left:749.05pt;margin-top:113.3pt;mso-position-horizontal-relative:page;mso-position-vertical-relative:page;position:absolute;width:0.45pt;z-index:-251044864" coordsize="10,10" o:allowincell="f" path="m,9hal9,9hal9,hal,hal,9hae" fillcolor="black" stroked="f">
            <v:path arrowok="t"/>
          </v:shape>
        </w:pict>
      </w:r>
      <w:r>
        <w:rPr>
          <w:color w:val="000000"/>
          <w:spacing w:val="-3"/>
        </w:rPr>
        <w:pict>
          <v:shape id="_x0000_s1801" style="height:69.15pt;margin-left:42.7pt;margin-top:113.75pt;mso-position-horizontal-relative:page;mso-position-vertical-relative:page;position:absolute;width:1pt;z-index:-251043840" coordsize="20,1383" o:allowincell="f" path="m,1383hal20,1383hal20,hal,hal,1383hae" fillcolor="black" stroked="f">
            <v:path arrowok="t"/>
          </v:shape>
        </w:pict>
      </w:r>
      <w:r>
        <w:rPr>
          <w:color w:val="000000"/>
          <w:spacing w:val="-3"/>
        </w:rPr>
        <w:pict>
          <v:shape id="_x0000_s1802" style="height:69.15pt;margin-left:78.45pt;margin-top:113.75pt;mso-position-horizontal-relative:page;mso-position-vertical-relative:page;position:absolute;width:1pt;z-index:-251042816" coordsize="20,1383" o:allowincell="f" path="m,1383hal20,1383hal20,hal,hal,1383hae" fillcolor="black" stroked="f">
            <v:path arrowok="t"/>
          </v:shape>
        </w:pict>
      </w:r>
      <w:r>
        <w:rPr>
          <w:color w:val="000000"/>
          <w:spacing w:val="-3"/>
        </w:rPr>
        <w:pict>
          <v:shape id="_x0000_s1803" style="height:69.15pt;margin-left:155pt;margin-top:113.75pt;mso-position-horizontal-relative:page;mso-position-vertical-relative:page;position:absolute;width:1pt;z-index:-251041792" coordsize="20,1383" o:allowincell="f" path="m,1383hal20,1383hal20,hal,hal,1383hae" fillcolor="black" stroked="f">
            <v:path arrowok="t"/>
          </v:shape>
        </w:pict>
      </w:r>
      <w:r>
        <w:rPr>
          <w:color w:val="000000"/>
          <w:spacing w:val="-3"/>
        </w:rPr>
        <w:pict>
          <v:shape id="_x0000_s1804" style="height:69.15pt;margin-left:227pt;margin-top:113.75pt;mso-position-horizontal-relative:page;mso-position-vertical-relative:page;position:absolute;width:1pt;z-index:-251040768" coordsize="20,1383" o:allowincell="f" path="m,1383hal20,1383hal20,hal,hal,1383hae" fillcolor="black" stroked="f">
            <v:path arrowok="t"/>
          </v:shape>
        </w:pict>
      </w:r>
      <w:r>
        <w:rPr>
          <w:color w:val="000000"/>
          <w:spacing w:val="-3"/>
        </w:rPr>
        <w:pict>
          <v:shape id="_x0000_s1805" style="height:69.15pt;margin-left:299pt;margin-top:113.75pt;mso-position-horizontal-relative:page;mso-position-vertical-relative:page;position:absolute;width:1pt;z-index:-251039744" coordsize="20,1383" o:allowincell="f" path="m,1383hal20,1383hal20,hal,hal,1383hae" fillcolor="black" stroked="f">
            <v:path arrowok="t"/>
          </v:shape>
        </w:pict>
      </w:r>
      <w:r>
        <w:rPr>
          <w:color w:val="000000"/>
          <w:spacing w:val="-3"/>
        </w:rPr>
        <w:pict>
          <v:shape id="_x0000_s1806" style="height:69.15pt;margin-left:379.9pt;margin-top:113.75pt;mso-position-horizontal-relative:page;mso-position-vertical-relative:page;position:absolute;width:1pt;z-index:-251038720" coordsize="20,1383" o:allowincell="f" path="m,1383hal20,1383hal20,hal,hal,1383hae" fillcolor="black" stroked="f">
            <v:path arrowok="t"/>
          </v:shape>
        </w:pict>
      </w:r>
      <w:r>
        <w:rPr>
          <w:color w:val="000000"/>
          <w:spacing w:val="-3"/>
        </w:rPr>
        <w:pict>
          <v:shape id="_x0000_s1807" style="height:69.15pt;margin-left:573.6pt;margin-top:113.75pt;mso-position-horizontal-relative:page;mso-position-vertical-relative:page;position:absolute;width:1pt;z-index:-251037696" coordsize="20,1383" o:allowincell="f" path="m,1383hal20,1383hal20,hal,hal,1383hae" fillcolor="black" stroked="f">
            <v:path arrowok="t"/>
          </v:shape>
        </w:pict>
      </w:r>
      <w:r>
        <w:rPr>
          <w:color w:val="000000"/>
          <w:spacing w:val="-3"/>
        </w:rPr>
        <w:pict>
          <v:shape id="_x0000_s1808" style="height:69.15pt;margin-left:663.6pt;margin-top:113.75pt;mso-position-horizontal-relative:page;mso-position-vertical-relative:page;position:absolute;width:1pt;z-index:-251036672" coordsize="20,1383" o:allowincell="f" path="m,1383hal20,1383hal20,hal,hal,1383hae" fillcolor="black" stroked="f">
            <v:path arrowok="t"/>
          </v:shape>
        </w:pict>
      </w:r>
      <w:r>
        <w:rPr>
          <w:color w:val="000000"/>
          <w:spacing w:val="-3"/>
        </w:rPr>
        <w:pict>
          <v:shape id="_x0000_s1809" style="height:69.15pt;margin-left:749pt;margin-top:113.75pt;mso-position-horizontal-relative:page;mso-position-vertical-relative:page;position:absolute;width:1pt;z-index:-251035648" coordsize="20,1383" o:allowincell="f" path="m,1383hal20,1383hal20,hal,hal,1383hae" fillcolor="black" stroked="f">
            <v:path arrowok="t"/>
          </v:shape>
        </w:pict>
      </w:r>
      <w:r>
        <w:rPr>
          <w:color w:val="000000"/>
          <w:spacing w:val="-3"/>
        </w:rPr>
        <w:pict>
          <v:shape id="_x0000_s1810" style="height:0.45pt;margin-left:42.7pt;margin-top:182.9pt;mso-position-horizontal-relative:page;mso-position-vertical-relative:page;position:absolute;width:0.5pt;z-index:-250923008" coordsize="10,10" o:allowincell="f" path="m,9hal10,9hal10,hal,hal,9hae" fillcolor="black" stroked="f">
            <v:path arrowok="t"/>
          </v:shape>
        </w:pict>
      </w:r>
      <w:r>
        <w:rPr>
          <w:color w:val="000000"/>
          <w:spacing w:val="-3"/>
        </w:rPr>
        <w:pict>
          <v:shape id="_x0000_s1811" style="height:1pt;margin-left:43.2pt;margin-top:182.85pt;mso-position-horizontal-relative:page;mso-position-vertical-relative:page;position:absolute;width:35.3pt;z-index:-250921984" coordsize="706,20" o:allowincell="f" path="m,20hal706,20hal706,hal,hal,20hae" fillcolor="black" stroked="f">
            <v:path arrowok="t"/>
          </v:shape>
        </w:pict>
      </w:r>
      <w:r>
        <w:rPr>
          <w:color w:val="000000"/>
          <w:spacing w:val="-3"/>
        </w:rPr>
        <w:pict>
          <v:shape id="_x0000_s1812" style="height:0.45pt;margin-left:78.5pt;margin-top:182.9pt;mso-position-horizontal-relative:page;mso-position-vertical-relative:page;position:absolute;width:0.45pt;z-index:-250919936" coordsize="10,10" o:allowincell="f" path="m,9hal9,9hal9,hal,hal,9hae" fillcolor="black" stroked="f">
            <v:path arrowok="t"/>
          </v:shape>
        </w:pict>
      </w:r>
      <w:r>
        <w:rPr>
          <w:color w:val="000000"/>
          <w:spacing w:val="-3"/>
        </w:rPr>
        <w:pict>
          <v:shape id="_x0000_s1813" style="height:1pt;margin-left:78.95pt;margin-top:182.85pt;mso-position-horizontal-relative:page;mso-position-vertical-relative:page;position:absolute;width:76.1pt;z-index:-250918912" coordsize="1522,20" o:allowincell="f" path="m,20hal1522,20hal1522,hal,hal,20hae" fillcolor="black" stroked="f">
            <v:path arrowok="t"/>
          </v:shape>
        </w:pict>
      </w:r>
      <w:r>
        <w:rPr>
          <w:color w:val="000000"/>
          <w:spacing w:val="-3"/>
        </w:rPr>
        <w:pict>
          <v:shape id="_x0000_s1814" style="height:0.45pt;margin-left:155.05pt;margin-top:182.9pt;mso-position-horizontal-relative:page;mso-position-vertical-relative:page;position:absolute;width:0.45pt;z-index:-250915840" coordsize="10,10" o:allowincell="f" path="m,9hal9,9hal9,hal,hal,9hae" fillcolor="black" stroked="f">
            <v:path arrowok="t"/>
          </v:shape>
        </w:pict>
      </w:r>
      <w:r>
        <w:rPr>
          <w:color w:val="000000"/>
          <w:spacing w:val="-3"/>
        </w:rPr>
        <w:pict>
          <v:shape id="_x0000_s1815" style="height:1pt;margin-left:155.5pt;margin-top:182.85pt;mso-position-horizontal-relative:page;mso-position-vertical-relative:page;position:absolute;width:71.55pt;z-index:-250913792" coordsize="1431,20" o:allowincell="f" path="m,20hal1431,20hal1431,hal,hal,20hae" fillcolor="black" stroked="f">
            <v:path arrowok="t"/>
          </v:shape>
        </w:pict>
      </w:r>
      <w:r>
        <w:rPr>
          <w:color w:val="000000"/>
          <w:spacing w:val="-3"/>
        </w:rPr>
        <w:pict>
          <v:shape id="_x0000_s1816" style="height:0.45pt;margin-left:227.05pt;margin-top:182.9pt;mso-position-horizontal-relative:page;mso-position-vertical-relative:page;position:absolute;width:0.45pt;z-index:-250911744" coordsize="10,10" o:allowincell="f" path="m,9hal9,9hal9,hal,hal,9hae" fillcolor="black" stroked="f">
            <v:path arrowok="t"/>
          </v:shape>
        </w:pict>
      </w:r>
      <w:r>
        <w:rPr>
          <w:color w:val="000000"/>
          <w:spacing w:val="-3"/>
        </w:rPr>
        <w:pict>
          <v:shape id="_x0000_s1817" style="height:1pt;margin-left:227.5pt;margin-top:182.85pt;mso-position-horizontal-relative:page;mso-position-vertical-relative:page;position:absolute;width:71.55pt;z-index:-250908672" coordsize="1431,20" o:allowincell="f" path="m,20hal1431,20hal1431,hal,hal,20hae" fillcolor="black" stroked="f">
            <v:path arrowok="t"/>
          </v:shape>
        </w:pict>
      </w:r>
      <w:r>
        <w:rPr>
          <w:color w:val="000000"/>
          <w:spacing w:val="-3"/>
        </w:rPr>
        <w:pict>
          <v:shape id="_x0000_s1818" style="height:0.45pt;margin-left:299.05pt;margin-top:182.9pt;mso-position-horizontal-relative:page;mso-position-vertical-relative:page;position:absolute;width:0.45pt;z-index:-250905600" coordsize="10,10" o:allowincell="f" path="m,9hal9,9hal9,hal,hal,9hae" fillcolor="black" stroked="f">
            <v:path arrowok="t"/>
          </v:shape>
        </w:pict>
      </w:r>
      <w:r>
        <w:rPr>
          <w:color w:val="000000"/>
          <w:spacing w:val="-3"/>
        </w:rPr>
        <w:pict>
          <v:shape id="_x0000_s1819" style="height:1pt;margin-left:299.5pt;margin-top:182.85pt;mso-position-horizontal-relative:page;mso-position-vertical-relative:page;position:absolute;width:80.4pt;z-index:-250901504" coordsize="1608,20" o:allowincell="f" path="m,20hal1608,20hal1608,hal,hal,20hae" fillcolor="black" stroked="f">
            <v:path arrowok="t"/>
          </v:shape>
        </w:pict>
      </w:r>
      <w:r>
        <w:rPr>
          <w:color w:val="000000"/>
          <w:spacing w:val="-3"/>
        </w:rPr>
        <w:pict>
          <v:shape id="_x0000_s1820" style="height:0.45pt;margin-left:379.9pt;margin-top:182.9pt;mso-position-horizontal-relative:page;mso-position-vertical-relative:page;position:absolute;width:0.5pt;z-index:-250897408" coordsize="10,10" o:allowincell="f" path="m,9hal10,9hal10,hal,hal,9hae" fillcolor="black" stroked="f">
            <v:path arrowok="t"/>
          </v:shape>
        </w:pict>
      </w:r>
      <w:r>
        <w:rPr>
          <w:color w:val="000000"/>
          <w:spacing w:val="-3"/>
        </w:rPr>
        <w:pict>
          <v:shape id="_x0000_s1821" style="height:1pt;margin-left:380.4pt;margin-top:182.85pt;mso-position-horizontal-relative:page;mso-position-vertical-relative:page;position:absolute;width:193.2pt;z-index:-250891264" coordsize="3864,20" o:allowincell="f" path="m,20hal3864,20hal3864,hal,hal,20hae" fillcolor="black" stroked="f">
            <v:path arrowok="t"/>
          </v:shape>
        </w:pict>
      </w:r>
      <w:r>
        <w:rPr>
          <w:color w:val="000000"/>
          <w:spacing w:val="-3"/>
        </w:rPr>
        <w:pict>
          <v:shape id="_x0000_s1822" style="height:0.45pt;margin-left:573.6pt;margin-top:182.9pt;mso-position-horizontal-relative:page;mso-position-vertical-relative:page;position:absolute;width:0.5pt;z-index:-250886144" coordsize="10,10" o:allowincell="f" path="m,9hal10,9hal10,hal,hal,9hae" fillcolor="black" stroked="f">
            <v:path arrowok="t"/>
          </v:shape>
        </w:pict>
      </w:r>
      <w:r>
        <w:rPr>
          <w:color w:val="000000"/>
          <w:spacing w:val="-3"/>
        </w:rPr>
        <w:pict>
          <v:shape id="_x0000_s1823" style="height:1pt;margin-left:574.05pt;margin-top:182.85pt;mso-position-horizontal-relative:page;mso-position-vertical-relative:page;position:absolute;width:89.55pt;z-index:-250881024" coordsize="1791,20" o:allowincell="f" path="m,20hal1791,20hal1791,hal,hal,20hae" fillcolor="black" stroked="f">
            <v:path arrowok="t"/>
          </v:shape>
        </w:pict>
      </w:r>
      <w:r>
        <w:rPr>
          <w:color w:val="000000"/>
          <w:spacing w:val="-3"/>
        </w:rPr>
        <w:pict>
          <v:shape id="_x0000_s1824" style="height:0.45pt;margin-left:663.6pt;margin-top:182.9pt;mso-position-horizontal-relative:page;mso-position-vertical-relative:page;position:absolute;width:0.5pt;z-index:-250874880" coordsize="10,10" o:allowincell="f" path="m,9hal10,9hal10,hal,hal,9hae" fillcolor="black" stroked="f">
            <v:path arrowok="t"/>
          </v:shape>
        </w:pict>
      </w:r>
      <w:r>
        <w:rPr>
          <w:color w:val="000000"/>
          <w:spacing w:val="-3"/>
        </w:rPr>
        <w:pict>
          <v:shape id="_x0000_s1825" style="height:1pt;margin-left:664.05pt;margin-top:182.85pt;mso-position-horizontal-relative:page;mso-position-vertical-relative:page;position:absolute;width:85pt;z-index:-250869760" coordsize="1700,20" o:allowincell="f" path="m,20hal1700,20hal1700,hal,hal,20hae" fillcolor="black" stroked="f">
            <v:path arrowok="t"/>
          </v:shape>
        </w:pict>
      </w:r>
      <w:r>
        <w:rPr>
          <w:color w:val="000000"/>
          <w:spacing w:val="-3"/>
        </w:rPr>
        <w:pict>
          <v:shape id="_x0000_s1826" style="height:0.45pt;margin-left:749.05pt;margin-top:182.9pt;mso-position-horizontal-relative:page;mso-position-vertical-relative:page;position:absolute;width:0.45pt;z-index:-250863616" coordsize="10,10" o:allowincell="f" path="m,9hal9,9hal9,hal,hal,9hae" fillcolor="black" stroked="f">
            <v:path arrowok="t"/>
          </v:shape>
        </w:pict>
      </w:r>
      <w:r>
        <w:rPr>
          <w:color w:val="000000"/>
          <w:spacing w:val="-3"/>
        </w:rPr>
        <w:pict>
          <v:shape id="_x0000_s1827" style="height:110.4pt;margin-left:42.7pt;margin-top:183.35pt;mso-position-horizontal-relative:page;mso-position-vertical-relative:page;position:absolute;width:1pt;z-index:-250857472" coordsize="20,2208" o:allowincell="f" path="m,2208hal20,2208hal20,hal,hal,2208hae" fillcolor="black" stroked="f">
            <v:path arrowok="t"/>
          </v:shape>
        </w:pict>
      </w:r>
      <w:r>
        <w:rPr>
          <w:color w:val="000000"/>
          <w:spacing w:val="-3"/>
        </w:rPr>
        <w:pict>
          <v:shape id="_x0000_s1828" style="height:110.4pt;margin-left:78.45pt;margin-top:183.35pt;mso-position-horizontal-relative:page;mso-position-vertical-relative:page;position:absolute;width:1pt;z-index:-250852352" coordsize="20,2208" o:allowincell="f" path="m,2208hal20,2208hal20,hal,hal,2208hae" fillcolor="black" stroked="f">
            <v:path arrowok="t"/>
          </v:shape>
        </w:pict>
      </w:r>
      <w:r>
        <w:rPr>
          <w:color w:val="000000"/>
          <w:spacing w:val="-3"/>
        </w:rPr>
        <w:pict>
          <v:shape id="_x0000_s1829" style="height:110.4pt;margin-left:155pt;margin-top:183.35pt;mso-position-horizontal-relative:page;mso-position-vertical-relative:page;position:absolute;width:1pt;z-index:-250846208" coordsize="20,2208" o:allowincell="f" path="m,2208hal20,2208hal20,hal,hal,2208hae" fillcolor="black" stroked="f">
            <v:path arrowok="t"/>
          </v:shape>
        </w:pict>
      </w:r>
      <w:r>
        <w:rPr>
          <w:color w:val="000000"/>
          <w:spacing w:val="-3"/>
        </w:rPr>
        <w:pict>
          <v:shape id="_x0000_s1830" style="height:110.4pt;margin-left:227pt;margin-top:183.35pt;mso-position-horizontal-relative:page;mso-position-vertical-relative:page;position:absolute;width:1pt;z-index:-250841088" coordsize="20,2208" o:allowincell="f" path="m,2208hal20,2208hal20,hal,hal,2208hae" fillcolor="black" stroked="f">
            <v:path arrowok="t"/>
          </v:shape>
        </w:pict>
      </w:r>
      <w:r>
        <w:rPr>
          <w:color w:val="000000"/>
          <w:spacing w:val="-3"/>
        </w:rPr>
        <w:pict>
          <v:shape id="_x0000_s1831" style="height:110.4pt;margin-left:299pt;margin-top:183.35pt;mso-position-horizontal-relative:page;mso-position-vertical-relative:page;position:absolute;width:1pt;z-index:-250834944" coordsize="20,2208" o:allowincell="f" path="m,2208hal20,2208hal20,hal,hal,2208hae" fillcolor="black" stroked="f">
            <v:path arrowok="t"/>
          </v:shape>
        </w:pict>
      </w:r>
      <w:r>
        <w:rPr>
          <w:color w:val="000000"/>
          <w:spacing w:val="-3"/>
        </w:rPr>
        <w:pict>
          <v:shape id="_x0000_s1832" style="height:110.4pt;margin-left:379.9pt;margin-top:183.35pt;mso-position-horizontal-relative:page;mso-position-vertical-relative:page;position:absolute;width:1pt;z-index:-250830848" coordsize="20,2208" o:allowincell="f" path="m,2208hal20,2208hal20,hal,hal,2208hae" fillcolor="black" stroked="f">
            <v:path arrowok="t"/>
          </v:shape>
        </w:pict>
      </w:r>
      <w:r>
        <w:rPr>
          <w:color w:val="000000"/>
          <w:spacing w:val="-3"/>
        </w:rPr>
        <w:pict>
          <v:shape id="_x0000_s1833" style="height:110.4pt;margin-left:573.6pt;margin-top:183.35pt;mso-position-horizontal-relative:page;mso-position-vertical-relative:page;position:absolute;width:1pt;z-index:-250826752" coordsize="20,2208" o:allowincell="f" path="m,2208hal20,2208hal20,hal,hal,2208hae" fillcolor="black" stroked="f">
            <v:path arrowok="t"/>
          </v:shape>
        </w:pict>
      </w:r>
      <w:r>
        <w:rPr>
          <w:color w:val="000000"/>
          <w:spacing w:val="-3"/>
        </w:rPr>
        <w:pict>
          <v:shape id="_x0000_s1834" style="height:110.4pt;margin-left:663.6pt;margin-top:183.35pt;mso-position-horizontal-relative:page;mso-position-vertical-relative:page;position:absolute;width:1pt;z-index:-250820608" coordsize="20,2208" o:allowincell="f" path="m,2208hal20,2208hal20,hal,hal,2208hae" fillcolor="black" stroked="f">
            <v:path arrowok="t"/>
          </v:shape>
        </w:pict>
      </w:r>
      <w:r>
        <w:rPr>
          <w:color w:val="000000"/>
          <w:spacing w:val="-3"/>
        </w:rPr>
        <w:pict>
          <v:shape id="_x0000_s1835" style="height:110.4pt;margin-left:749pt;margin-top:183.35pt;mso-position-horizontal-relative:page;mso-position-vertical-relative:page;position:absolute;width:1pt;z-index:-250816512" coordsize="20,2208" o:allowincell="f" path="m,2208hal20,2208hal20,hal,hal,2208hae" fillcolor="black" stroked="f">
            <v:path arrowok="t"/>
          </v:shape>
        </w:pict>
      </w:r>
      <w:r>
        <w:rPr>
          <w:color w:val="000000"/>
          <w:spacing w:val="-3"/>
        </w:rPr>
        <w:pict>
          <v:shape id="_x0000_s1836" style="height:0.5pt;margin-left:42.7pt;margin-top:293.75pt;mso-position-horizontal-relative:page;mso-position-vertical-relative:page;position:absolute;width:0.5pt;z-index:-250626048" coordsize="10,10" o:allowincell="f" path="m,10hal10,10hal10,hal,hal,10hae" fillcolor="black" stroked="f">
            <v:path arrowok="t"/>
          </v:shape>
        </w:pict>
      </w:r>
      <w:r>
        <w:rPr>
          <w:color w:val="000000"/>
          <w:spacing w:val="-3"/>
        </w:rPr>
        <w:pict>
          <v:shape id="_x0000_s1837" style="height:1pt;margin-left:43.2pt;margin-top:293.75pt;mso-position-horizontal-relative:page;mso-position-vertical-relative:page;position:absolute;width:35.3pt;z-index:-250624000" coordsize="706,20" o:allowincell="f" path="m,20hal706,20hal706,hal,hal,20hae" fillcolor="black" stroked="f">
            <v:path arrowok="t"/>
          </v:shape>
        </w:pict>
      </w:r>
      <w:r>
        <w:rPr>
          <w:color w:val="000000"/>
          <w:spacing w:val="-3"/>
        </w:rPr>
        <w:pict>
          <v:shape id="_x0000_s1838" style="height:0.5pt;margin-left:78.5pt;margin-top:293.75pt;mso-position-horizontal-relative:page;mso-position-vertical-relative:page;position:absolute;width:0.45pt;z-index:-250620928" coordsize="10,10" o:allowincell="f" path="m,10hal9,10hal9,hal,hal,10hae" fillcolor="black" stroked="f">
            <v:path arrowok="t"/>
          </v:shape>
        </w:pict>
      </w:r>
      <w:r>
        <w:rPr>
          <w:color w:val="000000"/>
          <w:spacing w:val="-3"/>
        </w:rPr>
        <w:pict>
          <v:shape id="_x0000_s1839" style="height:1pt;margin-left:78.95pt;margin-top:293.75pt;mso-position-horizontal-relative:page;mso-position-vertical-relative:page;position:absolute;width:76.1pt;z-index:-250617856" coordsize="1522,20" o:allowincell="f" path="m,20hal1522,20hal1522,hal,hal,20hae" fillcolor="black" stroked="f">
            <v:path arrowok="t"/>
          </v:shape>
        </w:pict>
      </w:r>
      <w:r>
        <w:rPr>
          <w:color w:val="000000"/>
          <w:spacing w:val="-3"/>
        </w:rPr>
        <w:pict>
          <v:shape id="_x0000_s1840" style="height:0.5pt;margin-left:155.05pt;margin-top:293.75pt;mso-position-horizontal-relative:page;mso-position-vertical-relative:page;position:absolute;width:0.45pt;z-index:-250614784" coordsize="10,10" o:allowincell="f" path="m,10hal9,10hal9,hal,hal,10hae" fillcolor="black" stroked="f">
            <v:path arrowok="t"/>
          </v:shape>
        </w:pict>
      </w:r>
      <w:r>
        <w:rPr>
          <w:color w:val="000000"/>
          <w:spacing w:val="-3"/>
        </w:rPr>
        <w:pict>
          <v:shape id="_x0000_s1841" style="height:1pt;margin-left:155.5pt;margin-top:293.75pt;mso-position-horizontal-relative:page;mso-position-vertical-relative:page;position:absolute;width:71.55pt;z-index:-250611712" coordsize="1431,20" o:allowincell="f" path="m,20hal1431,20hal1431,hal,hal,20hae" fillcolor="black" stroked="f">
            <v:path arrowok="t"/>
          </v:shape>
        </w:pict>
      </w:r>
      <w:r>
        <w:rPr>
          <w:color w:val="000000"/>
          <w:spacing w:val="-3"/>
        </w:rPr>
        <w:pict>
          <v:shape id="_x0000_s1842" style="height:0.5pt;margin-left:227.05pt;margin-top:293.75pt;mso-position-horizontal-relative:page;mso-position-vertical-relative:page;position:absolute;width:0.45pt;z-index:-250608640" coordsize="10,10" o:allowincell="f" path="m,10hal9,10hal9,hal,hal,10hae" fillcolor="black" stroked="f">
            <v:path arrowok="t"/>
          </v:shape>
        </w:pict>
      </w:r>
      <w:r>
        <w:rPr>
          <w:color w:val="000000"/>
          <w:spacing w:val="-3"/>
        </w:rPr>
        <w:pict>
          <v:shape id="_x0000_s1843" style="height:1pt;margin-left:227.5pt;margin-top:293.75pt;mso-position-horizontal-relative:page;mso-position-vertical-relative:page;position:absolute;width:71.55pt;z-index:-250605568" coordsize="1431,20" o:allowincell="f" path="m,20hal1431,20hal1431,hal,hal,20hae" fillcolor="black" stroked="f">
            <v:path arrowok="t"/>
          </v:shape>
        </w:pict>
      </w:r>
      <w:r>
        <w:rPr>
          <w:color w:val="000000"/>
          <w:spacing w:val="-3"/>
        </w:rPr>
        <w:pict>
          <v:shape id="_x0000_s1844" style="height:0.5pt;margin-left:299.05pt;margin-top:293.75pt;mso-position-horizontal-relative:page;mso-position-vertical-relative:page;position:absolute;width:0.45pt;z-index:-250602496" coordsize="10,10" o:allowincell="f" path="m,10hal9,10hal9,hal,hal,10hae" fillcolor="black" stroked="f">
            <v:path arrowok="t"/>
          </v:shape>
        </w:pict>
      </w:r>
      <w:r>
        <w:rPr>
          <w:color w:val="000000"/>
          <w:spacing w:val="-3"/>
        </w:rPr>
        <w:pict>
          <v:shape id="_x0000_s1845" style="height:1pt;margin-left:299.5pt;margin-top:293.75pt;mso-position-horizontal-relative:page;mso-position-vertical-relative:page;position:absolute;width:80.4pt;z-index:-250599424" coordsize="1608,20" o:allowincell="f" path="m,20hal1608,20hal1608,hal,hal,20hae" fillcolor="black" stroked="f">
            <v:path arrowok="t"/>
          </v:shape>
        </w:pict>
      </w:r>
      <w:r>
        <w:rPr>
          <w:color w:val="000000"/>
          <w:spacing w:val="-3"/>
        </w:rPr>
        <w:pict>
          <v:shape id="_x0000_s1846" style="height:0.5pt;margin-left:379.9pt;margin-top:293.75pt;mso-position-horizontal-relative:page;mso-position-vertical-relative:page;position:absolute;width:0.5pt;z-index:-250595328" coordsize="10,10" o:allowincell="f" path="m,10hal10,10hal10,hal,hal,10hae" fillcolor="black" stroked="f">
            <v:path arrowok="t"/>
          </v:shape>
        </w:pict>
      </w:r>
      <w:r>
        <w:rPr>
          <w:color w:val="000000"/>
          <w:spacing w:val="-3"/>
        </w:rPr>
        <w:pict>
          <v:shape id="_x0000_s1847" style="height:1pt;margin-left:380.4pt;margin-top:293.75pt;mso-position-horizontal-relative:page;mso-position-vertical-relative:page;position:absolute;width:193.2pt;z-index:-250591232" coordsize="3864,20" o:allowincell="f" path="m,20hal3864,20hal3864,hal,hal,20hae" fillcolor="black" stroked="f">
            <v:path arrowok="t"/>
          </v:shape>
        </w:pict>
      </w:r>
      <w:r>
        <w:rPr>
          <w:color w:val="000000"/>
          <w:spacing w:val="-3"/>
        </w:rPr>
        <w:pict>
          <v:shape id="_x0000_s1848" style="height:0.5pt;margin-left:573.6pt;margin-top:293.75pt;mso-position-horizontal-relative:page;mso-position-vertical-relative:page;position:absolute;width:0.5pt;z-index:-250587136" coordsize="10,10" o:allowincell="f" path="m,10hal10,10hal10,hal,hal,10hae" fillcolor="black" stroked="f">
            <v:path arrowok="t"/>
          </v:shape>
        </w:pict>
      </w:r>
      <w:r>
        <w:rPr>
          <w:color w:val="000000"/>
          <w:spacing w:val="-3"/>
        </w:rPr>
        <w:pict>
          <v:shape id="_x0000_s1849" style="height:1pt;margin-left:574.05pt;margin-top:293.75pt;mso-position-horizontal-relative:page;mso-position-vertical-relative:page;position:absolute;width:89.55pt;z-index:-250583040" coordsize="1791,20" o:allowincell="f" path="m,20hal1791,20hal1791,hal,hal,20hae" fillcolor="black" stroked="f">
            <v:path arrowok="t"/>
          </v:shape>
        </w:pict>
      </w:r>
      <w:r>
        <w:rPr>
          <w:color w:val="000000"/>
          <w:spacing w:val="-3"/>
        </w:rPr>
        <w:pict>
          <v:shape id="_x0000_s1850" style="height:0.5pt;margin-left:663.6pt;margin-top:293.75pt;mso-position-horizontal-relative:page;mso-position-vertical-relative:page;position:absolute;width:0.5pt;z-index:-250578944" coordsize="10,10" o:allowincell="f" path="m,10hal10,10hal10,hal,hal,10hae" fillcolor="black" stroked="f">
            <v:path arrowok="t"/>
          </v:shape>
        </w:pict>
      </w:r>
      <w:r>
        <w:rPr>
          <w:color w:val="000000"/>
          <w:spacing w:val="-3"/>
        </w:rPr>
        <w:pict>
          <v:shape id="_x0000_s1851" style="height:1pt;margin-left:664.05pt;margin-top:293.75pt;mso-position-horizontal-relative:page;mso-position-vertical-relative:page;position:absolute;width:85pt;z-index:-250574848" coordsize="1700,20" o:allowincell="f" path="m,20hal1700,20hal1700,hal,hal,20hae" fillcolor="black" stroked="f">
            <v:path arrowok="t"/>
          </v:shape>
        </w:pict>
      </w:r>
      <w:r>
        <w:rPr>
          <w:color w:val="000000"/>
          <w:spacing w:val="-3"/>
        </w:rPr>
        <w:pict>
          <v:shape id="_x0000_s1852" style="height:0.5pt;margin-left:749.05pt;margin-top:293.75pt;mso-position-horizontal-relative:page;mso-position-vertical-relative:page;position:absolute;width:0.45pt;z-index:-250571776" coordsize="10,10" o:allowincell="f" path="m,10hal9,10hal9,hal,hal,10hae" fillcolor="black" stroked="f">
            <v:path arrowok="t"/>
          </v:shape>
        </w:pict>
      </w:r>
      <w:r>
        <w:rPr>
          <w:color w:val="000000"/>
          <w:spacing w:val="-3"/>
        </w:rPr>
        <w:pict>
          <v:shape id="_x0000_s1853" style="height:110.45pt;margin-left:42.7pt;margin-top:294.2pt;mso-position-horizontal-relative:page;mso-position-vertical-relative:page;position:absolute;width:1pt;z-index:-250568704" coordsize="20,2209" o:allowincell="f" path="m,2209hal20,2209hal20,hal,hal,2209hae" fillcolor="black" stroked="f">
            <v:path arrowok="t"/>
          </v:shape>
        </w:pict>
      </w:r>
      <w:r>
        <w:rPr>
          <w:color w:val="000000"/>
          <w:spacing w:val="-3"/>
        </w:rPr>
        <w:pict>
          <v:shape id="_x0000_s1854" style="height:0.45pt;margin-left:42.7pt;margin-top:404.65pt;mso-position-horizontal-relative:page;mso-position-vertical-relative:page;position:absolute;width:0.5pt;z-index:-250565632" coordsize="10,10" o:allowincell="f" path="m,9hal10,9hal10,hal,hal,9hae" fillcolor="black" stroked="f">
            <v:path arrowok="t"/>
          </v:shape>
        </w:pict>
      </w:r>
      <w:r>
        <w:rPr>
          <w:color w:val="000000"/>
          <w:spacing w:val="-3"/>
        </w:rPr>
        <w:pict>
          <v:shape id="_x0000_s1855" style="height:0.45pt;margin-left:42.7pt;margin-top:404.65pt;mso-position-horizontal-relative:page;mso-position-vertical-relative:page;position:absolute;width:0.5pt;z-index:-250562560" coordsize="10,10" o:allowincell="f" path="m,9hal10,9hal10,hal,hal,9hae" fillcolor="black" stroked="f">
            <v:path arrowok="t"/>
          </v:shape>
        </w:pict>
      </w:r>
      <w:r>
        <w:rPr>
          <w:color w:val="000000"/>
          <w:spacing w:val="-3"/>
        </w:rPr>
        <w:pict>
          <v:shape id="_x0000_s1856" style="height:1pt;margin-left:43.2pt;margin-top:404.6pt;mso-position-horizontal-relative:page;mso-position-vertical-relative:page;position:absolute;width:35.3pt;z-index:-250559488" coordsize="706,20" o:allowincell="f" path="m,20hal706,20hal706,hal,hal,20hae" fillcolor="black" stroked="f">
            <v:path arrowok="t"/>
          </v:shape>
        </w:pict>
      </w:r>
      <w:r>
        <w:rPr>
          <w:color w:val="000000"/>
          <w:spacing w:val="-3"/>
        </w:rPr>
        <w:pict>
          <v:shape id="_x0000_s1857" style="height:110.45pt;margin-left:78.45pt;margin-top:294.2pt;mso-position-horizontal-relative:page;mso-position-vertical-relative:page;position:absolute;width:1pt;z-index:-250555392" coordsize="20,2209" o:allowincell="f" path="m,2209hal20,2209hal20,hal,hal,2209hae" fillcolor="black" stroked="f">
            <v:path arrowok="t"/>
          </v:shape>
        </w:pict>
      </w:r>
      <w:r>
        <w:rPr>
          <w:color w:val="000000"/>
          <w:spacing w:val="-3"/>
        </w:rPr>
        <w:pict>
          <v:shape id="_x0000_s1858" style="height:0.45pt;margin-left:78.5pt;margin-top:404.65pt;mso-position-horizontal-relative:page;mso-position-vertical-relative:page;position:absolute;width:0.45pt;z-index:-250551296" coordsize="10,10" o:allowincell="f" path="m,9hal9,9hal9,hal,hal,9hae" fillcolor="black" stroked="f">
            <v:path arrowok="t"/>
          </v:shape>
        </w:pict>
      </w:r>
      <w:r>
        <w:rPr>
          <w:color w:val="000000"/>
          <w:spacing w:val="-3"/>
        </w:rPr>
        <w:pict>
          <v:shape id="_x0000_s1859" style="height:1pt;margin-left:78.95pt;margin-top:404.6pt;mso-position-horizontal-relative:page;mso-position-vertical-relative:page;position:absolute;width:76.1pt;z-index:-250547200" coordsize="1522,20" o:allowincell="f" path="m,20hal1522,20hal1522,hal,hal,20hae" fillcolor="black" stroked="f">
            <v:path arrowok="t"/>
          </v:shape>
        </w:pict>
      </w:r>
      <w:r>
        <w:rPr>
          <w:color w:val="000000"/>
          <w:spacing w:val="-3"/>
        </w:rPr>
        <w:pict>
          <v:shape id="_x0000_s1860" style="height:110.45pt;margin-left:155pt;margin-top:294.2pt;mso-position-horizontal-relative:page;mso-position-vertical-relative:page;position:absolute;width:1pt;z-index:-250543104" coordsize="20,2209" o:allowincell="f" path="m,2209hal20,2209hal20,hal,hal,2209hae" fillcolor="black" stroked="f">
            <v:path arrowok="t"/>
          </v:shape>
        </w:pict>
      </w:r>
      <w:r>
        <w:rPr>
          <w:color w:val="000000"/>
          <w:spacing w:val="-3"/>
        </w:rPr>
        <w:pict>
          <v:shape id="_x0000_s1861" style="height:0.45pt;margin-left:155.05pt;margin-top:404.65pt;mso-position-horizontal-relative:page;mso-position-vertical-relative:page;position:absolute;width:0.45pt;z-index:-250539008" coordsize="10,10" o:allowincell="f" path="m,9hal9,9hal9,hal,hal,9hae" fillcolor="black" stroked="f">
            <v:path arrowok="t"/>
          </v:shape>
        </w:pict>
      </w:r>
      <w:r>
        <w:rPr>
          <w:color w:val="000000"/>
          <w:spacing w:val="-3"/>
        </w:rPr>
        <w:pict>
          <v:shape id="_x0000_s1862" style="height:1pt;margin-left:155.5pt;margin-top:404.6pt;mso-position-horizontal-relative:page;mso-position-vertical-relative:page;position:absolute;width:71.55pt;z-index:-250534912" coordsize="1431,20" o:allowincell="f" path="m,20hal1431,20hal1431,hal,hal,20hae" fillcolor="black" stroked="f">
            <v:path arrowok="t"/>
          </v:shape>
        </w:pict>
      </w:r>
      <w:r>
        <w:rPr>
          <w:color w:val="000000"/>
          <w:spacing w:val="-3"/>
        </w:rPr>
        <w:pict>
          <v:shape id="_x0000_s1863" style="height:110.45pt;margin-left:227pt;margin-top:294.2pt;mso-position-horizontal-relative:page;mso-position-vertical-relative:page;position:absolute;width:1pt;z-index:-250530816" coordsize="20,2209" o:allowincell="f" path="m,2209hal20,2209hal20,hal,hal,2209hae" fillcolor="black" stroked="f">
            <v:path arrowok="t"/>
          </v:shape>
        </w:pict>
      </w:r>
      <w:r>
        <w:rPr>
          <w:color w:val="000000"/>
          <w:spacing w:val="-3"/>
        </w:rPr>
        <w:pict>
          <v:shape id="_x0000_s1864" style="height:0.45pt;margin-left:227.05pt;margin-top:404.65pt;mso-position-horizontal-relative:page;mso-position-vertical-relative:page;position:absolute;width:0.45pt;z-index:-250526720" coordsize="10,10" o:allowincell="f" path="m,9hal9,9hal9,hal,hal,9hae" fillcolor="black" stroked="f">
            <v:path arrowok="t"/>
          </v:shape>
        </w:pict>
      </w:r>
      <w:r>
        <w:rPr>
          <w:color w:val="000000"/>
          <w:spacing w:val="-3"/>
        </w:rPr>
        <w:pict>
          <v:shape id="_x0000_s1865" style="height:1pt;margin-left:227.5pt;margin-top:404.6pt;mso-position-horizontal-relative:page;mso-position-vertical-relative:page;position:absolute;width:71.55pt;z-index:-250522624" coordsize="1431,20" o:allowincell="f" path="m,20hal1431,20hal1431,hal,hal,20hae" fillcolor="black" stroked="f">
            <v:path arrowok="t"/>
          </v:shape>
        </w:pict>
      </w:r>
      <w:r>
        <w:rPr>
          <w:color w:val="000000"/>
          <w:spacing w:val="-3"/>
        </w:rPr>
        <w:pict>
          <v:shape id="_x0000_s1866" style="height:110.45pt;margin-left:299pt;margin-top:294.2pt;mso-position-horizontal-relative:page;mso-position-vertical-relative:page;position:absolute;width:1pt;z-index:-250518528" coordsize="20,2209" o:allowincell="f" path="m,2209hal20,2209hal20,hal,hal,2209hae" fillcolor="black" stroked="f">
            <v:path arrowok="t"/>
          </v:shape>
        </w:pict>
      </w:r>
      <w:r>
        <w:rPr>
          <w:color w:val="000000"/>
          <w:spacing w:val="-3"/>
        </w:rPr>
        <w:pict>
          <v:shape id="_x0000_s1867" style="height:0.45pt;margin-left:299.05pt;margin-top:404.65pt;mso-position-horizontal-relative:page;mso-position-vertical-relative:page;position:absolute;width:0.45pt;z-index:-250513408" coordsize="10,10" o:allowincell="f" path="m,9hal9,9hal9,hal,hal,9hae" fillcolor="black" stroked="f">
            <v:path arrowok="t"/>
          </v:shape>
        </w:pict>
      </w:r>
      <w:r>
        <w:rPr>
          <w:color w:val="000000"/>
          <w:spacing w:val="-3"/>
        </w:rPr>
        <w:pict>
          <v:shape id="_x0000_s1868" style="height:1pt;margin-left:299.5pt;margin-top:404.6pt;mso-position-horizontal-relative:page;mso-position-vertical-relative:page;position:absolute;width:80.4pt;z-index:-250508288" coordsize="1608,20" o:allowincell="f" path="m,20hal1608,20hal1608,hal,hal,20hae" fillcolor="black" stroked="f">
            <v:path arrowok="t"/>
          </v:shape>
        </w:pict>
      </w:r>
      <w:r>
        <w:rPr>
          <w:color w:val="000000"/>
          <w:spacing w:val="-3"/>
        </w:rPr>
        <w:pict>
          <v:shape id="_x0000_s1869" style="height:110.45pt;margin-left:379.9pt;margin-top:294.2pt;mso-position-horizontal-relative:page;mso-position-vertical-relative:page;position:absolute;width:1pt;z-index:-250503168" coordsize="20,2209" o:allowincell="f" path="m,2209hal20,2209hal20,hal,hal,2209hae" fillcolor="black" stroked="f">
            <v:path arrowok="t"/>
          </v:shape>
        </w:pict>
      </w:r>
      <w:r>
        <w:rPr>
          <w:color w:val="000000"/>
          <w:spacing w:val="-3"/>
        </w:rPr>
        <w:pict>
          <v:shape id="_x0000_s1870" style="height:0.45pt;margin-left:379.9pt;margin-top:404.65pt;mso-position-horizontal-relative:page;mso-position-vertical-relative:page;position:absolute;width:0.5pt;z-index:-250498048" coordsize="10,10" o:allowincell="f" path="m,9hal10,9hal10,hal,hal,9hae" fillcolor="black" stroked="f">
            <v:path arrowok="t"/>
          </v:shape>
        </w:pict>
      </w:r>
      <w:r>
        <w:rPr>
          <w:color w:val="000000"/>
          <w:spacing w:val="-3"/>
        </w:rPr>
        <w:pict>
          <v:shape id="_x0000_s1871" style="height:1pt;margin-left:380.4pt;margin-top:404.6pt;mso-position-horizontal-relative:page;mso-position-vertical-relative:page;position:absolute;width:193.2pt;z-index:-250492928" coordsize="3864,20" o:allowincell="f" path="m,20hal3864,20hal3864,hal,hal,20hae" fillcolor="black" stroked="f">
            <v:path arrowok="t"/>
          </v:shape>
        </w:pict>
      </w:r>
      <w:r>
        <w:rPr>
          <w:color w:val="000000"/>
          <w:spacing w:val="-3"/>
        </w:rPr>
        <w:pict>
          <v:shape id="_x0000_s1872" style="height:110.45pt;margin-left:573.6pt;margin-top:294.2pt;mso-position-horizontal-relative:page;mso-position-vertical-relative:page;position:absolute;width:1pt;z-index:-250488832" coordsize="20,2209" o:allowincell="f" path="m,2209hal20,2209hal20,hal,hal,2209hae" fillcolor="black" stroked="f">
            <v:path arrowok="t"/>
          </v:shape>
        </w:pict>
      </w:r>
      <w:r>
        <w:rPr>
          <w:color w:val="000000"/>
          <w:spacing w:val="-3"/>
        </w:rPr>
        <w:pict>
          <v:shape id="_x0000_s1873" style="height:0.45pt;margin-left:573.6pt;margin-top:404.65pt;mso-position-horizontal-relative:page;mso-position-vertical-relative:page;position:absolute;width:0.5pt;z-index:-250484736" coordsize="10,10" o:allowincell="f" path="m,9hal10,9hal10,hal,hal,9hae" fillcolor="black" stroked="f">
            <v:path arrowok="t"/>
          </v:shape>
        </w:pict>
      </w:r>
      <w:r>
        <w:rPr>
          <w:color w:val="000000"/>
          <w:spacing w:val="-3"/>
        </w:rPr>
        <w:pict>
          <v:shape id="_x0000_s1874" style="height:1pt;margin-left:574.05pt;margin-top:404.6pt;mso-position-horizontal-relative:page;mso-position-vertical-relative:page;position:absolute;width:89.55pt;z-index:-250480640" coordsize="1791,20" o:allowincell="f" path="m,20hal1791,20hal1791,hal,hal,20hae" fillcolor="black" stroked="f">
            <v:path arrowok="t"/>
          </v:shape>
        </w:pict>
      </w:r>
      <w:r>
        <w:rPr>
          <w:color w:val="000000"/>
          <w:spacing w:val="-3"/>
        </w:rPr>
        <w:pict>
          <v:shape id="_x0000_s1875" style="height:110.45pt;margin-left:663.6pt;margin-top:294.2pt;mso-position-horizontal-relative:page;mso-position-vertical-relative:page;position:absolute;width:1pt;z-index:-250477568" coordsize="20,2209" o:allowincell="f" path="m,2209hal20,2209hal20,hal,hal,2209hae" fillcolor="black" stroked="f">
            <v:path arrowok="t"/>
          </v:shape>
        </w:pict>
      </w:r>
      <w:r>
        <w:rPr>
          <w:color w:val="000000"/>
          <w:spacing w:val="-3"/>
        </w:rPr>
        <w:pict>
          <v:shape id="_x0000_s1876" style="height:0.45pt;margin-left:663.6pt;margin-top:404.65pt;mso-position-horizontal-relative:page;mso-position-vertical-relative:page;position:absolute;width:0.5pt;z-index:-250474496" coordsize="10,10" o:allowincell="f" path="m,9hal10,9hal10,hal,hal,9hae" fillcolor="black" stroked="f">
            <v:path arrowok="t"/>
          </v:shape>
        </w:pict>
      </w:r>
      <w:r>
        <w:rPr>
          <w:color w:val="000000"/>
          <w:spacing w:val="-3"/>
        </w:rPr>
        <w:pict>
          <v:shape id="_x0000_s1877" style="height:1pt;margin-left:664.05pt;margin-top:404.6pt;mso-position-horizontal-relative:page;mso-position-vertical-relative:page;position:absolute;width:85pt;z-index:-250471424" coordsize="1700,20" o:allowincell="f" path="m,20hal1700,20hal1700,hal,hal,20hae" fillcolor="black" stroked="f">
            <v:path arrowok="t"/>
          </v:shape>
        </w:pict>
      </w:r>
      <w:r>
        <w:rPr>
          <w:color w:val="000000"/>
          <w:spacing w:val="-3"/>
        </w:rPr>
        <w:pict>
          <v:shape id="_x0000_s1878" style="height:110.45pt;margin-left:749pt;margin-top:294.2pt;mso-position-horizontal-relative:page;mso-position-vertical-relative:page;position:absolute;width:1pt;z-index:-250468352" coordsize="20,2209" o:allowincell="f" path="m,2209hal20,2209hal20,hal,hal,2209hae" fillcolor="black" stroked="f">
            <v:path arrowok="t"/>
          </v:shape>
        </w:pict>
      </w:r>
      <w:r>
        <w:rPr>
          <w:color w:val="000000"/>
          <w:spacing w:val="-3"/>
        </w:rPr>
        <w:pict>
          <v:shape id="_x0000_s1879" style="height:0.45pt;margin-left:749.05pt;margin-top:404.65pt;mso-position-horizontal-relative:page;mso-position-vertical-relative:page;position:absolute;width:0.45pt;z-index:-250464256" coordsize="10,10" o:allowincell="f" path="m,9hal9,9hal9,hal,hal,9hae" fillcolor="black" stroked="f">
            <v:path arrowok="t"/>
          </v:shape>
        </w:pict>
      </w:r>
      <w:r>
        <w:rPr>
          <w:color w:val="000000"/>
          <w:spacing w:val="-3"/>
        </w:rPr>
        <w:pict>
          <v:shape id="_x0000_s1880" style="height:0.45pt;margin-left:749.05pt;margin-top:404.65pt;mso-position-horizontal-relative:page;mso-position-vertical-relative:page;position:absolute;width:0.45pt;z-index:-250460160" coordsize="10,10" o:allowincell="f" path="m,9hal9,9hal9,hal,hal,9hae" fillcolor="black" stroked="f">
            <v:path arrowok="t"/>
          </v:shape>
        </w:pict>
      </w:r>
    </w:p>
    <w:p w:rsidR="0036703D">
      <w:pPr>
        <w:autoSpaceDE w:val="0"/>
        <w:autoSpaceDN w:val="0"/>
        <w:adjustRightInd w:val="0"/>
        <w:rPr>
          <w:color w:val="000000"/>
          <w:spacing w:val="-3"/>
        </w:rPr>
        <w:sectPr>
          <w:headerReference w:type="even" r:id="rId520"/>
          <w:headerReference w:type="default" r:id="rId521"/>
          <w:footerReference w:type="even" r:id="rId522"/>
          <w:footerReference w:type="default" r:id="rId523"/>
          <w:headerReference w:type="first" r:id="rId524"/>
          <w:footerReference w:type="first" r:id="rId525"/>
          <w:type w:val="continuous"/>
          <w:pgSz w:w="15840" w:h="12240" w:orient="landscape"/>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78" w:name="Pg78"/>
      <w:bookmarkEnd w:id="78"/>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36703D">
      <w:pPr>
        <w:autoSpaceDE w:val="0"/>
        <w:autoSpaceDN w:val="0"/>
        <w:adjustRightInd w:val="0"/>
        <w:rPr>
          <w:rFonts w:ascii="Times New Roman Bold" w:hAnsi="Times New Roman Bold"/>
          <w:color w:val="000000"/>
          <w:spacing w:val="-3"/>
        </w:rPr>
        <w:sectPr>
          <w:headerReference w:type="even" r:id="rId526"/>
          <w:headerReference w:type="default" r:id="rId527"/>
          <w:footerReference w:type="even" r:id="rId528"/>
          <w:footerReference w:type="default" r:id="rId529"/>
          <w:headerReference w:type="first" r:id="rId530"/>
          <w:footerReference w:type="first" r:id="rId531"/>
          <w:pgSz w:w="15840" w:h="12240" w:orient="landscape"/>
          <w:pgMar w:top="0" w:right="0" w:bottom="0" w:left="0" w:header="720" w:footer="720" w:gutter="0"/>
          <w:cols w:space="720"/>
        </w:sectPr>
      </w:pPr>
    </w:p>
    <w:p w:rsidR="0036703D">
      <w:pPr>
        <w:autoSpaceDE w:val="0"/>
        <w:autoSpaceDN w:val="0"/>
        <w:adjustRightInd w:val="0"/>
        <w:spacing w:line="276" w:lineRule="exact"/>
        <w:ind w:left="964"/>
        <w:rPr>
          <w:rFonts w:ascii="Times New Roman Bold" w:hAnsi="Times New Roman Bold"/>
          <w:color w:val="000000"/>
          <w:spacing w:val="-3"/>
        </w:rPr>
      </w:pPr>
    </w:p>
    <w:p w:rsidR="0036703D">
      <w:pPr>
        <w:autoSpaceDE w:val="0"/>
        <w:autoSpaceDN w:val="0"/>
        <w:adjustRightInd w:val="0"/>
        <w:spacing w:line="276" w:lineRule="exact"/>
        <w:ind w:left="964"/>
        <w:rPr>
          <w:rFonts w:ascii="Times New Roman Bold" w:hAnsi="Times New Roman Bold"/>
          <w:color w:val="000000"/>
          <w:spacing w:val="-3"/>
        </w:rPr>
      </w:pPr>
    </w:p>
    <w:p w:rsidR="0036703D">
      <w:pPr>
        <w:autoSpaceDE w:val="0"/>
        <w:autoSpaceDN w:val="0"/>
        <w:adjustRightInd w:val="0"/>
        <w:spacing w:line="276" w:lineRule="exact"/>
        <w:ind w:left="964"/>
        <w:rPr>
          <w:rFonts w:ascii="Times New Roman Bold" w:hAnsi="Times New Roman Bold"/>
          <w:color w:val="000000"/>
          <w:spacing w:val="-3"/>
        </w:rPr>
      </w:pPr>
    </w:p>
    <w:p w:rsidR="0036703D">
      <w:pPr>
        <w:autoSpaceDE w:val="0"/>
        <w:autoSpaceDN w:val="0"/>
        <w:adjustRightInd w:val="0"/>
        <w:spacing w:before="178" w:line="276" w:lineRule="exact"/>
        <w:ind w:left="969"/>
        <w:rPr>
          <w:rFonts w:ascii="Times New Roman Bold" w:hAnsi="Times New Roman Bold"/>
          <w:color w:val="000000"/>
          <w:spacing w:val="-4"/>
        </w:rPr>
      </w:pPr>
      <w:r>
        <w:rPr>
          <w:rFonts w:ascii="Times New Roman Bold" w:hAnsi="Times New Roman Bold"/>
          <w:color w:val="000000"/>
          <w:spacing w:val="-4"/>
        </w:rPr>
        <w:t>POI/</w:t>
      </w:r>
    </w:p>
    <w:p w:rsidR="0036703D">
      <w:pPr>
        <w:tabs>
          <w:tab w:val="left" w:pos="1080"/>
          <w:tab w:val="left" w:pos="2095"/>
        </w:tabs>
        <w:autoSpaceDE w:val="0"/>
        <w:autoSpaceDN w:val="0"/>
        <w:adjustRightInd w:val="0"/>
        <w:spacing w:before="5" w:line="273" w:lineRule="exact"/>
        <w:ind w:left="964"/>
        <w:jc w:val="both"/>
        <w:rPr>
          <w:rFonts w:ascii="Times New Roman Bold" w:hAnsi="Times New Roman Bold"/>
          <w:color w:val="000000"/>
          <w:spacing w:val="-3"/>
        </w:rPr>
      </w:pPr>
      <w:r>
        <w:rPr>
          <w:rFonts w:ascii="Times New Roman Bold" w:hAnsi="Times New Roman Bold"/>
          <w:color w:val="000000"/>
          <w:spacing w:val="-4"/>
        </w:rPr>
        <w:t xml:space="preserve">PCO  </w:t>
      </w:r>
      <w:r>
        <w:rPr>
          <w:rFonts w:ascii="Times New Roman Bold" w:hAnsi="Times New Roman Bold"/>
          <w:color w:val="000000"/>
          <w:spacing w:val="-3"/>
        </w:rPr>
        <w:t xml:space="preserve">Transmission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4"/>
        </w:rPr>
        <w:t xml:space="preserve">ID </w:t>
      </w:r>
      <w:r>
        <w:rPr>
          <w:rFonts w:ascii="Times New Roman Bold" w:hAnsi="Times New Roman Bold"/>
          <w:color w:val="000000"/>
          <w:spacing w:val="-4"/>
        </w:rPr>
        <w:tab/>
      </w:r>
      <w:r>
        <w:rPr>
          <w:rFonts w:ascii="Times New Roman Bold" w:hAnsi="Times New Roman Bold"/>
          <w:color w:val="000000"/>
          <w:spacing w:val="-3"/>
        </w:rPr>
        <w:t>Line</w:t>
      </w:r>
    </w:p>
    <w:p w:rsidR="0036703D">
      <w:pPr>
        <w:autoSpaceDE w:val="0"/>
        <w:autoSpaceDN w:val="0"/>
        <w:adjustRightInd w:val="0"/>
        <w:spacing w:line="276" w:lineRule="exact"/>
        <w:ind w:left="1128"/>
        <w:rPr>
          <w:rFonts w:ascii="Times New Roman Bold" w:hAnsi="Times New Roman Bold"/>
          <w:color w:val="000000"/>
          <w:spacing w:val="-3"/>
        </w:rPr>
      </w:pPr>
    </w:p>
    <w:p w:rsidR="0036703D">
      <w:pPr>
        <w:autoSpaceDE w:val="0"/>
        <w:autoSpaceDN w:val="0"/>
        <w:adjustRightInd w:val="0"/>
        <w:spacing w:line="276" w:lineRule="exact"/>
        <w:ind w:left="1128"/>
        <w:rPr>
          <w:rFonts w:ascii="Times New Roman Bold" w:hAnsi="Times New Roman Bold"/>
          <w:color w:val="000000"/>
          <w:spacing w:val="-3"/>
        </w:rPr>
      </w:pPr>
    </w:p>
    <w:p w:rsidR="0036703D">
      <w:pPr>
        <w:autoSpaceDE w:val="0"/>
        <w:autoSpaceDN w:val="0"/>
        <w:adjustRightInd w:val="0"/>
        <w:spacing w:line="276" w:lineRule="exact"/>
        <w:ind w:left="1128"/>
        <w:rPr>
          <w:rFonts w:ascii="Times New Roman Bold" w:hAnsi="Times New Roman Bold"/>
          <w:color w:val="000000"/>
          <w:spacing w:val="-3"/>
        </w:rPr>
      </w:pPr>
    </w:p>
    <w:p w:rsidR="0036703D">
      <w:pPr>
        <w:autoSpaceDE w:val="0"/>
        <w:autoSpaceDN w:val="0"/>
        <w:adjustRightInd w:val="0"/>
        <w:spacing w:line="276" w:lineRule="exact"/>
        <w:ind w:left="1128"/>
        <w:rPr>
          <w:rFonts w:ascii="Times New Roman Bold" w:hAnsi="Times New Roman Bold"/>
          <w:color w:val="000000"/>
          <w:spacing w:val="-3"/>
        </w:rPr>
      </w:pPr>
    </w:p>
    <w:p w:rsidR="0036703D">
      <w:pPr>
        <w:autoSpaceDE w:val="0"/>
        <w:autoSpaceDN w:val="0"/>
        <w:adjustRightInd w:val="0"/>
        <w:spacing w:line="276" w:lineRule="exact"/>
        <w:ind w:left="1128"/>
        <w:rPr>
          <w:rFonts w:ascii="Times New Roman Bold" w:hAnsi="Times New Roman Bold"/>
          <w:color w:val="000000"/>
          <w:spacing w:val="-3"/>
        </w:rPr>
      </w:pPr>
    </w:p>
    <w:p w:rsidR="0036703D">
      <w:pPr>
        <w:autoSpaceDE w:val="0"/>
        <w:autoSpaceDN w:val="0"/>
        <w:adjustRightInd w:val="0"/>
        <w:spacing w:line="276" w:lineRule="exact"/>
        <w:ind w:left="1128"/>
        <w:rPr>
          <w:rFonts w:ascii="Times New Roman Bold" w:hAnsi="Times New Roman Bold"/>
          <w:color w:val="000000"/>
          <w:spacing w:val="-3"/>
        </w:rPr>
      </w:pPr>
    </w:p>
    <w:p w:rsidR="0036703D">
      <w:pPr>
        <w:autoSpaceDE w:val="0"/>
        <w:autoSpaceDN w:val="0"/>
        <w:adjustRightInd w:val="0"/>
        <w:spacing w:line="276" w:lineRule="exact"/>
        <w:ind w:left="1128"/>
        <w:rPr>
          <w:rFonts w:ascii="Times New Roman Bold" w:hAnsi="Times New Roman Bold"/>
          <w:color w:val="000000"/>
          <w:spacing w:val="-3"/>
        </w:rPr>
      </w:pPr>
    </w:p>
    <w:p w:rsidR="0036703D">
      <w:pPr>
        <w:autoSpaceDE w:val="0"/>
        <w:autoSpaceDN w:val="0"/>
        <w:adjustRightInd w:val="0"/>
        <w:spacing w:before="6" w:line="276" w:lineRule="exact"/>
        <w:ind w:left="1771"/>
        <w:rPr>
          <w:color w:val="000000"/>
          <w:w w:val="101"/>
        </w:rPr>
      </w:pPr>
      <w:r>
        <w:rPr>
          <w:color w:val="000000"/>
          <w:w w:val="101"/>
        </w:rPr>
        <w:t>Edic - New</w:t>
      </w:r>
    </w:p>
    <w:p w:rsidR="0036703D">
      <w:pPr>
        <w:tabs>
          <w:tab w:val="left" w:pos="1703"/>
        </w:tabs>
        <w:autoSpaceDE w:val="0"/>
        <w:autoSpaceDN w:val="0"/>
        <w:adjustRightInd w:val="0"/>
        <w:spacing w:before="2" w:line="276" w:lineRule="exact"/>
        <w:ind w:left="1128"/>
        <w:rPr>
          <w:color w:val="000000"/>
          <w:spacing w:val="-3"/>
        </w:rPr>
      </w:pPr>
      <w:r>
        <w:rPr>
          <w:color w:val="000000"/>
          <w:spacing w:val="-3"/>
        </w:rPr>
        <w:t>G</w:t>
      </w:r>
      <w:r>
        <w:rPr>
          <w:color w:val="000000"/>
          <w:spacing w:val="-3"/>
        </w:rPr>
        <w:tab/>
        <w:t>Scotland 345</w:t>
      </w:r>
    </w:p>
    <w:p w:rsidR="0036703D">
      <w:pPr>
        <w:autoSpaceDE w:val="0"/>
        <w:autoSpaceDN w:val="0"/>
        <w:adjustRightInd w:val="0"/>
        <w:spacing w:before="1" w:line="273" w:lineRule="exact"/>
        <w:ind w:left="2193"/>
        <w:rPr>
          <w:color w:val="000000"/>
          <w:spacing w:val="-3"/>
        </w:rPr>
      </w:pPr>
      <w:r>
        <w:rPr>
          <w:color w:val="000000"/>
          <w:spacing w:val="-3"/>
        </w:rPr>
        <w:t>kV</w:t>
      </w:r>
    </w:p>
    <w:p w:rsidR="0036703D">
      <w:pPr>
        <w:autoSpaceDE w:val="0"/>
        <w:autoSpaceDN w:val="0"/>
        <w:adjustRightInd w:val="0"/>
        <w:spacing w:line="278" w:lineRule="exact"/>
        <w:ind w:left="3211"/>
        <w:jc w:val="both"/>
        <w:rPr>
          <w:color w:val="000000"/>
          <w:spacing w:val="-3"/>
        </w:rPr>
      </w:pPr>
      <w:r>
        <w:rPr>
          <w:color w:val="000000"/>
          <w:spacing w:val="-3"/>
        </w:rPr>
        <w:br w:type="column"/>
      </w:r>
    </w:p>
    <w:p w:rsidR="0036703D">
      <w:pPr>
        <w:tabs>
          <w:tab w:val="left" w:pos="1652"/>
        </w:tabs>
        <w:autoSpaceDE w:val="0"/>
        <w:autoSpaceDN w:val="0"/>
        <w:adjustRightInd w:val="0"/>
        <w:spacing w:before="175" w:line="278" w:lineRule="exact"/>
        <w:ind w:left="1580" w:right="9"/>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4"/>
        </w:rPr>
        <w:tab/>
      </w:r>
      <w:r>
        <w:rPr>
          <w:rFonts w:ascii="Times New Roman Bold" w:hAnsi="Times New Roman Bold"/>
          <w:color w:val="000000"/>
          <w:spacing w:val="-3"/>
        </w:rPr>
        <w:t>Number</w:t>
      </w:r>
    </w:p>
    <w:p w:rsidR="0036703D">
      <w:pPr>
        <w:autoSpaceDE w:val="0"/>
        <w:autoSpaceDN w:val="0"/>
        <w:adjustRightInd w:val="0"/>
        <w:spacing w:before="1" w:line="273" w:lineRule="exact"/>
        <w:ind w:left="1757"/>
        <w:rPr>
          <w:rFonts w:ascii="Times New Roman Bold" w:hAnsi="Times New Roman Bold"/>
          <w:color w:val="000000"/>
          <w:spacing w:val="-4"/>
        </w:rPr>
      </w:pPr>
      <w:r>
        <w:rPr>
          <w:rFonts w:ascii="Times New Roman Bold" w:hAnsi="Times New Roman Bold"/>
          <w:color w:val="000000"/>
          <w:spacing w:val="-4"/>
        </w:rPr>
        <w:t>where</w:t>
      </w:r>
    </w:p>
    <w:p w:rsidR="0036703D">
      <w:pPr>
        <w:tabs>
          <w:tab w:val="left" w:pos="1450"/>
        </w:tabs>
        <w:autoSpaceDE w:val="0"/>
        <w:autoSpaceDN w:val="0"/>
        <w:adjustRightInd w:val="0"/>
        <w:spacing w:before="3" w:line="276" w:lineRule="exact"/>
        <w:ind w:left="303"/>
        <w:rPr>
          <w:rFonts w:ascii="Times New Roman Bold" w:hAnsi="Times New Roman Bold"/>
          <w:color w:val="000000"/>
          <w:spacing w:val="-3"/>
        </w:rPr>
      </w:pPr>
      <w:r>
        <w:rPr>
          <w:rFonts w:ascii="Times New Roman Bold" w:hAnsi="Times New Roman Bold"/>
          <w:color w:val="000000"/>
          <w:spacing w:val="-3"/>
        </w:rPr>
        <w:t>Line #</w:t>
      </w:r>
      <w:r>
        <w:rPr>
          <w:rFonts w:ascii="Times New Roman Bold" w:hAnsi="Times New Roman Bold"/>
          <w:color w:val="000000"/>
          <w:spacing w:val="-3"/>
        </w:rPr>
        <w:tab/>
        <w:t>POI/PCO Is</w:t>
      </w:r>
    </w:p>
    <w:p w:rsidR="0036703D">
      <w:pPr>
        <w:tabs>
          <w:tab w:val="left" w:pos="1662"/>
        </w:tabs>
        <w:autoSpaceDE w:val="0"/>
        <w:autoSpaceDN w:val="0"/>
        <w:adjustRightInd w:val="0"/>
        <w:spacing w:before="1" w:line="273" w:lineRule="exact"/>
        <w:ind w:left="20"/>
        <w:rPr>
          <w:rFonts w:ascii="Times New Roman Bold" w:hAnsi="Times New Roman Bold"/>
          <w:color w:val="000000"/>
          <w:spacing w:val="-3"/>
        </w:rPr>
      </w:pPr>
      <w:r>
        <w:rPr>
          <w:rFonts w:ascii="Times New Roman Bold" w:hAnsi="Times New Roman Bold"/>
          <w:color w:val="000000"/>
          <w:spacing w:val="-3"/>
        </w:rPr>
        <w:t>Designation</w:t>
      </w:r>
      <w:r>
        <w:rPr>
          <w:rFonts w:ascii="Times New Roman Bold" w:hAnsi="Times New Roman Bold"/>
          <w:color w:val="000000"/>
          <w:spacing w:val="-3"/>
        </w:rPr>
        <w:tab/>
        <w:t>Located</w:t>
      </w:r>
    </w:p>
    <w:p w:rsidR="0036703D">
      <w:pPr>
        <w:autoSpaceDE w:val="0"/>
        <w:autoSpaceDN w:val="0"/>
        <w:adjustRightInd w:val="0"/>
        <w:spacing w:line="276" w:lineRule="exact"/>
        <w:ind w:left="3700"/>
        <w:rPr>
          <w:rFonts w:ascii="Times New Roman Bold" w:hAnsi="Times New Roman Bold"/>
          <w:color w:val="000000"/>
          <w:spacing w:val="-3"/>
        </w:rPr>
      </w:pPr>
    </w:p>
    <w:p w:rsidR="0036703D">
      <w:pPr>
        <w:autoSpaceDE w:val="0"/>
        <w:autoSpaceDN w:val="0"/>
        <w:adjustRightInd w:val="0"/>
        <w:spacing w:line="276" w:lineRule="exact"/>
        <w:ind w:left="3700"/>
        <w:rPr>
          <w:rFonts w:ascii="Times New Roman Bold" w:hAnsi="Times New Roman Bold"/>
          <w:color w:val="000000"/>
          <w:spacing w:val="-3"/>
        </w:rPr>
      </w:pPr>
    </w:p>
    <w:p w:rsidR="0036703D">
      <w:pPr>
        <w:autoSpaceDE w:val="0"/>
        <w:autoSpaceDN w:val="0"/>
        <w:adjustRightInd w:val="0"/>
        <w:spacing w:line="276" w:lineRule="exact"/>
        <w:ind w:left="3700"/>
        <w:rPr>
          <w:rFonts w:ascii="Times New Roman Bold" w:hAnsi="Times New Roman Bold"/>
          <w:color w:val="000000"/>
          <w:spacing w:val="-3"/>
        </w:rPr>
      </w:pPr>
    </w:p>
    <w:p w:rsidR="0036703D">
      <w:pPr>
        <w:autoSpaceDE w:val="0"/>
        <w:autoSpaceDN w:val="0"/>
        <w:adjustRightInd w:val="0"/>
        <w:spacing w:line="276" w:lineRule="exact"/>
        <w:ind w:left="3700"/>
        <w:rPr>
          <w:rFonts w:ascii="Times New Roman Bold" w:hAnsi="Times New Roman Bold"/>
          <w:color w:val="000000"/>
          <w:spacing w:val="-3"/>
        </w:rPr>
      </w:pPr>
    </w:p>
    <w:p w:rsidR="0036703D">
      <w:pPr>
        <w:autoSpaceDE w:val="0"/>
        <w:autoSpaceDN w:val="0"/>
        <w:adjustRightInd w:val="0"/>
        <w:spacing w:line="276" w:lineRule="exact"/>
        <w:ind w:left="3700"/>
        <w:rPr>
          <w:rFonts w:ascii="Times New Roman Bold" w:hAnsi="Times New Roman Bold"/>
          <w:color w:val="000000"/>
          <w:spacing w:val="-3"/>
        </w:rPr>
      </w:pPr>
    </w:p>
    <w:p w:rsidR="0036703D">
      <w:pPr>
        <w:autoSpaceDE w:val="0"/>
        <w:autoSpaceDN w:val="0"/>
        <w:adjustRightInd w:val="0"/>
        <w:spacing w:line="276" w:lineRule="exact"/>
        <w:ind w:left="3700"/>
        <w:rPr>
          <w:rFonts w:ascii="Times New Roman Bold" w:hAnsi="Times New Roman Bold"/>
          <w:color w:val="000000"/>
          <w:spacing w:val="-3"/>
        </w:rPr>
      </w:pPr>
    </w:p>
    <w:p w:rsidR="0036703D">
      <w:pPr>
        <w:autoSpaceDE w:val="0"/>
        <w:autoSpaceDN w:val="0"/>
        <w:adjustRightInd w:val="0"/>
        <w:spacing w:line="276" w:lineRule="exact"/>
        <w:ind w:left="3700"/>
        <w:rPr>
          <w:rFonts w:ascii="Times New Roman Bold" w:hAnsi="Times New Roman Bold"/>
          <w:color w:val="000000"/>
          <w:spacing w:val="-3"/>
        </w:rPr>
      </w:pPr>
    </w:p>
    <w:p w:rsidR="0036703D">
      <w:pPr>
        <w:autoSpaceDE w:val="0"/>
        <w:autoSpaceDN w:val="0"/>
        <w:adjustRightInd w:val="0"/>
        <w:spacing w:line="276" w:lineRule="exact"/>
        <w:ind w:left="3700"/>
        <w:rPr>
          <w:rFonts w:ascii="Times New Roman Bold" w:hAnsi="Times New Roman Bold"/>
          <w:color w:val="000000"/>
          <w:spacing w:val="-3"/>
        </w:rPr>
      </w:pPr>
    </w:p>
    <w:p w:rsidR="0036703D">
      <w:pPr>
        <w:tabs>
          <w:tab w:val="left" w:pos="1892"/>
        </w:tabs>
        <w:autoSpaceDE w:val="0"/>
        <w:autoSpaceDN w:val="0"/>
        <w:adjustRightInd w:val="0"/>
        <w:spacing w:before="8" w:line="276" w:lineRule="exact"/>
        <w:ind w:left="509"/>
        <w:rPr>
          <w:color w:val="000000"/>
          <w:spacing w:val="-3"/>
        </w:rPr>
      </w:pPr>
      <w:r>
        <w:rPr>
          <w:color w:val="000000"/>
          <w:spacing w:val="-3"/>
        </w:rPr>
        <w:t>14</w:t>
      </w:r>
      <w:r>
        <w:rPr>
          <w:color w:val="000000"/>
          <w:spacing w:val="-3"/>
        </w:rPr>
        <w:tab/>
        <w:t>408</w:t>
      </w:r>
    </w:p>
    <w:p w:rsidR="0036703D">
      <w:pPr>
        <w:autoSpaceDE w:val="0"/>
        <w:autoSpaceDN w:val="0"/>
        <w:adjustRightInd w:val="0"/>
        <w:spacing w:line="278" w:lineRule="exact"/>
        <w:ind w:left="6167"/>
        <w:jc w:val="both"/>
        <w:rPr>
          <w:color w:val="000000"/>
          <w:spacing w:val="-3"/>
        </w:rPr>
      </w:pPr>
      <w:r>
        <w:rPr>
          <w:color w:val="000000"/>
          <w:spacing w:val="-3"/>
        </w:rPr>
        <w:br w:type="column"/>
      </w:r>
    </w:p>
    <w:p w:rsidR="0036703D">
      <w:pPr>
        <w:autoSpaceDE w:val="0"/>
        <w:autoSpaceDN w:val="0"/>
        <w:adjustRightInd w:val="0"/>
        <w:spacing w:before="175" w:line="278" w:lineRule="exact"/>
        <w:ind w:left="207" w:right="2" w:firstLine="100"/>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3"/>
        </w:rPr>
        <w:t>Description</w:t>
      </w:r>
    </w:p>
    <w:p w:rsidR="0036703D">
      <w:pPr>
        <w:autoSpaceDE w:val="0"/>
        <w:autoSpaceDN w:val="0"/>
        <w:adjustRightInd w:val="0"/>
        <w:spacing w:before="1" w:line="273" w:lineRule="exact"/>
        <w:ind w:left="491"/>
        <w:rPr>
          <w:rFonts w:ascii="Times New Roman Bold" w:hAnsi="Times New Roman Bold"/>
          <w:color w:val="000000"/>
          <w:spacing w:val="-4"/>
        </w:rPr>
      </w:pPr>
      <w:r>
        <w:rPr>
          <w:rFonts w:ascii="Times New Roman Bold" w:hAnsi="Times New Roman Bold"/>
          <w:color w:val="000000"/>
          <w:spacing w:val="-4"/>
        </w:rPr>
        <w:t>where</w:t>
      </w:r>
    </w:p>
    <w:p w:rsidR="0036703D">
      <w:pPr>
        <w:tabs>
          <w:tab w:val="left" w:pos="395"/>
        </w:tabs>
        <w:autoSpaceDE w:val="0"/>
        <w:autoSpaceDN w:val="0"/>
        <w:adjustRightInd w:val="0"/>
        <w:spacing w:before="5" w:line="273" w:lineRule="exact"/>
        <w:ind w:left="178"/>
        <w:jc w:val="both"/>
        <w:rPr>
          <w:rFonts w:ascii="Times New Roman Bold" w:hAnsi="Times New Roman Bold"/>
          <w:color w:val="000000"/>
          <w:spacing w:val="-3"/>
        </w:rPr>
      </w:pPr>
      <w:r>
        <w:rPr>
          <w:rFonts w:ascii="Times New Roman Bold" w:hAnsi="Times New Roman Bold"/>
          <w:color w:val="000000"/>
          <w:spacing w:val="-3"/>
        </w:rPr>
        <w:t xml:space="preserve">POI/PCO Is </w:t>
      </w:r>
      <w:r>
        <w:rPr>
          <w:rFonts w:ascii="Times New Roman Bold" w:hAnsi="Times New Roman Bold"/>
          <w:color w:val="000000"/>
          <w:spacing w:val="-3"/>
        </w:rPr>
        <w:br/>
      </w:r>
      <w:r>
        <w:rPr>
          <w:rFonts w:ascii="Times New Roman Bold" w:hAnsi="Times New Roman Bold"/>
          <w:color w:val="000000"/>
          <w:spacing w:val="-3"/>
        </w:rPr>
        <w:tab/>
        <w:t>Located</w:t>
      </w:r>
    </w:p>
    <w:p w:rsidR="0036703D">
      <w:pPr>
        <w:autoSpaceDE w:val="0"/>
        <w:autoSpaceDN w:val="0"/>
        <w:adjustRightInd w:val="0"/>
        <w:spacing w:line="273" w:lineRule="exact"/>
        <w:ind w:left="6009"/>
        <w:jc w:val="both"/>
        <w:rPr>
          <w:rFonts w:ascii="Times New Roman Bold" w:hAnsi="Times New Roman Bold"/>
          <w:color w:val="000000"/>
          <w:spacing w:val="-3"/>
        </w:rPr>
      </w:pPr>
    </w:p>
    <w:p w:rsidR="0036703D">
      <w:pPr>
        <w:autoSpaceDE w:val="0"/>
        <w:autoSpaceDN w:val="0"/>
        <w:adjustRightInd w:val="0"/>
        <w:spacing w:line="273" w:lineRule="exact"/>
        <w:ind w:left="6009"/>
        <w:jc w:val="both"/>
        <w:rPr>
          <w:rFonts w:ascii="Times New Roman Bold" w:hAnsi="Times New Roman Bold"/>
          <w:color w:val="000000"/>
          <w:spacing w:val="-3"/>
        </w:rPr>
      </w:pPr>
    </w:p>
    <w:p w:rsidR="0036703D">
      <w:pPr>
        <w:autoSpaceDE w:val="0"/>
        <w:autoSpaceDN w:val="0"/>
        <w:adjustRightInd w:val="0"/>
        <w:spacing w:line="273" w:lineRule="exact"/>
        <w:ind w:left="6009"/>
        <w:jc w:val="both"/>
        <w:rPr>
          <w:rFonts w:ascii="Times New Roman Bold" w:hAnsi="Times New Roman Bold"/>
          <w:color w:val="000000"/>
          <w:spacing w:val="-3"/>
        </w:rPr>
      </w:pPr>
    </w:p>
    <w:p w:rsidR="0036703D">
      <w:pPr>
        <w:autoSpaceDE w:val="0"/>
        <w:autoSpaceDN w:val="0"/>
        <w:adjustRightInd w:val="0"/>
        <w:spacing w:line="273" w:lineRule="exact"/>
        <w:ind w:left="6009"/>
        <w:jc w:val="both"/>
        <w:rPr>
          <w:rFonts w:ascii="Times New Roman Bold" w:hAnsi="Times New Roman Bold"/>
          <w:color w:val="000000"/>
          <w:spacing w:val="-3"/>
        </w:rPr>
      </w:pPr>
    </w:p>
    <w:p w:rsidR="0036703D">
      <w:pPr>
        <w:autoSpaceDE w:val="0"/>
        <w:autoSpaceDN w:val="0"/>
        <w:adjustRightInd w:val="0"/>
        <w:spacing w:line="273" w:lineRule="exact"/>
        <w:ind w:left="6009"/>
        <w:jc w:val="both"/>
        <w:rPr>
          <w:rFonts w:ascii="Times New Roman Bold" w:hAnsi="Times New Roman Bold"/>
          <w:color w:val="000000"/>
          <w:spacing w:val="-3"/>
        </w:rPr>
      </w:pPr>
    </w:p>
    <w:p w:rsidR="0036703D">
      <w:pPr>
        <w:autoSpaceDE w:val="0"/>
        <w:autoSpaceDN w:val="0"/>
        <w:adjustRightInd w:val="0"/>
        <w:spacing w:line="273" w:lineRule="exact"/>
        <w:ind w:left="6009"/>
        <w:jc w:val="both"/>
        <w:rPr>
          <w:rFonts w:ascii="Times New Roman Bold" w:hAnsi="Times New Roman Bold"/>
          <w:color w:val="000000"/>
          <w:spacing w:val="-3"/>
        </w:rPr>
      </w:pPr>
    </w:p>
    <w:p w:rsidR="0036703D">
      <w:pPr>
        <w:autoSpaceDE w:val="0"/>
        <w:autoSpaceDN w:val="0"/>
        <w:adjustRightInd w:val="0"/>
        <w:spacing w:line="273" w:lineRule="exact"/>
        <w:ind w:left="6009"/>
        <w:jc w:val="both"/>
        <w:rPr>
          <w:rFonts w:ascii="Times New Roman Bold" w:hAnsi="Times New Roman Bold"/>
          <w:color w:val="000000"/>
          <w:spacing w:val="-3"/>
        </w:rPr>
      </w:pPr>
    </w:p>
    <w:p w:rsidR="0036703D">
      <w:pPr>
        <w:autoSpaceDE w:val="0"/>
        <w:autoSpaceDN w:val="0"/>
        <w:adjustRightInd w:val="0"/>
        <w:spacing w:before="168" w:line="273" w:lineRule="exact"/>
        <w:ind w:left="20"/>
        <w:jc w:val="both"/>
        <w:rPr>
          <w:color w:val="000000"/>
          <w:spacing w:val="-3"/>
        </w:rPr>
      </w:pPr>
      <w:r>
        <w:rPr>
          <w:color w:val="000000"/>
          <w:spacing w:val="-5"/>
        </w:rPr>
        <w:t>Existing steel 3-</w:t>
      </w:r>
      <w:r>
        <w:rPr>
          <w:color w:val="000000"/>
          <w:spacing w:val="-5"/>
        </w:rPr>
        <w:br/>
      </w:r>
      <w:r>
        <w:rPr>
          <w:color w:val="000000"/>
          <w:spacing w:val="-3"/>
        </w:rPr>
        <w:t xml:space="preserve">pole </w:t>
      </w:r>
      <w:r>
        <w:rPr>
          <w:color w:val="000000"/>
          <w:spacing w:val="-3"/>
        </w:rPr>
        <w:t>structure</w:t>
      </w:r>
    </w:p>
    <w:p w:rsidR="0036703D">
      <w:pPr>
        <w:autoSpaceDE w:val="0"/>
        <w:autoSpaceDN w:val="0"/>
        <w:adjustRightInd w:val="0"/>
        <w:spacing w:line="276" w:lineRule="exact"/>
        <w:ind w:left="7665"/>
        <w:rPr>
          <w:color w:val="000000"/>
          <w:spacing w:val="-3"/>
        </w:rPr>
      </w:pPr>
      <w:r>
        <w:rPr>
          <w:color w:val="000000"/>
          <w:spacing w:val="-3"/>
        </w:rPr>
        <w:br w:type="column"/>
      </w:r>
    </w:p>
    <w:p w:rsidR="0036703D">
      <w:pPr>
        <w:autoSpaceDE w:val="0"/>
        <w:autoSpaceDN w:val="0"/>
        <w:adjustRightInd w:val="0"/>
        <w:spacing w:line="276" w:lineRule="exact"/>
        <w:ind w:left="7665"/>
        <w:rPr>
          <w:color w:val="000000"/>
          <w:spacing w:val="-3"/>
        </w:rPr>
      </w:pPr>
    </w:p>
    <w:p w:rsidR="0036703D">
      <w:pPr>
        <w:autoSpaceDE w:val="0"/>
        <w:autoSpaceDN w:val="0"/>
        <w:adjustRightInd w:val="0"/>
        <w:spacing w:line="276" w:lineRule="exact"/>
        <w:ind w:left="7665"/>
        <w:rPr>
          <w:color w:val="000000"/>
          <w:spacing w:val="-3"/>
        </w:rPr>
      </w:pPr>
    </w:p>
    <w:p w:rsidR="0036703D">
      <w:pPr>
        <w:autoSpaceDE w:val="0"/>
        <w:autoSpaceDN w:val="0"/>
        <w:adjustRightInd w:val="0"/>
        <w:spacing w:line="276" w:lineRule="exact"/>
        <w:ind w:left="7665"/>
        <w:rPr>
          <w:color w:val="000000"/>
          <w:spacing w:val="-3"/>
        </w:rPr>
      </w:pPr>
    </w:p>
    <w:p w:rsidR="0036703D">
      <w:pPr>
        <w:autoSpaceDE w:val="0"/>
        <w:autoSpaceDN w:val="0"/>
        <w:adjustRightInd w:val="0"/>
        <w:spacing w:line="276" w:lineRule="exact"/>
        <w:ind w:left="7665"/>
        <w:rPr>
          <w:color w:val="000000"/>
          <w:spacing w:val="-3"/>
        </w:rPr>
      </w:pPr>
    </w:p>
    <w:p w:rsidR="0036703D">
      <w:pPr>
        <w:autoSpaceDE w:val="0"/>
        <w:autoSpaceDN w:val="0"/>
        <w:adjustRightInd w:val="0"/>
        <w:spacing w:before="178" w:line="276" w:lineRule="exact"/>
        <w:ind w:left="53"/>
        <w:rPr>
          <w:rFonts w:ascii="Times New Roman Bold" w:hAnsi="Times New Roman Bold"/>
          <w:color w:val="000000"/>
          <w:spacing w:val="-3"/>
        </w:rPr>
      </w:pPr>
      <w:r>
        <w:rPr>
          <w:rFonts w:ascii="Times New Roman Bold" w:hAnsi="Times New Roman Bold"/>
          <w:color w:val="000000"/>
          <w:spacing w:val="-3"/>
        </w:rPr>
        <w:t>Description of Change in Ownership</w:t>
      </w:r>
    </w:p>
    <w:p w:rsidR="0036703D">
      <w:pPr>
        <w:autoSpaceDE w:val="0"/>
        <w:autoSpaceDN w:val="0"/>
        <w:adjustRightInd w:val="0"/>
        <w:spacing w:before="8" w:line="275" w:lineRule="exact"/>
        <w:ind w:left="20" w:right="43"/>
        <w:rPr>
          <w:color w:val="000000"/>
          <w:spacing w:val="-3"/>
        </w:rPr>
      </w:pPr>
      <w:r>
        <w:rPr>
          <w:color w:val="000000"/>
          <w:spacing w:val="-3"/>
        </w:rPr>
        <w:t xml:space="preserve">Transmission Developer will own, </w:t>
      </w:r>
      <w:r>
        <w:rPr>
          <w:color w:val="000000"/>
          <w:spacing w:val="-3"/>
        </w:rPr>
        <w:br/>
        <w:t xml:space="preserve">operate and maintain the transmission </w:t>
      </w:r>
      <w:r>
        <w:rPr>
          <w:color w:val="000000"/>
          <w:spacing w:val="-3"/>
        </w:rPr>
        <w:br/>
        <w:t xml:space="preserve">line on the Transmission Developer’s </w:t>
      </w:r>
      <w:r>
        <w:rPr>
          <w:color w:val="000000"/>
          <w:spacing w:val="-3"/>
        </w:rPr>
        <w:br/>
        <w:t>side of the structure (including the</w:t>
      </w:r>
    </w:p>
    <w:p w:rsidR="0036703D">
      <w:pPr>
        <w:autoSpaceDE w:val="0"/>
        <w:autoSpaceDN w:val="0"/>
        <w:adjustRightInd w:val="0"/>
        <w:spacing w:before="3" w:line="276" w:lineRule="exact"/>
        <w:ind w:left="20" w:right="76"/>
        <w:rPr>
          <w:color w:val="000000"/>
          <w:spacing w:val="-3"/>
        </w:rPr>
      </w:pPr>
      <w:r>
        <w:rPr>
          <w:color w:val="000000"/>
          <w:spacing w:val="-3"/>
        </w:rPr>
        <w:t xml:space="preserve">hardware necessary to deadend </w:t>
      </w:r>
      <w:r>
        <w:rPr>
          <w:color w:val="000000"/>
          <w:spacing w:val="-3"/>
        </w:rPr>
        <w:br/>
      </w:r>
      <w:r>
        <w:rPr>
          <w:color w:val="000000"/>
          <w:spacing w:val="-3"/>
        </w:rPr>
        <w:t xml:space="preserve">Transmission Developer’s conductor </w:t>
      </w:r>
      <w:r>
        <w:rPr>
          <w:color w:val="000000"/>
          <w:spacing w:val="-3"/>
        </w:rPr>
        <w:br/>
        <w:t xml:space="preserve">and OHGW onto the structure). </w:t>
      </w:r>
      <w:r>
        <w:rPr>
          <w:color w:val="000000"/>
          <w:spacing w:val="-3"/>
        </w:rPr>
        <w:br/>
        <w:t xml:space="preserve">Connecting Transmission Owner will </w:t>
      </w:r>
      <w:r>
        <w:rPr>
          <w:color w:val="000000"/>
          <w:spacing w:val="-3"/>
        </w:rPr>
        <w:br/>
        <w:t xml:space="preserve">own, operate and maintain the </w:t>
      </w:r>
      <w:r>
        <w:rPr>
          <w:color w:val="000000"/>
          <w:spacing w:val="-3"/>
        </w:rPr>
        <w:br/>
        <w:t xml:space="preserve">structure, including the jumpers, </w:t>
      </w:r>
      <w:r>
        <w:rPr>
          <w:color w:val="000000"/>
          <w:spacing w:val="-3"/>
        </w:rPr>
        <w:br/>
        <w:t xml:space="preserve">connectors, etc. necessary to connect </w:t>
      </w:r>
      <w:r>
        <w:rPr>
          <w:color w:val="000000"/>
          <w:spacing w:val="-3"/>
        </w:rPr>
        <w:br/>
        <w:t xml:space="preserve">the Transmission Developer’s </w:t>
      </w:r>
      <w:r>
        <w:rPr>
          <w:color w:val="000000"/>
          <w:spacing w:val="-3"/>
        </w:rPr>
        <w:br/>
        <w:t>conductors and OHG</w:t>
      </w:r>
      <w:r>
        <w:rPr>
          <w:color w:val="000000"/>
          <w:spacing w:val="-3"/>
        </w:rPr>
        <w:t xml:space="preserve">W to the </w:t>
      </w:r>
      <w:r>
        <w:rPr>
          <w:color w:val="000000"/>
          <w:spacing w:val="-3"/>
        </w:rPr>
        <w:br/>
        <w:t xml:space="preserve">Connecting Transmission Owner’s </w:t>
      </w:r>
      <w:r>
        <w:rPr>
          <w:color w:val="000000"/>
          <w:spacing w:val="-3"/>
        </w:rPr>
        <w:br/>
        <w:t xml:space="preserve">facilities at the POI/PCO (hereinafter </w:t>
      </w:r>
      <w:r>
        <w:rPr>
          <w:color w:val="000000"/>
          <w:spacing w:val="-3"/>
        </w:rPr>
        <w:br/>
        <w:t xml:space="preserve">referred to as “Typical Connecting </w:t>
      </w:r>
      <w:r>
        <w:rPr>
          <w:color w:val="000000"/>
          <w:spacing w:val="-3"/>
        </w:rPr>
        <w:br/>
        <w:t>Transmission Owner Deadend”).</w:t>
      </w:r>
    </w:p>
    <w:p w:rsidR="0036703D">
      <w:pPr>
        <w:autoSpaceDE w:val="0"/>
        <w:autoSpaceDN w:val="0"/>
        <w:adjustRightInd w:val="0"/>
        <w:spacing w:line="276" w:lineRule="exact"/>
        <w:ind w:left="11558"/>
        <w:rPr>
          <w:color w:val="000000"/>
          <w:spacing w:val="-3"/>
        </w:rPr>
      </w:pPr>
      <w:r>
        <w:rPr>
          <w:color w:val="000000"/>
          <w:spacing w:val="-3"/>
        </w:rPr>
        <w:br w:type="column"/>
      </w:r>
    </w:p>
    <w:p w:rsidR="0036703D">
      <w:pPr>
        <w:autoSpaceDE w:val="0"/>
        <w:autoSpaceDN w:val="0"/>
        <w:adjustRightInd w:val="0"/>
        <w:spacing w:line="276" w:lineRule="exact"/>
        <w:ind w:left="11558"/>
        <w:rPr>
          <w:color w:val="000000"/>
          <w:spacing w:val="-3"/>
        </w:rPr>
      </w:pPr>
    </w:p>
    <w:p w:rsidR="0036703D">
      <w:pPr>
        <w:autoSpaceDE w:val="0"/>
        <w:autoSpaceDN w:val="0"/>
        <w:adjustRightInd w:val="0"/>
        <w:spacing w:line="276" w:lineRule="exact"/>
        <w:ind w:left="11558"/>
        <w:rPr>
          <w:color w:val="000000"/>
          <w:spacing w:val="-3"/>
        </w:rPr>
      </w:pPr>
    </w:p>
    <w:p w:rsidR="0036703D">
      <w:pPr>
        <w:tabs>
          <w:tab w:val="left" w:pos="1993"/>
        </w:tabs>
        <w:autoSpaceDE w:val="0"/>
        <w:autoSpaceDN w:val="0"/>
        <w:adjustRightInd w:val="0"/>
        <w:spacing w:before="178" w:line="276" w:lineRule="exact"/>
        <w:ind w:left="68"/>
        <w:rPr>
          <w:rFonts w:ascii="Times New Roman Bold" w:hAnsi="Times New Roman Bold"/>
          <w:color w:val="000000"/>
          <w:spacing w:val="-3"/>
        </w:rPr>
      </w:pPr>
      <w:r>
        <w:rPr>
          <w:rFonts w:ascii="Times New Roman Bold" w:hAnsi="Times New Roman Bold"/>
          <w:color w:val="000000"/>
          <w:spacing w:val="-3"/>
        </w:rPr>
        <w:t>Representative</w:t>
      </w:r>
      <w:r>
        <w:rPr>
          <w:rFonts w:ascii="Times New Roman Bold" w:hAnsi="Times New Roman Bold"/>
          <w:color w:val="000000"/>
          <w:spacing w:val="-3"/>
        </w:rPr>
        <w:tab/>
        <w:t>Anticipated</w:t>
      </w:r>
    </w:p>
    <w:p w:rsidR="0036703D">
      <w:pPr>
        <w:tabs>
          <w:tab w:val="left" w:pos="1892"/>
        </w:tabs>
        <w:autoSpaceDE w:val="0"/>
        <w:autoSpaceDN w:val="0"/>
        <w:adjustRightInd w:val="0"/>
        <w:spacing w:before="2" w:line="276" w:lineRule="exact"/>
        <w:ind w:left="20"/>
        <w:rPr>
          <w:rFonts w:ascii="Times New Roman Bold" w:hAnsi="Times New Roman Bold"/>
          <w:color w:val="000000"/>
          <w:spacing w:val="-3"/>
        </w:rPr>
      </w:pPr>
      <w:r>
        <w:rPr>
          <w:rFonts w:ascii="Times New Roman Bold" w:hAnsi="Times New Roman Bold"/>
          <w:color w:val="000000"/>
          <w:spacing w:val="-3"/>
        </w:rPr>
        <w:t>Interconnection</w:t>
      </w:r>
      <w:r>
        <w:rPr>
          <w:rFonts w:ascii="Times New Roman Bold" w:hAnsi="Times New Roman Bold"/>
          <w:color w:val="000000"/>
          <w:spacing w:val="-3"/>
        </w:rPr>
        <w:tab/>
        <w:t>Timeframe of</w:t>
      </w:r>
    </w:p>
    <w:p w:rsidR="0036703D">
      <w:pPr>
        <w:tabs>
          <w:tab w:val="left" w:pos="1777"/>
        </w:tabs>
        <w:autoSpaceDE w:val="0"/>
        <w:autoSpaceDN w:val="0"/>
        <w:adjustRightInd w:val="0"/>
        <w:spacing w:before="1" w:line="273" w:lineRule="exact"/>
        <w:ind w:left="385"/>
        <w:rPr>
          <w:rFonts w:ascii="Times New Roman Bold" w:hAnsi="Times New Roman Bold"/>
          <w:color w:val="000000"/>
          <w:spacing w:val="-3"/>
        </w:rPr>
      </w:pPr>
      <w:r>
        <w:rPr>
          <w:rFonts w:ascii="Times New Roman Bold" w:hAnsi="Times New Roman Bold"/>
          <w:color w:val="000000"/>
          <w:spacing w:val="-4"/>
        </w:rPr>
        <w:t>Drawing</w:t>
      </w:r>
      <w:r>
        <w:rPr>
          <w:rFonts w:ascii="Times New Roman Bold" w:hAnsi="Times New Roman Bold"/>
          <w:color w:val="000000"/>
          <w:spacing w:val="-4"/>
        </w:rPr>
        <w:tab/>
      </w:r>
      <w:r>
        <w:rPr>
          <w:rFonts w:ascii="Times New Roman Bold" w:hAnsi="Times New Roman Bold"/>
          <w:color w:val="000000"/>
          <w:spacing w:val="-3"/>
        </w:rPr>
        <w:t>Interconnection</w:t>
      </w:r>
    </w:p>
    <w:p w:rsidR="0036703D">
      <w:pPr>
        <w:autoSpaceDE w:val="0"/>
        <w:autoSpaceDN w:val="0"/>
        <w:adjustRightInd w:val="0"/>
        <w:spacing w:line="192" w:lineRule="exact"/>
        <w:ind w:left="12192"/>
        <w:jc w:val="both"/>
        <w:rPr>
          <w:rFonts w:ascii="Times New Roman Bold" w:hAnsi="Times New Roman Bold"/>
          <w:color w:val="000000"/>
          <w:spacing w:val="-3"/>
        </w:rPr>
      </w:pPr>
    </w:p>
    <w:p w:rsidR="0036703D">
      <w:pPr>
        <w:autoSpaceDE w:val="0"/>
        <w:autoSpaceDN w:val="0"/>
        <w:adjustRightInd w:val="0"/>
        <w:spacing w:line="192" w:lineRule="exact"/>
        <w:ind w:left="12192"/>
        <w:jc w:val="both"/>
        <w:rPr>
          <w:rFonts w:ascii="Times New Roman Bold" w:hAnsi="Times New Roman Bold"/>
          <w:color w:val="000000"/>
          <w:spacing w:val="-3"/>
        </w:rPr>
      </w:pPr>
    </w:p>
    <w:p w:rsidR="0036703D">
      <w:pPr>
        <w:autoSpaceDE w:val="0"/>
        <w:autoSpaceDN w:val="0"/>
        <w:adjustRightInd w:val="0"/>
        <w:spacing w:line="192" w:lineRule="exact"/>
        <w:ind w:left="12192"/>
        <w:jc w:val="both"/>
        <w:rPr>
          <w:rFonts w:ascii="Times New Roman Bold" w:hAnsi="Times New Roman Bold"/>
          <w:color w:val="000000"/>
          <w:spacing w:val="-3"/>
        </w:rPr>
      </w:pPr>
    </w:p>
    <w:p w:rsidR="0036703D">
      <w:pPr>
        <w:autoSpaceDE w:val="0"/>
        <w:autoSpaceDN w:val="0"/>
        <w:adjustRightInd w:val="0"/>
        <w:spacing w:line="192" w:lineRule="exact"/>
        <w:ind w:left="12192"/>
        <w:jc w:val="both"/>
        <w:rPr>
          <w:rFonts w:ascii="Times New Roman Bold" w:hAnsi="Times New Roman Bold"/>
          <w:color w:val="000000"/>
          <w:spacing w:val="-3"/>
        </w:rPr>
      </w:pPr>
    </w:p>
    <w:p w:rsidR="0036703D">
      <w:pPr>
        <w:autoSpaceDE w:val="0"/>
        <w:autoSpaceDN w:val="0"/>
        <w:adjustRightInd w:val="0"/>
        <w:spacing w:line="192" w:lineRule="exact"/>
        <w:ind w:left="12192"/>
        <w:jc w:val="both"/>
        <w:rPr>
          <w:rFonts w:ascii="Times New Roman Bold" w:hAnsi="Times New Roman Bold"/>
          <w:color w:val="000000"/>
          <w:spacing w:val="-3"/>
        </w:rPr>
      </w:pPr>
    </w:p>
    <w:p w:rsidR="0036703D">
      <w:pPr>
        <w:autoSpaceDE w:val="0"/>
        <w:autoSpaceDN w:val="0"/>
        <w:adjustRightInd w:val="0"/>
        <w:spacing w:line="192" w:lineRule="exact"/>
        <w:ind w:left="12192"/>
        <w:jc w:val="both"/>
        <w:rPr>
          <w:rFonts w:ascii="Times New Roman Bold" w:hAnsi="Times New Roman Bold"/>
          <w:color w:val="000000"/>
          <w:spacing w:val="-3"/>
        </w:rPr>
      </w:pPr>
    </w:p>
    <w:p w:rsidR="0036703D">
      <w:pPr>
        <w:autoSpaceDE w:val="0"/>
        <w:autoSpaceDN w:val="0"/>
        <w:adjustRightInd w:val="0"/>
        <w:spacing w:line="192" w:lineRule="exact"/>
        <w:ind w:left="12192"/>
        <w:jc w:val="both"/>
        <w:rPr>
          <w:rFonts w:ascii="Times New Roman Bold" w:hAnsi="Times New Roman Bold"/>
          <w:color w:val="000000"/>
          <w:spacing w:val="-3"/>
        </w:rPr>
      </w:pPr>
    </w:p>
    <w:p w:rsidR="0036703D">
      <w:pPr>
        <w:autoSpaceDE w:val="0"/>
        <w:autoSpaceDN w:val="0"/>
        <w:adjustRightInd w:val="0"/>
        <w:spacing w:line="192" w:lineRule="exact"/>
        <w:ind w:left="12192"/>
        <w:jc w:val="both"/>
        <w:rPr>
          <w:rFonts w:ascii="Times New Roman Bold" w:hAnsi="Times New Roman Bold"/>
          <w:color w:val="000000"/>
          <w:spacing w:val="-3"/>
        </w:rPr>
      </w:pPr>
    </w:p>
    <w:p w:rsidR="0036703D">
      <w:pPr>
        <w:autoSpaceDE w:val="0"/>
        <w:autoSpaceDN w:val="0"/>
        <w:adjustRightInd w:val="0"/>
        <w:spacing w:line="192" w:lineRule="exact"/>
        <w:ind w:left="12192"/>
        <w:jc w:val="both"/>
        <w:rPr>
          <w:rFonts w:ascii="Times New Roman Bold" w:hAnsi="Times New Roman Bold"/>
          <w:color w:val="000000"/>
          <w:spacing w:val="-3"/>
        </w:rPr>
      </w:pPr>
    </w:p>
    <w:p w:rsidR="0036703D">
      <w:pPr>
        <w:autoSpaceDE w:val="0"/>
        <w:autoSpaceDN w:val="0"/>
        <w:adjustRightInd w:val="0"/>
        <w:spacing w:line="192" w:lineRule="exact"/>
        <w:ind w:left="12192"/>
        <w:jc w:val="both"/>
        <w:rPr>
          <w:rFonts w:ascii="Times New Roman Bold" w:hAnsi="Times New Roman Bold"/>
          <w:color w:val="000000"/>
          <w:spacing w:val="-3"/>
        </w:rPr>
      </w:pPr>
    </w:p>
    <w:p w:rsidR="0036703D">
      <w:pPr>
        <w:autoSpaceDE w:val="0"/>
        <w:autoSpaceDN w:val="0"/>
        <w:adjustRightInd w:val="0"/>
        <w:spacing w:line="192" w:lineRule="exact"/>
        <w:ind w:left="12192"/>
        <w:jc w:val="both"/>
        <w:rPr>
          <w:rFonts w:ascii="Times New Roman Bold" w:hAnsi="Times New Roman Bold"/>
          <w:color w:val="000000"/>
          <w:spacing w:val="-3"/>
        </w:rPr>
      </w:pPr>
    </w:p>
    <w:p w:rsidR="0036703D">
      <w:pPr>
        <w:autoSpaceDE w:val="0"/>
        <w:autoSpaceDN w:val="0"/>
        <w:adjustRightInd w:val="0"/>
        <w:spacing w:before="34" w:line="192" w:lineRule="exact"/>
        <w:ind w:left="654" w:right="932" w:firstLine="1387"/>
        <w:jc w:val="both"/>
        <w:rPr>
          <w:color w:val="000000"/>
          <w:spacing w:val="-3"/>
        </w:rPr>
      </w:pPr>
      <w:r>
        <w:rPr>
          <w:color w:val="000000"/>
        </w:rPr>
        <w:t>Fall 2021 -</w:t>
      </w:r>
      <w:r>
        <w:rPr>
          <w:color w:val="000000"/>
        </w:rPr>
        <w:br/>
      </w:r>
      <w:r>
        <w:rPr>
          <w:color w:val="000000"/>
          <w:spacing w:val="-3"/>
        </w:rPr>
        <w:t>C-4</w:t>
      </w:r>
    </w:p>
    <w:p w:rsidR="0036703D">
      <w:pPr>
        <w:autoSpaceDE w:val="0"/>
        <w:autoSpaceDN w:val="0"/>
        <w:adjustRightInd w:val="0"/>
        <w:spacing w:line="192" w:lineRule="exact"/>
        <w:ind w:left="1997"/>
        <w:rPr>
          <w:color w:val="000000"/>
          <w:spacing w:val="-3"/>
        </w:rPr>
      </w:pPr>
      <w:r>
        <w:rPr>
          <w:color w:val="000000"/>
          <w:spacing w:val="-3"/>
        </w:rPr>
        <w:t xml:space="preserve">Spring 2022 </w:t>
      </w:r>
    </w:p>
    <w:p w:rsidR="0036703D">
      <w:pPr>
        <w:autoSpaceDE w:val="0"/>
        <w:autoSpaceDN w:val="0"/>
        <w:adjustRightInd w:val="0"/>
        <w:rPr>
          <w:color w:val="000000"/>
          <w:spacing w:val="-3"/>
        </w:rPr>
        <w:sectPr>
          <w:headerReference w:type="even" r:id="rId532"/>
          <w:headerReference w:type="default" r:id="rId533"/>
          <w:footerReference w:type="even" r:id="rId534"/>
          <w:footerReference w:type="default" r:id="rId535"/>
          <w:headerReference w:type="first" r:id="rId536"/>
          <w:footerReference w:type="first" r:id="rId537"/>
          <w:type w:val="continuous"/>
          <w:pgSz w:w="15840" w:h="12240" w:orient="landscape"/>
          <w:pgMar w:top="0" w:right="0" w:bottom="0" w:left="0" w:header="720" w:footer="720" w:gutter="0"/>
          <w:cols w:num="5" w:space="720" w:equalWidth="0">
            <w:col w:w="3101" w:space="110"/>
            <w:col w:w="2748" w:space="60"/>
            <w:col w:w="1593" w:space="40"/>
            <w:col w:w="3876" w:space="60"/>
            <w:col w:w="4142" w:space="160"/>
          </w:cols>
        </w:sectPr>
      </w:pPr>
    </w:p>
    <w:p w:rsidR="0036703D">
      <w:pPr>
        <w:autoSpaceDE w:val="0"/>
        <w:autoSpaceDN w:val="0"/>
        <w:adjustRightInd w:val="0"/>
        <w:spacing w:line="276" w:lineRule="exact"/>
        <w:ind w:left="7737"/>
        <w:rPr>
          <w:color w:val="000000"/>
          <w:spacing w:val="-3"/>
        </w:rPr>
      </w:pPr>
    </w:p>
    <w:p w:rsidR="0036703D">
      <w:pPr>
        <w:autoSpaceDE w:val="0"/>
        <w:autoSpaceDN w:val="0"/>
        <w:adjustRightInd w:val="0"/>
        <w:spacing w:line="276" w:lineRule="exact"/>
        <w:ind w:left="7737"/>
        <w:rPr>
          <w:color w:val="000000"/>
          <w:spacing w:val="-3"/>
        </w:rPr>
      </w:pPr>
    </w:p>
    <w:p w:rsidR="0036703D">
      <w:pPr>
        <w:autoSpaceDE w:val="0"/>
        <w:autoSpaceDN w:val="0"/>
        <w:adjustRightInd w:val="0"/>
        <w:spacing w:line="276" w:lineRule="exact"/>
        <w:ind w:left="7737"/>
        <w:rPr>
          <w:color w:val="000000"/>
          <w:spacing w:val="-3"/>
        </w:rPr>
      </w:pPr>
    </w:p>
    <w:p w:rsidR="0036703D">
      <w:pPr>
        <w:autoSpaceDE w:val="0"/>
        <w:autoSpaceDN w:val="0"/>
        <w:adjustRightInd w:val="0"/>
        <w:spacing w:line="276" w:lineRule="exact"/>
        <w:ind w:left="7737"/>
        <w:rPr>
          <w:color w:val="000000"/>
          <w:spacing w:val="-3"/>
        </w:rPr>
      </w:pPr>
    </w:p>
    <w:p w:rsidR="0036703D">
      <w:pPr>
        <w:autoSpaceDE w:val="0"/>
        <w:autoSpaceDN w:val="0"/>
        <w:adjustRightInd w:val="0"/>
        <w:spacing w:line="276" w:lineRule="exact"/>
        <w:ind w:left="7737"/>
        <w:rPr>
          <w:color w:val="000000"/>
          <w:spacing w:val="-3"/>
        </w:rPr>
      </w:pPr>
    </w:p>
    <w:p w:rsidR="0036703D">
      <w:pPr>
        <w:autoSpaceDE w:val="0"/>
        <w:autoSpaceDN w:val="0"/>
        <w:adjustRightInd w:val="0"/>
        <w:spacing w:line="276" w:lineRule="exact"/>
        <w:ind w:left="7737"/>
        <w:rPr>
          <w:color w:val="000000"/>
          <w:spacing w:val="-3"/>
        </w:rPr>
      </w:pPr>
    </w:p>
    <w:p w:rsidR="0036703D">
      <w:pPr>
        <w:autoSpaceDE w:val="0"/>
        <w:autoSpaceDN w:val="0"/>
        <w:adjustRightInd w:val="0"/>
        <w:spacing w:line="276" w:lineRule="exact"/>
        <w:ind w:left="7737"/>
        <w:rPr>
          <w:color w:val="000000"/>
          <w:spacing w:val="-3"/>
        </w:rPr>
      </w:pPr>
    </w:p>
    <w:p w:rsidR="0036703D">
      <w:pPr>
        <w:autoSpaceDE w:val="0"/>
        <w:autoSpaceDN w:val="0"/>
        <w:adjustRightInd w:val="0"/>
        <w:spacing w:line="276" w:lineRule="exact"/>
        <w:ind w:left="7737"/>
        <w:rPr>
          <w:color w:val="000000"/>
          <w:spacing w:val="-3"/>
        </w:rPr>
      </w:pPr>
    </w:p>
    <w:p w:rsidR="0036703D">
      <w:pPr>
        <w:autoSpaceDE w:val="0"/>
        <w:autoSpaceDN w:val="0"/>
        <w:adjustRightInd w:val="0"/>
        <w:spacing w:line="276" w:lineRule="exact"/>
        <w:ind w:left="7737"/>
        <w:rPr>
          <w:color w:val="000000"/>
          <w:spacing w:val="-3"/>
        </w:rPr>
      </w:pPr>
    </w:p>
    <w:p w:rsidR="0036703D">
      <w:pPr>
        <w:autoSpaceDE w:val="0"/>
        <w:autoSpaceDN w:val="0"/>
        <w:adjustRightInd w:val="0"/>
        <w:spacing w:line="276" w:lineRule="exact"/>
        <w:ind w:left="7737"/>
        <w:rPr>
          <w:color w:val="000000"/>
          <w:spacing w:val="-3"/>
        </w:rPr>
      </w:pPr>
    </w:p>
    <w:p w:rsidR="0036703D">
      <w:pPr>
        <w:autoSpaceDE w:val="0"/>
        <w:autoSpaceDN w:val="0"/>
        <w:adjustRightInd w:val="0"/>
        <w:spacing w:line="276" w:lineRule="exact"/>
        <w:ind w:left="7737"/>
        <w:rPr>
          <w:color w:val="000000"/>
          <w:spacing w:val="-3"/>
        </w:rPr>
      </w:pPr>
    </w:p>
    <w:p w:rsidR="0036703D">
      <w:pPr>
        <w:autoSpaceDE w:val="0"/>
        <w:autoSpaceDN w:val="0"/>
        <w:adjustRightInd w:val="0"/>
        <w:spacing w:line="276" w:lineRule="exact"/>
        <w:ind w:left="7737"/>
        <w:rPr>
          <w:color w:val="000000"/>
          <w:spacing w:val="-3"/>
        </w:rPr>
      </w:pPr>
    </w:p>
    <w:p w:rsidR="0036703D">
      <w:pPr>
        <w:autoSpaceDE w:val="0"/>
        <w:autoSpaceDN w:val="0"/>
        <w:adjustRightInd w:val="0"/>
        <w:spacing w:line="276" w:lineRule="exact"/>
        <w:ind w:left="7737"/>
        <w:rPr>
          <w:color w:val="000000"/>
          <w:spacing w:val="-3"/>
        </w:rPr>
      </w:pPr>
    </w:p>
    <w:p w:rsidR="0036703D">
      <w:pPr>
        <w:autoSpaceDE w:val="0"/>
        <w:autoSpaceDN w:val="0"/>
        <w:adjustRightInd w:val="0"/>
        <w:spacing w:before="138" w:line="276" w:lineRule="exact"/>
        <w:ind w:left="7737"/>
        <w:rPr>
          <w:color w:val="000000"/>
          <w:spacing w:val="-3"/>
        </w:rPr>
      </w:pPr>
      <w:r>
        <w:rPr>
          <w:color w:val="000000"/>
          <w:spacing w:val="-3"/>
        </w:rPr>
        <w:t xml:space="preserve">C-9 </w:t>
      </w:r>
      <w:r>
        <w:rPr>
          <w:color w:val="000000"/>
          <w:spacing w:val="-3"/>
        </w:rPr>
        <w:pict>
          <v:shape id="_x0000_s1881" style="height:69.15pt;margin-left:43.2pt;margin-top:72.45pt;mso-position-horizontal-relative:page;mso-position-vertical-relative:page;position:absolute;width:35.3pt;z-index:-251655168" coordsize="706,1383" o:allowincell="f" path="m,1383hal706,1383hal706,hal,hal,1383hae" fillcolor="#bebebe" stroked="f">
            <v:path arrowok="t"/>
          </v:shape>
        </w:pict>
      </w:r>
      <w:r>
        <w:rPr>
          <w:color w:val="000000"/>
          <w:spacing w:val="-3"/>
        </w:rPr>
        <w:pict>
          <v:shape id="_x0000_s1882" style="height:13.65pt;margin-left:44.4pt;margin-top:86.4pt;mso-position-horizontal-relative:page;mso-position-vertical-relative:page;position:absolute;width:32.85pt;z-index:-251646976" coordsize="658,274" o:allowincell="f" path="m,273hal657,273hal657,hal,hal,273hae" fillcolor="#bebebe" stroked="f">
            <v:path arrowok="t"/>
          </v:shape>
        </w:pict>
      </w:r>
      <w:r>
        <w:rPr>
          <w:color w:val="000000"/>
          <w:spacing w:val="-3"/>
        </w:rPr>
        <w:pict>
          <v:shape id="_x0000_s1883" style="height:13.95pt;margin-left:44.4pt;margin-top:100.05pt;mso-position-horizontal-relative:page;mso-position-vertical-relative:page;position:absolute;width:32.85pt;z-index:-251641856" coordsize="658,279" o:allowincell="f" path="m,279hal657,279hal657,hal,hal,279hae" fillcolor="#bebebe" stroked="f">
            <v:path arrowok="t"/>
          </v:shape>
        </w:pict>
      </w:r>
      <w:r>
        <w:rPr>
          <w:color w:val="000000"/>
          <w:spacing w:val="-3"/>
        </w:rPr>
        <w:pict>
          <v:shape id="_x0000_s1884" style="height:13.7pt;margin-left:44.4pt;margin-top:114pt;mso-position-horizontal-relative:page;mso-position-vertical-relative:page;position:absolute;width:32.85pt;z-index:-251630592" coordsize="658,274" o:allowincell="f" path="m,274hal657,274hal657,hal,hal,274hae" fillcolor="#bebebe" stroked="f">
            <v:path arrowok="t"/>
          </v:shape>
        </w:pict>
      </w:r>
      <w:r>
        <w:rPr>
          <w:color w:val="000000"/>
          <w:spacing w:val="-3"/>
        </w:rPr>
        <w:pict>
          <v:shape id="_x0000_s1885" style="height:13.9pt;margin-left:44.4pt;margin-top:127.7pt;mso-position-horizontal-relative:page;mso-position-vertical-relative:page;position:absolute;width:32.9pt;z-index:-251623424" coordsize="658,279" o:allowincell="f" path="m,278hal658,278hal658,hal,hal,278hae" fillcolor="#bebebe" stroked="f">
            <v:path arrowok="t"/>
          </v:shape>
        </w:pict>
      </w:r>
      <w:r>
        <w:rPr>
          <w:color w:val="000000"/>
          <w:spacing w:val="-3"/>
        </w:rPr>
        <w:pict>
          <v:shape id="_x0000_s1886" style="height:69.15pt;margin-left:78.95pt;margin-top:72.45pt;mso-position-horizontal-relative:page;mso-position-vertical-relative:page;position:absolute;width:75.85pt;z-index:-251607040" coordsize="1517,1383" o:allowincell="f" path="m,1383hal1517,1383hal1517,hal,hal,1383hae" fillcolor="#bebebe" stroked="f">
            <v:path arrowok="t"/>
          </v:shape>
        </w:pict>
      </w:r>
      <w:r>
        <w:rPr>
          <w:color w:val="000000"/>
          <w:spacing w:val="-3"/>
        </w:rPr>
        <w:pict>
          <v:shape id="_x0000_s1887" style="height:13.7pt;margin-left:80.15pt;margin-top:114pt;mso-position-horizontal-relative:page;mso-position-vertical-relative:page;position:absolute;width:73.45pt;z-index:-251600896" coordsize="1469,274" o:allowincell="f" path="m,274hal1469,274hal1469,hal,hal,274hae" fillcolor="#bebebe" stroked="f">
            <v:path arrowok="t"/>
          </v:shape>
        </w:pict>
      </w:r>
      <w:r>
        <w:rPr>
          <w:color w:val="000000"/>
          <w:spacing w:val="-3"/>
        </w:rPr>
        <w:pict>
          <v:shape id="_x0000_s1888" style="height:13.9pt;margin-left:80.15pt;margin-top:127.7pt;mso-position-horizontal-relative:page;mso-position-vertical-relative:page;position:absolute;width:73.45pt;z-index:-251592704" coordsize="1469,279" o:allowincell="f" path="m,278hal1469,278hal1469,hal,hal,278hae" fillcolor="#bebebe" stroked="f">
            <v:path arrowok="t"/>
          </v:shape>
        </w:pict>
      </w:r>
      <w:r>
        <w:rPr>
          <w:color w:val="000000"/>
          <w:spacing w:val="-3"/>
        </w:rPr>
        <w:pict>
          <v:shape id="_x0000_s1889" style="height:69.15pt;margin-left:155.3pt;margin-top:72.45pt;mso-position-horizontal-relative:page;mso-position-vertical-relative:page;position:absolute;width:71.5pt;z-index:-251579392" coordsize="1431,1383" o:allowincell="f" path="m,1383hal1430,1383hal1430,hal,hal,1383hae" fillcolor="#bebebe" stroked="f">
            <v:path arrowok="t"/>
          </v:shape>
        </w:pict>
      </w:r>
      <w:r>
        <w:rPr>
          <w:color w:val="000000"/>
          <w:spacing w:val="-3"/>
        </w:rPr>
        <w:pict>
          <v:shape id="_x0000_s1890" style="height:13.7pt;margin-left:156.5pt;margin-top:114pt;mso-position-horizontal-relative:page;mso-position-vertical-relative:page;position:absolute;width:69.1pt;z-index:-251571200" coordsize="1383,274" o:allowincell="f" path="m,274hal1382,274hal1382,hal,hal,274hae" fillcolor="#bebebe" stroked="f">
            <v:path arrowok="t"/>
          </v:shape>
        </w:pict>
      </w:r>
      <w:r>
        <w:rPr>
          <w:color w:val="000000"/>
          <w:spacing w:val="-3"/>
        </w:rPr>
        <w:pict>
          <v:shape id="_x0000_s1891" style="height:13.9pt;margin-left:156.5pt;margin-top:127.7pt;mso-position-horizontal-relative:page;mso-position-vertical-relative:page;position:absolute;width:69.1pt;z-index:-251554816" coordsize="1383,279" o:allowincell="f" path="m,278hal1382,278hal1382,hal,hal,278hae" fillcolor="#bebebe" stroked="f">
            <v:path arrowok="t"/>
          </v:shape>
        </w:pict>
      </w:r>
      <w:r>
        <w:rPr>
          <w:color w:val="000000"/>
          <w:spacing w:val="-3"/>
        </w:rPr>
        <w:pict>
          <v:shape id="_x0000_s1892" style="height:69.15pt;margin-left:227.3pt;margin-top:72.45pt;mso-position-horizontal-relative:page;mso-position-vertical-relative:page;position:absolute;width:71.5pt;z-index:-251502592" coordsize="1431,1383" o:allowincell="f" path="m,1383hal1430,1383hal1430,hal,hal,1383hae" fillcolor="#bebebe" stroked="f">
            <v:path arrowok="t"/>
          </v:shape>
        </w:pict>
      </w:r>
      <w:r>
        <w:rPr>
          <w:color w:val="000000"/>
          <w:spacing w:val="-3"/>
        </w:rPr>
        <w:pict>
          <v:shape id="_x0000_s1893" style="height:13.95pt;margin-left:228.5pt;margin-top:72.45pt;mso-position-horizontal-relative:page;mso-position-vertical-relative:page;position:absolute;width:69.1pt;z-index:-251492352" coordsize="1383,279" o:allowincell="f" path="m,279hal1382,279hal1382,hal,hal,279hae" fillcolor="#bebebe" stroked="f">
            <v:path arrowok="t"/>
          </v:shape>
        </w:pict>
      </w:r>
      <w:r>
        <w:rPr>
          <w:color w:val="000000"/>
          <w:spacing w:val="-3"/>
        </w:rPr>
        <w:pict>
          <v:shape id="_x0000_s1894" style="height:13.65pt;margin-left:228.5pt;margin-top:86.4pt;mso-position-horizontal-relative:page;mso-position-vertical-relative:page;position:absolute;width:69.1pt;z-index:-251478016" coordsize="1383,274" o:allowincell="f" path="m,273hal1382,273hal1382,hal,hal,273hae" fillcolor="#bebebe" stroked="f">
            <v:path arrowok="t"/>
          </v:shape>
        </w:pict>
      </w:r>
      <w:r>
        <w:rPr>
          <w:color w:val="000000"/>
          <w:spacing w:val="-3"/>
        </w:rPr>
        <w:pict>
          <v:shape id="_x0000_s1895" style="height:13.95pt;margin-left:228.5pt;margin-top:100.05pt;mso-position-horizontal-relative:page;mso-position-vertical-relative:page;position:absolute;width:69.1pt;z-index:-251464704" coordsize="1383,279" o:allowincell="f" path="m,279hal1382,279hal1382,hal,hal,279hae" fillcolor="#bebebe" stroked="f">
            <v:path arrowok="t"/>
          </v:shape>
        </w:pict>
      </w:r>
      <w:r>
        <w:rPr>
          <w:color w:val="000000"/>
          <w:spacing w:val="-3"/>
        </w:rPr>
        <w:pict>
          <v:shape id="_x0000_s1896" style="height:13.7pt;margin-left:228.5pt;margin-top:114pt;mso-position-horizontal-relative:page;mso-position-vertical-relative:page;position:absolute;width:69.1pt;z-index:-251454464" coordsize="1383,274" o:allowincell="f" path="m,274hal1382,274hal1382,hal,hal,274hae" fillcolor="#bebebe" stroked="f">
            <v:path arrowok="t"/>
          </v:shape>
        </w:pict>
      </w:r>
      <w:r>
        <w:rPr>
          <w:color w:val="000000"/>
          <w:spacing w:val="-3"/>
        </w:rPr>
        <w:pict>
          <v:shape id="_x0000_s1897" style="height:13.9pt;margin-left:228.5pt;margin-top:127.7pt;mso-position-horizontal-relative:page;mso-position-vertical-relative:page;position:absolute;width:69.1pt;z-index:-251442176" coordsize="1383,279" o:allowincell="f" path="m,278hal1382,278hal1382,hal,hal,278hae" fillcolor="#bebebe" stroked="f">
            <v:path arrowok="t"/>
          </v:shape>
        </w:pict>
      </w:r>
      <w:r>
        <w:rPr>
          <w:color w:val="000000"/>
          <w:spacing w:val="-3"/>
        </w:rPr>
        <w:pict>
          <v:shape id="_x0000_s1898" style="height:69.15pt;margin-left:299.3pt;margin-top:72.45pt;mso-position-horizontal-relative:page;mso-position-vertical-relative:page;position:absolute;width:80.6pt;z-index:-251433984" coordsize="1613,1383" o:allowincell="f" path="m,1383hal1612,1383hal1612,hal,hal,1383hae" fillcolor="#bebebe" stroked="f">
            <v:path arrowok="t"/>
          </v:shape>
        </w:pict>
      </w:r>
      <w:r>
        <w:rPr>
          <w:color w:val="000000"/>
          <w:spacing w:val="-3"/>
        </w:rPr>
        <w:pict>
          <v:shape id="_x0000_s1899" style="height:13.95pt;margin-left:300.5pt;margin-top:72.45pt;mso-position-horizontal-relative:page;mso-position-vertical-relative:page;position:absolute;width:78.2pt;z-index:-251427840" coordsize="1565,279" o:allowincell="f" path="m,279hal1564,279hal1564,hal,hal,279hae" fillcolor="#bebebe" stroked="f">
            <v:path arrowok="t"/>
          </v:shape>
        </w:pict>
      </w:r>
      <w:r>
        <w:rPr>
          <w:color w:val="000000"/>
          <w:spacing w:val="-3"/>
        </w:rPr>
        <w:pict>
          <v:shape id="_x0000_s1900" style="height:13.65pt;margin-left:300.5pt;margin-top:86.4pt;mso-position-horizontal-relative:page;mso-position-vertical-relative:page;position:absolute;width:78.2pt;z-index:-251420672" coordsize="1565,274" o:allowincell="f" path="m,273hal1564,273hal1564,hal,hal,273hae" fillcolor="#bebebe" stroked="f">
            <v:path arrowok="t"/>
          </v:shape>
        </w:pict>
      </w:r>
      <w:r>
        <w:rPr>
          <w:color w:val="000000"/>
          <w:spacing w:val="-3"/>
        </w:rPr>
        <w:pict>
          <v:shape id="_x0000_s1901" style="height:13.95pt;margin-left:300.5pt;margin-top:100.05pt;mso-position-horizontal-relative:page;mso-position-vertical-relative:page;position:absolute;width:78.2pt;z-index:-251410432" coordsize="1565,279" o:allowincell="f" path="m,279hal1564,279hal1564,hal,hal,279hae" fillcolor="#bebebe" stroked="f">
            <v:path arrowok="t"/>
          </v:shape>
        </w:pict>
      </w:r>
      <w:r>
        <w:rPr>
          <w:color w:val="000000"/>
          <w:spacing w:val="-3"/>
        </w:rPr>
        <w:pict>
          <v:shape id="_x0000_s1902" style="height:13.7pt;margin-left:300.5pt;margin-top:114pt;mso-position-horizontal-relative:page;mso-position-vertical-relative:page;position:absolute;width:78.2pt;z-index:-251400192" coordsize="1565,274" o:allowincell="f" path="m,274hal1564,274hal1564,hal,hal,274hae" fillcolor="#bebebe" stroked="f">
            <v:path arrowok="t"/>
          </v:shape>
        </w:pict>
      </w:r>
      <w:r>
        <w:rPr>
          <w:color w:val="000000"/>
          <w:spacing w:val="-3"/>
        </w:rPr>
        <w:pict>
          <v:shape id="_x0000_s1903" style="height:13.9pt;margin-left:300.5pt;margin-top:127.7pt;mso-position-horizontal-relative:page;mso-position-vertical-relative:page;position:absolute;width:78.2pt;z-index:-251382784" coordsize="1565,279" o:allowincell="f" path="m,278hal1564,278hal1564,hal,hal,278hae" fillcolor="#bebebe" stroked="f">
            <v:path arrowok="t"/>
          </v:shape>
        </w:pict>
      </w:r>
      <w:r>
        <w:rPr>
          <w:color w:val="000000"/>
          <w:spacing w:val="-3"/>
        </w:rPr>
        <w:pict>
          <v:shape id="_x0000_s1904" style="height:69.15pt;margin-left:380.4pt;margin-top:72.45pt;mso-position-horizontal-relative:page;mso-position-vertical-relative:page;position:absolute;width:192.95pt;z-index:-251353088" coordsize="3859,1383" o:allowincell="f" path="m,1383hal3859,1383hal3859,hal,hal,1383hae" fillcolor="#bebebe" stroked="f">
            <v:path arrowok="t"/>
          </v:shape>
        </w:pict>
      </w:r>
      <w:r>
        <w:rPr>
          <w:color w:val="000000"/>
          <w:spacing w:val="-3"/>
        </w:rPr>
        <w:pict>
          <v:shape id="_x0000_s1905" style="height:13.9pt;margin-left:381.6pt;margin-top:127.7pt;mso-position-horizontal-relative:page;mso-position-vertical-relative:page;position:absolute;width:190.55pt;z-index:-251344896" coordsize="3811,279" o:allowincell="f" path="m,278hal3811,278hal3811,hal,hal,278hae" fillcolor="#bebebe" stroked="f">
            <v:path arrowok="t"/>
          </v:shape>
        </w:pict>
      </w:r>
      <w:r>
        <w:rPr>
          <w:color w:val="000000"/>
          <w:spacing w:val="-3"/>
        </w:rPr>
        <w:pict>
          <v:shape id="_x0000_s1906" style="height:69.15pt;margin-left:573.85pt;margin-top:72.45pt;mso-position-horizontal-relative:page;mso-position-vertical-relative:page;position:absolute;width:89.5pt;z-index:-251329536" coordsize="1791,1383" o:allowincell="f" path="m,1383hal1790,1383hal1790,hal,hal,1383hae" fillcolor="#bebebe" stroked="f">
            <v:path arrowok="t"/>
          </v:shape>
        </w:pict>
      </w:r>
      <w:r>
        <w:rPr>
          <w:color w:val="000000"/>
          <w:spacing w:val="-3"/>
        </w:rPr>
        <w:pict>
          <v:shape id="_x0000_s1907" style="height:13.95pt;margin-left:575.05pt;margin-top:100.05pt;mso-position-horizontal-relative:page;mso-position-vertical-relative:page;position:absolute;width:87.1pt;z-index:-251322368" coordsize="1743,279" o:allowincell="f" path="m,279hal1742,279hal1742,hal,hal,279hae" fillcolor="#bebebe" stroked="f">
            <v:path arrowok="t"/>
          </v:shape>
        </w:pict>
      </w:r>
      <w:r>
        <w:rPr>
          <w:color w:val="000000"/>
          <w:spacing w:val="-3"/>
        </w:rPr>
        <w:pict>
          <v:shape id="_x0000_s1908" style="height:13.7pt;margin-left:575.05pt;margin-top:114pt;mso-position-horizontal-relative:page;mso-position-vertical-relative:page;position:absolute;width:87.1pt;z-index:-251310080" coordsize="1743,274" o:allowincell="f" path="m,274hal1742,274hal1742,hal,hal,274hae" fillcolor="#bebebe" stroked="f">
            <v:path arrowok="t"/>
          </v:shape>
        </w:pict>
      </w:r>
      <w:r>
        <w:rPr>
          <w:color w:val="000000"/>
          <w:spacing w:val="-3"/>
        </w:rPr>
        <w:pict>
          <v:shape id="_x0000_s1909" style="height:13.9pt;margin-left:575.05pt;margin-top:127.7pt;mso-position-horizontal-relative:page;mso-position-vertical-relative:page;position:absolute;width:87.1pt;z-index:-251301888" coordsize="1743,279" o:allowincell="f" path="m,278hal1742,278hal1742,hal,hal,278hae" fillcolor="#bebebe" stroked="f">
            <v:path arrowok="t"/>
          </v:shape>
        </w:pict>
      </w:r>
      <w:r>
        <w:rPr>
          <w:color w:val="000000"/>
          <w:spacing w:val="-3"/>
        </w:rPr>
        <w:pict>
          <v:shape id="_x0000_s1910" style="height:69.15pt;margin-left:663.85pt;margin-top:72.45pt;mso-position-horizontal-relative:page;mso-position-vertical-relative:page;position:absolute;width:84.95pt;z-index:-251283456" coordsize="1700,1383" o:allowincell="f" path="m,1383hal1699,1383hal1699,hal,hal,1383hae" fillcolor="#bebebe" stroked="f">
            <v:path arrowok="t"/>
          </v:shape>
        </w:pict>
      </w:r>
      <w:r>
        <w:rPr>
          <w:color w:val="000000"/>
          <w:spacing w:val="-3"/>
        </w:rPr>
        <w:pict>
          <v:shape id="_x0000_s1911" style="height:13.95pt;margin-left:665.05pt;margin-top:100.05pt;mso-position-horizontal-relative:page;mso-position-vertical-relative:page;position:absolute;width:82.55pt;z-index:-251275264" coordsize="1652,279" o:allowincell="f" path="m,279hal1651,279hal1651,hal,hal,279hae" fillcolor="#bebebe" stroked="f">
            <v:path arrowok="t"/>
          </v:shape>
        </w:pict>
      </w:r>
      <w:r>
        <w:rPr>
          <w:color w:val="000000"/>
          <w:spacing w:val="-3"/>
        </w:rPr>
        <w:pict>
          <v:shape id="_x0000_s1912" style="height:13.7pt;margin-left:665.05pt;margin-top:114pt;mso-position-horizontal-relative:page;mso-position-vertical-relative:page;position:absolute;width:82.55pt;z-index:-251266048" coordsize="1652,274" o:allowincell="f" path="m,274hal1651,274hal1651,hal,hal,274hae" fillcolor="#bebebe" stroked="f">
            <v:path arrowok="t"/>
          </v:shape>
        </w:pict>
      </w:r>
      <w:r>
        <w:rPr>
          <w:color w:val="000000"/>
          <w:spacing w:val="-3"/>
        </w:rPr>
        <w:pict>
          <v:shape id="_x0000_s1913" style="height:13.9pt;margin-left:665.05pt;margin-top:127.7pt;mso-position-horizontal-relative:page;mso-position-vertical-relative:page;position:absolute;width:82.55pt;z-index:-251260928" coordsize="1652,279" o:allowincell="f" path="m,278hal1651,278hal1651,hal,hal,278hae" fillcolor="#bebebe" stroked="f">
            <v:path arrowok="t"/>
          </v:shape>
        </w:pict>
      </w:r>
      <w:r>
        <w:rPr>
          <w:color w:val="000000"/>
          <w:spacing w:val="-3"/>
        </w:rPr>
        <w:pict>
          <v:shape id="_x0000_s1914" style="height:0.45pt;margin-left:42.7pt;margin-top:1in;mso-position-horizontal-relative:page;mso-position-vertical-relative:page;position:absolute;width:0.5pt;z-index:-251245568" coordsize="10,10" o:allowincell="f" path="m,9hal10,9hal10,hal,hal,9hae" fillcolor="black" stroked="f">
            <v:path arrowok="t"/>
          </v:shape>
        </w:pict>
      </w:r>
      <w:r>
        <w:rPr>
          <w:color w:val="000000"/>
          <w:spacing w:val="-3"/>
        </w:rPr>
        <w:pict>
          <v:shape id="_x0000_s1915" style="height:0.45pt;margin-left:42.7pt;margin-top:1in;mso-position-horizontal-relative:page;mso-position-vertical-relative:page;position:absolute;width:0.5pt;z-index:-251238400" coordsize="10,10" o:allowincell="f" path="m,9hal10,9hal10,hal,hal,9hae" fillcolor="black" stroked="f">
            <v:path arrowok="t"/>
          </v:shape>
        </w:pict>
      </w:r>
      <w:r>
        <w:rPr>
          <w:color w:val="000000"/>
          <w:spacing w:val="-3"/>
        </w:rPr>
        <w:pict>
          <v:shape id="_x0000_s1916" style="height:1pt;margin-left:43.2pt;margin-top:1in;mso-position-horizontal-relative:page;mso-position-vertical-relative:page;position:absolute;width:35.3pt;z-index:-251232256" coordsize="706,20" o:allowincell="f" path="m,20hal706,20hal706,hal,hal,20hae" fillcolor="black" stroked="f">
            <v:path arrowok="t"/>
          </v:shape>
        </w:pict>
      </w:r>
      <w:r>
        <w:rPr>
          <w:color w:val="000000"/>
          <w:spacing w:val="-3"/>
        </w:rPr>
        <w:pict>
          <v:shape id="_x0000_s1917" style="height:0.45pt;margin-left:78.5pt;margin-top:1in;mso-position-horizontal-relative:page;mso-position-vertical-relative:page;position:absolute;width:0.45pt;z-index:-251226112" coordsize="10,10" o:allowincell="f" path="m,9hal9,9hal9,hal,hal,9hae" fillcolor="black" stroked="f">
            <v:path arrowok="t"/>
          </v:shape>
        </w:pict>
      </w:r>
      <w:r>
        <w:rPr>
          <w:color w:val="000000"/>
          <w:spacing w:val="-3"/>
        </w:rPr>
        <w:pict>
          <v:shape id="_x0000_s1918" style="height:1pt;margin-left:78.95pt;margin-top:1in;mso-position-horizontal-relative:page;mso-position-vertical-relative:page;position:absolute;width:76.1pt;z-index:-251217920" coordsize="1522,20" o:allowincell="f" path="m,20hal1522,20hal1522,hal,hal,20hae" fillcolor="black" stroked="f">
            <v:path arrowok="t"/>
          </v:shape>
        </w:pict>
      </w:r>
      <w:r>
        <w:rPr>
          <w:color w:val="000000"/>
          <w:spacing w:val="-3"/>
        </w:rPr>
        <w:pict>
          <v:shape id="_x0000_s1919" style="height:0.45pt;margin-left:155.05pt;margin-top:1in;mso-position-horizontal-relative:page;mso-position-vertical-relative:page;position:absolute;width:0.45pt;z-index:-251210752" coordsize="10,10" o:allowincell="f" path="m,9hal9,9hal9,hal,hal,9hae" fillcolor="black" stroked="f">
            <v:path arrowok="t"/>
          </v:shape>
        </w:pict>
      </w:r>
      <w:r>
        <w:rPr>
          <w:color w:val="000000"/>
          <w:spacing w:val="-3"/>
        </w:rPr>
        <w:pict>
          <v:shape id="_x0000_s1920" style="height:1pt;margin-left:155.5pt;margin-top:1in;mso-position-horizontal-relative:page;mso-position-vertical-relative:page;position:absolute;width:71.55pt;z-index:-251202560" coordsize="1431,20" o:allowincell="f" path="m,20hal1431,20hal1431,hal,hal,20hae" fillcolor="black" stroked="f">
            <v:path arrowok="t"/>
          </v:shape>
        </w:pict>
      </w:r>
      <w:r>
        <w:rPr>
          <w:color w:val="000000"/>
          <w:spacing w:val="-3"/>
        </w:rPr>
        <w:pict>
          <v:shape id="_x0000_s1921" style="height:0.45pt;margin-left:227.05pt;margin-top:1in;mso-position-horizontal-relative:page;mso-position-vertical-relative:page;position:absolute;width:0.45pt;z-index:-251195392" coordsize="10,10" o:allowincell="f" path="m,9hal9,9hal9,hal,hal,9hae" fillcolor="black" stroked="f">
            <v:path arrowok="t"/>
          </v:shape>
        </w:pict>
      </w:r>
      <w:r>
        <w:rPr>
          <w:color w:val="000000"/>
          <w:spacing w:val="-3"/>
        </w:rPr>
        <w:pict>
          <v:shape id="_x0000_s1922" style="height:1pt;margin-left:227.5pt;margin-top:1in;mso-position-horizontal-relative:page;mso-position-vertical-relative:page;position:absolute;width:71.55pt;z-index:-251189248" coordsize="1431,20" o:allowincell="f" path="m,20hal1431,20hal1431,hal,hal,20hae" fillcolor="black" stroked="f">
            <v:path arrowok="t"/>
          </v:shape>
        </w:pict>
      </w:r>
      <w:r>
        <w:rPr>
          <w:color w:val="000000"/>
          <w:spacing w:val="-3"/>
        </w:rPr>
        <w:pict>
          <v:shape id="_x0000_s1923" style="height:0.45pt;margin-left:299.05pt;margin-top:1in;mso-position-horizontal-relative:page;mso-position-vertical-relative:page;position:absolute;width:0.45pt;z-index:-251183104" coordsize="10,10" o:allowincell="f" path="m,9hal9,9hal9,hal,hal,9hae" fillcolor="black" stroked="f">
            <v:path arrowok="t"/>
          </v:shape>
        </w:pict>
      </w:r>
      <w:r>
        <w:rPr>
          <w:color w:val="000000"/>
          <w:spacing w:val="-3"/>
        </w:rPr>
        <w:pict>
          <v:shape id="_x0000_s1924" style="height:1pt;margin-left:299.5pt;margin-top:1in;mso-position-horizontal-relative:page;mso-position-vertical-relative:page;position:absolute;width:80.4pt;z-index:-251176960" coordsize="1608,20" o:allowincell="f" path="m,20hal1608,20hal1608,hal,hal,20hae" fillcolor="black" stroked="f">
            <v:path arrowok="t"/>
          </v:shape>
        </w:pict>
      </w:r>
      <w:r>
        <w:rPr>
          <w:color w:val="000000"/>
          <w:spacing w:val="-3"/>
        </w:rPr>
        <w:pict>
          <v:shape id="_x0000_s1925" style="height:0.45pt;margin-left:379.9pt;margin-top:1in;mso-position-horizontal-relative:page;mso-position-vertical-relative:page;position:absolute;width:0.5pt;z-index:-251170816" coordsize="10,10" o:allowincell="f" path="m,9hal10,9hal10,hal,hal,9hae" fillcolor="black" stroked="f">
            <v:path arrowok="t"/>
          </v:shape>
        </w:pict>
      </w:r>
      <w:r>
        <w:rPr>
          <w:color w:val="000000"/>
          <w:spacing w:val="-3"/>
        </w:rPr>
        <w:pict>
          <v:shape id="_x0000_s1926" style="height:1pt;margin-left:380.4pt;margin-top:1in;mso-position-horizontal-relative:page;mso-position-vertical-relative:page;position:absolute;width:193.2pt;z-index:-251164672" coordsize="3864,20" o:allowincell="f" path="m,20hal3864,20hal3864,hal,hal,20hae" fillcolor="black" stroked="f">
            <v:path arrowok="t"/>
          </v:shape>
        </w:pict>
      </w:r>
      <w:r>
        <w:rPr>
          <w:color w:val="000000"/>
          <w:spacing w:val="-3"/>
        </w:rPr>
        <w:pict>
          <v:shape id="_x0000_s1927" style="height:0.45pt;margin-left:573.6pt;margin-top:1in;mso-position-horizontal-relative:page;mso-position-vertical-relative:page;position:absolute;width:0.5pt;z-index:-251158528" coordsize="10,10" o:allowincell="f" path="m,9hal10,9hal10,hal,hal,9hae" fillcolor="black" stroked="f">
            <v:path arrowok="t"/>
          </v:shape>
        </w:pict>
      </w:r>
      <w:r>
        <w:rPr>
          <w:color w:val="000000"/>
          <w:spacing w:val="-3"/>
        </w:rPr>
        <w:pict>
          <v:shape id="_x0000_s1928" style="height:1pt;margin-left:574.05pt;margin-top:1in;mso-position-horizontal-relative:page;mso-position-vertical-relative:page;position:absolute;width:89.55pt;z-index:-251152384" coordsize="1791,20" o:allowincell="f" path="m,20hal1791,20hal1791,hal,hal,20hae" fillcolor="black" stroked="f">
            <v:path arrowok="t"/>
          </v:shape>
        </w:pict>
      </w:r>
      <w:r>
        <w:rPr>
          <w:color w:val="000000"/>
          <w:spacing w:val="-3"/>
        </w:rPr>
        <w:pict>
          <v:shape id="_x0000_s1929" style="height:0.45pt;margin-left:663.6pt;margin-top:1in;mso-position-horizontal-relative:page;mso-position-vertical-relative:page;position:absolute;width:0.5pt;z-index:-251146240" coordsize="10,10" o:allowincell="f" path="m,9hal10,9hal10,hal,hal,9hae" fillcolor="black" stroked="f">
            <v:path arrowok="t"/>
          </v:shape>
        </w:pict>
      </w:r>
      <w:r>
        <w:rPr>
          <w:color w:val="000000"/>
          <w:spacing w:val="-3"/>
        </w:rPr>
        <w:pict>
          <v:shape id="_x0000_s1930" style="height:1pt;margin-left:664.05pt;margin-top:1in;mso-position-horizontal-relative:page;mso-position-vertical-relative:page;position:absolute;width:85pt;z-index:-251140096" coordsize="1700,20" o:allowincell="f" path="m,20hal1700,20hal1700,hal,hal,20hae" fillcolor="black" stroked="f">
            <v:path arrowok="t"/>
          </v:shape>
        </w:pict>
      </w:r>
      <w:r>
        <w:rPr>
          <w:color w:val="000000"/>
          <w:spacing w:val="-3"/>
        </w:rPr>
        <w:pict>
          <v:shape id="_x0000_s1931" style="height:0.45pt;margin-left:749.05pt;margin-top:1in;mso-position-horizontal-relative:page;mso-position-vertical-relative:page;position:absolute;width:0.45pt;z-index:-251132928" coordsize="10,10" o:allowincell="f" path="m,9hal9,9hal9,hal,hal,9hae" fillcolor="black" stroked="f">
            <v:path arrowok="t"/>
          </v:shape>
        </w:pict>
      </w:r>
      <w:r>
        <w:rPr>
          <w:color w:val="000000"/>
          <w:spacing w:val="-3"/>
        </w:rPr>
        <w:pict>
          <v:shape id="_x0000_s1932" style="height:0.45pt;margin-left:749.05pt;margin-top:1in;mso-position-horizontal-relative:page;mso-position-vertical-relative:page;position:absolute;width:0.45pt;z-index:-251126784" coordsize="10,10" o:allowincell="f" path="m,9hal9,9hal9,hal,hal,9hae" fillcolor="black" stroked="f">
            <v:path arrowok="t"/>
          </v:shape>
        </w:pict>
      </w:r>
      <w:r>
        <w:rPr>
          <w:color w:val="000000"/>
          <w:spacing w:val="-3"/>
        </w:rPr>
        <w:pict>
          <v:shape id="_x0000_s1933" style="height:69.15pt;margin-left:42.7pt;margin-top:72.45pt;mso-position-horizontal-relative:page;mso-position-vertical-relative:page;position:absolute;width:1pt;z-index:-251120640" coordsize="20,1383" o:allowincell="f" path="m,1383hal20,1383hal20,hal,hal,1383hae" fillcolor="black" stroked="f">
            <v:path arrowok="t"/>
          </v:shape>
        </w:pict>
      </w:r>
      <w:r>
        <w:rPr>
          <w:color w:val="000000"/>
          <w:spacing w:val="-3"/>
        </w:rPr>
        <w:pict>
          <v:shape id="_x0000_s1934" style="height:69.15pt;margin-left:78.45pt;margin-top:72.45pt;mso-position-horizontal-relative:page;mso-position-vertical-relative:page;position:absolute;width:1pt;z-index:-251113472" coordsize="20,1383" o:allowincell="f" path="m,1383hal20,1383hal20,hal,hal,1383hae" fillcolor="black" stroked="f">
            <v:path arrowok="t"/>
          </v:shape>
        </w:pict>
      </w:r>
      <w:r>
        <w:rPr>
          <w:color w:val="000000"/>
          <w:spacing w:val="-3"/>
        </w:rPr>
        <w:pict>
          <v:shape id="_x0000_s1935" style="height:69.15pt;margin-left:155pt;margin-top:72.45pt;mso-position-horizontal-relative:page;mso-position-vertical-relative:page;position:absolute;width:1pt;z-index:-251106304" coordsize="20,1383" o:allowincell="f" path="m,1383hal20,1383hal20,hal,hal,1383hae" fillcolor="black" stroked="f">
            <v:path arrowok="t"/>
          </v:shape>
        </w:pict>
      </w:r>
      <w:r>
        <w:rPr>
          <w:color w:val="000000"/>
          <w:spacing w:val="-3"/>
        </w:rPr>
        <w:pict>
          <v:shape id="_x0000_s1936" style="height:69.15pt;margin-left:227pt;margin-top:72.45pt;mso-position-horizontal-relative:page;mso-position-vertical-relative:page;position:absolute;width:1pt;z-index:-251099136" coordsize="20,1383" o:allowincell="f" path="m,1383hal20,1383hal20,hal,hal,1383hae" fillcolor="black" stroked="f">
            <v:path arrowok="t"/>
          </v:shape>
        </w:pict>
      </w:r>
      <w:r>
        <w:rPr>
          <w:color w:val="000000"/>
          <w:spacing w:val="-3"/>
        </w:rPr>
        <w:pict>
          <v:shape id="_x0000_s1937" style="height:69.15pt;margin-left:299pt;margin-top:72.45pt;mso-position-horizontal-relative:page;mso-position-vertical-relative:page;position:absolute;width:1pt;z-index:-251091968" coordsize="20,1383" o:allowincell="f" path="m,1383hal20,1383hal20,hal,hal,1383hae" fillcolor="black" stroked="f">
            <v:path arrowok="t"/>
          </v:shape>
        </w:pict>
      </w:r>
      <w:r>
        <w:rPr>
          <w:color w:val="000000"/>
          <w:spacing w:val="-3"/>
        </w:rPr>
        <w:pict>
          <v:shape id="_x0000_s1938" style="height:69.15pt;margin-left:379.9pt;margin-top:72.45pt;mso-position-horizontal-relative:page;mso-position-vertical-relative:page;position:absolute;width:1pt;z-index:-251084800" coordsize="20,1383" o:allowincell="f" path="m,1383hal20,1383hal20,hal,hal,1383hae" fillcolor="black" stroked="f">
            <v:path arrowok="t"/>
          </v:shape>
        </w:pict>
      </w:r>
      <w:r>
        <w:rPr>
          <w:color w:val="000000"/>
          <w:spacing w:val="-3"/>
        </w:rPr>
        <w:pict>
          <v:shape id="_x0000_s1939" style="height:69.15pt;margin-left:573.6pt;margin-top:72.45pt;mso-position-horizontal-relative:page;mso-position-vertical-relative:page;position:absolute;width:1pt;z-index:-251077632" coordsize="20,1383" o:allowincell="f" path="m,1383hal20,1383hal20,hal,hal,1383hae" fillcolor="black" stroked="f">
            <v:path arrowok="t"/>
          </v:shape>
        </w:pict>
      </w:r>
      <w:r>
        <w:rPr>
          <w:color w:val="000000"/>
          <w:spacing w:val="-3"/>
        </w:rPr>
        <w:pict>
          <v:shape id="_x0000_s1940" style="height:69.15pt;margin-left:663.6pt;margin-top:72.45pt;mso-position-horizontal-relative:page;mso-position-vertical-relative:page;position:absolute;width:1pt;z-index:-251070464" coordsize="20,1383" o:allowincell="f" path="m,1383hal20,1383hal20,hal,hal,1383hae" fillcolor="black" stroked="f">
            <v:path arrowok="t"/>
          </v:shape>
        </w:pict>
      </w:r>
      <w:r>
        <w:rPr>
          <w:color w:val="000000"/>
          <w:spacing w:val="-3"/>
        </w:rPr>
        <w:pict>
          <v:shape id="_x0000_s1941" style="height:69.15pt;margin-left:749pt;margin-top:72.45pt;mso-position-horizontal-relative:page;mso-position-vertical-relative:page;position:absolute;width:1pt;z-index:-251063296" coordsize="20,1383" o:allowincell="f" path="m,1383hal20,1383hal20,hal,hal,1383hae" fillcolor="black" stroked="f">
            <v:path arrowok="t"/>
          </v:shape>
        </w:pict>
      </w:r>
      <w:r>
        <w:rPr>
          <w:color w:val="000000"/>
          <w:spacing w:val="-3"/>
        </w:rPr>
        <w:pict>
          <v:shape id="_x0000_s1942" style="height:0.45pt;margin-left:42.7pt;margin-top:141.6pt;mso-position-horizontal-relative:page;mso-position-vertical-relative:page;position:absolute;width:0.5pt;z-index:-250904576" coordsize="10,11" o:allowincell="f" path="m,9hal10,9hal10,hal,hal,9hae" fillcolor="black" stroked="f">
            <v:path arrowok="t"/>
          </v:shape>
        </w:pict>
      </w:r>
      <w:r>
        <w:rPr>
          <w:color w:val="000000"/>
          <w:spacing w:val="-3"/>
        </w:rPr>
        <w:pict>
          <v:shape id="_x0000_s1943" style="height:1pt;margin-left:43.2pt;margin-top:141.55pt;mso-position-horizontal-relative:page;mso-position-vertical-relative:page;position:absolute;width:35.3pt;z-index:-250900480" coordsize="706,20" o:allowincell="f" path="m,20hal706,20hal706,hal,hal,20hae" fillcolor="black" stroked="f">
            <v:path arrowok="t"/>
          </v:shape>
        </w:pict>
      </w:r>
      <w:r>
        <w:rPr>
          <w:color w:val="000000"/>
          <w:spacing w:val="-3"/>
        </w:rPr>
        <w:pict>
          <v:shape id="_x0000_s1944" style="height:0.45pt;margin-left:78.5pt;margin-top:141.6pt;mso-position-horizontal-relative:page;mso-position-vertical-relative:page;position:absolute;width:0.45pt;z-index:-250896384" coordsize="10,11" o:allowincell="f" path="m,9hal9,9hal9,hal,hal,9hae" fillcolor="black" stroked="f">
            <v:path arrowok="t"/>
          </v:shape>
        </w:pict>
      </w:r>
      <w:r>
        <w:rPr>
          <w:color w:val="000000"/>
          <w:spacing w:val="-3"/>
        </w:rPr>
        <w:pict>
          <v:shape id="_x0000_s1945" style="height:1pt;margin-left:78.95pt;margin-top:141.55pt;mso-position-horizontal-relative:page;mso-position-vertical-relative:page;position:absolute;width:76.1pt;z-index:-250890240" coordsize="1522,20" o:allowincell="f" path="m,20hal1522,20hal1522,hal,hal,20hae" fillcolor="black" stroked="f">
            <v:path arrowok="t"/>
          </v:shape>
        </w:pict>
      </w:r>
      <w:r>
        <w:rPr>
          <w:color w:val="000000"/>
          <w:spacing w:val="-3"/>
        </w:rPr>
        <w:pict>
          <v:shape id="_x0000_s1946" style="height:0.45pt;margin-left:155.05pt;margin-top:141.6pt;mso-position-horizontal-relative:page;mso-position-vertical-relative:page;position:absolute;width:0.45pt;z-index:-250885120" coordsize="10,11" o:allowincell="f" path="m,9hal9,9hal9,hal,hal,9hae" fillcolor="black" stroked="f">
            <v:path arrowok="t"/>
          </v:shape>
        </w:pict>
      </w:r>
      <w:r>
        <w:rPr>
          <w:color w:val="000000"/>
          <w:spacing w:val="-3"/>
        </w:rPr>
        <w:pict>
          <v:shape id="_x0000_s1947" style="height:1pt;margin-left:155.5pt;margin-top:141.55pt;mso-position-horizontal-relative:page;mso-position-vertical-relative:page;position:absolute;width:71.55pt;z-index:-250880000" coordsize="1431,20" o:allowincell="f" path="m,20hal1431,20hal1431,hal,hal,20hae" fillcolor="black" stroked="f">
            <v:path arrowok="t"/>
          </v:shape>
        </w:pict>
      </w:r>
      <w:r>
        <w:rPr>
          <w:color w:val="000000"/>
          <w:spacing w:val="-3"/>
        </w:rPr>
        <w:pict>
          <v:shape id="_x0000_s1948" style="height:0.45pt;margin-left:227.05pt;margin-top:141.6pt;mso-position-horizontal-relative:page;mso-position-vertical-relative:page;position:absolute;width:0.45pt;z-index:-250873856" coordsize="10,11" o:allowincell="f" path="m,9hal9,9hal9,hal,hal,9hae" fillcolor="black" stroked="f">
            <v:path arrowok="t"/>
          </v:shape>
        </w:pict>
      </w:r>
      <w:r>
        <w:rPr>
          <w:color w:val="000000"/>
          <w:spacing w:val="-3"/>
        </w:rPr>
        <w:pict>
          <v:shape id="_x0000_s1949" style="height:1pt;margin-left:227.5pt;margin-top:141.55pt;mso-position-horizontal-relative:page;mso-position-vertical-relative:page;position:absolute;width:71.55pt;z-index:-250868736" coordsize="1431,20" o:allowincell="f" path="m,20hal1431,20hal1431,hal,hal,20hae" fillcolor="black" stroked="f">
            <v:path arrowok="t"/>
          </v:shape>
        </w:pict>
      </w:r>
      <w:r>
        <w:rPr>
          <w:color w:val="000000"/>
          <w:spacing w:val="-3"/>
        </w:rPr>
        <w:pict>
          <v:shape id="_x0000_s1950" style="height:0.45pt;margin-left:299.05pt;margin-top:141.6pt;mso-position-horizontal-relative:page;mso-position-vertical-relative:page;position:absolute;width:0.45pt;z-index:-250862592" coordsize="10,11" o:allowincell="f" path="m,9hal9,9hal9,hal,hal,9hae" fillcolor="black" stroked="f">
            <v:path arrowok="t"/>
          </v:shape>
        </w:pict>
      </w:r>
      <w:r>
        <w:rPr>
          <w:color w:val="000000"/>
          <w:spacing w:val="-3"/>
        </w:rPr>
        <w:pict>
          <v:shape id="_x0000_s1951" style="height:1pt;margin-left:299.5pt;margin-top:141.55pt;mso-position-horizontal-relative:page;mso-position-vertical-relative:page;position:absolute;width:80.4pt;z-index:-250856448" coordsize="1608,20" o:allowincell="f" path="m,20hal1608,20hal1608,hal,hal,20hae" fillcolor="black" stroked="f">
            <v:path arrowok="t"/>
          </v:shape>
        </w:pict>
      </w:r>
      <w:r>
        <w:rPr>
          <w:color w:val="000000"/>
          <w:spacing w:val="-3"/>
        </w:rPr>
        <w:pict>
          <v:shape id="_x0000_s1952" style="height:0.45pt;margin-left:379.9pt;margin-top:141.6pt;mso-position-horizontal-relative:page;mso-position-vertical-relative:page;position:absolute;width:0.5pt;z-index:-250851328" coordsize="10,11" o:allowincell="f" path="m,9hal10,9hal10,hal,hal,9hae" fillcolor="black" stroked="f">
            <v:path arrowok="t"/>
          </v:shape>
        </w:pict>
      </w:r>
      <w:r>
        <w:rPr>
          <w:color w:val="000000"/>
          <w:spacing w:val="-3"/>
        </w:rPr>
        <w:pict>
          <v:shape id="_x0000_s1953" style="height:1pt;margin-left:380.4pt;margin-top:141.55pt;mso-position-horizontal-relative:page;mso-position-vertical-relative:page;position:absolute;width:193.2pt;z-index:-250845184" coordsize="3864,20" o:allowincell="f" path="m,20hal3864,20hal3864,hal,hal,20hae" fillcolor="black" stroked="f">
            <v:path arrowok="t"/>
          </v:shape>
        </w:pict>
      </w:r>
      <w:r>
        <w:rPr>
          <w:color w:val="000000"/>
          <w:spacing w:val="-3"/>
        </w:rPr>
        <w:pict>
          <v:shape id="_x0000_s1954" style="height:0.45pt;margin-left:573.6pt;margin-top:141.6pt;mso-position-horizontal-relative:page;mso-position-vertical-relative:page;position:absolute;width:0.5pt;z-index:-250840064" coordsize="10,11" o:allowincell="f" path="m,9hal10,9hal10,hal,hal,9hae" fillcolor="black" stroked="f">
            <v:path arrowok="t"/>
          </v:shape>
        </w:pict>
      </w:r>
      <w:r>
        <w:rPr>
          <w:color w:val="000000"/>
          <w:spacing w:val="-3"/>
        </w:rPr>
        <w:pict>
          <v:shape id="_x0000_s1955" style="height:1pt;margin-left:574.05pt;margin-top:141.55pt;mso-position-horizontal-relative:page;mso-position-vertical-relative:page;position:absolute;width:89.55pt;z-index:-250833920" coordsize="1791,20" o:allowincell="f" path="m,20hal1791,20hal1791,hal,hal,20hae" fillcolor="black" stroked="f">
            <v:path arrowok="t"/>
          </v:shape>
        </w:pict>
      </w:r>
      <w:r>
        <w:rPr>
          <w:color w:val="000000"/>
          <w:spacing w:val="-3"/>
        </w:rPr>
        <w:pict>
          <v:shape id="_x0000_s1956" style="height:0.45pt;margin-left:663.6pt;margin-top:141.6pt;mso-position-horizontal-relative:page;mso-position-vertical-relative:page;position:absolute;width:0.5pt;z-index:-250829824" coordsize="10,11" o:allowincell="f" path="m,9hal10,9hal10,hal,hal,9hae" fillcolor="black" stroked="f">
            <v:path arrowok="t"/>
          </v:shape>
        </w:pict>
      </w:r>
      <w:r>
        <w:rPr>
          <w:color w:val="000000"/>
          <w:spacing w:val="-3"/>
        </w:rPr>
        <w:pict>
          <v:shape id="_x0000_s1957" style="height:1pt;margin-left:664.05pt;margin-top:141.55pt;mso-position-horizontal-relative:page;mso-position-vertical-relative:page;position:absolute;width:85pt;z-index:-250825728" coordsize="1700,20" o:allowincell="f" path="m,20hal1700,20hal1700,hal,hal,20hae" fillcolor="black" stroked="f">
            <v:path arrowok="t"/>
          </v:shape>
        </w:pict>
      </w:r>
      <w:r>
        <w:rPr>
          <w:color w:val="000000"/>
          <w:spacing w:val="-3"/>
        </w:rPr>
        <w:pict>
          <v:shape id="_x0000_s1958" style="height:0.45pt;margin-left:749.05pt;margin-top:141.6pt;mso-position-horizontal-relative:page;mso-position-vertical-relative:page;position:absolute;width:0.45pt;z-index:-250819584" coordsize="10,11" o:allowincell="f" path="m,9hal9,9hal9,hal,hal,9hae" fillcolor="black" stroked="f">
            <v:path arrowok="t"/>
          </v:shape>
        </w:pict>
      </w:r>
      <w:r>
        <w:rPr>
          <w:color w:val="000000"/>
          <w:spacing w:val="-3"/>
        </w:rPr>
        <w:pict>
          <v:shape id="_x0000_s1959" style="height:234.5pt;margin-left:42.7pt;margin-top:142.05pt;mso-position-horizontal-relative:page;mso-position-vertical-relative:page;position:absolute;width:1pt;z-index:-250815488" coordsize="20,4690" o:allowincell="f" path="m,4690hal20,4690hal20,hal,hal,4690hae" fillcolor="black" stroked="f">
            <v:path arrowok="t"/>
          </v:shape>
        </w:pict>
      </w:r>
      <w:r>
        <w:rPr>
          <w:color w:val="000000"/>
          <w:spacing w:val="-3"/>
        </w:rPr>
        <w:pict>
          <v:shape id="_x0000_s1960" style="height:0.5pt;margin-left:42.7pt;margin-top:376.55pt;mso-position-horizontal-relative:page;mso-position-vertical-relative:page;position:absolute;width:0.5pt;z-index:-250811392" coordsize="10,10" o:allowincell="f" path="m,10hal10,10hal10,hal,hal,10hae" fillcolor="black" stroked="f">
            <v:path arrowok="t"/>
          </v:shape>
        </w:pict>
      </w:r>
      <w:r>
        <w:rPr>
          <w:color w:val="000000"/>
          <w:spacing w:val="-3"/>
        </w:rPr>
        <w:pict>
          <v:shape id="_x0000_s1961" style="height:0.5pt;margin-left:42.7pt;margin-top:376.55pt;mso-position-horizontal-relative:page;mso-position-vertical-relative:page;position:absolute;width:0.5pt;z-index:-250808320" coordsize="10,10" o:allowincell="f" path="m,10hal10,10hal10,hal,hal,10hae" fillcolor="black" stroked="f">
            <v:path arrowok="t"/>
          </v:shape>
        </w:pict>
      </w:r>
      <w:r>
        <w:rPr>
          <w:color w:val="000000"/>
          <w:spacing w:val="-3"/>
        </w:rPr>
        <w:pict>
          <v:shape id="_x0000_s1962" style="height:1pt;margin-left:43.2pt;margin-top:376.55pt;mso-position-horizontal-relative:page;mso-position-vertical-relative:page;position:absolute;width:35.3pt;z-index:-250805248" coordsize="706,20" o:allowincell="f" path="m,20hal706,20hal706,hal,hal,20hae" fillcolor="black" stroked="f">
            <v:path arrowok="t"/>
          </v:shape>
        </w:pict>
      </w:r>
      <w:r>
        <w:rPr>
          <w:color w:val="000000"/>
          <w:spacing w:val="-3"/>
        </w:rPr>
        <w:pict>
          <v:shape id="_x0000_s1963" style="height:234.5pt;margin-left:78.45pt;margin-top:142.05pt;mso-position-horizontal-relative:page;mso-position-vertical-relative:page;position:absolute;width:1pt;z-index:-250802176" coordsize="20,4690" o:allowincell="f" path="m,4690hal20,4690hal20,hal,hal,4690hae" fillcolor="black" stroked="f">
            <v:path arrowok="t"/>
          </v:shape>
        </w:pict>
      </w:r>
      <w:r>
        <w:rPr>
          <w:color w:val="000000"/>
          <w:spacing w:val="-3"/>
        </w:rPr>
        <w:pict>
          <v:shape id="_x0000_s1964" style="height:0.5pt;margin-left:78.5pt;margin-top:376.55pt;mso-position-horizontal-relative:page;mso-position-vertical-relative:page;position:absolute;width:0.45pt;z-index:-250799104" coordsize="10,10" o:allowincell="f" path="m,10hal9,10hal9,hal,hal,10hae" fillcolor="black" stroked="f">
            <v:path arrowok="t"/>
          </v:shape>
        </w:pict>
      </w:r>
      <w:r>
        <w:rPr>
          <w:color w:val="000000"/>
          <w:spacing w:val="-3"/>
        </w:rPr>
        <w:pict>
          <v:shape id="_x0000_s1965" style="height:1pt;margin-left:78.95pt;margin-top:376.55pt;mso-position-horizontal-relative:page;mso-position-vertical-relative:page;position:absolute;width:76.1pt;z-index:-250796032" coordsize="1522,20" o:allowincell="f" path="m,20hal1522,20hal1522,hal,hal,20hae" fillcolor="black" stroked="f">
            <v:path arrowok="t"/>
          </v:shape>
        </w:pict>
      </w:r>
      <w:r>
        <w:rPr>
          <w:color w:val="000000"/>
          <w:spacing w:val="-3"/>
        </w:rPr>
        <w:pict>
          <v:shape id="_x0000_s1966" style="height:234.5pt;margin-left:155pt;margin-top:142.05pt;mso-position-horizontal-relative:page;mso-position-vertical-relative:page;position:absolute;width:1pt;z-index:-250792960" coordsize="20,4690" o:allowincell="f" path="m,4690hal20,4690hal20,hal,hal,4690hae" fillcolor="black" stroked="f">
            <v:path arrowok="t"/>
          </v:shape>
        </w:pict>
      </w:r>
      <w:r>
        <w:rPr>
          <w:color w:val="000000"/>
          <w:spacing w:val="-3"/>
        </w:rPr>
        <w:pict>
          <v:shape id="_x0000_s1967" style="height:0.5pt;margin-left:155.05pt;margin-top:376.55pt;mso-position-horizontal-relative:page;mso-position-vertical-relative:page;position:absolute;width:0.45pt;z-index:-250789888" coordsize="10,10" o:allowincell="f" path="m,10hal9,10hal9,hal,hal,10hae" fillcolor="black" stroked="f">
            <v:path arrowok="t"/>
          </v:shape>
        </w:pict>
      </w:r>
      <w:r>
        <w:rPr>
          <w:color w:val="000000"/>
          <w:spacing w:val="-3"/>
        </w:rPr>
        <w:pict>
          <v:shape id="_x0000_s1968" style="height:1pt;margin-left:155.5pt;margin-top:376.55pt;mso-position-horizontal-relative:page;mso-position-vertical-relative:page;position:absolute;width:71.55pt;z-index:-250786816" coordsize="1431,20" o:allowincell="f" path="m,20hal1431,20hal1431,hal,hal,20hae" fillcolor="black" stroked="f">
            <v:path arrowok="t"/>
          </v:shape>
        </w:pict>
      </w:r>
      <w:r>
        <w:rPr>
          <w:color w:val="000000"/>
          <w:spacing w:val="-3"/>
        </w:rPr>
        <w:pict>
          <v:shape id="_x0000_s1969" style="height:234.5pt;margin-left:227pt;margin-top:142.05pt;mso-position-horizontal-relative:page;mso-position-vertical-relative:page;position:absolute;width:1pt;z-index:-250783744" coordsize="20,4690" o:allowincell="f" path="m,4690hal20,4690hal20,hal,hal,4690hae" fillcolor="black" stroked="f">
            <v:path arrowok="t"/>
          </v:shape>
        </w:pict>
      </w:r>
      <w:r>
        <w:rPr>
          <w:color w:val="000000"/>
          <w:spacing w:val="-3"/>
        </w:rPr>
        <w:pict>
          <v:shape id="_x0000_s1970" style="height:0.5pt;margin-left:227.05pt;margin-top:376.55pt;mso-position-horizontal-relative:page;mso-position-vertical-relative:page;position:absolute;width:0.45pt;z-index:-250780672" coordsize="10,10" o:allowincell="f" path="m,10hal9,10hal9,hal,hal,10hae" fillcolor="black" stroked="f">
            <v:path arrowok="t"/>
          </v:shape>
        </w:pict>
      </w:r>
      <w:r>
        <w:rPr>
          <w:color w:val="000000"/>
          <w:spacing w:val="-3"/>
        </w:rPr>
        <w:pict>
          <v:shape id="_x0000_s1971" style="height:1pt;margin-left:227.5pt;margin-top:376.55pt;mso-position-horizontal-relative:page;mso-position-vertical-relative:page;position:absolute;width:71.55pt;z-index:-250776576" coordsize="1431,20" o:allowincell="f" path="m,20hal1431,20hal1431,hal,hal,20hae" fillcolor="black" stroked="f">
            <v:path arrowok="t"/>
          </v:shape>
        </w:pict>
      </w:r>
      <w:r>
        <w:rPr>
          <w:color w:val="000000"/>
          <w:spacing w:val="-3"/>
        </w:rPr>
        <w:pict>
          <v:shape id="_x0000_s1972" style="height:234.5pt;margin-left:299pt;margin-top:142.05pt;mso-position-horizontal-relative:page;mso-position-vertical-relative:page;position:absolute;width:1pt;z-index:-250772480" coordsize="20,4690" o:allowincell="f" path="m,4690hal20,4690hal20,hal,hal,4690hae" fillcolor="black" stroked="f">
            <v:path arrowok="t"/>
          </v:shape>
        </w:pict>
      </w:r>
      <w:r>
        <w:rPr>
          <w:color w:val="000000"/>
          <w:spacing w:val="-3"/>
        </w:rPr>
        <w:pict>
          <v:shape id="_x0000_s1973" style="height:0.5pt;margin-left:299.05pt;margin-top:376.55pt;mso-position-horizontal-relative:page;mso-position-vertical-relative:page;position:absolute;width:0.45pt;z-index:-250768384" coordsize="10,10" o:allowincell="f" path="m,10hal9,10hal9,hal,hal,10hae" fillcolor="black" stroked="f">
            <v:path arrowok="t"/>
          </v:shape>
        </w:pict>
      </w:r>
      <w:r>
        <w:rPr>
          <w:color w:val="000000"/>
          <w:spacing w:val="-3"/>
        </w:rPr>
        <w:pict>
          <v:shape id="_x0000_s1974" style="height:1pt;margin-left:299.5pt;margin-top:376.55pt;mso-position-horizontal-relative:page;mso-position-vertical-relative:page;position:absolute;width:80.4pt;z-index:-250764288" coordsize="1608,20" o:allowincell="f" path="m,20hal1608,20hal1608,hal,hal,20hae" fillcolor="black" stroked="f">
            <v:path arrowok="t"/>
          </v:shape>
        </w:pict>
      </w:r>
      <w:r>
        <w:rPr>
          <w:color w:val="000000"/>
          <w:spacing w:val="-3"/>
        </w:rPr>
        <w:pict>
          <v:shape id="_x0000_s1975" style="height:234.5pt;margin-left:379.9pt;margin-top:142.05pt;mso-position-horizontal-relative:page;mso-position-vertical-relative:page;position:absolute;width:1pt;z-index:-250760192" coordsize="20,4690" o:allowincell="f" path="m,4690hal20,4690hal20,hal,hal,4690hae" fillcolor="black" stroked="f">
            <v:path arrowok="t"/>
          </v:shape>
        </w:pict>
      </w:r>
      <w:r>
        <w:rPr>
          <w:color w:val="000000"/>
          <w:spacing w:val="-3"/>
        </w:rPr>
        <w:pict>
          <v:shape id="_x0000_s1976" style="height:0.5pt;margin-left:379.9pt;margin-top:376.55pt;mso-position-horizontal-relative:page;mso-position-vertical-relative:page;position:absolute;width:0.5pt;z-index:-250756096" coordsize="10,10" o:allowincell="f" path="m,10hal10,10hal10,hal,hal,10hae" fillcolor="black" stroked="f">
            <v:path arrowok="t"/>
          </v:shape>
        </w:pict>
      </w:r>
      <w:r>
        <w:rPr>
          <w:color w:val="000000"/>
          <w:spacing w:val="-3"/>
        </w:rPr>
        <w:pict>
          <v:shape id="_x0000_s1977" style="height:1pt;margin-left:380.4pt;margin-top:376.55pt;mso-position-horizontal-relative:page;mso-position-vertical-relative:page;position:absolute;width:193.2pt;z-index:-250753024" coordsize="3864,20" o:allowincell="f" path="m,20hal3864,20hal3864,hal,hal,20hae" fillcolor="black" stroked="f">
            <v:path arrowok="t"/>
          </v:shape>
        </w:pict>
      </w:r>
      <w:r>
        <w:rPr>
          <w:color w:val="000000"/>
          <w:spacing w:val="-3"/>
        </w:rPr>
        <w:pict>
          <v:shape id="_x0000_s1978" style="height:234.5pt;margin-left:573.6pt;margin-top:142.05pt;mso-position-horizontal-relative:page;mso-position-vertical-relative:page;position:absolute;width:1pt;z-index:-250749952" coordsize="20,4690" o:allowincell="f" path="m,4690hal20,4690hal20,hal,hal,4690hae" fillcolor="black" stroked="f">
            <v:path arrowok="t"/>
          </v:shape>
        </w:pict>
      </w:r>
      <w:r>
        <w:rPr>
          <w:color w:val="000000"/>
          <w:spacing w:val="-3"/>
        </w:rPr>
        <w:pict>
          <v:shape id="_x0000_s1979" style="height:0.5pt;margin-left:573.6pt;margin-top:376.55pt;mso-position-horizontal-relative:page;mso-position-vertical-relative:page;position:absolute;width:0.5pt;z-index:-250746880" coordsize="10,10" o:allowincell="f" path="m,10hal10,10hal10,hal,hal,10hae" fillcolor="black" stroked="f">
            <v:path arrowok="t"/>
          </v:shape>
        </w:pict>
      </w:r>
      <w:r>
        <w:rPr>
          <w:color w:val="000000"/>
          <w:spacing w:val="-3"/>
        </w:rPr>
        <w:pict>
          <v:shape id="_x0000_s1980" style="height:1pt;margin-left:574.05pt;margin-top:376.55pt;mso-position-horizontal-relative:page;mso-position-vertical-relative:page;position:absolute;width:89.55pt;z-index:-250743808" coordsize="1791,20" o:allowincell="f" path="m,20hal1791,20hal1791,hal,hal,20hae" fillcolor="black" stroked="f">
            <v:path arrowok="t"/>
          </v:shape>
        </w:pict>
      </w:r>
      <w:r>
        <w:rPr>
          <w:color w:val="000000"/>
          <w:spacing w:val="-3"/>
        </w:rPr>
        <w:pict>
          <v:shape id="_x0000_s1981" style="height:234.5pt;margin-left:663.6pt;margin-top:142.05pt;mso-position-horizontal-relative:page;mso-position-vertical-relative:page;position:absolute;width:1pt;z-index:-250739712" coordsize="20,4690" o:allowincell="f" path="m,4690hal20,4690hal20,hal,hal,4690hae" fillcolor="black" stroked="f">
            <v:path arrowok="t"/>
          </v:shape>
        </w:pict>
      </w:r>
      <w:r>
        <w:rPr>
          <w:color w:val="000000"/>
          <w:spacing w:val="-3"/>
        </w:rPr>
        <w:pict>
          <v:shape id="_x0000_s1982" style="height:0.5pt;margin-left:663.6pt;margin-top:376.55pt;mso-position-horizontal-relative:page;mso-position-vertical-relative:page;position:absolute;width:0.5pt;z-index:-250735616" coordsize="10,10" o:allowincell="f" path="m,10hal10,10hal10,hal,hal,10hae" fillcolor="black" stroked="f">
            <v:path arrowok="t"/>
          </v:shape>
        </w:pict>
      </w:r>
      <w:r>
        <w:rPr>
          <w:color w:val="000000"/>
          <w:spacing w:val="-3"/>
        </w:rPr>
        <w:pict>
          <v:shape id="_x0000_s1983" style="height:1pt;margin-left:664.05pt;margin-top:376.55pt;mso-position-horizontal-relative:page;mso-position-vertical-relative:page;position:absolute;width:85pt;z-index:-250731520" coordsize="1700,20" o:allowincell="f" path="m,20hal1700,20hal1700,hal,hal,20hae" fillcolor="black" stroked="f">
            <v:path arrowok="t"/>
          </v:shape>
        </w:pict>
      </w:r>
      <w:r>
        <w:rPr>
          <w:color w:val="000000"/>
          <w:spacing w:val="-3"/>
        </w:rPr>
        <w:pict>
          <v:shape id="_x0000_s1984" style="height:234.5pt;margin-left:749pt;margin-top:142.05pt;mso-position-horizontal-relative:page;mso-position-vertical-relative:page;position:absolute;width:1pt;z-index:-250728448" coordsize="20,4690" o:allowincell="f" path="m,4690hal20,4690hal20,hal,hal,4690hae" fillcolor="black" stroked="f">
            <v:path arrowok="t"/>
          </v:shape>
        </w:pict>
      </w:r>
      <w:r>
        <w:rPr>
          <w:color w:val="000000"/>
          <w:spacing w:val="-3"/>
        </w:rPr>
        <w:pict>
          <v:shape id="_x0000_s1985" style="height:0.5pt;margin-left:749.05pt;margin-top:376.55pt;mso-position-horizontal-relative:page;mso-position-vertical-relative:page;position:absolute;width:0.45pt;z-index:-250725376" coordsize="10,10" o:allowincell="f" path="m,10hal9,10hal9,hal,hal,10hae" fillcolor="black" stroked="f">
            <v:path arrowok="t"/>
          </v:shape>
        </w:pict>
      </w:r>
      <w:r>
        <w:rPr>
          <w:color w:val="000000"/>
          <w:spacing w:val="-3"/>
        </w:rPr>
        <w:pict>
          <v:shape id="_x0000_s1986" style="height:0.5pt;margin-left:749.05pt;margin-top:376.55pt;mso-position-horizontal-relative:page;mso-position-vertical-relative:page;position:absolute;width:0.45pt;z-index:-250722304" coordsize="10,10" o:allowincell="f" path="m,10hal9,10hal9,hal,hal,10hae" fillcolor="black" stroked="f">
            <v:path arrowok="t"/>
          </v:shape>
        </w:pict>
      </w:r>
    </w:p>
    <w:p w:rsidR="0036703D">
      <w:pPr>
        <w:autoSpaceDE w:val="0"/>
        <w:autoSpaceDN w:val="0"/>
        <w:adjustRightInd w:val="0"/>
        <w:rPr>
          <w:color w:val="000000"/>
          <w:spacing w:val="-3"/>
        </w:rPr>
        <w:sectPr>
          <w:headerReference w:type="even" r:id="rId538"/>
          <w:headerReference w:type="default" r:id="rId539"/>
          <w:footerReference w:type="even" r:id="rId540"/>
          <w:footerReference w:type="default" r:id="rId541"/>
          <w:headerReference w:type="first" r:id="rId542"/>
          <w:footerReference w:type="first" r:id="rId543"/>
          <w:type w:val="continuous"/>
          <w:pgSz w:w="15840" w:h="12240" w:orient="landscape"/>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79" w:name="Pg79"/>
      <w:bookmarkEnd w:id="79"/>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36703D">
      <w:pPr>
        <w:autoSpaceDE w:val="0"/>
        <w:autoSpaceDN w:val="0"/>
        <w:adjustRightInd w:val="0"/>
        <w:rPr>
          <w:rFonts w:ascii="Times New Roman Bold" w:hAnsi="Times New Roman Bold"/>
          <w:color w:val="000000"/>
          <w:spacing w:val="-3"/>
        </w:rPr>
        <w:sectPr>
          <w:headerReference w:type="even" r:id="rId544"/>
          <w:headerReference w:type="default" r:id="rId545"/>
          <w:footerReference w:type="even" r:id="rId546"/>
          <w:footerReference w:type="default" r:id="rId547"/>
          <w:headerReference w:type="first" r:id="rId548"/>
          <w:footerReference w:type="first" r:id="rId549"/>
          <w:pgSz w:w="15840" w:h="12240" w:orient="landscape"/>
          <w:pgMar w:top="0" w:right="0" w:bottom="0" w:left="0" w:header="720" w:footer="720" w:gutter="0"/>
          <w:cols w:space="720"/>
        </w:sectPr>
      </w:pPr>
    </w:p>
    <w:p w:rsidR="0036703D">
      <w:pPr>
        <w:autoSpaceDE w:val="0"/>
        <w:autoSpaceDN w:val="0"/>
        <w:adjustRightInd w:val="0"/>
        <w:spacing w:line="276" w:lineRule="exact"/>
        <w:ind w:left="964"/>
        <w:rPr>
          <w:rFonts w:ascii="Times New Roman Bold" w:hAnsi="Times New Roman Bold"/>
          <w:color w:val="000000"/>
          <w:spacing w:val="-3"/>
        </w:rPr>
      </w:pPr>
    </w:p>
    <w:p w:rsidR="0036703D">
      <w:pPr>
        <w:autoSpaceDE w:val="0"/>
        <w:autoSpaceDN w:val="0"/>
        <w:adjustRightInd w:val="0"/>
        <w:spacing w:line="276" w:lineRule="exact"/>
        <w:ind w:left="964"/>
        <w:rPr>
          <w:rFonts w:ascii="Times New Roman Bold" w:hAnsi="Times New Roman Bold"/>
          <w:color w:val="000000"/>
          <w:spacing w:val="-3"/>
        </w:rPr>
      </w:pPr>
    </w:p>
    <w:p w:rsidR="0036703D">
      <w:pPr>
        <w:autoSpaceDE w:val="0"/>
        <w:autoSpaceDN w:val="0"/>
        <w:adjustRightInd w:val="0"/>
        <w:spacing w:line="276" w:lineRule="exact"/>
        <w:ind w:left="964"/>
        <w:rPr>
          <w:rFonts w:ascii="Times New Roman Bold" w:hAnsi="Times New Roman Bold"/>
          <w:color w:val="000000"/>
          <w:spacing w:val="-3"/>
        </w:rPr>
      </w:pPr>
    </w:p>
    <w:p w:rsidR="0036703D">
      <w:pPr>
        <w:autoSpaceDE w:val="0"/>
        <w:autoSpaceDN w:val="0"/>
        <w:adjustRightInd w:val="0"/>
        <w:spacing w:before="178" w:line="276" w:lineRule="exact"/>
        <w:ind w:left="969"/>
        <w:rPr>
          <w:rFonts w:ascii="Times New Roman Bold" w:hAnsi="Times New Roman Bold"/>
          <w:color w:val="000000"/>
          <w:spacing w:val="-4"/>
        </w:rPr>
      </w:pPr>
      <w:r>
        <w:rPr>
          <w:rFonts w:ascii="Times New Roman Bold" w:hAnsi="Times New Roman Bold"/>
          <w:color w:val="000000"/>
          <w:spacing w:val="-4"/>
        </w:rPr>
        <w:t>POI/</w:t>
      </w:r>
    </w:p>
    <w:p w:rsidR="0036703D">
      <w:pPr>
        <w:tabs>
          <w:tab w:val="left" w:pos="1080"/>
          <w:tab w:val="left" w:pos="2095"/>
        </w:tabs>
        <w:autoSpaceDE w:val="0"/>
        <w:autoSpaceDN w:val="0"/>
        <w:adjustRightInd w:val="0"/>
        <w:spacing w:before="5" w:line="273" w:lineRule="exact"/>
        <w:ind w:left="964"/>
        <w:jc w:val="both"/>
        <w:rPr>
          <w:rFonts w:ascii="Times New Roman Bold" w:hAnsi="Times New Roman Bold"/>
          <w:color w:val="000000"/>
          <w:spacing w:val="-3"/>
        </w:rPr>
      </w:pPr>
      <w:r>
        <w:rPr>
          <w:rFonts w:ascii="Times New Roman Bold" w:hAnsi="Times New Roman Bold"/>
          <w:color w:val="000000"/>
          <w:spacing w:val="-4"/>
        </w:rPr>
        <w:t xml:space="preserve">PCO  </w:t>
      </w:r>
      <w:r>
        <w:rPr>
          <w:rFonts w:ascii="Times New Roman Bold" w:hAnsi="Times New Roman Bold"/>
          <w:color w:val="000000"/>
          <w:spacing w:val="-3"/>
        </w:rPr>
        <w:t xml:space="preserve">Transmission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4"/>
        </w:rPr>
        <w:t xml:space="preserve">ID </w:t>
      </w:r>
      <w:r>
        <w:rPr>
          <w:rFonts w:ascii="Times New Roman Bold" w:hAnsi="Times New Roman Bold"/>
          <w:color w:val="000000"/>
          <w:spacing w:val="-4"/>
        </w:rPr>
        <w:tab/>
      </w:r>
      <w:r>
        <w:rPr>
          <w:rFonts w:ascii="Times New Roman Bold" w:hAnsi="Times New Roman Bold"/>
          <w:color w:val="000000"/>
          <w:spacing w:val="-3"/>
        </w:rPr>
        <w:t>Line</w:t>
      </w:r>
    </w:p>
    <w:p w:rsidR="0036703D">
      <w:pPr>
        <w:autoSpaceDE w:val="0"/>
        <w:autoSpaceDN w:val="0"/>
        <w:adjustRightInd w:val="0"/>
        <w:spacing w:line="278" w:lineRule="exact"/>
        <w:ind w:left="1128"/>
        <w:jc w:val="both"/>
        <w:rPr>
          <w:rFonts w:ascii="Times New Roman Bold" w:hAnsi="Times New Roman Bold"/>
          <w:color w:val="000000"/>
          <w:spacing w:val="-3"/>
        </w:rPr>
      </w:pPr>
    </w:p>
    <w:p w:rsidR="0036703D">
      <w:pPr>
        <w:autoSpaceDE w:val="0"/>
        <w:autoSpaceDN w:val="0"/>
        <w:adjustRightInd w:val="0"/>
        <w:spacing w:before="2" w:line="278" w:lineRule="exact"/>
        <w:ind w:left="1708" w:firstLine="62"/>
        <w:jc w:val="both"/>
        <w:rPr>
          <w:color w:val="000000"/>
          <w:spacing w:val="-3"/>
        </w:rPr>
      </w:pPr>
      <w:r>
        <w:rPr>
          <w:color w:val="000000"/>
          <w:w w:val="101"/>
        </w:rPr>
        <w:t xml:space="preserve">Edic - New </w:t>
      </w:r>
      <w:r>
        <w:rPr>
          <w:color w:val="000000"/>
          <w:w w:val="101"/>
        </w:rPr>
        <w:br/>
      </w:r>
      <w:r>
        <w:rPr>
          <w:color w:val="000000"/>
          <w:spacing w:val="-3"/>
        </w:rPr>
        <w:t>Scotland 345</w:t>
      </w:r>
    </w:p>
    <w:p w:rsidR="0036703D">
      <w:pPr>
        <w:autoSpaceDE w:val="0"/>
        <w:autoSpaceDN w:val="0"/>
        <w:adjustRightInd w:val="0"/>
        <w:spacing w:before="1" w:line="273" w:lineRule="exact"/>
        <w:ind w:left="1939"/>
        <w:rPr>
          <w:color w:val="000000"/>
          <w:spacing w:val="-4"/>
        </w:rPr>
      </w:pPr>
      <w:r>
        <w:rPr>
          <w:color w:val="000000"/>
          <w:spacing w:val="-4"/>
        </w:rPr>
        <w:t>kV (will</w:t>
      </w:r>
    </w:p>
    <w:p w:rsidR="0036703D">
      <w:pPr>
        <w:autoSpaceDE w:val="0"/>
        <w:autoSpaceDN w:val="0"/>
        <w:adjustRightInd w:val="0"/>
        <w:spacing w:before="5" w:line="273" w:lineRule="exact"/>
        <w:ind w:left="1689" w:firstLine="100"/>
        <w:jc w:val="both"/>
        <w:rPr>
          <w:color w:val="000000"/>
          <w:spacing w:val="-3"/>
        </w:rPr>
      </w:pPr>
      <w:r>
        <w:rPr>
          <w:color w:val="000000"/>
          <w:spacing w:val="-3"/>
        </w:rPr>
        <w:t xml:space="preserve">become the </w:t>
      </w:r>
      <w:r>
        <w:rPr>
          <w:color w:val="000000"/>
          <w:spacing w:val="-3"/>
        </w:rPr>
        <w:br/>
        <w:t>Gordon Road</w:t>
      </w:r>
    </w:p>
    <w:p w:rsidR="0036703D">
      <w:pPr>
        <w:autoSpaceDE w:val="0"/>
        <w:autoSpaceDN w:val="0"/>
        <w:adjustRightInd w:val="0"/>
        <w:spacing w:before="3" w:line="276" w:lineRule="exact"/>
        <w:ind w:left="1987"/>
        <w:rPr>
          <w:color w:val="000000"/>
          <w:spacing w:val="-3"/>
        </w:rPr>
      </w:pPr>
      <w:r>
        <w:rPr>
          <w:color w:val="000000"/>
          <w:spacing w:val="-3"/>
        </w:rPr>
        <w:t>to New</w:t>
      </w:r>
    </w:p>
    <w:p w:rsidR="0036703D">
      <w:pPr>
        <w:tabs>
          <w:tab w:val="left" w:pos="2157"/>
        </w:tabs>
        <w:autoSpaceDE w:val="0"/>
        <w:autoSpaceDN w:val="0"/>
        <w:adjustRightInd w:val="0"/>
        <w:spacing w:line="277" w:lineRule="exact"/>
        <w:ind w:left="1128" w:firstLine="585"/>
        <w:jc w:val="both"/>
        <w:rPr>
          <w:color w:val="000000"/>
          <w:spacing w:val="-5"/>
        </w:rPr>
      </w:pPr>
      <w:r>
        <w:rPr>
          <w:color w:val="000000"/>
          <w:spacing w:val="-4"/>
        </w:rPr>
        <w:t xml:space="preserve">Scotland line </w:t>
      </w:r>
      <w:r>
        <w:rPr>
          <w:color w:val="000000"/>
          <w:spacing w:val="-4"/>
        </w:rPr>
        <w:br/>
      </w:r>
      <w:r>
        <w:rPr>
          <w:color w:val="000000"/>
          <w:spacing w:val="-3"/>
        </w:rPr>
        <w:t xml:space="preserve">H </w:t>
      </w:r>
      <w:r>
        <w:rPr>
          <w:color w:val="000000"/>
          <w:spacing w:val="-3"/>
        </w:rPr>
        <w:tab/>
      </w:r>
      <w:r>
        <w:rPr>
          <w:color w:val="000000"/>
          <w:spacing w:val="-5"/>
        </w:rPr>
        <w:t>and</w:t>
      </w:r>
    </w:p>
    <w:p w:rsidR="0036703D">
      <w:pPr>
        <w:autoSpaceDE w:val="0"/>
        <w:autoSpaceDN w:val="0"/>
        <w:adjustRightInd w:val="0"/>
        <w:spacing w:line="276" w:lineRule="exact"/>
        <w:ind w:left="1665"/>
        <w:jc w:val="both"/>
        <w:rPr>
          <w:color w:val="000000"/>
          <w:spacing w:val="-3"/>
        </w:rPr>
      </w:pPr>
      <w:r>
        <w:rPr>
          <w:color w:val="000000"/>
          <w:spacing w:val="-3"/>
        </w:rPr>
        <w:t xml:space="preserve">Princetown to </w:t>
      </w:r>
      <w:r>
        <w:rPr>
          <w:color w:val="000000"/>
          <w:spacing w:val="-3"/>
        </w:rPr>
        <w:br/>
        <w:t>New Scotland</w:t>
      </w:r>
    </w:p>
    <w:p w:rsidR="0036703D">
      <w:pPr>
        <w:autoSpaceDE w:val="0"/>
        <w:autoSpaceDN w:val="0"/>
        <w:adjustRightInd w:val="0"/>
        <w:spacing w:line="275" w:lineRule="exact"/>
        <w:ind w:left="1862" w:right="86"/>
        <w:jc w:val="both"/>
        <w:rPr>
          <w:color w:val="000000"/>
          <w:spacing w:val="-3"/>
        </w:rPr>
      </w:pPr>
      <w:r>
        <w:rPr>
          <w:color w:val="000000"/>
          <w:spacing w:val="-3"/>
        </w:rPr>
        <w:t xml:space="preserve">line in the </w:t>
      </w:r>
      <w:r>
        <w:rPr>
          <w:color w:val="000000"/>
          <w:spacing w:val="-3"/>
        </w:rPr>
        <w:br/>
        <w:t xml:space="preserve">future but </w:t>
      </w:r>
      <w:r>
        <w:rPr>
          <w:color w:val="000000"/>
          <w:spacing w:val="-3"/>
        </w:rPr>
        <w:br/>
        <w:t>POI/PCO</w:t>
      </w:r>
    </w:p>
    <w:p w:rsidR="0036703D">
      <w:pPr>
        <w:autoSpaceDE w:val="0"/>
        <w:autoSpaceDN w:val="0"/>
        <w:adjustRightInd w:val="0"/>
        <w:spacing w:before="5" w:line="273" w:lineRule="exact"/>
        <w:ind w:left="1958" w:right="189" w:firstLine="28"/>
        <w:jc w:val="both"/>
        <w:rPr>
          <w:color w:val="000000"/>
          <w:spacing w:val="-3"/>
        </w:rPr>
      </w:pPr>
      <w:r>
        <w:rPr>
          <w:color w:val="000000"/>
          <w:spacing w:val="-4"/>
        </w:rPr>
        <w:t xml:space="preserve">doesn’t </w:t>
      </w:r>
      <w:r>
        <w:rPr>
          <w:color w:val="000000"/>
          <w:spacing w:val="-4"/>
        </w:rPr>
        <w:br/>
      </w:r>
      <w:r>
        <w:rPr>
          <w:color w:val="000000"/>
          <w:spacing w:val="-3"/>
        </w:rPr>
        <w:t>change)</w:t>
      </w:r>
    </w:p>
    <w:p w:rsidR="0036703D">
      <w:pPr>
        <w:autoSpaceDE w:val="0"/>
        <w:autoSpaceDN w:val="0"/>
        <w:adjustRightInd w:val="0"/>
        <w:spacing w:line="276" w:lineRule="exact"/>
        <w:ind w:left="1175"/>
        <w:rPr>
          <w:color w:val="000000"/>
          <w:spacing w:val="-3"/>
        </w:rPr>
      </w:pPr>
    </w:p>
    <w:p w:rsidR="0036703D">
      <w:pPr>
        <w:autoSpaceDE w:val="0"/>
        <w:autoSpaceDN w:val="0"/>
        <w:adjustRightInd w:val="0"/>
        <w:spacing w:line="276" w:lineRule="exact"/>
        <w:ind w:left="1175"/>
        <w:rPr>
          <w:color w:val="000000"/>
          <w:spacing w:val="-3"/>
        </w:rPr>
      </w:pPr>
    </w:p>
    <w:p w:rsidR="0036703D">
      <w:pPr>
        <w:autoSpaceDE w:val="0"/>
        <w:autoSpaceDN w:val="0"/>
        <w:adjustRightInd w:val="0"/>
        <w:spacing w:line="276" w:lineRule="exact"/>
        <w:ind w:left="1175"/>
        <w:rPr>
          <w:color w:val="000000"/>
          <w:spacing w:val="-3"/>
        </w:rPr>
      </w:pPr>
    </w:p>
    <w:p w:rsidR="0036703D">
      <w:pPr>
        <w:autoSpaceDE w:val="0"/>
        <w:autoSpaceDN w:val="0"/>
        <w:adjustRightInd w:val="0"/>
        <w:spacing w:before="150" w:line="276" w:lineRule="exact"/>
        <w:ind w:left="1953"/>
        <w:rPr>
          <w:color w:val="000000"/>
          <w:w w:val="103"/>
        </w:rPr>
      </w:pPr>
      <w:r>
        <w:rPr>
          <w:color w:val="000000"/>
          <w:w w:val="103"/>
        </w:rPr>
        <w:t>Porter -</w:t>
      </w:r>
    </w:p>
    <w:p w:rsidR="0036703D">
      <w:pPr>
        <w:tabs>
          <w:tab w:val="left" w:pos="1617"/>
        </w:tabs>
        <w:autoSpaceDE w:val="0"/>
        <w:autoSpaceDN w:val="0"/>
        <w:adjustRightInd w:val="0"/>
        <w:spacing w:line="273" w:lineRule="exact"/>
        <w:ind w:left="1175"/>
        <w:rPr>
          <w:color w:val="000000"/>
          <w:spacing w:val="-3"/>
        </w:rPr>
      </w:pPr>
      <w:r>
        <w:rPr>
          <w:color w:val="000000"/>
          <w:spacing w:val="-3"/>
        </w:rPr>
        <w:t>I</w:t>
      </w:r>
      <w:r>
        <w:rPr>
          <w:color w:val="000000"/>
          <w:spacing w:val="-3"/>
        </w:rPr>
        <w:tab/>
        <w:t>Rotterdam 230</w:t>
      </w:r>
    </w:p>
    <w:p w:rsidR="0036703D">
      <w:pPr>
        <w:autoSpaceDE w:val="0"/>
        <w:autoSpaceDN w:val="0"/>
        <w:adjustRightInd w:val="0"/>
        <w:spacing w:before="4" w:line="276" w:lineRule="exact"/>
        <w:ind w:left="2193"/>
        <w:rPr>
          <w:color w:val="000000"/>
          <w:spacing w:val="-3"/>
        </w:rPr>
      </w:pPr>
      <w:r>
        <w:rPr>
          <w:color w:val="000000"/>
          <w:spacing w:val="-3"/>
        </w:rPr>
        <w:t>kV</w:t>
      </w:r>
    </w:p>
    <w:p w:rsidR="0036703D">
      <w:pPr>
        <w:autoSpaceDE w:val="0"/>
        <w:autoSpaceDN w:val="0"/>
        <w:adjustRightInd w:val="0"/>
        <w:spacing w:line="278" w:lineRule="exact"/>
        <w:ind w:left="3153"/>
        <w:jc w:val="both"/>
        <w:rPr>
          <w:color w:val="000000"/>
          <w:spacing w:val="-3"/>
        </w:rPr>
      </w:pPr>
      <w:r>
        <w:rPr>
          <w:color w:val="000000"/>
          <w:spacing w:val="-3"/>
        </w:rPr>
        <w:br w:type="column"/>
      </w:r>
    </w:p>
    <w:p w:rsidR="0036703D">
      <w:pPr>
        <w:tabs>
          <w:tab w:val="left" w:pos="1710"/>
        </w:tabs>
        <w:autoSpaceDE w:val="0"/>
        <w:autoSpaceDN w:val="0"/>
        <w:adjustRightInd w:val="0"/>
        <w:spacing w:before="175" w:line="278" w:lineRule="exact"/>
        <w:ind w:left="1638" w:right="9"/>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4"/>
        </w:rPr>
        <w:tab/>
      </w:r>
      <w:r>
        <w:rPr>
          <w:rFonts w:ascii="Times New Roman Bold" w:hAnsi="Times New Roman Bold"/>
          <w:color w:val="000000"/>
          <w:spacing w:val="-3"/>
        </w:rPr>
        <w:t>Number</w:t>
      </w:r>
    </w:p>
    <w:p w:rsidR="0036703D">
      <w:pPr>
        <w:autoSpaceDE w:val="0"/>
        <w:autoSpaceDN w:val="0"/>
        <w:adjustRightInd w:val="0"/>
        <w:spacing w:before="1" w:line="273" w:lineRule="exact"/>
        <w:ind w:left="1815"/>
        <w:rPr>
          <w:rFonts w:ascii="Times New Roman Bold" w:hAnsi="Times New Roman Bold"/>
          <w:color w:val="000000"/>
          <w:spacing w:val="-4"/>
        </w:rPr>
      </w:pPr>
      <w:r>
        <w:rPr>
          <w:rFonts w:ascii="Times New Roman Bold" w:hAnsi="Times New Roman Bold"/>
          <w:color w:val="000000"/>
          <w:spacing w:val="-4"/>
        </w:rPr>
        <w:t>where</w:t>
      </w:r>
    </w:p>
    <w:p w:rsidR="0036703D">
      <w:pPr>
        <w:tabs>
          <w:tab w:val="left" w:pos="1508"/>
        </w:tabs>
        <w:autoSpaceDE w:val="0"/>
        <w:autoSpaceDN w:val="0"/>
        <w:adjustRightInd w:val="0"/>
        <w:spacing w:before="3" w:line="276" w:lineRule="exact"/>
        <w:ind w:left="361"/>
        <w:rPr>
          <w:rFonts w:ascii="Times New Roman Bold" w:hAnsi="Times New Roman Bold"/>
          <w:color w:val="000000"/>
          <w:spacing w:val="-3"/>
        </w:rPr>
      </w:pPr>
      <w:r>
        <w:rPr>
          <w:rFonts w:ascii="Times New Roman Bold" w:hAnsi="Times New Roman Bold"/>
          <w:color w:val="000000"/>
          <w:spacing w:val="-3"/>
        </w:rPr>
        <w:t>Line #</w:t>
      </w:r>
      <w:r>
        <w:rPr>
          <w:rFonts w:ascii="Times New Roman Bold" w:hAnsi="Times New Roman Bold"/>
          <w:color w:val="000000"/>
          <w:spacing w:val="-3"/>
        </w:rPr>
        <w:tab/>
        <w:t>POI/PCO Is</w:t>
      </w:r>
    </w:p>
    <w:p w:rsidR="0036703D">
      <w:pPr>
        <w:tabs>
          <w:tab w:val="left" w:pos="1720"/>
        </w:tabs>
        <w:autoSpaceDE w:val="0"/>
        <w:autoSpaceDN w:val="0"/>
        <w:adjustRightInd w:val="0"/>
        <w:spacing w:before="1" w:line="273" w:lineRule="exact"/>
        <w:ind w:left="78"/>
        <w:rPr>
          <w:rFonts w:ascii="Times New Roman Bold" w:hAnsi="Times New Roman Bold"/>
          <w:color w:val="000000"/>
          <w:spacing w:val="-3"/>
        </w:rPr>
      </w:pPr>
      <w:r>
        <w:rPr>
          <w:rFonts w:ascii="Times New Roman Bold" w:hAnsi="Times New Roman Bold"/>
          <w:color w:val="000000"/>
          <w:spacing w:val="-3"/>
        </w:rPr>
        <w:t>Designation</w:t>
      </w:r>
      <w:r>
        <w:rPr>
          <w:rFonts w:ascii="Times New Roman Bold" w:hAnsi="Times New Roman Bold"/>
          <w:color w:val="000000"/>
          <w:spacing w:val="-3"/>
        </w:rPr>
        <w:tab/>
        <w:t>Located</w:t>
      </w:r>
    </w:p>
    <w:p w:rsidR="0036703D">
      <w:pPr>
        <w:autoSpaceDE w:val="0"/>
        <w:autoSpaceDN w:val="0"/>
        <w:adjustRightInd w:val="0"/>
        <w:spacing w:line="276" w:lineRule="exact"/>
        <w:ind w:left="3153"/>
        <w:rPr>
          <w:rFonts w:ascii="Times New Roman Bold" w:hAnsi="Times New Roman Bold"/>
          <w:color w:val="000000"/>
          <w:spacing w:val="-3"/>
        </w:rPr>
      </w:pPr>
    </w:p>
    <w:p w:rsidR="0036703D">
      <w:pPr>
        <w:autoSpaceDE w:val="0"/>
        <w:autoSpaceDN w:val="0"/>
        <w:adjustRightInd w:val="0"/>
        <w:spacing w:line="276" w:lineRule="exact"/>
        <w:ind w:left="3153"/>
        <w:rPr>
          <w:rFonts w:ascii="Times New Roman Bold" w:hAnsi="Times New Roman Bold"/>
          <w:color w:val="000000"/>
          <w:spacing w:val="-3"/>
        </w:rPr>
      </w:pPr>
    </w:p>
    <w:p w:rsidR="0036703D">
      <w:pPr>
        <w:autoSpaceDE w:val="0"/>
        <w:autoSpaceDN w:val="0"/>
        <w:adjustRightInd w:val="0"/>
        <w:spacing w:line="276" w:lineRule="exact"/>
        <w:ind w:left="3153"/>
        <w:rPr>
          <w:rFonts w:ascii="Times New Roman Bold" w:hAnsi="Times New Roman Bold"/>
          <w:color w:val="000000"/>
          <w:spacing w:val="-3"/>
        </w:rPr>
      </w:pPr>
    </w:p>
    <w:p w:rsidR="0036703D">
      <w:pPr>
        <w:autoSpaceDE w:val="0"/>
        <w:autoSpaceDN w:val="0"/>
        <w:adjustRightInd w:val="0"/>
        <w:spacing w:line="276" w:lineRule="exact"/>
        <w:ind w:left="3153"/>
        <w:rPr>
          <w:rFonts w:ascii="Times New Roman Bold" w:hAnsi="Times New Roman Bold"/>
          <w:color w:val="000000"/>
          <w:spacing w:val="-3"/>
        </w:rPr>
      </w:pPr>
    </w:p>
    <w:p w:rsidR="0036703D">
      <w:pPr>
        <w:autoSpaceDE w:val="0"/>
        <w:autoSpaceDN w:val="0"/>
        <w:adjustRightInd w:val="0"/>
        <w:spacing w:line="276" w:lineRule="exact"/>
        <w:ind w:left="3153"/>
        <w:rPr>
          <w:rFonts w:ascii="Times New Roman Bold" w:hAnsi="Times New Roman Bold"/>
          <w:color w:val="000000"/>
          <w:spacing w:val="-3"/>
        </w:rPr>
      </w:pPr>
    </w:p>
    <w:p w:rsidR="0036703D">
      <w:pPr>
        <w:autoSpaceDE w:val="0"/>
        <w:autoSpaceDN w:val="0"/>
        <w:adjustRightInd w:val="0"/>
        <w:spacing w:line="276" w:lineRule="exact"/>
        <w:ind w:left="3153"/>
        <w:rPr>
          <w:rFonts w:ascii="Times New Roman Bold" w:hAnsi="Times New Roman Bold"/>
          <w:color w:val="000000"/>
          <w:spacing w:val="-3"/>
        </w:rPr>
      </w:pPr>
    </w:p>
    <w:p w:rsidR="0036703D">
      <w:pPr>
        <w:autoSpaceDE w:val="0"/>
        <w:autoSpaceDN w:val="0"/>
        <w:adjustRightInd w:val="0"/>
        <w:spacing w:line="276" w:lineRule="exact"/>
        <w:ind w:left="3153"/>
        <w:rPr>
          <w:rFonts w:ascii="Times New Roman Bold" w:hAnsi="Times New Roman Bold"/>
          <w:color w:val="000000"/>
          <w:spacing w:val="-3"/>
        </w:rPr>
      </w:pPr>
    </w:p>
    <w:p w:rsidR="0036703D">
      <w:pPr>
        <w:autoSpaceDE w:val="0"/>
        <w:autoSpaceDN w:val="0"/>
        <w:adjustRightInd w:val="0"/>
        <w:spacing w:line="276" w:lineRule="exact"/>
        <w:ind w:left="3153"/>
        <w:rPr>
          <w:rFonts w:ascii="Times New Roman Bold" w:hAnsi="Times New Roman Bold"/>
          <w:color w:val="000000"/>
          <w:spacing w:val="-3"/>
        </w:rPr>
      </w:pPr>
    </w:p>
    <w:p w:rsidR="0036703D">
      <w:pPr>
        <w:tabs>
          <w:tab w:val="left" w:pos="1979"/>
        </w:tabs>
        <w:autoSpaceDE w:val="0"/>
        <w:autoSpaceDN w:val="0"/>
        <w:adjustRightInd w:val="0"/>
        <w:spacing w:before="8" w:line="276" w:lineRule="exact"/>
        <w:ind w:left="20"/>
        <w:rPr>
          <w:color w:val="000000"/>
          <w:spacing w:val="-3"/>
        </w:rPr>
      </w:pPr>
      <w:r>
        <w:rPr>
          <w:color w:val="000000"/>
          <w:spacing w:val="-3"/>
        </w:rPr>
        <w:t>14 (future 55)</w:t>
      </w:r>
      <w:r>
        <w:rPr>
          <w:color w:val="000000"/>
          <w:spacing w:val="-3"/>
        </w:rPr>
        <w:tab/>
        <w:t>7/3</w:t>
      </w: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tabs>
          <w:tab w:val="left" w:pos="1950"/>
        </w:tabs>
        <w:autoSpaceDE w:val="0"/>
        <w:autoSpaceDN w:val="0"/>
        <w:adjustRightInd w:val="0"/>
        <w:spacing w:before="144" w:line="276" w:lineRule="exact"/>
        <w:ind w:left="567"/>
        <w:rPr>
          <w:color w:val="000000"/>
          <w:spacing w:val="-3"/>
        </w:rPr>
      </w:pPr>
      <w:r>
        <w:rPr>
          <w:color w:val="000000"/>
          <w:spacing w:val="-3"/>
        </w:rPr>
        <w:t>30</w:t>
      </w:r>
      <w:r>
        <w:rPr>
          <w:color w:val="000000"/>
          <w:spacing w:val="-3"/>
        </w:rPr>
        <w:tab/>
        <w:t>645</w:t>
      </w:r>
    </w:p>
    <w:p w:rsidR="0036703D">
      <w:pPr>
        <w:autoSpaceDE w:val="0"/>
        <w:autoSpaceDN w:val="0"/>
        <w:adjustRightInd w:val="0"/>
        <w:spacing w:line="278" w:lineRule="exact"/>
        <w:ind w:left="6009"/>
        <w:jc w:val="both"/>
        <w:rPr>
          <w:color w:val="000000"/>
          <w:spacing w:val="-3"/>
        </w:rPr>
      </w:pPr>
      <w:r>
        <w:rPr>
          <w:color w:val="000000"/>
          <w:spacing w:val="-3"/>
        </w:rPr>
        <w:br w:type="column"/>
      </w:r>
    </w:p>
    <w:p w:rsidR="0036703D">
      <w:pPr>
        <w:autoSpaceDE w:val="0"/>
        <w:autoSpaceDN w:val="0"/>
        <w:adjustRightInd w:val="0"/>
        <w:spacing w:before="175" w:line="278" w:lineRule="exact"/>
        <w:ind w:left="207" w:right="2" w:firstLine="100"/>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3"/>
        </w:rPr>
        <w:t>Description</w:t>
      </w:r>
    </w:p>
    <w:p w:rsidR="0036703D">
      <w:pPr>
        <w:autoSpaceDE w:val="0"/>
        <w:autoSpaceDN w:val="0"/>
        <w:adjustRightInd w:val="0"/>
        <w:spacing w:before="1" w:line="273" w:lineRule="exact"/>
        <w:ind w:left="491"/>
        <w:rPr>
          <w:rFonts w:ascii="Times New Roman Bold" w:hAnsi="Times New Roman Bold"/>
          <w:color w:val="000000"/>
          <w:spacing w:val="-4"/>
        </w:rPr>
      </w:pPr>
      <w:r>
        <w:rPr>
          <w:rFonts w:ascii="Times New Roman Bold" w:hAnsi="Times New Roman Bold"/>
          <w:color w:val="000000"/>
          <w:spacing w:val="-4"/>
        </w:rPr>
        <w:t>where</w:t>
      </w:r>
    </w:p>
    <w:p w:rsidR="0036703D">
      <w:pPr>
        <w:tabs>
          <w:tab w:val="left" w:pos="395"/>
        </w:tabs>
        <w:autoSpaceDE w:val="0"/>
        <w:autoSpaceDN w:val="0"/>
        <w:adjustRightInd w:val="0"/>
        <w:spacing w:before="5" w:line="273" w:lineRule="exact"/>
        <w:ind w:left="178"/>
        <w:jc w:val="both"/>
        <w:rPr>
          <w:rFonts w:ascii="Times New Roman Bold" w:hAnsi="Times New Roman Bold"/>
          <w:color w:val="000000"/>
          <w:spacing w:val="-3"/>
        </w:rPr>
      </w:pPr>
      <w:r>
        <w:rPr>
          <w:rFonts w:ascii="Times New Roman Bold" w:hAnsi="Times New Roman Bold"/>
          <w:color w:val="000000"/>
          <w:spacing w:val="-3"/>
        </w:rPr>
        <w:t xml:space="preserve">POI/PCO Is </w:t>
      </w:r>
      <w:r>
        <w:rPr>
          <w:rFonts w:ascii="Times New Roman Bold" w:hAnsi="Times New Roman Bold"/>
          <w:color w:val="000000"/>
          <w:spacing w:val="-3"/>
        </w:rPr>
        <w:br/>
      </w:r>
      <w:r>
        <w:rPr>
          <w:rFonts w:ascii="Times New Roman Bold" w:hAnsi="Times New Roman Bold"/>
          <w:color w:val="000000"/>
          <w:spacing w:val="-3"/>
        </w:rPr>
        <w:tab/>
        <w:t>Located</w:t>
      </w:r>
    </w:p>
    <w:p w:rsidR="0036703D">
      <w:pPr>
        <w:autoSpaceDE w:val="0"/>
        <w:autoSpaceDN w:val="0"/>
        <w:adjustRightInd w:val="0"/>
        <w:spacing w:line="278" w:lineRule="exact"/>
        <w:ind w:left="6009"/>
        <w:jc w:val="both"/>
        <w:rPr>
          <w:rFonts w:ascii="Times New Roman Bold" w:hAnsi="Times New Roman Bold"/>
          <w:color w:val="000000"/>
          <w:spacing w:val="-3"/>
        </w:rPr>
      </w:pPr>
    </w:p>
    <w:p w:rsidR="0036703D">
      <w:pPr>
        <w:autoSpaceDE w:val="0"/>
        <w:autoSpaceDN w:val="0"/>
        <w:adjustRightInd w:val="0"/>
        <w:spacing w:line="278" w:lineRule="exact"/>
        <w:ind w:left="6009"/>
        <w:jc w:val="both"/>
        <w:rPr>
          <w:rFonts w:ascii="Times New Roman Bold" w:hAnsi="Times New Roman Bold"/>
          <w:color w:val="000000"/>
          <w:spacing w:val="-3"/>
        </w:rPr>
      </w:pPr>
    </w:p>
    <w:p w:rsidR="0036703D">
      <w:pPr>
        <w:autoSpaceDE w:val="0"/>
        <w:autoSpaceDN w:val="0"/>
        <w:adjustRightInd w:val="0"/>
        <w:spacing w:line="278" w:lineRule="exact"/>
        <w:ind w:left="6009"/>
        <w:jc w:val="both"/>
        <w:rPr>
          <w:rFonts w:ascii="Times New Roman Bold" w:hAnsi="Times New Roman Bold"/>
          <w:color w:val="000000"/>
          <w:spacing w:val="-3"/>
        </w:rPr>
      </w:pPr>
    </w:p>
    <w:p w:rsidR="0036703D">
      <w:pPr>
        <w:autoSpaceDE w:val="0"/>
        <w:autoSpaceDN w:val="0"/>
        <w:adjustRightInd w:val="0"/>
        <w:spacing w:line="278" w:lineRule="exact"/>
        <w:ind w:left="6009"/>
        <w:jc w:val="both"/>
        <w:rPr>
          <w:rFonts w:ascii="Times New Roman Bold" w:hAnsi="Times New Roman Bold"/>
          <w:color w:val="000000"/>
          <w:spacing w:val="-3"/>
        </w:rPr>
      </w:pPr>
    </w:p>
    <w:p w:rsidR="0036703D">
      <w:pPr>
        <w:autoSpaceDE w:val="0"/>
        <w:autoSpaceDN w:val="0"/>
        <w:adjustRightInd w:val="0"/>
        <w:spacing w:before="272" w:line="278" w:lineRule="exact"/>
        <w:ind w:left="20" w:right="20"/>
        <w:jc w:val="both"/>
        <w:rPr>
          <w:color w:val="000000"/>
          <w:spacing w:val="-4"/>
        </w:rPr>
      </w:pPr>
      <w:r>
        <w:rPr>
          <w:color w:val="000000"/>
          <w:spacing w:val="-3"/>
        </w:rPr>
        <w:t xml:space="preserve">New structure </w:t>
      </w:r>
      <w:r>
        <w:rPr>
          <w:color w:val="000000"/>
          <w:spacing w:val="-4"/>
        </w:rPr>
        <w:t>replacing</w:t>
      </w:r>
    </w:p>
    <w:p w:rsidR="0036703D">
      <w:pPr>
        <w:autoSpaceDE w:val="0"/>
        <w:autoSpaceDN w:val="0"/>
        <w:adjustRightInd w:val="0"/>
        <w:spacing w:line="275" w:lineRule="exact"/>
        <w:ind w:left="20" w:right="87"/>
        <w:jc w:val="both"/>
        <w:rPr>
          <w:color w:val="000000"/>
          <w:spacing w:val="-4"/>
        </w:rPr>
      </w:pPr>
      <w:r>
        <w:rPr>
          <w:color w:val="000000"/>
          <w:spacing w:val="-4"/>
        </w:rPr>
        <w:t>Connecting Transmission Owner’s</w:t>
      </w:r>
    </w:p>
    <w:p w:rsidR="0036703D">
      <w:pPr>
        <w:autoSpaceDE w:val="0"/>
        <w:autoSpaceDN w:val="0"/>
        <w:adjustRightInd w:val="0"/>
        <w:spacing w:before="2" w:line="276" w:lineRule="exact"/>
        <w:ind w:left="20"/>
        <w:rPr>
          <w:color w:val="000000"/>
          <w:spacing w:val="-4"/>
        </w:rPr>
      </w:pPr>
      <w:r>
        <w:rPr>
          <w:color w:val="000000"/>
          <w:spacing w:val="-4"/>
        </w:rPr>
        <w:t>existing</w:t>
      </w:r>
    </w:p>
    <w:p w:rsidR="0036703D">
      <w:pPr>
        <w:autoSpaceDE w:val="0"/>
        <w:autoSpaceDN w:val="0"/>
        <w:adjustRightInd w:val="0"/>
        <w:spacing w:before="1" w:line="273" w:lineRule="exact"/>
        <w:ind w:left="20"/>
        <w:rPr>
          <w:color w:val="000000"/>
          <w:spacing w:val="-3"/>
        </w:rPr>
      </w:pPr>
      <w:r>
        <w:rPr>
          <w:color w:val="000000"/>
          <w:spacing w:val="-3"/>
        </w:rPr>
        <w:t>structure 448</w:t>
      </w:r>
    </w:p>
    <w:p w:rsidR="0036703D">
      <w:pPr>
        <w:autoSpaceDE w:val="0"/>
        <w:autoSpaceDN w:val="0"/>
        <w:adjustRightInd w:val="0"/>
        <w:spacing w:line="276" w:lineRule="exact"/>
        <w:ind w:left="6009"/>
        <w:rPr>
          <w:color w:val="000000"/>
          <w:spacing w:val="-3"/>
        </w:rPr>
      </w:pPr>
    </w:p>
    <w:p w:rsidR="0036703D">
      <w:pPr>
        <w:autoSpaceDE w:val="0"/>
        <w:autoSpaceDN w:val="0"/>
        <w:adjustRightInd w:val="0"/>
        <w:spacing w:line="276" w:lineRule="exact"/>
        <w:ind w:left="6009"/>
        <w:rPr>
          <w:color w:val="000000"/>
          <w:spacing w:val="-3"/>
        </w:rPr>
      </w:pPr>
    </w:p>
    <w:p w:rsidR="0036703D">
      <w:pPr>
        <w:autoSpaceDE w:val="0"/>
        <w:autoSpaceDN w:val="0"/>
        <w:adjustRightInd w:val="0"/>
        <w:spacing w:line="276" w:lineRule="exact"/>
        <w:ind w:left="6009"/>
        <w:rPr>
          <w:color w:val="000000"/>
          <w:spacing w:val="-3"/>
        </w:rPr>
      </w:pPr>
    </w:p>
    <w:p w:rsidR="0036703D">
      <w:pPr>
        <w:autoSpaceDE w:val="0"/>
        <w:autoSpaceDN w:val="0"/>
        <w:adjustRightInd w:val="0"/>
        <w:spacing w:line="276" w:lineRule="exact"/>
        <w:ind w:left="6009"/>
        <w:rPr>
          <w:color w:val="000000"/>
          <w:spacing w:val="-3"/>
        </w:rPr>
      </w:pPr>
    </w:p>
    <w:p w:rsidR="0036703D">
      <w:pPr>
        <w:autoSpaceDE w:val="0"/>
        <w:autoSpaceDN w:val="0"/>
        <w:adjustRightInd w:val="0"/>
        <w:spacing w:line="276" w:lineRule="exact"/>
        <w:ind w:left="6009"/>
        <w:rPr>
          <w:color w:val="000000"/>
          <w:spacing w:val="-3"/>
        </w:rPr>
      </w:pPr>
    </w:p>
    <w:p w:rsidR="0036703D">
      <w:pPr>
        <w:autoSpaceDE w:val="0"/>
        <w:autoSpaceDN w:val="0"/>
        <w:adjustRightInd w:val="0"/>
        <w:spacing w:line="276" w:lineRule="exact"/>
        <w:ind w:left="6009"/>
        <w:rPr>
          <w:color w:val="000000"/>
          <w:spacing w:val="-3"/>
        </w:rPr>
      </w:pPr>
    </w:p>
    <w:p w:rsidR="0036703D">
      <w:pPr>
        <w:autoSpaceDE w:val="0"/>
        <w:autoSpaceDN w:val="0"/>
        <w:adjustRightInd w:val="0"/>
        <w:spacing w:line="276" w:lineRule="exact"/>
        <w:ind w:left="6009"/>
        <w:rPr>
          <w:color w:val="000000"/>
          <w:spacing w:val="-3"/>
        </w:rPr>
      </w:pPr>
    </w:p>
    <w:p w:rsidR="0036703D">
      <w:pPr>
        <w:autoSpaceDE w:val="0"/>
        <w:autoSpaceDN w:val="0"/>
        <w:adjustRightInd w:val="0"/>
        <w:spacing w:before="150" w:line="276" w:lineRule="exact"/>
        <w:ind w:left="20"/>
        <w:rPr>
          <w:color w:val="000000"/>
          <w:spacing w:val="-3"/>
        </w:rPr>
      </w:pPr>
      <w:r>
        <w:rPr>
          <w:color w:val="000000"/>
          <w:spacing w:val="-3"/>
        </w:rPr>
        <w:t>Existing</w:t>
      </w:r>
    </w:p>
    <w:p w:rsidR="0036703D">
      <w:pPr>
        <w:autoSpaceDE w:val="0"/>
        <w:autoSpaceDN w:val="0"/>
        <w:adjustRightInd w:val="0"/>
        <w:spacing w:line="276" w:lineRule="exact"/>
        <w:ind w:left="20"/>
        <w:jc w:val="both"/>
        <w:rPr>
          <w:color w:val="000000"/>
          <w:spacing w:val="-3"/>
        </w:rPr>
      </w:pPr>
      <w:r>
        <w:rPr>
          <w:color w:val="000000"/>
          <w:spacing w:val="-3"/>
        </w:rPr>
        <w:t>wooden tangent structure</w:t>
      </w:r>
    </w:p>
    <w:p w:rsidR="0036703D">
      <w:pPr>
        <w:autoSpaceDE w:val="0"/>
        <w:autoSpaceDN w:val="0"/>
        <w:adjustRightInd w:val="0"/>
        <w:spacing w:line="276" w:lineRule="exact"/>
        <w:ind w:left="7632"/>
        <w:rPr>
          <w:color w:val="000000"/>
          <w:spacing w:val="-3"/>
        </w:rPr>
      </w:pPr>
      <w:r>
        <w:rPr>
          <w:color w:val="000000"/>
          <w:spacing w:val="-3"/>
        </w:rPr>
        <w:br w:type="column"/>
      </w:r>
    </w:p>
    <w:p w:rsidR="0036703D">
      <w:pPr>
        <w:autoSpaceDE w:val="0"/>
        <w:autoSpaceDN w:val="0"/>
        <w:adjustRightInd w:val="0"/>
        <w:spacing w:line="276" w:lineRule="exact"/>
        <w:ind w:left="7632"/>
        <w:rPr>
          <w:color w:val="000000"/>
          <w:spacing w:val="-3"/>
        </w:rPr>
      </w:pPr>
    </w:p>
    <w:p w:rsidR="0036703D">
      <w:pPr>
        <w:autoSpaceDE w:val="0"/>
        <w:autoSpaceDN w:val="0"/>
        <w:adjustRightInd w:val="0"/>
        <w:spacing w:line="276" w:lineRule="exact"/>
        <w:ind w:left="7632"/>
        <w:rPr>
          <w:color w:val="000000"/>
          <w:spacing w:val="-3"/>
        </w:rPr>
      </w:pPr>
    </w:p>
    <w:p w:rsidR="0036703D">
      <w:pPr>
        <w:autoSpaceDE w:val="0"/>
        <w:autoSpaceDN w:val="0"/>
        <w:adjustRightInd w:val="0"/>
        <w:spacing w:line="276" w:lineRule="exact"/>
        <w:ind w:left="7632"/>
        <w:rPr>
          <w:color w:val="000000"/>
          <w:spacing w:val="-3"/>
        </w:rPr>
      </w:pPr>
    </w:p>
    <w:p w:rsidR="0036703D">
      <w:pPr>
        <w:autoSpaceDE w:val="0"/>
        <w:autoSpaceDN w:val="0"/>
        <w:adjustRightInd w:val="0"/>
        <w:spacing w:line="276" w:lineRule="exact"/>
        <w:ind w:left="7632"/>
        <w:rPr>
          <w:color w:val="000000"/>
          <w:spacing w:val="-3"/>
        </w:rPr>
      </w:pPr>
    </w:p>
    <w:p w:rsidR="0036703D">
      <w:pPr>
        <w:autoSpaceDE w:val="0"/>
        <w:autoSpaceDN w:val="0"/>
        <w:adjustRightInd w:val="0"/>
        <w:spacing w:before="178" w:line="276" w:lineRule="exact"/>
        <w:ind w:left="53"/>
        <w:rPr>
          <w:rFonts w:ascii="Times New Roman Bold" w:hAnsi="Times New Roman Bold"/>
          <w:color w:val="000000"/>
          <w:spacing w:val="-3"/>
        </w:rPr>
      </w:pPr>
      <w:r>
        <w:rPr>
          <w:rFonts w:ascii="Times New Roman Bold" w:hAnsi="Times New Roman Bold"/>
          <w:color w:val="000000"/>
          <w:spacing w:val="-3"/>
        </w:rPr>
        <w:t>Description of Change in Ownership</w:t>
      </w:r>
    </w:p>
    <w:p w:rsidR="0036703D">
      <w:pPr>
        <w:autoSpaceDE w:val="0"/>
        <w:autoSpaceDN w:val="0"/>
        <w:adjustRightInd w:val="0"/>
        <w:spacing w:before="10" w:line="273" w:lineRule="exact"/>
        <w:ind w:left="20" w:right="76"/>
        <w:jc w:val="both"/>
        <w:rPr>
          <w:color w:val="000000"/>
          <w:spacing w:val="-3"/>
        </w:rPr>
      </w:pPr>
      <w:r>
        <w:rPr>
          <w:color w:val="000000"/>
          <w:spacing w:val="-3"/>
        </w:rPr>
        <w:t>Connecting Transmission Owner will own, operate and maintain the</w:t>
      </w:r>
    </w:p>
    <w:p w:rsidR="0036703D">
      <w:pPr>
        <w:autoSpaceDE w:val="0"/>
        <w:autoSpaceDN w:val="0"/>
        <w:adjustRightInd w:val="0"/>
        <w:spacing w:before="4" w:line="275" w:lineRule="exact"/>
        <w:ind w:left="20" w:right="230"/>
        <w:rPr>
          <w:color w:val="000000"/>
          <w:spacing w:val="-3"/>
        </w:rPr>
      </w:pPr>
      <w:r>
        <w:rPr>
          <w:color w:val="000000"/>
          <w:spacing w:val="-3"/>
        </w:rPr>
        <w:t xml:space="preserve">transmission line on the Connecting </w:t>
      </w:r>
      <w:r>
        <w:rPr>
          <w:color w:val="000000"/>
          <w:spacing w:val="-3"/>
        </w:rPr>
        <w:br/>
        <w:t xml:space="preserve">Transmission Owner’s side of the </w:t>
      </w:r>
      <w:r>
        <w:rPr>
          <w:color w:val="000000"/>
          <w:spacing w:val="-3"/>
        </w:rPr>
        <w:br/>
        <w:t xml:space="preserve">structure (including the hardware </w:t>
      </w:r>
      <w:r>
        <w:rPr>
          <w:color w:val="000000"/>
          <w:spacing w:val="-3"/>
        </w:rPr>
        <w:br/>
        <w:t>necessary to deadend Connecting</w:t>
      </w:r>
    </w:p>
    <w:p w:rsidR="0036703D">
      <w:pPr>
        <w:autoSpaceDE w:val="0"/>
        <w:autoSpaceDN w:val="0"/>
        <w:adjustRightInd w:val="0"/>
        <w:spacing w:before="5" w:line="273" w:lineRule="exact"/>
        <w:ind w:left="20" w:right="72"/>
        <w:jc w:val="both"/>
        <w:rPr>
          <w:color w:val="000000"/>
          <w:spacing w:val="-3"/>
        </w:rPr>
      </w:pPr>
      <w:r>
        <w:rPr>
          <w:color w:val="000000"/>
          <w:spacing w:val="-3"/>
        </w:rPr>
        <w:t>Transmission Owner’s conductor and OHGW onto the structure).</w:t>
      </w:r>
    </w:p>
    <w:p w:rsidR="0036703D">
      <w:pPr>
        <w:autoSpaceDE w:val="0"/>
        <w:autoSpaceDN w:val="0"/>
        <w:adjustRightInd w:val="0"/>
        <w:spacing w:before="5" w:line="273" w:lineRule="exact"/>
        <w:ind w:left="20" w:right="350"/>
        <w:jc w:val="both"/>
        <w:rPr>
          <w:color w:val="000000"/>
          <w:spacing w:val="-3"/>
        </w:rPr>
      </w:pPr>
      <w:r>
        <w:rPr>
          <w:color w:val="000000"/>
          <w:spacing w:val="-3"/>
        </w:rPr>
        <w:t xml:space="preserve">Transmission Developer will own, </w:t>
      </w:r>
      <w:r>
        <w:rPr>
          <w:color w:val="000000"/>
          <w:spacing w:val="-3"/>
        </w:rPr>
        <w:br/>
        <w:t xml:space="preserve">operate and maintain </w:t>
      </w:r>
      <w:r>
        <w:rPr>
          <w:color w:val="000000"/>
          <w:spacing w:val="-3"/>
        </w:rPr>
        <w:t>the structure,</w:t>
      </w:r>
    </w:p>
    <w:p w:rsidR="0036703D">
      <w:pPr>
        <w:autoSpaceDE w:val="0"/>
        <w:autoSpaceDN w:val="0"/>
        <w:adjustRightInd w:val="0"/>
        <w:spacing w:before="4" w:line="275" w:lineRule="exact"/>
        <w:ind w:left="20"/>
        <w:jc w:val="both"/>
        <w:rPr>
          <w:color w:val="000000"/>
          <w:spacing w:val="-3"/>
        </w:rPr>
      </w:pPr>
      <w:r>
        <w:rPr>
          <w:color w:val="000000"/>
          <w:spacing w:val="-3"/>
        </w:rPr>
        <w:t>including the jumpers, connectors, etc. necessary to connect the Connecting Transmission Owner’s conductors and OHGW to the Transmission</w:t>
      </w:r>
    </w:p>
    <w:p w:rsidR="0036703D">
      <w:pPr>
        <w:autoSpaceDE w:val="0"/>
        <w:autoSpaceDN w:val="0"/>
        <w:adjustRightInd w:val="0"/>
        <w:spacing w:before="3" w:line="275" w:lineRule="exact"/>
        <w:ind w:left="20" w:right="48"/>
        <w:rPr>
          <w:color w:val="000000"/>
          <w:spacing w:val="-3"/>
        </w:rPr>
      </w:pPr>
      <w:r>
        <w:rPr>
          <w:color w:val="000000"/>
          <w:spacing w:val="-3"/>
        </w:rPr>
        <w:t xml:space="preserve">Developer’s facilities at the POI/PCO </w:t>
      </w:r>
      <w:r>
        <w:rPr>
          <w:color w:val="000000"/>
          <w:spacing w:val="-3"/>
        </w:rPr>
        <w:br/>
        <w:t xml:space="preserve">(hereinafter referred to as “Typical </w:t>
      </w:r>
      <w:r>
        <w:rPr>
          <w:color w:val="000000"/>
          <w:spacing w:val="-3"/>
        </w:rPr>
        <w:br/>
        <w:t>Transmission Developer Dead</w:t>
      </w:r>
      <w:r>
        <w:rPr>
          <w:color w:val="000000"/>
          <w:spacing w:val="-3"/>
        </w:rPr>
        <w:t>end”).</w:t>
      </w:r>
    </w:p>
    <w:p w:rsidR="0036703D">
      <w:pPr>
        <w:autoSpaceDE w:val="0"/>
        <w:autoSpaceDN w:val="0"/>
        <w:adjustRightInd w:val="0"/>
        <w:spacing w:before="8" w:line="276" w:lineRule="exact"/>
        <w:ind w:left="20"/>
        <w:jc w:val="both"/>
        <w:rPr>
          <w:color w:val="000000"/>
          <w:spacing w:val="-3"/>
        </w:rPr>
      </w:pPr>
      <w:r>
        <w:rPr>
          <w:color w:val="000000"/>
          <w:spacing w:val="-3"/>
        </w:rPr>
        <w:t>The Transmission Developer will own, operate and maintain the existing wood H-frame transmission line structure</w:t>
      </w:r>
    </w:p>
    <w:p w:rsidR="0036703D">
      <w:pPr>
        <w:autoSpaceDE w:val="0"/>
        <w:autoSpaceDN w:val="0"/>
        <w:adjustRightInd w:val="0"/>
        <w:spacing w:before="4" w:line="275" w:lineRule="exact"/>
        <w:ind w:left="20" w:right="43"/>
        <w:jc w:val="both"/>
        <w:rPr>
          <w:color w:val="000000"/>
          <w:spacing w:val="-3"/>
        </w:rPr>
      </w:pPr>
      <w:r>
        <w:rPr>
          <w:color w:val="000000"/>
          <w:spacing w:val="-3"/>
        </w:rPr>
        <w:t>645, all associated hardware, and the conductor to the east of structure 645. Connecting Transmission Owner will own, operate and maintai</w:t>
      </w:r>
      <w:r>
        <w:rPr>
          <w:color w:val="000000"/>
          <w:spacing w:val="-3"/>
        </w:rPr>
        <w:t>n the</w:t>
      </w:r>
    </w:p>
    <w:p w:rsidR="0036703D">
      <w:pPr>
        <w:autoSpaceDE w:val="0"/>
        <w:autoSpaceDN w:val="0"/>
        <w:adjustRightInd w:val="0"/>
        <w:spacing w:before="4" w:line="276" w:lineRule="exact"/>
        <w:ind w:left="20"/>
        <w:rPr>
          <w:color w:val="000000"/>
          <w:spacing w:val="-3"/>
        </w:rPr>
      </w:pPr>
      <w:r>
        <w:rPr>
          <w:color w:val="000000"/>
          <w:spacing w:val="-3"/>
        </w:rPr>
        <w:t>conductor to the west of structure 645.</w:t>
      </w:r>
    </w:p>
    <w:p w:rsidR="0036703D">
      <w:pPr>
        <w:autoSpaceDE w:val="0"/>
        <w:autoSpaceDN w:val="0"/>
        <w:adjustRightInd w:val="0"/>
        <w:spacing w:line="276" w:lineRule="exact"/>
        <w:ind w:left="11558"/>
        <w:rPr>
          <w:color w:val="000000"/>
          <w:spacing w:val="-3"/>
        </w:rPr>
      </w:pPr>
      <w:r>
        <w:rPr>
          <w:color w:val="000000"/>
          <w:spacing w:val="-3"/>
        </w:rPr>
        <w:br w:type="column"/>
      </w:r>
    </w:p>
    <w:p w:rsidR="0036703D">
      <w:pPr>
        <w:autoSpaceDE w:val="0"/>
        <w:autoSpaceDN w:val="0"/>
        <w:adjustRightInd w:val="0"/>
        <w:spacing w:line="276" w:lineRule="exact"/>
        <w:ind w:left="11558"/>
        <w:rPr>
          <w:color w:val="000000"/>
          <w:spacing w:val="-3"/>
        </w:rPr>
      </w:pPr>
    </w:p>
    <w:p w:rsidR="0036703D">
      <w:pPr>
        <w:autoSpaceDE w:val="0"/>
        <w:autoSpaceDN w:val="0"/>
        <w:adjustRightInd w:val="0"/>
        <w:spacing w:line="276" w:lineRule="exact"/>
        <w:ind w:left="11558"/>
        <w:rPr>
          <w:color w:val="000000"/>
          <w:spacing w:val="-3"/>
        </w:rPr>
      </w:pPr>
    </w:p>
    <w:p w:rsidR="0036703D">
      <w:pPr>
        <w:tabs>
          <w:tab w:val="left" w:pos="1993"/>
        </w:tabs>
        <w:autoSpaceDE w:val="0"/>
        <w:autoSpaceDN w:val="0"/>
        <w:adjustRightInd w:val="0"/>
        <w:spacing w:before="178" w:line="276" w:lineRule="exact"/>
        <w:ind w:left="68"/>
        <w:rPr>
          <w:rFonts w:ascii="Times New Roman Bold" w:hAnsi="Times New Roman Bold"/>
          <w:color w:val="000000"/>
          <w:spacing w:val="-3"/>
        </w:rPr>
      </w:pPr>
      <w:r>
        <w:rPr>
          <w:rFonts w:ascii="Times New Roman Bold" w:hAnsi="Times New Roman Bold"/>
          <w:color w:val="000000"/>
          <w:spacing w:val="-3"/>
        </w:rPr>
        <w:t>Representative</w:t>
      </w:r>
      <w:r>
        <w:rPr>
          <w:rFonts w:ascii="Times New Roman Bold" w:hAnsi="Times New Roman Bold"/>
          <w:color w:val="000000"/>
          <w:spacing w:val="-3"/>
        </w:rPr>
        <w:tab/>
        <w:t>Anticipated</w:t>
      </w:r>
    </w:p>
    <w:p w:rsidR="0036703D">
      <w:pPr>
        <w:tabs>
          <w:tab w:val="left" w:pos="1892"/>
        </w:tabs>
        <w:autoSpaceDE w:val="0"/>
        <w:autoSpaceDN w:val="0"/>
        <w:adjustRightInd w:val="0"/>
        <w:spacing w:before="2" w:line="276" w:lineRule="exact"/>
        <w:ind w:left="20"/>
        <w:rPr>
          <w:rFonts w:ascii="Times New Roman Bold" w:hAnsi="Times New Roman Bold"/>
          <w:color w:val="000000"/>
          <w:spacing w:val="-3"/>
        </w:rPr>
      </w:pPr>
      <w:r>
        <w:rPr>
          <w:rFonts w:ascii="Times New Roman Bold" w:hAnsi="Times New Roman Bold"/>
          <w:color w:val="000000"/>
          <w:spacing w:val="-3"/>
        </w:rPr>
        <w:t>Interconnection</w:t>
      </w:r>
      <w:r>
        <w:rPr>
          <w:rFonts w:ascii="Times New Roman Bold" w:hAnsi="Times New Roman Bold"/>
          <w:color w:val="000000"/>
          <w:spacing w:val="-3"/>
        </w:rPr>
        <w:tab/>
        <w:t>Timeframe of</w:t>
      </w:r>
    </w:p>
    <w:p w:rsidR="0036703D">
      <w:pPr>
        <w:tabs>
          <w:tab w:val="left" w:pos="1777"/>
        </w:tabs>
        <w:autoSpaceDE w:val="0"/>
        <w:autoSpaceDN w:val="0"/>
        <w:adjustRightInd w:val="0"/>
        <w:spacing w:before="1" w:line="273" w:lineRule="exact"/>
        <w:ind w:left="385"/>
        <w:rPr>
          <w:rFonts w:ascii="Times New Roman Bold" w:hAnsi="Times New Roman Bold"/>
          <w:color w:val="000000"/>
          <w:spacing w:val="-3"/>
        </w:rPr>
      </w:pPr>
      <w:r>
        <w:rPr>
          <w:rFonts w:ascii="Times New Roman Bold" w:hAnsi="Times New Roman Bold"/>
          <w:color w:val="000000"/>
          <w:spacing w:val="-4"/>
        </w:rPr>
        <w:t>Drawing</w:t>
      </w:r>
      <w:r>
        <w:rPr>
          <w:rFonts w:ascii="Times New Roman Bold" w:hAnsi="Times New Roman Bold"/>
          <w:color w:val="000000"/>
          <w:spacing w:val="-4"/>
        </w:rPr>
        <w:tab/>
      </w:r>
      <w:r>
        <w:rPr>
          <w:rFonts w:ascii="Times New Roman Bold" w:hAnsi="Times New Roman Bold"/>
          <w:color w:val="000000"/>
          <w:spacing w:val="-3"/>
        </w:rPr>
        <w:t>Interconnection</w:t>
      </w:r>
    </w:p>
    <w:p w:rsidR="0036703D">
      <w:pPr>
        <w:autoSpaceDE w:val="0"/>
        <w:autoSpaceDN w:val="0"/>
        <w:adjustRightInd w:val="0"/>
        <w:spacing w:line="276" w:lineRule="exact"/>
        <w:ind w:left="12192"/>
        <w:rPr>
          <w:rFonts w:ascii="Times New Roman Bold" w:hAnsi="Times New Roman Bold"/>
          <w:color w:val="000000"/>
          <w:spacing w:val="-3"/>
        </w:rPr>
      </w:pPr>
    </w:p>
    <w:p w:rsidR="0036703D">
      <w:pPr>
        <w:autoSpaceDE w:val="0"/>
        <w:autoSpaceDN w:val="0"/>
        <w:adjustRightInd w:val="0"/>
        <w:spacing w:line="276" w:lineRule="exact"/>
        <w:ind w:left="12192"/>
        <w:rPr>
          <w:rFonts w:ascii="Times New Roman Bold" w:hAnsi="Times New Roman Bold"/>
          <w:color w:val="000000"/>
          <w:spacing w:val="-3"/>
        </w:rPr>
      </w:pPr>
    </w:p>
    <w:p w:rsidR="0036703D">
      <w:pPr>
        <w:autoSpaceDE w:val="0"/>
        <w:autoSpaceDN w:val="0"/>
        <w:adjustRightInd w:val="0"/>
        <w:spacing w:line="276" w:lineRule="exact"/>
        <w:ind w:left="12192"/>
        <w:rPr>
          <w:rFonts w:ascii="Times New Roman Bold" w:hAnsi="Times New Roman Bold"/>
          <w:color w:val="000000"/>
          <w:spacing w:val="-3"/>
        </w:rPr>
      </w:pPr>
    </w:p>
    <w:p w:rsidR="0036703D">
      <w:pPr>
        <w:autoSpaceDE w:val="0"/>
        <w:autoSpaceDN w:val="0"/>
        <w:adjustRightInd w:val="0"/>
        <w:spacing w:line="276" w:lineRule="exact"/>
        <w:ind w:left="12192"/>
        <w:rPr>
          <w:rFonts w:ascii="Times New Roman Bold" w:hAnsi="Times New Roman Bold"/>
          <w:color w:val="000000"/>
          <w:spacing w:val="-3"/>
        </w:rPr>
      </w:pPr>
    </w:p>
    <w:p w:rsidR="0036703D">
      <w:pPr>
        <w:autoSpaceDE w:val="0"/>
        <w:autoSpaceDN w:val="0"/>
        <w:adjustRightInd w:val="0"/>
        <w:spacing w:line="276" w:lineRule="exact"/>
        <w:ind w:left="12192"/>
        <w:rPr>
          <w:rFonts w:ascii="Times New Roman Bold" w:hAnsi="Times New Roman Bold"/>
          <w:color w:val="000000"/>
          <w:spacing w:val="-3"/>
        </w:rPr>
      </w:pPr>
    </w:p>
    <w:p w:rsidR="0036703D">
      <w:pPr>
        <w:autoSpaceDE w:val="0"/>
        <w:autoSpaceDN w:val="0"/>
        <w:adjustRightInd w:val="0"/>
        <w:spacing w:line="276" w:lineRule="exact"/>
        <w:ind w:left="12192"/>
        <w:rPr>
          <w:rFonts w:ascii="Times New Roman Bold" w:hAnsi="Times New Roman Bold"/>
          <w:color w:val="000000"/>
          <w:spacing w:val="-3"/>
        </w:rPr>
      </w:pPr>
    </w:p>
    <w:p w:rsidR="0036703D">
      <w:pPr>
        <w:autoSpaceDE w:val="0"/>
        <w:autoSpaceDN w:val="0"/>
        <w:adjustRightInd w:val="0"/>
        <w:spacing w:line="276" w:lineRule="exact"/>
        <w:ind w:left="12192"/>
        <w:rPr>
          <w:rFonts w:ascii="Times New Roman Bold" w:hAnsi="Times New Roman Bold"/>
          <w:color w:val="000000"/>
          <w:spacing w:val="-3"/>
        </w:rPr>
      </w:pPr>
    </w:p>
    <w:p w:rsidR="0036703D">
      <w:pPr>
        <w:autoSpaceDE w:val="0"/>
        <w:autoSpaceDN w:val="0"/>
        <w:adjustRightInd w:val="0"/>
        <w:spacing w:line="276" w:lineRule="exact"/>
        <w:ind w:left="12192"/>
        <w:rPr>
          <w:rFonts w:ascii="Times New Roman Bold" w:hAnsi="Times New Roman Bold"/>
          <w:color w:val="000000"/>
          <w:spacing w:val="-3"/>
        </w:rPr>
      </w:pPr>
    </w:p>
    <w:p w:rsidR="0036703D">
      <w:pPr>
        <w:tabs>
          <w:tab w:val="left" w:pos="2079"/>
        </w:tabs>
        <w:autoSpaceDE w:val="0"/>
        <w:autoSpaceDN w:val="0"/>
        <w:adjustRightInd w:val="0"/>
        <w:spacing w:before="8" w:line="276" w:lineRule="exact"/>
        <w:ind w:left="654"/>
        <w:rPr>
          <w:color w:val="000000"/>
          <w:spacing w:val="-3"/>
        </w:rPr>
      </w:pPr>
      <w:r>
        <w:rPr>
          <w:color w:val="000000"/>
          <w:spacing w:val="-3"/>
        </w:rPr>
        <w:t>C-1</w:t>
      </w:r>
      <w:r>
        <w:rPr>
          <w:color w:val="000000"/>
          <w:spacing w:val="-3"/>
        </w:rPr>
        <w:tab/>
        <w:t>Permanent</w:t>
      </w:r>
    </w:p>
    <w:p w:rsidR="0036703D">
      <w:pPr>
        <w:autoSpaceDE w:val="0"/>
        <w:autoSpaceDN w:val="0"/>
        <w:adjustRightInd w:val="0"/>
        <w:spacing w:line="192" w:lineRule="exact"/>
        <w:ind w:left="12192"/>
        <w:jc w:val="both"/>
        <w:rPr>
          <w:color w:val="000000"/>
          <w:spacing w:val="-3"/>
        </w:rPr>
      </w:pPr>
    </w:p>
    <w:p w:rsidR="0036703D">
      <w:pPr>
        <w:autoSpaceDE w:val="0"/>
        <w:autoSpaceDN w:val="0"/>
        <w:adjustRightInd w:val="0"/>
        <w:spacing w:line="192" w:lineRule="exact"/>
        <w:ind w:left="12192"/>
        <w:jc w:val="both"/>
        <w:rPr>
          <w:color w:val="000000"/>
          <w:spacing w:val="-3"/>
        </w:rPr>
      </w:pPr>
    </w:p>
    <w:p w:rsidR="0036703D">
      <w:pPr>
        <w:autoSpaceDE w:val="0"/>
        <w:autoSpaceDN w:val="0"/>
        <w:adjustRightInd w:val="0"/>
        <w:spacing w:line="192" w:lineRule="exact"/>
        <w:ind w:left="12192"/>
        <w:jc w:val="both"/>
        <w:rPr>
          <w:color w:val="000000"/>
          <w:spacing w:val="-3"/>
        </w:rPr>
      </w:pPr>
    </w:p>
    <w:p w:rsidR="0036703D">
      <w:pPr>
        <w:autoSpaceDE w:val="0"/>
        <w:autoSpaceDN w:val="0"/>
        <w:adjustRightInd w:val="0"/>
        <w:spacing w:line="192" w:lineRule="exact"/>
        <w:ind w:left="12192"/>
        <w:jc w:val="both"/>
        <w:rPr>
          <w:color w:val="000000"/>
          <w:spacing w:val="-3"/>
        </w:rPr>
      </w:pPr>
    </w:p>
    <w:p w:rsidR="0036703D">
      <w:pPr>
        <w:autoSpaceDE w:val="0"/>
        <w:autoSpaceDN w:val="0"/>
        <w:adjustRightInd w:val="0"/>
        <w:spacing w:line="192" w:lineRule="exact"/>
        <w:ind w:left="12192"/>
        <w:jc w:val="both"/>
        <w:rPr>
          <w:color w:val="000000"/>
          <w:spacing w:val="-3"/>
        </w:rPr>
      </w:pPr>
    </w:p>
    <w:p w:rsidR="0036703D">
      <w:pPr>
        <w:autoSpaceDE w:val="0"/>
        <w:autoSpaceDN w:val="0"/>
        <w:adjustRightInd w:val="0"/>
        <w:spacing w:line="192" w:lineRule="exact"/>
        <w:ind w:left="12192"/>
        <w:jc w:val="both"/>
        <w:rPr>
          <w:color w:val="000000"/>
          <w:spacing w:val="-3"/>
        </w:rPr>
      </w:pPr>
    </w:p>
    <w:p w:rsidR="0036703D">
      <w:pPr>
        <w:autoSpaceDE w:val="0"/>
        <w:autoSpaceDN w:val="0"/>
        <w:adjustRightInd w:val="0"/>
        <w:spacing w:line="192" w:lineRule="exact"/>
        <w:ind w:left="12192"/>
        <w:jc w:val="both"/>
        <w:rPr>
          <w:color w:val="000000"/>
          <w:spacing w:val="-3"/>
        </w:rPr>
      </w:pPr>
    </w:p>
    <w:p w:rsidR="0036703D">
      <w:pPr>
        <w:autoSpaceDE w:val="0"/>
        <w:autoSpaceDN w:val="0"/>
        <w:adjustRightInd w:val="0"/>
        <w:spacing w:line="192" w:lineRule="exact"/>
        <w:ind w:left="12192"/>
        <w:jc w:val="both"/>
        <w:rPr>
          <w:color w:val="000000"/>
          <w:spacing w:val="-3"/>
        </w:rPr>
      </w:pPr>
    </w:p>
    <w:p w:rsidR="0036703D">
      <w:pPr>
        <w:autoSpaceDE w:val="0"/>
        <w:autoSpaceDN w:val="0"/>
        <w:adjustRightInd w:val="0"/>
        <w:spacing w:line="192" w:lineRule="exact"/>
        <w:ind w:left="12192"/>
        <w:jc w:val="both"/>
        <w:rPr>
          <w:color w:val="000000"/>
          <w:spacing w:val="-3"/>
        </w:rPr>
      </w:pPr>
    </w:p>
    <w:p w:rsidR="0036703D">
      <w:pPr>
        <w:autoSpaceDE w:val="0"/>
        <w:autoSpaceDN w:val="0"/>
        <w:adjustRightInd w:val="0"/>
        <w:spacing w:line="192" w:lineRule="exact"/>
        <w:ind w:left="12192"/>
        <w:jc w:val="both"/>
        <w:rPr>
          <w:color w:val="000000"/>
          <w:spacing w:val="-3"/>
        </w:rPr>
      </w:pPr>
    </w:p>
    <w:p w:rsidR="0036703D">
      <w:pPr>
        <w:autoSpaceDE w:val="0"/>
        <w:autoSpaceDN w:val="0"/>
        <w:adjustRightInd w:val="0"/>
        <w:spacing w:line="192" w:lineRule="exact"/>
        <w:ind w:left="12192"/>
        <w:jc w:val="both"/>
        <w:rPr>
          <w:color w:val="000000"/>
          <w:spacing w:val="-3"/>
        </w:rPr>
      </w:pPr>
    </w:p>
    <w:p w:rsidR="0036703D">
      <w:pPr>
        <w:autoSpaceDE w:val="0"/>
        <w:autoSpaceDN w:val="0"/>
        <w:adjustRightInd w:val="0"/>
        <w:spacing w:line="192" w:lineRule="exact"/>
        <w:ind w:left="12192"/>
        <w:jc w:val="both"/>
        <w:rPr>
          <w:color w:val="000000"/>
          <w:spacing w:val="-3"/>
        </w:rPr>
      </w:pPr>
    </w:p>
    <w:p w:rsidR="0036703D">
      <w:pPr>
        <w:autoSpaceDE w:val="0"/>
        <w:autoSpaceDN w:val="0"/>
        <w:adjustRightInd w:val="0"/>
        <w:spacing w:line="192" w:lineRule="exact"/>
        <w:ind w:left="12192"/>
        <w:jc w:val="both"/>
        <w:rPr>
          <w:color w:val="000000"/>
          <w:spacing w:val="-3"/>
        </w:rPr>
      </w:pPr>
    </w:p>
    <w:p w:rsidR="0036703D">
      <w:pPr>
        <w:autoSpaceDE w:val="0"/>
        <w:autoSpaceDN w:val="0"/>
        <w:adjustRightInd w:val="0"/>
        <w:spacing w:line="192" w:lineRule="exact"/>
        <w:ind w:left="12192"/>
        <w:jc w:val="both"/>
        <w:rPr>
          <w:color w:val="000000"/>
          <w:spacing w:val="-3"/>
        </w:rPr>
      </w:pPr>
    </w:p>
    <w:p w:rsidR="0036703D">
      <w:pPr>
        <w:autoSpaceDE w:val="0"/>
        <w:autoSpaceDN w:val="0"/>
        <w:adjustRightInd w:val="0"/>
        <w:spacing w:line="192" w:lineRule="exact"/>
        <w:ind w:left="12192"/>
        <w:jc w:val="both"/>
        <w:rPr>
          <w:color w:val="000000"/>
          <w:spacing w:val="-3"/>
        </w:rPr>
      </w:pPr>
    </w:p>
    <w:p w:rsidR="0036703D">
      <w:pPr>
        <w:autoSpaceDE w:val="0"/>
        <w:autoSpaceDN w:val="0"/>
        <w:adjustRightInd w:val="0"/>
        <w:spacing w:line="192" w:lineRule="exact"/>
        <w:ind w:left="12192"/>
        <w:jc w:val="both"/>
        <w:rPr>
          <w:color w:val="000000"/>
          <w:spacing w:val="-3"/>
        </w:rPr>
      </w:pPr>
    </w:p>
    <w:p w:rsidR="0036703D">
      <w:pPr>
        <w:autoSpaceDE w:val="0"/>
        <w:autoSpaceDN w:val="0"/>
        <w:adjustRightInd w:val="0"/>
        <w:spacing w:before="44" w:line="192" w:lineRule="exact"/>
        <w:ind w:left="654" w:right="932" w:firstLine="1387"/>
        <w:jc w:val="both"/>
        <w:rPr>
          <w:color w:val="000000"/>
          <w:spacing w:val="-3"/>
        </w:rPr>
      </w:pPr>
      <w:r>
        <w:rPr>
          <w:color w:val="000000"/>
        </w:rPr>
        <w:t>Fall 2021 -</w:t>
      </w:r>
      <w:r>
        <w:rPr>
          <w:color w:val="000000"/>
        </w:rPr>
        <w:br/>
      </w:r>
      <w:r>
        <w:rPr>
          <w:color w:val="000000"/>
          <w:spacing w:val="-3"/>
        </w:rPr>
        <w:t>C-2</w:t>
      </w:r>
    </w:p>
    <w:p w:rsidR="0036703D">
      <w:pPr>
        <w:autoSpaceDE w:val="0"/>
        <w:autoSpaceDN w:val="0"/>
        <w:adjustRightInd w:val="0"/>
        <w:spacing w:line="192" w:lineRule="exact"/>
        <w:ind w:left="1997"/>
        <w:rPr>
          <w:color w:val="000000"/>
          <w:spacing w:val="-3"/>
        </w:rPr>
      </w:pPr>
      <w:r>
        <w:rPr>
          <w:color w:val="000000"/>
          <w:spacing w:val="-3"/>
        </w:rPr>
        <w:t xml:space="preserve">Spring 2022 </w:t>
      </w:r>
    </w:p>
    <w:p w:rsidR="0036703D">
      <w:pPr>
        <w:autoSpaceDE w:val="0"/>
        <w:autoSpaceDN w:val="0"/>
        <w:adjustRightInd w:val="0"/>
        <w:rPr>
          <w:color w:val="000000"/>
          <w:spacing w:val="-3"/>
        </w:rPr>
        <w:sectPr>
          <w:headerReference w:type="even" r:id="rId550"/>
          <w:headerReference w:type="default" r:id="rId551"/>
          <w:footerReference w:type="even" r:id="rId552"/>
          <w:footerReference w:type="default" r:id="rId553"/>
          <w:headerReference w:type="first" r:id="rId554"/>
          <w:footerReference w:type="first" r:id="rId555"/>
          <w:type w:val="continuous"/>
          <w:pgSz w:w="15840" w:h="12240" w:orient="landscape"/>
          <w:pgMar w:top="0" w:right="0" w:bottom="0" w:left="0" w:header="720" w:footer="720" w:gutter="0"/>
          <w:cols w:num="5" w:space="720" w:equalWidth="0">
            <w:col w:w="3093" w:space="60"/>
            <w:col w:w="2806" w:space="60"/>
            <w:col w:w="1573" w:space="60"/>
            <w:col w:w="3876" w:space="60"/>
            <w:col w:w="4142" w:space="160"/>
          </w:cols>
        </w:sect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before="128" w:line="276" w:lineRule="exact"/>
        <w:ind w:left="7680"/>
        <w:rPr>
          <w:color w:val="000000"/>
          <w:spacing w:val="-3"/>
        </w:rPr>
      </w:pPr>
      <w:r>
        <w:rPr>
          <w:color w:val="000000"/>
          <w:spacing w:val="-3"/>
        </w:rPr>
        <w:t xml:space="preserve">C-10 </w:t>
      </w:r>
      <w:r>
        <w:rPr>
          <w:color w:val="000000"/>
          <w:spacing w:val="-3"/>
        </w:rPr>
        <w:pict>
          <v:shape id="_x0000_s1987" style="height:69.15pt;margin-left:43.2pt;margin-top:72.45pt;mso-position-horizontal-relative:page;mso-position-vertical-relative:page;position:absolute;width:35.3pt;z-index:-251654144" coordsize="706,1383" o:allowincell="f" path="m,1383hal706,1383hal706,hal,hal,1383hae" fillcolor="#bebebe" stroked="f">
            <v:path arrowok="t"/>
          </v:shape>
        </w:pict>
      </w:r>
      <w:r>
        <w:rPr>
          <w:color w:val="000000"/>
          <w:spacing w:val="-3"/>
        </w:rPr>
        <w:pict>
          <v:shape id="_x0000_s1988" style="height:13.65pt;margin-left:44.4pt;margin-top:86.4pt;mso-position-horizontal-relative:page;mso-position-vertical-relative:page;position:absolute;width:32.85pt;z-index:-251645952" coordsize="658,274" o:allowincell="f" path="m,273hal657,273hal657,hal,hal,273hae" fillcolor="#bebebe" stroked="f">
            <v:path arrowok="t"/>
          </v:shape>
        </w:pict>
      </w:r>
      <w:r>
        <w:rPr>
          <w:color w:val="000000"/>
          <w:spacing w:val="-3"/>
        </w:rPr>
        <w:pict>
          <v:shape id="_x0000_s1989" style="height:13.95pt;margin-left:44.4pt;margin-top:100.05pt;mso-position-horizontal-relative:page;mso-position-vertical-relative:page;position:absolute;width:32.85pt;z-index:-251640832" coordsize="658,279" o:allowincell="f" path="m,279hal657,279hal657,hal,hal,279hae" fillcolor="#bebebe" stroked="f">
            <v:path arrowok="t"/>
          </v:shape>
        </w:pict>
      </w:r>
      <w:r>
        <w:rPr>
          <w:color w:val="000000"/>
          <w:spacing w:val="-3"/>
        </w:rPr>
        <w:pict>
          <v:shape id="_x0000_s1990" style="height:13.7pt;margin-left:44.4pt;margin-top:114pt;mso-position-horizontal-relative:page;mso-position-vertical-relative:page;position:absolute;width:32.85pt;z-index:-251629568" coordsize="658,274" o:allowincell="f" path="m,274hal657,274hal657,hal,hal,274hae" fillcolor="#bebebe" stroked="f">
            <v:path arrowok="t"/>
          </v:shape>
        </w:pict>
      </w:r>
      <w:r>
        <w:rPr>
          <w:color w:val="000000"/>
          <w:spacing w:val="-3"/>
        </w:rPr>
        <w:pict>
          <v:shape id="_x0000_s1991" style="height:13.9pt;margin-left:44.4pt;margin-top:127.7pt;mso-position-horizontal-relative:page;mso-position-vertical-relative:page;position:absolute;width:32.9pt;z-index:-251622400" coordsize="658,279" o:allowincell="f" path="m,278hal658,278hal658,hal,hal,278hae" fillcolor="#bebebe" stroked="f">
            <v:path arrowok="t"/>
          </v:shape>
        </w:pict>
      </w:r>
      <w:r>
        <w:rPr>
          <w:color w:val="000000"/>
          <w:spacing w:val="-3"/>
        </w:rPr>
        <w:pict>
          <v:shape id="_x0000_s1992" style="height:69.15pt;margin-left:78.95pt;margin-top:72.45pt;mso-position-horizontal-relative:page;mso-position-vertical-relative:page;position:absolute;width:75.85pt;z-index:-251606016" coordsize="1517,1383" o:allowincell="f" path="m,1383hal1517,1383hal1517,hal,hal,1383hae" fillcolor="#bebebe" stroked="f">
            <v:path arrowok="t"/>
          </v:shape>
        </w:pict>
      </w:r>
      <w:r>
        <w:rPr>
          <w:color w:val="000000"/>
          <w:spacing w:val="-3"/>
        </w:rPr>
        <w:pict>
          <v:shape id="_x0000_s1993" style="height:13.7pt;margin-left:80.15pt;margin-top:114pt;mso-position-horizontal-relative:page;mso-position-vertical-relative:page;position:absolute;width:73.45pt;z-index:-251599872" coordsize="1469,274" o:allowincell="f" path="m,274hal1469,274hal1469,hal,hal,274hae" fillcolor="#bebebe" stroked="f">
            <v:path arrowok="t"/>
          </v:shape>
        </w:pict>
      </w:r>
      <w:r>
        <w:rPr>
          <w:color w:val="000000"/>
          <w:spacing w:val="-3"/>
        </w:rPr>
        <w:pict>
          <v:shape id="_x0000_s1994" style="height:13.9pt;margin-left:80.15pt;margin-top:127.7pt;mso-position-horizontal-relative:page;mso-position-vertical-relative:page;position:absolute;width:73.45pt;z-index:-251591680" coordsize="1469,279" o:allowincell="f" path="m,278hal1469,278hal1469,hal,hal,278hae" fillcolor="#bebebe" stroked="f">
            <v:path arrowok="t"/>
          </v:shape>
        </w:pict>
      </w:r>
      <w:r>
        <w:rPr>
          <w:color w:val="000000"/>
          <w:spacing w:val="-3"/>
        </w:rPr>
        <w:pict>
          <v:shape id="_x0000_s1995" style="height:69.15pt;margin-left:155.3pt;margin-top:72.45pt;mso-position-horizontal-relative:page;mso-position-vertical-relative:page;position:absolute;width:71.5pt;z-index:-251578368" coordsize="1431,1383" o:allowincell="f" path="m,1383hal1430,1383hal1430,hal,hal,1383hae" fillcolor="#bebebe" stroked="f">
            <v:path arrowok="t"/>
          </v:shape>
        </w:pict>
      </w:r>
      <w:r>
        <w:rPr>
          <w:color w:val="000000"/>
          <w:spacing w:val="-3"/>
        </w:rPr>
        <w:pict>
          <v:shape id="_x0000_s1996" style="height:13.7pt;margin-left:156.5pt;margin-top:114pt;mso-position-horizontal-relative:page;mso-position-vertical-relative:page;position:absolute;width:69.1pt;z-index:-251570176" coordsize="1383,274" o:allowincell="f" path="m,274hal1382,274hal1382,hal,hal,274hae" fillcolor="#bebebe" stroked="f">
            <v:path arrowok="t"/>
          </v:shape>
        </w:pict>
      </w:r>
      <w:r>
        <w:rPr>
          <w:color w:val="000000"/>
          <w:spacing w:val="-3"/>
        </w:rPr>
        <w:pict>
          <v:shape id="_x0000_s1997" style="height:13.9pt;margin-left:156.5pt;margin-top:127.7pt;mso-position-horizontal-relative:page;mso-position-vertical-relative:page;position:absolute;width:69.1pt;z-index:-251553792" coordsize="1383,279" o:allowincell="f" path="m,278hal1382,278hal1382,hal,hal,278hae" fillcolor="#bebebe" stroked="f">
            <v:path arrowok="t"/>
          </v:shape>
        </w:pict>
      </w:r>
      <w:r>
        <w:rPr>
          <w:color w:val="000000"/>
          <w:spacing w:val="-3"/>
        </w:rPr>
        <w:pict>
          <v:shape id="_x0000_s1998" style="height:69.15pt;margin-left:227.3pt;margin-top:72.45pt;mso-position-horizontal-relative:page;mso-position-vertical-relative:page;position:absolute;width:71.5pt;z-index:-251501568" coordsize="1431,1383" o:allowincell="f" path="m,1383hal1430,1383hal1430,hal,hal,1383hae" fillcolor="#bebebe" stroked="f">
            <v:path arrowok="t"/>
          </v:shape>
        </w:pict>
      </w:r>
      <w:r>
        <w:rPr>
          <w:color w:val="000000"/>
          <w:spacing w:val="-3"/>
        </w:rPr>
        <w:pict>
          <v:shape id="_x0000_s1999" style="height:13.95pt;margin-left:228.5pt;margin-top:72.45pt;mso-position-horizontal-relative:page;mso-position-vertical-relative:page;position:absolute;width:69.1pt;z-index:-251491328" coordsize="1383,279" o:allowincell="f" path="m,279hal1382,279hal1382,hal,hal,279hae" fillcolor="#bebebe" stroked="f">
            <v:path arrowok="t"/>
          </v:shape>
        </w:pict>
      </w:r>
      <w:r>
        <w:rPr>
          <w:color w:val="000000"/>
          <w:spacing w:val="-3"/>
        </w:rPr>
        <w:pict>
          <v:shape id="_x0000_s2000" style="height:13.65pt;margin-left:228.5pt;margin-top:86.4pt;mso-position-horizontal-relative:page;mso-position-vertical-relative:page;position:absolute;width:69.1pt;z-index:-251476992" coordsize="1383,274" o:allowincell="f" path="m,273hal1382,273hal1382,hal,hal,273hae" fillcolor="#bebebe" stroked="f">
            <v:path arrowok="t"/>
          </v:shape>
        </w:pict>
      </w:r>
      <w:r>
        <w:rPr>
          <w:color w:val="000000"/>
          <w:spacing w:val="-3"/>
        </w:rPr>
        <w:pict>
          <v:shape id="_x0000_s2001" style="height:13.95pt;margin-left:228.5pt;margin-top:100.05pt;mso-position-horizontal-relative:page;mso-position-vertical-relative:page;position:absolute;width:69.1pt;z-index:-251463680" coordsize="1383,279" o:allowincell="f" path="m,279hal1382,279hal1382,hal,hal,279hae" fillcolor="#bebebe" stroked="f">
            <v:path arrowok="t"/>
          </v:shape>
        </w:pict>
      </w:r>
      <w:r>
        <w:rPr>
          <w:color w:val="000000"/>
          <w:spacing w:val="-3"/>
        </w:rPr>
        <w:pict>
          <v:shape id="_x0000_s2002" style="height:13.7pt;margin-left:228.5pt;margin-top:114pt;mso-position-horizontal-relative:page;mso-position-vertical-relative:page;position:absolute;width:69.1pt;z-index:-251453440" coordsize="1383,274" o:allowincell="f" path="m,274hal1382,274hal1382,hal,hal,274hae" fillcolor="#bebebe" stroked="f">
            <v:path arrowok="t"/>
          </v:shape>
        </w:pict>
      </w:r>
      <w:r>
        <w:rPr>
          <w:color w:val="000000"/>
          <w:spacing w:val="-3"/>
        </w:rPr>
        <w:pict>
          <v:shape id="_x0000_s2003" style="height:13.9pt;margin-left:228.5pt;margin-top:127.7pt;mso-position-horizontal-relative:page;mso-position-vertical-relative:page;position:absolute;width:69.1pt;z-index:-251441152" coordsize="1383,279" o:allowincell="f" path="m,278hal1382,278hal1382,hal,hal,278hae" fillcolor="#bebebe" stroked="f">
            <v:path arrowok="t"/>
          </v:shape>
        </w:pict>
      </w:r>
      <w:r>
        <w:rPr>
          <w:color w:val="000000"/>
          <w:spacing w:val="-3"/>
        </w:rPr>
        <w:pict>
          <v:shape id="_x0000_s2004" style="height:69.15pt;margin-left:299.3pt;margin-top:72.45pt;mso-position-horizontal-relative:page;mso-position-vertical-relative:page;position:absolute;width:80.6pt;z-index:-251432960" coordsize="1613,1383" o:allowincell="f" path="m,1383hal1612,1383hal1612,hal,hal,1383hae" fillcolor="#bebebe" stroked="f">
            <v:path arrowok="t"/>
          </v:shape>
        </w:pict>
      </w:r>
      <w:r>
        <w:rPr>
          <w:color w:val="000000"/>
          <w:spacing w:val="-3"/>
        </w:rPr>
        <w:pict>
          <v:shape id="_x0000_s2005" style="height:13.95pt;margin-left:300.5pt;margin-top:72.45pt;mso-position-horizontal-relative:page;mso-position-vertical-relative:page;position:absolute;width:78.2pt;z-index:-251426816" coordsize="1565,279" o:allowincell="f" path="m,279hal1564,279hal1564,hal,hal,279hae" fillcolor="#bebebe" stroked="f">
            <v:path arrowok="t"/>
          </v:shape>
        </w:pict>
      </w:r>
      <w:r>
        <w:rPr>
          <w:color w:val="000000"/>
          <w:spacing w:val="-3"/>
        </w:rPr>
        <w:pict>
          <v:shape id="_x0000_s2006" style="height:13.65pt;margin-left:300.5pt;margin-top:86.4pt;mso-position-horizontal-relative:page;mso-position-vertical-relative:page;position:absolute;width:78.2pt;z-index:-251419648" coordsize="1565,274" o:allowincell="f" path="m,273hal1564,273hal1564,hal,hal,273hae" fillcolor="#bebebe" stroked="f">
            <v:path arrowok="t"/>
          </v:shape>
        </w:pict>
      </w:r>
      <w:r>
        <w:rPr>
          <w:color w:val="000000"/>
          <w:spacing w:val="-3"/>
        </w:rPr>
        <w:pict>
          <v:shape id="_x0000_s2007" style="height:13.95pt;margin-left:300.5pt;margin-top:100.05pt;mso-position-horizontal-relative:page;mso-position-vertical-relative:page;position:absolute;width:78.2pt;z-index:-251409408" coordsize="1565,279" o:allowincell="f" path="m,279hal1564,279hal1564,hal,hal,279hae" fillcolor="#bebebe" stroked="f">
            <v:path arrowok="t"/>
          </v:shape>
        </w:pict>
      </w:r>
      <w:r>
        <w:rPr>
          <w:color w:val="000000"/>
          <w:spacing w:val="-3"/>
        </w:rPr>
        <w:pict>
          <v:shape id="_x0000_s2008" style="height:13.7pt;margin-left:300.5pt;margin-top:114pt;mso-position-horizontal-relative:page;mso-position-vertical-relative:page;position:absolute;width:78.2pt;z-index:-251399168" coordsize="1565,274" o:allowincell="f" path="m,274hal1564,274hal1564,hal,hal,274hae" fillcolor="#bebebe" stroked="f">
            <v:path arrowok="t"/>
          </v:shape>
        </w:pict>
      </w:r>
      <w:r>
        <w:rPr>
          <w:color w:val="000000"/>
          <w:spacing w:val="-3"/>
        </w:rPr>
        <w:pict>
          <v:shape id="_x0000_s2009" style="height:13.9pt;margin-left:300.5pt;margin-top:127.7pt;mso-position-horizontal-relative:page;mso-position-vertical-relative:page;position:absolute;width:78.2pt;z-index:-251381760" coordsize="1565,279" o:allowincell="f" path="m,278hal1564,278hal1564,hal,hal,278hae" fillcolor="#bebebe" stroked="f">
            <v:path arrowok="t"/>
          </v:shape>
        </w:pict>
      </w:r>
      <w:r>
        <w:rPr>
          <w:color w:val="000000"/>
          <w:spacing w:val="-3"/>
        </w:rPr>
        <w:pict>
          <v:shape id="_x0000_s2010" style="height:69.15pt;margin-left:380.4pt;margin-top:72.45pt;mso-position-horizontal-relative:page;mso-position-vertical-relative:page;position:absolute;width:192.95pt;z-index:-251352064" coordsize="3859,1383" o:allowincell="f" path="m,1383hal3859,1383hal3859,hal,hal,1383hae" fillcolor="#bebebe" stroked="f">
            <v:path arrowok="t"/>
          </v:shape>
        </w:pict>
      </w:r>
      <w:r>
        <w:rPr>
          <w:color w:val="000000"/>
          <w:spacing w:val="-3"/>
        </w:rPr>
        <w:pict>
          <v:shape id="_x0000_s2011" style="height:13.9pt;margin-left:381.6pt;margin-top:127.7pt;mso-position-horizontal-relative:page;mso-position-vertical-relative:page;position:absolute;width:190.55pt;z-index:-251343872" coordsize="3811,279" o:allowincell="f" path="m,278hal3811,278hal3811,hal,hal,278hae" fillcolor="#bebebe" stroked="f">
            <v:path arrowok="t"/>
          </v:shape>
        </w:pict>
      </w:r>
      <w:r>
        <w:rPr>
          <w:color w:val="000000"/>
          <w:spacing w:val="-3"/>
        </w:rPr>
        <w:pict>
          <v:shape id="_x0000_s2012" style="height:69.15pt;margin-left:573.85pt;margin-top:72.45pt;mso-position-horizontal-relative:page;mso-position-vertical-relative:page;position:absolute;width:89.5pt;z-index:-251328512" coordsize="1791,1383" o:allowincell="f" path="m,1383hal1790,1383hal1790,hal,hal,1383hae" fillcolor="#bebebe" stroked="f">
            <v:path arrowok="t"/>
          </v:shape>
        </w:pict>
      </w:r>
      <w:r>
        <w:rPr>
          <w:color w:val="000000"/>
          <w:spacing w:val="-3"/>
        </w:rPr>
        <w:pict>
          <v:shape id="_x0000_s2013" style="height:13.95pt;margin-left:575.05pt;margin-top:100.05pt;mso-position-horizontal-relative:page;mso-position-vertical-relative:page;position:absolute;width:87.1pt;z-index:-251321344" coordsize="1743,279" o:allowincell="f" path="m,279hal1742,279hal1742,hal,hal,279hae" fillcolor="#bebebe" stroked="f">
            <v:path arrowok="t"/>
          </v:shape>
        </w:pict>
      </w:r>
      <w:r>
        <w:rPr>
          <w:color w:val="000000"/>
          <w:spacing w:val="-3"/>
        </w:rPr>
        <w:pict>
          <v:shape id="_x0000_s2014" style="height:13.7pt;margin-left:575.05pt;margin-top:114pt;mso-position-horizontal-relative:page;mso-position-vertical-relative:page;position:absolute;width:87.1pt;z-index:-251309056" coordsize="1743,274" o:allowincell="f" path="m,274hal1742,274hal1742,hal,hal,274hae" fillcolor="#bebebe" stroked="f">
            <v:path arrowok="t"/>
          </v:shape>
        </w:pict>
      </w:r>
      <w:r>
        <w:rPr>
          <w:color w:val="000000"/>
          <w:spacing w:val="-3"/>
        </w:rPr>
        <w:pict>
          <v:shape id="_x0000_s2015" style="height:13.9pt;margin-left:575.05pt;margin-top:127.7pt;mso-position-horizontal-relative:page;mso-position-vertical-relative:page;position:absolute;width:87.1pt;z-index:-251300864" coordsize="1743,279" o:allowincell="f" path="m,278hal1742,278hal1742,hal,hal,278hae" fillcolor="#bebebe" stroked="f">
            <v:path arrowok="t"/>
          </v:shape>
        </w:pict>
      </w:r>
      <w:r>
        <w:rPr>
          <w:color w:val="000000"/>
          <w:spacing w:val="-3"/>
        </w:rPr>
        <w:pict>
          <v:shape id="_x0000_s2016" style="height:69.15pt;margin-left:663.85pt;margin-top:72.45pt;mso-position-horizontal-relative:page;mso-position-vertical-relative:page;position:absolute;width:84.95pt;z-index:-251282432" coordsize="1700,1383" o:allowincell="f" path="m,1383hal1699,1383hal1699,hal,hal,1383hae" fillcolor="#bebebe" stroked="f">
            <v:path arrowok="t"/>
          </v:shape>
        </w:pict>
      </w:r>
      <w:r>
        <w:rPr>
          <w:color w:val="000000"/>
          <w:spacing w:val="-3"/>
        </w:rPr>
        <w:pict>
          <v:shape id="_x0000_s2017" style="height:13.95pt;margin-left:665.05pt;margin-top:100.05pt;mso-position-horizontal-relative:page;mso-position-vertical-relative:page;position:absolute;width:82.55pt;z-index:-251274240" coordsize="1652,279" o:allowincell="f" path="m,279hal1651,279hal1651,hal,hal,279hae" fillcolor="#bebebe" stroked="f">
            <v:path arrowok="t"/>
          </v:shape>
        </w:pict>
      </w:r>
      <w:r>
        <w:rPr>
          <w:color w:val="000000"/>
          <w:spacing w:val="-3"/>
        </w:rPr>
        <w:pict>
          <v:shape id="_x0000_s2018" style="height:13.7pt;margin-left:665.05pt;margin-top:114pt;mso-position-horizontal-relative:page;mso-position-vertical-relative:page;position:absolute;width:82.55pt;z-index:-251265024" coordsize="1652,274" o:allowincell="f" path="m,274hal1651,274hal1651,hal,hal,274hae" fillcolor="#bebebe" stroked="f">
            <v:path arrowok="t"/>
          </v:shape>
        </w:pict>
      </w:r>
      <w:r>
        <w:rPr>
          <w:color w:val="000000"/>
          <w:spacing w:val="-3"/>
        </w:rPr>
        <w:pict>
          <v:shape id="_x0000_s2019" style="height:13.9pt;margin-left:665.05pt;margin-top:127.7pt;mso-position-horizontal-relative:page;mso-position-vertical-relative:page;position:absolute;width:82.55pt;z-index:-251259904" coordsize="1652,279" o:allowincell="f" path="m,278hal1651,278hal1651,hal,hal,278hae" fillcolor="#bebebe" stroked="f">
            <v:path arrowok="t"/>
          </v:shape>
        </w:pict>
      </w:r>
      <w:r>
        <w:rPr>
          <w:color w:val="000000"/>
          <w:spacing w:val="-3"/>
        </w:rPr>
        <w:pict>
          <v:shape id="_x0000_s2020" style="height:0.45pt;margin-left:42.7pt;margin-top:1in;mso-position-horizontal-relative:page;mso-position-vertical-relative:page;position:absolute;width:0.5pt;z-index:-251244544" coordsize="10,10" o:allowincell="f" path="m,9hal10,9hal10,hal,hal,9hae" fillcolor="black" stroked="f">
            <v:path arrowok="t"/>
          </v:shape>
        </w:pict>
      </w:r>
      <w:r>
        <w:rPr>
          <w:color w:val="000000"/>
          <w:spacing w:val="-3"/>
        </w:rPr>
        <w:pict>
          <v:shape id="_x0000_s2021" style="height:0.45pt;margin-left:42.7pt;margin-top:1in;mso-position-horizontal-relative:page;mso-position-vertical-relative:page;position:absolute;width:0.5pt;z-index:-251237376" coordsize="10,10" o:allowincell="f" path="m,9hal10,9hal10,hal,hal,9hae" fillcolor="black" stroked="f">
            <v:path arrowok="t"/>
          </v:shape>
        </w:pict>
      </w:r>
      <w:r>
        <w:rPr>
          <w:color w:val="000000"/>
          <w:spacing w:val="-3"/>
        </w:rPr>
        <w:pict>
          <v:shape id="_x0000_s2022" style="height:1pt;margin-left:43.2pt;margin-top:1in;mso-position-horizontal-relative:page;mso-position-vertical-relative:page;position:absolute;width:35.3pt;z-index:-251231232" coordsize="706,20" o:allowincell="f" path="m,20hal706,20hal706,hal,hal,20hae" fillcolor="black" stroked="f">
            <v:path arrowok="t"/>
          </v:shape>
        </w:pict>
      </w:r>
      <w:r>
        <w:rPr>
          <w:color w:val="000000"/>
          <w:spacing w:val="-3"/>
        </w:rPr>
        <w:pict>
          <v:shape id="_x0000_s2023" style="height:0.45pt;margin-left:78.5pt;margin-top:1in;mso-position-horizontal-relative:page;mso-position-vertical-relative:page;position:absolute;width:0.45pt;z-index:-251225088" coordsize="10,10" o:allowincell="f" path="m,9hal9,9hal9,hal,hal,9hae" fillcolor="black" stroked="f">
            <v:path arrowok="t"/>
          </v:shape>
        </w:pict>
      </w:r>
      <w:r>
        <w:rPr>
          <w:color w:val="000000"/>
          <w:spacing w:val="-3"/>
        </w:rPr>
        <w:pict>
          <v:shape id="_x0000_s2024" style="height:1pt;margin-left:78.95pt;margin-top:1in;mso-position-horizontal-relative:page;mso-position-vertical-relative:page;position:absolute;width:76.1pt;z-index:-251216896" coordsize="1522,20" o:allowincell="f" path="m,20hal1522,20hal1522,hal,hal,20hae" fillcolor="black" stroked="f">
            <v:path arrowok="t"/>
          </v:shape>
        </w:pict>
      </w:r>
      <w:r>
        <w:rPr>
          <w:color w:val="000000"/>
          <w:spacing w:val="-3"/>
        </w:rPr>
        <w:pict>
          <v:shape id="_x0000_s2025" style="height:0.45pt;margin-left:155.05pt;margin-top:1in;mso-position-horizontal-relative:page;mso-position-vertical-relative:page;position:absolute;width:0.45pt;z-index:-251209728" coordsize="10,10" o:allowincell="f" path="m,9hal9,9hal9,hal,hal,9hae" fillcolor="black" stroked="f">
            <v:path arrowok="t"/>
          </v:shape>
        </w:pict>
      </w:r>
      <w:r>
        <w:rPr>
          <w:color w:val="000000"/>
          <w:spacing w:val="-3"/>
        </w:rPr>
        <w:pict>
          <v:shape id="_x0000_s2026" style="height:1pt;margin-left:155.5pt;margin-top:1in;mso-position-horizontal-relative:page;mso-position-vertical-relative:page;position:absolute;width:71.55pt;z-index:-251201536" coordsize="1431,20" o:allowincell="f" path="m,20hal1431,20hal1431,hal,hal,20hae" fillcolor="black" stroked="f">
            <v:path arrowok="t"/>
          </v:shape>
        </w:pict>
      </w:r>
      <w:r>
        <w:rPr>
          <w:color w:val="000000"/>
          <w:spacing w:val="-3"/>
        </w:rPr>
        <w:pict>
          <v:shape id="_x0000_s2027" style="height:0.45pt;margin-left:227.05pt;margin-top:1in;mso-position-horizontal-relative:page;mso-position-vertical-relative:page;position:absolute;width:0.45pt;z-index:-251194368" coordsize="10,10" o:allowincell="f" path="m,9hal9,9hal9,hal,hal,9hae" fillcolor="black" stroked="f">
            <v:path arrowok="t"/>
          </v:shape>
        </w:pict>
      </w:r>
      <w:r>
        <w:rPr>
          <w:color w:val="000000"/>
          <w:spacing w:val="-3"/>
        </w:rPr>
        <w:pict>
          <v:shape id="_x0000_s2028" style="height:1pt;margin-left:227.5pt;margin-top:1in;mso-position-horizontal-relative:page;mso-position-vertical-relative:page;position:absolute;width:71.55pt;z-index:-251188224" coordsize="1431,20" o:allowincell="f" path="m,20hal1431,20hal1431,hal,hal,20hae" fillcolor="black" stroked="f">
            <v:path arrowok="t"/>
          </v:shape>
        </w:pict>
      </w:r>
      <w:r>
        <w:rPr>
          <w:color w:val="000000"/>
          <w:spacing w:val="-3"/>
        </w:rPr>
        <w:pict>
          <v:shape id="_x0000_s2029" style="height:0.45pt;margin-left:299.05pt;margin-top:1in;mso-position-horizontal-relative:page;mso-position-vertical-relative:page;position:absolute;width:0.45pt;z-index:-251182080" coordsize="10,10" o:allowincell="f" path="m,9hal9,9hal9,hal,hal,9hae" fillcolor="black" stroked="f">
            <v:path arrowok="t"/>
          </v:shape>
        </w:pict>
      </w:r>
      <w:r>
        <w:rPr>
          <w:color w:val="000000"/>
          <w:spacing w:val="-3"/>
        </w:rPr>
        <w:pict>
          <v:shape id="_x0000_s2030" style="height:1pt;margin-left:299.5pt;margin-top:1in;mso-position-horizontal-relative:page;mso-position-vertical-relative:page;position:absolute;width:80.4pt;z-index:-251175936" coordsize="1608,20" o:allowincell="f" path="m,20hal1608,20hal1608,hal,hal,20hae" fillcolor="black" stroked="f">
            <v:path arrowok="t"/>
          </v:shape>
        </w:pict>
      </w:r>
      <w:r>
        <w:rPr>
          <w:color w:val="000000"/>
          <w:spacing w:val="-3"/>
        </w:rPr>
        <w:pict>
          <v:shape id="_x0000_s2031" style="height:0.45pt;margin-left:379.9pt;margin-top:1in;mso-position-horizontal-relative:page;mso-position-vertical-relative:page;position:absolute;width:0.5pt;z-index:-251169792" coordsize="10,10" o:allowincell="f" path="m,9hal10,9hal10,hal,hal,9hae" fillcolor="black" stroked="f">
            <v:path arrowok="t"/>
          </v:shape>
        </w:pict>
      </w:r>
      <w:r>
        <w:rPr>
          <w:color w:val="000000"/>
          <w:spacing w:val="-3"/>
        </w:rPr>
        <w:pict>
          <v:shape id="_x0000_s2032" style="height:1pt;margin-left:380.4pt;margin-top:1in;mso-position-horizontal-relative:page;mso-position-vertical-relative:page;position:absolute;width:193.2pt;z-index:-251163648" coordsize="3864,20" o:allowincell="f" path="m,20hal3864,20hal3864,hal,hal,20hae" fillcolor="black" stroked="f">
            <v:path arrowok="t"/>
          </v:shape>
        </w:pict>
      </w:r>
      <w:r>
        <w:rPr>
          <w:color w:val="000000"/>
          <w:spacing w:val="-3"/>
        </w:rPr>
        <w:pict>
          <v:shape id="_x0000_s2033" style="height:0.45pt;margin-left:573.6pt;margin-top:1in;mso-position-horizontal-relative:page;mso-position-vertical-relative:page;position:absolute;width:0.5pt;z-index:-251157504" coordsize="10,10" o:allowincell="f" path="m,9hal10,9hal10,hal,hal,9hae" fillcolor="black" stroked="f">
            <v:path arrowok="t"/>
          </v:shape>
        </w:pict>
      </w:r>
      <w:r>
        <w:rPr>
          <w:color w:val="000000"/>
          <w:spacing w:val="-3"/>
        </w:rPr>
        <w:pict>
          <v:shape id="_x0000_s2034" style="height:1pt;margin-left:574.05pt;margin-top:1in;mso-position-horizontal-relative:page;mso-position-vertical-relative:page;position:absolute;width:89.55pt;z-index:-251151360" coordsize="1791,20" o:allowincell="f" path="m,20hal1791,20hal1791,hal,hal,20hae" fillcolor="black" stroked="f">
            <v:path arrowok="t"/>
          </v:shape>
        </w:pict>
      </w:r>
      <w:r>
        <w:rPr>
          <w:color w:val="000000"/>
          <w:spacing w:val="-3"/>
        </w:rPr>
        <w:pict>
          <v:shape id="_x0000_s2035" style="height:0.45pt;margin-left:663.6pt;margin-top:1in;mso-position-horizontal-relative:page;mso-position-vertical-relative:page;position:absolute;width:0.5pt;z-index:-251145216" coordsize="10,10" o:allowincell="f" path="m,9hal10,9hal10,hal,hal,9hae" fillcolor="black" stroked="f">
            <v:path arrowok="t"/>
          </v:shape>
        </w:pict>
      </w:r>
      <w:r>
        <w:rPr>
          <w:color w:val="000000"/>
          <w:spacing w:val="-3"/>
        </w:rPr>
        <w:pict>
          <v:shape id="_x0000_s2036" style="height:1pt;margin-left:664.05pt;margin-top:1in;mso-position-horizontal-relative:page;mso-position-vertical-relative:page;position:absolute;width:85pt;z-index:-251139072" coordsize="1700,20" o:allowincell="f" path="m,20hal1700,20hal1700,hal,hal,20hae" fillcolor="black" stroked="f">
            <v:path arrowok="t"/>
          </v:shape>
        </w:pict>
      </w:r>
      <w:r>
        <w:rPr>
          <w:color w:val="000000"/>
          <w:spacing w:val="-3"/>
        </w:rPr>
        <w:pict>
          <v:shape id="_x0000_s2037" style="height:0.45pt;margin-left:749.05pt;margin-top:1in;mso-position-horizontal-relative:page;mso-position-vertical-relative:page;position:absolute;width:0.45pt;z-index:-251131904" coordsize="10,10" o:allowincell="f" path="m,9hal9,9hal9,hal,hal,9hae" fillcolor="black" stroked="f">
            <v:path arrowok="t"/>
          </v:shape>
        </w:pict>
      </w:r>
      <w:r>
        <w:rPr>
          <w:color w:val="000000"/>
          <w:spacing w:val="-3"/>
        </w:rPr>
        <w:pict>
          <v:shape id="_x0000_s2038" style="height:0.45pt;margin-left:749.05pt;margin-top:1in;mso-position-horizontal-relative:page;mso-position-vertical-relative:page;position:absolute;width:0.45pt;z-index:-251125760" coordsize="10,10" o:allowincell="f" path="m,9hal9,9hal9,hal,hal,9hae" fillcolor="black" stroked="f">
            <v:path arrowok="t"/>
          </v:shape>
        </w:pict>
      </w:r>
      <w:r>
        <w:rPr>
          <w:color w:val="000000"/>
          <w:spacing w:val="-3"/>
        </w:rPr>
        <w:pict>
          <v:shape id="_x0000_s2039" style="height:69.15pt;margin-left:42.7pt;margin-top:72.45pt;mso-position-horizontal-relative:page;mso-position-vertical-relative:page;position:absolute;width:1pt;z-index:-251119616" coordsize="20,1383" o:allowincell="f" path="m,1383hal20,1383hal20,hal,hal,1383hae" fillcolor="black" stroked="f">
            <v:path arrowok="t"/>
          </v:shape>
        </w:pict>
      </w:r>
      <w:r>
        <w:rPr>
          <w:color w:val="000000"/>
          <w:spacing w:val="-3"/>
        </w:rPr>
        <w:pict>
          <v:shape id="_x0000_s2040" style="height:69.15pt;margin-left:78.45pt;margin-top:72.45pt;mso-position-horizontal-relative:page;mso-position-vertical-relative:page;position:absolute;width:1pt;z-index:-251112448" coordsize="20,1383" o:allowincell="f" path="m,1383hal20,1383hal20,hal,hal,1383hae" fillcolor="black" stroked="f">
            <v:path arrowok="t"/>
          </v:shape>
        </w:pict>
      </w:r>
      <w:r>
        <w:rPr>
          <w:color w:val="000000"/>
          <w:spacing w:val="-3"/>
        </w:rPr>
        <w:pict>
          <v:shape id="_x0000_s2041" style="height:69.15pt;margin-left:155pt;margin-top:72.45pt;mso-position-horizontal-relative:page;mso-position-vertical-relative:page;position:absolute;width:1pt;z-index:-251105280" coordsize="20,1383" o:allowincell="f" path="m,1383hal20,1383hal20,hal,hal,1383hae" fillcolor="black" stroked="f">
            <v:path arrowok="t"/>
          </v:shape>
        </w:pict>
      </w:r>
      <w:r>
        <w:rPr>
          <w:color w:val="000000"/>
          <w:spacing w:val="-3"/>
        </w:rPr>
        <w:pict>
          <v:shape id="_x0000_s2042" style="height:69.15pt;margin-left:227pt;margin-top:72.45pt;mso-position-horizontal-relative:page;mso-position-vertical-relative:page;position:absolute;width:1pt;z-index:-251098112" coordsize="20,1383" o:allowincell="f" path="m,1383hal20,1383hal20,hal,hal,1383hae" fillcolor="black" stroked="f">
            <v:path arrowok="t"/>
          </v:shape>
        </w:pict>
      </w:r>
      <w:r>
        <w:rPr>
          <w:color w:val="000000"/>
          <w:spacing w:val="-3"/>
        </w:rPr>
        <w:pict>
          <v:shape id="_x0000_s2043" style="height:69.15pt;margin-left:299pt;margin-top:72.45pt;mso-position-horizontal-relative:page;mso-position-vertical-relative:page;position:absolute;width:1pt;z-index:-251090944" coordsize="20,1383" o:allowincell="f" path="m,1383hal20,1383hal20,hal,hal,1383hae" fillcolor="black" stroked="f">
            <v:path arrowok="t"/>
          </v:shape>
        </w:pict>
      </w:r>
      <w:r>
        <w:rPr>
          <w:color w:val="000000"/>
          <w:spacing w:val="-3"/>
        </w:rPr>
        <w:pict>
          <v:shape id="_x0000_s2044" style="height:69.15pt;margin-left:379.9pt;margin-top:72.45pt;mso-position-horizontal-relative:page;mso-position-vertical-relative:page;position:absolute;width:1pt;z-index:-251083776" coordsize="20,1383" o:allowincell="f" path="m,1383hal20,1383hal20,hal,hal,1383hae" fillcolor="black" stroked="f">
            <v:path arrowok="t"/>
          </v:shape>
        </w:pict>
      </w:r>
      <w:r>
        <w:rPr>
          <w:color w:val="000000"/>
          <w:spacing w:val="-3"/>
        </w:rPr>
        <w:pict>
          <v:shape id="_x0000_s2045" style="height:69.15pt;margin-left:573.6pt;margin-top:72.45pt;mso-position-horizontal-relative:page;mso-position-vertical-relative:page;position:absolute;width:1pt;z-index:-251076608" coordsize="20,1383" o:allowincell="f" path="m,1383hal20,1383hal20,hal,hal,1383hae" fillcolor="black" stroked="f">
            <v:path arrowok="t"/>
          </v:shape>
        </w:pict>
      </w:r>
      <w:r>
        <w:rPr>
          <w:color w:val="000000"/>
          <w:spacing w:val="-3"/>
        </w:rPr>
        <w:pict>
          <v:shape id="_x0000_s2046" style="height:69.15pt;margin-left:663.6pt;margin-top:72.45pt;mso-position-horizontal-relative:page;mso-position-vertical-relative:page;position:absolute;width:1pt;z-index:-251069440" coordsize="20,1383" o:allowincell="f" path="m,1383hal20,1383hal20,hal,hal,1383hae" fillcolor="black" stroked="f">
            <v:path arrowok="t"/>
          </v:shape>
        </w:pict>
      </w:r>
      <w:r>
        <w:rPr>
          <w:color w:val="000000"/>
          <w:spacing w:val="-3"/>
        </w:rPr>
        <w:pict>
          <v:shape id="_x0000_s2047" style="height:69.15pt;margin-left:749pt;margin-top:72.45pt;mso-position-horizontal-relative:page;mso-position-vertical-relative:page;position:absolute;width:1pt;z-index:-251062272" coordsize="20,1383" o:allowincell="f" path="m,1383hal20,1383hal20,hal,hal,1383hae" fillcolor="black" stroked="f">
            <v:path arrowok="t"/>
          </v:shape>
        </w:pict>
      </w:r>
      <w:r>
        <w:rPr>
          <w:color w:val="000000"/>
          <w:spacing w:val="-3"/>
        </w:rPr>
        <w:pict>
          <v:shape id="_x0000_s2048" style="height:0.45pt;margin-left:42.7pt;margin-top:141.6pt;mso-position-horizontal-relative:page;mso-position-vertical-relative:page;position:absolute;width:0.5pt;z-index:-250742784" coordsize="10,11" o:allowincell="f" path="m,9hal10,9hal10,hal,hal,9hae" fillcolor="black" stroked="f">
            <v:path arrowok="t"/>
          </v:shape>
        </w:pict>
      </w:r>
      <w:r>
        <w:rPr>
          <w:color w:val="000000"/>
          <w:spacing w:val="-3"/>
        </w:rPr>
        <w:pict>
          <v:shape id="_x0000_s2049" style="height:1pt;margin-left:43.2pt;margin-top:141.55pt;mso-position-horizontal-relative:page;mso-position-vertical-relative:page;position:absolute;width:35.3pt;z-index:-250738688" coordsize="706,20" o:allowincell="f" path="m,20hal706,20hal706,hal,hal,20hae" fillcolor="black" stroked="f">
            <v:path arrowok="t"/>
          </v:shape>
        </w:pict>
      </w:r>
      <w:r>
        <w:rPr>
          <w:color w:val="000000"/>
          <w:spacing w:val="-3"/>
        </w:rPr>
        <w:pict>
          <v:shape id="_x0000_s2050" style="height:0.45pt;margin-left:78.5pt;margin-top:141.6pt;mso-position-horizontal-relative:page;mso-position-vertical-relative:page;position:absolute;width:0.45pt;z-index:-250734592" coordsize="10,11" o:allowincell="f" path="m,9hal9,9hal9,hal,hal,9hae" fillcolor="black" stroked="f">
            <v:path arrowok="t"/>
          </v:shape>
        </w:pict>
      </w:r>
      <w:r>
        <w:rPr>
          <w:color w:val="000000"/>
          <w:spacing w:val="-3"/>
        </w:rPr>
        <w:pict>
          <v:shape id="_x0000_s2051" style="height:1pt;margin-left:78.95pt;margin-top:141.55pt;mso-position-horizontal-relative:page;mso-position-vertical-relative:page;position:absolute;width:76.1pt;z-index:-250730496" coordsize="1522,20" o:allowincell="f" path="m,20hal1522,20hal1522,hal,hal,20hae" fillcolor="black" stroked="f">
            <v:path arrowok="t"/>
          </v:shape>
        </w:pict>
      </w:r>
      <w:r>
        <w:rPr>
          <w:color w:val="000000"/>
          <w:spacing w:val="-3"/>
        </w:rPr>
        <w:pict>
          <v:shape id="_x0000_s2052" style="height:0.45pt;margin-left:155.05pt;margin-top:141.6pt;mso-position-horizontal-relative:page;mso-position-vertical-relative:page;position:absolute;width:0.45pt;z-index:-250727424" coordsize="10,11" o:allowincell="f" path="m,9hal9,9hal9,hal,hal,9hae" fillcolor="black" stroked="f">
            <v:path arrowok="t"/>
          </v:shape>
        </w:pict>
      </w:r>
      <w:r>
        <w:rPr>
          <w:color w:val="000000"/>
          <w:spacing w:val="-3"/>
        </w:rPr>
        <w:pict>
          <v:shape id="_x0000_s2053" style="height:1pt;margin-left:155.5pt;margin-top:141.55pt;mso-position-horizontal-relative:page;mso-position-vertical-relative:page;position:absolute;width:71.55pt;z-index:-250724352" coordsize="1431,20" o:allowincell="f" path="m,20hal1431,20hal1431,hal,hal,20hae" fillcolor="black" stroked="f">
            <v:path arrowok="t"/>
          </v:shape>
        </w:pict>
      </w:r>
      <w:r>
        <w:rPr>
          <w:color w:val="000000"/>
          <w:spacing w:val="-3"/>
        </w:rPr>
        <w:pict>
          <v:shape id="_x0000_s2054" style="height:0.45pt;margin-left:227.05pt;margin-top:141.6pt;mso-position-horizontal-relative:page;mso-position-vertical-relative:page;position:absolute;width:0.45pt;z-index:-250721280" coordsize="10,11" o:allowincell="f" path="m,9hal9,9hal9,hal,hal,9hae" fillcolor="black" stroked="f">
            <v:path arrowok="t"/>
          </v:shape>
        </w:pict>
      </w:r>
      <w:r>
        <w:rPr>
          <w:color w:val="000000"/>
          <w:spacing w:val="-3"/>
        </w:rPr>
        <w:pict>
          <v:shape id="_x0000_s2055" style="height:1pt;margin-left:227.5pt;margin-top:141.55pt;mso-position-horizontal-relative:page;mso-position-vertical-relative:page;position:absolute;width:71.55pt;z-index:-250719232" coordsize="1431,20" o:allowincell="f" path="m,20hal1431,20hal1431,hal,hal,20hae" fillcolor="black" stroked="f">
            <v:path arrowok="t"/>
          </v:shape>
        </w:pict>
      </w:r>
      <w:r>
        <w:rPr>
          <w:color w:val="000000"/>
          <w:spacing w:val="-3"/>
        </w:rPr>
        <w:pict>
          <v:shape id="_x0000_s2056" style="height:0.45pt;margin-left:299.05pt;margin-top:141.6pt;mso-position-horizontal-relative:page;mso-position-vertical-relative:page;position:absolute;width:0.45pt;z-index:-250717184" coordsize="10,11" o:allowincell="f" path="m,9hal9,9hal9,hal,hal,9hae" fillcolor="black" stroked="f">
            <v:path arrowok="t"/>
          </v:shape>
        </w:pict>
      </w:r>
      <w:r>
        <w:rPr>
          <w:color w:val="000000"/>
          <w:spacing w:val="-3"/>
        </w:rPr>
        <w:pict>
          <v:shape id="_x0000_s2057" style="height:1pt;margin-left:299.5pt;margin-top:141.55pt;mso-position-horizontal-relative:page;mso-position-vertical-relative:page;position:absolute;width:80.4pt;z-index:-250715136" coordsize="1608,20" o:allowincell="f" path="m,20hal1608,20hal1608,hal,hal,20hae" fillcolor="black" stroked="f">
            <v:path arrowok="t"/>
          </v:shape>
        </w:pict>
      </w:r>
      <w:r>
        <w:rPr>
          <w:color w:val="000000"/>
          <w:spacing w:val="-3"/>
        </w:rPr>
        <w:pict>
          <v:shape id="_x0000_s2058" style="height:0.45pt;margin-left:379.9pt;margin-top:141.6pt;mso-position-horizontal-relative:page;mso-position-vertical-relative:page;position:absolute;width:0.5pt;z-index:-250713088" coordsize="10,11" o:allowincell="f" path="m,9hal10,9hal10,hal,hal,9hae" fillcolor="black" stroked="f">
            <v:path arrowok="t"/>
          </v:shape>
        </w:pict>
      </w:r>
      <w:r>
        <w:rPr>
          <w:color w:val="000000"/>
          <w:spacing w:val="-3"/>
        </w:rPr>
        <w:pict>
          <v:shape id="_x0000_s2059" style="height:1pt;margin-left:380.4pt;margin-top:141.55pt;mso-position-horizontal-relative:page;mso-position-vertical-relative:page;position:absolute;width:193.2pt;z-index:-250710016" coordsize="3864,20" o:allowincell="f" path="m,20hal3864,20hal3864,hal,hal,20hae" fillcolor="black" stroked="f">
            <v:path arrowok="t"/>
          </v:shape>
        </w:pict>
      </w:r>
      <w:r>
        <w:rPr>
          <w:color w:val="000000"/>
          <w:spacing w:val="-3"/>
        </w:rPr>
        <w:pict>
          <v:shape id="_x0000_s2060" style="height:0.45pt;margin-left:573.6pt;margin-top:141.6pt;mso-position-horizontal-relative:page;mso-position-vertical-relative:page;position:absolute;width:0.5pt;z-index:-250706944" coordsize="10,11" o:allowincell="f" path="m,9hal10,9hal10,hal,hal,9hae" fillcolor="black" stroked="f">
            <v:path arrowok="t"/>
          </v:shape>
        </w:pict>
      </w:r>
      <w:r>
        <w:rPr>
          <w:color w:val="000000"/>
          <w:spacing w:val="-3"/>
        </w:rPr>
        <w:pict>
          <v:shape id="_x0000_s2061" style="height:1pt;margin-left:574.05pt;margin-top:141.55pt;mso-position-horizontal-relative:page;mso-position-vertical-relative:page;position:absolute;width:89.55pt;z-index:-250703872" coordsize="1791,20" o:allowincell="f" path="m,20hal1791,20hal1791,hal,hal,20hae" fillcolor="black" stroked="f">
            <v:path arrowok="t"/>
          </v:shape>
        </w:pict>
      </w:r>
      <w:r>
        <w:rPr>
          <w:color w:val="000000"/>
          <w:spacing w:val="-3"/>
        </w:rPr>
        <w:pict>
          <v:shape id="_x0000_s2062" style="height:0.45pt;margin-left:663.6pt;margin-top:141.6pt;mso-position-horizontal-relative:page;mso-position-vertical-relative:page;position:absolute;width:0.5pt;z-index:-250700800" coordsize="10,11" o:allowincell="f" path="m,9hal10,9hal10,hal,hal,9hae" fillcolor="black" stroked="f">
            <v:path arrowok="t"/>
          </v:shape>
        </w:pict>
      </w:r>
      <w:r>
        <w:rPr>
          <w:color w:val="000000"/>
          <w:spacing w:val="-3"/>
        </w:rPr>
        <w:pict>
          <v:shape id="_x0000_s2063" style="height:1pt;margin-left:664.05pt;margin-top:141.55pt;mso-position-horizontal-relative:page;mso-position-vertical-relative:page;position:absolute;width:85pt;z-index:-250697728" coordsize="1700,20" o:allowincell="f" path="m,20hal1700,20hal1700,hal,hal,20hae" fillcolor="black" stroked="f">
            <v:path arrowok="t"/>
          </v:shape>
        </w:pict>
      </w:r>
      <w:r>
        <w:rPr>
          <w:color w:val="000000"/>
          <w:spacing w:val="-3"/>
        </w:rPr>
        <w:pict>
          <v:shape id="_x0000_s2064" style="height:0.45pt;margin-left:749.05pt;margin-top:141.6pt;mso-position-horizontal-relative:page;mso-position-vertical-relative:page;position:absolute;width:0.45pt;z-index:-250693632" coordsize="10,11" o:allowincell="f" path="m,9hal9,9hal9,hal,hal,9hae" fillcolor="black" stroked="f">
            <v:path arrowok="t"/>
          </v:shape>
        </w:pict>
      </w:r>
      <w:r>
        <w:rPr>
          <w:color w:val="000000"/>
          <w:spacing w:val="-3"/>
        </w:rPr>
        <w:pict>
          <v:shape id="_x0000_s2065" style="height:234.5pt;margin-left:42.7pt;margin-top:142.05pt;mso-position-horizontal-relative:page;mso-position-vertical-relative:page;position:absolute;width:1pt;z-index:-250690560" coordsize="20,4690" o:allowincell="f" path="m,4690hal20,4690hal20,hal,hal,4690hae" fillcolor="black" stroked="f">
            <v:path arrowok="t"/>
          </v:shape>
        </w:pict>
      </w:r>
      <w:r>
        <w:rPr>
          <w:color w:val="000000"/>
          <w:spacing w:val="-3"/>
        </w:rPr>
        <w:pict>
          <v:shape id="_x0000_s2066" style="height:234.5pt;margin-left:78.45pt;margin-top:142.05pt;mso-position-horizontal-relative:page;mso-position-vertical-relative:page;position:absolute;width:1pt;z-index:-250687488" coordsize="20,4690" o:allowincell="f" path="m,4690hal20,4690hal20,hal,hal,4690hae" fillcolor="black" stroked="f">
            <v:path arrowok="t"/>
          </v:shape>
        </w:pict>
      </w:r>
      <w:r>
        <w:rPr>
          <w:color w:val="000000"/>
          <w:spacing w:val="-3"/>
        </w:rPr>
        <w:pict>
          <v:shape id="_x0000_s2067" style="height:234.5pt;margin-left:155pt;margin-top:142.05pt;mso-position-horizontal-relative:page;mso-position-vertical-relative:page;position:absolute;width:1pt;z-index:-250684416" coordsize="20,4690" o:allowincell="f" path="m,4690hal20,4690hal20,hal,hal,4690hae" fillcolor="black" stroked="f">
            <v:path arrowok="t"/>
          </v:shape>
        </w:pict>
      </w:r>
      <w:r>
        <w:rPr>
          <w:color w:val="000000"/>
          <w:spacing w:val="-3"/>
        </w:rPr>
        <w:pict>
          <v:shape id="_x0000_s2068" style="height:234.5pt;margin-left:227pt;margin-top:142.05pt;mso-position-horizontal-relative:page;mso-position-vertical-relative:page;position:absolute;width:1pt;z-index:-250681344" coordsize="20,4690" o:allowincell="f" path="m,4690hal20,4690hal20,hal,hal,4690hae" fillcolor="black" stroked="f">
            <v:path arrowok="t"/>
          </v:shape>
        </w:pict>
      </w:r>
      <w:r>
        <w:rPr>
          <w:color w:val="000000"/>
          <w:spacing w:val="-3"/>
        </w:rPr>
        <w:pict>
          <v:shape id="_x0000_s2069" style="height:234.5pt;margin-left:299pt;margin-top:142.05pt;mso-position-horizontal-relative:page;mso-position-vertical-relative:page;position:absolute;width:1pt;z-index:-250678272" coordsize="20,4690" o:allowincell="f" path="m,4690hal20,4690hal20,hal,hal,4690hae" fillcolor="black" stroked="f">
            <v:path arrowok="t"/>
          </v:shape>
        </w:pict>
      </w:r>
      <w:r>
        <w:rPr>
          <w:color w:val="000000"/>
          <w:spacing w:val="-3"/>
        </w:rPr>
        <w:pict>
          <v:shape id="_x0000_s2070" style="height:234.5pt;margin-left:379.9pt;margin-top:142.05pt;mso-position-horizontal-relative:page;mso-position-vertical-relative:page;position:absolute;width:1pt;z-index:-250675200" coordsize="20,4690" o:allowincell="f" path="m,4690hal20,4690hal20,hal,hal,4690hae" fillcolor="black" stroked="f">
            <v:path arrowok="t"/>
          </v:shape>
        </w:pict>
      </w:r>
      <w:r>
        <w:rPr>
          <w:color w:val="000000"/>
          <w:spacing w:val="-3"/>
        </w:rPr>
        <w:pict>
          <v:shape id="_x0000_s2071" style="height:234.5pt;margin-left:573.6pt;margin-top:142.05pt;mso-position-horizontal-relative:page;mso-position-vertical-relative:page;position:absolute;width:1pt;z-index:-250672128" coordsize="20,4690" o:allowincell="f" path="m,4690hal20,4690hal20,hal,hal,4690hae" fillcolor="black" stroked="f">
            <v:path arrowok="t"/>
          </v:shape>
        </w:pict>
      </w:r>
      <w:r>
        <w:rPr>
          <w:color w:val="000000"/>
          <w:spacing w:val="-3"/>
        </w:rPr>
        <w:pict>
          <v:shape id="_x0000_s2072" style="height:234.5pt;margin-left:663.6pt;margin-top:142.05pt;mso-position-horizontal-relative:page;mso-position-vertical-relative:page;position:absolute;width:1pt;z-index:-250669056" coordsize="20,4690" o:allowincell="f" path="m,4690hal20,4690hal20,hal,hal,4690hae" fillcolor="black" stroked="f">
            <v:path arrowok="t"/>
          </v:shape>
        </w:pict>
      </w:r>
      <w:r>
        <w:rPr>
          <w:color w:val="000000"/>
          <w:spacing w:val="-3"/>
        </w:rPr>
        <w:pict>
          <v:shape id="_x0000_s2073" style="height:234.5pt;margin-left:749pt;margin-top:142.05pt;mso-position-horizontal-relative:page;mso-position-vertical-relative:page;position:absolute;width:1pt;z-index:-250667008" coordsize="20,4690" o:allowincell="f" path="m,4690hal20,4690hal20,hal,hal,4690hae" fillcolor="black" stroked="f">
            <v:path arrowok="t"/>
          </v:shape>
        </w:pict>
      </w:r>
      <w:r>
        <w:rPr>
          <w:color w:val="000000"/>
          <w:spacing w:val="-3"/>
        </w:rPr>
        <w:pict>
          <v:shape id="_x0000_s2074" style="height:0.5pt;margin-left:42.7pt;margin-top:376.55pt;mso-position-horizontal-relative:page;mso-position-vertical-relative:page;position:absolute;width:0.5pt;z-index:-250467328" coordsize="10,10" o:allowincell="f" path="m,10hal10,10hal10,hal,hal,10hae" fillcolor="black" stroked="f">
            <v:path arrowok="t"/>
          </v:shape>
        </w:pict>
      </w:r>
      <w:r>
        <w:rPr>
          <w:color w:val="000000"/>
          <w:spacing w:val="-3"/>
        </w:rPr>
        <w:pict>
          <v:shape id="_x0000_s2075" style="height:1pt;margin-left:43.2pt;margin-top:376.55pt;mso-position-horizontal-relative:page;mso-position-vertical-relative:page;position:absolute;width:35.3pt;z-index:-250463232" coordsize="706,20" o:allowincell="f" path="m,20hal706,20hal706,hal,hal,20hae" fillcolor="black" stroked="f">
            <v:path arrowok="t"/>
          </v:shape>
        </w:pict>
      </w:r>
      <w:r>
        <w:rPr>
          <w:color w:val="000000"/>
          <w:spacing w:val="-3"/>
        </w:rPr>
        <w:pict>
          <v:shape id="_x0000_s2076" style="height:0.5pt;margin-left:78.5pt;margin-top:376.55pt;mso-position-horizontal-relative:page;mso-position-vertical-relative:page;position:absolute;width:0.45pt;z-index:-250459136" coordsize="10,10" o:allowincell="f" path="m,10hal9,10hal9,hal,hal,10hae" fillcolor="black" stroked="f">
            <v:path arrowok="t"/>
          </v:shape>
        </w:pict>
      </w:r>
      <w:r>
        <w:rPr>
          <w:color w:val="000000"/>
          <w:spacing w:val="-3"/>
        </w:rPr>
        <w:pict>
          <v:shape id="_x0000_s2077" style="height:1pt;margin-left:78.95pt;margin-top:376.55pt;mso-position-horizontal-relative:page;mso-position-vertical-relative:page;position:absolute;width:76.1pt;z-index:-250457088" coordsize="1522,20" o:allowincell="f" path="m,20hal1522,20hal1522,hal,hal,20hae" fillcolor="black" stroked="f">
            <v:path arrowok="t"/>
          </v:shape>
        </w:pict>
      </w:r>
      <w:r>
        <w:rPr>
          <w:color w:val="000000"/>
          <w:spacing w:val="-3"/>
        </w:rPr>
        <w:pict>
          <v:shape id="_x0000_s2078" style="height:0.5pt;margin-left:155.05pt;margin-top:376.55pt;mso-position-horizontal-relative:page;mso-position-vertical-relative:page;position:absolute;width:0.45pt;z-index:-250455040" coordsize="10,10" o:allowincell="f" path="m,10hal9,10hal9,hal,hal,10hae" fillcolor="black" stroked="f">
            <v:path arrowok="t"/>
          </v:shape>
        </w:pict>
      </w:r>
      <w:r>
        <w:rPr>
          <w:color w:val="000000"/>
          <w:spacing w:val="-3"/>
        </w:rPr>
        <w:pict>
          <v:shape id="_x0000_s2079" style="height:1pt;margin-left:155.5pt;margin-top:376.55pt;mso-position-horizontal-relative:page;mso-position-vertical-relative:page;position:absolute;width:71.55pt;z-index:-250454016" coordsize="1431,20" o:allowincell="f" path="m,20hal1431,20hal1431,hal,hal,20hae" fillcolor="black" stroked="f">
            <v:path arrowok="t"/>
          </v:shape>
        </w:pict>
      </w:r>
      <w:r>
        <w:rPr>
          <w:color w:val="000000"/>
          <w:spacing w:val="-3"/>
        </w:rPr>
        <w:pict>
          <v:shape id="_x0000_s2080" style="height:0.5pt;margin-left:227.05pt;margin-top:376.55pt;mso-position-horizontal-relative:page;mso-position-vertical-relative:page;position:absolute;width:0.45pt;z-index:-250452992" coordsize="10,10" o:allowincell="f" path="m,10hal9,10hal9,hal,hal,10hae" fillcolor="black" stroked="f">
            <v:path arrowok="t"/>
          </v:shape>
        </w:pict>
      </w:r>
      <w:r>
        <w:rPr>
          <w:color w:val="000000"/>
          <w:spacing w:val="-3"/>
        </w:rPr>
        <w:pict>
          <v:shape id="_x0000_s2081" style="height:1pt;margin-left:227.5pt;margin-top:376.55pt;mso-position-horizontal-relative:page;mso-position-vertical-relative:page;position:absolute;width:71.55pt;z-index:-250450944" coordsize="1431,20" o:allowincell="f" path="m,20hal1431,20hal1431,hal,hal,20hae" fillcolor="black" stroked="f">
            <v:path arrowok="t"/>
          </v:shape>
        </w:pict>
      </w:r>
      <w:r>
        <w:rPr>
          <w:color w:val="000000"/>
          <w:spacing w:val="-3"/>
        </w:rPr>
        <w:pict>
          <v:shape id="_x0000_s2082" style="height:0.5pt;margin-left:299.05pt;margin-top:376.55pt;mso-position-horizontal-relative:page;mso-position-vertical-relative:page;position:absolute;width:0.45pt;z-index:-250448896" coordsize="10,10" o:allowincell="f" path="m,10hal9,10hal9,hal,hal,10hae" fillcolor="black" stroked="f">
            <v:path arrowok="t"/>
          </v:shape>
        </w:pict>
      </w:r>
      <w:r>
        <w:rPr>
          <w:color w:val="000000"/>
          <w:spacing w:val="-3"/>
        </w:rPr>
        <w:pict>
          <v:shape id="_x0000_s2083" style="height:1pt;margin-left:299.5pt;margin-top:376.55pt;mso-position-horizontal-relative:page;mso-position-vertical-relative:page;position:absolute;width:80.4pt;z-index:-250446848" coordsize="1608,20" o:allowincell="f" path="m,20hal1608,20hal1608,hal,hal,20hae" fillcolor="black" stroked="f">
            <v:path arrowok="t"/>
          </v:shape>
        </w:pict>
      </w:r>
      <w:r>
        <w:rPr>
          <w:color w:val="000000"/>
          <w:spacing w:val="-3"/>
        </w:rPr>
        <w:pict>
          <v:shape id="_x0000_s2084" style="height:0.5pt;margin-left:379.9pt;margin-top:376.55pt;mso-position-horizontal-relative:page;mso-position-vertical-relative:page;position:absolute;width:0.5pt;z-index:-250444800" coordsize="10,10" o:allowincell="f" path="m,10hal10,10hal10,hal,hal,10hae" fillcolor="black" stroked="f">
            <v:path arrowok="t"/>
          </v:shape>
        </w:pict>
      </w:r>
      <w:r>
        <w:rPr>
          <w:color w:val="000000"/>
          <w:spacing w:val="-3"/>
        </w:rPr>
        <w:pict>
          <v:shape id="_x0000_s2085" style="height:1pt;margin-left:380.4pt;margin-top:376.55pt;mso-position-horizontal-relative:page;mso-position-vertical-relative:page;position:absolute;width:193.2pt;z-index:-250442752" coordsize="3864,20" o:allowincell="f" path="m,20hal3864,20hal3864,hal,hal,20hae" fillcolor="black" stroked="f">
            <v:path arrowok="t"/>
          </v:shape>
        </w:pict>
      </w:r>
      <w:r>
        <w:rPr>
          <w:color w:val="000000"/>
          <w:spacing w:val="-3"/>
        </w:rPr>
        <w:pict>
          <v:shape id="_x0000_s2086" style="height:0.5pt;margin-left:573.6pt;margin-top:376.55pt;mso-position-horizontal-relative:page;mso-position-vertical-relative:page;position:absolute;width:0.5pt;z-index:-250440704" coordsize="10,10" o:allowincell="f" path="m,10hal10,10hal10,hal,hal,10hae" fillcolor="black" stroked="f">
            <v:path arrowok="t"/>
          </v:shape>
        </w:pict>
      </w:r>
      <w:r>
        <w:rPr>
          <w:color w:val="000000"/>
          <w:spacing w:val="-3"/>
        </w:rPr>
        <w:pict>
          <v:shape id="_x0000_s2087" style="height:1pt;margin-left:574.05pt;margin-top:376.55pt;mso-position-horizontal-relative:page;mso-position-vertical-relative:page;position:absolute;width:89.55pt;z-index:-250438656" coordsize="1791,20" o:allowincell="f" path="m,20hal1791,20hal1791,hal,hal,20hae" fillcolor="black" stroked="f">
            <v:path arrowok="t"/>
          </v:shape>
        </w:pict>
      </w:r>
      <w:r>
        <w:rPr>
          <w:color w:val="000000"/>
          <w:spacing w:val="-3"/>
        </w:rPr>
        <w:pict>
          <v:shape id="_x0000_s2088" style="height:0.5pt;margin-left:663.6pt;margin-top:376.55pt;mso-position-horizontal-relative:page;mso-position-vertical-relative:page;position:absolute;width:0.5pt;z-index:-250436608" coordsize="10,10" o:allowincell="f" path="m,10hal10,10hal10,hal,hal,10hae" fillcolor="black" stroked="f">
            <v:path arrowok="t"/>
          </v:shape>
        </w:pict>
      </w:r>
      <w:r>
        <w:rPr>
          <w:color w:val="000000"/>
          <w:spacing w:val="-3"/>
        </w:rPr>
        <w:pict>
          <v:shape id="_x0000_s2089" style="height:1pt;margin-left:664.05pt;margin-top:376.55pt;mso-position-horizontal-relative:page;mso-position-vertical-relative:page;position:absolute;width:85pt;z-index:-250434560" coordsize="1700,20" o:allowincell="f" path="m,20hal1700,20hal1700,hal,hal,20hae" fillcolor="black" stroked="f">
            <v:path arrowok="t"/>
          </v:shape>
        </w:pict>
      </w:r>
      <w:r>
        <w:rPr>
          <w:color w:val="000000"/>
          <w:spacing w:val="-3"/>
        </w:rPr>
        <w:pict>
          <v:shape id="_x0000_s2090" style="height:0.5pt;margin-left:749.05pt;margin-top:376.55pt;mso-position-horizontal-relative:page;mso-position-vertical-relative:page;position:absolute;width:0.45pt;z-index:-250431488" coordsize="10,10" o:allowincell="f" path="m,10hal9,10hal9,hal,hal,10hae" fillcolor="black" stroked="f">
            <v:path arrowok="t"/>
          </v:shape>
        </w:pict>
      </w:r>
      <w:r>
        <w:rPr>
          <w:color w:val="000000"/>
          <w:spacing w:val="-3"/>
        </w:rPr>
        <w:pict>
          <v:shape id="_x0000_s2091" style="height:110.45pt;margin-left:42.7pt;margin-top:377pt;mso-position-horizontal-relative:page;mso-position-vertical-relative:page;position:absolute;width:1pt;z-index:-250428416" coordsize="20,2209" o:allowincell="f" path="m,2209hal20,2209hal20,hal,hal,2209hae" fillcolor="black" stroked="f">
            <v:path arrowok="t"/>
          </v:shape>
        </w:pict>
      </w:r>
      <w:r>
        <w:rPr>
          <w:color w:val="000000"/>
          <w:spacing w:val="-3"/>
        </w:rPr>
        <w:pict>
          <v:shape id="_x0000_s2092" style="height:0.45pt;margin-left:42.7pt;margin-top:487.45pt;mso-position-horizontal-relative:page;mso-position-vertical-relative:page;position:absolute;width:0.5pt;z-index:-250425344" coordsize="10,10" o:allowincell="f" path="m,9hal10,9hal10,hal,hal,9hae" fillcolor="black" stroked="f">
            <v:path arrowok="t"/>
          </v:shape>
        </w:pict>
      </w:r>
      <w:r>
        <w:rPr>
          <w:color w:val="000000"/>
          <w:spacing w:val="-3"/>
        </w:rPr>
        <w:pict>
          <v:shape id="_x0000_s2093" style="height:0.45pt;margin-left:42.7pt;margin-top:487.45pt;mso-position-horizontal-relative:page;mso-position-vertical-relative:page;position:absolute;width:0.5pt;z-index:-250422272" coordsize="10,10" o:allowincell="f" path="m,9hal10,9hal10,hal,hal,9hae" fillcolor="black" stroked="f">
            <v:path arrowok="t"/>
          </v:shape>
        </w:pict>
      </w:r>
      <w:r>
        <w:rPr>
          <w:color w:val="000000"/>
          <w:spacing w:val="-3"/>
        </w:rPr>
        <w:pict>
          <v:shape id="_x0000_s2094" style="height:1pt;margin-left:43.2pt;margin-top:487.4pt;mso-position-horizontal-relative:page;mso-position-vertical-relative:page;position:absolute;width:35.3pt;z-index:-250419200" coordsize="706,20" o:allowincell="f" path="m,20hal706,20hal706,hal,hal,20hae" fillcolor="black" stroked="f">
            <v:path arrowok="t"/>
          </v:shape>
        </w:pict>
      </w:r>
      <w:r>
        <w:rPr>
          <w:color w:val="000000"/>
          <w:spacing w:val="-3"/>
        </w:rPr>
        <w:pict>
          <v:shape id="_x0000_s2095" style="height:110.45pt;margin-left:78.45pt;margin-top:377pt;mso-position-horizontal-relative:page;mso-position-vertical-relative:page;position:absolute;width:1pt;z-index:-250417152" coordsize="20,2209" o:allowincell="f" path="m,2209hal20,2209hal20,hal,hal,2209hae" fillcolor="black" stroked="f">
            <v:path arrowok="t"/>
          </v:shape>
        </w:pict>
      </w:r>
      <w:r>
        <w:rPr>
          <w:color w:val="000000"/>
          <w:spacing w:val="-3"/>
        </w:rPr>
        <w:pict>
          <v:shape id="_x0000_s2096" style="height:0.45pt;margin-left:78.5pt;margin-top:487.45pt;mso-position-horizontal-relative:page;mso-position-vertical-relative:page;position:absolute;width:0.45pt;z-index:-250415104" coordsize="10,10" o:allowincell="f" path="m,9hal9,9hal9,hal,hal,9hae" fillcolor="black" stroked="f">
            <v:path arrowok="t"/>
          </v:shape>
        </w:pict>
      </w:r>
      <w:r>
        <w:rPr>
          <w:color w:val="000000"/>
          <w:spacing w:val="-3"/>
        </w:rPr>
        <w:pict>
          <v:shape id="_x0000_s2097" style="height:1pt;margin-left:78.95pt;margin-top:487.4pt;mso-position-horizontal-relative:page;mso-position-vertical-relative:page;position:absolute;width:76.1pt;z-index:-250413056" coordsize="1522,20" o:allowincell="f" path="m,20hal1522,20hal1522,hal,hal,20hae" fillcolor="black" stroked="f">
            <v:path arrowok="t"/>
          </v:shape>
        </w:pict>
      </w:r>
      <w:r>
        <w:rPr>
          <w:color w:val="000000"/>
          <w:spacing w:val="-3"/>
        </w:rPr>
        <w:pict>
          <v:shape id="_x0000_s2098" style="height:110.45pt;margin-left:155pt;margin-top:377pt;mso-position-horizontal-relative:page;mso-position-vertical-relative:page;position:absolute;width:1pt;z-index:-250411008" coordsize="20,2209" o:allowincell="f" path="m,2209hal20,2209hal20,hal,hal,2209hae" fillcolor="black" stroked="f">
            <v:path arrowok="t"/>
          </v:shape>
        </w:pict>
      </w:r>
      <w:r>
        <w:rPr>
          <w:color w:val="000000"/>
          <w:spacing w:val="-3"/>
        </w:rPr>
        <w:pict>
          <v:shape id="_x0000_s2099" style="height:0.45pt;margin-left:155.05pt;margin-top:487.45pt;mso-position-horizontal-relative:page;mso-position-vertical-relative:page;position:absolute;width:0.45pt;z-index:-250408960" coordsize="10,10" o:allowincell="f" path="m,9hal9,9hal9,hal,hal,9hae" fillcolor="black" stroked="f">
            <v:path arrowok="t"/>
          </v:shape>
        </w:pict>
      </w:r>
      <w:r>
        <w:rPr>
          <w:color w:val="000000"/>
          <w:spacing w:val="-3"/>
        </w:rPr>
        <w:pict>
          <v:shape id="_x0000_s2100" style="height:1pt;margin-left:155.5pt;margin-top:487.4pt;mso-position-horizontal-relative:page;mso-position-vertical-relative:page;position:absolute;width:71.55pt;z-index:-250406912" coordsize="1431,20" o:allowincell="f" path="m,20hal1431,20hal1431,hal,hal,20hae" fillcolor="black" stroked="f">
            <v:path arrowok="t"/>
          </v:shape>
        </w:pict>
      </w:r>
      <w:r>
        <w:rPr>
          <w:color w:val="000000"/>
          <w:spacing w:val="-3"/>
        </w:rPr>
        <w:pict>
          <v:shape id="_x0000_s2101" style="height:110.45pt;margin-left:227pt;margin-top:377pt;mso-position-horizontal-relative:page;mso-position-vertical-relative:page;position:absolute;width:1pt;z-index:-250404864" coordsize="20,2209" o:allowincell="f" path="m,2209hal20,2209hal20,hal,hal,2209hae" fillcolor="black" stroked="f">
            <v:path arrowok="t"/>
          </v:shape>
        </w:pict>
      </w:r>
      <w:r>
        <w:rPr>
          <w:color w:val="000000"/>
          <w:spacing w:val="-3"/>
        </w:rPr>
        <w:pict>
          <v:shape id="_x0000_s2102" style="height:0.45pt;margin-left:227.05pt;margin-top:487.45pt;mso-position-horizontal-relative:page;mso-position-vertical-relative:page;position:absolute;width:0.45pt;z-index:-250402816" coordsize="10,10" o:allowincell="f" path="m,9hal9,9hal9,hal,hal,9hae" fillcolor="black" stroked="f">
            <v:path arrowok="t"/>
          </v:shape>
        </w:pict>
      </w:r>
      <w:r>
        <w:rPr>
          <w:color w:val="000000"/>
          <w:spacing w:val="-3"/>
        </w:rPr>
        <w:pict>
          <v:shape id="_x0000_s2103" style="height:1pt;margin-left:227.5pt;margin-top:487.4pt;mso-position-horizontal-relative:page;mso-position-vertical-relative:page;position:absolute;width:71.55pt;z-index:-250400768" coordsize="1431,20" o:allowincell="f" path="m,20hal1431,20hal1431,hal,hal,20hae" fillcolor="black" stroked="f">
            <v:path arrowok="t"/>
          </v:shape>
        </w:pict>
      </w:r>
      <w:r>
        <w:rPr>
          <w:color w:val="000000"/>
          <w:spacing w:val="-3"/>
        </w:rPr>
        <w:pict>
          <v:shape id="_x0000_s2104" style="height:110.45pt;margin-left:299pt;margin-top:377pt;mso-position-horizontal-relative:page;mso-position-vertical-relative:page;position:absolute;width:1pt;z-index:-250399744" coordsize="20,2209" o:allowincell="f" path="m,2209hal20,2209hal20,hal,hal,2209hae" fillcolor="black" stroked="f">
            <v:path arrowok="t"/>
          </v:shape>
        </w:pict>
      </w:r>
      <w:r>
        <w:rPr>
          <w:color w:val="000000"/>
          <w:spacing w:val="-3"/>
        </w:rPr>
        <w:pict>
          <v:shape id="_x0000_s2105" style="height:0.45pt;margin-left:299.05pt;margin-top:487.45pt;mso-position-horizontal-relative:page;mso-position-vertical-relative:page;position:absolute;width:0.45pt;z-index:-250398720" coordsize="10,10" o:allowincell="f" path="m,9hal9,9hal9,hal,hal,9hae" fillcolor="black" stroked="f">
            <v:path arrowok="t"/>
          </v:shape>
        </w:pict>
      </w:r>
      <w:r>
        <w:rPr>
          <w:color w:val="000000"/>
          <w:spacing w:val="-3"/>
        </w:rPr>
        <w:pict>
          <v:shape id="_x0000_s2106" style="height:1pt;margin-left:299.5pt;margin-top:487.4pt;mso-position-horizontal-relative:page;mso-position-vertical-relative:page;position:absolute;width:80.4pt;z-index:-250397696" coordsize="1608,20" o:allowincell="f" path="m,20hal1608,20hal1608,hal,hal,20hae" fillcolor="black" stroked="f">
            <v:path arrowok="t"/>
          </v:shape>
        </w:pict>
      </w:r>
      <w:r>
        <w:rPr>
          <w:color w:val="000000"/>
          <w:spacing w:val="-3"/>
        </w:rPr>
        <w:pict>
          <v:shape id="_x0000_s2107" style="height:110.45pt;margin-left:379.9pt;margin-top:377pt;mso-position-horizontal-relative:page;mso-position-vertical-relative:page;position:absolute;width:1pt;z-index:-250396672" coordsize="20,2209" o:allowincell="f" path="m,2209hal20,2209hal20,hal,hal,2209hae" fillcolor="black" stroked="f">
            <v:path arrowok="t"/>
          </v:shape>
        </w:pict>
      </w:r>
      <w:r>
        <w:rPr>
          <w:color w:val="000000"/>
          <w:spacing w:val="-3"/>
        </w:rPr>
        <w:pict>
          <v:shape id="_x0000_s2108" style="height:0.45pt;margin-left:379.9pt;margin-top:487.45pt;mso-position-horizontal-relative:page;mso-position-vertical-relative:page;position:absolute;width:0.5pt;z-index:-250395648" coordsize="10,10" o:allowincell="f" path="m,9hal10,9hal10,hal,hal,9hae" fillcolor="black" stroked="f">
            <v:path arrowok="t"/>
          </v:shape>
        </w:pict>
      </w:r>
      <w:r>
        <w:rPr>
          <w:color w:val="000000"/>
          <w:spacing w:val="-3"/>
        </w:rPr>
        <w:pict>
          <v:shape id="_x0000_s2109" style="height:1pt;margin-left:380.4pt;margin-top:487.4pt;mso-position-horizontal-relative:page;mso-position-vertical-relative:page;position:absolute;width:193.2pt;z-index:-250394624" coordsize="3864,20" o:allowincell="f" path="m,20hal3864,20hal3864,hal,hal,20hae" fillcolor="black" stroked="f">
            <v:path arrowok="t"/>
          </v:shape>
        </w:pict>
      </w:r>
      <w:r>
        <w:rPr>
          <w:color w:val="000000"/>
          <w:spacing w:val="-3"/>
        </w:rPr>
        <w:pict>
          <v:shape id="_x0000_s2110" style="height:110.45pt;margin-left:573.6pt;margin-top:377pt;mso-position-horizontal-relative:page;mso-position-vertical-relative:page;position:absolute;width:1pt;z-index:-250393600" coordsize="20,2209" o:allowincell="f" path="m,2209hal20,2209hal20,hal,hal,2209hae" fillcolor="black" stroked="f">
            <v:path arrowok="t"/>
          </v:shape>
        </w:pict>
      </w:r>
      <w:r>
        <w:rPr>
          <w:color w:val="000000"/>
          <w:spacing w:val="-3"/>
        </w:rPr>
        <w:pict>
          <v:shape id="_x0000_s2111" style="height:0.45pt;margin-left:573.6pt;margin-top:487.45pt;mso-position-horizontal-relative:page;mso-position-vertical-relative:page;position:absolute;width:0.5pt;z-index:-250392576" coordsize="10,10" o:allowincell="f" path="m,9hal10,9hal10,hal,hal,9hae" fillcolor="black" stroked="f">
            <v:path arrowok="t"/>
          </v:shape>
        </w:pict>
      </w:r>
      <w:r>
        <w:rPr>
          <w:color w:val="000000"/>
          <w:spacing w:val="-3"/>
        </w:rPr>
        <w:pict>
          <v:shape id="_x0000_s2112" style="height:1pt;margin-left:574.05pt;margin-top:487.4pt;mso-position-horizontal-relative:page;mso-position-vertical-relative:page;position:absolute;width:89.55pt;z-index:-250391552" coordsize="1791,20" o:allowincell="f" path="m,20hal1791,20hal1791,hal,hal,20hae" fillcolor="black" stroked="f">
            <v:path arrowok="t"/>
          </v:shape>
        </w:pict>
      </w:r>
      <w:r>
        <w:rPr>
          <w:color w:val="000000"/>
          <w:spacing w:val="-3"/>
        </w:rPr>
        <w:pict>
          <v:shape id="_x0000_s2113" style="height:110.45pt;margin-left:663.6pt;margin-top:377pt;mso-position-horizontal-relative:page;mso-position-vertical-relative:page;position:absolute;width:1pt;z-index:-250390528" coordsize="20,2209" o:allowincell="f" path="m,2209hal20,2209hal20,hal,hal,2209hae" fillcolor="black" stroked="f">
            <v:path arrowok="t"/>
          </v:shape>
        </w:pict>
      </w:r>
      <w:r>
        <w:rPr>
          <w:color w:val="000000"/>
          <w:spacing w:val="-3"/>
        </w:rPr>
        <w:pict>
          <v:shape id="_x0000_s2114" style="height:0.45pt;margin-left:663.6pt;margin-top:487.45pt;mso-position-horizontal-relative:page;mso-position-vertical-relative:page;position:absolute;width:0.5pt;z-index:-250388480" coordsize="10,10" o:allowincell="f" path="m,9hal10,9hal10,hal,hal,9hae" fillcolor="black" stroked="f">
            <v:path arrowok="t"/>
          </v:shape>
        </w:pict>
      </w:r>
      <w:r>
        <w:rPr>
          <w:color w:val="000000"/>
          <w:spacing w:val="-3"/>
        </w:rPr>
        <w:pict>
          <v:shape id="_x0000_s2115" style="height:1pt;margin-left:664.05pt;margin-top:487.4pt;mso-position-horizontal-relative:page;mso-position-vertical-relative:page;position:absolute;width:85pt;z-index:-250386432" coordsize="1700,20" o:allowincell="f" path="m,20hal1700,20hal1700,hal,hal,20hae" fillcolor="black" stroked="f">
            <v:path arrowok="t"/>
          </v:shape>
        </w:pict>
      </w:r>
      <w:r>
        <w:rPr>
          <w:color w:val="000000"/>
          <w:spacing w:val="-3"/>
        </w:rPr>
        <w:pict>
          <v:shape id="_x0000_s2116" style="height:110.45pt;margin-left:749pt;margin-top:377pt;mso-position-horizontal-relative:page;mso-position-vertical-relative:page;position:absolute;width:1pt;z-index:-250384384" coordsize="20,2209" o:allowincell="f" path="m,2209hal20,2209hal20,hal,hal,2209hae" fillcolor="black" stroked="f">
            <v:path arrowok="t"/>
          </v:shape>
        </w:pict>
      </w:r>
      <w:r>
        <w:rPr>
          <w:color w:val="000000"/>
          <w:spacing w:val="-3"/>
        </w:rPr>
        <w:pict>
          <v:shape id="_x0000_s2117" style="height:0.45pt;margin-left:749.05pt;margin-top:487.45pt;mso-position-horizontal-relative:page;mso-position-vertical-relative:page;position:absolute;width:0.45pt;z-index:-250382336" coordsize="10,10" o:allowincell="f" path="m,9hal9,9hal9,hal,hal,9hae" fillcolor="black" stroked="f">
            <v:path arrowok="t"/>
          </v:shape>
        </w:pict>
      </w:r>
      <w:r>
        <w:rPr>
          <w:color w:val="000000"/>
          <w:spacing w:val="-3"/>
        </w:rPr>
        <w:pict>
          <v:shape id="_x0000_s2118" style="height:0.45pt;margin-left:749.05pt;margin-top:487.45pt;mso-position-horizontal-relative:page;mso-position-vertical-relative:page;position:absolute;width:0.45pt;z-index:-250380288" coordsize="10,10" o:allowincell="f" path="m,9hal9,9hal9,hal,hal,9hae" fillcolor="black" stroked="f">
            <v:path arrowok="t"/>
          </v:shape>
        </w:pict>
      </w:r>
    </w:p>
    <w:p w:rsidR="0036703D">
      <w:pPr>
        <w:autoSpaceDE w:val="0"/>
        <w:autoSpaceDN w:val="0"/>
        <w:adjustRightInd w:val="0"/>
        <w:rPr>
          <w:color w:val="000000"/>
          <w:spacing w:val="-3"/>
        </w:rPr>
        <w:sectPr>
          <w:headerReference w:type="even" r:id="rId556"/>
          <w:headerReference w:type="default" r:id="rId557"/>
          <w:footerReference w:type="even" r:id="rId558"/>
          <w:footerReference w:type="default" r:id="rId559"/>
          <w:headerReference w:type="first" r:id="rId560"/>
          <w:footerReference w:type="first" r:id="rId561"/>
          <w:type w:val="continuous"/>
          <w:pgSz w:w="15840" w:h="12240" w:orient="landscape"/>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80" w:name="Pg80"/>
      <w:bookmarkEnd w:id="80"/>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36703D">
      <w:pPr>
        <w:autoSpaceDE w:val="0"/>
        <w:autoSpaceDN w:val="0"/>
        <w:adjustRightInd w:val="0"/>
        <w:rPr>
          <w:rFonts w:ascii="Times New Roman Bold" w:hAnsi="Times New Roman Bold"/>
          <w:color w:val="000000"/>
          <w:spacing w:val="-3"/>
        </w:rPr>
        <w:sectPr>
          <w:headerReference w:type="even" r:id="rId562"/>
          <w:headerReference w:type="default" r:id="rId563"/>
          <w:footerReference w:type="even" r:id="rId564"/>
          <w:footerReference w:type="default" r:id="rId565"/>
          <w:headerReference w:type="first" r:id="rId566"/>
          <w:footerReference w:type="first" r:id="rId567"/>
          <w:pgSz w:w="15840" w:h="12240" w:orient="landscape"/>
          <w:pgMar w:top="0" w:right="0" w:bottom="0" w:left="0" w:header="720" w:footer="720" w:gutter="0"/>
          <w:cols w:space="720"/>
        </w:sectPr>
      </w:pPr>
    </w:p>
    <w:p w:rsidR="0036703D">
      <w:pPr>
        <w:autoSpaceDE w:val="0"/>
        <w:autoSpaceDN w:val="0"/>
        <w:adjustRightInd w:val="0"/>
        <w:spacing w:line="276" w:lineRule="exact"/>
        <w:ind w:left="964"/>
        <w:rPr>
          <w:rFonts w:ascii="Times New Roman Bold" w:hAnsi="Times New Roman Bold"/>
          <w:color w:val="000000"/>
          <w:spacing w:val="-3"/>
        </w:rPr>
      </w:pPr>
    </w:p>
    <w:p w:rsidR="0036703D">
      <w:pPr>
        <w:autoSpaceDE w:val="0"/>
        <w:autoSpaceDN w:val="0"/>
        <w:adjustRightInd w:val="0"/>
        <w:spacing w:line="276" w:lineRule="exact"/>
        <w:ind w:left="964"/>
        <w:rPr>
          <w:rFonts w:ascii="Times New Roman Bold" w:hAnsi="Times New Roman Bold"/>
          <w:color w:val="000000"/>
          <w:spacing w:val="-3"/>
        </w:rPr>
      </w:pPr>
    </w:p>
    <w:p w:rsidR="0036703D">
      <w:pPr>
        <w:autoSpaceDE w:val="0"/>
        <w:autoSpaceDN w:val="0"/>
        <w:adjustRightInd w:val="0"/>
        <w:spacing w:line="276" w:lineRule="exact"/>
        <w:ind w:left="964"/>
        <w:rPr>
          <w:rFonts w:ascii="Times New Roman Bold" w:hAnsi="Times New Roman Bold"/>
          <w:color w:val="000000"/>
          <w:spacing w:val="-3"/>
        </w:rPr>
      </w:pPr>
    </w:p>
    <w:p w:rsidR="0036703D">
      <w:pPr>
        <w:autoSpaceDE w:val="0"/>
        <w:autoSpaceDN w:val="0"/>
        <w:adjustRightInd w:val="0"/>
        <w:spacing w:before="178" w:line="276" w:lineRule="exact"/>
        <w:ind w:left="969"/>
        <w:rPr>
          <w:rFonts w:ascii="Times New Roman Bold" w:hAnsi="Times New Roman Bold"/>
          <w:color w:val="000000"/>
          <w:spacing w:val="-4"/>
        </w:rPr>
      </w:pPr>
      <w:r>
        <w:rPr>
          <w:rFonts w:ascii="Times New Roman Bold" w:hAnsi="Times New Roman Bold"/>
          <w:color w:val="000000"/>
          <w:spacing w:val="-4"/>
        </w:rPr>
        <w:t>POI/</w:t>
      </w:r>
    </w:p>
    <w:p w:rsidR="0036703D">
      <w:pPr>
        <w:tabs>
          <w:tab w:val="left" w:pos="1080"/>
          <w:tab w:val="left" w:pos="2095"/>
        </w:tabs>
        <w:autoSpaceDE w:val="0"/>
        <w:autoSpaceDN w:val="0"/>
        <w:adjustRightInd w:val="0"/>
        <w:spacing w:before="5" w:line="273" w:lineRule="exact"/>
        <w:ind w:left="964"/>
        <w:jc w:val="both"/>
        <w:rPr>
          <w:rFonts w:ascii="Times New Roman Bold" w:hAnsi="Times New Roman Bold"/>
          <w:color w:val="000000"/>
          <w:spacing w:val="-3"/>
        </w:rPr>
      </w:pPr>
      <w:r>
        <w:rPr>
          <w:rFonts w:ascii="Times New Roman Bold" w:hAnsi="Times New Roman Bold"/>
          <w:color w:val="000000"/>
          <w:spacing w:val="-4"/>
        </w:rPr>
        <w:t xml:space="preserve">PCO  </w:t>
      </w:r>
      <w:r>
        <w:rPr>
          <w:rFonts w:ascii="Times New Roman Bold" w:hAnsi="Times New Roman Bold"/>
          <w:color w:val="000000"/>
          <w:spacing w:val="-3"/>
        </w:rPr>
        <w:t xml:space="preserve">Transmission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4"/>
        </w:rPr>
        <w:t xml:space="preserve">ID </w:t>
      </w:r>
      <w:r>
        <w:rPr>
          <w:rFonts w:ascii="Times New Roman Bold" w:hAnsi="Times New Roman Bold"/>
          <w:color w:val="000000"/>
          <w:spacing w:val="-4"/>
        </w:rPr>
        <w:tab/>
      </w:r>
      <w:r>
        <w:rPr>
          <w:rFonts w:ascii="Times New Roman Bold" w:hAnsi="Times New Roman Bold"/>
          <w:color w:val="000000"/>
          <w:spacing w:val="-3"/>
        </w:rPr>
        <w:t>Line</w:t>
      </w:r>
    </w:p>
    <w:p w:rsidR="0036703D">
      <w:pPr>
        <w:autoSpaceDE w:val="0"/>
        <w:autoSpaceDN w:val="0"/>
        <w:adjustRightInd w:val="0"/>
        <w:spacing w:before="143" w:line="276" w:lineRule="exact"/>
        <w:ind w:left="1953"/>
        <w:rPr>
          <w:color w:val="000000"/>
          <w:w w:val="103"/>
        </w:rPr>
      </w:pPr>
      <w:r>
        <w:rPr>
          <w:color w:val="000000"/>
          <w:w w:val="103"/>
        </w:rPr>
        <w:t>Porter -</w:t>
      </w:r>
    </w:p>
    <w:p w:rsidR="0036703D">
      <w:pPr>
        <w:tabs>
          <w:tab w:val="left" w:pos="1617"/>
        </w:tabs>
        <w:autoSpaceDE w:val="0"/>
        <w:autoSpaceDN w:val="0"/>
        <w:adjustRightInd w:val="0"/>
        <w:spacing w:before="2" w:line="276" w:lineRule="exact"/>
        <w:ind w:left="1171"/>
        <w:rPr>
          <w:color w:val="000000"/>
          <w:spacing w:val="-3"/>
        </w:rPr>
      </w:pPr>
      <w:r>
        <w:rPr>
          <w:color w:val="000000"/>
          <w:spacing w:val="-3"/>
        </w:rPr>
        <w:t>J</w:t>
      </w:r>
      <w:r>
        <w:rPr>
          <w:color w:val="000000"/>
          <w:spacing w:val="-3"/>
        </w:rPr>
        <w:tab/>
        <w:t>Rotterdam 230</w:t>
      </w:r>
    </w:p>
    <w:p w:rsidR="0036703D">
      <w:pPr>
        <w:autoSpaceDE w:val="0"/>
        <w:autoSpaceDN w:val="0"/>
        <w:adjustRightInd w:val="0"/>
        <w:spacing w:line="273" w:lineRule="exact"/>
        <w:ind w:left="2193"/>
        <w:rPr>
          <w:color w:val="000000"/>
          <w:spacing w:val="-3"/>
        </w:rPr>
      </w:pPr>
      <w:r>
        <w:rPr>
          <w:color w:val="000000"/>
          <w:spacing w:val="-3"/>
        </w:rPr>
        <w:t>kV</w:t>
      </w:r>
    </w:p>
    <w:p w:rsidR="0036703D">
      <w:pPr>
        <w:autoSpaceDE w:val="0"/>
        <w:autoSpaceDN w:val="0"/>
        <w:adjustRightInd w:val="0"/>
        <w:spacing w:line="278" w:lineRule="exact"/>
        <w:ind w:left="1108"/>
        <w:jc w:val="both"/>
        <w:rPr>
          <w:color w:val="000000"/>
          <w:spacing w:val="-3"/>
        </w:rPr>
      </w:pPr>
      <w:r>
        <w:rPr>
          <w:color w:val="000000"/>
          <w:spacing w:val="-3"/>
        </w:rPr>
        <w:br w:type="column"/>
      </w:r>
    </w:p>
    <w:p w:rsidR="0036703D">
      <w:pPr>
        <w:tabs>
          <w:tab w:val="left" w:pos="1652"/>
        </w:tabs>
        <w:autoSpaceDE w:val="0"/>
        <w:autoSpaceDN w:val="0"/>
        <w:adjustRightInd w:val="0"/>
        <w:spacing w:before="175" w:line="278" w:lineRule="exact"/>
        <w:ind w:left="1580" w:right="9"/>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4"/>
        </w:rPr>
        <w:tab/>
      </w:r>
      <w:r>
        <w:rPr>
          <w:rFonts w:ascii="Times New Roman Bold" w:hAnsi="Times New Roman Bold"/>
          <w:color w:val="000000"/>
          <w:spacing w:val="-3"/>
        </w:rPr>
        <w:t>Number</w:t>
      </w:r>
    </w:p>
    <w:p w:rsidR="0036703D">
      <w:pPr>
        <w:autoSpaceDE w:val="0"/>
        <w:autoSpaceDN w:val="0"/>
        <w:adjustRightInd w:val="0"/>
        <w:spacing w:before="1" w:line="273" w:lineRule="exact"/>
        <w:ind w:left="1757"/>
        <w:rPr>
          <w:rFonts w:ascii="Times New Roman Bold" w:hAnsi="Times New Roman Bold"/>
          <w:color w:val="000000"/>
          <w:spacing w:val="-4"/>
        </w:rPr>
      </w:pPr>
      <w:r>
        <w:rPr>
          <w:rFonts w:ascii="Times New Roman Bold" w:hAnsi="Times New Roman Bold"/>
          <w:color w:val="000000"/>
          <w:spacing w:val="-4"/>
        </w:rPr>
        <w:t>where</w:t>
      </w:r>
    </w:p>
    <w:p w:rsidR="0036703D">
      <w:pPr>
        <w:tabs>
          <w:tab w:val="left" w:pos="1450"/>
        </w:tabs>
        <w:autoSpaceDE w:val="0"/>
        <w:autoSpaceDN w:val="0"/>
        <w:adjustRightInd w:val="0"/>
        <w:spacing w:before="3" w:line="276" w:lineRule="exact"/>
        <w:ind w:left="303"/>
        <w:rPr>
          <w:rFonts w:ascii="Times New Roman Bold" w:hAnsi="Times New Roman Bold"/>
          <w:color w:val="000000"/>
          <w:spacing w:val="-3"/>
        </w:rPr>
      </w:pPr>
      <w:r>
        <w:rPr>
          <w:rFonts w:ascii="Times New Roman Bold" w:hAnsi="Times New Roman Bold"/>
          <w:color w:val="000000"/>
          <w:spacing w:val="-3"/>
        </w:rPr>
        <w:t>Line #</w:t>
      </w:r>
      <w:r>
        <w:rPr>
          <w:rFonts w:ascii="Times New Roman Bold" w:hAnsi="Times New Roman Bold"/>
          <w:color w:val="000000"/>
          <w:spacing w:val="-3"/>
        </w:rPr>
        <w:tab/>
        <w:t>POI/PCO Is</w:t>
      </w:r>
    </w:p>
    <w:p w:rsidR="0036703D">
      <w:pPr>
        <w:tabs>
          <w:tab w:val="left" w:pos="1662"/>
        </w:tabs>
        <w:autoSpaceDE w:val="0"/>
        <w:autoSpaceDN w:val="0"/>
        <w:adjustRightInd w:val="0"/>
        <w:spacing w:before="1" w:line="273" w:lineRule="exact"/>
        <w:ind w:left="20"/>
        <w:rPr>
          <w:rFonts w:ascii="Times New Roman Bold" w:hAnsi="Times New Roman Bold"/>
          <w:color w:val="000000"/>
          <w:spacing w:val="-3"/>
        </w:rPr>
      </w:pPr>
      <w:r>
        <w:rPr>
          <w:rFonts w:ascii="Times New Roman Bold" w:hAnsi="Times New Roman Bold"/>
          <w:color w:val="000000"/>
          <w:spacing w:val="-3"/>
        </w:rPr>
        <w:t>Designation</w:t>
      </w:r>
      <w:r>
        <w:rPr>
          <w:rFonts w:ascii="Times New Roman Bold" w:hAnsi="Times New Roman Bold"/>
          <w:color w:val="000000"/>
          <w:spacing w:val="-3"/>
        </w:rPr>
        <w:tab/>
        <w:t>Located</w:t>
      </w:r>
    </w:p>
    <w:p w:rsidR="0036703D">
      <w:pPr>
        <w:autoSpaceDE w:val="0"/>
        <w:autoSpaceDN w:val="0"/>
        <w:adjustRightInd w:val="0"/>
        <w:spacing w:line="276" w:lineRule="exact"/>
        <w:ind w:left="1108"/>
        <w:rPr>
          <w:rFonts w:ascii="Times New Roman Bold" w:hAnsi="Times New Roman Bold"/>
          <w:color w:val="000000"/>
          <w:spacing w:val="-3"/>
        </w:rPr>
      </w:pPr>
    </w:p>
    <w:p w:rsidR="0036703D">
      <w:pPr>
        <w:tabs>
          <w:tab w:val="left" w:pos="1892"/>
        </w:tabs>
        <w:autoSpaceDE w:val="0"/>
        <w:autoSpaceDN w:val="0"/>
        <w:adjustRightInd w:val="0"/>
        <w:spacing w:before="145" w:line="276" w:lineRule="exact"/>
        <w:ind w:left="509"/>
        <w:rPr>
          <w:color w:val="000000"/>
          <w:spacing w:val="-3"/>
        </w:rPr>
      </w:pPr>
      <w:r>
        <w:rPr>
          <w:color w:val="000000"/>
          <w:spacing w:val="-3"/>
        </w:rPr>
        <w:t>30</w:t>
      </w:r>
      <w:r>
        <w:rPr>
          <w:color w:val="000000"/>
          <w:spacing w:val="-3"/>
        </w:rPr>
        <w:tab/>
        <w:t>696</w:t>
      </w:r>
    </w:p>
    <w:p w:rsidR="0036703D">
      <w:pPr>
        <w:autoSpaceDE w:val="0"/>
        <w:autoSpaceDN w:val="0"/>
        <w:adjustRightInd w:val="0"/>
        <w:spacing w:line="278" w:lineRule="exact"/>
        <w:ind w:left="1108"/>
        <w:jc w:val="both"/>
        <w:rPr>
          <w:color w:val="000000"/>
          <w:spacing w:val="-3"/>
        </w:rPr>
      </w:pPr>
      <w:r>
        <w:rPr>
          <w:color w:val="000000"/>
          <w:spacing w:val="-3"/>
        </w:rPr>
        <w:br w:type="column"/>
      </w:r>
    </w:p>
    <w:p w:rsidR="0036703D">
      <w:pPr>
        <w:autoSpaceDE w:val="0"/>
        <w:autoSpaceDN w:val="0"/>
        <w:adjustRightInd w:val="0"/>
        <w:spacing w:before="175" w:line="278" w:lineRule="exact"/>
        <w:ind w:left="207" w:right="3928" w:firstLine="100"/>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3"/>
        </w:rPr>
        <w:t>Description</w:t>
      </w:r>
    </w:p>
    <w:p w:rsidR="0036703D">
      <w:pPr>
        <w:autoSpaceDE w:val="0"/>
        <w:autoSpaceDN w:val="0"/>
        <w:adjustRightInd w:val="0"/>
        <w:spacing w:before="1" w:line="273" w:lineRule="exact"/>
        <w:ind w:left="491"/>
        <w:rPr>
          <w:rFonts w:ascii="Times New Roman Bold" w:hAnsi="Times New Roman Bold"/>
          <w:color w:val="000000"/>
          <w:spacing w:val="-4"/>
        </w:rPr>
      </w:pPr>
      <w:r>
        <w:rPr>
          <w:rFonts w:ascii="Times New Roman Bold" w:hAnsi="Times New Roman Bold"/>
          <w:color w:val="000000"/>
          <w:spacing w:val="-4"/>
        </w:rPr>
        <w:t>where</w:t>
      </w:r>
    </w:p>
    <w:p w:rsidR="0036703D">
      <w:pPr>
        <w:autoSpaceDE w:val="0"/>
        <w:autoSpaceDN w:val="0"/>
        <w:adjustRightInd w:val="0"/>
        <w:spacing w:before="3" w:line="276" w:lineRule="exact"/>
        <w:ind w:left="178"/>
        <w:rPr>
          <w:rFonts w:ascii="Times New Roman Bold" w:hAnsi="Times New Roman Bold"/>
          <w:color w:val="000000"/>
          <w:spacing w:val="-3"/>
        </w:rPr>
      </w:pPr>
      <w:r>
        <w:rPr>
          <w:rFonts w:ascii="Times New Roman Bold" w:hAnsi="Times New Roman Bold"/>
          <w:color w:val="000000"/>
          <w:spacing w:val="-3"/>
        </w:rPr>
        <w:t>POI/PCO Is</w:t>
      </w:r>
    </w:p>
    <w:p w:rsidR="0036703D">
      <w:pPr>
        <w:tabs>
          <w:tab w:val="left" w:pos="1681"/>
        </w:tabs>
        <w:autoSpaceDE w:val="0"/>
        <w:autoSpaceDN w:val="0"/>
        <w:adjustRightInd w:val="0"/>
        <w:spacing w:before="1" w:line="273" w:lineRule="exact"/>
        <w:ind w:left="385"/>
        <w:rPr>
          <w:rFonts w:ascii="Times New Roman Bold" w:hAnsi="Times New Roman Bold"/>
          <w:color w:val="000000"/>
          <w:spacing w:val="-3"/>
        </w:rPr>
      </w:pPr>
      <w:r>
        <w:rPr>
          <w:rFonts w:ascii="Times New Roman Bold" w:hAnsi="Times New Roman Bold"/>
          <w:color w:val="000000"/>
          <w:spacing w:val="-3"/>
        </w:rPr>
        <w:t>Located</w:t>
      </w:r>
      <w:r>
        <w:rPr>
          <w:rFonts w:ascii="Times New Roman Bold" w:hAnsi="Times New Roman Bold"/>
          <w:color w:val="000000"/>
          <w:spacing w:val="-3"/>
        </w:rPr>
        <w:tab/>
        <w:t>Description of Change in Ownership</w:t>
      </w:r>
    </w:p>
    <w:p w:rsidR="0036703D">
      <w:pPr>
        <w:autoSpaceDE w:val="0"/>
        <w:autoSpaceDN w:val="0"/>
        <w:adjustRightInd w:val="0"/>
        <w:spacing w:before="8" w:line="276" w:lineRule="exact"/>
        <w:ind w:left="20"/>
        <w:rPr>
          <w:color w:val="000000"/>
          <w:spacing w:val="-3"/>
        </w:rPr>
      </w:pPr>
      <w:r>
        <w:rPr>
          <w:color w:val="000000"/>
          <w:spacing w:val="-3"/>
        </w:rPr>
        <w:t>First structure</w:t>
      </w:r>
    </w:p>
    <w:p w:rsidR="0036703D">
      <w:pPr>
        <w:tabs>
          <w:tab w:val="left" w:pos="1647"/>
        </w:tabs>
        <w:autoSpaceDE w:val="0"/>
        <w:autoSpaceDN w:val="0"/>
        <w:adjustRightInd w:val="0"/>
        <w:spacing w:line="277" w:lineRule="exact"/>
        <w:ind w:left="20" w:right="535"/>
        <w:jc w:val="both"/>
        <w:rPr>
          <w:color w:val="000000"/>
          <w:spacing w:val="-3"/>
        </w:rPr>
      </w:pPr>
      <w:r>
        <w:rPr>
          <w:color w:val="000000"/>
          <w:spacing w:val="-3"/>
        </w:rPr>
        <w:t>outside of the</w:t>
      </w:r>
      <w:r>
        <w:rPr>
          <w:color w:val="000000"/>
          <w:spacing w:val="-3"/>
        </w:rPr>
        <w:tab/>
        <w:t xml:space="preserve">Typical Transmission Developer </w:t>
      </w:r>
      <w:r>
        <w:rPr>
          <w:color w:val="000000"/>
          <w:spacing w:val="-3"/>
        </w:rPr>
        <w:br/>
        <w:t>Rotterdam 230 Deadend</w:t>
      </w:r>
    </w:p>
    <w:p w:rsidR="0036703D">
      <w:pPr>
        <w:autoSpaceDE w:val="0"/>
        <w:autoSpaceDN w:val="0"/>
        <w:adjustRightInd w:val="0"/>
        <w:spacing w:line="273" w:lineRule="exact"/>
        <w:ind w:left="20"/>
        <w:rPr>
          <w:color w:val="000000"/>
          <w:spacing w:val="-3"/>
        </w:rPr>
      </w:pPr>
      <w:r>
        <w:rPr>
          <w:color w:val="000000"/>
          <w:spacing w:val="-3"/>
        </w:rPr>
        <w:t>kV substation</w:t>
      </w:r>
    </w:p>
    <w:p w:rsidR="0036703D">
      <w:pPr>
        <w:autoSpaceDE w:val="0"/>
        <w:autoSpaceDN w:val="0"/>
        <w:adjustRightInd w:val="0"/>
        <w:spacing w:line="276" w:lineRule="exact"/>
        <w:ind w:left="1108"/>
        <w:rPr>
          <w:color w:val="000000"/>
          <w:spacing w:val="-3"/>
        </w:rPr>
      </w:pPr>
      <w:r>
        <w:rPr>
          <w:color w:val="000000"/>
          <w:spacing w:val="-3"/>
        </w:rPr>
        <w:br w:type="column"/>
      </w:r>
    </w:p>
    <w:p w:rsidR="0036703D">
      <w:pPr>
        <w:autoSpaceDE w:val="0"/>
        <w:autoSpaceDN w:val="0"/>
        <w:adjustRightInd w:val="0"/>
        <w:spacing w:line="276" w:lineRule="exact"/>
        <w:ind w:left="1108"/>
        <w:rPr>
          <w:color w:val="000000"/>
          <w:spacing w:val="-3"/>
        </w:rPr>
      </w:pPr>
    </w:p>
    <w:p w:rsidR="0036703D">
      <w:pPr>
        <w:autoSpaceDE w:val="0"/>
        <w:autoSpaceDN w:val="0"/>
        <w:adjustRightInd w:val="0"/>
        <w:spacing w:line="276" w:lineRule="exact"/>
        <w:ind w:left="1108"/>
        <w:rPr>
          <w:color w:val="000000"/>
          <w:spacing w:val="-3"/>
        </w:rPr>
      </w:pPr>
    </w:p>
    <w:p w:rsidR="0036703D">
      <w:pPr>
        <w:tabs>
          <w:tab w:val="left" w:pos="1993"/>
        </w:tabs>
        <w:autoSpaceDE w:val="0"/>
        <w:autoSpaceDN w:val="0"/>
        <w:adjustRightInd w:val="0"/>
        <w:spacing w:before="178" w:line="276" w:lineRule="exact"/>
        <w:ind w:left="68"/>
        <w:rPr>
          <w:rFonts w:ascii="Times New Roman Bold" w:hAnsi="Times New Roman Bold"/>
          <w:color w:val="000000"/>
          <w:spacing w:val="-3"/>
        </w:rPr>
      </w:pPr>
      <w:r>
        <w:rPr>
          <w:rFonts w:ascii="Times New Roman Bold" w:hAnsi="Times New Roman Bold"/>
          <w:color w:val="000000"/>
          <w:spacing w:val="-3"/>
        </w:rPr>
        <w:t>Representative</w:t>
      </w:r>
      <w:r>
        <w:rPr>
          <w:rFonts w:ascii="Times New Roman Bold" w:hAnsi="Times New Roman Bold"/>
          <w:color w:val="000000"/>
          <w:spacing w:val="-3"/>
        </w:rPr>
        <w:tab/>
        <w:t>Anticipated</w:t>
      </w:r>
    </w:p>
    <w:p w:rsidR="0036703D">
      <w:pPr>
        <w:tabs>
          <w:tab w:val="left" w:pos="1892"/>
        </w:tabs>
        <w:autoSpaceDE w:val="0"/>
        <w:autoSpaceDN w:val="0"/>
        <w:adjustRightInd w:val="0"/>
        <w:spacing w:before="2" w:line="276" w:lineRule="exact"/>
        <w:ind w:left="20"/>
        <w:rPr>
          <w:rFonts w:ascii="Times New Roman Bold" w:hAnsi="Times New Roman Bold"/>
          <w:color w:val="000000"/>
          <w:spacing w:val="-3"/>
        </w:rPr>
      </w:pPr>
      <w:r>
        <w:rPr>
          <w:rFonts w:ascii="Times New Roman Bold" w:hAnsi="Times New Roman Bold"/>
          <w:color w:val="000000"/>
          <w:spacing w:val="-3"/>
        </w:rPr>
        <w:t>Interconnection</w:t>
      </w:r>
      <w:r>
        <w:rPr>
          <w:rFonts w:ascii="Times New Roman Bold" w:hAnsi="Times New Roman Bold"/>
          <w:color w:val="000000"/>
          <w:spacing w:val="-3"/>
        </w:rPr>
        <w:tab/>
        <w:t>Timeframe of</w:t>
      </w:r>
    </w:p>
    <w:p w:rsidR="0036703D">
      <w:pPr>
        <w:tabs>
          <w:tab w:val="left" w:pos="1777"/>
        </w:tabs>
        <w:autoSpaceDE w:val="0"/>
        <w:autoSpaceDN w:val="0"/>
        <w:adjustRightInd w:val="0"/>
        <w:spacing w:before="1" w:line="273" w:lineRule="exact"/>
        <w:ind w:left="385"/>
        <w:rPr>
          <w:rFonts w:ascii="Times New Roman Bold" w:hAnsi="Times New Roman Bold"/>
          <w:color w:val="000000"/>
          <w:spacing w:val="-3"/>
        </w:rPr>
      </w:pPr>
      <w:r>
        <w:rPr>
          <w:rFonts w:ascii="Times New Roman Bold" w:hAnsi="Times New Roman Bold"/>
          <w:color w:val="000000"/>
          <w:spacing w:val="-4"/>
        </w:rPr>
        <w:t>Drawing</w:t>
      </w:r>
      <w:r>
        <w:rPr>
          <w:rFonts w:ascii="Times New Roman Bold" w:hAnsi="Times New Roman Bold"/>
          <w:color w:val="000000"/>
          <w:spacing w:val="-4"/>
        </w:rPr>
        <w:tab/>
      </w:r>
      <w:r>
        <w:rPr>
          <w:rFonts w:ascii="Times New Roman Bold" w:hAnsi="Times New Roman Bold"/>
          <w:color w:val="000000"/>
          <w:spacing w:val="-3"/>
        </w:rPr>
        <w:t>Interconnection</w:t>
      </w:r>
    </w:p>
    <w:p w:rsidR="0036703D">
      <w:pPr>
        <w:autoSpaceDE w:val="0"/>
        <w:autoSpaceDN w:val="0"/>
        <w:adjustRightInd w:val="0"/>
        <w:spacing w:line="192" w:lineRule="exact"/>
        <w:ind w:left="1108"/>
        <w:jc w:val="both"/>
        <w:rPr>
          <w:rFonts w:ascii="Times New Roman Bold" w:hAnsi="Times New Roman Bold"/>
          <w:color w:val="000000"/>
          <w:spacing w:val="-3"/>
        </w:rPr>
      </w:pPr>
    </w:p>
    <w:p w:rsidR="0036703D">
      <w:pPr>
        <w:autoSpaceDE w:val="0"/>
        <w:autoSpaceDN w:val="0"/>
        <w:adjustRightInd w:val="0"/>
        <w:spacing w:before="159" w:line="192" w:lineRule="exact"/>
        <w:ind w:left="654" w:right="932" w:firstLine="1387"/>
        <w:jc w:val="both"/>
        <w:rPr>
          <w:color w:val="000000"/>
          <w:spacing w:val="-3"/>
        </w:rPr>
      </w:pPr>
      <w:r>
        <w:rPr>
          <w:color w:val="000000"/>
        </w:rPr>
        <w:t>Fall 2021 -</w:t>
      </w:r>
      <w:r>
        <w:rPr>
          <w:color w:val="000000"/>
        </w:rPr>
        <w:br/>
      </w:r>
      <w:r>
        <w:rPr>
          <w:color w:val="000000"/>
          <w:spacing w:val="-3"/>
        </w:rPr>
        <w:t>C-1</w:t>
      </w:r>
    </w:p>
    <w:p w:rsidR="0036703D">
      <w:pPr>
        <w:autoSpaceDE w:val="0"/>
        <w:autoSpaceDN w:val="0"/>
        <w:adjustRightInd w:val="0"/>
        <w:spacing w:line="192" w:lineRule="exact"/>
        <w:ind w:left="1997"/>
        <w:rPr>
          <w:color w:val="000000"/>
          <w:spacing w:val="-3"/>
        </w:rPr>
      </w:pPr>
      <w:r>
        <w:rPr>
          <w:color w:val="000000"/>
          <w:spacing w:val="-3"/>
        </w:rPr>
        <w:t>Spring 2022</w:t>
      </w:r>
    </w:p>
    <w:p w:rsidR="0036703D">
      <w:pPr>
        <w:autoSpaceDE w:val="0"/>
        <w:autoSpaceDN w:val="0"/>
        <w:adjustRightInd w:val="0"/>
        <w:rPr>
          <w:color w:val="000000"/>
          <w:spacing w:val="-3"/>
        </w:rPr>
        <w:sectPr>
          <w:headerReference w:type="even" r:id="rId568"/>
          <w:headerReference w:type="default" r:id="rId569"/>
          <w:footerReference w:type="even" r:id="rId570"/>
          <w:footerReference w:type="default" r:id="rId571"/>
          <w:headerReference w:type="first" r:id="rId572"/>
          <w:footerReference w:type="first" r:id="rId573"/>
          <w:type w:val="continuous"/>
          <w:pgSz w:w="15840" w:h="12240" w:orient="landscape"/>
          <w:pgMar w:top="0" w:right="0" w:bottom="0" w:left="0" w:header="720" w:footer="720" w:gutter="0"/>
          <w:cols w:num="4" w:space="720" w:equalWidth="0">
            <w:col w:w="3101" w:space="110"/>
            <w:col w:w="2748" w:space="60"/>
            <w:col w:w="5499" w:space="60"/>
            <w:col w:w="4142" w:space="160"/>
          </w:cols>
        </w:sectPr>
      </w:pPr>
    </w:p>
    <w:p w:rsidR="0036703D">
      <w:pPr>
        <w:autoSpaceDE w:val="0"/>
        <w:autoSpaceDN w:val="0"/>
        <w:adjustRightInd w:val="0"/>
        <w:spacing w:line="276" w:lineRule="exact"/>
        <w:ind w:left="1108"/>
        <w:rPr>
          <w:color w:val="000000"/>
          <w:spacing w:val="-3"/>
        </w:rPr>
      </w:pPr>
    </w:p>
    <w:p w:rsidR="0036703D">
      <w:pPr>
        <w:autoSpaceDE w:val="0"/>
        <w:autoSpaceDN w:val="0"/>
        <w:adjustRightInd w:val="0"/>
        <w:spacing w:before="164" w:line="276" w:lineRule="exact"/>
        <w:ind w:left="1128"/>
        <w:rPr>
          <w:color w:val="000000"/>
          <w:spacing w:val="-3"/>
        </w:rPr>
      </w:pPr>
      <w:r>
        <w:rPr>
          <w:color w:val="000000"/>
          <w:spacing w:val="-3"/>
        </w:rPr>
        <w:t>K</w:t>
      </w:r>
    </w:p>
    <w:p w:rsidR="0036703D">
      <w:pPr>
        <w:autoSpaceDE w:val="0"/>
        <w:autoSpaceDN w:val="0"/>
        <w:adjustRightInd w:val="0"/>
        <w:spacing w:line="276" w:lineRule="exact"/>
        <w:ind w:left="1108"/>
        <w:rPr>
          <w:color w:val="000000"/>
          <w:spacing w:val="-3"/>
        </w:rPr>
      </w:pPr>
    </w:p>
    <w:p w:rsidR="0036703D">
      <w:pPr>
        <w:autoSpaceDE w:val="0"/>
        <w:autoSpaceDN w:val="0"/>
        <w:adjustRightInd w:val="0"/>
        <w:spacing w:line="276" w:lineRule="exact"/>
        <w:ind w:left="1108"/>
        <w:rPr>
          <w:color w:val="000000"/>
          <w:spacing w:val="-3"/>
        </w:rPr>
      </w:pPr>
    </w:p>
    <w:p w:rsidR="0036703D">
      <w:pPr>
        <w:autoSpaceDE w:val="0"/>
        <w:autoSpaceDN w:val="0"/>
        <w:adjustRightInd w:val="0"/>
        <w:spacing w:line="276" w:lineRule="exact"/>
        <w:ind w:left="1108"/>
        <w:rPr>
          <w:color w:val="000000"/>
          <w:spacing w:val="-3"/>
        </w:rPr>
      </w:pPr>
    </w:p>
    <w:p w:rsidR="0036703D">
      <w:pPr>
        <w:autoSpaceDE w:val="0"/>
        <w:autoSpaceDN w:val="0"/>
        <w:adjustRightInd w:val="0"/>
        <w:spacing w:before="9" w:line="276" w:lineRule="exact"/>
        <w:ind w:left="1142"/>
        <w:rPr>
          <w:color w:val="000000"/>
          <w:spacing w:val="-3"/>
        </w:rPr>
      </w:pPr>
      <w:r>
        <w:rPr>
          <w:color w:val="000000"/>
          <w:spacing w:val="-3"/>
        </w:rPr>
        <w:t>L</w:t>
      </w:r>
    </w:p>
    <w:p w:rsidR="0036703D">
      <w:pPr>
        <w:autoSpaceDE w:val="0"/>
        <w:autoSpaceDN w:val="0"/>
        <w:adjustRightInd w:val="0"/>
        <w:spacing w:line="276" w:lineRule="exact"/>
        <w:ind w:left="1108"/>
        <w:rPr>
          <w:color w:val="000000"/>
          <w:spacing w:val="-3"/>
        </w:rPr>
      </w:pPr>
    </w:p>
    <w:p w:rsidR="0036703D">
      <w:pPr>
        <w:autoSpaceDE w:val="0"/>
        <w:autoSpaceDN w:val="0"/>
        <w:adjustRightInd w:val="0"/>
        <w:spacing w:line="276" w:lineRule="exact"/>
        <w:ind w:left="1108"/>
        <w:rPr>
          <w:color w:val="000000"/>
          <w:spacing w:val="-3"/>
        </w:rPr>
      </w:pPr>
    </w:p>
    <w:p w:rsidR="0036703D">
      <w:pPr>
        <w:autoSpaceDE w:val="0"/>
        <w:autoSpaceDN w:val="0"/>
        <w:adjustRightInd w:val="0"/>
        <w:spacing w:line="276" w:lineRule="exact"/>
        <w:ind w:left="1108"/>
        <w:rPr>
          <w:color w:val="000000"/>
          <w:spacing w:val="-3"/>
        </w:rPr>
      </w:pPr>
    </w:p>
    <w:p w:rsidR="0036703D">
      <w:pPr>
        <w:autoSpaceDE w:val="0"/>
        <w:autoSpaceDN w:val="0"/>
        <w:adjustRightInd w:val="0"/>
        <w:spacing w:before="10" w:line="276" w:lineRule="exact"/>
        <w:ind w:left="1108"/>
        <w:rPr>
          <w:color w:val="000000"/>
          <w:spacing w:val="-4"/>
        </w:rPr>
      </w:pPr>
      <w:r>
        <w:rPr>
          <w:color w:val="000000"/>
          <w:spacing w:val="-4"/>
        </w:rPr>
        <w:t>M</w:t>
      </w:r>
    </w:p>
    <w:p w:rsidR="0036703D">
      <w:pPr>
        <w:autoSpaceDE w:val="0"/>
        <w:autoSpaceDN w:val="0"/>
        <w:adjustRightInd w:val="0"/>
        <w:spacing w:line="278" w:lineRule="exact"/>
        <w:ind w:left="1631"/>
        <w:jc w:val="both"/>
        <w:rPr>
          <w:color w:val="000000"/>
          <w:spacing w:val="-4"/>
        </w:rPr>
      </w:pPr>
      <w:r>
        <w:rPr>
          <w:color w:val="000000"/>
          <w:spacing w:val="-4"/>
        </w:rPr>
        <w:br w:type="column"/>
      </w:r>
    </w:p>
    <w:p w:rsidR="0036703D">
      <w:pPr>
        <w:tabs>
          <w:tab w:val="left" w:pos="98"/>
        </w:tabs>
        <w:autoSpaceDE w:val="0"/>
        <w:autoSpaceDN w:val="0"/>
        <w:adjustRightInd w:val="0"/>
        <w:spacing w:before="20" w:line="278" w:lineRule="exact"/>
        <w:ind w:left="20" w:right="408"/>
        <w:jc w:val="both"/>
        <w:rPr>
          <w:color w:val="000000"/>
          <w:spacing w:val="-3"/>
        </w:rPr>
      </w:pPr>
      <w:r>
        <w:rPr>
          <w:color w:val="000000"/>
        </w:rPr>
        <w:t xml:space="preserve">Edic - Gordon </w:t>
      </w:r>
      <w:r>
        <w:rPr>
          <w:color w:val="000000"/>
        </w:rPr>
        <w:br/>
      </w:r>
      <w:r>
        <w:rPr>
          <w:color w:val="000000"/>
        </w:rPr>
        <w:tab/>
      </w:r>
      <w:r>
        <w:rPr>
          <w:color w:val="000000"/>
          <w:spacing w:val="-3"/>
        </w:rPr>
        <w:t>Road 345 kV</w:t>
      </w:r>
    </w:p>
    <w:p w:rsidR="0036703D">
      <w:pPr>
        <w:autoSpaceDE w:val="0"/>
        <w:autoSpaceDN w:val="0"/>
        <w:adjustRightInd w:val="0"/>
        <w:spacing w:line="273" w:lineRule="exact"/>
        <w:ind w:left="1689"/>
        <w:jc w:val="both"/>
        <w:rPr>
          <w:color w:val="000000"/>
          <w:spacing w:val="-3"/>
        </w:rPr>
      </w:pPr>
    </w:p>
    <w:p w:rsidR="0036703D">
      <w:pPr>
        <w:tabs>
          <w:tab w:val="left" w:pos="141"/>
        </w:tabs>
        <w:autoSpaceDE w:val="0"/>
        <w:autoSpaceDN w:val="0"/>
        <w:adjustRightInd w:val="0"/>
        <w:spacing w:before="155" w:line="273" w:lineRule="exact"/>
        <w:ind w:left="78" w:right="461"/>
        <w:jc w:val="both"/>
        <w:rPr>
          <w:color w:val="000000"/>
        </w:rPr>
      </w:pPr>
      <w:r>
        <w:rPr>
          <w:color w:val="000000"/>
          <w:spacing w:val="-3"/>
        </w:rPr>
        <w:t xml:space="preserve">Gordon Road </w:t>
      </w:r>
      <w:r>
        <w:rPr>
          <w:color w:val="000000"/>
          <w:spacing w:val="-3"/>
        </w:rPr>
        <w:br/>
      </w:r>
      <w:r>
        <w:rPr>
          <w:color w:val="000000"/>
          <w:spacing w:val="-3"/>
        </w:rPr>
        <w:tab/>
      </w:r>
      <w:r>
        <w:rPr>
          <w:color w:val="000000"/>
        </w:rPr>
        <w:t>- Rotterdam</w:t>
      </w:r>
    </w:p>
    <w:p w:rsidR="0036703D">
      <w:pPr>
        <w:autoSpaceDE w:val="0"/>
        <w:autoSpaceDN w:val="0"/>
        <w:adjustRightInd w:val="0"/>
        <w:spacing w:before="4" w:line="276" w:lineRule="exact"/>
        <w:ind w:left="371"/>
        <w:rPr>
          <w:color w:val="000000"/>
          <w:spacing w:val="-3"/>
        </w:rPr>
      </w:pPr>
      <w:r>
        <w:rPr>
          <w:color w:val="000000"/>
          <w:spacing w:val="-3"/>
        </w:rPr>
        <w:t>230 kV</w:t>
      </w:r>
    </w:p>
    <w:p w:rsidR="0036703D">
      <w:pPr>
        <w:autoSpaceDE w:val="0"/>
        <w:autoSpaceDN w:val="0"/>
        <w:adjustRightInd w:val="0"/>
        <w:spacing w:line="275" w:lineRule="exact"/>
        <w:ind w:left="1689"/>
        <w:jc w:val="both"/>
        <w:rPr>
          <w:color w:val="000000"/>
          <w:spacing w:val="-3"/>
        </w:rPr>
      </w:pPr>
    </w:p>
    <w:p w:rsidR="0036703D">
      <w:pPr>
        <w:tabs>
          <w:tab w:val="left" w:pos="141"/>
          <w:tab w:val="left" w:pos="381"/>
        </w:tabs>
        <w:autoSpaceDE w:val="0"/>
        <w:autoSpaceDN w:val="0"/>
        <w:adjustRightInd w:val="0"/>
        <w:spacing w:before="11" w:line="275" w:lineRule="exact"/>
        <w:ind w:left="78" w:right="461"/>
        <w:jc w:val="both"/>
        <w:rPr>
          <w:color w:val="000000"/>
          <w:spacing w:val="-3"/>
        </w:rPr>
      </w:pPr>
      <w:r>
        <w:rPr>
          <w:color w:val="000000"/>
          <w:spacing w:val="-3"/>
        </w:rPr>
        <w:t xml:space="preserve">Gordon Road </w:t>
      </w:r>
      <w:r>
        <w:rPr>
          <w:color w:val="000000"/>
          <w:spacing w:val="-3"/>
        </w:rPr>
        <w:br/>
      </w:r>
      <w:r>
        <w:rPr>
          <w:color w:val="000000"/>
          <w:spacing w:val="-3"/>
        </w:rPr>
        <w:tab/>
      </w:r>
      <w:r>
        <w:rPr>
          <w:color w:val="000000"/>
        </w:rPr>
        <w:t xml:space="preserve">- Rotterdam </w:t>
      </w:r>
      <w:r>
        <w:rPr>
          <w:color w:val="000000"/>
        </w:rPr>
        <w:br/>
      </w:r>
      <w:r>
        <w:rPr>
          <w:color w:val="000000"/>
        </w:rPr>
        <w:tab/>
      </w:r>
      <w:r>
        <w:rPr>
          <w:color w:val="000000"/>
          <w:spacing w:val="-3"/>
        </w:rPr>
        <w:t>230 kV</w:t>
      </w:r>
    </w:p>
    <w:p w:rsidR="0036703D">
      <w:pPr>
        <w:autoSpaceDE w:val="0"/>
        <w:autoSpaceDN w:val="0"/>
        <w:adjustRightInd w:val="0"/>
        <w:spacing w:line="276" w:lineRule="exact"/>
        <w:ind w:left="3700"/>
        <w:rPr>
          <w:color w:val="000000"/>
          <w:spacing w:val="-3"/>
        </w:rPr>
      </w:pPr>
      <w:r>
        <w:rPr>
          <w:color w:val="000000"/>
          <w:spacing w:val="-3"/>
        </w:rPr>
        <w:br w:type="column"/>
      </w:r>
    </w:p>
    <w:p w:rsidR="0036703D">
      <w:pPr>
        <w:tabs>
          <w:tab w:val="left" w:pos="1403"/>
        </w:tabs>
        <w:autoSpaceDE w:val="0"/>
        <w:autoSpaceDN w:val="0"/>
        <w:adjustRightInd w:val="0"/>
        <w:spacing w:before="164" w:line="276" w:lineRule="exact"/>
        <w:ind w:left="20"/>
        <w:rPr>
          <w:color w:val="000000"/>
          <w:spacing w:val="-3"/>
        </w:rPr>
      </w:pPr>
      <w:r>
        <w:rPr>
          <w:color w:val="000000"/>
          <w:spacing w:val="-3"/>
        </w:rPr>
        <w:t>14</w:t>
      </w:r>
      <w:r>
        <w:rPr>
          <w:color w:val="000000"/>
          <w:spacing w:val="-3"/>
        </w:rPr>
        <w:tab/>
        <w:t>408</w:t>
      </w: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tabs>
          <w:tab w:val="left" w:pos="1523"/>
        </w:tabs>
        <w:autoSpaceDE w:val="0"/>
        <w:autoSpaceDN w:val="0"/>
        <w:adjustRightInd w:val="0"/>
        <w:spacing w:before="9" w:line="276" w:lineRule="exact"/>
        <w:ind w:left="20"/>
        <w:rPr>
          <w:color w:val="000000"/>
          <w:spacing w:val="-3"/>
        </w:rPr>
      </w:pPr>
      <w:r>
        <w:rPr>
          <w:color w:val="000000"/>
          <w:spacing w:val="-3"/>
        </w:rPr>
        <w:t>31</w:t>
      </w:r>
      <w:r>
        <w:rPr>
          <w:color w:val="000000"/>
          <w:spacing w:val="-3"/>
        </w:rPr>
        <w:tab/>
        <w:t>1</w:t>
      </w: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tabs>
          <w:tab w:val="left" w:pos="1403"/>
        </w:tabs>
        <w:autoSpaceDE w:val="0"/>
        <w:autoSpaceDN w:val="0"/>
        <w:adjustRightInd w:val="0"/>
        <w:spacing w:before="10" w:line="276" w:lineRule="exact"/>
        <w:ind w:left="20"/>
        <w:rPr>
          <w:color w:val="000000"/>
          <w:spacing w:val="-3"/>
        </w:rPr>
      </w:pPr>
      <w:r>
        <w:rPr>
          <w:color w:val="000000"/>
          <w:spacing w:val="-3"/>
        </w:rPr>
        <w:t>30</w:t>
      </w:r>
      <w:r>
        <w:rPr>
          <w:color w:val="000000"/>
          <w:spacing w:val="-3"/>
        </w:rPr>
        <w:tab/>
        <w:t>696</w:t>
      </w:r>
    </w:p>
    <w:p w:rsidR="0036703D">
      <w:pPr>
        <w:autoSpaceDE w:val="0"/>
        <w:autoSpaceDN w:val="0"/>
        <w:adjustRightInd w:val="0"/>
        <w:spacing w:line="278" w:lineRule="exact"/>
        <w:ind w:left="6009"/>
        <w:jc w:val="both"/>
        <w:rPr>
          <w:color w:val="000000"/>
          <w:spacing w:val="-3"/>
        </w:rPr>
      </w:pPr>
      <w:r>
        <w:rPr>
          <w:color w:val="000000"/>
          <w:spacing w:val="-3"/>
        </w:rPr>
        <w:br w:type="column"/>
      </w:r>
    </w:p>
    <w:p w:rsidR="0036703D">
      <w:pPr>
        <w:autoSpaceDE w:val="0"/>
        <w:autoSpaceDN w:val="0"/>
        <w:adjustRightInd w:val="0"/>
        <w:spacing w:before="20" w:line="278" w:lineRule="exact"/>
        <w:ind w:left="20"/>
        <w:jc w:val="both"/>
        <w:rPr>
          <w:color w:val="000000"/>
          <w:spacing w:val="-3"/>
        </w:rPr>
      </w:pPr>
      <w:r>
        <w:rPr>
          <w:color w:val="000000"/>
          <w:spacing w:val="-5"/>
        </w:rPr>
        <w:t>Existing steel 3-</w:t>
      </w:r>
      <w:r>
        <w:rPr>
          <w:color w:val="000000"/>
          <w:spacing w:val="-5"/>
        </w:rPr>
        <w:br/>
      </w:r>
      <w:r>
        <w:rPr>
          <w:color w:val="000000"/>
          <w:spacing w:val="-3"/>
        </w:rPr>
        <w:t>pole structure</w:t>
      </w:r>
    </w:p>
    <w:p w:rsidR="0036703D">
      <w:pPr>
        <w:autoSpaceDE w:val="0"/>
        <w:autoSpaceDN w:val="0"/>
        <w:adjustRightInd w:val="0"/>
        <w:spacing w:line="278" w:lineRule="exact"/>
        <w:ind w:left="6009"/>
        <w:jc w:val="both"/>
        <w:rPr>
          <w:color w:val="000000"/>
          <w:spacing w:val="-3"/>
        </w:rPr>
      </w:pPr>
    </w:p>
    <w:p w:rsidR="0036703D">
      <w:pPr>
        <w:autoSpaceDE w:val="0"/>
        <w:autoSpaceDN w:val="0"/>
        <w:adjustRightInd w:val="0"/>
        <w:spacing w:line="278" w:lineRule="exact"/>
        <w:ind w:left="6009"/>
        <w:jc w:val="both"/>
        <w:rPr>
          <w:color w:val="000000"/>
          <w:spacing w:val="-3"/>
        </w:rPr>
      </w:pPr>
    </w:p>
    <w:p w:rsidR="0036703D">
      <w:pPr>
        <w:autoSpaceDE w:val="0"/>
        <w:autoSpaceDN w:val="0"/>
        <w:adjustRightInd w:val="0"/>
        <w:spacing w:before="1" w:line="278" w:lineRule="exact"/>
        <w:ind w:left="20" w:right="423"/>
        <w:jc w:val="both"/>
        <w:rPr>
          <w:color w:val="000000"/>
          <w:spacing w:val="-3"/>
        </w:rPr>
      </w:pPr>
      <w:r>
        <w:rPr>
          <w:color w:val="000000"/>
          <w:spacing w:val="-3"/>
        </w:rPr>
        <w:t xml:space="preserve">New steel </w:t>
      </w:r>
      <w:r>
        <w:rPr>
          <w:color w:val="000000"/>
          <w:spacing w:val="-3"/>
        </w:rPr>
        <w:br/>
        <w:t>structure</w:t>
      </w:r>
    </w:p>
    <w:p w:rsidR="0036703D">
      <w:pPr>
        <w:autoSpaceDE w:val="0"/>
        <w:autoSpaceDN w:val="0"/>
        <w:adjustRightInd w:val="0"/>
        <w:spacing w:line="276" w:lineRule="exact"/>
        <w:ind w:left="6009"/>
        <w:rPr>
          <w:color w:val="000000"/>
          <w:spacing w:val="-3"/>
        </w:rPr>
      </w:pPr>
    </w:p>
    <w:p w:rsidR="0036703D">
      <w:pPr>
        <w:autoSpaceDE w:val="0"/>
        <w:autoSpaceDN w:val="0"/>
        <w:adjustRightInd w:val="0"/>
        <w:spacing w:before="149" w:line="276" w:lineRule="exact"/>
        <w:ind w:left="20"/>
        <w:rPr>
          <w:color w:val="000000"/>
          <w:spacing w:val="-3"/>
        </w:rPr>
      </w:pPr>
      <w:r>
        <w:rPr>
          <w:color w:val="000000"/>
          <w:spacing w:val="-3"/>
        </w:rPr>
        <w:t>Existing</w:t>
      </w:r>
    </w:p>
    <w:p w:rsidR="0036703D">
      <w:pPr>
        <w:autoSpaceDE w:val="0"/>
        <w:autoSpaceDN w:val="0"/>
        <w:adjustRightInd w:val="0"/>
        <w:spacing w:line="277" w:lineRule="exact"/>
        <w:ind w:left="20"/>
        <w:jc w:val="both"/>
        <w:rPr>
          <w:color w:val="000000"/>
          <w:spacing w:val="-3"/>
        </w:rPr>
      </w:pPr>
      <w:r>
        <w:rPr>
          <w:color w:val="000000"/>
          <w:spacing w:val="-4"/>
        </w:rPr>
        <w:t xml:space="preserve">wooden 3-pole </w:t>
      </w:r>
      <w:r>
        <w:rPr>
          <w:color w:val="000000"/>
          <w:spacing w:val="-3"/>
        </w:rPr>
        <w:t>structure</w:t>
      </w:r>
    </w:p>
    <w:p w:rsidR="0036703D">
      <w:pPr>
        <w:autoSpaceDE w:val="0"/>
        <w:autoSpaceDN w:val="0"/>
        <w:adjustRightInd w:val="0"/>
        <w:spacing w:line="278" w:lineRule="exact"/>
        <w:ind w:left="7632"/>
        <w:jc w:val="both"/>
        <w:rPr>
          <w:color w:val="000000"/>
          <w:spacing w:val="-3"/>
        </w:rPr>
      </w:pPr>
      <w:r>
        <w:rPr>
          <w:color w:val="000000"/>
          <w:spacing w:val="-3"/>
        </w:rPr>
        <w:br w:type="column"/>
      </w:r>
    </w:p>
    <w:p w:rsidR="0036703D">
      <w:pPr>
        <w:autoSpaceDE w:val="0"/>
        <w:autoSpaceDN w:val="0"/>
        <w:adjustRightInd w:val="0"/>
        <w:spacing w:before="20" w:line="278" w:lineRule="exact"/>
        <w:ind w:left="20" w:right="1061"/>
        <w:jc w:val="both"/>
        <w:rPr>
          <w:color w:val="000000"/>
          <w:spacing w:val="-3"/>
        </w:rPr>
      </w:pPr>
      <w:r>
        <w:rPr>
          <w:color w:val="000000"/>
          <w:spacing w:val="-3"/>
        </w:rPr>
        <w:t>Typical Connecting Transmission Owner Deadend</w:t>
      </w:r>
    </w:p>
    <w:p w:rsidR="0036703D">
      <w:pPr>
        <w:autoSpaceDE w:val="0"/>
        <w:autoSpaceDN w:val="0"/>
        <w:adjustRightInd w:val="0"/>
        <w:spacing w:line="278" w:lineRule="exact"/>
        <w:ind w:left="7632"/>
        <w:jc w:val="both"/>
        <w:rPr>
          <w:color w:val="000000"/>
          <w:spacing w:val="-3"/>
        </w:rPr>
      </w:pPr>
    </w:p>
    <w:p w:rsidR="0036703D">
      <w:pPr>
        <w:autoSpaceDE w:val="0"/>
        <w:autoSpaceDN w:val="0"/>
        <w:adjustRightInd w:val="0"/>
        <w:spacing w:line="278" w:lineRule="exact"/>
        <w:ind w:left="7632"/>
        <w:jc w:val="both"/>
        <w:rPr>
          <w:color w:val="000000"/>
          <w:spacing w:val="-3"/>
        </w:rPr>
      </w:pPr>
    </w:p>
    <w:p w:rsidR="0036703D">
      <w:pPr>
        <w:autoSpaceDE w:val="0"/>
        <w:autoSpaceDN w:val="0"/>
        <w:adjustRightInd w:val="0"/>
        <w:spacing w:before="1" w:line="278" w:lineRule="exact"/>
        <w:ind w:left="20" w:right="1168"/>
        <w:jc w:val="both"/>
        <w:rPr>
          <w:color w:val="000000"/>
          <w:spacing w:val="-3"/>
        </w:rPr>
      </w:pPr>
      <w:r>
        <w:rPr>
          <w:color w:val="000000"/>
          <w:spacing w:val="-3"/>
        </w:rPr>
        <w:t>Typical Transmission Developer Deadend</w:t>
      </w:r>
    </w:p>
    <w:p w:rsidR="0036703D">
      <w:pPr>
        <w:autoSpaceDE w:val="0"/>
        <w:autoSpaceDN w:val="0"/>
        <w:adjustRightInd w:val="0"/>
        <w:spacing w:line="278" w:lineRule="exact"/>
        <w:ind w:left="7632"/>
        <w:jc w:val="both"/>
        <w:rPr>
          <w:color w:val="000000"/>
          <w:spacing w:val="-3"/>
        </w:rPr>
      </w:pPr>
    </w:p>
    <w:p w:rsidR="0036703D">
      <w:pPr>
        <w:autoSpaceDE w:val="0"/>
        <w:autoSpaceDN w:val="0"/>
        <w:adjustRightInd w:val="0"/>
        <w:spacing w:line="278" w:lineRule="exact"/>
        <w:ind w:left="7632"/>
        <w:jc w:val="both"/>
        <w:rPr>
          <w:color w:val="000000"/>
          <w:spacing w:val="-3"/>
        </w:rPr>
      </w:pPr>
    </w:p>
    <w:p w:rsidR="0036703D">
      <w:pPr>
        <w:autoSpaceDE w:val="0"/>
        <w:autoSpaceDN w:val="0"/>
        <w:adjustRightInd w:val="0"/>
        <w:spacing w:before="1" w:line="278" w:lineRule="exact"/>
        <w:ind w:left="20" w:right="1168"/>
        <w:jc w:val="both"/>
        <w:rPr>
          <w:color w:val="000000"/>
          <w:spacing w:val="-3"/>
        </w:rPr>
      </w:pPr>
      <w:r>
        <w:rPr>
          <w:color w:val="000000"/>
          <w:spacing w:val="-3"/>
        </w:rPr>
        <w:t>Typical Transmission Developer Deadend</w:t>
      </w:r>
    </w:p>
    <w:p w:rsidR="0036703D">
      <w:pPr>
        <w:autoSpaceDE w:val="0"/>
        <w:autoSpaceDN w:val="0"/>
        <w:adjustRightInd w:val="0"/>
        <w:spacing w:line="276" w:lineRule="exact"/>
        <w:ind w:left="7680"/>
        <w:rPr>
          <w:color w:val="000000"/>
          <w:spacing w:val="-3"/>
        </w:rPr>
      </w:pPr>
      <w:r>
        <w:rPr>
          <w:color w:val="000000"/>
          <w:spacing w:val="-3"/>
        </w:rPr>
        <w:br w:type="column"/>
      </w:r>
    </w:p>
    <w:p w:rsidR="0036703D">
      <w:pPr>
        <w:tabs>
          <w:tab w:val="left" w:pos="1445"/>
        </w:tabs>
        <w:autoSpaceDE w:val="0"/>
        <w:autoSpaceDN w:val="0"/>
        <w:adjustRightInd w:val="0"/>
        <w:spacing w:before="164" w:line="276" w:lineRule="exact"/>
        <w:ind w:left="20"/>
        <w:rPr>
          <w:color w:val="000000"/>
          <w:spacing w:val="-3"/>
        </w:rPr>
      </w:pPr>
      <w:r>
        <w:rPr>
          <w:color w:val="000000"/>
          <w:spacing w:val="-3"/>
        </w:rPr>
        <w:t>C-4</w:t>
      </w:r>
      <w:r>
        <w:rPr>
          <w:color w:val="000000"/>
          <w:spacing w:val="-3"/>
        </w:rPr>
        <w:tab/>
        <w:t>Permanent</w:t>
      </w: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before="148" w:line="276" w:lineRule="exact"/>
        <w:ind w:left="1272"/>
        <w:rPr>
          <w:color w:val="000000"/>
        </w:rPr>
      </w:pPr>
      <w:r>
        <w:rPr>
          <w:color w:val="000000"/>
        </w:rPr>
        <w:t>Spring 2022 -</w:t>
      </w:r>
    </w:p>
    <w:p w:rsidR="0036703D">
      <w:pPr>
        <w:autoSpaceDE w:val="0"/>
        <w:autoSpaceDN w:val="0"/>
        <w:adjustRightInd w:val="0"/>
        <w:spacing w:before="68" w:line="192" w:lineRule="exact"/>
        <w:ind w:left="20" w:right="783" w:firstLine="1238"/>
        <w:jc w:val="both"/>
        <w:rPr>
          <w:color w:val="000000"/>
          <w:spacing w:val="-3"/>
        </w:rPr>
      </w:pPr>
      <w:r>
        <w:rPr>
          <w:color w:val="000000"/>
          <w:spacing w:val="-3"/>
        </w:rPr>
        <w:t xml:space="preserve">Completion of </w:t>
      </w:r>
      <w:r>
        <w:rPr>
          <w:color w:val="000000"/>
          <w:spacing w:val="-3"/>
        </w:rPr>
        <w:br/>
        <w:t>C-1</w:t>
      </w:r>
    </w:p>
    <w:p w:rsidR="0036703D">
      <w:pPr>
        <w:tabs>
          <w:tab w:val="left" w:pos="1292"/>
        </w:tabs>
        <w:autoSpaceDE w:val="0"/>
        <w:autoSpaceDN w:val="0"/>
        <w:adjustRightInd w:val="0"/>
        <w:spacing w:line="216" w:lineRule="exact"/>
        <w:ind w:left="1171" w:right="697"/>
        <w:jc w:val="both"/>
        <w:rPr>
          <w:color w:val="000000"/>
          <w:spacing w:val="-3"/>
        </w:rPr>
      </w:pPr>
      <w:r>
        <w:rPr>
          <w:color w:val="000000"/>
          <w:spacing w:val="-3"/>
        </w:rPr>
        <w:t xml:space="preserve">Rotterdam Final </w:t>
      </w:r>
      <w:r>
        <w:rPr>
          <w:color w:val="000000"/>
          <w:spacing w:val="-3"/>
        </w:rPr>
        <w:br/>
      </w:r>
      <w:r>
        <w:rPr>
          <w:color w:val="000000"/>
          <w:spacing w:val="-3"/>
        </w:rPr>
        <w:tab/>
        <w:t>Configuration</w:t>
      </w:r>
    </w:p>
    <w:p w:rsidR="0036703D">
      <w:pPr>
        <w:autoSpaceDE w:val="0"/>
        <w:autoSpaceDN w:val="0"/>
        <w:adjustRightInd w:val="0"/>
        <w:spacing w:before="8" w:line="276" w:lineRule="exact"/>
        <w:ind w:left="1272"/>
        <w:rPr>
          <w:color w:val="000000"/>
        </w:rPr>
      </w:pPr>
      <w:r>
        <w:rPr>
          <w:color w:val="000000"/>
        </w:rPr>
        <w:t>Spring 2022 -</w:t>
      </w:r>
    </w:p>
    <w:p w:rsidR="0036703D">
      <w:pPr>
        <w:autoSpaceDE w:val="0"/>
        <w:autoSpaceDN w:val="0"/>
        <w:adjustRightInd w:val="0"/>
        <w:spacing w:before="67" w:line="192" w:lineRule="exact"/>
        <w:ind w:left="20" w:right="783" w:firstLine="1238"/>
        <w:jc w:val="both"/>
        <w:rPr>
          <w:color w:val="000000"/>
          <w:spacing w:val="-3"/>
        </w:rPr>
      </w:pPr>
      <w:r>
        <w:rPr>
          <w:color w:val="000000"/>
          <w:spacing w:val="-3"/>
        </w:rPr>
        <w:t xml:space="preserve">Completion of </w:t>
      </w:r>
      <w:r>
        <w:rPr>
          <w:color w:val="000000"/>
          <w:spacing w:val="-3"/>
        </w:rPr>
        <w:br/>
        <w:t>C-1</w:t>
      </w:r>
    </w:p>
    <w:p w:rsidR="0036703D">
      <w:pPr>
        <w:tabs>
          <w:tab w:val="left" w:pos="1292"/>
        </w:tabs>
        <w:autoSpaceDE w:val="0"/>
        <w:autoSpaceDN w:val="0"/>
        <w:adjustRightInd w:val="0"/>
        <w:spacing w:line="216" w:lineRule="exact"/>
        <w:ind w:left="1171" w:right="697"/>
        <w:jc w:val="both"/>
        <w:rPr>
          <w:color w:val="000000"/>
          <w:spacing w:val="-3"/>
        </w:rPr>
      </w:pPr>
      <w:r>
        <w:rPr>
          <w:color w:val="000000"/>
          <w:spacing w:val="-3"/>
        </w:rPr>
        <w:t xml:space="preserve">Rotterdam Final </w:t>
      </w:r>
      <w:r>
        <w:rPr>
          <w:color w:val="000000"/>
          <w:spacing w:val="-3"/>
        </w:rPr>
        <w:br/>
      </w:r>
      <w:r>
        <w:rPr>
          <w:color w:val="000000"/>
          <w:spacing w:val="-3"/>
        </w:rPr>
        <w:tab/>
        <w:t xml:space="preserve">Configuration </w:t>
      </w:r>
    </w:p>
    <w:p w:rsidR="0036703D">
      <w:pPr>
        <w:autoSpaceDE w:val="0"/>
        <w:autoSpaceDN w:val="0"/>
        <w:adjustRightInd w:val="0"/>
        <w:rPr>
          <w:color w:val="000000"/>
          <w:spacing w:val="-3"/>
        </w:rPr>
        <w:sectPr>
          <w:headerReference w:type="even" r:id="rId574"/>
          <w:headerReference w:type="default" r:id="rId575"/>
          <w:footerReference w:type="even" r:id="rId576"/>
          <w:footerReference w:type="default" r:id="rId577"/>
          <w:headerReference w:type="first" r:id="rId578"/>
          <w:footerReference w:type="first" r:id="rId579"/>
          <w:type w:val="continuous"/>
          <w:pgSz w:w="15840" w:h="12240" w:orient="landscape"/>
          <w:pgMar w:top="0" w:right="0" w:bottom="0" w:left="0" w:header="720" w:footer="720" w:gutter="0"/>
          <w:cols w:num="6" w:space="720" w:equalWidth="0">
            <w:col w:w="1471" w:space="160"/>
            <w:col w:w="1919" w:space="160"/>
            <w:col w:w="2159" w:space="160"/>
            <w:col w:w="1593" w:space="40"/>
            <w:col w:w="4410" w:space="160"/>
            <w:col w:w="3508" w:space="160"/>
          </w:cols>
        </w:sect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before="95" w:line="276" w:lineRule="exact"/>
        <w:ind w:left="7680"/>
        <w:rPr>
          <w:color w:val="000000"/>
          <w:spacing w:val="-3"/>
        </w:rPr>
      </w:pPr>
      <w:r>
        <w:rPr>
          <w:color w:val="000000"/>
          <w:spacing w:val="-3"/>
        </w:rPr>
        <w:t>C-11</w:t>
      </w:r>
      <w:r>
        <w:rPr>
          <w:color w:val="000000"/>
          <w:spacing w:val="-3"/>
        </w:rPr>
        <w:pict>
          <v:shape id="_x0000_s2119" style="height:69.15pt;margin-left:43.2pt;margin-top:72.45pt;mso-position-horizontal-relative:page;mso-position-vertical-relative:page;position:absolute;width:35.3pt;z-index:-251653120" coordsize="706,1383" o:allowincell="f" path="m,1383hal706,1383hal706,hal,hal,1383hae" fillcolor="#bebebe" stroked="f">
            <v:path arrowok="t"/>
          </v:shape>
        </w:pict>
      </w:r>
      <w:r>
        <w:rPr>
          <w:color w:val="000000"/>
          <w:spacing w:val="-3"/>
        </w:rPr>
        <w:pict>
          <v:shape id="_x0000_s2120" style="height:13.65pt;margin-left:44.4pt;margin-top:86.4pt;mso-position-horizontal-relative:page;mso-position-vertical-relative:page;position:absolute;width:32.85pt;z-index:-251644928" coordsize="658,274" o:allowincell="f" path="m,273hal657,273hal657,hal,hal,273hae" fillcolor="#bebebe" stroked="f">
            <v:path arrowok="t"/>
          </v:shape>
        </w:pict>
      </w:r>
      <w:r>
        <w:rPr>
          <w:color w:val="000000"/>
          <w:spacing w:val="-3"/>
        </w:rPr>
        <w:pict>
          <v:shape id="_x0000_s2121" style="height:13.95pt;margin-left:44.4pt;margin-top:100.05pt;mso-position-horizontal-relative:page;mso-position-vertical-relative:page;position:absolute;width:32.85pt;z-index:-251639808" coordsize="658,279" o:allowincell="f" path="m,279hal657,279hal657,hal,hal,279hae" fillcolor="#bebebe" stroked="f">
            <v:path arrowok="t"/>
          </v:shape>
        </w:pict>
      </w:r>
      <w:r>
        <w:rPr>
          <w:color w:val="000000"/>
          <w:spacing w:val="-3"/>
        </w:rPr>
        <w:pict>
          <v:shape id="_x0000_s2122" style="height:13.7pt;margin-left:44.4pt;margin-top:114pt;mso-position-horizontal-relative:page;mso-position-vertical-relative:page;position:absolute;width:32.85pt;z-index:-251628544" coordsize="658,274" o:allowincell="f" path="m,274hal657,274hal657,hal,hal,274hae" fillcolor="#bebebe" stroked="f">
            <v:path arrowok="t"/>
          </v:shape>
        </w:pict>
      </w:r>
      <w:r>
        <w:rPr>
          <w:color w:val="000000"/>
          <w:spacing w:val="-3"/>
        </w:rPr>
        <w:pict>
          <v:shape id="_x0000_s2123" style="height:13.9pt;margin-left:44.4pt;margin-top:127.7pt;mso-position-horizontal-relative:page;mso-position-vertical-relative:page;position:absolute;width:32.9pt;z-index:-251621376" coordsize="658,279" o:allowincell="f" path="m,278hal658,278hal658,hal,hal,278hae" fillcolor="#bebebe" stroked="f">
            <v:path arrowok="t"/>
          </v:shape>
        </w:pict>
      </w:r>
      <w:r>
        <w:rPr>
          <w:color w:val="000000"/>
          <w:spacing w:val="-3"/>
        </w:rPr>
        <w:pict>
          <v:shape id="_x0000_s2124" style="height:69.15pt;margin-left:78.95pt;margin-top:72.45pt;mso-position-horizontal-relative:page;mso-position-vertical-relative:page;position:absolute;width:75.85pt;z-index:-251604992" coordsize="1517,1383" o:allowincell="f" path="m,1383hal1517,1383hal1517,hal,hal,1383hae" fillcolor="#bebebe" stroked="f">
            <v:path arrowok="t"/>
          </v:shape>
        </w:pict>
      </w:r>
      <w:r>
        <w:rPr>
          <w:color w:val="000000"/>
          <w:spacing w:val="-3"/>
        </w:rPr>
        <w:pict>
          <v:shape id="_x0000_s2125" style="height:13.7pt;margin-left:80.15pt;margin-top:114pt;mso-position-horizontal-relative:page;mso-position-vertical-relative:page;position:absolute;width:73.45pt;z-index:-251598848" coordsize="1469,274" o:allowincell="f" path="m,274hal1469,274hal1469,hal,hal,274hae" fillcolor="#bebebe" stroked="f">
            <v:path arrowok="t"/>
          </v:shape>
        </w:pict>
      </w:r>
      <w:r>
        <w:rPr>
          <w:color w:val="000000"/>
          <w:spacing w:val="-3"/>
        </w:rPr>
        <w:pict>
          <v:shape id="_x0000_s2126" style="height:13.9pt;margin-left:80.15pt;margin-top:127.7pt;mso-position-horizontal-relative:page;mso-position-vertical-relative:page;position:absolute;width:73.45pt;z-index:-251590656" coordsize="1469,279" o:allowincell="f" path="m,278hal1469,278hal1469,hal,hal,278hae" fillcolor="#bebebe" stroked="f">
            <v:path arrowok="t"/>
          </v:shape>
        </w:pict>
      </w:r>
      <w:r>
        <w:rPr>
          <w:color w:val="000000"/>
          <w:spacing w:val="-3"/>
        </w:rPr>
        <w:pict>
          <v:shape id="_x0000_s2127" style="height:69.15pt;margin-left:155.3pt;margin-top:72.45pt;mso-position-horizontal-relative:page;mso-position-vertical-relative:page;position:absolute;width:71.5pt;z-index:-251577344" coordsize="1431,1383" o:allowincell="f" path="m,1383hal1430,1383hal1430,hal,hal,1383hae" fillcolor="#bebebe" stroked="f">
            <v:path arrowok="t"/>
          </v:shape>
        </w:pict>
      </w:r>
      <w:r>
        <w:rPr>
          <w:color w:val="000000"/>
          <w:spacing w:val="-3"/>
        </w:rPr>
        <w:pict>
          <v:shape id="_x0000_s2128" style="height:13.7pt;margin-left:156.5pt;margin-top:114pt;mso-position-horizontal-relative:page;mso-position-vertical-relative:page;position:absolute;width:69.1pt;z-index:-251569152" coordsize="1383,274" o:allowincell="f" path="m,274hal1382,274hal1382,hal,hal,274hae" fillcolor="#bebebe" stroked="f">
            <v:path arrowok="t"/>
          </v:shape>
        </w:pict>
      </w:r>
      <w:r>
        <w:rPr>
          <w:color w:val="000000"/>
          <w:spacing w:val="-3"/>
        </w:rPr>
        <w:pict>
          <v:shape id="_x0000_s2129" style="height:13.9pt;margin-left:156.5pt;margin-top:127.7pt;mso-position-horizontal-relative:page;mso-position-vertical-relative:page;position:absolute;width:69.1pt;z-index:-251552768" coordsize="1383,279" o:allowincell="f" path="m,278hal1382,278hal1382,hal,hal,278hae" fillcolor="#bebebe" stroked="f">
            <v:path arrowok="t"/>
          </v:shape>
        </w:pict>
      </w:r>
      <w:r>
        <w:rPr>
          <w:color w:val="000000"/>
          <w:spacing w:val="-3"/>
        </w:rPr>
        <w:pict>
          <v:shape id="_x0000_s2130" style="height:69.15pt;margin-left:227.3pt;margin-top:72.45pt;mso-position-horizontal-relative:page;mso-position-vertical-relative:page;position:absolute;width:71.5pt;z-index:-251500544" coordsize="1431,1383" o:allowincell="f" path="m,1383hal1430,1383hal1430,hal,hal,1383hae" fillcolor="#bebebe" stroked="f">
            <v:path arrowok="t"/>
          </v:shape>
        </w:pict>
      </w:r>
      <w:r>
        <w:rPr>
          <w:color w:val="000000"/>
          <w:spacing w:val="-3"/>
        </w:rPr>
        <w:pict>
          <v:shape id="_x0000_s2131" style="height:13.95pt;margin-left:228.5pt;margin-top:72.45pt;mso-position-horizontal-relative:page;mso-position-vertical-relative:page;position:absolute;width:69.1pt;z-index:-251490304" coordsize="1383,279" o:allowincell="f" path="m,279hal1382,279hal1382,hal,hal,279hae" fillcolor="#bebebe" stroked="f">
            <v:path arrowok="t"/>
          </v:shape>
        </w:pict>
      </w:r>
      <w:r>
        <w:rPr>
          <w:color w:val="000000"/>
          <w:spacing w:val="-3"/>
        </w:rPr>
        <w:pict>
          <v:shape id="_x0000_s2132" style="height:13.65pt;margin-left:228.5pt;margin-top:86.4pt;mso-position-horizontal-relative:page;mso-position-vertical-relative:page;position:absolute;width:69.1pt;z-index:-251475968" coordsize="1383,274" o:allowincell="f" path="m,273hal1382,273hal1382,hal,hal,273hae" fillcolor="#bebebe" stroked="f">
            <v:path arrowok="t"/>
          </v:shape>
        </w:pict>
      </w:r>
      <w:r>
        <w:rPr>
          <w:color w:val="000000"/>
          <w:spacing w:val="-3"/>
        </w:rPr>
        <w:pict>
          <v:shape id="_x0000_s2133" style="height:13.95pt;margin-left:228.5pt;margin-top:100.05pt;mso-position-horizontal-relative:page;mso-position-vertical-relative:page;position:absolute;width:69.1pt;z-index:-251462656" coordsize="1383,279" o:allowincell="f" path="m,279hal1382,279hal1382,hal,hal,279hae" fillcolor="#bebebe" stroked="f">
            <v:path arrowok="t"/>
          </v:shape>
        </w:pict>
      </w:r>
      <w:r>
        <w:rPr>
          <w:color w:val="000000"/>
          <w:spacing w:val="-3"/>
        </w:rPr>
        <w:pict>
          <v:shape id="_x0000_s2134" style="height:13.7pt;margin-left:228.5pt;margin-top:114pt;mso-position-horizontal-relative:page;mso-position-vertical-relative:page;position:absolute;width:69.1pt;z-index:-251452416" coordsize="1383,274" o:allowincell="f" path="m,274hal1382,274hal1382,hal,hal,274hae" fillcolor="#bebebe" stroked="f">
            <v:path arrowok="t"/>
          </v:shape>
        </w:pict>
      </w:r>
      <w:r>
        <w:rPr>
          <w:color w:val="000000"/>
          <w:spacing w:val="-3"/>
        </w:rPr>
        <w:pict>
          <v:shape id="_x0000_s2135" style="height:13.9pt;margin-left:228.5pt;margin-top:127.7pt;mso-position-horizontal-relative:page;mso-position-vertical-relative:page;position:absolute;width:69.1pt;z-index:-251440128" coordsize="1383,279" o:allowincell="f" path="m,278hal1382,278hal1382,hal,hal,278hae" fillcolor="#bebebe" stroked="f">
            <v:path arrowok="t"/>
          </v:shape>
        </w:pict>
      </w:r>
      <w:r>
        <w:rPr>
          <w:color w:val="000000"/>
          <w:spacing w:val="-3"/>
        </w:rPr>
        <w:pict>
          <v:shape id="_x0000_s2136" style="height:69.15pt;margin-left:299.3pt;margin-top:72.45pt;mso-position-horizontal-relative:page;mso-position-vertical-relative:page;position:absolute;width:80.6pt;z-index:-251431936" coordsize="1613,1383" o:allowincell="f" path="m,1383hal1612,1383hal1612,hal,hal,1383hae" fillcolor="#bebebe" stroked="f">
            <v:path arrowok="t"/>
          </v:shape>
        </w:pict>
      </w:r>
      <w:r>
        <w:rPr>
          <w:color w:val="000000"/>
          <w:spacing w:val="-3"/>
        </w:rPr>
        <w:pict>
          <v:shape id="_x0000_s2137" style="height:13.95pt;margin-left:300.5pt;margin-top:72.45pt;mso-position-horizontal-relative:page;mso-position-vertical-relative:page;position:absolute;width:78.2pt;z-index:-251425792" coordsize="1565,279" o:allowincell="f" path="m,279hal1564,279hal1564,hal,hal,279hae" fillcolor="#bebebe" stroked="f">
            <v:path arrowok="t"/>
          </v:shape>
        </w:pict>
      </w:r>
      <w:r>
        <w:rPr>
          <w:color w:val="000000"/>
          <w:spacing w:val="-3"/>
        </w:rPr>
        <w:pict>
          <v:shape id="_x0000_s2138" style="height:13.65pt;margin-left:300.5pt;margin-top:86.4pt;mso-position-horizontal-relative:page;mso-position-vertical-relative:page;position:absolute;width:78.2pt;z-index:-251418624" coordsize="1565,274" o:allowincell="f" path="m,273hal1564,273hal1564,hal,hal,273hae" fillcolor="#bebebe" stroked="f">
            <v:path arrowok="t"/>
          </v:shape>
        </w:pict>
      </w:r>
      <w:r>
        <w:rPr>
          <w:color w:val="000000"/>
          <w:spacing w:val="-3"/>
        </w:rPr>
        <w:pict>
          <v:shape id="_x0000_s2139" style="height:13.95pt;margin-left:300.5pt;margin-top:100.05pt;mso-position-horizontal-relative:page;mso-position-vertical-relative:page;position:absolute;width:78.2pt;z-index:-251408384" coordsize="1565,279" o:allowincell="f" path="m,279hal1564,279hal1564,hal,hal,279hae" fillcolor="#bebebe" stroked="f">
            <v:path arrowok="t"/>
          </v:shape>
        </w:pict>
      </w:r>
      <w:r>
        <w:rPr>
          <w:color w:val="000000"/>
          <w:spacing w:val="-3"/>
        </w:rPr>
        <w:pict>
          <v:shape id="_x0000_s2140" style="height:13.7pt;margin-left:300.5pt;margin-top:114pt;mso-position-horizontal-relative:page;mso-position-vertical-relative:page;position:absolute;width:78.2pt;z-index:-251398144" coordsize="1565,274" o:allowincell="f" path="m,274hal1564,274hal1564,hal,hal,274hae" fillcolor="#bebebe" stroked="f">
            <v:path arrowok="t"/>
          </v:shape>
        </w:pict>
      </w:r>
      <w:r>
        <w:rPr>
          <w:color w:val="000000"/>
          <w:spacing w:val="-3"/>
        </w:rPr>
        <w:pict>
          <v:shape id="_x0000_s2141" style="height:13.9pt;margin-left:300.5pt;margin-top:127.7pt;mso-position-horizontal-relative:page;mso-position-vertical-relative:page;position:absolute;width:78.2pt;z-index:-251380736" coordsize="1565,279" o:allowincell="f" path="m,278hal1564,278hal1564,hal,hal,278hae" fillcolor="#bebebe" stroked="f">
            <v:path arrowok="t"/>
          </v:shape>
        </w:pict>
      </w:r>
      <w:r>
        <w:rPr>
          <w:color w:val="000000"/>
          <w:spacing w:val="-3"/>
        </w:rPr>
        <w:pict>
          <v:shape id="_x0000_s2142" style="height:69.15pt;margin-left:380.4pt;margin-top:72.45pt;mso-position-horizontal-relative:page;mso-position-vertical-relative:page;position:absolute;width:192.95pt;z-index:-251351040" coordsize="3859,1383" o:allowincell="f" path="m,1383hal3859,1383hal3859,hal,hal,1383hae" fillcolor="#bebebe" stroked="f">
            <v:path arrowok="t"/>
          </v:shape>
        </w:pict>
      </w:r>
      <w:r>
        <w:rPr>
          <w:color w:val="000000"/>
          <w:spacing w:val="-3"/>
        </w:rPr>
        <w:pict>
          <v:shape id="_x0000_s2143" style="height:13.9pt;margin-left:381.6pt;margin-top:127.7pt;mso-position-horizontal-relative:page;mso-position-vertical-relative:page;position:absolute;width:190.55pt;z-index:-251342848" coordsize="3811,279" o:allowincell="f" path="m,278hal3811,278hal3811,hal,hal,278hae" fillcolor="#bebebe" stroked="f">
            <v:path arrowok="t"/>
          </v:shape>
        </w:pict>
      </w:r>
      <w:r>
        <w:rPr>
          <w:color w:val="000000"/>
          <w:spacing w:val="-3"/>
        </w:rPr>
        <w:pict>
          <v:shape id="_x0000_s2144" style="height:69.15pt;margin-left:573.85pt;margin-top:72.45pt;mso-position-horizontal-relative:page;mso-position-vertical-relative:page;position:absolute;width:89.5pt;z-index:-251327488" coordsize="1791,1383" o:allowincell="f" path="m,1383hal1790,1383hal1790,hal,hal,1383hae" fillcolor="#bebebe" stroked="f">
            <v:path arrowok="t"/>
          </v:shape>
        </w:pict>
      </w:r>
      <w:r>
        <w:rPr>
          <w:color w:val="000000"/>
          <w:spacing w:val="-3"/>
        </w:rPr>
        <w:pict>
          <v:shape id="_x0000_s2145" style="height:13.95pt;margin-left:575.05pt;margin-top:100.05pt;mso-position-horizontal-relative:page;mso-position-vertical-relative:page;position:absolute;width:87.1pt;z-index:-251320320" coordsize="1743,279" o:allowincell="f" path="m,279hal1742,279hal1742,hal,hal,279hae" fillcolor="#bebebe" stroked="f">
            <v:path arrowok="t"/>
          </v:shape>
        </w:pict>
      </w:r>
      <w:r>
        <w:rPr>
          <w:color w:val="000000"/>
          <w:spacing w:val="-3"/>
        </w:rPr>
        <w:pict>
          <v:shape id="_x0000_s2146" style="height:13.7pt;margin-left:575.05pt;margin-top:114pt;mso-position-horizontal-relative:page;mso-position-vertical-relative:page;position:absolute;width:87.1pt;z-index:-251308032" coordsize="1743,274" o:allowincell="f" path="m,274hal1742,274hal1742,hal,hal,274hae" fillcolor="#bebebe" stroked="f">
            <v:path arrowok="t"/>
          </v:shape>
        </w:pict>
      </w:r>
      <w:r>
        <w:rPr>
          <w:color w:val="000000"/>
          <w:spacing w:val="-3"/>
        </w:rPr>
        <w:pict>
          <v:shape id="_x0000_s2147" style="height:13.9pt;margin-left:575.05pt;margin-top:127.7pt;mso-position-horizontal-relative:page;mso-position-vertical-relative:page;position:absolute;width:87.1pt;z-index:-251299840" coordsize="1743,279" o:allowincell="f" path="m,278hal1742,278hal1742,hal,hal,278hae" fillcolor="#bebebe" stroked="f">
            <v:path arrowok="t"/>
          </v:shape>
        </w:pict>
      </w:r>
      <w:r>
        <w:rPr>
          <w:color w:val="000000"/>
          <w:spacing w:val="-3"/>
        </w:rPr>
        <w:pict>
          <v:shape id="_x0000_s2148" style="height:69.15pt;margin-left:663.85pt;margin-top:72.45pt;mso-position-horizontal-relative:page;mso-position-vertical-relative:page;position:absolute;width:84.95pt;z-index:-251281408" coordsize="1700,1383" o:allowincell="f" path="m,1383hal1699,1383hal1699,hal,hal,1383hae" fillcolor="#bebebe" stroked="f">
            <v:path arrowok="t"/>
          </v:shape>
        </w:pict>
      </w:r>
      <w:r>
        <w:rPr>
          <w:color w:val="000000"/>
          <w:spacing w:val="-3"/>
        </w:rPr>
        <w:pict>
          <v:shape id="_x0000_s2149" style="height:13.95pt;margin-left:665.05pt;margin-top:100.05pt;mso-position-horizontal-relative:page;mso-position-vertical-relative:page;position:absolute;width:82.55pt;z-index:-251273216" coordsize="1652,279" o:allowincell="f" path="m,279hal1651,279hal1651,hal,hal,279hae" fillcolor="#bebebe" stroked="f">
            <v:path arrowok="t"/>
          </v:shape>
        </w:pict>
      </w:r>
      <w:r>
        <w:rPr>
          <w:color w:val="000000"/>
          <w:spacing w:val="-3"/>
        </w:rPr>
        <w:pict>
          <v:shape id="_x0000_s2150" style="height:13.7pt;margin-left:665.05pt;margin-top:114pt;mso-position-horizontal-relative:page;mso-position-vertical-relative:page;position:absolute;width:82.55pt;z-index:-251264000" coordsize="1652,274" o:allowincell="f" path="m,274hal1651,274hal1651,hal,hal,274hae" fillcolor="#bebebe" stroked="f">
            <v:path arrowok="t"/>
          </v:shape>
        </w:pict>
      </w:r>
      <w:r>
        <w:rPr>
          <w:color w:val="000000"/>
          <w:spacing w:val="-3"/>
        </w:rPr>
        <w:pict>
          <v:shape id="_x0000_s2151" style="height:13.9pt;margin-left:665.05pt;margin-top:127.7pt;mso-position-horizontal-relative:page;mso-position-vertical-relative:page;position:absolute;width:82.55pt;z-index:-251258880" coordsize="1652,279" o:allowincell="f" path="m,278hal1651,278hal1651,hal,hal,278hae" fillcolor="#bebebe" stroked="f">
            <v:path arrowok="t"/>
          </v:shape>
        </w:pict>
      </w:r>
      <w:r>
        <w:rPr>
          <w:color w:val="000000"/>
          <w:spacing w:val="-3"/>
        </w:rPr>
        <w:pict>
          <v:shape id="_x0000_s2152" style="height:0.45pt;margin-left:42.7pt;margin-top:1in;mso-position-horizontal-relative:page;mso-position-vertical-relative:page;position:absolute;width:0.5pt;z-index:-251243520" coordsize="10,10" o:allowincell="f" path="m,9hal10,9hal10,hal,hal,9hae" fillcolor="black" stroked="f">
            <v:path arrowok="t"/>
          </v:shape>
        </w:pict>
      </w:r>
      <w:r>
        <w:rPr>
          <w:color w:val="000000"/>
          <w:spacing w:val="-3"/>
        </w:rPr>
        <w:pict>
          <v:shape id="_x0000_s2153" style="height:0.45pt;margin-left:42.7pt;margin-top:1in;mso-position-horizontal-relative:page;mso-position-vertical-relative:page;position:absolute;width:0.5pt;z-index:-251236352" coordsize="10,10" o:allowincell="f" path="m,9hal10,9hal10,hal,hal,9hae" fillcolor="black" stroked="f">
            <v:path arrowok="t"/>
          </v:shape>
        </w:pict>
      </w:r>
      <w:r>
        <w:rPr>
          <w:color w:val="000000"/>
          <w:spacing w:val="-3"/>
        </w:rPr>
        <w:pict>
          <v:shape id="_x0000_s2154" style="height:1pt;margin-left:43.2pt;margin-top:1in;mso-position-horizontal-relative:page;mso-position-vertical-relative:page;position:absolute;width:35.3pt;z-index:-251230208" coordsize="706,20" o:allowincell="f" path="m,20hal706,20hal706,hal,hal,20hae" fillcolor="black" stroked="f">
            <v:path arrowok="t"/>
          </v:shape>
        </w:pict>
      </w:r>
      <w:r>
        <w:rPr>
          <w:color w:val="000000"/>
          <w:spacing w:val="-3"/>
        </w:rPr>
        <w:pict>
          <v:shape id="_x0000_s2155" style="height:0.45pt;margin-left:78.5pt;margin-top:1in;mso-position-horizontal-relative:page;mso-position-vertical-relative:page;position:absolute;width:0.45pt;z-index:-251224064" coordsize="10,10" o:allowincell="f" path="m,9hal9,9hal9,hal,hal,9hae" fillcolor="black" stroked="f">
            <v:path arrowok="t"/>
          </v:shape>
        </w:pict>
      </w:r>
      <w:r>
        <w:rPr>
          <w:color w:val="000000"/>
          <w:spacing w:val="-3"/>
        </w:rPr>
        <w:pict>
          <v:shape id="_x0000_s2156" style="height:1pt;margin-left:78.95pt;margin-top:1in;mso-position-horizontal-relative:page;mso-position-vertical-relative:page;position:absolute;width:76.1pt;z-index:-251215872" coordsize="1522,20" o:allowincell="f" path="m,20hal1522,20hal1522,hal,hal,20hae" fillcolor="black" stroked="f">
            <v:path arrowok="t"/>
          </v:shape>
        </w:pict>
      </w:r>
      <w:r>
        <w:rPr>
          <w:color w:val="000000"/>
          <w:spacing w:val="-3"/>
        </w:rPr>
        <w:pict>
          <v:shape id="_x0000_s2157" style="height:0.45pt;margin-left:155.05pt;margin-top:1in;mso-position-horizontal-relative:page;mso-position-vertical-relative:page;position:absolute;width:0.45pt;z-index:-251208704" coordsize="10,10" o:allowincell="f" path="m,9hal9,9hal9,hal,hal,9hae" fillcolor="black" stroked="f">
            <v:path arrowok="t"/>
          </v:shape>
        </w:pict>
      </w:r>
      <w:r>
        <w:rPr>
          <w:color w:val="000000"/>
          <w:spacing w:val="-3"/>
        </w:rPr>
        <w:pict>
          <v:shape id="_x0000_s2158" style="height:1pt;margin-left:155.5pt;margin-top:1in;mso-position-horizontal-relative:page;mso-position-vertical-relative:page;position:absolute;width:71.55pt;z-index:-251200512" coordsize="1431,20" o:allowincell="f" path="m,20hal1431,20hal1431,hal,hal,20hae" fillcolor="black" stroked="f">
            <v:path arrowok="t"/>
          </v:shape>
        </w:pict>
      </w:r>
      <w:r>
        <w:rPr>
          <w:color w:val="000000"/>
          <w:spacing w:val="-3"/>
        </w:rPr>
        <w:pict>
          <v:shape id="_x0000_s2159" style="height:0.45pt;margin-left:227.05pt;margin-top:1in;mso-position-horizontal-relative:page;mso-position-vertical-relative:page;position:absolute;width:0.45pt;z-index:-251193344" coordsize="10,10" o:allowincell="f" path="m,9hal9,9hal9,hal,hal,9hae" fillcolor="black" stroked="f">
            <v:path arrowok="t"/>
          </v:shape>
        </w:pict>
      </w:r>
      <w:r>
        <w:rPr>
          <w:color w:val="000000"/>
          <w:spacing w:val="-3"/>
        </w:rPr>
        <w:pict>
          <v:shape id="_x0000_s2160" style="height:1pt;margin-left:227.5pt;margin-top:1in;mso-position-horizontal-relative:page;mso-position-vertical-relative:page;position:absolute;width:71.55pt;z-index:-251187200" coordsize="1431,20" o:allowincell="f" path="m,20hal1431,20hal1431,hal,hal,20hae" fillcolor="black" stroked="f">
            <v:path arrowok="t"/>
          </v:shape>
        </w:pict>
      </w:r>
      <w:r>
        <w:rPr>
          <w:color w:val="000000"/>
          <w:spacing w:val="-3"/>
        </w:rPr>
        <w:pict>
          <v:shape id="_x0000_s2161" style="height:0.45pt;margin-left:299.05pt;margin-top:1in;mso-position-horizontal-relative:page;mso-position-vertical-relative:page;position:absolute;width:0.45pt;z-index:-251181056" coordsize="10,10" o:allowincell="f" path="m,9hal9,9hal9,hal,hal,9hae" fillcolor="black" stroked="f">
            <v:path arrowok="t"/>
          </v:shape>
        </w:pict>
      </w:r>
      <w:r>
        <w:rPr>
          <w:color w:val="000000"/>
          <w:spacing w:val="-3"/>
        </w:rPr>
        <w:pict>
          <v:shape id="_x0000_s2162" style="height:1pt;margin-left:299.5pt;margin-top:1in;mso-position-horizontal-relative:page;mso-position-vertical-relative:page;position:absolute;width:80.4pt;z-index:-251174912" coordsize="1608,20" o:allowincell="f" path="m,20hal1608,20hal1608,hal,hal,20hae" fillcolor="black" stroked="f">
            <v:path arrowok="t"/>
          </v:shape>
        </w:pict>
      </w:r>
      <w:r>
        <w:rPr>
          <w:color w:val="000000"/>
          <w:spacing w:val="-3"/>
        </w:rPr>
        <w:pict>
          <v:shape id="_x0000_s2163" style="height:0.45pt;margin-left:379.9pt;margin-top:1in;mso-position-horizontal-relative:page;mso-position-vertical-relative:page;position:absolute;width:0.5pt;z-index:-251168768" coordsize="10,10" o:allowincell="f" path="m,9hal10,9hal10,hal,hal,9hae" fillcolor="black" stroked="f">
            <v:path arrowok="t"/>
          </v:shape>
        </w:pict>
      </w:r>
      <w:r>
        <w:rPr>
          <w:color w:val="000000"/>
          <w:spacing w:val="-3"/>
        </w:rPr>
        <w:pict>
          <v:shape id="_x0000_s2164" style="height:1pt;margin-left:380.4pt;margin-top:1in;mso-position-horizontal-relative:page;mso-position-vertical-relative:page;position:absolute;width:193.2pt;z-index:-251162624" coordsize="3864,20" o:allowincell="f" path="m,20hal3864,20hal3864,hal,hal,20hae" fillcolor="black" stroked="f">
            <v:path arrowok="t"/>
          </v:shape>
        </w:pict>
      </w:r>
      <w:r>
        <w:rPr>
          <w:color w:val="000000"/>
          <w:spacing w:val="-3"/>
        </w:rPr>
        <w:pict>
          <v:shape id="_x0000_s2165" style="height:0.45pt;margin-left:573.6pt;margin-top:1in;mso-position-horizontal-relative:page;mso-position-vertical-relative:page;position:absolute;width:0.5pt;z-index:-251156480" coordsize="10,10" o:allowincell="f" path="m,9hal10,9hal10,hal,hal,9hae" fillcolor="black" stroked="f">
            <v:path arrowok="t"/>
          </v:shape>
        </w:pict>
      </w:r>
      <w:r>
        <w:rPr>
          <w:color w:val="000000"/>
          <w:spacing w:val="-3"/>
        </w:rPr>
        <w:pict>
          <v:shape id="_x0000_s2166" style="height:1pt;margin-left:574.05pt;margin-top:1in;mso-position-horizontal-relative:page;mso-position-vertical-relative:page;position:absolute;width:89.55pt;z-index:-251150336" coordsize="1791,20" o:allowincell="f" path="m,20hal1791,20hal1791,hal,hal,20hae" fillcolor="black" stroked="f">
            <v:path arrowok="t"/>
          </v:shape>
        </w:pict>
      </w:r>
      <w:r>
        <w:rPr>
          <w:color w:val="000000"/>
          <w:spacing w:val="-3"/>
        </w:rPr>
        <w:pict>
          <v:shape id="_x0000_s2167" style="height:0.45pt;margin-left:663.6pt;margin-top:1in;mso-position-horizontal-relative:page;mso-position-vertical-relative:page;position:absolute;width:0.5pt;z-index:-251144192" coordsize="10,10" o:allowincell="f" path="m,9hal10,9hal10,hal,hal,9hae" fillcolor="black" stroked="f">
            <v:path arrowok="t"/>
          </v:shape>
        </w:pict>
      </w:r>
      <w:r>
        <w:rPr>
          <w:color w:val="000000"/>
          <w:spacing w:val="-3"/>
        </w:rPr>
        <w:pict>
          <v:shape id="_x0000_s2168" style="height:1pt;margin-left:664.05pt;margin-top:1in;mso-position-horizontal-relative:page;mso-position-vertical-relative:page;position:absolute;width:85pt;z-index:-251138048" coordsize="1700,20" o:allowincell="f" path="m,20hal1700,20hal1700,hal,hal,20hae" fillcolor="black" stroked="f">
            <v:path arrowok="t"/>
          </v:shape>
        </w:pict>
      </w:r>
      <w:r>
        <w:rPr>
          <w:color w:val="000000"/>
          <w:spacing w:val="-3"/>
        </w:rPr>
        <w:pict>
          <v:shape id="_x0000_s2169" style="height:0.45pt;margin-left:749.05pt;margin-top:1in;mso-position-horizontal-relative:page;mso-position-vertical-relative:page;position:absolute;width:0.45pt;z-index:-251130880" coordsize="10,10" o:allowincell="f" path="m,9hal9,9hal9,hal,hal,9hae" fillcolor="black" stroked="f">
            <v:path arrowok="t"/>
          </v:shape>
        </w:pict>
      </w:r>
      <w:r>
        <w:rPr>
          <w:color w:val="000000"/>
          <w:spacing w:val="-3"/>
        </w:rPr>
        <w:pict>
          <v:shape id="_x0000_s2170" style="height:0.45pt;margin-left:749.05pt;margin-top:1in;mso-position-horizontal-relative:page;mso-position-vertical-relative:page;position:absolute;width:0.45pt;z-index:-251124736" coordsize="10,10" o:allowincell="f" path="m,9hal9,9hal9,hal,hal,9hae" fillcolor="black" stroked="f">
            <v:path arrowok="t"/>
          </v:shape>
        </w:pict>
      </w:r>
      <w:r>
        <w:rPr>
          <w:color w:val="000000"/>
          <w:spacing w:val="-3"/>
        </w:rPr>
        <w:pict>
          <v:shape id="_x0000_s2171" style="height:69.15pt;margin-left:42.7pt;margin-top:72.45pt;mso-position-horizontal-relative:page;mso-position-vertical-relative:page;position:absolute;width:1pt;z-index:-251118592" coordsize="20,1383" o:allowincell="f" path="m,1383hal20,1383hal20,hal,hal,1383hae" fillcolor="black" stroked="f">
            <v:path arrowok="t"/>
          </v:shape>
        </w:pict>
      </w:r>
      <w:r>
        <w:rPr>
          <w:color w:val="000000"/>
          <w:spacing w:val="-3"/>
        </w:rPr>
        <w:pict>
          <v:shape id="_x0000_s2172" style="height:69.15pt;margin-left:78.45pt;margin-top:72.45pt;mso-position-horizontal-relative:page;mso-position-vertical-relative:page;position:absolute;width:1pt;z-index:-251111424" coordsize="20,1383" o:allowincell="f" path="m,1383hal20,1383hal20,hal,hal,1383hae" fillcolor="black" stroked="f">
            <v:path arrowok="t"/>
          </v:shape>
        </w:pict>
      </w:r>
      <w:r>
        <w:rPr>
          <w:color w:val="000000"/>
          <w:spacing w:val="-3"/>
        </w:rPr>
        <w:pict>
          <v:shape id="_x0000_s2173" style="height:69.15pt;margin-left:155pt;margin-top:72.45pt;mso-position-horizontal-relative:page;mso-position-vertical-relative:page;position:absolute;width:1pt;z-index:-251104256" coordsize="20,1383" o:allowincell="f" path="m,1383hal20,1383hal20,hal,hal,1383hae" fillcolor="black" stroked="f">
            <v:path arrowok="t"/>
          </v:shape>
        </w:pict>
      </w:r>
      <w:r>
        <w:rPr>
          <w:color w:val="000000"/>
          <w:spacing w:val="-3"/>
        </w:rPr>
        <w:pict>
          <v:shape id="_x0000_s2174" style="height:69.15pt;margin-left:227pt;margin-top:72.45pt;mso-position-horizontal-relative:page;mso-position-vertical-relative:page;position:absolute;width:1pt;z-index:-251097088" coordsize="20,1383" o:allowincell="f" path="m,1383hal20,1383hal20,hal,hal,1383hae" fillcolor="black" stroked="f">
            <v:path arrowok="t"/>
          </v:shape>
        </w:pict>
      </w:r>
      <w:r>
        <w:rPr>
          <w:color w:val="000000"/>
          <w:spacing w:val="-3"/>
        </w:rPr>
        <w:pict>
          <v:shape id="_x0000_s2175" style="height:69.15pt;margin-left:299pt;margin-top:72.45pt;mso-position-horizontal-relative:page;mso-position-vertical-relative:page;position:absolute;width:1pt;z-index:-251089920" coordsize="20,1383" o:allowincell="f" path="m,1383hal20,1383hal20,hal,hal,1383hae" fillcolor="black" stroked="f">
            <v:path arrowok="t"/>
          </v:shape>
        </w:pict>
      </w:r>
      <w:r>
        <w:rPr>
          <w:color w:val="000000"/>
          <w:spacing w:val="-3"/>
        </w:rPr>
        <w:pict>
          <v:shape id="_x0000_s2176" style="height:69.15pt;margin-left:379.9pt;margin-top:72.45pt;mso-position-horizontal-relative:page;mso-position-vertical-relative:page;position:absolute;width:1pt;z-index:-251082752" coordsize="20,1383" o:allowincell="f" path="m,1383hal20,1383hal20,hal,hal,1383hae" fillcolor="black" stroked="f">
            <v:path arrowok="t"/>
          </v:shape>
        </w:pict>
      </w:r>
      <w:r>
        <w:rPr>
          <w:color w:val="000000"/>
          <w:spacing w:val="-3"/>
        </w:rPr>
        <w:pict>
          <v:shape id="_x0000_s2177" style="height:69.15pt;margin-left:573.6pt;margin-top:72.45pt;mso-position-horizontal-relative:page;mso-position-vertical-relative:page;position:absolute;width:1pt;z-index:-251075584" coordsize="20,1383" o:allowincell="f" path="m,1383hal20,1383hal20,hal,hal,1383hae" fillcolor="black" stroked="f">
            <v:path arrowok="t"/>
          </v:shape>
        </w:pict>
      </w:r>
      <w:r>
        <w:rPr>
          <w:color w:val="000000"/>
          <w:spacing w:val="-3"/>
        </w:rPr>
        <w:pict>
          <v:shape id="_x0000_s2178" style="height:69.15pt;margin-left:663.6pt;margin-top:72.45pt;mso-position-horizontal-relative:page;mso-position-vertical-relative:page;position:absolute;width:1pt;z-index:-251068416" coordsize="20,1383" o:allowincell="f" path="m,1383hal20,1383hal20,hal,hal,1383hae" fillcolor="black" stroked="f">
            <v:path arrowok="t"/>
          </v:shape>
        </w:pict>
      </w:r>
      <w:r>
        <w:rPr>
          <w:color w:val="000000"/>
          <w:spacing w:val="-3"/>
        </w:rPr>
        <w:pict>
          <v:shape id="_x0000_s2179" style="height:69.15pt;margin-left:749pt;margin-top:72.45pt;mso-position-horizontal-relative:page;mso-position-vertical-relative:page;position:absolute;width:1pt;z-index:-251061248" coordsize="20,1383" o:allowincell="f" path="m,1383hal20,1383hal20,hal,hal,1383hae" fillcolor="black" stroked="f">
            <v:path arrowok="t"/>
          </v:shape>
        </w:pict>
      </w:r>
      <w:r>
        <w:rPr>
          <w:color w:val="000000"/>
          <w:spacing w:val="-3"/>
        </w:rPr>
        <w:pict>
          <v:shape id="_x0000_s2180" style="height:0.45pt;margin-left:42.7pt;margin-top:141.6pt;mso-position-horizontal-relative:page;mso-position-vertical-relative:page;position:absolute;width:0.5pt;z-index:-250976256" coordsize="10,11" o:allowincell="f" path="m,9hal10,9hal10,hal,hal,9hae" fillcolor="black" stroked="f">
            <v:path arrowok="t"/>
          </v:shape>
        </w:pict>
      </w:r>
      <w:r>
        <w:rPr>
          <w:color w:val="000000"/>
          <w:spacing w:val="-3"/>
        </w:rPr>
        <w:pict>
          <v:shape id="_x0000_s2181" style="height:1pt;margin-left:43.2pt;margin-top:141.55pt;mso-position-horizontal-relative:page;mso-position-vertical-relative:page;position:absolute;width:35.3pt;z-index:-250974208" coordsize="706,20" o:allowincell="f" path="m,20hal706,20hal706,hal,hal,20hae" fillcolor="black" stroked="f">
            <v:path arrowok="t"/>
          </v:shape>
        </w:pict>
      </w:r>
      <w:r>
        <w:rPr>
          <w:color w:val="000000"/>
          <w:spacing w:val="-3"/>
        </w:rPr>
        <w:pict>
          <v:shape id="_x0000_s2182" style="height:0.45pt;margin-left:78.5pt;margin-top:141.6pt;mso-position-horizontal-relative:page;mso-position-vertical-relative:page;position:absolute;width:0.45pt;z-index:-250973184" coordsize="10,11" o:allowincell="f" path="m,9hal9,9hal9,hal,hal,9hae" fillcolor="black" stroked="f">
            <v:path arrowok="t"/>
          </v:shape>
        </w:pict>
      </w:r>
      <w:r>
        <w:rPr>
          <w:color w:val="000000"/>
          <w:spacing w:val="-3"/>
        </w:rPr>
        <w:pict>
          <v:shape id="_x0000_s2183" style="height:1pt;margin-left:78.95pt;margin-top:141.55pt;mso-position-horizontal-relative:page;mso-position-vertical-relative:page;position:absolute;width:76.1pt;z-index:-250972160" coordsize="1522,20" o:allowincell="f" path="m,20hal1522,20hal1522,hal,hal,20hae" fillcolor="black" stroked="f">
            <v:path arrowok="t"/>
          </v:shape>
        </w:pict>
      </w:r>
      <w:r>
        <w:rPr>
          <w:color w:val="000000"/>
          <w:spacing w:val="-3"/>
        </w:rPr>
        <w:pict>
          <v:shape id="_x0000_s2184" style="height:0.45pt;margin-left:155.05pt;margin-top:141.6pt;mso-position-horizontal-relative:page;mso-position-vertical-relative:page;position:absolute;width:0.45pt;z-index:-250970112" coordsize="10,11" o:allowincell="f" path="m,9hal9,9hal9,hal,hal,9hae" fillcolor="black" stroked="f">
            <v:path arrowok="t"/>
          </v:shape>
        </w:pict>
      </w:r>
      <w:r>
        <w:rPr>
          <w:color w:val="000000"/>
          <w:spacing w:val="-3"/>
        </w:rPr>
        <w:pict>
          <v:shape id="_x0000_s2185" style="height:1pt;margin-left:155.5pt;margin-top:141.55pt;mso-position-horizontal-relative:page;mso-position-vertical-relative:page;position:absolute;width:71.55pt;z-index:-250969088" coordsize="1431,20" o:allowincell="f" path="m,20hal1431,20hal1431,hal,hal,20hae" fillcolor="black" stroked="f">
            <v:path arrowok="t"/>
          </v:shape>
        </w:pict>
      </w:r>
      <w:r>
        <w:rPr>
          <w:color w:val="000000"/>
          <w:spacing w:val="-3"/>
        </w:rPr>
        <w:pict>
          <v:shape id="_x0000_s2186" style="height:0.45pt;margin-left:227.05pt;margin-top:141.6pt;mso-position-horizontal-relative:page;mso-position-vertical-relative:page;position:absolute;width:0.45pt;z-index:-250968064" coordsize="10,11" o:allowincell="f" path="m,9hal9,9hal9,hal,hal,9hae" fillcolor="black" stroked="f">
            <v:path arrowok="t"/>
          </v:shape>
        </w:pict>
      </w:r>
      <w:r>
        <w:rPr>
          <w:color w:val="000000"/>
          <w:spacing w:val="-3"/>
        </w:rPr>
        <w:pict>
          <v:shape id="_x0000_s2187" style="height:1pt;margin-left:227.5pt;margin-top:141.55pt;mso-position-horizontal-relative:page;mso-position-vertical-relative:page;position:absolute;width:71.55pt;z-index:-250966016" coordsize="1431,20" o:allowincell="f" path="m,20hal1431,20hal1431,hal,hal,20hae" fillcolor="black" stroked="f">
            <v:path arrowok="t"/>
          </v:shape>
        </w:pict>
      </w:r>
      <w:r>
        <w:rPr>
          <w:color w:val="000000"/>
          <w:spacing w:val="-3"/>
        </w:rPr>
        <w:pict>
          <v:shape id="_x0000_s2188" style="height:0.45pt;margin-left:299.05pt;margin-top:141.6pt;mso-position-horizontal-relative:page;mso-position-vertical-relative:page;position:absolute;width:0.45pt;z-index:-250964992" coordsize="10,11" o:allowincell="f" path="m,9hal9,9hal9,hal,hal,9hae" fillcolor="black" stroked="f">
            <v:path arrowok="t"/>
          </v:shape>
        </w:pict>
      </w:r>
      <w:r>
        <w:rPr>
          <w:color w:val="000000"/>
          <w:spacing w:val="-3"/>
        </w:rPr>
        <w:pict>
          <v:shape id="_x0000_s2189" style="height:1pt;margin-left:299.5pt;margin-top:141.55pt;mso-position-horizontal-relative:page;mso-position-vertical-relative:page;position:absolute;width:80.4pt;z-index:-250963968" coordsize="1608,20" o:allowincell="f" path="m,20hal1608,20hal1608,hal,hal,20hae" fillcolor="black" stroked="f">
            <v:path arrowok="t"/>
          </v:shape>
        </w:pict>
      </w:r>
      <w:r>
        <w:rPr>
          <w:color w:val="000000"/>
          <w:spacing w:val="-3"/>
        </w:rPr>
        <w:pict>
          <v:shape id="_x0000_s2190" style="height:0.45pt;margin-left:379.9pt;margin-top:141.6pt;mso-position-horizontal-relative:page;mso-position-vertical-relative:page;position:absolute;width:0.5pt;z-index:-250962944" coordsize="10,11" o:allowincell="f" path="m,9hal10,9hal10,hal,hal,9hae" fillcolor="black" stroked="f">
            <v:path arrowok="t"/>
          </v:shape>
        </w:pict>
      </w:r>
      <w:r>
        <w:rPr>
          <w:color w:val="000000"/>
          <w:spacing w:val="-3"/>
        </w:rPr>
        <w:pict>
          <v:shape id="_x0000_s2191" style="height:1pt;margin-left:380.4pt;margin-top:141.55pt;mso-position-horizontal-relative:page;mso-position-vertical-relative:page;position:absolute;width:193.2pt;z-index:-250960896" coordsize="3864,20" o:allowincell="f" path="m,20hal3864,20hal3864,hal,hal,20hae" fillcolor="black" stroked="f">
            <v:path arrowok="t"/>
          </v:shape>
        </w:pict>
      </w:r>
      <w:r>
        <w:rPr>
          <w:color w:val="000000"/>
          <w:spacing w:val="-3"/>
        </w:rPr>
        <w:pict>
          <v:shape id="_x0000_s2192" style="height:0.45pt;margin-left:573.6pt;margin-top:141.6pt;mso-position-horizontal-relative:page;mso-position-vertical-relative:page;position:absolute;width:0.5pt;z-index:-250959872" coordsize="10,11" o:allowincell="f" path="m,9hal10,9hal10,hal,hal,9hae" fillcolor="black" stroked="f">
            <v:path arrowok="t"/>
          </v:shape>
        </w:pict>
      </w:r>
      <w:r>
        <w:rPr>
          <w:color w:val="000000"/>
          <w:spacing w:val="-3"/>
        </w:rPr>
        <w:pict>
          <v:shape id="_x0000_s2193" style="height:1pt;margin-left:574.05pt;margin-top:141.55pt;mso-position-horizontal-relative:page;mso-position-vertical-relative:page;position:absolute;width:89.55pt;z-index:-250958848" coordsize="1791,20" o:allowincell="f" path="m,20hal1791,20hal1791,hal,hal,20hae" fillcolor="black" stroked="f">
            <v:path arrowok="t"/>
          </v:shape>
        </w:pict>
      </w:r>
      <w:r>
        <w:rPr>
          <w:color w:val="000000"/>
          <w:spacing w:val="-3"/>
        </w:rPr>
        <w:pict>
          <v:shape id="_x0000_s2194" style="height:0.45pt;margin-left:663.6pt;margin-top:141.6pt;mso-position-horizontal-relative:page;mso-position-vertical-relative:page;position:absolute;width:0.5pt;z-index:-250956800" coordsize="10,11" o:allowincell="f" path="m,9hal10,9hal10,hal,hal,9hae" fillcolor="black" stroked="f">
            <v:path arrowok="t"/>
          </v:shape>
        </w:pict>
      </w:r>
      <w:r>
        <w:rPr>
          <w:color w:val="000000"/>
          <w:spacing w:val="-3"/>
        </w:rPr>
        <w:pict>
          <v:shape id="_x0000_s2195" style="height:1pt;margin-left:664.05pt;margin-top:141.55pt;mso-position-horizontal-relative:page;mso-position-vertical-relative:page;position:absolute;width:85pt;z-index:-250955776" coordsize="1700,20" o:allowincell="f" path="m,20hal1700,20hal1700,hal,hal,20hae" fillcolor="black" stroked="f">
            <v:path arrowok="t"/>
          </v:shape>
        </w:pict>
      </w:r>
      <w:r>
        <w:rPr>
          <w:color w:val="000000"/>
          <w:spacing w:val="-3"/>
        </w:rPr>
        <w:pict>
          <v:shape id="_x0000_s2196" style="height:0.45pt;margin-left:749.05pt;margin-top:141.6pt;mso-position-horizontal-relative:page;mso-position-vertical-relative:page;position:absolute;width:0.45pt;z-index:-250954752" coordsize="10,11" o:allowincell="f" path="m,9hal9,9hal9,hal,hal,9hae" fillcolor="black" stroked="f">
            <v:path arrowok="t"/>
          </v:shape>
        </w:pict>
      </w:r>
      <w:r>
        <w:rPr>
          <w:color w:val="000000"/>
          <w:spacing w:val="-3"/>
        </w:rPr>
        <w:pict>
          <v:shape id="_x0000_s2197" style="height:55.25pt;margin-left:42.7pt;margin-top:142.05pt;mso-position-horizontal-relative:page;mso-position-vertical-relative:page;position:absolute;width:1pt;z-index:-250953728" coordsize="20,1105" o:allowincell="f" path="m,1105hal20,1105hal20,hal,hal,1105hae" fillcolor="black" stroked="f">
            <v:path arrowok="t"/>
          </v:shape>
        </w:pict>
      </w:r>
      <w:r>
        <w:rPr>
          <w:color w:val="000000"/>
          <w:spacing w:val="-3"/>
        </w:rPr>
        <w:pict>
          <v:shape id="_x0000_s2198" style="height:55.25pt;margin-left:78.45pt;margin-top:142.05pt;mso-position-horizontal-relative:page;mso-position-vertical-relative:page;position:absolute;width:1pt;z-index:-250951680" coordsize="20,1105" o:allowincell="f" path="m,1105hal20,1105hal20,hal,hal,1105hae" fillcolor="black" stroked="f">
            <v:path arrowok="t"/>
          </v:shape>
        </w:pict>
      </w:r>
      <w:r>
        <w:rPr>
          <w:color w:val="000000"/>
          <w:spacing w:val="-3"/>
        </w:rPr>
        <w:pict>
          <v:shape id="_x0000_s2199" style="height:55.25pt;margin-left:155pt;margin-top:142.05pt;mso-position-horizontal-relative:page;mso-position-vertical-relative:page;position:absolute;width:1pt;z-index:-250950656" coordsize="20,1105" o:allowincell="f" path="m,1105hal20,1105hal20,hal,hal,1105hae" fillcolor="black" stroked="f">
            <v:path arrowok="t"/>
          </v:shape>
        </w:pict>
      </w:r>
      <w:r>
        <w:rPr>
          <w:color w:val="000000"/>
          <w:spacing w:val="-3"/>
        </w:rPr>
        <w:pict>
          <v:shape id="_x0000_s2200" style="height:55.25pt;margin-left:227pt;margin-top:142.05pt;mso-position-horizontal-relative:page;mso-position-vertical-relative:page;position:absolute;width:1pt;z-index:-250949632" coordsize="20,1105" o:allowincell="f" path="m,1105hal20,1105hal20,hal,hal,1105hae" fillcolor="black" stroked="f">
            <v:path arrowok="t"/>
          </v:shape>
        </w:pict>
      </w:r>
      <w:r>
        <w:rPr>
          <w:color w:val="000000"/>
          <w:spacing w:val="-3"/>
        </w:rPr>
        <w:pict>
          <v:shape id="_x0000_s2201" style="height:55.25pt;margin-left:299pt;margin-top:142.05pt;mso-position-horizontal-relative:page;mso-position-vertical-relative:page;position:absolute;width:1pt;z-index:-250947584" coordsize="20,1105" o:allowincell="f" path="m,1105hal20,1105hal20,hal,hal,1105hae" fillcolor="black" stroked="f">
            <v:path arrowok="t"/>
          </v:shape>
        </w:pict>
      </w:r>
      <w:r>
        <w:rPr>
          <w:color w:val="000000"/>
          <w:spacing w:val="-3"/>
        </w:rPr>
        <w:pict>
          <v:shape id="_x0000_s2202" style="height:55.25pt;margin-left:379.9pt;margin-top:142.05pt;mso-position-horizontal-relative:page;mso-position-vertical-relative:page;position:absolute;width:1pt;z-index:-250946560" coordsize="20,1105" o:allowincell="f" path="m,1105hal20,1105hal20,hal,hal,1105hae" fillcolor="black" stroked="f">
            <v:path arrowok="t"/>
          </v:shape>
        </w:pict>
      </w:r>
      <w:r>
        <w:rPr>
          <w:color w:val="000000"/>
          <w:spacing w:val="-3"/>
        </w:rPr>
        <w:pict>
          <v:shape id="_x0000_s2203" style="height:55.25pt;margin-left:573.6pt;margin-top:142.05pt;mso-position-horizontal-relative:page;mso-position-vertical-relative:page;position:absolute;width:1pt;z-index:-250943488" coordsize="20,1105" o:allowincell="f" path="m,1105hal20,1105hal20,hal,hal,1105hae" fillcolor="black" stroked="f">
            <v:path arrowok="t"/>
          </v:shape>
        </w:pict>
      </w:r>
      <w:r>
        <w:rPr>
          <w:color w:val="000000"/>
          <w:spacing w:val="-3"/>
        </w:rPr>
        <w:pict>
          <v:shape id="_x0000_s2204" style="height:55.25pt;margin-left:663.6pt;margin-top:142.05pt;mso-position-horizontal-relative:page;mso-position-vertical-relative:page;position:absolute;width:1pt;z-index:-250941440" coordsize="20,1105" o:allowincell="f" path="m,1105hal20,1105hal20,hal,hal,1105hae" fillcolor="black" stroked="f">
            <v:path arrowok="t"/>
          </v:shape>
        </w:pict>
      </w:r>
      <w:r>
        <w:rPr>
          <w:color w:val="000000"/>
          <w:spacing w:val="-3"/>
        </w:rPr>
        <w:pict>
          <v:shape id="_x0000_s2205" style="height:55.25pt;margin-left:749pt;margin-top:142.05pt;mso-position-horizontal-relative:page;mso-position-vertical-relative:page;position:absolute;width:1pt;z-index:-250939392" coordsize="20,1105" o:allowincell="f" path="m,1105hal20,1105hal20,hal,hal,1105hae" fillcolor="black" stroked="f">
            <v:path arrowok="t"/>
          </v:shape>
        </w:pict>
      </w:r>
      <w:r>
        <w:rPr>
          <w:color w:val="000000"/>
          <w:spacing w:val="-3"/>
        </w:rPr>
        <w:pict>
          <v:shape id="_x0000_s2206" style="height:0.45pt;margin-left:42.7pt;margin-top:197.3pt;mso-position-horizontal-relative:page;mso-position-vertical-relative:page;position:absolute;width:0.5pt;z-index:-250778624" coordsize="10,10" o:allowincell="f" path="m,9hal10,9hal10,hal,hal,9hae" fillcolor="black" stroked="f">
            <v:path arrowok="t"/>
          </v:shape>
        </w:pict>
      </w:r>
      <w:r>
        <w:rPr>
          <w:color w:val="000000"/>
          <w:spacing w:val="-3"/>
        </w:rPr>
        <w:pict>
          <v:shape id="_x0000_s2207" style="height:1pt;margin-left:43.2pt;margin-top:197.25pt;mso-position-horizontal-relative:page;mso-position-vertical-relative:page;position:absolute;width:35.3pt;z-index:-250774528" coordsize="706,20" o:allowincell="f" path="m,20hal706,20hal706,hal,hal,20hae" fillcolor="black" stroked="f">
            <v:path arrowok="t"/>
          </v:shape>
        </w:pict>
      </w:r>
      <w:r>
        <w:rPr>
          <w:color w:val="000000"/>
          <w:spacing w:val="-3"/>
        </w:rPr>
        <w:pict>
          <v:shape id="_x0000_s2208" style="height:0.45pt;margin-left:78.5pt;margin-top:197.3pt;mso-position-horizontal-relative:page;mso-position-vertical-relative:page;position:absolute;width:0.45pt;z-index:-250770432" coordsize="10,10" o:allowincell="f" path="m,9hal9,9hal9,hal,hal,9hae" fillcolor="black" stroked="f">
            <v:path arrowok="t"/>
          </v:shape>
        </w:pict>
      </w:r>
      <w:r>
        <w:rPr>
          <w:color w:val="000000"/>
          <w:spacing w:val="-3"/>
        </w:rPr>
        <w:pict>
          <v:shape id="_x0000_s2209" style="height:1pt;margin-left:78.95pt;margin-top:197.25pt;mso-position-horizontal-relative:page;mso-position-vertical-relative:page;position:absolute;width:76.1pt;z-index:-250766336" coordsize="1522,20" o:allowincell="f" path="m,20hal1522,20hal1522,hal,hal,20hae" fillcolor="black" stroked="f">
            <v:path arrowok="t"/>
          </v:shape>
        </w:pict>
      </w:r>
      <w:r>
        <w:rPr>
          <w:color w:val="000000"/>
          <w:spacing w:val="-3"/>
        </w:rPr>
        <w:pict>
          <v:shape id="_x0000_s2210" style="height:0.45pt;margin-left:155.05pt;margin-top:197.3pt;mso-position-horizontal-relative:page;mso-position-vertical-relative:page;position:absolute;width:0.45pt;z-index:-250762240" coordsize="10,10" o:allowincell="f" path="m,9hal9,9hal9,hal,hal,9hae" fillcolor="black" stroked="f">
            <v:path arrowok="t"/>
          </v:shape>
        </w:pict>
      </w:r>
      <w:r>
        <w:rPr>
          <w:color w:val="000000"/>
          <w:spacing w:val="-3"/>
        </w:rPr>
        <w:pict>
          <v:shape id="_x0000_s2211" style="height:1pt;margin-left:155.5pt;margin-top:197.25pt;mso-position-horizontal-relative:page;mso-position-vertical-relative:page;position:absolute;width:71.55pt;z-index:-250758144" coordsize="1431,20" o:allowincell="f" path="m,20hal1431,20hal1431,hal,hal,20hae" fillcolor="black" stroked="f">
            <v:path arrowok="t"/>
          </v:shape>
        </w:pict>
      </w:r>
      <w:r>
        <w:rPr>
          <w:color w:val="000000"/>
          <w:spacing w:val="-3"/>
        </w:rPr>
        <w:pict>
          <v:shape id="_x0000_s2212" style="height:0.45pt;margin-left:227.05pt;margin-top:197.3pt;mso-position-horizontal-relative:page;mso-position-vertical-relative:page;position:absolute;width:0.45pt;z-index:-250755072" coordsize="10,10" o:allowincell="f" path="m,9hal9,9hal9,hal,hal,9hae" fillcolor="black" stroked="f">
            <v:path arrowok="t"/>
          </v:shape>
        </w:pict>
      </w:r>
      <w:r>
        <w:rPr>
          <w:color w:val="000000"/>
          <w:spacing w:val="-3"/>
        </w:rPr>
        <w:pict>
          <v:shape id="_x0000_s2213" style="height:1pt;margin-left:227.5pt;margin-top:197.25pt;mso-position-horizontal-relative:page;mso-position-vertical-relative:page;position:absolute;width:71.55pt;z-index:-250752000" coordsize="1431,20" o:allowincell="f" path="m,20hal1431,20hal1431,hal,hal,20hae" fillcolor="black" stroked="f">
            <v:path arrowok="t"/>
          </v:shape>
        </w:pict>
      </w:r>
      <w:r>
        <w:rPr>
          <w:color w:val="000000"/>
          <w:spacing w:val="-3"/>
        </w:rPr>
        <w:pict>
          <v:shape id="_x0000_s2214" style="height:0.45pt;margin-left:299.05pt;margin-top:197.3pt;mso-position-horizontal-relative:page;mso-position-vertical-relative:page;position:absolute;width:0.45pt;z-index:-250748928" coordsize="10,10" o:allowincell="f" path="m,9hal9,9hal9,hal,hal,9hae" fillcolor="black" stroked="f">
            <v:path arrowok="t"/>
          </v:shape>
        </w:pict>
      </w:r>
      <w:r>
        <w:rPr>
          <w:color w:val="000000"/>
          <w:spacing w:val="-3"/>
        </w:rPr>
        <w:pict>
          <v:shape id="_x0000_s2215" style="height:1pt;margin-left:299.5pt;margin-top:197.25pt;mso-position-horizontal-relative:page;mso-position-vertical-relative:page;position:absolute;width:80.4pt;z-index:-250745856" coordsize="1608,20" o:allowincell="f" path="m,20hal1608,20hal1608,hal,hal,20hae" fillcolor="black" stroked="f">
            <v:path arrowok="t"/>
          </v:shape>
        </w:pict>
      </w:r>
      <w:r>
        <w:rPr>
          <w:color w:val="000000"/>
          <w:spacing w:val="-3"/>
        </w:rPr>
        <w:pict>
          <v:shape id="_x0000_s2216" style="height:0.45pt;margin-left:379.9pt;margin-top:197.3pt;mso-position-horizontal-relative:page;mso-position-vertical-relative:page;position:absolute;width:0.5pt;z-index:-250741760" coordsize="10,10" o:allowincell="f" path="m,9hal10,9hal10,hal,hal,9hae" fillcolor="black" stroked="f">
            <v:path arrowok="t"/>
          </v:shape>
        </w:pict>
      </w:r>
      <w:r>
        <w:rPr>
          <w:color w:val="000000"/>
          <w:spacing w:val="-3"/>
        </w:rPr>
        <w:pict>
          <v:shape id="_x0000_s2217" style="height:1pt;margin-left:380.4pt;margin-top:197.25pt;mso-position-horizontal-relative:page;mso-position-vertical-relative:page;position:absolute;width:193.2pt;z-index:-250737664" coordsize="3864,20" o:allowincell="f" path="m,20hal3864,20hal3864,hal,hal,20hae" fillcolor="black" stroked="f">
            <v:path arrowok="t"/>
          </v:shape>
        </w:pict>
      </w:r>
      <w:r>
        <w:rPr>
          <w:color w:val="000000"/>
          <w:spacing w:val="-3"/>
        </w:rPr>
        <w:pict>
          <v:shape id="_x0000_s2218" style="height:0.45pt;margin-left:573.6pt;margin-top:197.3pt;mso-position-horizontal-relative:page;mso-position-vertical-relative:page;position:absolute;width:0.5pt;z-index:-250733568" coordsize="10,10" o:allowincell="f" path="m,9hal10,9hal10,hal,hal,9hae" fillcolor="black" stroked="f">
            <v:path arrowok="t"/>
          </v:shape>
        </w:pict>
      </w:r>
      <w:r>
        <w:rPr>
          <w:color w:val="000000"/>
          <w:spacing w:val="-3"/>
        </w:rPr>
        <w:pict>
          <v:shape id="_x0000_s2219" style="height:1pt;margin-left:574.05pt;margin-top:197.25pt;mso-position-horizontal-relative:page;mso-position-vertical-relative:page;position:absolute;width:89.55pt;z-index:-250729472" coordsize="1791,20" o:allowincell="f" path="m,20hal1791,20hal1791,hal,hal,20hae" fillcolor="black" stroked="f">
            <v:path arrowok="t"/>
          </v:shape>
        </w:pict>
      </w:r>
      <w:r>
        <w:rPr>
          <w:color w:val="000000"/>
          <w:spacing w:val="-3"/>
        </w:rPr>
        <w:pict>
          <v:shape id="_x0000_s2220" style="height:0.45pt;margin-left:663.6pt;margin-top:197.3pt;mso-position-horizontal-relative:page;mso-position-vertical-relative:page;position:absolute;width:0.5pt;z-index:-250726400" coordsize="10,10" o:allowincell="f" path="m,9hal10,9hal10,hal,hal,9hae" fillcolor="black" stroked="f">
            <v:path arrowok="t"/>
          </v:shape>
        </w:pict>
      </w:r>
      <w:r>
        <w:rPr>
          <w:color w:val="000000"/>
          <w:spacing w:val="-3"/>
        </w:rPr>
        <w:pict>
          <v:shape id="_x0000_s2221" style="height:1pt;margin-left:664.05pt;margin-top:197.25pt;mso-position-horizontal-relative:page;mso-position-vertical-relative:page;position:absolute;width:85pt;z-index:-250723328" coordsize="1700,20" o:allowincell="f" path="m,20hal1700,20hal1700,hal,hal,20hae" fillcolor="black" stroked="f">
            <v:path arrowok="t"/>
          </v:shape>
        </w:pict>
      </w:r>
      <w:r>
        <w:rPr>
          <w:color w:val="000000"/>
          <w:spacing w:val="-3"/>
        </w:rPr>
        <w:pict>
          <v:shape id="_x0000_s2222" style="height:0.45pt;margin-left:749.05pt;margin-top:197.3pt;mso-position-horizontal-relative:page;mso-position-vertical-relative:page;position:absolute;width:0.45pt;z-index:-250720256" coordsize="10,10" o:allowincell="f" path="m,9hal9,9hal9,hal,hal,9hae" fillcolor="black" stroked="f">
            <v:path arrowok="t"/>
          </v:shape>
        </w:pict>
      </w:r>
      <w:r>
        <w:rPr>
          <w:color w:val="000000"/>
          <w:spacing w:val="-3"/>
        </w:rPr>
        <w:pict>
          <v:shape id="_x0000_s2223" style="height:55.2pt;margin-left:42.7pt;margin-top:197.75pt;mso-position-horizontal-relative:page;mso-position-vertical-relative:page;position:absolute;width:1pt;z-index:-250718208" coordsize="20,1104" o:allowincell="f" path="m,1104hal20,1104hal20,hal,hal,1104hae" fillcolor="black" stroked="f">
            <v:path arrowok="t"/>
          </v:shape>
        </w:pict>
      </w:r>
      <w:r>
        <w:rPr>
          <w:color w:val="000000"/>
          <w:spacing w:val="-3"/>
        </w:rPr>
        <w:pict>
          <v:shape id="_x0000_s2224" style="height:55.2pt;margin-left:78.45pt;margin-top:197.75pt;mso-position-horizontal-relative:page;mso-position-vertical-relative:page;position:absolute;width:1pt;z-index:-250716160" coordsize="20,1104" o:allowincell="f" path="m,1104hal20,1104hal20,hal,hal,1104hae" fillcolor="black" stroked="f">
            <v:path arrowok="t"/>
          </v:shape>
        </w:pict>
      </w:r>
      <w:r>
        <w:rPr>
          <w:color w:val="000000"/>
          <w:spacing w:val="-3"/>
        </w:rPr>
        <w:pict>
          <v:shape id="_x0000_s2225" style="height:55.2pt;margin-left:155pt;margin-top:197.75pt;mso-position-horizontal-relative:page;mso-position-vertical-relative:page;position:absolute;width:1pt;z-index:-250714112" coordsize="20,1104" o:allowincell="f" path="m,1104hal20,1104hal20,hal,hal,1104hae" fillcolor="black" stroked="f">
            <v:path arrowok="t"/>
          </v:shape>
        </w:pict>
      </w:r>
      <w:r>
        <w:rPr>
          <w:color w:val="000000"/>
          <w:spacing w:val="-3"/>
        </w:rPr>
        <w:pict>
          <v:shape id="_x0000_s2226" style="height:55.2pt;margin-left:227pt;margin-top:197.75pt;mso-position-horizontal-relative:page;mso-position-vertical-relative:page;position:absolute;width:1pt;z-index:-250712064" coordsize="20,1104" o:allowincell="f" path="m,1104hal20,1104hal20,hal,hal,1104hae" fillcolor="black" stroked="f">
            <v:path arrowok="t"/>
          </v:shape>
        </w:pict>
      </w:r>
      <w:r>
        <w:rPr>
          <w:color w:val="000000"/>
          <w:spacing w:val="-3"/>
        </w:rPr>
        <w:pict>
          <v:shape id="_x0000_s2227" style="height:55.2pt;margin-left:299pt;margin-top:197.75pt;mso-position-horizontal-relative:page;mso-position-vertical-relative:page;position:absolute;width:1pt;z-index:-250708992" coordsize="20,1104" o:allowincell="f" path="m,1104hal20,1104hal20,hal,hal,1104hae" fillcolor="black" stroked="f">
            <v:path arrowok="t"/>
          </v:shape>
        </w:pict>
      </w:r>
      <w:r>
        <w:rPr>
          <w:color w:val="000000"/>
          <w:spacing w:val="-3"/>
        </w:rPr>
        <w:pict>
          <v:shape id="_x0000_s2228" style="height:55.2pt;margin-left:379.9pt;margin-top:197.75pt;mso-position-horizontal-relative:page;mso-position-vertical-relative:page;position:absolute;width:1pt;z-index:-250705920" coordsize="20,1104" o:allowincell="f" path="m,1104hal20,1104hal20,hal,hal,1104hae" fillcolor="black" stroked="f">
            <v:path arrowok="t"/>
          </v:shape>
        </w:pict>
      </w:r>
      <w:r>
        <w:rPr>
          <w:color w:val="000000"/>
          <w:spacing w:val="-3"/>
        </w:rPr>
        <w:pict>
          <v:shape id="_x0000_s2229" style="height:55.2pt;margin-left:573.6pt;margin-top:197.75pt;mso-position-horizontal-relative:page;mso-position-vertical-relative:page;position:absolute;width:1pt;z-index:-250702848" coordsize="20,1104" o:allowincell="f" path="m,1104hal20,1104hal20,hal,hal,1104hae" fillcolor="black" stroked="f">
            <v:path arrowok="t"/>
          </v:shape>
        </w:pict>
      </w:r>
      <w:r>
        <w:rPr>
          <w:color w:val="000000"/>
          <w:spacing w:val="-3"/>
        </w:rPr>
        <w:pict>
          <v:shape id="_x0000_s2230" style="height:55.2pt;margin-left:663.6pt;margin-top:197.75pt;mso-position-horizontal-relative:page;mso-position-vertical-relative:page;position:absolute;width:1pt;z-index:-250699776" coordsize="20,1104" o:allowincell="f" path="m,1104hal20,1104hal20,hal,hal,1104hae" fillcolor="black" stroked="f">
            <v:path arrowok="t"/>
          </v:shape>
        </w:pict>
      </w:r>
      <w:r>
        <w:rPr>
          <w:color w:val="000000"/>
          <w:spacing w:val="-3"/>
        </w:rPr>
        <w:pict>
          <v:shape id="_x0000_s2231" style="height:55.2pt;margin-left:749pt;margin-top:197.75pt;mso-position-horizontal-relative:page;mso-position-vertical-relative:page;position:absolute;width:1pt;z-index:-250696704" coordsize="20,1104" o:allowincell="f" path="m,1104hal20,1104hal20,hal,hal,1104hae" fillcolor="black" stroked="f">
            <v:path arrowok="t"/>
          </v:shape>
        </w:pict>
      </w:r>
      <w:r>
        <w:rPr>
          <w:color w:val="000000"/>
          <w:spacing w:val="-3"/>
        </w:rPr>
        <w:pict>
          <v:shape id="_x0000_s2232" style="height:0.5pt;margin-left:42.7pt;margin-top:252.95pt;mso-position-horizontal-relative:page;mso-position-vertical-relative:page;position:absolute;width:0.5pt;z-index:-250557440" coordsize="10,10" o:allowincell="f" path="m,10hal10,10hal10,hal,hal,10hae" fillcolor="black" stroked="f">
            <v:path arrowok="t"/>
          </v:shape>
        </w:pict>
      </w:r>
      <w:r>
        <w:rPr>
          <w:color w:val="000000"/>
          <w:spacing w:val="-3"/>
        </w:rPr>
        <w:pict>
          <v:shape id="_x0000_s2233" style="height:1pt;margin-left:43.2pt;margin-top:252.95pt;mso-position-horizontal-relative:page;mso-position-vertical-relative:page;position:absolute;width:35.3pt;z-index:-250553344" coordsize="706,20" o:allowincell="f" path="m,20hal706,20hal706,hal,hal,20hae" fillcolor="black" stroked="f">
            <v:path arrowok="t"/>
          </v:shape>
        </w:pict>
      </w:r>
      <w:r>
        <w:rPr>
          <w:color w:val="000000"/>
          <w:spacing w:val="-3"/>
        </w:rPr>
        <w:pict>
          <v:shape id="_x0000_s2234" style="height:0.5pt;margin-left:78.5pt;margin-top:252.95pt;mso-position-horizontal-relative:page;mso-position-vertical-relative:page;position:absolute;width:0.45pt;z-index:-250549248" coordsize="10,10" o:allowincell="f" path="m,10hal9,10hal9,hal,hal,10hae" fillcolor="black" stroked="f">
            <v:path arrowok="t"/>
          </v:shape>
        </w:pict>
      </w:r>
      <w:r>
        <w:rPr>
          <w:color w:val="000000"/>
          <w:spacing w:val="-3"/>
        </w:rPr>
        <w:pict>
          <v:shape id="_x0000_s2235" style="height:1pt;margin-left:78.95pt;margin-top:252.95pt;mso-position-horizontal-relative:page;mso-position-vertical-relative:page;position:absolute;width:76.1pt;z-index:-250545152" coordsize="1522,20" o:allowincell="f" path="m,20hal1522,20hal1522,hal,hal,20hae" fillcolor="black" stroked="f">
            <v:path arrowok="t"/>
          </v:shape>
        </w:pict>
      </w:r>
      <w:r>
        <w:rPr>
          <w:color w:val="000000"/>
          <w:spacing w:val="-3"/>
        </w:rPr>
        <w:pict>
          <v:shape id="_x0000_s2236" style="height:0.5pt;margin-left:155.05pt;margin-top:252.95pt;mso-position-horizontal-relative:page;mso-position-vertical-relative:page;position:absolute;width:0.45pt;z-index:-250541056" coordsize="10,10" o:allowincell="f" path="m,10hal9,10hal9,hal,hal,10hae" fillcolor="black" stroked="f">
            <v:path arrowok="t"/>
          </v:shape>
        </w:pict>
      </w:r>
      <w:r>
        <w:rPr>
          <w:color w:val="000000"/>
          <w:spacing w:val="-3"/>
        </w:rPr>
        <w:pict>
          <v:shape id="_x0000_s2237" style="height:1pt;margin-left:155.5pt;margin-top:252.95pt;mso-position-horizontal-relative:page;mso-position-vertical-relative:page;position:absolute;width:71.55pt;z-index:-250536960" coordsize="1431,20" o:allowincell="f" path="m,20hal1431,20hal1431,hal,hal,20hae" fillcolor="black" stroked="f">
            <v:path arrowok="t"/>
          </v:shape>
        </w:pict>
      </w:r>
      <w:r>
        <w:rPr>
          <w:color w:val="000000"/>
          <w:spacing w:val="-3"/>
        </w:rPr>
        <w:pict>
          <v:shape id="_x0000_s2238" style="height:0.5pt;margin-left:227.05pt;margin-top:252.95pt;mso-position-horizontal-relative:page;mso-position-vertical-relative:page;position:absolute;width:0.45pt;z-index:-250532864" coordsize="10,10" o:allowincell="f" path="m,10hal9,10hal9,hal,hal,10hae" fillcolor="black" stroked="f">
            <v:path arrowok="t"/>
          </v:shape>
        </w:pict>
      </w:r>
      <w:r>
        <w:rPr>
          <w:color w:val="000000"/>
          <w:spacing w:val="-3"/>
        </w:rPr>
        <w:pict>
          <v:shape id="_x0000_s2239" style="height:1pt;margin-left:227.5pt;margin-top:252.95pt;mso-position-horizontal-relative:page;mso-position-vertical-relative:page;position:absolute;width:71.55pt;z-index:-250528768" coordsize="1431,20" o:allowincell="f" path="m,20hal1431,20hal1431,hal,hal,20hae" fillcolor="black" stroked="f">
            <v:path arrowok="t"/>
          </v:shape>
        </w:pict>
      </w:r>
      <w:r>
        <w:rPr>
          <w:color w:val="000000"/>
          <w:spacing w:val="-3"/>
        </w:rPr>
        <w:pict>
          <v:shape id="_x0000_s2240" style="height:0.5pt;margin-left:299.05pt;margin-top:252.95pt;mso-position-horizontal-relative:page;mso-position-vertical-relative:page;position:absolute;width:0.45pt;z-index:-250524672" coordsize="10,10" o:allowincell="f" path="m,10hal9,10hal9,hal,hal,10hae" fillcolor="black" stroked="f">
            <v:path arrowok="t"/>
          </v:shape>
        </w:pict>
      </w:r>
      <w:r>
        <w:rPr>
          <w:color w:val="000000"/>
          <w:spacing w:val="-3"/>
        </w:rPr>
        <w:pict>
          <v:shape id="_x0000_s2241" style="height:1pt;margin-left:299.5pt;margin-top:252.95pt;mso-position-horizontal-relative:page;mso-position-vertical-relative:page;position:absolute;width:80.4pt;z-index:-250520576" coordsize="1608,20" o:allowincell="f" path="m,20hal1608,20hal1608,hal,hal,20hae" fillcolor="black" stroked="f">
            <v:path arrowok="t"/>
          </v:shape>
        </w:pict>
      </w:r>
      <w:r>
        <w:rPr>
          <w:color w:val="000000"/>
          <w:spacing w:val="-3"/>
        </w:rPr>
        <w:pict>
          <v:shape id="_x0000_s2242" style="height:0.5pt;margin-left:379.9pt;margin-top:252.95pt;mso-position-horizontal-relative:page;mso-position-vertical-relative:page;position:absolute;width:0.5pt;z-index:-250516480" coordsize="10,10" o:allowincell="f" path="m,10hal10,10hal10,hal,hal,10hae" fillcolor="black" stroked="f">
            <v:path arrowok="t"/>
          </v:shape>
        </w:pict>
      </w:r>
      <w:r>
        <w:rPr>
          <w:color w:val="000000"/>
          <w:spacing w:val="-3"/>
        </w:rPr>
        <w:pict>
          <v:shape id="_x0000_s2243" style="height:1pt;margin-left:380.4pt;margin-top:252.95pt;mso-position-horizontal-relative:page;mso-position-vertical-relative:page;position:absolute;width:193.2pt;z-index:-250511360" coordsize="3864,20" o:allowincell="f" path="m,20hal3864,20hal3864,hal,hal,20hae" fillcolor="black" stroked="f">
            <v:path arrowok="t"/>
          </v:shape>
        </w:pict>
      </w:r>
      <w:r>
        <w:rPr>
          <w:color w:val="000000"/>
          <w:spacing w:val="-3"/>
        </w:rPr>
        <w:pict>
          <v:shape id="_x0000_s2244" style="height:0.5pt;margin-left:573.6pt;margin-top:252.95pt;mso-position-horizontal-relative:page;mso-position-vertical-relative:page;position:absolute;width:0.5pt;z-index:-250506240" coordsize="10,10" o:allowincell="f" path="m,10hal10,10hal10,hal,hal,10hae" fillcolor="black" stroked="f">
            <v:path arrowok="t"/>
          </v:shape>
        </w:pict>
      </w:r>
      <w:r>
        <w:rPr>
          <w:color w:val="000000"/>
          <w:spacing w:val="-3"/>
        </w:rPr>
        <w:pict>
          <v:shape id="_x0000_s2245" style="height:1pt;margin-left:574.05pt;margin-top:252.95pt;mso-position-horizontal-relative:page;mso-position-vertical-relative:page;position:absolute;width:89.55pt;z-index:-250501120" coordsize="1791,20" o:allowincell="f" path="m,20hal1791,20hal1791,hal,hal,20hae" fillcolor="black" stroked="f">
            <v:path arrowok="t"/>
          </v:shape>
        </w:pict>
      </w:r>
      <w:r>
        <w:rPr>
          <w:color w:val="000000"/>
          <w:spacing w:val="-3"/>
        </w:rPr>
        <w:pict>
          <v:shape id="_x0000_s2246" style="height:0.5pt;margin-left:663.6pt;margin-top:252.95pt;mso-position-horizontal-relative:page;mso-position-vertical-relative:page;position:absolute;width:0.5pt;z-index:-250496000" coordsize="10,10" o:allowincell="f" path="m,10hal10,10hal10,hal,hal,10hae" fillcolor="black" stroked="f">
            <v:path arrowok="t"/>
          </v:shape>
        </w:pict>
      </w:r>
      <w:r>
        <w:rPr>
          <w:color w:val="000000"/>
          <w:spacing w:val="-3"/>
        </w:rPr>
        <w:pict>
          <v:shape id="_x0000_s2247" style="height:1pt;margin-left:664.05pt;margin-top:252.95pt;mso-position-horizontal-relative:page;mso-position-vertical-relative:page;position:absolute;width:85pt;z-index:-250490880" coordsize="1700,20" o:allowincell="f" path="m,20hal1700,20hal1700,hal,hal,20hae" fillcolor="black" stroked="f">
            <v:path arrowok="t"/>
          </v:shape>
        </w:pict>
      </w:r>
      <w:r>
        <w:rPr>
          <w:color w:val="000000"/>
          <w:spacing w:val="-3"/>
        </w:rPr>
        <w:pict>
          <v:shape id="_x0000_s2248" style="height:0.5pt;margin-left:749.05pt;margin-top:252.95pt;mso-position-horizontal-relative:page;mso-position-vertical-relative:page;position:absolute;width:0.45pt;z-index:-250486784" coordsize="10,10" o:allowincell="f" path="m,10hal9,10hal9,hal,hal,10hae" fillcolor="black" stroked="f">
            <v:path arrowok="t"/>
          </v:shape>
        </w:pict>
      </w:r>
      <w:r>
        <w:rPr>
          <w:color w:val="000000"/>
          <w:spacing w:val="-3"/>
        </w:rPr>
        <w:pict>
          <v:shape id="_x0000_s2249" style="height:55.25pt;margin-left:42.7pt;margin-top:253.4pt;mso-position-horizontal-relative:page;mso-position-vertical-relative:page;position:absolute;width:1pt;z-index:-250482688" coordsize="20,1105" o:allowincell="f" path="m,1105hal20,1105hal20,hal,hal,1105hae" fillcolor="black" stroked="f">
            <v:path arrowok="t"/>
          </v:shape>
        </w:pict>
      </w:r>
      <w:r>
        <w:rPr>
          <w:color w:val="000000"/>
          <w:spacing w:val="-3"/>
        </w:rPr>
        <w:pict>
          <v:shape id="_x0000_s2250" style="height:55.25pt;margin-left:78.45pt;margin-top:253.4pt;mso-position-horizontal-relative:page;mso-position-vertical-relative:page;position:absolute;width:1pt;z-index:-250479616" coordsize="20,1105" o:allowincell="f" path="m,1105hal20,1105hal20,hal,hal,1105hae" fillcolor="black" stroked="f">
            <v:path arrowok="t"/>
          </v:shape>
        </w:pict>
      </w:r>
      <w:r>
        <w:rPr>
          <w:color w:val="000000"/>
          <w:spacing w:val="-3"/>
        </w:rPr>
        <w:pict>
          <v:shape id="_x0000_s2251" style="height:55.25pt;margin-left:155pt;margin-top:253.4pt;mso-position-horizontal-relative:page;mso-position-vertical-relative:page;position:absolute;width:1pt;z-index:-250476544" coordsize="20,1105" o:allowincell="f" path="m,1105hal20,1105hal20,hal,hal,1105hae" fillcolor="black" stroked="f">
            <v:path arrowok="t"/>
          </v:shape>
        </w:pict>
      </w:r>
      <w:r>
        <w:rPr>
          <w:color w:val="000000"/>
          <w:spacing w:val="-3"/>
        </w:rPr>
        <w:pict>
          <v:shape id="_x0000_s2252" style="height:55.25pt;margin-left:227pt;margin-top:253.4pt;mso-position-horizontal-relative:page;mso-position-vertical-relative:page;position:absolute;width:1pt;z-index:-250473472" coordsize="20,1105" o:allowincell="f" path="m,1105hal20,1105hal20,hal,hal,1105hae" fillcolor="black" stroked="f">
            <v:path arrowok="t"/>
          </v:shape>
        </w:pict>
      </w:r>
      <w:r>
        <w:rPr>
          <w:color w:val="000000"/>
          <w:spacing w:val="-3"/>
        </w:rPr>
        <w:pict>
          <v:shape id="_x0000_s2253" style="height:55.25pt;margin-left:299pt;margin-top:253.4pt;mso-position-horizontal-relative:page;mso-position-vertical-relative:page;position:absolute;width:1pt;z-index:-250470400" coordsize="20,1105" o:allowincell="f" path="m,1105hal20,1105hal20,hal,hal,1105hae" fillcolor="black" stroked="f">
            <v:path arrowok="t"/>
          </v:shape>
        </w:pict>
      </w:r>
      <w:r>
        <w:rPr>
          <w:color w:val="000000"/>
          <w:spacing w:val="-3"/>
        </w:rPr>
        <w:pict>
          <v:shape id="_x0000_s2254" style="height:55.25pt;margin-left:379.9pt;margin-top:253.4pt;mso-position-horizontal-relative:page;mso-position-vertical-relative:page;position:absolute;width:1pt;z-index:-250466304" coordsize="20,1105" o:allowincell="f" path="m,1105hal20,1105hal20,hal,hal,1105hae" fillcolor="black" stroked="f">
            <v:path arrowok="t"/>
          </v:shape>
        </w:pict>
      </w:r>
      <w:r>
        <w:rPr>
          <w:color w:val="000000"/>
          <w:spacing w:val="-3"/>
        </w:rPr>
        <w:pict>
          <v:shape id="_x0000_s2255" style="height:55.25pt;margin-left:573.6pt;margin-top:253.4pt;mso-position-horizontal-relative:page;mso-position-vertical-relative:page;position:absolute;width:1pt;z-index:-250462208" coordsize="20,1105" o:allowincell="f" path="m,1105hal20,1105hal20,hal,hal,1105hae" fillcolor="black" stroked="f">
            <v:path arrowok="t"/>
          </v:shape>
        </w:pict>
      </w:r>
      <w:r>
        <w:rPr>
          <w:color w:val="000000"/>
          <w:spacing w:val="-3"/>
        </w:rPr>
        <w:pict>
          <v:shape id="_x0000_s2256" style="height:55.25pt;margin-left:663.6pt;margin-top:253.4pt;mso-position-horizontal-relative:page;mso-position-vertical-relative:page;position:absolute;width:1pt;z-index:-250458112" coordsize="20,1105" o:allowincell="f" path="m,1105hal20,1105hal20,hal,hal,1105hae" fillcolor="black" stroked="f">
            <v:path arrowok="t"/>
          </v:shape>
        </w:pict>
      </w:r>
      <w:r>
        <w:rPr>
          <w:color w:val="000000"/>
          <w:spacing w:val="-3"/>
        </w:rPr>
        <w:pict>
          <v:shape id="_x0000_s2257" style="height:55.25pt;margin-left:749pt;margin-top:253.4pt;mso-position-horizontal-relative:page;mso-position-vertical-relative:page;position:absolute;width:1pt;z-index:-250456064" coordsize="20,1105" o:allowincell="f" path="m,1105hal20,1105hal20,hal,hal,1105hae" fillcolor="black" stroked="f">
            <v:path arrowok="t"/>
          </v:shape>
        </w:pict>
      </w:r>
      <w:r>
        <w:rPr>
          <w:color w:val="000000"/>
          <w:spacing w:val="-3"/>
        </w:rPr>
        <w:pict>
          <v:shape id="_x0000_s2258" style="height:0.45pt;margin-left:42.7pt;margin-top:308.65pt;mso-position-horizontal-relative:page;mso-position-vertical-relative:page;position:absolute;width:0.5pt;z-index:-250317824" coordsize="10,10" o:allowincell="f" path="m,9hal10,9hal10,hal,hal,9hae" fillcolor="black" stroked="f">
            <v:path arrowok="t"/>
          </v:shape>
        </w:pict>
      </w:r>
      <w:r>
        <w:rPr>
          <w:color w:val="000000"/>
          <w:spacing w:val="-3"/>
        </w:rPr>
        <w:pict>
          <v:shape id="_x0000_s2259" style="height:1pt;margin-left:43.2pt;margin-top:308.6pt;mso-position-horizontal-relative:page;mso-position-vertical-relative:page;position:absolute;width:35.3pt;z-index:-250313728" coordsize="706,20" o:allowincell="f" path="m,20hal706,20hal706,hal,hal,20hae" fillcolor="black" stroked="f">
            <v:path arrowok="t"/>
          </v:shape>
        </w:pict>
      </w:r>
      <w:r>
        <w:rPr>
          <w:color w:val="000000"/>
          <w:spacing w:val="-3"/>
        </w:rPr>
        <w:pict>
          <v:shape id="_x0000_s2260" style="height:0.45pt;margin-left:78.5pt;margin-top:308.65pt;mso-position-horizontal-relative:page;mso-position-vertical-relative:page;position:absolute;width:0.45pt;z-index:-250309632" coordsize="10,10" o:allowincell="f" path="m,9hal9,9hal9,hal,hal,9hae" fillcolor="black" stroked="f">
            <v:path arrowok="t"/>
          </v:shape>
        </w:pict>
      </w:r>
      <w:r>
        <w:rPr>
          <w:color w:val="000000"/>
          <w:spacing w:val="-3"/>
        </w:rPr>
        <w:pict>
          <v:shape id="_x0000_s2261" style="height:1pt;margin-left:78.95pt;margin-top:308.6pt;mso-position-horizontal-relative:page;mso-position-vertical-relative:page;position:absolute;width:76.1pt;z-index:-250305536" coordsize="1522,20" o:allowincell="f" path="m,20hal1522,20hal1522,hal,hal,20hae" fillcolor="black" stroked="f">
            <v:path arrowok="t"/>
          </v:shape>
        </w:pict>
      </w:r>
      <w:r>
        <w:rPr>
          <w:color w:val="000000"/>
          <w:spacing w:val="-3"/>
        </w:rPr>
        <w:pict>
          <v:shape id="_x0000_s2262" style="height:0.45pt;margin-left:155.05pt;margin-top:308.65pt;mso-position-horizontal-relative:page;mso-position-vertical-relative:page;position:absolute;width:0.45pt;z-index:-250301440" coordsize="10,10" o:allowincell="f" path="m,9hal9,9hal9,hal,hal,9hae" fillcolor="black" stroked="f">
            <v:path arrowok="t"/>
          </v:shape>
        </w:pict>
      </w:r>
      <w:r>
        <w:rPr>
          <w:color w:val="000000"/>
          <w:spacing w:val="-3"/>
        </w:rPr>
        <w:pict>
          <v:shape id="_x0000_s2263" style="height:1pt;margin-left:155.5pt;margin-top:308.6pt;mso-position-horizontal-relative:page;mso-position-vertical-relative:page;position:absolute;width:71.55pt;z-index:-250297344" coordsize="1431,20" o:allowincell="f" path="m,20hal1431,20hal1431,hal,hal,20hae" fillcolor="black" stroked="f">
            <v:path arrowok="t"/>
          </v:shape>
        </w:pict>
      </w:r>
      <w:r>
        <w:rPr>
          <w:color w:val="000000"/>
          <w:spacing w:val="-3"/>
        </w:rPr>
        <w:pict>
          <v:shape id="_x0000_s2264" style="height:0.45pt;margin-left:227.05pt;margin-top:308.65pt;mso-position-horizontal-relative:page;mso-position-vertical-relative:page;position:absolute;width:0.45pt;z-index:-250293248" coordsize="10,10" o:allowincell="f" path="m,9hal9,9hal9,hal,hal,9hae" fillcolor="black" stroked="f">
            <v:path arrowok="t"/>
          </v:shape>
        </w:pict>
      </w:r>
      <w:r>
        <w:rPr>
          <w:color w:val="000000"/>
          <w:spacing w:val="-3"/>
        </w:rPr>
        <w:pict>
          <v:shape id="_x0000_s2265" style="height:1pt;margin-left:227.5pt;margin-top:308.6pt;mso-position-horizontal-relative:page;mso-position-vertical-relative:page;position:absolute;width:71.55pt;z-index:-250289152" coordsize="1431,20" o:allowincell="f" path="m,20hal1431,20hal1431,hal,hal,20hae" fillcolor="black" stroked="f">
            <v:path arrowok="t"/>
          </v:shape>
        </w:pict>
      </w:r>
      <w:r>
        <w:rPr>
          <w:color w:val="000000"/>
          <w:spacing w:val="-3"/>
        </w:rPr>
        <w:pict>
          <v:shape id="_x0000_s2266" style="height:0.45pt;margin-left:299.05pt;margin-top:308.65pt;mso-position-horizontal-relative:page;mso-position-vertical-relative:page;position:absolute;width:0.45pt;z-index:-250285056" coordsize="10,10" o:allowincell="f" path="m,9hal9,9hal9,hal,hal,9hae" fillcolor="black" stroked="f">
            <v:path arrowok="t"/>
          </v:shape>
        </w:pict>
      </w:r>
      <w:r>
        <w:rPr>
          <w:color w:val="000000"/>
          <w:spacing w:val="-3"/>
        </w:rPr>
        <w:pict>
          <v:shape id="_x0000_s2267" style="height:1pt;margin-left:299.5pt;margin-top:308.6pt;mso-position-horizontal-relative:page;mso-position-vertical-relative:page;position:absolute;width:80.4pt;z-index:-250280960" coordsize="1608,20" o:allowincell="f" path="m,20hal1608,20hal1608,hal,hal,20hae" fillcolor="black" stroked="f">
            <v:path arrowok="t"/>
          </v:shape>
        </w:pict>
      </w:r>
      <w:r>
        <w:rPr>
          <w:color w:val="000000"/>
          <w:spacing w:val="-3"/>
        </w:rPr>
        <w:pict>
          <v:shape id="_x0000_s2268" style="height:0.45pt;margin-left:379.9pt;margin-top:308.65pt;mso-position-horizontal-relative:page;mso-position-vertical-relative:page;position:absolute;width:0.5pt;z-index:-250277888" coordsize="10,10" o:allowincell="f" path="m,9hal10,9hal10,hal,hal,9hae" fillcolor="black" stroked="f">
            <v:path arrowok="t"/>
          </v:shape>
        </w:pict>
      </w:r>
      <w:r>
        <w:rPr>
          <w:color w:val="000000"/>
          <w:spacing w:val="-3"/>
        </w:rPr>
        <w:pict>
          <v:shape id="_x0000_s2269" style="height:1pt;margin-left:380.4pt;margin-top:308.6pt;mso-position-horizontal-relative:page;mso-position-vertical-relative:page;position:absolute;width:193.2pt;z-index:-250274816" coordsize="3864,20" o:allowincell="f" path="m,20hal3864,20hal3864,hal,hal,20hae" fillcolor="black" stroked="f">
            <v:path arrowok="t"/>
          </v:shape>
        </w:pict>
      </w:r>
      <w:r>
        <w:rPr>
          <w:color w:val="000000"/>
          <w:spacing w:val="-3"/>
        </w:rPr>
        <w:pict>
          <v:shape id="_x0000_s2270" style="height:0.45pt;margin-left:573.6pt;margin-top:308.65pt;mso-position-horizontal-relative:page;mso-position-vertical-relative:page;position:absolute;width:0.5pt;z-index:-250271744" coordsize="10,10" o:allowincell="f" path="m,9hal10,9hal10,hal,hal,9hae" fillcolor="black" stroked="f">
            <v:path arrowok="t"/>
          </v:shape>
        </w:pict>
      </w:r>
      <w:r>
        <w:rPr>
          <w:color w:val="000000"/>
          <w:spacing w:val="-3"/>
        </w:rPr>
        <w:pict>
          <v:shape id="_x0000_s2271" style="height:1pt;margin-left:574.05pt;margin-top:308.6pt;mso-position-horizontal-relative:page;mso-position-vertical-relative:page;position:absolute;width:89.55pt;z-index:-250268672" coordsize="1791,20" o:allowincell="f" path="m,20hal1791,20hal1791,hal,hal,20hae" fillcolor="black" stroked="f">
            <v:path arrowok="t"/>
          </v:shape>
        </w:pict>
      </w:r>
      <w:r>
        <w:rPr>
          <w:color w:val="000000"/>
          <w:spacing w:val="-3"/>
        </w:rPr>
        <w:pict>
          <v:shape id="_x0000_s2272" style="height:0.45pt;margin-left:663.6pt;margin-top:308.65pt;mso-position-horizontal-relative:page;mso-position-vertical-relative:page;position:absolute;width:0.5pt;z-index:-250266624" coordsize="10,10" o:allowincell="f" path="m,9hal10,9hal10,hal,hal,9hae" fillcolor="black" stroked="f">
            <v:path arrowok="t"/>
          </v:shape>
        </w:pict>
      </w:r>
      <w:r>
        <w:rPr>
          <w:color w:val="000000"/>
          <w:spacing w:val="-3"/>
        </w:rPr>
        <w:pict>
          <v:shape id="_x0000_s2273" style="height:1pt;margin-left:664.05pt;margin-top:308.6pt;mso-position-horizontal-relative:page;mso-position-vertical-relative:page;position:absolute;width:85pt;z-index:-250265600" coordsize="1700,20" o:allowincell="f" path="m,20hal1700,20hal1700,hal,hal,20hae" fillcolor="black" stroked="f">
            <v:path arrowok="t"/>
          </v:shape>
        </w:pict>
      </w:r>
      <w:r>
        <w:rPr>
          <w:color w:val="000000"/>
          <w:spacing w:val="-3"/>
        </w:rPr>
        <w:pict>
          <v:shape id="_x0000_s2274" style="height:0.45pt;margin-left:749.05pt;margin-top:308.65pt;mso-position-horizontal-relative:page;mso-position-vertical-relative:page;position:absolute;width:0.45pt;z-index:-250264576" coordsize="10,10" o:allowincell="f" path="m,9hal9,9hal9,hal,hal,9hae" fillcolor="black" stroked="f">
            <v:path arrowok="t"/>
          </v:shape>
        </w:pict>
      </w:r>
      <w:r>
        <w:rPr>
          <w:color w:val="000000"/>
          <w:spacing w:val="-3"/>
        </w:rPr>
        <w:pict>
          <v:shape id="_x0000_s2275" style="height:55.2pt;margin-left:42.7pt;margin-top:309.1pt;mso-position-horizontal-relative:page;mso-position-vertical-relative:page;position:absolute;width:1pt;z-index:-250263552" coordsize="20,1104" o:allowincell="f" path="m,1104hal20,1104hal20,hal,hal,1104hae" fillcolor="black" stroked="f">
            <v:path arrowok="t"/>
          </v:shape>
        </w:pict>
      </w:r>
      <w:r>
        <w:rPr>
          <w:color w:val="000000"/>
          <w:spacing w:val="-3"/>
        </w:rPr>
        <w:pict>
          <v:shape id="_x0000_s2276" style="height:0.5pt;margin-left:42.7pt;margin-top:364.3pt;mso-position-horizontal-relative:page;mso-position-vertical-relative:page;position:absolute;width:0.5pt;z-index:-250262528" coordsize="10,10" o:allowincell="f" path="m,10hal10,10hal10,hal,hal,10hae" fillcolor="black" stroked="f">
            <v:path arrowok="t"/>
          </v:shape>
        </w:pict>
      </w:r>
      <w:r>
        <w:rPr>
          <w:color w:val="000000"/>
          <w:spacing w:val="-3"/>
        </w:rPr>
        <w:pict>
          <v:shape id="_x0000_s2277" style="height:0.5pt;margin-left:42.7pt;margin-top:364.3pt;mso-position-horizontal-relative:page;mso-position-vertical-relative:page;position:absolute;width:0.5pt;z-index:-250261504" coordsize="10,10" o:allowincell="f" path="m,10hal10,10hal10,hal,hal,10hae" fillcolor="black" stroked="f">
            <v:path arrowok="t"/>
          </v:shape>
        </w:pict>
      </w:r>
      <w:r>
        <w:rPr>
          <w:color w:val="000000"/>
          <w:spacing w:val="-3"/>
        </w:rPr>
        <w:pict>
          <v:shape id="_x0000_s2278" style="height:1pt;margin-left:43.2pt;margin-top:364.3pt;mso-position-horizontal-relative:page;mso-position-vertical-relative:page;position:absolute;width:35.3pt;z-index:-250260480" coordsize="706,20" o:allowincell="f" path="m,20hal706,20hal706,hal,hal,20hae" fillcolor="black" stroked="f">
            <v:path arrowok="t"/>
          </v:shape>
        </w:pict>
      </w:r>
      <w:r>
        <w:rPr>
          <w:color w:val="000000"/>
          <w:spacing w:val="-3"/>
        </w:rPr>
        <w:pict>
          <v:shape id="_x0000_s2279" style="height:55.2pt;margin-left:78.45pt;margin-top:309.1pt;mso-position-horizontal-relative:page;mso-position-vertical-relative:page;position:absolute;width:1pt;z-index:-250259456" coordsize="20,1104" o:allowincell="f" path="m,1104hal20,1104hal20,hal,hal,1104hae" fillcolor="black" stroked="f">
            <v:path arrowok="t"/>
          </v:shape>
        </w:pict>
      </w:r>
      <w:r>
        <w:rPr>
          <w:color w:val="000000"/>
          <w:spacing w:val="-3"/>
        </w:rPr>
        <w:pict>
          <v:shape id="_x0000_s2280" style="height:0.5pt;margin-left:78.5pt;margin-top:364.3pt;mso-position-horizontal-relative:page;mso-position-vertical-relative:page;position:absolute;width:0.45pt;z-index:-250258432" coordsize="10,10" o:allowincell="f" path="m,10hal9,10hal9,hal,hal,10hae" fillcolor="black" stroked="f">
            <v:path arrowok="t"/>
          </v:shape>
        </w:pict>
      </w:r>
      <w:r>
        <w:rPr>
          <w:color w:val="000000"/>
          <w:spacing w:val="-3"/>
        </w:rPr>
        <w:pict>
          <v:shape id="_x0000_s2281" style="height:1pt;margin-left:78.95pt;margin-top:364.3pt;mso-position-horizontal-relative:page;mso-position-vertical-relative:page;position:absolute;width:76.1pt;z-index:-250257408" coordsize="1522,20" o:allowincell="f" path="m,20hal1522,20hal1522,hal,hal,20hae" fillcolor="black" stroked="f">
            <v:path arrowok="t"/>
          </v:shape>
        </w:pict>
      </w:r>
      <w:r>
        <w:rPr>
          <w:color w:val="000000"/>
          <w:spacing w:val="-3"/>
        </w:rPr>
        <w:pict>
          <v:shape id="_x0000_s2282" style="height:55.2pt;margin-left:155pt;margin-top:309.1pt;mso-position-horizontal-relative:page;mso-position-vertical-relative:page;position:absolute;width:1pt;z-index:-250256384" coordsize="20,1104" o:allowincell="f" path="m,1104hal20,1104hal20,hal,hal,1104hae" fillcolor="black" stroked="f">
            <v:path arrowok="t"/>
          </v:shape>
        </w:pict>
      </w:r>
      <w:r>
        <w:rPr>
          <w:color w:val="000000"/>
          <w:spacing w:val="-3"/>
        </w:rPr>
        <w:pict>
          <v:shape id="_x0000_s2283" style="height:0.5pt;margin-left:155.05pt;margin-top:364.3pt;mso-position-horizontal-relative:page;mso-position-vertical-relative:page;position:absolute;width:0.45pt;z-index:-250255360" coordsize="10,10" o:allowincell="f" path="m,10hal9,10hal9,hal,hal,10hae" fillcolor="black" stroked="f">
            <v:path arrowok="t"/>
          </v:shape>
        </w:pict>
      </w:r>
      <w:r>
        <w:rPr>
          <w:color w:val="000000"/>
          <w:spacing w:val="-3"/>
        </w:rPr>
        <w:pict>
          <v:shape id="_x0000_s2284" style="height:1pt;margin-left:155.5pt;margin-top:364.3pt;mso-position-horizontal-relative:page;mso-position-vertical-relative:page;position:absolute;width:71.55pt;z-index:-250254336" coordsize="1431,20" o:allowincell="f" path="m,20hal1431,20hal1431,hal,hal,20hae" fillcolor="black" stroked="f">
            <v:path arrowok="t"/>
          </v:shape>
        </w:pict>
      </w:r>
      <w:r>
        <w:rPr>
          <w:color w:val="000000"/>
          <w:spacing w:val="-3"/>
        </w:rPr>
        <w:pict>
          <v:shape id="_x0000_s2285" style="height:55.2pt;margin-left:227pt;margin-top:309.1pt;mso-position-horizontal-relative:page;mso-position-vertical-relative:page;position:absolute;width:1pt;z-index:-250253312" coordsize="20,1104" o:allowincell="f" path="m,1104hal20,1104hal20,hal,hal,1104hae" fillcolor="black" stroked="f">
            <v:path arrowok="t"/>
          </v:shape>
        </w:pict>
      </w:r>
      <w:r>
        <w:rPr>
          <w:color w:val="000000"/>
          <w:spacing w:val="-3"/>
        </w:rPr>
        <w:pict>
          <v:shape id="_x0000_s2286" style="height:0.5pt;margin-left:227.05pt;margin-top:364.3pt;mso-position-horizontal-relative:page;mso-position-vertical-relative:page;position:absolute;width:0.45pt;z-index:-250252288" coordsize="10,10" o:allowincell="f" path="m,10hal9,10hal9,hal,hal,10hae" fillcolor="black" stroked="f">
            <v:path arrowok="t"/>
          </v:shape>
        </w:pict>
      </w:r>
      <w:r>
        <w:rPr>
          <w:color w:val="000000"/>
          <w:spacing w:val="-3"/>
        </w:rPr>
        <w:pict>
          <v:shape id="_x0000_s2287" style="height:1pt;margin-left:227.5pt;margin-top:364.3pt;mso-position-horizontal-relative:page;mso-position-vertical-relative:page;position:absolute;width:71.55pt;z-index:-250251264" coordsize="1431,20" o:allowincell="f" path="m,20hal1431,20hal1431,hal,hal,20hae" fillcolor="black" stroked="f">
            <v:path arrowok="t"/>
          </v:shape>
        </w:pict>
      </w:r>
      <w:r>
        <w:rPr>
          <w:color w:val="000000"/>
          <w:spacing w:val="-3"/>
        </w:rPr>
        <w:pict>
          <v:shape id="_x0000_s2288" style="height:55.2pt;margin-left:299pt;margin-top:309.1pt;mso-position-horizontal-relative:page;mso-position-vertical-relative:page;position:absolute;width:1pt;z-index:-250250240" coordsize="20,1104" o:allowincell="f" path="m,1104hal20,1104hal20,hal,hal,1104hae" fillcolor="black" stroked="f">
            <v:path arrowok="t"/>
          </v:shape>
        </w:pict>
      </w:r>
      <w:r>
        <w:rPr>
          <w:color w:val="000000"/>
          <w:spacing w:val="-3"/>
        </w:rPr>
        <w:pict>
          <v:shape id="_x0000_s2289" style="height:0.5pt;margin-left:299.05pt;margin-top:364.3pt;mso-position-horizontal-relative:page;mso-position-vertical-relative:page;position:absolute;width:0.45pt;z-index:-250249216" coordsize="10,10" o:allowincell="f" path="m,10hal9,10hal9,hal,hal,10hae" fillcolor="black" stroked="f">
            <v:path arrowok="t"/>
          </v:shape>
        </w:pict>
      </w:r>
      <w:r>
        <w:rPr>
          <w:color w:val="000000"/>
          <w:spacing w:val="-3"/>
        </w:rPr>
        <w:pict>
          <v:shape id="_x0000_s2290" style="height:1pt;margin-left:299.5pt;margin-top:364.3pt;mso-position-horizontal-relative:page;mso-position-vertical-relative:page;position:absolute;width:80.4pt;z-index:-250248192" coordsize="1608,20" o:allowincell="f" path="m,20hal1608,20hal1608,hal,hal,20hae" fillcolor="black" stroked="f">
            <v:path arrowok="t"/>
          </v:shape>
        </w:pict>
      </w:r>
      <w:r>
        <w:rPr>
          <w:color w:val="000000"/>
          <w:spacing w:val="-3"/>
        </w:rPr>
        <w:pict>
          <v:shape id="_x0000_s2291" style="height:55.2pt;margin-left:379.9pt;margin-top:309.1pt;mso-position-horizontal-relative:page;mso-position-vertical-relative:page;position:absolute;width:1pt;z-index:-250247168" coordsize="20,1104" o:allowincell="f" path="m,1104hal20,1104hal20,hal,hal,1104hae" fillcolor="black" stroked="f">
            <v:path arrowok="t"/>
          </v:shape>
        </w:pict>
      </w:r>
      <w:r>
        <w:rPr>
          <w:color w:val="000000"/>
          <w:spacing w:val="-3"/>
        </w:rPr>
        <w:pict>
          <v:shape id="_x0000_s2292" style="height:0.5pt;margin-left:379.9pt;margin-top:364.3pt;mso-position-horizontal-relative:page;mso-position-vertical-relative:page;position:absolute;width:0.5pt;z-index:-250246144" coordsize="10,10" o:allowincell="f" path="m,10hal10,10hal10,hal,hal,10hae" fillcolor="black" stroked="f">
            <v:path arrowok="t"/>
          </v:shape>
        </w:pict>
      </w:r>
      <w:r>
        <w:rPr>
          <w:color w:val="000000"/>
          <w:spacing w:val="-3"/>
        </w:rPr>
        <w:pict>
          <v:shape id="_x0000_s2293" style="height:1pt;margin-left:380.4pt;margin-top:364.3pt;mso-position-horizontal-relative:page;mso-position-vertical-relative:page;position:absolute;width:193.2pt;z-index:-250245120" coordsize="3864,20" o:allowincell="f" path="m,20hal3864,20hal3864,hal,hal,20hae" fillcolor="black" stroked="f">
            <v:path arrowok="t"/>
          </v:shape>
        </w:pict>
      </w:r>
      <w:r>
        <w:rPr>
          <w:color w:val="000000"/>
          <w:spacing w:val="-3"/>
        </w:rPr>
        <w:pict>
          <v:shape id="_x0000_s2294" style="height:55.2pt;margin-left:573.6pt;margin-top:309.1pt;mso-position-horizontal-relative:page;mso-position-vertical-relative:page;position:absolute;width:1pt;z-index:-250244096" coordsize="20,1104" o:allowincell="f" path="m,1104hal20,1104hal20,hal,hal,1104hae" fillcolor="black" stroked="f">
            <v:path arrowok="t"/>
          </v:shape>
        </w:pict>
      </w:r>
      <w:r>
        <w:rPr>
          <w:color w:val="000000"/>
          <w:spacing w:val="-3"/>
        </w:rPr>
        <w:pict>
          <v:shape id="_x0000_s2295" style="height:0.5pt;margin-left:573.6pt;margin-top:364.3pt;mso-position-horizontal-relative:page;mso-position-vertical-relative:page;position:absolute;width:0.5pt;z-index:-250243072" coordsize="10,10" o:allowincell="f" path="m,10hal10,10hal10,hal,hal,10hae" fillcolor="black" stroked="f">
            <v:path arrowok="t"/>
          </v:shape>
        </w:pict>
      </w:r>
      <w:r>
        <w:rPr>
          <w:color w:val="000000"/>
          <w:spacing w:val="-3"/>
        </w:rPr>
        <w:pict>
          <v:shape id="_x0000_s2296" style="height:1pt;margin-left:574.05pt;margin-top:364.3pt;mso-position-horizontal-relative:page;mso-position-vertical-relative:page;position:absolute;width:89.55pt;z-index:-250242048" coordsize="1791,20" o:allowincell="f" path="m,20hal1791,20hal1791,hal,hal,20hae" fillcolor="black" stroked="f">
            <v:path arrowok="t"/>
          </v:shape>
        </w:pict>
      </w:r>
      <w:r>
        <w:rPr>
          <w:color w:val="000000"/>
          <w:spacing w:val="-3"/>
        </w:rPr>
        <w:pict>
          <v:shape id="_x0000_s2297" style="height:55.2pt;margin-left:663.6pt;margin-top:309.1pt;mso-position-horizontal-relative:page;mso-position-vertical-relative:page;position:absolute;width:1pt;z-index:-250241024" coordsize="20,1104" o:allowincell="f" path="m,1104hal20,1104hal20,hal,hal,1104hae" fillcolor="black" stroked="f">
            <v:path arrowok="t"/>
          </v:shape>
        </w:pict>
      </w:r>
      <w:r>
        <w:rPr>
          <w:color w:val="000000"/>
          <w:spacing w:val="-3"/>
        </w:rPr>
        <w:pict>
          <v:shape id="_x0000_s2298" style="height:0.5pt;margin-left:663.6pt;margin-top:364.3pt;mso-position-horizontal-relative:page;mso-position-vertical-relative:page;position:absolute;width:0.5pt;z-index:-250240000" coordsize="10,10" o:allowincell="f" path="m,10hal10,10hal10,hal,hal,10hae" fillcolor="black" stroked="f">
            <v:path arrowok="t"/>
          </v:shape>
        </w:pict>
      </w:r>
      <w:r>
        <w:rPr>
          <w:color w:val="000000"/>
          <w:spacing w:val="-3"/>
        </w:rPr>
        <w:pict>
          <v:shape id="_x0000_s2299" style="height:1pt;margin-left:664.05pt;margin-top:364.3pt;mso-position-horizontal-relative:page;mso-position-vertical-relative:page;position:absolute;width:85pt;z-index:-250238976" coordsize="1700,20" o:allowincell="f" path="m,20hal1700,20hal1700,hal,hal,20hae" fillcolor="black" stroked="f">
            <v:path arrowok="t"/>
          </v:shape>
        </w:pict>
      </w:r>
      <w:r>
        <w:rPr>
          <w:color w:val="000000"/>
          <w:spacing w:val="-3"/>
        </w:rPr>
        <w:pict>
          <v:shape id="_x0000_s2300" style="height:55.2pt;margin-left:749pt;margin-top:309.1pt;mso-position-horizontal-relative:page;mso-position-vertical-relative:page;position:absolute;width:1pt;z-index:-250237952" coordsize="20,1104" o:allowincell="f" path="m,1104hal20,1104hal20,hal,hal,1104hae" fillcolor="black" stroked="f">
            <v:path arrowok="t"/>
          </v:shape>
        </w:pict>
      </w:r>
      <w:r>
        <w:rPr>
          <w:color w:val="000000"/>
          <w:spacing w:val="-3"/>
        </w:rPr>
        <w:pict>
          <v:shape id="_x0000_s2301" style="height:0.5pt;margin-left:749.05pt;margin-top:364.3pt;mso-position-horizontal-relative:page;mso-position-vertical-relative:page;position:absolute;width:0.45pt;z-index:-250236928" coordsize="10,10" o:allowincell="f" path="m,10hal9,10hal9,hal,hal,10hae" fillcolor="black" stroked="f">
            <v:path arrowok="t"/>
          </v:shape>
        </w:pict>
      </w:r>
      <w:r>
        <w:rPr>
          <w:color w:val="000000"/>
          <w:spacing w:val="-3"/>
        </w:rPr>
        <w:pict>
          <v:shape id="_x0000_s2302" style="height:0.5pt;margin-left:749.05pt;margin-top:364.3pt;mso-position-horizontal-relative:page;mso-position-vertical-relative:page;position:absolute;width:0.45pt;z-index:-250235904" coordsize="10,10" o:allowincell="f" path="m,10hal9,10hal9,hal,hal,10hae" fillcolor="black" stroked="f">
            <v:path arrowok="t"/>
          </v:shape>
        </w:pict>
      </w:r>
    </w:p>
    <w:p w:rsidR="0036703D">
      <w:pPr>
        <w:autoSpaceDE w:val="0"/>
        <w:autoSpaceDN w:val="0"/>
        <w:adjustRightInd w:val="0"/>
        <w:rPr>
          <w:color w:val="000000"/>
          <w:spacing w:val="-3"/>
        </w:rPr>
        <w:sectPr>
          <w:headerReference w:type="even" r:id="rId580"/>
          <w:headerReference w:type="default" r:id="rId581"/>
          <w:footerReference w:type="even" r:id="rId582"/>
          <w:footerReference w:type="default" r:id="rId583"/>
          <w:headerReference w:type="first" r:id="rId584"/>
          <w:footerReference w:type="first" r:id="rId585"/>
          <w:type w:val="continuous"/>
          <w:pgSz w:w="15840" w:h="12240" w:orient="landscape"/>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81" w:name="Pg81"/>
      <w:bookmarkEnd w:id="81"/>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36703D">
      <w:pPr>
        <w:autoSpaceDE w:val="0"/>
        <w:autoSpaceDN w:val="0"/>
        <w:adjustRightInd w:val="0"/>
        <w:rPr>
          <w:rFonts w:ascii="Times New Roman Bold" w:hAnsi="Times New Roman Bold"/>
          <w:color w:val="000000"/>
          <w:spacing w:val="-3"/>
        </w:rPr>
        <w:sectPr>
          <w:headerReference w:type="even" r:id="rId586"/>
          <w:headerReference w:type="default" r:id="rId587"/>
          <w:footerReference w:type="even" r:id="rId588"/>
          <w:footerReference w:type="default" r:id="rId589"/>
          <w:headerReference w:type="first" r:id="rId590"/>
          <w:footerReference w:type="first" r:id="rId591"/>
          <w:pgSz w:w="15840" w:h="12240" w:orient="landscape"/>
          <w:pgMar w:top="0" w:right="0" w:bottom="0" w:left="0" w:header="720" w:footer="720" w:gutter="0"/>
          <w:cols w:space="720"/>
        </w:sectPr>
      </w:pPr>
    </w:p>
    <w:p w:rsidR="0036703D">
      <w:pPr>
        <w:autoSpaceDE w:val="0"/>
        <w:autoSpaceDN w:val="0"/>
        <w:adjustRightInd w:val="0"/>
        <w:spacing w:line="276" w:lineRule="exact"/>
        <w:ind w:left="964"/>
        <w:rPr>
          <w:rFonts w:ascii="Times New Roman Bold" w:hAnsi="Times New Roman Bold"/>
          <w:color w:val="000000"/>
          <w:spacing w:val="-3"/>
        </w:rPr>
      </w:pPr>
    </w:p>
    <w:p w:rsidR="0036703D">
      <w:pPr>
        <w:autoSpaceDE w:val="0"/>
        <w:autoSpaceDN w:val="0"/>
        <w:adjustRightInd w:val="0"/>
        <w:spacing w:line="276" w:lineRule="exact"/>
        <w:ind w:left="964"/>
        <w:rPr>
          <w:rFonts w:ascii="Times New Roman Bold" w:hAnsi="Times New Roman Bold"/>
          <w:color w:val="000000"/>
          <w:spacing w:val="-3"/>
        </w:rPr>
      </w:pPr>
    </w:p>
    <w:p w:rsidR="0036703D">
      <w:pPr>
        <w:autoSpaceDE w:val="0"/>
        <w:autoSpaceDN w:val="0"/>
        <w:adjustRightInd w:val="0"/>
        <w:spacing w:line="276" w:lineRule="exact"/>
        <w:ind w:left="964"/>
        <w:rPr>
          <w:rFonts w:ascii="Times New Roman Bold" w:hAnsi="Times New Roman Bold"/>
          <w:color w:val="000000"/>
          <w:spacing w:val="-3"/>
        </w:rPr>
      </w:pPr>
    </w:p>
    <w:p w:rsidR="0036703D">
      <w:pPr>
        <w:autoSpaceDE w:val="0"/>
        <w:autoSpaceDN w:val="0"/>
        <w:adjustRightInd w:val="0"/>
        <w:spacing w:before="178" w:line="276" w:lineRule="exact"/>
        <w:ind w:left="969"/>
        <w:rPr>
          <w:rFonts w:ascii="Times New Roman Bold" w:hAnsi="Times New Roman Bold"/>
          <w:color w:val="000000"/>
          <w:spacing w:val="-4"/>
        </w:rPr>
      </w:pPr>
      <w:r>
        <w:rPr>
          <w:rFonts w:ascii="Times New Roman Bold" w:hAnsi="Times New Roman Bold"/>
          <w:color w:val="000000"/>
          <w:spacing w:val="-4"/>
        </w:rPr>
        <w:t>POI/</w:t>
      </w:r>
    </w:p>
    <w:p w:rsidR="0036703D">
      <w:pPr>
        <w:tabs>
          <w:tab w:val="left" w:pos="1080"/>
          <w:tab w:val="left" w:pos="2095"/>
        </w:tabs>
        <w:autoSpaceDE w:val="0"/>
        <w:autoSpaceDN w:val="0"/>
        <w:adjustRightInd w:val="0"/>
        <w:spacing w:before="5" w:line="273" w:lineRule="exact"/>
        <w:ind w:left="964"/>
        <w:jc w:val="both"/>
        <w:rPr>
          <w:rFonts w:ascii="Times New Roman Bold" w:hAnsi="Times New Roman Bold"/>
          <w:color w:val="000000"/>
          <w:spacing w:val="-3"/>
        </w:rPr>
      </w:pPr>
      <w:r>
        <w:rPr>
          <w:rFonts w:ascii="Times New Roman Bold" w:hAnsi="Times New Roman Bold"/>
          <w:color w:val="000000"/>
          <w:spacing w:val="-4"/>
        </w:rPr>
        <w:t xml:space="preserve">PCO  </w:t>
      </w:r>
      <w:r>
        <w:rPr>
          <w:rFonts w:ascii="Times New Roman Bold" w:hAnsi="Times New Roman Bold"/>
          <w:color w:val="000000"/>
          <w:spacing w:val="-3"/>
        </w:rPr>
        <w:t xml:space="preserve">Transmission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4"/>
        </w:rPr>
        <w:t xml:space="preserve">ID </w:t>
      </w:r>
      <w:r>
        <w:rPr>
          <w:rFonts w:ascii="Times New Roman Bold" w:hAnsi="Times New Roman Bold"/>
          <w:color w:val="000000"/>
          <w:spacing w:val="-4"/>
        </w:rPr>
        <w:tab/>
      </w:r>
      <w:r>
        <w:rPr>
          <w:rFonts w:ascii="Times New Roman Bold" w:hAnsi="Times New Roman Bold"/>
          <w:color w:val="000000"/>
          <w:spacing w:val="-3"/>
        </w:rPr>
        <w:t>Line</w:t>
      </w:r>
    </w:p>
    <w:p w:rsidR="0036703D">
      <w:pPr>
        <w:autoSpaceDE w:val="0"/>
        <w:autoSpaceDN w:val="0"/>
        <w:adjustRightInd w:val="0"/>
        <w:spacing w:line="276" w:lineRule="exact"/>
        <w:ind w:left="1128"/>
        <w:rPr>
          <w:rFonts w:ascii="Times New Roman Bold" w:hAnsi="Times New Roman Bold"/>
          <w:color w:val="000000"/>
          <w:spacing w:val="-3"/>
        </w:rPr>
      </w:pPr>
    </w:p>
    <w:p w:rsidR="0036703D">
      <w:pPr>
        <w:autoSpaceDE w:val="0"/>
        <w:autoSpaceDN w:val="0"/>
        <w:adjustRightInd w:val="0"/>
        <w:spacing w:line="276" w:lineRule="exact"/>
        <w:ind w:left="1128"/>
        <w:rPr>
          <w:rFonts w:ascii="Times New Roman Bold" w:hAnsi="Times New Roman Bold"/>
          <w:color w:val="000000"/>
          <w:spacing w:val="-3"/>
        </w:rPr>
      </w:pPr>
    </w:p>
    <w:p w:rsidR="0036703D">
      <w:pPr>
        <w:autoSpaceDE w:val="0"/>
        <w:autoSpaceDN w:val="0"/>
        <w:adjustRightInd w:val="0"/>
        <w:spacing w:line="276" w:lineRule="exact"/>
        <w:ind w:left="1128"/>
        <w:rPr>
          <w:rFonts w:ascii="Times New Roman Bold" w:hAnsi="Times New Roman Bold"/>
          <w:color w:val="000000"/>
          <w:spacing w:val="-3"/>
        </w:rPr>
      </w:pPr>
    </w:p>
    <w:p w:rsidR="0036703D">
      <w:pPr>
        <w:autoSpaceDE w:val="0"/>
        <w:autoSpaceDN w:val="0"/>
        <w:adjustRightInd w:val="0"/>
        <w:spacing w:line="276" w:lineRule="exact"/>
        <w:ind w:left="1128"/>
        <w:rPr>
          <w:rFonts w:ascii="Times New Roman Bold" w:hAnsi="Times New Roman Bold"/>
          <w:color w:val="000000"/>
          <w:spacing w:val="-3"/>
        </w:rPr>
      </w:pPr>
    </w:p>
    <w:p w:rsidR="0036703D">
      <w:pPr>
        <w:autoSpaceDE w:val="0"/>
        <w:autoSpaceDN w:val="0"/>
        <w:adjustRightInd w:val="0"/>
        <w:spacing w:line="276" w:lineRule="exact"/>
        <w:ind w:left="1128"/>
        <w:rPr>
          <w:rFonts w:ascii="Times New Roman Bold" w:hAnsi="Times New Roman Bold"/>
          <w:color w:val="000000"/>
          <w:spacing w:val="-3"/>
        </w:rPr>
      </w:pPr>
    </w:p>
    <w:p w:rsidR="0036703D">
      <w:pPr>
        <w:autoSpaceDE w:val="0"/>
        <w:autoSpaceDN w:val="0"/>
        <w:adjustRightInd w:val="0"/>
        <w:spacing w:line="276" w:lineRule="exact"/>
        <w:ind w:left="1128"/>
        <w:rPr>
          <w:rFonts w:ascii="Times New Roman Bold" w:hAnsi="Times New Roman Bold"/>
          <w:color w:val="000000"/>
          <w:spacing w:val="-3"/>
        </w:rPr>
      </w:pPr>
    </w:p>
    <w:p w:rsidR="0036703D">
      <w:pPr>
        <w:autoSpaceDE w:val="0"/>
        <w:autoSpaceDN w:val="0"/>
        <w:adjustRightInd w:val="0"/>
        <w:spacing w:line="276" w:lineRule="exact"/>
        <w:ind w:left="1128"/>
        <w:rPr>
          <w:rFonts w:ascii="Times New Roman Bold" w:hAnsi="Times New Roman Bold"/>
          <w:color w:val="000000"/>
          <w:spacing w:val="-3"/>
        </w:rPr>
      </w:pPr>
    </w:p>
    <w:p w:rsidR="0036703D">
      <w:pPr>
        <w:autoSpaceDE w:val="0"/>
        <w:autoSpaceDN w:val="0"/>
        <w:adjustRightInd w:val="0"/>
        <w:spacing w:line="276" w:lineRule="exact"/>
        <w:ind w:left="1128"/>
        <w:rPr>
          <w:rFonts w:ascii="Times New Roman Bold" w:hAnsi="Times New Roman Bold"/>
          <w:color w:val="000000"/>
          <w:spacing w:val="-3"/>
        </w:rPr>
      </w:pPr>
    </w:p>
    <w:p w:rsidR="0036703D">
      <w:pPr>
        <w:autoSpaceDE w:val="0"/>
        <w:autoSpaceDN w:val="0"/>
        <w:adjustRightInd w:val="0"/>
        <w:spacing w:line="276" w:lineRule="exact"/>
        <w:ind w:left="1128"/>
        <w:rPr>
          <w:rFonts w:ascii="Times New Roman Bold" w:hAnsi="Times New Roman Bold"/>
          <w:color w:val="000000"/>
          <w:spacing w:val="-3"/>
        </w:rPr>
      </w:pPr>
    </w:p>
    <w:p w:rsidR="0036703D">
      <w:pPr>
        <w:autoSpaceDE w:val="0"/>
        <w:autoSpaceDN w:val="0"/>
        <w:adjustRightInd w:val="0"/>
        <w:spacing w:before="145" w:line="276" w:lineRule="exact"/>
        <w:ind w:left="1699"/>
        <w:rPr>
          <w:color w:val="000000"/>
          <w:w w:val="101"/>
        </w:rPr>
      </w:pPr>
      <w:r>
        <w:rPr>
          <w:color w:val="000000"/>
          <w:w w:val="101"/>
        </w:rPr>
        <w:t>Princetown -</w:t>
      </w:r>
    </w:p>
    <w:p w:rsidR="0036703D">
      <w:pPr>
        <w:tabs>
          <w:tab w:val="left" w:pos="1660"/>
        </w:tabs>
        <w:autoSpaceDE w:val="0"/>
        <w:autoSpaceDN w:val="0"/>
        <w:adjustRightInd w:val="0"/>
        <w:spacing w:line="273" w:lineRule="exact"/>
        <w:ind w:left="1128"/>
        <w:rPr>
          <w:color w:val="000000"/>
          <w:spacing w:val="-3"/>
        </w:rPr>
      </w:pPr>
      <w:r>
        <w:rPr>
          <w:color w:val="000000"/>
          <w:spacing w:val="-3"/>
        </w:rPr>
        <w:t>N</w:t>
      </w:r>
      <w:r>
        <w:rPr>
          <w:color w:val="000000"/>
          <w:spacing w:val="-3"/>
        </w:rPr>
        <w:tab/>
        <w:t>New Scotland</w:t>
      </w:r>
    </w:p>
    <w:p w:rsidR="0036703D">
      <w:pPr>
        <w:autoSpaceDE w:val="0"/>
        <w:autoSpaceDN w:val="0"/>
        <w:adjustRightInd w:val="0"/>
        <w:spacing w:before="4" w:line="276" w:lineRule="exact"/>
        <w:ind w:left="1982"/>
        <w:rPr>
          <w:color w:val="000000"/>
          <w:spacing w:val="-3"/>
        </w:rPr>
      </w:pPr>
      <w:r>
        <w:rPr>
          <w:color w:val="000000"/>
          <w:spacing w:val="-3"/>
        </w:rPr>
        <w:t>345 kV</w:t>
      </w:r>
    </w:p>
    <w:p w:rsidR="0036703D">
      <w:pPr>
        <w:autoSpaceDE w:val="0"/>
        <w:autoSpaceDN w:val="0"/>
        <w:adjustRightInd w:val="0"/>
        <w:spacing w:line="276" w:lineRule="exact"/>
        <w:ind w:left="1128"/>
        <w:rPr>
          <w:color w:val="000000"/>
          <w:spacing w:val="-3"/>
        </w:rPr>
      </w:pPr>
    </w:p>
    <w:p w:rsidR="0036703D">
      <w:pPr>
        <w:autoSpaceDE w:val="0"/>
        <w:autoSpaceDN w:val="0"/>
        <w:adjustRightInd w:val="0"/>
        <w:spacing w:line="276" w:lineRule="exact"/>
        <w:ind w:left="1128"/>
        <w:rPr>
          <w:color w:val="000000"/>
          <w:spacing w:val="-3"/>
        </w:rPr>
      </w:pPr>
    </w:p>
    <w:p w:rsidR="0036703D">
      <w:pPr>
        <w:autoSpaceDE w:val="0"/>
        <w:autoSpaceDN w:val="0"/>
        <w:adjustRightInd w:val="0"/>
        <w:spacing w:line="276" w:lineRule="exact"/>
        <w:ind w:left="1128"/>
        <w:rPr>
          <w:color w:val="000000"/>
          <w:spacing w:val="-3"/>
        </w:rPr>
      </w:pPr>
    </w:p>
    <w:p w:rsidR="0036703D">
      <w:pPr>
        <w:autoSpaceDE w:val="0"/>
        <w:autoSpaceDN w:val="0"/>
        <w:adjustRightInd w:val="0"/>
        <w:spacing w:line="276" w:lineRule="exact"/>
        <w:ind w:left="1128"/>
        <w:rPr>
          <w:color w:val="000000"/>
          <w:spacing w:val="-3"/>
        </w:rPr>
      </w:pPr>
    </w:p>
    <w:p w:rsidR="0036703D">
      <w:pPr>
        <w:autoSpaceDE w:val="0"/>
        <w:autoSpaceDN w:val="0"/>
        <w:adjustRightInd w:val="0"/>
        <w:spacing w:line="276" w:lineRule="exact"/>
        <w:ind w:left="1128"/>
        <w:rPr>
          <w:color w:val="000000"/>
          <w:spacing w:val="-3"/>
        </w:rPr>
      </w:pPr>
    </w:p>
    <w:p w:rsidR="0036703D">
      <w:pPr>
        <w:autoSpaceDE w:val="0"/>
        <w:autoSpaceDN w:val="0"/>
        <w:adjustRightInd w:val="0"/>
        <w:spacing w:line="276" w:lineRule="exact"/>
        <w:ind w:left="1128"/>
        <w:rPr>
          <w:color w:val="000000"/>
          <w:spacing w:val="-3"/>
        </w:rPr>
      </w:pPr>
    </w:p>
    <w:p w:rsidR="0036703D">
      <w:pPr>
        <w:autoSpaceDE w:val="0"/>
        <w:autoSpaceDN w:val="0"/>
        <w:adjustRightInd w:val="0"/>
        <w:spacing w:line="276" w:lineRule="exact"/>
        <w:ind w:left="1128"/>
        <w:rPr>
          <w:color w:val="000000"/>
          <w:spacing w:val="-3"/>
        </w:rPr>
      </w:pPr>
    </w:p>
    <w:p w:rsidR="0036703D">
      <w:pPr>
        <w:autoSpaceDE w:val="0"/>
        <w:autoSpaceDN w:val="0"/>
        <w:adjustRightInd w:val="0"/>
        <w:spacing w:line="276" w:lineRule="exact"/>
        <w:ind w:left="1128"/>
        <w:rPr>
          <w:color w:val="000000"/>
          <w:spacing w:val="-3"/>
        </w:rPr>
      </w:pPr>
    </w:p>
    <w:p w:rsidR="0036703D">
      <w:pPr>
        <w:autoSpaceDE w:val="0"/>
        <w:autoSpaceDN w:val="0"/>
        <w:adjustRightInd w:val="0"/>
        <w:spacing w:line="276" w:lineRule="exact"/>
        <w:ind w:left="1128"/>
        <w:rPr>
          <w:color w:val="000000"/>
          <w:spacing w:val="-3"/>
        </w:rPr>
      </w:pPr>
    </w:p>
    <w:p w:rsidR="0036703D">
      <w:pPr>
        <w:autoSpaceDE w:val="0"/>
        <w:autoSpaceDN w:val="0"/>
        <w:adjustRightInd w:val="0"/>
        <w:spacing w:line="276" w:lineRule="exact"/>
        <w:ind w:left="1128"/>
        <w:rPr>
          <w:color w:val="000000"/>
          <w:spacing w:val="-3"/>
        </w:rPr>
      </w:pPr>
    </w:p>
    <w:p w:rsidR="0036703D">
      <w:pPr>
        <w:autoSpaceDE w:val="0"/>
        <w:autoSpaceDN w:val="0"/>
        <w:adjustRightInd w:val="0"/>
        <w:spacing w:before="7" w:line="276" w:lineRule="exact"/>
        <w:ind w:left="1699"/>
        <w:rPr>
          <w:color w:val="000000"/>
          <w:w w:val="101"/>
        </w:rPr>
      </w:pPr>
      <w:r>
        <w:rPr>
          <w:color w:val="000000"/>
          <w:w w:val="101"/>
        </w:rPr>
        <w:t>Princetown -</w:t>
      </w:r>
    </w:p>
    <w:p w:rsidR="0036703D">
      <w:pPr>
        <w:tabs>
          <w:tab w:val="left" w:pos="1660"/>
        </w:tabs>
        <w:autoSpaceDE w:val="0"/>
        <w:autoSpaceDN w:val="0"/>
        <w:adjustRightInd w:val="0"/>
        <w:spacing w:before="2" w:line="276" w:lineRule="exact"/>
        <w:ind w:left="1128"/>
        <w:rPr>
          <w:color w:val="000000"/>
          <w:spacing w:val="-3"/>
        </w:rPr>
      </w:pPr>
      <w:r>
        <w:rPr>
          <w:color w:val="000000"/>
          <w:spacing w:val="-3"/>
        </w:rPr>
        <w:t>O</w:t>
      </w:r>
      <w:r>
        <w:rPr>
          <w:color w:val="000000"/>
          <w:spacing w:val="-3"/>
        </w:rPr>
        <w:tab/>
        <w:t>New Scotland</w:t>
      </w:r>
    </w:p>
    <w:p w:rsidR="0036703D">
      <w:pPr>
        <w:autoSpaceDE w:val="0"/>
        <w:autoSpaceDN w:val="0"/>
        <w:adjustRightInd w:val="0"/>
        <w:spacing w:before="1" w:line="273" w:lineRule="exact"/>
        <w:ind w:left="1982"/>
        <w:rPr>
          <w:color w:val="000000"/>
          <w:spacing w:val="-3"/>
        </w:rPr>
      </w:pPr>
      <w:r>
        <w:rPr>
          <w:color w:val="000000"/>
          <w:spacing w:val="-3"/>
        </w:rPr>
        <w:t>345 kV</w:t>
      </w:r>
    </w:p>
    <w:p w:rsidR="0036703D">
      <w:pPr>
        <w:autoSpaceDE w:val="0"/>
        <w:autoSpaceDN w:val="0"/>
        <w:adjustRightInd w:val="0"/>
        <w:spacing w:line="278" w:lineRule="exact"/>
        <w:ind w:left="3211"/>
        <w:jc w:val="both"/>
        <w:rPr>
          <w:color w:val="000000"/>
          <w:spacing w:val="-3"/>
        </w:rPr>
      </w:pPr>
      <w:r>
        <w:rPr>
          <w:color w:val="000000"/>
          <w:spacing w:val="-3"/>
        </w:rPr>
        <w:br w:type="column"/>
      </w:r>
    </w:p>
    <w:p w:rsidR="0036703D">
      <w:pPr>
        <w:tabs>
          <w:tab w:val="left" w:pos="1652"/>
        </w:tabs>
        <w:autoSpaceDE w:val="0"/>
        <w:autoSpaceDN w:val="0"/>
        <w:adjustRightInd w:val="0"/>
        <w:spacing w:before="175" w:line="278" w:lineRule="exact"/>
        <w:ind w:left="1580" w:right="9"/>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4"/>
        </w:rPr>
        <w:tab/>
      </w:r>
      <w:r>
        <w:rPr>
          <w:rFonts w:ascii="Times New Roman Bold" w:hAnsi="Times New Roman Bold"/>
          <w:color w:val="000000"/>
          <w:spacing w:val="-3"/>
        </w:rPr>
        <w:t>Number</w:t>
      </w:r>
    </w:p>
    <w:p w:rsidR="0036703D">
      <w:pPr>
        <w:autoSpaceDE w:val="0"/>
        <w:autoSpaceDN w:val="0"/>
        <w:adjustRightInd w:val="0"/>
        <w:spacing w:before="1" w:line="273" w:lineRule="exact"/>
        <w:ind w:left="1757"/>
        <w:rPr>
          <w:rFonts w:ascii="Times New Roman Bold" w:hAnsi="Times New Roman Bold"/>
          <w:color w:val="000000"/>
          <w:spacing w:val="-4"/>
        </w:rPr>
      </w:pPr>
      <w:r>
        <w:rPr>
          <w:rFonts w:ascii="Times New Roman Bold" w:hAnsi="Times New Roman Bold"/>
          <w:color w:val="000000"/>
          <w:spacing w:val="-4"/>
        </w:rPr>
        <w:t>where</w:t>
      </w:r>
    </w:p>
    <w:p w:rsidR="0036703D">
      <w:pPr>
        <w:tabs>
          <w:tab w:val="left" w:pos="1450"/>
        </w:tabs>
        <w:autoSpaceDE w:val="0"/>
        <w:autoSpaceDN w:val="0"/>
        <w:adjustRightInd w:val="0"/>
        <w:spacing w:before="3" w:line="276" w:lineRule="exact"/>
        <w:ind w:left="303"/>
        <w:rPr>
          <w:rFonts w:ascii="Times New Roman Bold" w:hAnsi="Times New Roman Bold"/>
          <w:color w:val="000000"/>
          <w:spacing w:val="-3"/>
        </w:rPr>
      </w:pPr>
      <w:r>
        <w:rPr>
          <w:rFonts w:ascii="Times New Roman Bold" w:hAnsi="Times New Roman Bold"/>
          <w:color w:val="000000"/>
          <w:spacing w:val="-3"/>
        </w:rPr>
        <w:t>Line #</w:t>
      </w:r>
      <w:r>
        <w:rPr>
          <w:rFonts w:ascii="Times New Roman Bold" w:hAnsi="Times New Roman Bold"/>
          <w:color w:val="000000"/>
          <w:spacing w:val="-3"/>
        </w:rPr>
        <w:tab/>
        <w:t>POI/PCO Is</w:t>
      </w:r>
    </w:p>
    <w:p w:rsidR="0036703D">
      <w:pPr>
        <w:tabs>
          <w:tab w:val="left" w:pos="1662"/>
        </w:tabs>
        <w:autoSpaceDE w:val="0"/>
        <w:autoSpaceDN w:val="0"/>
        <w:adjustRightInd w:val="0"/>
        <w:spacing w:before="1" w:line="273" w:lineRule="exact"/>
        <w:ind w:left="20"/>
        <w:rPr>
          <w:rFonts w:ascii="Times New Roman Bold" w:hAnsi="Times New Roman Bold"/>
          <w:color w:val="000000"/>
          <w:spacing w:val="-3"/>
        </w:rPr>
      </w:pPr>
      <w:r>
        <w:rPr>
          <w:rFonts w:ascii="Times New Roman Bold" w:hAnsi="Times New Roman Bold"/>
          <w:color w:val="000000"/>
          <w:spacing w:val="-3"/>
        </w:rPr>
        <w:t>Designation</w:t>
      </w:r>
      <w:r>
        <w:rPr>
          <w:rFonts w:ascii="Times New Roman Bold" w:hAnsi="Times New Roman Bold"/>
          <w:color w:val="000000"/>
          <w:spacing w:val="-3"/>
        </w:rPr>
        <w:tab/>
        <w:t>Located</w:t>
      </w:r>
    </w:p>
    <w:p w:rsidR="0036703D">
      <w:pPr>
        <w:autoSpaceDE w:val="0"/>
        <w:autoSpaceDN w:val="0"/>
        <w:adjustRightInd w:val="0"/>
        <w:spacing w:line="276" w:lineRule="exact"/>
        <w:ind w:left="3638"/>
        <w:rPr>
          <w:rFonts w:ascii="Times New Roman Bold" w:hAnsi="Times New Roman Bold"/>
          <w:color w:val="000000"/>
          <w:spacing w:val="-3"/>
        </w:rPr>
      </w:pPr>
    </w:p>
    <w:p w:rsidR="0036703D">
      <w:pPr>
        <w:autoSpaceDE w:val="0"/>
        <w:autoSpaceDN w:val="0"/>
        <w:adjustRightInd w:val="0"/>
        <w:spacing w:line="276" w:lineRule="exact"/>
        <w:ind w:left="3638"/>
        <w:rPr>
          <w:rFonts w:ascii="Times New Roman Bold" w:hAnsi="Times New Roman Bold"/>
          <w:color w:val="000000"/>
          <w:spacing w:val="-3"/>
        </w:rPr>
      </w:pPr>
    </w:p>
    <w:p w:rsidR="0036703D">
      <w:pPr>
        <w:autoSpaceDE w:val="0"/>
        <w:autoSpaceDN w:val="0"/>
        <w:adjustRightInd w:val="0"/>
        <w:spacing w:line="276" w:lineRule="exact"/>
        <w:ind w:left="3638"/>
        <w:rPr>
          <w:rFonts w:ascii="Times New Roman Bold" w:hAnsi="Times New Roman Bold"/>
          <w:color w:val="000000"/>
          <w:spacing w:val="-3"/>
        </w:rPr>
      </w:pPr>
    </w:p>
    <w:p w:rsidR="0036703D">
      <w:pPr>
        <w:autoSpaceDE w:val="0"/>
        <w:autoSpaceDN w:val="0"/>
        <w:adjustRightInd w:val="0"/>
        <w:spacing w:line="276" w:lineRule="exact"/>
        <w:ind w:left="3638"/>
        <w:rPr>
          <w:rFonts w:ascii="Times New Roman Bold" w:hAnsi="Times New Roman Bold"/>
          <w:color w:val="000000"/>
          <w:spacing w:val="-3"/>
        </w:rPr>
      </w:pPr>
    </w:p>
    <w:p w:rsidR="0036703D">
      <w:pPr>
        <w:autoSpaceDE w:val="0"/>
        <w:autoSpaceDN w:val="0"/>
        <w:adjustRightInd w:val="0"/>
        <w:spacing w:line="276" w:lineRule="exact"/>
        <w:ind w:left="3638"/>
        <w:rPr>
          <w:rFonts w:ascii="Times New Roman Bold" w:hAnsi="Times New Roman Bold"/>
          <w:color w:val="000000"/>
          <w:spacing w:val="-3"/>
        </w:rPr>
      </w:pPr>
    </w:p>
    <w:p w:rsidR="0036703D">
      <w:pPr>
        <w:autoSpaceDE w:val="0"/>
        <w:autoSpaceDN w:val="0"/>
        <w:adjustRightInd w:val="0"/>
        <w:spacing w:line="276" w:lineRule="exact"/>
        <w:ind w:left="3638"/>
        <w:rPr>
          <w:rFonts w:ascii="Times New Roman Bold" w:hAnsi="Times New Roman Bold"/>
          <w:color w:val="000000"/>
          <w:spacing w:val="-3"/>
        </w:rPr>
      </w:pPr>
    </w:p>
    <w:p w:rsidR="0036703D">
      <w:pPr>
        <w:autoSpaceDE w:val="0"/>
        <w:autoSpaceDN w:val="0"/>
        <w:adjustRightInd w:val="0"/>
        <w:spacing w:line="276" w:lineRule="exact"/>
        <w:ind w:left="3638"/>
        <w:rPr>
          <w:rFonts w:ascii="Times New Roman Bold" w:hAnsi="Times New Roman Bold"/>
          <w:color w:val="000000"/>
          <w:spacing w:val="-3"/>
        </w:rPr>
      </w:pPr>
    </w:p>
    <w:p w:rsidR="0036703D">
      <w:pPr>
        <w:autoSpaceDE w:val="0"/>
        <w:autoSpaceDN w:val="0"/>
        <w:adjustRightInd w:val="0"/>
        <w:spacing w:line="276" w:lineRule="exact"/>
        <w:ind w:left="3638"/>
        <w:rPr>
          <w:rFonts w:ascii="Times New Roman Bold" w:hAnsi="Times New Roman Bold"/>
          <w:color w:val="000000"/>
          <w:spacing w:val="-3"/>
        </w:rPr>
      </w:pPr>
    </w:p>
    <w:p w:rsidR="0036703D">
      <w:pPr>
        <w:autoSpaceDE w:val="0"/>
        <w:autoSpaceDN w:val="0"/>
        <w:adjustRightInd w:val="0"/>
        <w:spacing w:line="276" w:lineRule="exact"/>
        <w:ind w:left="3638"/>
        <w:rPr>
          <w:rFonts w:ascii="Times New Roman Bold" w:hAnsi="Times New Roman Bold"/>
          <w:color w:val="000000"/>
          <w:spacing w:val="-3"/>
        </w:rPr>
      </w:pPr>
    </w:p>
    <w:p w:rsidR="0036703D">
      <w:pPr>
        <w:autoSpaceDE w:val="0"/>
        <w:autoSpaceDN w:val="0"/>
        <w:adjustRightInd w:val="0"/>
        <w:spacing w:line="276" w:lineRule="exact"/>
        <w:ind w:left="3638"/>
        <w:rPr>
          <w:rFonts w:ascii="Times New Roman Bold" w:hAnsi="Times New Roman Bold"/>
          <w:color w:val="000000"/>
          <w:spacing w:val="-3"/>
        </w:rPr>
      </w:pPr>
    </w:p>
    <w:p w:rsidR="0036703D">
      <w:pPr>
        <w:tabs>
          <w:tab w:val="left" w:pos="1858"/>
        </w:tabs>
        <w:autoSpaceDE w:val="0"/>
        <w:autoSpaceDN w:val="0"/>
        <w:adjustRightInd w:val="0"/>
        <w:spacing w:before="142" w:line="276" w:lineRule="exact"/>
        <w:ind w:left="447"/>
        <w:rPr>
          <w:color w:val="000000"/>
          <w:spacing w:val="-3"/>
        </w:rPr>
      </w:pPr>
      <w:r>
        <w:rPr>
          <w:color w:val="000000"/>
          <w:spacing w:val="-3"/>
        </w:rPr>
        <w:t>361</w:t>
      </w:r>
      <w:r>
        <w:rPr>
          <w:color w:val="000000"/>
          <w:spacing w:val="-3"/>
        </w:rPr>
        <w:tab/>
        <w:t>21/1</w:t>
      </w:r>
    </w:p>
    <w:p w:rsidR="0036703D">
      <w:pPr>
        <w:autoSpaceDE w:val="0"/>
        <w:autoSpaceDN w:val="0"/>
        <w:adjustRightInd w:val="0"/>
        <w:spacing w:line="276" w:lineRule="exact"/>
        <w:ind w:left="3638"/>
        <w:rPr>
          <w:color w:val="000000"/>
          <w:spacing w:val="-3"/>
        </w:rPr>
      </w:pPr>
    </w:p>
    <w:p w:rsidR="0036703D">
      <w:pPr>
        <w:autoSpaceDE w:val="0"/>
        <w:autoSpaceDN w:val="0"/>
        <w:adjustRightInd w:val="0"/>
        <w:spacing w:line="276" w:lineRule="exact"/>
        <w:ind w:left="3638"/>
        <w:rPr>
          <w:color w:val="000000"/>
          <w:spacing w:val="-3"/>
        </w:rPr>
      </w:pPr>
    </w:p>
    <w:p w:rsidR="0036703D">
      <w:pPr>
        <w:autoSpaceDE w:val="0"/>
        <w:autoSpaceDN w:val="0"/>
        <w:adjustRightInd w:val="0"/>
        <w:spacing w:line="276" w:lineRule="exact"/>
        <w:ind w:left="3638"/>
        <w:rPr>
          <w:color w:val="000000"/>
          <w:spacing w:val="-3"/>
        </w:rPr>
      </w:pPr>
    </w:p>
    <w:p w:rsidR="0036703D">
      <w:pPr>
        <w:autoSpaceDE w:val="0"/>
        <w:autoSpaceDN w:val="0"/>
        <w:adjustRightInd w:val="0"/>
        <w:spacing w:line="276" w:lineRule="exact"/>
        <w:ind w:left="3638"/>
        <w:rPr>
          <w:color w:val="000000"/>
          <w:spacing w:val="-3"/>
        </w:rPr>
      </w:pPr>
    </w:p>
    <w:p w:rsidR="0036703D">
      <w:pPr>
        <w:autoSpaceDE w:val="0"/>
        <w:autoSpaceDN w:val="0"/>
        <w:adjustRightInd w:val="0"/>
        <w:spacing w:line="276" w:lineRule="exact"/>
        <w:ind w:left="3638"/>
        <w:rPr>
          <w:color w:val="000000"/>
          <w:spacing w:val="-3"/>
        </w:rPr>
      </w:pPr>
    </w:p>
    <w:p w:rsidR="0036703D">
      <w:pPr>
        <w:autoSpaceDE w:val="0"/>
        <w:autoSpaceDN w:val="0"/>
        <w:adjustRightInd w:val="0"/>
        <w:spacing w:line="276" w:lineRule="exact"/>
        <w:ind w:left="3638"/>
        <w:rPr>
          <w:color w:val="000000"/>
          <w:spacing w:val="-3"/>
        </w:rPr>
      </w:pPr>
    </w:p>
    <w:p w:rsidR="0036703D">
      <w:pPr>
        <w:autoSpaceDE w:val="0"/>
        <w:autoSpaceDN w:val="0"/>
        <w:adjustRightInd w:val="0"/>
        <w:spacing w:line="276" w:lineRule="exact"/>
        <w:ind w:left="3638"/>
        <w:rPr>
          <w:color w:val="000000"/>
          <w:spacing w:val="-3"/>
        </w:rPr>
      </w:pPr>
    </w:p>
    <w:p w:rsidR="0036703D">
      <w:pPr>
        <w:autoSpaceDE w:val="0"/>
        <w:autoSpaceDN w:val="0"/>
        <w:adjustRightInd w:val="0"/>
        <w:spacing w:line="276" w:lineRule="exact"/>
        <w:ind w:left="3638"/>
        <w:rPr>
          <w:color w:val="000000"/>
          <w:spacing w:val="-3"/>
        </w:rPr>
      </w:pPr>
    </w:p>
    <w:p w:rsidR="0036703D">
      <w:pPr>
        <w:autoSpaceDE w:val="0"/>
        <w:autoSpaceDN w:val="0"/>
        <w:adjustRightInd w:val="0"/>
        <w:spacing w:line="276" w:lineRule="exact"/>
        <w:ind w:left="3638"/>
        <w:rPr>
          <w:color w:val="000000"/>
          <w:spacing w:val="-3"/>
        </w:rPr>
      </w:pPr>
    </w:p>
    <w:p w:rsidR="0036703D">
      <w:pPr>
        <w:autoSpaceDE w:val="0"/>
        <w:autoSpaceDN w:val="0"/>
        <w:adjustRightInd w:val="0"/>
        <w:spacing w:line="276" w:lineRule="exact"/>
        <w:ind w:left="3638"/>
        <w:rPr>
          <w:color w:val="000000"/>
          <w:spacing w:val="-3"/>
        </w:rPr>
      </w:pPr>
    </w:p>
    <w:p w:rsidR="0036703D">
      <w:pPr>
        <w:autoSpaceDE w:val="0"/>
        <w:autoSpaceDN w:val="0"/>
        <w:adjustRightInd w:val="0"/>
        <w:spacing w:line="276" w:lineRule="exact"/>
        <w:ind w:left="3638"/>
        <w:rPr>
          <w:color w:val="000000"/>
          <w:spacing w:val="-3"/>
        </w:rPr>
      </w:pPr>
    </w:p>
    <w:p w:rsidR="0036703D">
      <w:pPr>
        <w:autoSpaceDE w:val="0"/>
        <w:autoSpaceDN w:val="0"/>
        <w:adjustRightInd w:val="0"/>
        <w:spacing w:line="276" w:lineRule="exact"/>
        <w:ind w:left="3638"/>
        <w:rPr>
          <w:color w:val="000000"/>
          <w:spacing w:val="-3"/>
        </w:rPr>
      </w:pPr>
    </w:p>
    <w:p w:rsidR="0036703D">
      <w:pPr>
        <w:tabs>
          <w:tab w:val="left" w:pos="1858"/>
        </w:tabs>
        <w:autoSpaceDE w:val="0"/>
        <w:autoSpaceDN w:val="0"/>
        <w:adjustRightInd w:val="0"/>
        <w:spacing w:before="12" w:line="276" w:lineRule="exact"/>
        <w:ind w:left="447"/>
        <w:rPr>
          <w:color w:val="000000"/>
          <w:spacing w:val="-3"/>
        </w:rPr>
      </w:pPr>
      <w:r>
        <w:rPr>
          <w:color w:val="000000"/>
          <w:spacing w:val="-3"/>
        </w:rPr>
        <w:t>362</w:t>
      </w:r>
      <w:r>
        <w:rPr>
          <w:color w:val="000000"/>
          <w:spacing w:val="-3"/>
        </w:rPr>
        <w:tab/>
        <w:t>21/1</w:t>
      </w:r>
    </w:p>
    <w:p w:rsidR="0036703D">
      <w:pPr>
        <w:autoSpaceDE w:val="0"/>
        <w:autoSpaceDN w:val="0"/>
        <w:adjustRightInd w:val="0"/>
        <w:spacing w:line="278" w:lineRule="exact"/>
        <w:ind w:left="6167"/>
        <w:jc w:val="both"/>
        <w:rPr>
          <w:color w:val="000000"/>
          <w:spacing w:val="-3"/>
        </w:rPr>
      </w:pPr>
      <w:r>
        <w:rPr>
          <w:color w:val="000000"/>
          <w:spacing w:val="-3"/>
        </w:rPr>
        <w:br w:type="column"/>
      </w:r>
    </w:p>
    <w:p w:rsidR="0036703D">
      <w:pPr>
        <w:autoSpaceDE w:val="0"/>
        <w:autoSpaceDN w:val="0"/>
        <w:adjustRightInd w:val="0"/>
        <w:spacing w:before="175" w:line="278" w:lineRule="exact"/>
        <w:ind w:left="207" w:right="3928" w:firstLine="100"/>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3"/>
        </w:rPr>
        <w:t>Description</w:t>
      </w:r>
    </w:p>
    <w:p w:rsidR="0036703D">
      <w:pPr>
        <w:autoSpaceDE w:val="0"/>
        <w:autoSpaceDN w:val="0"/>
        <w:adjustRightInd w:val="0"/>
        <w:spacing w:before="1" w:line="273" w:lineRule="exact"/>
        <w:ind w:left="491"/>
        <w:rPr>
          <w:rFonts w:ascii="Times New Roman Bold" w:hAnsi="Times New Roman Bold"/>
          <w:color w:val="000000"/>
          <w:spacing w:val="-4"/>
        </w:rPr>
      </w:pPr>
      <w:r>
        <w:rPr>
          <w:rFonts w:ascii="Times New Roman Bold" w:hAnsi="Times New Roman Bold"/>
          <w:color w:val="000000"/>
          <w:spacing w:val="-4"/>
        </w:rPr>
        <w:t>where</w:t>
      </w:r>
    </w:p>
    <w:p w:rsidR="0036703D">
      <w:pPr>
        <w:autoSpaceDE w:val="0"/>
        <w:autoSpaceDN w:val="0"/>
        <w:adjustRightInd w:val="0"/>
        <w:spacing w:before="3" w:line="276" w:lineRule="exact"/>
        <w:ind w:left="178"/>
        <w:rPr>
          <w:rFonts w:ascii="Times New Roman Bold" w:hAnsi="Times New Roman Bold"/>
          <w:color w:val="000000"/>
          <w:spacing w:val="-3"/>
        </w:rPr>
      </w:pPr>
      <w:r>
        <w:rPr>
          <w:rFonts w:ascii="Times New Roman Bold" w:hAnsi="Times New Roman Bold"/>
          <w:color w:val="000000"/>
          <w:spacing w:val="-3"/>
        </w:rPr>
        <w:t>POI/PCO Is</w:t>
      </w:r>
    </w:p>
    <w:p w:rsidR="0036703D">
      <w:pPr>
        <w:tabs>
          <w:tab w:val="left" w:pos="1681"/>
        </w:tabs>
        <w:autoSpaceDE w:val="0"/>
        <w:autoSpaceDN w:val="0"/>
        <w:adjustRightInd w:val="0"/>
        <w:spacing w:before="1" w:line="273" w:lineRule="exact"/>
        <w:ind w:left="385"/>
        <w:rPr>
          <w:rFonts w:ascii="Times New Roman Bold" w:hAnsi="Times New Roman Bold"/>
          <w:color w:val="000000"/>
          <w:spacing w:val="-3"/>
        </w:rPr>
      </w:pPr>
      <w:r>
        <w:rPr>
          <w:rFonts w:ascii="Times New Roman Bold" w:hAnsi="Times New Roman Bold"/>
          <w:color w:val="000000"/>
          <w:spacing w:val="-3"/>
        </w:rPr>
        <w:t>Located</w:t>
      </w:r>
      <w:r>
        <w:rPr>
          <w:rFonts w:ascii="Times New Roman Bold" w:hAnsi="Times New Roman Bold"/>
          <w:color w:val="000000"/>
          <w:spacing w:val="-3"/>
        </w:rPr>
        <w:tab/>
        <w:t>Description of Change in Ownership</w:t>
      </w:r>
    </w:p>
    <w:p w:rsidR="0036703D">
      <w:pPr>
        <w:autoSpaceDE w:val="0"/>
        <w:autoSpaceDN w:val="0"/>
        <w:adjustRightInd w:val="0"/>
        <w:spacing w:before="10" w:line="273" w:lineRule="exact"/>
        <w:ind w:left="1643" w:right="76"/>
        <w:jc w:val="both"/>
        <w:rPr>
          <w:color w:val="000000"/>
          <w:spacing w:val="-3"/>
        </w:rPr>
      </w:pPr>
      <w:r>
        <w:rPr>
          <w:color w:val="000000"/>
          <w:spacing w:val="-3"/>
        </w:rPr>
        <w:t>Connecting Transmission Owner will own, operate and maintain the</w:t>
      </w:r>
    </w:p>
    <w:p w:rsidR="0036703D">
      <w:pPr>
        <w:autoSpaceDE w:val="0"/>
        <w:autoSpaceDN w:val="0"/>
        <w:adjustRightInd w:val="0"/>
        <w:spacing w:before="4" w:line="275" w:lineRule="exact"/>
        <w:ind w:left="1643" w:right="230"/>
        <w:rPr>
          <w:color w:val="000000"/>
          <w:spacing w:val="-3"/>
        </w:rPr>
      </w:pPr>
      <w:r>
        <w:rPr>
          <w:color w:val="000000"/>
          <w:spacing w:val="-3"/>
        </w:rPr>
        <w:t xml:space="preserve">transmission line on the Connecting </w:t>
      </w:r>
      <w:r>
        <w:rPr>
          <w:color w:val="000000"/>
          <w:spacing w:val="-3"/>
        </w:rPr>
        <w:br/>
        <w:t xml:space="preserve">Transmission Owner’s side of the </w:t>
      </w:r>
      <w:r>
        <w:rPr>
          <w:color w:val="000000"/>
          <w:spacing w:val="-3"/>
        </w:rPr>
        <w:br/>
        <w:t xml:space="preserve">structure (including the hardware </w:t>
      </w:r>
      <w:r>
        <w:rPr>
          <w:color w:val="000000"/>
          <w:spacing w:val="-3"/>
        </w:rPr>
        <w:br/>
      </w:r>
      <w:r>
        <w:rPr>
          <w:color w:val="000000"/>
          <w:spacing w:val="-3"/>
        </w:rPr>
        <w:t>necessary to deadend Connecting</w:t>
      </w:r>
    </w:p>
    <w:p w:rsidR="0036703D">
      <w:pPr>
        <w:autoSpaceDE w:val="0"/>
        <w:autoSpaceDN w:val="0"/>
        <w:adjustRightInd w:val="0"/>
        <w:spacing w:before="3" w:line="276" w:lineRule="exact"/>
        <w:ind w:left="1643" w:right="72"/>
        <w:jc w:val="both"/>
        <w:rPr>
          <w:color w:val="000000"/>
          <w:spacing w:val="-3"/>
        </w:rPr>
      </w:pPr>
      <w:r>
        <w:rPr>
          <w:color w:val="000000"/>
          <w:spacing w:val="-3"/>
        </w:rPr>
        <w:t xml:space="preserve">Transmission Owner’s conductor and </w:t>
      </w:r>
      <w:r>
        <w:rPr>
          <w:color w:val="000000"/>
          <w:spacing w:val="-3"/>
        </w:rPr>
        <w:br/>
        <w:t xml:space="preserve">OPGW/OHGW onto the structure). </w:t>
      </w:r>
      <w:r>
        <w:rPr>
          <w:color w:val="000000"/>
          <w:spacing w:val="-3"/>
        </w:rPr>
        <w:br/>
        <w:t>Transmission Developer will own,</w:t>
      </w:r>
    </w:p>
    <w:p w:rsidR="0036703D">
      <w:pPr>
        <w:tabs>
          <w:tab w:val="left" w:pos="1647"/>
        </w:tabs>
        <w:autoSpaceDE w:val="0"/>
        <w:autoSpaceDN w:val="0"/>
        <w:adjustRightInd w:val="0"/>
        <w:spacing w:line="277" w:lineRule="exact"/>
        <w:ind w:left="20" w:right="351"/>
        <w:jc w:val="both"/>
        <w:rPr>
          <w:color w:val="000000"/>
          <w:spacing w:val="-3"/>
        </w:rPr>
      </w:pPr>
      <w:r>
        <w:rPr>
          <w:color w:val="000000"/>
          <w:spacing w:val="-3"/>
        </w:rPr>
        <w:t>First structure</w:t>
      </w:r>
      <w:r>
        <w:rPr>
          <w:color w:val="000000"/>
          <w:spacing w:val="-3"/>
        </w:rPr>
        <w:tab/>
        <w:t>operate and maintain the structure, outside of New including the jumpers, connectors,</w:t>
      </w:r>
    </w:p>
    <w:p w:rsidR="0036703D">
      <w:pPr>
        <w:tabs>
          <w:tab w:val="left" w:pos="1647"/>
        </w:tabs>
        <w:autoSpaceDE w:val="0"/>
        <w:autoSpaceDN w:val="0"/>
        <w:adjustRightInd w:val="0"/>
        <w:spacing w:line="273" w:lineRule="exact"/>
        <w:ind w:left="20"/>
        <w:rPr>
          <w:color w:val="000000"/>
          <w:spacing w:val="-3"/>
        </w:rPr>
      </w:pPr>
      <w:r>
        <w:rPr>
          <w:color w:val="000000"/>
          <w:spacing w:val="-4"/>
        </w:rPr>
        <w:t>Scotland</w:t>
      </w:r>
      <w:r>
        <w:rPr>
          <w:color w:val="000000"/>
          <w:spacing w:val="-4"/>
        </w:rPr>
        <w:tab/>
      </w:r>
      <w:r>
        <w:rPr>
          <w:color w:val="000000"/>
          <w:spacing w:val="-3"/>
        </w:rPr>
        <w:t xml:space="preserve">splice </w:t>
      </w:r>
      <w:r>
        <w:rPr>
          <w:color w:val="000000"/>
          <w:spacing w:val="-3"/>
        </w:rPr>
        <w:t>boxes, etc. necessary to connect</w:t>
      </w:r>
    </w:p>
    <w:p w:rsidR="0036703D">
      <w:pPr>
        <w:tabs>
          <w:tab w:val="left" w:pos="1647"/>
        </w:tabs>
        <w:autoSpaceDE w:val="0"/>
        <w:autoSpaceDN w:val="0"/>
        <w:adjustRightInd w:val="0"/>
        <w:spacing w:before="3" w:line="276" w:lineRule="exact"/>
        <w:ind w:left="20"/>
        <w:rPr>
          <w:color w:val="000000"/>
          <w:spacing w:val="-3"/>
        </w:rPr>
      </w:pPr>
      <w:r>
        <w:rPr>
          <w:color w:val="000000"/>
          <w:spacing w:val="-3"/>
        </w:rPr>
        <w:t>substation</w:t>
      </w:r>
      <w:r>
        <w:rPr>
          <w:color w:val="000000"/>
          <w:spacing w:val="-3"/>
        </w:rPr>
        <w:tab/>
        <w:t>the Connecting Transmission Owner’s</w:t>
      </w:r>
    </w:p>
    <w:p w:rsidR="0036703D">
      <w:pPr>
        <w:autoSpaceDE w:val="0"/>
        <w:autoSpaceDN w:val="0"/>
        <w:adjustRightInd w:val="0"/>
        <w:spacing w:line="275" w:lineRule="exact"/>
        <w:ind w:left="1643" w:right="34"/>
        <w:jc w:val="both"/>
        <w:rPr>
          <w:color w:val="000000"/>
          <w:spacing w:val="-3"/>
        </w:rPr>
      </w:pPr>
      <w:r>
        <w:rPr>
          <w:color w:val="000000"/>
          <w:spacing w:val="-3"/>
        </w:rPr>
        <w:t>conductors and OPGW/OHGW to the Transmission Developer’s facilities at the POI/PCO. Connecting</w:t>
      </w:r>
    </w:p>
    <w:p w:rsidR="0036703D">
      <w:pPr>
        <w:autoSpaceDE w:val="0"/>
        <w:autoSpaceDN w:val="0"/>
        <w:adjustRightInd w:val="0"/>
        <w:spacing w:before="4" w:line="273" w:lineRule="exact"/>
        <w:ind w:left="1643" w:right="283"/>
        <w:jc w:val="both"/>
        <w:rPr>
          <w:color w:val="000000"/>
          <w:spacing w:val="-3"/>
        </w:rPr>
      </w:pPr>
      <w:r>
        <w:rPr>
          <w:color w:val="000000"/>
          <w:spacing w:val="-3"/>
        </w:rPr>
        <w:t>Transmission Owner will provide a coil near the OPGW splice box</w:t>
      </w:r>
    </w:p>
    <w:p w:rsidR="0036703D">
      <w:pPr>
        <w:autoSpaceDE w:val="0"/>
        <w:autoSpaceDN w:val="0"/>
        <w:adjustRightInd w:val="0"/>
        <w:spacing w:before="5" w:line="273" w:lineRule="exact"/>
        <w:ind w:left="1643" w:right="117"/>
        <w:jc w:val="both"/>
        <w:rPr>
          <w:color w:val="000000"/>
          <w:spacing w:val="-3"/>
        </w:rPr>
      </w:pPr>
      <w:r>
        <w:rPr>
          <w:color w:val="000000"/>
          <w:spacing w:val="-3"/>
        </w:rPr>
        <w:t>provided by Trans</w:t>
      </w:r>
      <w:r>
        <w:rPr>
          <w:color w:val="000000"/>
          <w:spacing w:val="-3"/>
        </w:rPr>
        <w:t>mission Developer (hereinafter referred to as “Typical</w:t>
      </w:r>
    </w:p>
    <w:p w:rsidR="0036703D">
      <w:pPr>
        <w:autoSpaceDE w:val="0"/>
        <w:autoSpaceDN w:val="0"/>
        <w:adjustRightInd w:val="0"/>
        <w:spacing w:before="5" w:line="273" w:lineRule="exact"/>
        <w:ind w:left="1643"/>
        <w:jc w:val="both"/>
        <w:rPr>
          <w:color w:val="000000"/>
          <w:spacing w:val="-4"/>
        </w:rPr>
      </w:pPr>
      <w:r>
        <w:rPr>
          <w:color w:val="000000"/>
          <w:spacing w:val="-3"/>
        </w:rPr>
        <w:t xml:space="preserve">Transmission Developer Deadend with </w:t>
      </w:r>
      <w:r>
        <w:rPr>
          <w:color w:val="000000"/>
          <w:spacing w:val="-4"/>
        </w:rPr>
        <w:t>OPGW”).</w:t>
      </w:r>
    </w:p>
    <w:p w:rsidR="0036703D">
      <w:pPr>
        <w:autoSpaceDE w:val="0"/>
        <w:autoSpaceDN w:val="0"/>
        <w:adjustRightInd w:val="0"/>
        <w:spacing w:before="13" w:line="276" w:lineRule="exact"/>
        <w:ind w:left="20"/>
        <w:rPr>
          <w:color w:val="000000"/>
          <w:spacing w:val="-3"/>
        </w:rPr>
      </w:pPr>
      <w:r>
        <w:rPr>
          <w:color w:val="000000"/>
          <w:spacing w:val="-3"/>
        </w:rPr>
        <w:t>First structure</w:t>
      </w:r>
    </w:p>
    <w:p w:rsidR="0036703D">
      <w:pPr>
        <w:tabs>
          <w:tab w:val="left" w:pos="1640"/>
        </w:tabs>
        <w:autoSpaceDE w:val="0"/>
        <w:autoSpaceDN w:val="0"/>
        <w:adjustRightInd w:val="0"/>
        <w:spacing w:line="276" w:lineRule="exact"/>
        <w:ind w:left="20" w:right="535"/>
        <w:jc w:val="both"/>
        <w:rPr>
          <w:color w:val="000000"/>
          <w:spacing w:val="-3"/>
        </w:rPr>
      </w:pPr>
      <w:r>
        <w:rPr>
          <w:color w:val="000000"/>
          <w:spacing w:val="-3"/>
        </w:rPr>
        <w:t xml:space="preserve">outside of New  Typical Transmission Developer </w:t>
      </w:r>
      <w:r>
        <w:rPr>
          <w:color w:val="000000"/>
          <w:spacing w:val="-3"/>
        </w:rPr>
        <w:br/>
      </w:r>
      <w:r>
        <w:rPr>
          <w:color w:val="000000"/>
          <w:spacing w:val="-4"/>
        </w:rPr>
        <w:t xml:space="preserve">Scotland </w:t>
      </w:r>
      <w:r>
        <w:rPr>
          <w:color w:val="000000"/>
          <w:spacing w:val="-4"/>
        </w:rPr>
        <w:tab/>
      </w:r>
      <w:r>
        <w:rPr>
          <w:color w:val="000000"/>
          <w:spacing w:val="-3"/>
        </w:rPr>
        <w:t>Deadend with OPGW</w:t>
      </w:r>
    </w:p>
    <w:p w:rsidR="0036703D">
      <w:pPr>
        <w:autoSpaceDE w:val="0"/>
        <w:autoSpaceDN w:val="0"/>
        <w:adjustRightInd w:val="0"/>
        <w:spacing w:before="1" w:line="271" w:lineRule="exact"/>
        <w:ind w:left="20"/>
        <w:rPr>
          <w:color w:val="000000"/>
          <w:spacing w:val="-3"/>
        </w:rPr>
      </w:pPr>
      <w:r>
        <w:rPr>
          <w:color w:val="000000"/>
          <w:spacing w:val="-3"/>
        </w:rPr>
        <w:t>substation</w:t>
      </w:r>
    </w:p>
    <w:p w:rsidR="0036703D">
      <w:pPr>
        <w:autoSpaceDE w:val="0"/>
        <w:autoSpaceDN w:val="0"/>
        <w:adjustRightInd w:val="0"/>
        <w:spacing w:line="276" w:lineRule="exact"/>
        <w:ind w:left="11558"/>
        <w:rPr>
          <w:color w:val="000000"/>
          <w:spacing w:val="-3"/>
        </w:rPr>
      </w:pPr>
      <w:r>
        <w:rPr>
          <w:color w:val="000000"/>
          <w:spacing w:val="-3"/>
        </w:rPr>
        <w:br w:type="column"/>
      </w:r>
    </w:p>
    <w:p w:rsidR="0036703D">
      <w:pPr>
        <w:autoSpaceDE w:val="0"/>
        <w:autoSpaceDN w:val="0"/>
        <w:adjustRightInd w:val="0"/>
        <w:spacing w:line="276" w:lineRule="exact"/>
        <w:ind w:left="11558"/>
        <w:rPr>
          <w:color w:val="000000"/>
          <w:spacing w:val="-3"/>
        </w:rPr>
      </w:pPr>
    </w:p>
    <w:p w:rsidR="0036703D">
      <w:pPr>
        <w:autoSpaceDE w:val="0"/>
        <w:autoSpaceDN w:val="0"/>
        <w:adjustRightInd w:val="0"/>
        <w:spacing w:line="276" w:lineRule="exact"/>
        <w:ind w:left="11558"/>
        <w:rPr>
          <w:color w:val="000000"/>
          <w:spacing w:val="-3"/>
        </w:rPr>
      </w:pPr>
    </w:p>
    <w:p w:rsidR="0036703D">
      <w:pPr>
        <w:tabs>
          <w:tab w:val="left" w:pos="1993"/>
        </w:tabs>
        <w:autoSpaceDE w:val="0"/>
        <w:autoSpaceDN w:val="0"/>
        <w:adjustRightInd w:val="0"/>
        <w:spacing w:before="178" w:line="276" w:lineRule="exact"/>
        <w:ind w:left="68"/>
        <w:rPr>
          <w:rFonts w:ascii="Times New Roman Bold" w:hAnsi="Times New Roman Bold"/>
          <w:color w:val="000000"/>
          <w:spacing w:val="-3"/>
        </w:rPr>
      </w:pPr>
      <w:r>
        <w:rPr>
          <w:rFonts w:ascii="Times New Roman Bold" w:hAnsi="Times New Roman Bold"/>
          <w:color w:val="000000"/>
          <w:spacing w:val="-3"/>
        </w:rPr>
        <w:t>Representative</w:t>
      </w:r>
      <w:r>
        <w:rPr>
          <w:rFonts w:ascii="Times New Roman Bold" w:hAnsi="Times New Roman Bold"/>
          <w:color w:val="000000"/>
          <w:spacing w:val="-3"/>
        </w:rPr>
        <w:tab/>
        <w:t>Anticipated</w:t>
      </w:r>
    </w:p>
    <w:p w:rsidR="0036703D">
      <w:pPr>
        <w:tabs>
          <w:tab w:val="left" w:pos="1892"/>
        </w:tabs>
        <w:autoSpaceDE w:val="0"/>
        <w:autoSpaceDN w:val="0"/>
        <w:adjustRightInd w:val="0"/>
        <w:spacing w:before="2" w:line="276" w:lineRule="exact"/>
        <w:ind w:left="20"/>
        <w:rPr>
          <w:rFonts w:ascii="Times New Roman Bold" w:hAnsi="Times New Roman Bold"/>
          <w:color w:val="000000"/>
          <w:spacing w:val="-3"/>
        </w:rPr>
      </w:pPr>
      <w:r>
        <w:rPr>
          <w:rFonts w:ascii="Times New Roman Bold" w:hAnsi="Times New Roman Bold"/>
          <w:color w:val="000000"/>
          <w:spacing w:val="-3"/>
        </w:rPr>
        <w:t>Interconnection</w:t>
      </w:r>
      <w:r>
        <w:rPr>
          <w:rFonts w:ascii="Times New Roman Bold" w:hAnsi="Times New Roman Bold"/>
          <w:color w:val="000000"/>
          <w:spacing w:val="-3"/>
        </w:rPr>
        <w:tab/>
      </w:r>
      <w:r>
        <w:rPr>
          <w:rFonts w:ascii="Times New Roman Bold" w:hAnsi="Times New Roman Bold"/>
          <w:color w:val="000000"/>
          <w:spacing w:val="-3"/>
        </w:rPr>
        <w:t>Timeframe of</w:t>
      </w:r>
    </w:p>
    <w:p w:rsidR="0036703D">
      <w:pPr>
        <w:tabs>
          <w:tab w:val="left" w:pos="1777"/>
        </w:tabs>
        <w:autoSpaceDE w:val="0"/>
        <w:autoSpaceDN w:val="0"/>
        <w:adjustRightInd w:val="0"/>
        <w:spacing w:before="1" w:line="273" w:lineRule="exact"/>
        <w:ind w:left="385"/>
        <w:rPr>
          <w:rFonts w:ascii="Times New Roman Bold" w:hAnsi="Times New Roman Bold"/>
          <w:color w:val="000000"/>
          <w:spacing w:val="-3"/>
        </w:rPr>
      </w:pPr>
      <w:r>
        <w:rPr>
          <w:rFonts w:ascii="Times New Roman Bold" w:hAnsi="Times New Roman Bold"/>
          <w:color w:val="000000"/>
          <w:spacing w:val="-4"/>
        </w:rPr>
        <w:t>Drawing</w:t>
      </w:r>
      <w:r>
        <w:rPr>
          <w:rFonts w:ascii="Times New Roman Bold" w:hAnsi="Times New Roman Bold"/>
          <w:color w:val="000000"/>
          <w:spacing w:val="-4"/>
        </w:rPr>
        <w:tab/>
      </w:r>
      <w:r>
        <w:rPr>
          <w:rFonts w:ascii="Times New Roman Bold" w:hAnsi="Times New Roman Bold"/>
          <w:color w:val="000000"/>
          <w:spacing w:val="-3"/>
        </w:rPr>
        <w:t>Interconnection</w:t>
      </w:r>
    </w:p>
    <w:p w:rsidR="0036703D">
      <w:pPr>
        <w:autoSpaceDE w:val="0"/>
        <w:autoSpaceDN w:val="0"/>
        <w:adjustRightInd w:val="0"/>
        <w:spacing w:line="276" w:lineRule="exact"/>
        <w:ind w:left="12192"/>
        <w:rPr>
          <w:rFonts w:ascii="Times New Roman Bold" w:hAnsi="Times New Roman Bold"/>
          <w:color w:val="000000"/>
          <w:spacing w:val="-3"/>
        </w:rPr>
      </w:pPr>
    </w:p>
    <w:p w:rsidR="0036703D">
      <w:pPr>
        <w:autoSpaceDE w:val="0"/>
        <w:autoSpaceDN w:val="0"/>
        <w:adjustRightInd w:val="0"/>
        <w:spacing w:line="276" w:lineRule="exact"/>
        <w:ind w:left="12192"/>
        <w:rPr>
          <w:rFonts w:ascii="Times New Roman Bold" w:hAnsi="Times New Roman Bold"/>
          <w:color w:val="000000"/>
          <w:spacing w:val="-3"/>
        </w:rPr>
      </w:pPr>
    </w:p>
    <w:p w:rsidR="0036703D">
      <w:pPr>
        <w:autoSpaceDE w:val="0"/>
        <w:autoSpaceDN w:val="0"/>
        <w:adjustRightInd w:val="0"/>
        <w:spacing w:line="276" w:lineRule="exact"/>
        <w:ind w:left="12192"/>
        <w:rPr>
          <w:rFonts w:ascii="Times New Roman Bold" w:hAnsi="Times New Roman Bold"/>
          <w:color w:val="000000"/>
          <w:spacing w:val="-3"/>
        </w:rPr>
      </w:pPr>
    </w:p>
    <w:p w:rsidR="0036703D">
      <w:pPr>
        <w:autoSpaceDE w:val="0"/>
        <w:autoSpaceDN w:val="0"/>
        <w:adjustRightInd w:val="0"/>
        <w:spacing w:line="276" w:lineRule="exact"/>
        <w:ind w:left="12192"/>
        <w:rPr>
          <w:rFonts w:ascii="Times New Roman Bold" w:hAnsi="Times New Roman Bold"/>
          <w:color w:val="000000"/>
          <w:spacing w:val="-3"/>
        </w:rPr>
      </w:pPr>
    </w:p>
    <w:p w:rsidR="0036703D">
      <w:pPr>
        <w:autoSpaceDE w:val="0"/>
        <w:autoSpaceDN w:val="0"/>
        <w:adjustRightInd w:val="0"/>
        <w:spacing w:line="276" w:lineRule="exact"/>
        <w:ind w:left="12192"/>
        <w:rPr>
          <w:rFonts w:ascii="Times New Roman Bold" w:hAnsi="Times New Roman Bold"/>
          <w:color w:val="000000"/>
          <w:spacing w:val="-3"/>
        </w:rPr>
      </w:pPr>
    </w:p>
    <w:p w:rsidR="0036703D">
      <w:pPr>
        <w:autoSpaceDE w:val="0"/>
        <w:autoSpaceDN w:val="0"/>
        <w:adjustRightInd w:val="0"/>
        <w:spacing w:line="276" w:lineRule="exact"/>
        <w:ind w:left="12192"/>
        <w:rPr>
          <w:rFonts w:ascii="Times New Roman Bold" w:hAnsi="Times New Roman Bold"/>
          <w:color w:val="000000"/>
          <w:spacing w:val="-3"/>
        </w:rPr>
      </w:pPr>
    </w:p>
    <w:p w:rsidR="0036703D">
      <w:pPr>
        <w:autoSpaceDE w:val="0"/>
        <w:autoSpaceDN w:val="0"/>
        <w:adjustRightInd w:val="0"/>
        <w:spacing w:line="276" w:lineRule="exact"/>
        <w:ind w:left="12192"/>
        <w:rPr>
          <w:rFonts w:ascii="Times New Roman Bold" w:hAnsi="Times New Roman Bold"/>
          <w:color w:val="000000"/>
          <w:spacing w:val="-3"/>
        </w:rPr>
      </w:pPr>
    </w:p>
    <w:p w:rsidR="0036703D">
      <w:pPr>
        <w:autoSpaceDE w:val="0"/>
        <w:autoSpaceDN w:val="0"/>
        <w:adjustRightInd w:val="0"/>
        <w:spacing w:line="276" w:lineRule="exact"/>
        <w:ind w:left="12192"/>
        <w:rPr>
          <w:rFonts w:ascii="Times New Roman Bold" w:hAnsi="Times New Roman Bold"/>
          <w:color w:val="000000"/>
          <w:spacing w:val="-3"/>
        </w:rPr>
      </w:pPr>
    </w:p>
    <w:p w:rsidR="0036703D">
      <w:pPr>
        <w:autoSpaceDE w:val="0"/>
        <w:autoSpaceDN w:val="0"/>
        <w:adjustRightInd w:val="0"/>
        <w:spacing w:line="276" w:lineRule="exact"/>
        <w:ind w:left="12192"/>
        <w:rPr>
          <w:rFonts w:ascii="Times New Roman Bold" w:hAnsi="Times New Roman Bold"/>
          <w:color w:val="000000"/>
          <w:spacing w:val="-3"/>
        </w:rPr>
      </w:pPr>
    </w:p>
    <w:p w:rsidR="0036703D">
      <w:pPr>
        <w:autoSpaceDE w:val="0"/>
        <w:autoSpaceDN w:val="0"/>
        <w:adjustRightInd w:val="0"/>
        <w:spacing w:line="276" w:lineRule="exact"/>
        <w:ind w:left="12192"/>
        <w:rPr>
          <w:rFonts w:ascii="Times New Roman Bold" w:hAnsi="Times New Roman Bold"/>
          <w:color w:val="000000"/>
          <w:spacing w:val="-3"/>
        </w:rPr>
      </w:pPr>
    </w:p>
    <w:p w:rsidR="0036703D">
      <w:pPr>
        <w:tabs>
          <w:tab w:val="left" w:pos="2079"/>
        </w:tabs>
        <w:autoSpaceDE w:val="0"/>
        <w:autoSpaceDN w:val="0"/>
        <w:adjustRightInd w:val="0"/>
        <w:spacing w:before="142" w:line="276" w:lineRule="exact"/>
        <w:ind w:left="654"/>
        <w:rPr>
          <w:color w:val="000000"/>
          <w:spacing w:val="-3"/>
        </w:rPr>
      </w:pPr>
      <w:r>
        <w:rPr>
          <w:color w:val="000000"/>
          <w:spacing w:val="-3"/>
        </w:rPr>
        <w:t>C-1</w:t>
      </w:r>
      <w:r>
        <w:rPr>
          <w:color w:val="000000"/>
          <w:spacing w:val="-3"/>
        </w:rPr>
        <w:tab/>
        <w:t>Permanent</w:t>
      </w: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tabs>
          <w:tab w:val="left" w:pos="2079"/>
        </w:tabs>
        <w:autoSpaceDE w:val="0"/>
        <w:autoSpaceDN w:val="0"/>
        <w:adjustRightInd w:val="0"/>
        <w:spacing w:before="12" w:line="276" w:lineRule="exact"/>
        <w:ind w:left="654"/>
        <w:rPr>
          <w:color w:val="000000"/>
          <w:spacing w:val="-3"/>
        </w:rPr>
      </w:pPr>
      <w:r>
        <w:rPr>
          <w:color w:val="000000"/>
          <w:spacing w:val="-3"/>
        </w:rPr>
        <w:t>C-1</w:t>
      </w:r>
      <w:r>
        <w:rPr>
          <w:color w:val="000000"/>
          <w:spacing w:val="-3"/>
        </w:rPr>
        <w:tab/>
        <w:t xml:space="preserve">Permanent </w:t>
      </w:r>
    </w:p>
    <w:p w:rsidR="0036703D">
      <w:pPr>
        <w:autoSpaceDE w:val="0"/>
        <w:autoSpaceDN w:val="0"/>
        <w:adjustRightInd w:val="0"/>
        <w:rPr>
          <w:color w:val="000000"/>
          <w:spacing w:val="-3"/>
        </w:rPr>
        <w:sectPr>
          <w:headerReference w:type="even" r:id="rId592"/>
          <w:headerReference w:type="default" r:id="rId593"/>
          <w:footerReference w:type="even" r:id="rId594"/>
          <w:footerReference w:type="default" r:id="rId595"/>
          <w:headerReference w:type="first" r:id="rId596"/>
          <w:footerReference w:type="first" r:id="rId597"/>
          <w:type w:val="continuous"/>
          <w:pgSz w:w="15840" w:h="12240" w:orient="landscape"/>
          <w:pgMar w:top="0" w:right="0" w:bottom="0" w:left="0" w:header="720" w:footer="720" w:gutter="0"/>
          <w:cols w:num="4" w:space="720" w:equalWidth="0">
            <w:col w:w="3101" w:space="110"/>
            <w:col w:w="2748" w:space="60"/>
            <w:col w:w="5499" w:space="60"/>
            <w:col w:w="4142" w:space="160"/>
          </w:cols>
        </w:sect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before="118" w:line="276" w:lineRule="exact"/>
        <w:ind w:left="7680"/>
        <w:rPr>
          <w:color w:val="000000"/>
          <w:spacing w:val="-3"/>
        </w:rPr>
      </w:pPr>
      <w:r>
        <w:rPr>
          <w:color w:val="000000"/>
          <w:spacing w:val="-3"/>
        </w:rPr>
        <w:t>C-12</w:t>
      </w:r>
      <w:r>
        <w:rPr>
          <w:color w:val="000000"/>
          <w:spacing w:val="-3"/>
        </w:rPr>
        <w:pict>
          <v:shape id="_x0000_s2303" style="height:69.15pt;margin-left:43.2pt;margin-top:72.45pt;mso-position-horizontal-relative:page;mso-position-vertical-relative:page;position:absolute;width:35.3pt;z-index:-251652096" coordsize="706,1383" o:allowincell="f" path="m,1383hal706,1383hal706,hal,hal,1383hae" fillcolor="#bebebe" stroked="f">
            <v:path arrowok="t"/>
          </v:shape>
        </w:pict>
      </w:r>
      <w:r>
        <w:rPr>
          <w:color w:val="000000"/>
          <w:spacing w:val="-3"/>
        </w:rPr>
        <w:pict>
          <v:shape id="_x0000_s2304" style="height:13.65pt;margin-left:44.4pt;margin-top:86.4pt;mso-position-horizontal-relative:page;mso-position-vertical-relative:page;position:absolute;width:32.85pt;z-index:-251643904" coordsize="658,274" o:allowincell="f" path="m,273hal657,273hal657,hal,hal,273hae" fillcolor="#bebebe" stroked="f">
            <v:path arrowok="t"/>
          </v:shape>
        </w:pict>
      </w:r>
      <w:r>
        <w:rPr>
          <w:color w:val="000000"/>
          <w:spacing w:val="-3"/>
        </w:rPr>
        <w:pict>
          <v:shape id="_x0000_s2305" style="height:13.95pt;margin-left:44.4pt;margin-top:100.05pt;mso-position-horizontal-relative:page;mso-position-vertical-relative:page;position:absolute;width:32.85pt;z-index:-251638784" coordsize="658,279" o:allowincell="f" path="m,279hal657,279hal657,hal,hal,279hae" fillcolor="#bebebe" stroked="f">
            <v:path arrowok="t"/>
          </v:shape>
        </w:pict>
      </w:r>
      <w:r>
        <w:rPr>
          <w:color w:val="000000"/>
          <w:spacing w:val="-3"/>
        </w:rPr>
        <w:pict>
          <v:shape id="_x0000_s2306" style="height:13.7pt;margin-left:44.4pt;margin-top:114pt;mso-position-horizontal-relative:page;mso-position-vertical-relative:page;position:absolute;width:32.85pt;z-index:-251627520" coordsize="658,274" o:allowincell="f" path="m,274hal657,274hal657,hal,hal,274hae" fillcolor="#bebebe" stroked="f">
            <v:path arrowok="t"/>
          </v:shape>
        </w:pict>
      </w:r>
      <w:r>
        <w:rPr>
          <w:color w:val="000000"/>
          <w:spacing w:val="-3"/>
        </w:rPr>
        <w:pict>
          <v:shape id="_x0000_s2307" style="height:13.9pt;margin-left:44.4pt;margin-top:127.7pt;mso-position-horizontal-relative:page;mso-position-vertical-relative:page;position:absolute;width:32.9pt;z-index:-251620352" coordsize="658,279" o:allowincell="f" path="m,278hal658,278hal658,hal,hal,278hae" fillcolor="#bebebe" stroked="f">
            <v:path arrowok="t"/>
          </v:shape>
        </w:pict>
      </w:r>
      <w:r>
        <w:rPr>
          <w:color w:val="000000"/>
          <w:spacing w:val="-3"/>
        </w:rPr>
        <w:pict>
          <v:shape id="_x0000_s2308" style="height:69.15pt;margin-left:78.95pt;margin-top:72.45pt;mso-position-horizontal-relative:page;mso-position-vertical-relative:page;position:absolute;width:75.85pt;z-index:-251603968" coordsize="1517,1383" o:allowincell="f" path="m,1383hal1517,1383hal1517,hal,hal,1383hae" fillcolor="#bebebe" stroked="f">
            <v:path arrowok="t"/>
          </v:shape>
        </w:pict>
      </w:r>
      <w:r>
        <w:rPr>
          <w:color w:val="000000"/>
          <w:spacing w:val="-3"/>
        </w:rPr>
        <w:pict>
          <v:shape id="_x0000_s2309" style="height:13.7pt;margin-left:80.15pt;margin-top:114pt;mso-position-horizontal-relative:page;mso-position-vertical-relative:page;position:absolute;width:73.45pt;z-index:-251597824" coordsize="1469,274" o:allowincell="f" path="m,274hal1469,274hal1469,hal,hal,274hae" fillcolor="#bebebe" stroked="f">
            <v:path arrowok="t"/>
          </v:shape>
        </w:pict>
      </w:r>
      <w:r>
        <w:rPr>
          <w:color w:val="000000"/>
          <w:spacing w:val="-3"/>
        </w:rPr>
        <w:pict>
          <v:shape id="_x0000_s2310" style="height:13.9pt;margin-left:80.15pt;margin-top:127.7pt;mso-position-horizontal-relative:page;mso-position-vertical-relative:page;position:absolute;width:73.45pt;z-index:-251589632" coordsize="1469,279" o:allowincell="f" path="m,278hal1469,278hal1469,hal,hal,278hae" fillcolor="#bebebe" stroked="f">
            <v:path arrowok="t"/>
          </v:shape>
        </w:pict>
      </w:r>
      <w:r>
        <w:rPr>
          <w:color w:val="000000"/>
          <w:spacing w:val="-3"/>
        </w:rPr>
        <w:pict>
          <v:shape id="_x0000_s2311" style="height:69.15pt;margin-left:155.3pt;margin-top:72.45pt;mso-position-horizontal-relative:page;mso-position-vertical-relative:page;position:absolute;width:71.5pt;z-index:-251576320" coordsize="1431,1383" o:allowincell="f" path="m,1383hal1430,1383hal1430,hal,hal,1383hae" fillcolor="#bebebe" stroked="f">
            <v:path arrowok="t"/>
          </v:shape>
        </w:pict>
      </w:r>
      <w:r>
        <w:rPr>
          <w:color w:val="000000"/>
          <w:spacing w:val="-3"/>
        </w:rPr>
        <w:pict>
          <v:shape id="_x0000_s2312" style="height:13.7pt;margin-left:156.5pt;margin-top:114pt;mso-position-horizontal-relative:page;mso-position-vertical-relative:page;position:absolute;width:69.1pt;z-index:-251568128" coordsize="1383,274" o:allowincell="f" path="m,274hal1382,274hal1382,hal,hal,274hae" fillcolor="#bebebe" stroked="f">
            <v:path arrowok="t"/>
          </v:shape>
        </w:pict>
      </w:r>
      <w:r>
        <w:rPr>
          <w:color w:val="000000"/>
          <w:spacing w:val="-3"/>
        </w:rPr>
        <w:pict>
          <v:shape id="_x0000_s2313" style="height:13.9pt;margin-left:156.5pt;margin-top:127.7pt;mso-position-horizontal-relative:page;mso-position-vertical-relative:page;position:absolute;width:69.1pt;z-index:-251551744" coordsize="1383,279" o:allowincell="f" path="m,278hal1382,278hal1382,hal,hal,278hae" fillcolor="#bebebe" stroked="f">
            <v:path arrowok="t"/>
          </v:shape>
        </w:pict>
      </w:r>
      <w:r>
        <w:rPr>
          <w:color w:val="000000"/>
          <w:spacing w:val="-3"/>
        </w:rPr>
        <w:pict>
          <v:shape id="_x0000_s2314" style="height:69.15pt;margin-left:227.3pt;margin-top:72.45pt;mso-position-horizontal-relative:page;mso-position-vertical-relative:page;position:absolute;width:71.5pt;z-index:-251499520" coordsize="1431,1383" o:allowincell="f" path="m,1383hal1430,1383hal1430,hal,hal,1383hae" fillcolor="#bebebe" stroked="f">
            <v:path arrowok="t"/>
          </v:shape>
        </w:pict>
      </w:r>
      <w:r>
        <w:rPr>
          <w:color w:val="000000"/>
          <w:spacing w:val="-3"/>
        </w:rPr>
        <w:pict>
          <v:shape id="_x0000_s2315" style="height:13.95pt;margin-left:228.5pt;margin-top:72.45pt;mso-position-horizontal-relative:page;mso-position-vertical-relative:page;position:absolute;width:69.1pt;z-index:-251489280" coordsize="1383,279" o:allowincell="f" path="m,279hal1382,279hal1382,hal,hal,279hae" fillcolor="#bebebe" stroked="f">
            <v:path arrowok="t"/>
          </v:shape>
        </w:pict>
      </w:r>
      <w:r>
        <w:rPr>
          <w:color w:val="000000"/>
          <w:spacing w:val="-3"/>
        </w:rPr>
        <w:pict>
          <v:shape id="_x0000_s2316" style="height:13.65pt;margin-left:228.5pt;margin-top:86.4pt;mso-position-horizontal-relative:page;mso-position-vertical-relative:page;position:absolute;width:69.1pt;z-index:-251474944" coordsize="1383,274" o:allowincell="f" path="m,273hal1382,273hal1382,hal,hal,273hae" fillcolor="#bebebe" stroked="f">
            <v:path arrowok="t"/>
          </v:shape>
        </w:pict>
      </w:r>
      <w:r>
        <w:rPr>
          <w:color w:val="000000"/>
          <w:spacing w:val="-3"/>
        </w:rPr>
        <w:pict>
          <v:shape id="_x0000_s2317" style="height:13.95pt;margin-left:228.5pt;margin-top:100.05pt;mso-position-horizontal-relative:page;mso-position-vertical-relative:page;position:absolute;width:69.1pt;z-index:-251461632" coordsize="1383,279" o:allowincell="f" path="m,279hal1382,279hal1382,hal,hal,279hae" fillcolor="#bebebe" stroked="f">
            <v:path arrowok="t"/>
          </v:shape>
        </w:pict>
      </w:r>
      <w:r>
        <w:rPr>
          <w:color w:val="000000"/>
          <w:spacing w:val="-3"/>
        </w:rPr>
        <w:pict>
          <v:shape id="_x0000_s2318" style="height:13.7pt;margin-left:228.5pt;margin-top:114pt;mso-position-horizontal-relative:page;mso-position-vertical-relative:page;position:absolute;width:69.1pt;z-index:-251451392" coordsize="1383,274" o:allowincell="f" path="m,274hal1382,274hal1382,hal,hal,274hae" fillcolor="#bebebe" stroked="f">
            <v:path arrowok="t"/>
          </v:shape>
        </w:pict>
      </w:r>
      <w:r>
        <w:rPr>
          <w:color w:val="000000"/>
          <w:spacing w:val="-3"/>
        </w:rPr>
        <w:pict>
          <v:shape id="_x0000_s2319" style="height:13.9pt;margin-left:228.5pt;margin-top:127.7pt;mso-position-horizontal-relative:page;mso-position-vertical-relative:page;position:absolute;width:69.1pt;z-index:-251439104" coordsize="1383,279" o:allowincell="f" path="m,278hal1382,278hal1382,hal,hal,278hae" fillcolor="#bebebe" stroked="f">
            <v:path arrowok="t"/>
          </v:shape>
        </w:pict>
      </w:r>
      <w:r>
        <w:rPr>
          <w:color w:val="000000"/>
          <w:spacing w:val="-3"/>
        </w:rPr>
        <w:pict>
          <v:shape id="_x0000_s2320" style="height:69.15pt;margin-left:299.3pt;margin-top:72.45pt;mso-position-horizontal-relative:page;mso-position-vertical-relative:page;position:absolute;width:80.6pt;z-index:-251430912" coordsize="1613,1383" o:allowincell="f" path="m,1383hal1612,1383hal1612,hal,hal,1383hae" fillcolor="#bebebe" stroked="f">
            <v:path arrowok="t"/>
          </v:shape>
        </w:pict>
      </w:r>
      <w:r>
        <w:rPr>
          <w:color w:val="000000"/>
          <w:spacing w:val="-3"/>
        </w:rPr>
        <w:pict>
          <v:shape id="_x0000_s2321" style="height:13.95pt;margin-left:300.5pt;margin-top:72.45pt;mso-position-horizontal-relative:page;mso-position-vertical-relative:page;position:absolute;width:78.2pt;z-index:-251424768" coordsize="1565,279" o:allowincell="f" path="m,279hal1564,279hal1564,hal,hal,279hae" fillcolor="#bebebe" stroked="f">
            <v:path arrowok="t"/>
          </v:shape>
        </w:pict>
      </w:r>
      <w:r>
        <w:rPr>
          <w:color w:val="000000"/>
          <w:spacing w:val="-3"/>
        </w:rPr>
        <w:pict>
          <v:shape id="_x0000_s2322" style="height:13.65pt;margin-left:300.5pt;margin-top:86.4pt;mso-position-horizontal-relative:page;mso-position-vertical-relative:page;position:absolute;width:78.2pt;z-index:-251417600" coordsize="1565,274" o:allowincell="f" path="m,273hal1564,273hal1564,hal,hal,273hae" fillcolor="#bebebe" stroked="f">
            <v:path arrowok="t"/>
          </v:shape>
        </w:pict>
      </w:r>
      <w:r>
        <w:rPr>
          <w:color w:val="000000"/>
          <w:spacing w:val="-3"/>
        </w:rPr>
        <w:pict>
          <v:shape id="_x0000_s2323" style="height:13.95pt;margin-left:300.5pt;margin-top:100.05pt;mso-position-horizontal-relative:page;mso-position-vertical-relative:page;position:absolute;width:78.2pt;z-index:-251407360" coordsize="1565,279" o:allowincell="f" path="m,279hal1564,279hal1564,hal,hal,279hae" fillcolor="#bebebe" stroked="f">
            <v:path arrowok="t"/>
          </v:shape>
        </w:pict>
      </w:r>
      <w:r>
        <w:rPr>
          <w:color w:val="000000"/>
          <w:spacing w:val="-3"/>
        </w:rPr>
        <w:pict>
          <v:shape id="_x0000_s2324" style="height:13.7pt;margin-left:300.5pt;margin-top:114pt;mso-position-horizontal-relative:page;mso-position-vertical-relative:page;position:absolute;width:78.2pt;z-index:-251397120" coordsize="1565,274" o:allowincell="f" path="m,274hal1564,274hal1564,hal,hal,274hae" fillcolor="#bebebe" stroked="f">
            <v:path arrowok="t"/>
          </v:shape>
        </w:pict>
      </w:r>
      <w:r>
        <w:rPr>
          <w:color w:val="000000"/>
          <w:spacing w:val="-3"/>
        </w:rPr>
        <w:pict>
          <v:shape id="_x0000_s2325" style="height:13.9pt;margin-left:300.5pt;margin-top:127.7pt;mso-position-horizontal-relative:page;mso-position-vertical-relative:page;position:absolute;width:78.2pt;z-index:-251379712" coordsize="1565,279" o:allowincell="f" path="m,278hal1564,278hal1564,hal,hal,278hae" fillcolor="#bebebe" stroked="f">
            <v:path arrowok="t"/>
          </v:shape>
        </w:pict>
      </w:r>
      <w:r>
        <w:rPr>
          <w:color w:val="000000"/>
          <w:spacing w:val="-3"/>
        </w:rPr>
        <w:pict>
          <v:shape id="_x0000_s2326" style="height:69.15pt;margin-left:380.4pt;margin-top:72.45pt;mso-position-horizontal-relative:page;mso-position-vertical-relative:page;position:absolute;width:192.95pt;z-index:-251350016" coordsize="3859,1383" o:allowincell="f" path="m,1383hal3859,1383hal3859,hal,hal,1383hae" fillcolor="#bebebe" stroked="f">
            <v:path arrowok="t"/>
          </v:shape>
        </w:pict>
      </w:r>
      <w:r>
        <w:rPr>
          <w:color w:val="000000"/>
          <w:spacing w:val="-3"/>
        </w:rPr>
        <w:pict>
          <v:shape id="_x0000_s2327" style="height:13.9pt;margin-left:381.6pt;margin-top:127.7pt;mso-position-horizontal-relative:page;mso-position-vertical-relative:page;position:absolute;width:190.55pt;z-index:-251341824" coordsize="3811,279" o:allowincell="f" path="m,278hal3811,278hal3811,hal,hal,278hae" fillcolor="#bebebe" stroked="f">
            <v:path arrowok="t"/>
          </v:shape>
        </w:pict>
      </w:r>
      <w:r>
        <w:rPr>
          <w:color w:val="000000"/>
          <w:spacing w:val="-3"/>
        </w:rPr>
        <w:pict>
          <v:shape id="_x0000_s2328" style="height:69.15pt;margin-left:573.85pt;margin-top:72.45pt;mso-position-horizontal-relative:page;mso-position-vertical-relative:page;position:absolute;width:89.5pt;z-index:-251326464" coordsize="1791,1383" o:allowincell="f" path="m,1383hal1790,1383hal1790,hal,hal,1383hae" fillcolor="#bebebe" stroked="f">
            <v:path arrowok="t"/>
          </v:shape>
        </w:pict>
      </w:r>
      <w:r>
        <w:rPr>
          <w:color w:val="000000"/>
          <w:spacing w:val="-3"/>
        </w:rPr>
        <w:pict>
          <v:shape id="_x0000_s2329" style="height:13.95pt;margin-left:575.05pt;margin-top:100.05pt;mso-position-horizontal-relative:page;mso-position-vertical-relative:page;position:absolute;width:87.1pt;z-index:-251319296" coordsize="1743,279" o:allowincell="f" path="m,279hal1742,279hal1742,hal,hal,279hae" fillcolor="#bebebe" stroked="f">
            <v:path arrowok="t"/>
          </v:shape>
        </w:pict>
      </w:r>
      <w:r>
        <w:rPr>
          <w:color w:val="000000"/>
          <w:spacing w:val="-3"/>
        </w:rPr>
        <w:pict>
          <v:shape id="_x0000_s2330" style="height:13.7pt;margin-left:575.05pt;margin-top:114pt;mso-position-horizontal-relative:page;mso-position-vertical-relative:page;position:absolute;width:87.1pt;z-index:-251307008" coordsize="1743,274" o:allowincell="f" path="m,274hal1742,274hal1742,hal,hal,274hae" fillcolor="#bebebe" stroked="f">
            <v:path arrowok="t"/>
          </v:shape>
        </w:pict>
      </w:r>
      <w:r>
        <w:rPr>
          <w:color w:val="000000"/>
          <w:spacing w:val="-3"/>
        </w:rPr>
        <w:pict>
          <v:shape id="_x0000_s2331" style="height:13.9pt;margin-left:575.05pt;margin-top:127.7pt;mso-position-horizontal-relative:page;mso-position-vertical-relative:page;position:absolute;width:87.1pt;z-index:-251298816" coordsize="1743,279" o:allowincell="f" path="m,278hal1742,278hal1742,hal,hal,278hae" fillcolor="#bebebe" stroked="f">
            <v:path arrowok="t"/>
          </v:shape>
        </w:pict>
      </w:r>
      <w:r>
        <w:rPr>
          <w:color w:val="000000"/>
          <w:spacing w:val="-3"/>
        </w:rPr>
        <w:pict>
          <v:shape id="_x0000_s2332" style="height:69.15pt;margin-left:663.85pt;margin-top:72.45pt;mso-position-horizontal-relative:page;mso-position-vertical-relative:page;position:absolute;width:84.95pt;z-index:-251280384" coordsize="1700,1383" o:allowincell="f" path="m,1383hal1699,1383hal1699,hal,hal,1383hae" fillcolor="#bebebe" stroked="f">
            <v:path arrowok="t"/>
          </v:shape>
        </w:pict>
      </w:r>
      <w:r>
        <w:rPr>
          <w:color w:val="000000"/>
          <w:spacing w:val="-3"/>
        </w:rPr>
        <w:pict>
          <v:shape id="_x0000_s2333" style="height:13.95pt;margin-left:665.05pt;margin-top:100.05pt;mso-position-horizontal-relative:page;mso-position-vertical-relative:page;position:absolute;width:82.55pt;z-index:-251272192" coordsize="1652,279" o:allowincell="f" path="m,279hal1651,279hal1651,hal,hal,279hae" fillcolor="#bebebe" stroked="f">
            <v:path arrowok="t"/>
          </v:shape>
        </w:pict>
      </w:r>
      <w:r>
        <w:rPr>
          <w:color w:val="000000"/>
          <w:spacing w:val="-3"/>
        </w:rPr>
        <w:pict>
          <v:shape id="_x0000_s2334" style="height:13.7pt;margin-left:665.05pt;margin-top:114pt;mso-position-horizontal-relative:page;mso-position-vertical-relative:page;position:absolute;width:82.55pt;z-index:-251262976" coordsize="1652,274" o:allowincell="f" path="m,274hal1651,274hal1651,hal,hal,274hae" fillcolor="#bebebe" stroked="f">
            <v:path arrowok="t"/>
          </v:shape>
        </w:pict>
      </w:r>
      <w:r>
        <w:rPr>
          <w:color w:val="000000"/>
          <w:spacing w:val="-3"/>
        </w:rPr>
        <w:pict>
          <v:shape id="_x0000_s2335" style="height:13.9pt;margin-left:665.05pt;margin-top:127.7pt;mso-position-horizontal-relative:page;mso-position-vertical-relative:page;position:absolute;width:82.55pt;z-index:-251257856" coordsize="1652,279" o:allowincell="f" path="m,278hal1651,278hal1651,hal,hal,278hae" fillcolor="#bebebe" stroked="f">
            <v:path arrowok="t"/>
          </v:shape>
        </w:pict>
      </w:r>
      <w:r>
        <w:rPr>
          <w:color w:val="000000"/>
          <w:spacing w:val="-3"/>
        </w:rPr>
        <w:pict>
          <v:shape id="_x0000_s2336" style="height:0.45pt;margin-left:42.7pt;margin-top:1in;mso-position-horizontal-relative:page;mso-position-vertical-relative:page;position:absolute;width:0.5pt;z-index:-251242496" coordsize="10,10" o:allowincell="f" path="m,9hal10,9hal10,hal,hal,9hae" fillcolor="black" stroked="f">
            <v:path arrowok="t"/>
          </v:shape>
        </w:pict>
      </w:r>
      <w:r>
        <w:rPr>
          <w:color w:val="000000"/>
          <w:spacing w:val="-3"/>
        </w:rPr>
        <w:pict>
          <v:shape id="_x0000_s2337" style="height:0.45pt;margin-left:42.7pt;margin-top:1in;mso-position-horizontal-relative:page;mso-position-vertical-relative:page;position:absolute;width:0.5pt;z-index:-251235328" coordsize="10,10" o:allowincell="f" path="m,9hal10,9hal10,hal,hal,9hae" fillcolor="black" stroked="f">
            <v:path arrowok="t"/>
          </v:shape>
        </w:pict>
      </w:r>
      <w:r>
        <w:rPr>
          <w:color w:val="000000"/>
          <w:spacing w:val="-3"/>
        </w:rPr>
        <w:pict>
          <v:shape id="_x0000_s2338" style="height:1pt;margin-left:43.2pt;margin-top:1in;mso-position-horizontal-relative:page;mso-position-vertical-relative:page;position:absolute;width:35.3pt;z-index:-251229184" coordsize="706,20" o:allowincell="f" path="m,20hal706,20hal706,hal,hal,20hae" fillcolor="black" stroked="f">
            <v:path arrowok="t"/>
          </v:shape>
        </w:pict>
      </w:r>
      <w:r>
        <w:rPr>
          <w:color w:val="000000"/>
          <w:spacing w:val="-3"/>
        </w:rPr>
        <w:pict>
          <v:shape id="_x0000_s2339" style="height:0.45pt;margin-left:78.5pt;margin-top:1in;mso-position-horizontal-relative:page;mso-position-vertical-relative:page;position:absolute;width:0.45pt;z-index:-251223040" coordsize="10,10" o:allowincell="f" path="m,9hal9,9hal9,hal,hal,9hae" fillcolor="black" stroked="f">
            <v:path arrowok="t"/>
          </v:shape>
        </w:pict>
      </w:r>
      <w:r>
        <w:rPr>
          <w:color w:val="000000"/>
          <w:spacing w:val="-3"/>
        </w:rPr>
        <w:pict>
          <v:shape id="_x0000_s2340" style="height:1pt;margin-left:78.95pt;margin-top:1in;mso-position-horizontal-relative:page;mso-position-vertical-relative:page;position:absolute;width:76.1pt;z-index:-251214848" coordsize="1522,20" o:allowincell="f" path="m,20hal1522,20hal1522,hal,hal,20hae" fillcolor="black" stroked="f">
            <v:path arrowok="t"/>
          </v:shape>
        </w:pict>
      </w:r>
      <w:r>
        <w:rPr>
          <w:color w:val="000000"/>
          <w:spacing w:val="-3"/>
        </w:rPr>
        <w:pict>
          <v:shape id="_x0000_s2341" style="height:0.45pt;margin-left:155.05pt;margin-top:1in;mso-position-horizontal-relative:page;mso-position-vertical-relative:page;position:absolute;width:0.45pt;z-index:-251207680" coordsize="10,10" o:allowincell="f" path="m,9hal9,9hal9,hal,hal,9hae" fillcolor="black" stroked="f">
            <v:path arrowok="t"/>
          </v:shape>
        </w:pict>
      </w:r>
      <w:r>
        <w:rPr>
          <w:color w:val="000000"/>
          <w:spacing w:val="-3"/>
        </w:rPr>
        <w:pict>
          <v:shape id="_x0000_s2342" style="height:1pt;margin-left:155.5pt;margin-top:1in;mso-position-horizontal-relative:page;mso-position-vertical-relative:page;position:absolute;width:71.55pt;z-index:-251199488" coordsize="1431,20" o:allowincell="f" path="m,20hal1431,20hal1431,hal,hal,20hae" fillcolor="black" stroked="f">
            <v:path arrowok="t"/>
          </v:shape>
        </w:pict>
      </w:r>
      <w:r>
        <w:rPr>
          <w:color w:val="000000"/>
          <w:spacing w:val="-3"/>
        </w:rPr>
        <w:pict>
          <v:shape id="_x0000_s2343" style="height:0.45pt;margin-left:227.05pt;margin-top:1in;mso-position-horizontal-relative:page;mso-position-vertical-relative:page;position:absolute;width:0.45pt;z-index:-251192320" coordsize="10,10" o:allowincell="f" path="m,9hal9,9hal9,hal,hal,9hae" fillcolor="black" stroked="f">
            <v:path arrowok="t"/>
          </v:shape>
        </w:pict>
      </w:r>
      <w:r>
        <w:rPr>
          <w:color w:val="000000"/>
          <w:spacing w:val="-3"/>
        </w:rPr>
        <w:pict>
          <v:shape id="_x0000_s2344" style="height:1pt;margin-left:227.5pt;margin-top:1in;mso-position-horizontal-relative:page;mso-position-vertical-relative:page;position:absolute;width:71.55pt;z-index:-251186176" coordsize="1431,20" o:allowincell="f" path="m,20hal1431,20hal1431,hal,hal,20hae" fillcolor="black" stroked="f">
            <v:path arrowok="t"/>
          </v:shape>
        </w:pict>
      </w:r>
      <w:r>
        <w:rPr>
          <w:color w:val="000000"/>
          <w:spacing w:val="-3"/>
        </w:rPr>
        <w:pict>
          <v:shape id="_x0000_s2345" style="height:0.45pt;margin-left:299.05pt;margin-top:1in;mso-position-horizontal-relative:page;mso-position-vertical-relative:page;position:absolute;width:0.45pt;z-index:-251180032" coordsize="10,10" o:allowincell="f" path="m,9hal9,9hal9,hal,hal,9hae" fillcolor="black" stroked="f">
            <v:path arrowok="t"/>
          </v:shape>
        </w:pict>
      </w:r>
      <w:r>
        <w:rPr>
          <w:color w:val="000000"/>
          <w:spacing w:val="-3"/>
        </w:rPr>
        <w:pict>
          <v:shape id="_x0000_s2346" style="height:1pt;margin-left:299.5pt;margin-top:1in;mso-position-horizontal-relative:page;mso-position-vertical-relative:page;position:absolute;width:80.4pt;z-index:-251173888" coordsize="1608,20" o:allowincell="f" path="m,20hal1608,20hal1608,hal,hal,20hae" fillcolor="black" stroked="f">
            <v:path arrowok="t"/>
          </v:shape>
        </w:pict>
      </w:r>
      <w:r>
        <w:rPr>
          <w:color w:val="000000"/>
          <w:spacing w:val="-3"/>
        </w:rPr>
        <w:pict>
          <v:shape id="_x0000_s2347" style="height:0.45pt;margin-left:379.9pt;margin-top:1in;mso-position-horizontal-relative:page;mso-position-vertical-relative:page;position:absolute;width:0.5pt;z-index:-251167744" coordsize="10,10" o:allowincell="f" path="m,9hal10,9hal10,hal,hal,9hae" fillcolor="black" stroked="f">
            <v:path arrowok="t"/>
          </v:shape>
        </w:pict>
      </w:r>
      <w:r>
        <w:rPr>
          <w:color w:val="000000"/>
          <w:spacing w:val="-3"/>
        </w:rPr>
        <w:pict>
          <v:shape id="_x0000_s2348" style="height:1pt;margin-left:380.4pt;margin-top:1in;mso-position-horizontal-relative:page;mso-position-vertical-relative:page;position:absolute;width:193.2pt;z-index:-251161600" coordsize="3864,20" o:allowincell="f" path="m,20hal3864,20hal3864,hal,hal,20hae" fillcolor="black" stroked="f">
            <v:path arrowok="t"/>
          </v:shape>
        </w:pict>
      </w:r>
      <w:r>
        <w:rPr>
          <w:color w:val="000000"/>
          <w:spacing w:val="-3"/>
        </w:rPr>
        <w:pict>
          <v:shape id="_x0000_s2349" style="height:0.45pt;margin-left:573.6pt;margin-top:1in;mso-position-horizontal-relative:page;mso-position-vertical-relative:page;position:absolute;width:0.5pt;z-index:-251155456" coordsize="10,10" o:allowincell="f" path="m,9hal10,9hal10,hal,hal,9hae" fillcolor="black" stroked="f">
            <v:path arrowok="t"/>
          </v:shape>
        </w:pict>
      </w:r>
      <w:r>
        <w:rPr>
          <w:color w:val="000000"/>
          <w:spacing w:val="-3"/>
        </w:rPr>
        <w:pict>
          <v:shape id="_x0000_s2350" style="height:1pt;margin-left:574.05pt;margin-top:1in;mso-position-horizontal-relative:page;mso-position-vertical-relative:page;position:absolute;width:89.55pt;z-index:-251149312" coordsize="1791,20" o:allowincell="f" path="m,20hal1791,20hal1791,hal,hal,20hae" fillcolor="black" stroked="f">
            <v:path arrowok="t"/>
          </v:shape>
        </w:pict>
      </w:r>
      <w:r>
        <w:rPr>
          <w:color w:val="000000"/>
          <w:spacing w:val="-3"/>
        </w:rPr>
        <w:pict>
          <v:shape id="_x0000_s2351" style="height:0.45pt;margin-left:663.6pt;margin-top:1in;mso-position-horizontal-relative:page;mso-position-vertical-relative:page;position:absolute;width:0.5pt;z-index:-251143168" coordsize="10,10" o:allowincell="f" path="m,9hal10,9hal10,hal,hal,9hae" fillcolor="black" stroked="f">
            <v:path arrowok="t"/>
          </v:shape>
        </w:pict>
      </w:r>
      <w:r>
        <w:rPr>
          <w:color w:val="000000"/>
          <w:spacing w:val="-3"/>
        </w:rPr>
        <w:pict>
          <v:shape id="_x0000_s2352" style="height:1pt;margin-left:664.05pt;margin-top:1in;mso-position-horizontal-relative:page;mso-position-vertical-relative:page;position:absolute;width:85pt;z-index:-251137024" coordsize="1700,20" o:allowincell="f" path="m,20hal1700,20hal1700,hal,hal,20hae" fillcolor="black" stroked="f">
            <v:path arrowok="t"/>
          </v:shape>
        </w:pict>
      </w:r>
      <w:r>
        <w:rPr>
          <w:color w:val="000000"/>
          <w:spacing w:val="-3"/>
        </w:rPr>
        <w:pict>
          <v:shape id="_x0000_s2353" style="height:0.45pt;margin-left:749.05pt;margin-top:1in;mso-position-horizontal-relative:page;mso-position-vertical-relative:page;position:absolute;width:0.45pt;z-index:-251129856" coordsize="10,10" o:allowincell="f" path="m,9hal9,9hal9,hal,hal,9hae" fillcolor="black" stroked="f">
            <v:path arrowok="t"/>
          </v:shape>
        </w:pict>
      </w:r>
      <w:r>
        <w:rPr>
          <w:color w:val="000000"/>
          <w:spacing w:val="-3"/>
        </w:rPr>
        <w:pict>
          <v:shape id="_x0000_s2354" style="height:0.45pt;margin-left:749.05pt;margin-top:1in;mso-position-horizontal-relative:page;mso-position-vertical-relative:page;position:absolute;width:0.45pt;z-index:-251123712" coordsize="10,10" o:allowincell="f" path="m,9hal9,9hal9,hal,hal,9hae" fillcolor="black" stroked="f">
            <v:path arrowok="t"/>
          </v:shape>
        </w:pict>
      </w:r>
      <w:r>
        <w:rPr>
          <w:color w:val="000000"/>
          <w:spacing w:val="-3"/>
        </w:rPr>
        <w:pict>
          <v:shape id="_x0000_s2355" style="height:69.15pt;margin-left:42.7pt;margin-top:72.45pt;mso-position-horizontal-relative:page;mso-position-vertical-relative:page;position:absolute;width:1pt;z-index:-251117568" coordsize="20,1383" o:allowincell="f" path="m,1383hal20,1383hal20,hal,hal,1383hae" fillcolor="black" stroked="f">
            <v:path arrowok="t"/>
          </v:shape>
        </w:pict>
      </w:r>
      <w:r>
        <w:rPr>
          <w:color w:val="000000"/>
          <w:spacing w:val="-3"/>
        </w:rPr>
        <w:pict>
          <v:shape id="_x0000_s2356" style="height:69.15pt;margin-left:78.45pt;margin-top:72.45pt;mso-position-horizontal-relative:page;mso-position-vertical-relative:page;position:absolute;width:1pt;z-index:-251110400" coordsize="20,1383" o:allowincell="f" path="m,1383hal20,1383hal20,hal,hal,1383hae" fillcolor="black" stroked="f">
            <v:path arrowok="t"/>
          </v:shape>
        </w:pict>
      </w:r>
      <w:r>
        <w:rPr>
          <w:color w:val="000000"/>
          <w:spacing w:val="-3"/>
        </w:rPr>
        <w:pict>
          <v:shape id="_x0000_s2357" style="height:69.15pt;margin-left:155pt;margin-top:72.45pt;mso-position-horizontal-relative:page;mso-position-vertical-relative:page;position:absolute;width:1pt;z-index:-251103232" coordsize="20,1383" o:allowincell="f" path="m,1383hal20,1383hal20,hal,hal,1383hae" fillcolor="black" stroked="f">
            <v:path arrowok="t"/>
          </v:shape>
        </w:pict>
      </w:r>
      <w:r>
        <w:rPr>
          <w:color w:val="000000"/>
          <w:spacing w:val="-3"/>
        </w:rPr>
        <w:pict>
          <v:shape id="_x0000_s2358" style="height:69.15pt;margin-left:227pt;margin-top:72.45pt;mso-position-horizontal-relative:page;mso-position-vertical-relative:page;position:absolute;width:1pt;z-index:-251096064" coordsize="20,1383" o:allowincell="f" path="m,1383hal20,1383hal20,hal,hal,1383hae" fillcolor="black" stroked="f">
            <v:path arrowok="t"/>
          </v:shape>
        </w:pict>
      </w:r>
      <w:r>
        <w:rPr>
          <w:color w:val="000000"/>
          <w:spacing w:val="-3"/>
        </w:rPr>
        <w:pict>
          <v:shape id="_x0000_s2359" style="height:69.15pt;margin-left:299pt;margin-top:72.45pt;mso-position-horizontal-relative:page;mso-position-vertical-relative:page;position:absolute;width:1pt;z-index:-251088896" coordsize="20,1383" o:allowincell="f" path="m,1383hal20,1383hal20,hal,hal,1383hae" fillcolor="black" stroked="f">
            <v:path arrowok="t"/>
          </v:shape>
        </w:pict>
      </w:r>
      <w:r>
        <w:rPr>
          <w:color w:val="000000"/>
          <w:spacing w:val="-3"/>
        </w:rPr>
        <w:pict>
          <v:shape id="_x0000_s2360" style="height:69.15pt;margin-left:379.9pt;margin-top:72.45pt;mso-position-horizontal-relative:page;mso-position-vertical-relative:page;position:absolute;width:1pt;z-index:-251081728" coordsize="20,1383" o:allowincell="f" path="m,1383hal20,1383hal20,hal,hal,1383hae" fillcolor="black" stroked="f">
            <v:path arrowok="t"/>
          </v:shape>
        </w:pict>
      </w:r>
      <w:r>
        <w:rPr>
          <w:color w:val="000000"/>
          <w:spacing w:val="-3"/>
        </w:rPr>
        <w:pict>
          <v:shape id="_x0000_s2361" style="height:69.15pt;margin-left:573.6pt;margin-top:72.45pt;mso-position-horizontal-relative:page;mso-position-vertical-relative:page;position:absolute;width:1pt;z-index:-251074560" coordsize="20,1383" o:allowincell="f" path="m,1383hal20,1383hal20,hal,hal,1383hae" fillcolor="black" stroked="f">
            <v:path arrowok="t"/>
          </v:shape>
        </w:pict>
      </w:r>
      <w:r>
        <w:rPr>
          <w:color w:val="000000"/>
          <w:spacing w:val="-3"/>
        </w:rPr>
        <w:pict>
          <v:shape id="_x0000_s2362" style="height:69.15pt;margin-left:663.6pt;margin-top:72.45pt;mso-position-horizontal-relative:page;mso-position-vertical-relative:page;position:absolute;width:1pt;z-index:-251067392" coordsize="20,1383" o:allowincell="f" path="m,1383hal20,1383hal20,hal,hal,1383hae" fillcolor="black" stroked="f">
            <v:path arrowok="t"/>
          </v:shape>
        </w:pict>
      </w:r>
      <w:r>
        <w:rPr>
          <w:color w:val="000000"/>
          <w:spacing w:val="-3"/>
        </w:rPr>
        <w:pict>
          <v:shape id="_x0000_s2363" style="height:69.15pt;margin-left:749pt;margin-top:72.45pt;mso-position-horizontal-relative:page;mso-position-vertical-relative:page;position:absolute;width:1pt;z-index:-251060224" coordsize="20,1383" o:allowincell="f" path="m,1383hal20,1383hal20,hal,hal,1383hae" fillcolor="black" stroked="f">
            <v:path arrowok="t"/>
          </v:shape>
        </w:pict>
      </w:r>
      <w:r>
        <w:rPr>
          <w:color w:val="000000"/>
          <w:spacing w:val="-3"/>
        </w:rPr>
        <w:pict>
          <v:shape id="_x0000_s2364" style="height:0.45pt;margin-left:42.7pt;margin-top:141.6pt;mso-position-horizontal-relative:page;mso-position-vertical-relative:page;position:absolute;width:0.5pt;z-index:-250861568" coordsize="10,11" o:allowincell="f" path="m,9hal10,9hal10,hal,hal,9hae" fillcolor="black" stroked="f">
            <v:path arrowok="t"/>
          </v:shape>
        </w:pict>
      </w:r>
      <w:r>
        <w:rPr>
          <w:color w:val="000000"/>
          <w:spacing w:val="-3"/>
        </w:rPr>
        <w:pict>
          <v:shape id="_x0000_s2365" style="height:1pt;margin-left:43.2pt;margin-top:141.55pt;mso-position-horizontal-relative:page;mso-position-vertical-relative:page;position:absolute;width:35.3pt;z-index:-250855424" coordsize="706,20" o:allowincell="f" path="m,20hal706,20hal706,hal,hal,20hae" fillcolor="black" stroked="f">
            <v:path arrowok="t"/>
          </v:shape>
        </w:pict>
      </w:r>
      <w:r>
        <w:rPr>
          <w:color w:val="000000"/>
          <w:spacing w:val="-3"/>
        </w:rPr>
        <w:pict>
          <v:shape id="_x0000_s2366" style="height:0.45pt;margin-left:78.5pt;margin-top:141.6pt;mso-position-horizontal-relative:page;mso-position-vertical-relative:page;position:absolute;width:0.45pt;z-index:-250850304" coordsize="10,11" o:allowincell="f" path="m,9hal9,9hal9,hal,hal,9hae" fillcolor="black" stroked="f">
            <v:path arrowok="t"/>
          </v:shape>
        </w:pict>
      </w:r>
      <w:r>
        <w:rPr>
          <w:color w:val="000000"/>
          <w:spacing w:val="-3"/>
        </w:rPr>
        <w:pict>
          <v:shape id="_x0000_s2367" style="height:1pt;margin-left:78.95pt;margin-top:141.55pt;mso-position-horizontal-relative:page;mso-position-vertical-relative:page;position:absolute;width:76.1pt;z-index:-250844160" coordsize="1522,20" o:allowincell="f" path="m,20hal1522,20hal1522,hal,hal,20hae" fillcolor="black" stroked="f">
            <v:path arrowok="t"/>
          </v:shape>
        </w:pict>
      </w:r>
      <w:r>
        <w:rPr>
          <w:color w:val="000000"/>
          <w:spacing w:val="-3"/>
        </w:rPr>
        <w:pict>
          <v:shape id="_x0000_s2368" style="height:0.45pt;margin-left:155.05pt;margin-top:141.6pt;mso-position-horizontal-relative:page;mso-position-vertical-relative:page;position:absolute;width:0.45pt;z-index:-250839040" coordsize="10,11" o:allowincell="f" path="m,9hal9,9hal9,hal,hal,9hae" fillcolor="black" stroked="f">
            <v:path arrowok="t"/>
          </v:shape>
        </w:pict>
      </w:r>
      <w:r>
        <w:rPr>
          <w:color w:val="000000"/>
          <w:spacing w:val="-3"/>
        </w:rPr>
        <w:pict>
          <v:shape id="_x0000_s2369" style="height:1pt;margin-left:155.5pt;margin-top:141.55pt;mso-position-horizontal-relative:page;mso-position-vertical-relative:page;position:absolute;width:71.55pt;z-index:-250832896" coordsize="1431,20" o:allowincell="f" path="m,20hal1431,20hal1431,hal,hal,20hae" fillcolor="black" stroked="f">
            <v:path arrowok="t"/>
          </v:shape>
        </w:pict>
      </w:r>
      <w:r>
        <w:rPr>
          <w:color w:val="000000"/>
          <w:spacing w:val="-3"/>
        </w:rPr>
        <w:pict>
          <v:shape id="_x0000_s2370" style="height:0.45pt;margin-left:227.05pt;margin-top:141.6pt;mso-position-horizontal-relative:page;mso-position-vertical-relative:page;position:absolute;width:0.45pt;z-index:-250828800" coordsize="10,11" o:allowincell="f" path="m,9hal9,9hal9,hal,hal,9hae" fillcolor="black" stroked="f">
            <v:path arrowok="t"/>
          </v:shape>
        </w:pict>
      </w:r>
      <w:r>
        <w:rPr>
          <w:color w:val="000000"/>
          <w:spacing w:val="-3"/>
        </w:rPr>
        <w:pict>
          <v:shape id="_x0000_s2371" style="height:1pt;margin-left:227.5pt;margin-top:141.55pt;mso-position-horizontal-relative:page;mso-position-vertical-relative:page;position:absolute;width:71.55pt;z-index:-250824704" coordsize="1431,20" o:allowincell="f" path="m,20hal1431,20hal1431,hal,hal,20hae" fillcolor="black" stroked="f">
            <v:path arrowok="t"/>
          </v:shape>
        </w:pict>
      </w:r>
      <w:r>
        <w:rPr>
          <w:color w:val="000000"/>
          <w:spacing w:val="-3"/>
        </w:rPr>
        <w:pict>
          <v:shape id="_x0000_s2372" style="height:0.45pt;margin-left:299.05pt;margin-top:141.6pt;mso-position-horizontal-relative:page;mso-position-vertical-relative:page;position:absolute;width:0.45pt;z-index:-250818560" coordsize="10,11" o:allowincell="f" path="m,9hal9,9hal9,hal,hal,9hae" fillcolor="black" stroked="f">
            <v:path arrowok="t"/>
          </v:shape>
        </w:pict>
      </w:r>
      <w:r>
        <w:rPr>
          <w:color w:val="000000"/>
          <w:spacing w:val="-3"/>
        </w:rPr>
        <w:pict>
          <v:shape id="_x0000_s2373" style="height:1pt;margin-left:299.5pt;margin-top:141.55pt;mso-position-horizontal-relative:page;mso-position-vertical-relative:page;position:absolute;width:80.4pt;z-index:-250814464" coordsize="1608,20" o:allowincell="f" path="m,20hal1608,20hal1608,hal,hal,20hae" fillcolor="black" stroked="f">
            <v:path arrowok="t"/>
          </v:shape>
        </w:pict>
      </w:r>
      <w:r>
        <w:rPr>
          <w:color w:val="000000"/>
          <w:spacing w:val="-3"/>
        </w:rPr>
        <w:pict>
          <v:shape id="_x0000_s2374" style="height:0.45pt;margin-left:379.9pt;margin-top:141.6pt;mso-position-horizontal-relative:page;mso-position-vertical-relative:page;position:absolute;width:0.5pt;z-index:-250810368" coordsize="10,11" o:allowincell="f" path="m,9hal10,9hal10,hal,hal,9hae" fillcolor="black" stroked="f">
            <v:path arrowok="t"/>
          </v:shape>
        </w:pict>
      </w:r>
      <w:r>
        <w:rPr>
          <w:color w:val="000000"/>
          <w:spacing w:val="-3"/>
        </w:rPr>
        <w:pict>
          <v:shape id="_x0000_s2375" style="height:1pt;margin-left:380.4pt;margin-top:141.55pt;mso-position-horizontal-relative:page;mso-position-vertical-relative:page;position:absolute;width:193.2pt;z-index:-250807296" coordsize="3864,20" o:allowincell="f" path="m,20hal3864,20hal3864,hal,hal,20hae" fillcolor="black" stroked="f">
            <v:path arrowok="t"/>
          </v:shape>
        </w:pict>
      </w:r>
      <w:r>
        <w:rPr>
          <w:color w:val="000000"/>
          <w:spacing w:val="-3"/>
        </w:rPr>
        <w:pict>
          <v:shape id="_x0000_s2376" style="height:0.45pt;margin-left:573.6pt;margin-top:141.6pt;mso-position-horizontal-relative:page;mso-position-vertical-relative:page;position:absolute;width:0.5pt;z-index:-250804224" coordsize="10,11" o:allowincell="f" path="m,9hal10,9hal10,hal,hal,9hae" fillcolor="black" stroked="f">
            <v:path arrowok="t"/>
          </v:shape>
        </w:pict>
      </w:r>
      <w:r>
        <w:rPr>
          <w:color w:val="000000"/>
          <w:spacing w:val="-3"/>
        </w:rPr>
        <w:pict>
          <v:shape id="_x0000_s2377" style="height:1pt;margin-left:574.05pt;margin-top:141.55pt;mso-position-horizontal-relative:page;mso-position-vertical-relative:page;position:absolute;width:89.55pt;z-index:-250801152" coordsize="1791,20" o:allowincell="f" path="m,20hal1791,20hal1791,hal,hal,20hae" fillcolor="black" stroked="f">
            <v:path arrowok="t"/>
          </v:shape>
        </w:pict>
      </w:r>
      <w:r>
        <w:rPr>
          <w:color w:val="000000"/>
          <w:spacing w:val="-3"/>
        </w:rPr>
        <w:pict>
          <v:shape id="_x0000_s2378" style="height:0.45pt;margin-left:663.6pt;margin-top:141.6pt;mso-position-horizontal-relative:page;mso-position-vertical-relative:page;position:absolute;width:0.5pt;z-index:-250798080" coordsize="10,11" o:allowincell="f" path="m,9hal10,9hal10,hal,hal,9hae" fillcolor="black" stroked="f">
            <v:path arrowok="t"/>
          </v:shape>
        </w:pict>
      </w:r>
      <w:r>
        <w:rPr>
          <w:color w:val="000000"/>
          <w:spacing w:val="-3"/>
        </w:rPr>
        <w:pict>
          <v:shape id="_x0000_s2379" style="height:1pt;margin-left:664.05pt;margin-top:141.55pt;mso-position-horizontal-relative:page;mso-position-vertical-relative:page;position:absolute;width:85pt;z-index:-250795008" coordsize="1700,20" o:allowincell="f" path="m,20hal1700,20hal1700,hal,hal,20hae" fillcolor="black" stroked="f">
            <v:path arrowok="t"/>
          </v:shape>
        </w:pict>
      </w:r>
      <w:r>
        <w:rPr>
          <w:color w:val="000000"/>
          <w:spacing w:val="-3"/>
        </w:rPr>
        <w:pict>
          <v:shape id="_x0000_s2380" style="height:0.45pt;margin-left:749.05pt;margin-top:141.6pt;mso-position-horizontal-relative:page;mso-position-vertical-relative:page;position:absolute;width:0.45pt;z-index:-250791936" coordsize="10,11" o:allowincell="f" path="m,9hal9,9hal9,hal,hal,9hae" fillcolor="black" stroked="f">
            <v:path arrowok="t"/>
          </v:shape>
        </w:pict>
      </w:r>
      <w:r>
        <w:rPr>
          <w:color w:val="000000"/>
          <w:spacing w:val="-3"/>
        </w:rPr>
        <w:pict>
          <v:shape id="_x0000_s2381" style="height:303.65pt;margin-left:42.7pt;margin-top:142.05pt;mso-position-horizontal-relative:page;mso-position-vertical-relative:page;position:absolute;width:1pt;z-index:-250788864" coordsize="20,6073" o:allowincell="f" path="m,6073hal20,6073hal20,hal,hal,6073hae" fillcolor="black" stroked="f">
            <v:path arrowok="t"/>
          </v:shape>
        </w:pict>
      </w:r>
      <w:r>
        <w:rPr>
          <w:color w:val="000000"/>
          <w:spacing w:val="-3"/>
        </w:rPr>
        <w:pict>
          <v:shape id="_x0000_s2382" style="height:303.65pt;margin-left:78.45pt;margin-top:142.05pt;mso-position-horizontal-relative:page;mso-position-vertical-relative:page;position:absolute;width:1pt;z-index:-250785792" coordsize="20,6073" o:allowincell="f" path="m,6073hal20,6073hal20,hal,hal,6073hae" fillcolor="black" stroked="f">
            <v:path arrowok="t"/>
          </v:shape>
        </w:pict>
      </w:r>
      <w:r>
        <w:rPr>
          <w:color w:val="000000"/>
          <w:spacing w:val="-3"/>
        </w:rPr>
        <w:pict>
          <v:shape id="_x0000_s2383" style="height:303.65pt;margin-left:155pt;margin-top:142.05pt;mso-position-horizontal-relative:page;mso-position-vertical-relative:page;position:absolute;width:1pt;z-index:-250782720" coordsize="20,6073" o:allowincell="f" path="m,6073hal20,6073hal20,hal,hal,6073hae" fillcolor="black" stroked="f">
            <v:path arrowok="t"/>
          </v:shape>
        </w:pict>
      </w:r>
      <w:r>
        <w:rPr>
          <w:color w:val="000000"/>
          <w:spacing w:val="-3"/>
        </w:rPr>
        <w:pict>
          <v:shape id="_x0000_s2384" style="height:303.65pt;margin-left:227pt;margin-top:142.05pt;mso-position-horizontal-relative:page;mso-position-vertical-relative:page;position:absolute;width:1pt;z-index:-250779648" coordsize="20,6073" o:allowincell="f" path="m,6073hal20,6073hal20,hal,hal,6073hae" fillcolor="black" stroked="f">
            <v:path arrowok="t"/>
          </v:shape>
        </w:pict>
      </w:r>
      <w:r>
        <w:rPr>
          <w:color w:val="000000"/>
          <w:spacing w:val="-3"/>
        </w:rPr>
        <w:pict>
          <v:shape id="_x0000_s2385" style="height:303.65pt;margin-left:299pt;margin-top:142.05pt;mso-position-horizontal-relative:page;mso-position-vertical-relative:page;position:absolute;width:1pt;z-index:-250775552" coordsize="20,6073" o:allowincell="f" path="m,6073hal20,6073hal20,hal,hal,6073hae" fillcolor="black" stroked="f">
            <v:path arrowok="t"/>
          </v:shape>
        </w:pict>
      </w:r>
      <w:r>
        <w:rPr>
          <w:color w:val="000000"/>
          <w:spacing w:val="-3"/>
        </w:rPr>
        <w:pict>
          <v:shape id="_x0000_s2386" style="height:303.65pt;margin-left:379.9pt;margin-top:142.05pt;mso-position-horizontal-relative:page;mso-position-vertical-relative:page;position:absolute;width:1pt;z-index:-250771456" coordsize="20,6073" o:allowincell="f" path="m,6073hal20,6073hal20,hal,hal,6073hae" fillcolor="black" stroked="f">
            <v:path arrowok="t"/>
          </v:shape>
        </w:pict>
      </w:r>
      <w:r>
        <w:rPr>
          <w:color w:val="000000"/>
          <w:spacing w:val="-3"/>
        </w:rPr>
        <w:pict>
          <v:shape id="_x0000_s2387" style="height:303.65pt;margin-left:573.6pt;margin-top:142.05pt;mso-position-horizontal-relative:page;mso-position-vertical-relative:page;position:absolute;width:1pt;z-index:-250767360" coordsize="20,6073" o:allowincell="f" path="m,6073hal20,6073hal20,hal,hal,6073hae" fillcolor="black" stroked="f">
            <v:path arrowok="t"/>
          </v:shape>
        </w:pict>
      </w:r>
      <w:r>
        <w:rPr>
          <w:color w:val="000000"/>
          <w:spacing w:val="-3"/>
        </w:rPr>
        <w:pict>
          <v:shape id="_x0000_s2388" style="height:303.65pt;margin-left:663.6pt;margin-top:142.05pt;mso-position-horizontal-relative:page;mso-position-vertical-relative:page;position:absolute;width:1pt;z-index:-250763264" coordsize="20,6073" o:allowincell="f" path="m,6073hal20,6073hal20,hal,hal,6073hae" fillcolor="black" stroked="f">
            <v:path arrowok="t"/>
          </v:shape>
        </w:pict>
      </w:r>
      <w:r>
        <w:rPr>
          <w:color w:val="000000"/>
          <w:spacing w:val="-3"/>
        </w:rPr>
        <w:pict>
          <v:shape id="_x0000_s2389" style="height:303.65pt;margin-left:749pt;margin-top:142.05pt;mso-position-horizontal-relative:page;mso-position-vertical-relative:page;position:absolute;width:1pt;z-index:-250759168" coordsize="20,6073" o:allowincell="f" path="m,6073hal20,6073hal20,hal,hal,6073hae" fillcolor="black" stroked="f">
            <v:path arrowok="t"/>
          </v:shape>
        </w:pict>
      </w:r>
      <w:r>
        <w:rPr>
          <w:color w:val="000000"/>
          <w:spacing w:val="-3"/>
        </w:rPr>
        <w:pict>
          <v:shape id="_x0000_s2390" style="height:0.45pt;margin-left:42.7pt;margin-top:445.7pt;mso-position-horizontal-relative:page;mso-position-vertical-relative:page;position:absolute;width:0.5pt;z-index:-250633216" coordsize="10,10" o:allowincell="f" path="m,9hal10,9hal10,hal,hal,9hae" fillcolor="black" stroked="f">
            <v:path arrowok="t"/>
          </v:shape>
        </w:pict>
      </w:r>
      <w:r>
        <w:rPr>
          <w:color w:val="000000"/>
          <w:spacing w:val="-3"/>
        </w:rPr>
        <w:pict>
          <v:shape id="_x0000_s2391" style="height:1pt;margin-left:43.2pt;margin-top:445.65pt;mso-position-horizontal-relative:page;mso-position-vertical-relative:page;position:absolute;width:35.3pt;z-index:-250632192" coordsize="706,20" o:allowincell="f" path="m,20hal706,20hal706,hal,hal,20hae" fillcolor="black" stroked="f">
            <v:path arrowok="t"/>
          </v:shape>
        </w:pict>
      </w:r>
      <w:r>
        <w:rPr>
          <w:color w:val="000000"/>
          <w:spacing w:val="-3"/>
        </w:rPr>
        <w:pict>
          <v:shape id="_x0000_s2392" style="height:0.45pt;margin-left:78.5pt;margin-top:445.7pt;mso-position-horizontal-relative:page;mso-position-vertical-relative:page;position:absolute;width:0.45pt;z-index:-250631168" coordsize="10,10" o:allowincell="f" path="m,9hal9,9hal9,hal,hal,9hae" fillcolor="black" stroked="f">
            <v:path arrowok="t"/>
          </v:shape>
        </w:pict>
      </w:r>
      <w:r>
        <w:rPr>
          <w:color w:val="000000"/>
          <w:spacing w:val="-3"/>
        </w:rPr>
        <w:pict>
          <v:shape id="_x0000_s2393" style="height:1pt;margin-left:78.95pt;margin-top:445.65pt;mso-position-horizontal-relative:page;mso-position-vertical-relative:page;position:absolute;width:76.1pt;z-index:-250630144" coordsize="1522,20" o:allowincell="f" path="m,20hal1522,20hal1522,hal,hal,20hae" fillcolor="black" stroked="f">
            <v:path arrowok="t"/>
          </v:shape>
        </w:pict>
      </w:r>
      <w:r>
        <w:rPr>
          <w:color w:val="000000"/>
          <w:spacing w:val="-3"/>
        </w:rPr>
        <w:pict>
          <v:shape id="_x0000_s2394" style="height:0.45pt;margin-left:155.05pt;margin-top:445.7pt;mso-position-horizontal-relative:page;mso-position-vertical-relative:page;position:absolute;width:0.45pt;z-index:-250629120" coordsize="10,10" o:allowincell="f" path="m,9hal9,9hal9,hal,hal,9hae" fillcolor="black" stroked="f">
            <v:path arrowok="t"/>
          </v:shape>
        </w:pict>
      </w:r>
      <w:r>
        <w:rPr>
          <w:color w:val="000000"/>
          <w:spacing w:val="-3"/>
        </w:rPr>
        <w:pict>
          <v:shape id="_x0000_s2395" style="height:1pt;margin-left:155.5pt;margin-top:445.65pt;mso-position-horizontal-relative:page;mso-position-vertical-relative:page;position:absolute;width:71.55pt;z-index:-250628096" coordsize="1431,20" o:allowincell="f" path="m,20hal1431,20hal1431,hal,hal,20hae" fillcolor="black" stroked="f">
            <v:path arrowok="t"/>
          </v:shape>
        </w:pict>
      </w:r>
      <w:r>
        <w:rPr>
          <w:color w:val="000000"/>
          <w:spacing w:val="-3"/>
        </w:rPr>
        <w:pict>
          <v:shape id="_x0000_s2396" style="height:0.45pt;margin-left:227.05pt;margin-top:445.7pt;mso-position-horizontal-relative:page;mso-position-vertical-relative:page;position:absolute;width:0.45pt;z-index:-250627072" coordsize="10,10" o:allowincell="f" path="m,9hal9,9hal9,hal,hal,9hae" fillcolor="black" stroked="f">
            <v:path arrowok="t"/>
          </v:shape>
        </w:pict>
      </w:r>
      <w:r>
        <w:rPr>
          <w:color w:val="000000"/>
          <w:spacing w:val="-3"/>
        </w:rPr>
        <w:pict>
          <v:shape id="_x0000_s2397" style="height:1pt;margin-left:227.5pt;margin-top:445.65pt;mso-position-horizontal-relative:page;mso-position-vertical-relative:page;position:absolute;width:71.55pt;z-index:-250625024" coordsize="1431,20" o:allowincell="f" path="m,20hal1431,20hal1431,hal,hal,20hae" fillcolor="black" stroked="f">
            <v:path arrowok="t"/>
          </v:shape>
        </w:pict>
      </w:r>
      <w:r>
        <w:rPr>
          <w:color w:val="000000"/>
          <w:spacing w:val="-3"/>
        </w:rPr>
        <w:pict>
          <v:shape id="_x0000_s2398" style="height:0.45pt;margin-left:299.05pt;margin-top:445.7pt;mso-position-horizontal-relative:page;mso-position-vertical-relative:page;position:absolute;width:0.45pt;z-index:-250622976" coordsize="10,10" o:allowincell="f" path="m,9hal9,9hal9,hal,hal,9hae" fillcolor="black" stroked="f">
            <v:path arrowok="t"/>
          </v:shape>
        </w:pict>
      </w:r>
      <w:r>
        <w:rPr>
          <w:color w:val="000000"/>
          <w:spacing w:val="-3"/>
        </w:rPr>
        <w:pict>
          <v:shape id="_x0000_s2399" style="height:1pt;margin-left:299.5pt;margin-top:445.65pt;mso-position-horizontal-relative:page;mso-position-vertical-relative:page;position:absolute;width:80.4pt;z-index:-250619904" coordsize="1608,20" o:allowincell="f" path="m,20hal1608,20hal1608,hal,hal,20hae" fillcolor="black" stroked="f">
            <v:path arrowok="t"/>
          </v:shape>
        </w:pict>
      </w:r>
      <w:r>
        <w:rPr>
          <w:color w:val="000000"/>
          <w:spacing w:val="-3"/>
        </w:rPr>
        <w:pict>
          <v:shape id="_x0000_s2400" style="height:0.45pt;margin-left:379.9pt;margin-top:445.7pt;mso-position-horizontal-relative:page;mso-position-vertical-relative:page;position:absolute;width:0.5pt;z-index:-250616832" coordsize="10,10" o:allowincell="f" path="m,9hal10,9hal10,hal,hal,9hae" fillcolor="black" stroked="f">
            <v:path arrowok="t"/>
          </v:shape>
        </w:pict>
      </w:r>
      <w:r>
        <w:rPr>
          <w:color w:val="000000"/>
          <w:spacing w:val="-3"/>
        </w:rPr>
        <w:pict>
          <v:shape id="_x0000_s2401" style="height:1pt;margin-left:380.4pt;margin-top:445.65pt;mso-position-horizontal-relative:page;mso-position-vertical-relative:page;position:absolute;width:193.2pt;z-index:-250613760" coordsize="3864,20" o:allowincell="f" path="m,20hal3864,20hal3864,hal,hal,20hae" fillcolor="black" stroked="f">
            <v:path arrowok="t"/>
          </v:shape>
        </w:pict>
      </w:r>
      <w:r>
        <w:rPr>
          <w:color w:val="000000"/>
          <w:spacing w:val="-3"/>
        </w:rPr>
        <w:pict>
          <v:shape id="_x0000_s2402" style="height:0.45pt;margin-left:573.6pt;margin-top:445.7pt;mso-position-horizontal-relative:page;mso-position-vertical-relative:page;position:absolute;width:0.5pt;z-index:-250610688" coordsize="10,10" o:allowincell="f" path="m,9hal10,9hal10,hal,hal,9hae" fillcolor="black" stroked="f">
            <v:path arrowok="t"/>
          </v:shape>
        </w:pict>
      </w:r>
      <w:r>
        <w:rPr>
          <w:color w:val="000000"/>
          <w:spacing w:val="-3"/>
        </w:rPr>
        <w:pict>
          <v:shape id="_x0000_s2403" style="height:1pt;margin-left:574.05pt;margin-top:445.65pt;mso-position-horizontal-relative:page;mso-position-vertical-relative:page;position:absolute;width:89.55pt;z-index:-250607616" coordsize="1791,20" o:allowincell="f" path="m,20hal1791,20hal1791,hal,hal,20hae" fillcolor="black" stroked="f">
            <v:path arrowok="t"/>
          </v:shape>
        </w:pict>
      </w:r>
      <w:r>
        <w:rPr>
          <w:color w:val="000000"/>
          <w:spacing w:val="-3"/>
        </w:rPr>
        <w:pict>
          <v:shape id="_x0000_s2404" style="height:0.45pt;margin-left:663.6pt;margin-top:445.7pt;mso-position-horizontal-relative:page;mso-position-vertical-relative:page;position:absolute;width:0.5pt;z-index:-250604544" coordsize="10,10" o:allowincell="f" path="m,9hal10,9hal10,hal,hal,9hae" fillcolor="black" stroked="f">
            <v:path arrowok="t"/>
          </v:shape>
        </w:pict>
      </w:r>
      <w:r>
        <w:rPr>
          <w:color w:val="000000"/>
          <w:spacing w:val="-3"/>
        </w:rPr>
        <w:pict>
          <v:shape id="_x0000_s2405" style="height:1pt;margin-left:664.05pt;margin-top:445.65pt;mso-position-horizontal-relative:page;mso-position-vertical-relative:page;position:absolute;width:85pt;z-index:-250601472" coordsize="1700,20" o:allowincell="f" path="m,20hal1700,20hal1700,hal,hal,20hae" fillcolor="black" stroked="f">
            <v:path arrowok="t"/>
          </v:shape>
        </w:pict>
      </w:r>
      <w:r>
        <w:rPr>
          <w:color w:val="000000"/>
          <w:spacing w:val="-3"/>
        </w:rPr>
        <w:pict>
          <v:shape id="_x0000_s2406" style="height:0.45pt;margin-left:749.05pt;margin-top:445.7pt;mso-position-horizontal-relative:page;mso-position-vertical-relative:page;position:absolute;width:0.45pt;z-index:-250598400" coordsize="10,10" o:allowincell="f" path="m,9hal9,9hal9,hal,hal,9hae" fillcolor="black" stroked="f">
            <v:path arrowok="t"/>
          </v:shape>
        </w:pict>
      </w:r>
      <w:r>
        <w:rPr>
          <w:color w:val="000000"/>
          <w:spacing w:val="-3"/>
        </w:rPr>
        <w:pict>
          <v:shape id="_x0000_s2407" style="height:55.2pt;margin-left:42.7pt;margin-top:446.15pt;mso-position-horizontal-relative:page;mso-position-vertical-relative:page;position:absolute;width:1pt;z-index:-250594304" coordsize="20,1104" o:allowincell="f" path="m,1104hal20,1104hal20,hal,hal,1104hae" fillcolor="black" stroked="f">
            <v:path arrowok="t"/>
          </v:shape>
        </w:pict>
      </w:r>
      <w:r>
        <w:rPr>
          <w:color w:val="000000"/>
          <w:spacing w:val="-3"/>
        </w:rPr>
        <w:pict>
          <v:shape id="_x0000_s2408" style="height:0.5pt;margin-left:42.7pt;margin-top:501.35pt;mso-position-horizontal-relative:page;mso-position-vertical-relative:page;position:absolute;width:0.5pt;z-index:-250590208" coordsize="10,10" o:allowincell="f" path="m,10hal10,10hal10,hal,hal,10hae" fillcolor="black" stroked="f">
            <v:path arrowok="t"/>
          </v:shape>
        </w:pict>
      </w:r>
      <w:r>
        <w:rPr>
          <w:color w:val="000000"/>
          <w:spacing w:val="-3"/>
        </w:rPr>
        <w:pict>
          <v:shape id="_x0000_s2409" style="height:0.5pt;margin-left:42.7pt;margin-top:501.35pt;mso-position-horizontal-relative:page;mso-position-vertical-relative:page;position:absolute;width:0.5pt;z-index:-250586112" coordsize="10,10" o:allowincell="f" path="m,10hal10,10hal10,hal,hal,10hae" fillcolor="black" stroked="f">
            <v:path arrowok="t"/>
          </v:shape>
        </w:pict>
      </w:r>
      <w:r>
        <w:rPr>
          <w:color w:val="000000"/>
          <w:spacing w:val="-3"/>
        </w:rPr>
        <w:pict>
          <v:shape id="_x0000_s2410" style="height:1pt;margin-left:43.2pt;margin-top:501.35pt;mso-position-horizontal-relative:page;mso-position-vertical-relative:page;position:absolute;width:35.3pt;z-index:-250582016" coordsize="706,20" o:allowincell="f" path="m,20hal706,20hal706,hal,hal,20hae" fillcolor="black" stroked="f">
            <v:path arrowok="t"/>
          </v:shape>
        </w:pict>
      </w:r>
      <w:r>
        <w:rPr>
          <w:color w:val="000000"/>
          <w:spacing w:val="-3"/>
        </w:rPr>
        <w:pict>
          <v:shape id="_x0000_s2411" style="height:55.2pt;margin-left:78.45pt;margin-top:446.15pt;mso-position-horizontal-relative:page;mso-position-vertical-relative:page;position:absolute;width:1pt;z-index:-250577920" coordsize="20,1104" o:allowincell="f" path="m,1104hal20,1104hal20,hal,hal,1104hae" fillcolor="black" stroked="f">
            <v:path arrowok="t"/>
          </v:shape>
        </w:pict>
      </w:r>
      <w:r>
        <w:rPr>
          <w:color w:val="000000"/>
          <w:spacing w:val="-3"/>
        </w:rPr>
        <w:pict>
          <v:shape id="_x0000_s2412" style="height:0.5pt;margin-left:78.5pt;margin-top:501.35pt;mso-position-horizontal-relative:page;mso-position-vertical-relative:page;position:absolute;width:0.45pt;z-index:-250573824" coordsize="10,10" o:allowincell="f" path="m,10hal9,10hal9,hal,hal,10hae" fillcolor="black" stroked="f">
            <v:path arrowok="t"/>
          </v:shape>
        </w:pict>
      </w:r>
      <w:r>
        <w:rPr>
          <w:color w:val="000000"/>
          <w:spacing w:val="-3"/>
        </w:rPr>
        <w:pict>
          <v:shape id="_x0000_s2413" style="height:1pt;margin-left:78.95pt;margin-top:501.35pt;mso-position-horizontal-relative:page;mso-position-vertical-relative:page;position:absolute;width:76.1pt;z-index:-250570752" coordsize="1522,20" o:allowincell="f" path="m,20hal1522,20hal1522,hal,hal,20hae" fillcolor="black" stroked="f">
            <v:path arrowok="t"/>
          </v:shape>
        </w:pict>
      </w:r>
      <w:r>
        <w:rPr>
          <w:color w:val="000000"/>
          <w:spacing w:val="-3"/>
        </w:rPr>
        <w:pict>
          <v:shape id="_x0000_s2414" style="height:55.2pt;margin-left:155pt;margin-top:446.15pt;mso-position-horizontal-relative:page;mso-position-vertical-relative:page;position:absolute;width:1pt;z-index:-250567680" coordsize="20,1104" o:allowincell="f" path="m,1104hal20,1104hal20,hal,hal,1104hae" fillcolor="black" stroked="f">
            <v:path arrowok="t"/>
          </v:shape>
        </w:pict>
      </w:r>
      <w:r>
        <w:rPr>
          <w:color w:val="000000"/>
          <w:spacing w:val="-3"/>
        </w:rPr>
        <w:pict>
          <v:shape id="_x0000_s2415" style="height:0.5pt;margin-left:155.05pt;margin-top:501.35pt;mso-position-horizontal-relative:page;mso-position-vertical-relative:page;position:absolute;width:0.45pt;z-index:-250564608" coordsize="10,10" o:allowincell="f" path="m,10hal9,10hal9,hal,hal,10hae" fillcolor="black" stroked="f">
            <v:path arrowok="t"/>
          </v:shape>
        </w:pict>
      </w:r>
      <w:r>
        <w:rPr>
          <w:color w:val="000000"/>
          <w:spacing w:val="-3"/>
        </w:rPr>
        <w:pict>
          <v:shape id="_x0000_s2416" style="height:1pt;margin-left:155.5pt;margin-top:501.35pt;mso-position-horizontal-relative:page;mso-position-vertical-relative:page;position:absolute;width:71.55pt;z-index:-250561536" coordsize="1431,20" o:allowincell="f" path="m,20hal1431,20hal1431,hal,hal,20hae" fillcolor="black" stroked="f">
            <v:path arrowok="t"/>
          </v:shape>
        </w:pict>
      </w:r>
      <w:r>
        <w:rPr>
          <w:color w:val="000000"/>
          <w:spacing w:val="-3"/>
        </w:rPr>
        <w:pict>
          <v:shape id="_x0000_s2417" style="height:55.2pt;margin-left:227pt;margin-top:446.15pt;mso-position-horizontal-relative:page;mso-position-vertical-relative:page;position:absolute;width:1pt;z-index:-250558464" coordsize="20,1104" o:allowincell="f" path="m,1104hal20,1104hal20,hal,hal,1104hae" fillcolor="black" stroked="f">
            <v:path arrowok="t"/>
          </v:shape>
        </w:pict>
      </w:r>
      <w:r>
        <w:rPr>
          <w:color w:val="000000"/>
          <w:spacing w:val="-3"/>
        </w:rPr>
        <w:pict>
          <v:shape id="_x0000_s2418" style="height:0.5pt;margin-left:227.05pt;margin-top:501.35pt;mso-position-horizontal-relative:page;mso-position-vertical-relative:page;position:absolute;width:0.45pt;z-index:-250554368" coordsize="10,10" o:allowincell="f" path="m,10hal9,10hal9,hal,hal,10hae" fillcolor="black" stroked="f">
            <v:path arrowok="t"/>
          </v:shape>
        </w:pict>
      </w:r>
      <w:r>
        <w:rPr>
          <w:color w:val="000000"/>
          <w:spacing w:val="-3"/>
        </w:rPr>
        <w:pict>
          <v:shape id="_x0000_s2419" style="height:1pt;margin-left:227.5pt;margin-top:501.35pt;mso-position-horizontal-relative:page;mso-position-vertical-relative:page;position:absolute;width:71.55pt;z-index:-250550272" coordsize="1431,20" o:allowincell="f" path="m,20hal1431,20hal1431,hal,hal,20hae" fillcolor="black" stroked="f">
            <v:path arrowok="t"/>
          </v:shape>
        </w:pict>
      </w:r>
      <w:r>
        <w:rPr>
          <w:color w:val="000000"/>
          <w:spacing w:val="-3"/>
        </w:rPr>
        <w:pict>
          <v:shape id="_x0000_s2420" style="height:55.2pt;margin-left:299pt;margin-top:446.15pt;mso-position-horizontal-relative:page;mso-position-vertical-relative:page;position:absolute;width:1pt;z-index:-250546176" coordsize="20,1104" o:allowincell="f" path="m,1104hal20,1104hal20,hal,hal,1104hae" fillcolor="black" stroked="f">
            <v:path arrowok="t"/>
          </v:shape>
        </w:pict>
      </w:r>
      <w:r>
        <w:rPr>
          <w:color w:val="000000"/>
          <w:spacing w:val="-3"/>
        </w:rPr>
        <w:pict>
          <v:shape id="_x0000_s2421" style="height:0.5pt;margin-left:299.05pt;margin-top:501.35pt;mso-position-horizontal-relative:page;mso-position-vertical-relative:page;position:absolute;width:0.45pt;z-index:-250542080" coordsize="10,10" o:allowincell="f" path="m,10hal9,10hal9,hal,hal,10hae" fillcolor="black" stroked="f">
            <v:path arrowok="t"/>
          </v:shape>
        </w:pict>
      </w:r>
      <w:r>
        <w:rPr>
          <w:color w:val="000000"/>
          <w:spacing w:val="-3"/>
        </w:rPr>
        <w:pict>
          <v:shape id="_x0000_s2422" style="height:1pt;margin-left:299.5pt;margin-top:501.35pt;mso-position-horizontal-relative:page;mso-position-vertical-relative:page;position:absolute;width:80.4pt;z-index:-250537984" coordsize="1608,20" o:allowincell="f" path="m,20hal1608,20hal1608,hal,hal,20hae" fillcolor="black" stroked="f">
            <v:path arrowok="t"/>
          </v:shape>
        </w:pict>
      </w:r>
      <w:r>
        <w:rPr>
          <w:color w:val="000000"/>
          <w:spacing w:val="-3"/>
        </w:rPr>
        <w:pict>
          <v:shape id="_x0000_s2423" style="height:55.2pt;margin-left:379.9pt;margin-top:446.15pt;mso-position-horizontal-relative:page;mso-position-vertical-relative:page;position:absolute;width:1pt;z-index:-250533888" coordsize="20,1104" o:allowincell="f" path="m,1104hal20,1104hal20,hal,hal,1104hae" fillcolor="black" stroked="f">
            <v:path arrowok="t"/>
          </v:shape>
        </w:pict>
      </w:r>
      <w:r>
        <w:rPr>
          <w:color w:val="000000"/>
          <w:spacing w:val="-3"/>
        </w:rPr>
        <w:pict>
          <v:shape id="_x0000_s2424" style="height:0.5pt;margin-left:379.9pt;margin-top:501.35pt;mso-position-horizontal-relative:page;mso-position-vertical-relative:page;position:absolute;width:0.5pt;z-index:-250529792" coordsize="10,10" o:allowincell="f" path="m,10hal10,10hal10,hal,hal,10hae" fillcolor="black" stroked="f">
            <v:path arrowok="t"/>
          </v:shape>
        </w:pict>
      </w:r>
      <w:r>
        <w:rPr>
          <w:color w:val="000000"/>
          <w:spacing w:val="-3"/>
        </w:rPr>
        <w:pict>
          <v:shape id="_x0000_s2425" style="height:1pt;margin-left:380.4pt;margin-top:501.35pt;mso-position-horizontal-relative:page;mso-position-vertical-relative:page;position:absolute;width:193.2pt;z-index:-250525696" coordsize="3864,20" o:allowincell="f" path="m,20hal3864,20hal3864,hal,hal,20hae" fillcolor="black" stroked="f">
            <v:path arrowok="t"/>
          </v:shape>
        </w:pict>
      </w:r>
      <w:r>
        <w:rPr>
          <w:color w:val="000000"/>
          <w:spacing w:val="-3"/>
        </w:rPr>
        <w:pict>
          <v:shape id="_x0000_s2426" style="height:55.2pt;margin-left:573.6pt;margin-top:446.15pt;mso-position-horizontal-relative:page;mso-position-vertical-relative:page;position:absolute;width:1pt;z-index:-250521600" coordsize="20,1104" o:allowincell="f" path="m,1104hal20,1104hal20,hal,hal,1104hae" fillcolor="black" stroked="f">
            <v:path arrowok="t"/>
          </v:shape>
        </w:pict>
      </w:r>
      <w:r>
        <w:rPr>
          <w:color w:val="000000"/>
          <w:spacing w:val="-3"/>
        </w:rPr>
        <w:pict>
          <v:shape id="_x0000_s2427" style="height:0.5pt;margin-left:573.6pt;margin-top:501.35pt;mso-position-horizontal-relative:page;mso-position-vertical-relative:page;position:absolute;width:0.5pt;z-index:-250517504" coordsize="10,10" o:allowincell="f" path="m,10hal10,10hal10,hal,hal,10hae" fillcolor="black" stroked="f">
            <v:path arrowok="t"/>
          </v:shape>
        </w:pict>
      </w:r>
      <w:r>
        <w:rPr>
          <w:color w:val="000000"/>
          <w:spacing w:val="-3"/>
        </w:rPr>
        <w:pict>
          <v:shape id="_x0000_s2428" style="height:1pt;margin-left:574.05pt;margin-top:501.35pt;mso-position-horizontal-relative:page;mso-position-vertical-relative:page;position:absolute;width:89.55pt;z-index:-250512384" coordsize="1791,20" o:allowincell="f" path="m,20hal1791,20hal1791,hal,hal,20hae" fillcolor="black" stroked="f">
            <v:path arrowok="t"/>
          </v:shape>
        </w:pict>
      </w:r>
      <w:r>
        <w:rPr>
          <w:color w:val="000000"/>
          <w:spacing w:val="-3"/>
        </w:rPr>
        <w:pict>
          <v:shape id="_x0000_s2429" style="height:55.2pt;margin-left:663.6pt;margin-top:446.15pt;mso-position-horizontal-relative:page;mso-position-vertical-relative:page;position:absolute;width:1pt;z-index:-250507264" coordsize="20,1104" o:allowincell="f" path="m,1104hal20,1104hal20,hal,hal,1104hae" fillcolor="black" stroked="f">
            <v:path arrowok="t"/>
          </v:shape>
        </w:pict>
      </w:r>
      <w:r>
        <w:rPr>
          <w:color w:val="000000"/>
          <w:spacing w:val="-3"/>
        </w:rPr>
        <w:pict>
          <v:shape id="_x0000_s2430" style="height:0.5pt;margin-left:663.6pt;margin-top:501.35pt;mso-position-horizontal-relative:page;mso-position-vertical-relative:page;position:absolute;width:0.5pt;z-index:-250502144" coordsize="10,10" o:allowincell="f" path="m,10hal10,10hal10,hal,hal,10hae" fillcolor="black" stroked="f">
            <v:path arrowok="t"/>
          </v:shape>
        </w:pict>
      </w:r>
      <w:r>
        <w:rPr>
          <w:color w:val="000000"/>
          <w:spacing w:val="-3"/>
        </w:rPr>
        <w:pict>
          <v:shape id="_x0000_s2431" style="height:1pt;margin-left:664.05pt;margin-top:501.35pt;mso-position-horizontal-relative:page;mso-position-vertical-relative:page;position:absolute;width:85pt;z-index:-250497024" coordsize="1700,20" o:allowincell="f" path="m,20hal1700,20hal1700,hal,hal,20hae" fillcolor="black" stroked="f">
            <v:path arrowok="t"/>
          </v:shape>
        </w:pict>
      </w:r>
      <w:r>
        <w:rPr>
          <w:color w:val="000000"/>
          <w:spacing w:val="-3"/>
        </w:rPr>
        <w:pict>
          <v:shape id="_x0000_s2432" style="height:55.2pt;margin-left:749pt;margin-top:446.15pt;mso-position-horizontal-relative:page;mso-position-vertical-relative:page;position:absolute;width:1pt;z-index:-250491904" coordsize="20,1104" o:allowincell="f" path="m,1104hal20,1104hal20,hal,hal,1104hae" fillcolor="black" stroked="f">
            <v:path arrowok="t"/>
          </v:shape>
        </w:pict>
      </w:r>
      <w:r>
        <w:rPr>
          <w:color w:val="000000"/>
          <w:spacing w:val="-3"/>
        </w:rPr>
        <w:pict>
          <v:shape id="_x0000_s2433" style="height:0.5pt;margin-left:749.05pt;margin-top:501.35pt;mso-position-horizontal-relative:page;mso-position-vertical-relative:page;position:absolute;width:0.45pt;z-index:-250487808" coordsize="10,10" o:allowincell="f" path="m,10hal9,10hal9,hal,hal,10hae" fillcolor="black" stroked="f">
            <v:path arrowok="t"/>
          </v:shape>
        </w:pict>
      </w:r>
      <w:r>
        <w:rPr>
          <w:color w:val="000000"/>
          <w:spacing w:val="-3"/>
        </w:rPr>
        <w:pict>
          <v:shape id="_x0000_s2434" style="height:0.5pt;margin-left:749.05pt;margin-top:501.35pt;mso-position-horizontal-relative:page;mso-position-vertical-relative:page;position:absolute;width:0.45pt;z-index:-250483712" coordsize="10,10" o:allowincell="f" path="m,10hal9,10hal9,hal,hal,10hae" fillcolor="black" stroked="f">
            <v:path arrowok="t"/>
          </v:shape>
        </w:pict>
      </w:r>
    </w:p>
    <w:p w:rsidR="0036703D">
      <w:pPr>
        <w:autoSpaceDE w:val="0"/>
        <w:autoSpaceDN w:val="0"/>
        <w:adjustRightInd w:val="0"/>
        <w:rPr>
          <w:color w:val="000000"/>
          <w:spacing w:val="-3"/>
        </w:rPr>
        <w:sectPr>
          <w:headerReference w:type="even" r:id="rId598"/>
          <w:headerReference w:type="default" r:id="rId599"/>
          <w:footerReference w:type="even" r:id="rId600"/>
          <w:footerReference w:type="default" r:id="rId601"/>
          <w:headerReference w:type="first" r:id="rId602"/>
          <w:footerReference w:type="first" r:id="rId603"/>
          <w:type w:val="continuous"/>
          <w:pgSz w:w="15840" w:h="12240" w:orient="landscape"/>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82" w:name="Pg82"/>
      <w:bookmarkEnd w:id="82"/>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36703D">
      <w:pPr>
        <w:autoSpaceDE w:val="0"/>
        <w:autoSpaceDN w:val="0"/>
        <w:adjustRightInd w:val="0"/>
        <w:rPr>
          <w:rFonts w:ascii="Times New Roman Bold" w:hAnsi="Times New Roman Bold"/>
          <w:color w:val="000000"/>
          <w:spacing w:val="-3"/>
        </w:rPr>
        <w:sectPr>
          <w:headerReference w:type="even" r:id="rId604"/>
          <w:headerReference w:type="default" r:id="rId605"/>
          <w:footerReference w:type="even" r:id="rId606"/>
          <w:footerReference w:type="default" r:id="rId607"/>
          <w:headerReference w:type="first" r:id="rId608"/>
          <w:footerReference w:type="first" r:id="rId609"/>
          <w:pgSz w:w="15840" w:h="12240" w:orient="landscape"/>
          <w:pgMar w:top="0" w:right="0" w:bottom="0" w:left="0" w:header="720" w:footer="720" w:gutter="0"/>
          <w:cols w:space="720"/>
        </w:sectPr>
      </w:pPr>
    </w:p>
    <w:p w:rsidR="0036703D">
      <w:pPr>
        <w:autoSpaceDE w:val="0"/>
        <w:autoSpaceDN w:val="0"/>
        <w:adjustRightInd w:val="0"/>
        <w:spacing w:line="276" w:lineRule="exact"/>
        <w:ind w:left="964"/>
        <w:rPr>
          <w:rFonts w:ascii="Times New Roman Bold" w:hAnsi="Times New Roman Bold"/>
          <w:color w:val="000000"/>
          <w:spacing w:val="-3"/>
        </w:rPr>
      </w:pPr>
    </w:p>
    <w:p w:rsidR="0036703D">
      <w:pPr>
        <w:autoSpaceDE w:val="0"/>
        <w:autoSpaceDN w:val="0"/>
        <w:adjustRightInd w:val="0"/>
        <w:spacing w:line="276" w:lineRule="exact"/>
        <w:ind w:left="964"/>
        <w:rPr>
          <w:rFonts w:ascii="Times New Roman Bold" w:hAnsi="Times New Roman Bold"/>
          <w:color w:val="000000"/>
          <w:spacing w:val="-3"/>
        </w:rPr>
      </w:pPr>
    </w:p>
    <w:p w:rsidR="0036703D">
      <w:pPr>
        <w:autoSpaceDE w:val="0"/>
        <w:autoSpaceDN w:val="0"/>
        <w:adjustRightInd w:val="0"/>
        <w:spacing w:line="276" w:lineRule="exact"/>
        <w:ind w:left="964"/>
        <w:rPr>
          <w:rFonts w:ascii="Times New Roman Bold" w:hAnsi="Times New Roman Bold"/>
          <w:color w:val="000000"/>
          <w:spacing w:val="-3"/>
        </w:rPr>
      </w:pPr>
    </w:p>
    <w:p w:rsidR="0036703D">
      <w:pPr>
        <w:autoSpaceDE w:val="0"/>
        <w:autoSpaceDN w:val="0"/>
        <w:adjustRightInd w:val="0"/>
        <w:spacing w:before="178" w:line="276" w:lineRule="exact"/>
        <w:ind w:left="969"/>
        <w:rPr>
          <w:rFonts w:ascii="Times New Roman Bold" w:hAnsi="Times New Roman Bold"/>
          <w:color w:val="000000"/>
          <w:spacing w:val="-4"/>
        </w:rPr>
      </w:pPr>
      <w:r>
        <w:rPr>
          <w:rFonts w:ascii="Times New Roman Bold" w:hAnsi="Times New Roman Bold"/>
          <w:color w:val="000000"/>
          <w:spacing w:val="-4"/>
        </w:rPr>
        <w:t>POI/</w:t>
      </w:r>
    </w:p>
    <w:p w:rsidR="0036703D">
      <w:pPr>
        <w:tabs>
          <w:tab w:val="left" w:pos="1080"/>
          <w:tab w:val="left" w:pos="2095"/>
        </w:tabs>
        <w:autoSpaceDE w:val="0"/>
        <w:autoSpaceDN w:val="0"/>
        <w:adjustRightInd w:val="0"/>
        <w:spacing w:before="5" w:line="273" w:lineRule="exact"/>
        <w:ind w:left="964"/>
        <w:jc w:val="both"/>
        <w:rPr>
          <w:rFonts w:ascii="Times New Roman Bold" w:hAnsi="Times New Roman Bold"/>
          <w:color w:val="000000"/>
          <w:spacing w:val="-3"/>
        </w:rPr>
      </w:pPr>
      <w:r>
        <w:rPr>
          <w:rFonts w:ascii="Times New Roman Bold" w:hAnsi="Times New Roman Bold"/>
          <w:color w:val="000000"/>
          <w:spacing w:val="-4"/>
        </w:rPr>
        <w:t xml:space="preserve">PCO  </w:t>
      </w:r>
      <w:r>
        <w:rPr>
          <w:rFonts w:ascii="Times New Roman Bold" w:hAnsi="Times New Roman Bold"/>
          <w:color w:val="000000"/>
          <w:spacing w:val="-3"/>
        </w:rPr>
        <w:t xml:space="preserve">Transmission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4"/>
        </w:rPr>
        <w:t xml:space="preserve">ID </w:t>
      </w:r>
      <w:r>
        <w:rPr>
          <w:rFonts w:ascii="Times New Roman Bold" w:hAnsi="Times New Roman Bold"/>
          <w:color w:val="000000"/>
          <w:spacing w:val="-4"/>
        </w:rPr>
        <w:tab/>
      </w:r>
      <w:r>
        <w:rPr>
          <w:rFonts w:ascii="Times New Roman Bold" w:hAnsi="Times New Roman Bold"/>
          <w:color w:val="000000"/>
          <w:spacing w:val="-3"/>
        </w:rPr>
        <w:t>Line</w:t>
      </w:r>
    </w:p>
    <w:p w:rsidR="0036703D">
      <w:pPr>
        <w:autoSpaceDE w:val="0"/>
        <w:autoSpaceDN w:val="0"/>
        <w:adjustRightInd w:val="0"/>
        <w:spacing w:line="276" w:lineRule="exact"/>
        <w:ind w:left="1147"/>
        <w:rPr>
          <w:rFonts w:ascii="Times New Roman Bold" w:hAnsi="Times New Roman Bold"/>
          <w:color w:val="000000"/>
          <w:spacing w:val="-3"/>
        </w:rPr>
      </w:pPr>
    </w:p>
    <w:p w:rsidR="0036703D">
      <w:pPr>
        <w:autoSpaceDE w:val="0"/>
        <w:autoSpaceDN w:val="0"/>
        <w:adjustRightInd w:val="0"/>
        <w:spacing w:line="276" w:lineRule="exact"/>
        <w:ind w:left="1147"/>
        <w:rPr>
          <w:rFonts w:ascii="Times New Roman Bold" w:hAnsi="Times New Roman Bold"/>
          <w:color w:val="000000"/>
          <w:spacing w:val="-3"/>
        </w:rPr>
      </w:pPr>
    </w:p>
    <w:p w:rsidR="0036703D">
      <w:pPr>
        <w:autoSpaceDE w:val="0"/>
        <w:autoSpaceDN w:val="0"/>
        <w:adjustRightInd w:val="0"/>
        <w:spacing w:line="276" w:lineRule="exact"/>
        <w:ind w:left="1147"/>
        <w:rPr>
          <w:rFonts w:ascii="Times New Roman Bold" w:hAnsi="Times New Roman Bold"/>
          <w:color w:val="000000"/>
          <w:spacing w:val="-3"/>
        </w:rPr>
      </w:pPr>
    </w:p>
    <w:p w:rsidR="0036703D">
      <w:pPr>
        <w:autoSpaceDE w:val="0"/>
        <w:autoSpaceDN w:val="0"/>
        <w:adjustRightInd w:val="0"/>
        <w:spacing w:line="276" w:lineRule="exact"/>
        <w:ind w:left="1147"/>
        <w:rPr>
          <w:rFonts w:ascii="Times New Roman Bold" w:hAnsi="Times New Roman Bold"/>
          <w:color w:val="000000"/>
          <w:spacing w:val="-3"/>
        </w:rPr>
      </w:pPr>
    </w:p>
    <w:p w:rsidR="0036703D">
      <w:pPr>
        <w:autoSpaceDE w:val="0"/>
        <w:autoSpaceDN w:val="0"/>
        <w:adjustRightInd w:val="0"/>
        <w:spacing w:line="276" w:lineRule="exact"/>
        <w:ind w:left="1147"/>
        <w:rPr>
          <w:rFonts w:ascii="Times New Roman Bold" w:hAnsi="Times New Roman Bold"/>
          <w:color w:val="000000"/>
          <w:spacing w:val="-3"/>
        </w:rPr>
      </w:pPr>
    </w:p>
    <w:p w:rsidR="0036703D">
      <w:pPr>
        <w:autoSpaceDE w:val="0"/>
        <w:autoSpaceDN w:val="0"/>
        <w:adjustRightInd w:val="0"/>
        <w:spacing w:line="276" w:lineRule="exact"/>
        <w:ind w:left="1147"/>
        <w:rPr>
          <w:rFonts w:ascii="Times New Roman Bold" w:hAnsi="Times New Roman Bold"/>
          <w:color w:val="000000"/>
          <w:spacing w:val="-3"/>
        </w:rPr>
      </w:pPr>
    </w:p>
    <w:p w:rsidR="0036703D">
      <w:pPr>
        <w:autoSpaceDE w:val="0"/>
        <w:autoSpaceDN w:val="0"/>
        <w:adjustRightInd w:val="0"/>
        <w:spacing w:line="276" w:lineRule="exact"/>
        <w:ind w:left="1147"/>
        <w:rPr>
          <w:rFonts w:ascii="Times New Roman Bold" w:hAnsi="Times New Roman Bold"/>
          <w:color w:val="000000"/>
          <w:spacing w:val="-3"/>
        </w:rPr>
      </w:pPr>
    </w:p>
    <w:p w:rsidR="0036703D">
      <w:pPr>
        <w:autoSpaceDE w:val="0"/>
        <w:autoSpaceDN w:val="0"/>
        <w:adjustRightInd w:val="0"/>
        <w:spacing w:before="6" w:line="276" w:lineRule="exact"/>
        <w:ind w:left="1689"/>
        <w:rPr>
          <w:color w:val="000000"/>
          <w:spacing w:val="-3"/>
        </w:rPr>
      </w:pPr>
      <w:r>
        <w:rPr>
          <w:color w:val="000000"/>
          <w:spacing w:val="-3"/>
        </w:rPr>
        <w:t>Gordon Road</w:t>
      </w:r>
    </w:p>
    <w:p w:rsidR="0036703D">
      <w:pPr>
        <w:tabs>
          <w:tab w:val="left" w:pos="1737"/>
        </w:tabs>
        <w:autoSpaceDE w:val="0"/>
        <w:autoSpaceDN w:val="0"/>
        <w:adjustRightInd w:val="0"/>
        <w:spacing w:before="2" w:line="276" w:lineRule="exact"/>
        <w:ind w:left="1147"/>
        <w:rPr>
          <w:color w:val="000000"/>
        </w:rPr>
      </w:pPr>
      <w:r>
        <w:rPr>
          <w:color w:val="000000"/>
          <w:spacing w:val="-3"/>
        </w:rPr>
        <w:t>P</w:t>
      </w:r>
      <w:r>
        <w:rPr>
          <w:color w:val="000000"/>
          <w:spacing w:val="-3"/>
        </w:rPr>
        <w:tab/>
      </w:r>
      <w:r>
        <w:rPr>
          <w:color w:val="000000"/>
        </w:rPr>
        <w:t>- Rotterdam</w:t>
      </w:r>
    </w:p>
    <w:p w:rsidR="0036703D">
      <w:pPr>
        <w:autoSpaceDE w:val="0"/>
        <w:autoSpaceDN w:val="0"/>
        <w:adjustRightInd w:val="0"/>
        <w:spacing w:before="1" w:line="273" w:lineRule="exact"/>
        <w:ind w:left="1982"/>
        <w:rPr>
          <w:color w:val="000000"/>
          <w:spacing w:val="-3"/>
        </w:rPr>
      </w:pPr>
      <w:r>
        <w:rPr>
          <w:color w:val="000000"/>
          <w:spacing w:val="-3"/>
        </w:rPr>
        <w:t>115 kV</w:t>
      </w:r>
    </w:p>
    <w:p w:rsidR="0036703D">
      <w:pPr>
        <w:autoSpaceDE w:val="0"/>
        <w:autoSpaceDN w:val="0"/>
        <w:adjustRightInd w:val="0"/>
        <w:spacing w:line="276" w:lineRule="exact"/>
        <w:ind w:left="1689"/>
        <w:rPr>
          <w:color w:val="000000"/>
          <w:spacing w:val="-3"/>
        </w:rPr>
      </w:pPr>
    </w:p>
    <w:p w:rsidR="0036703D">
      <w:pPr>
        <w:autoSpaceDE w:val="0"/>
        <w:autoSpaceDN w:val="0"/>
        <w:adjustRightInd w:val="0"/>
        <w:spacing w:line="276" w:lineRule="exact"/>
        <w:ind w:left="1689"/>
        <w:rPr>
          <w:color w:val="000000"/>
          <w:spacing w:val="-3"/>
        </w:rPr>
      </w:pPr>
    </w:p>
    <w:p w:rsidR="0036703D">
      <w:pPr>
        <w:autoSpaceDE w:val="0"/>
        <w:autoSpaceDN w:val="0"/>
        <w:adjustRightInd w:val="0"/>
        <w:spacing w:line="276" w:lineRule="exact"/>
        <w:ind w:left="1689"/>
        <w:rPr>
          <w:color w:val="000000"/>
          <w:spacing w:val="-3"/>
        </w:rPr>
      </w:pPr>
    </w:p>
    <w:p w:rsidR="0036703D">
      <w:pPr>
        <w:autoSpaceDE w:val="0"/>
        <w:autoSpaceDN w:val="0"/>
        <w:adjustRightInd w:val="0"/>
        <w:spacing w:line="276" w:lineRule="exact"/>
        <w:ind w:left="1689"/>
        <w:rPr>
          <w:color w:val="000000"/>
          <w:spacing w:val="-3"/>
        </w:rPr>
      </w:pPr>
    </w:p>
    <w:p w:rsidR="0036703D">
      <w:pPr>
        <w:autoSpaceDE w:val="0"/>
        <w:autoSpaceDN w:val="0"/>
        <w:adjustRightInd w:val="0"/>
        <w:spacing w:line="276" w:lineRule="exact"/>
        <w:ind w:left="1689"/>
        <w:rPr>
          <w:color w:val="000000"/>
          <w:spacing w:val="-3"/>
        </w:rPr>
      </w:pPr>
    </w:p>
    <w:p w:rsidR="0036703D">
      <w:pPr>
        <w:autoSpaceDE w:val="0"/>
        <w:autoSpaceDN w:val="0"/>
        <w:adjustRightInd w:val="0"/>
        <w:spacing w:line="276" w:lineRule="exact"/>
        <w:ind w:left="1689"/>
        <w:rPr>
          <w:color w:val="000000"/>
          <w:spacing w:val="-3"/>
        </w:rPr>
      </w:pPr>
    </w:p>
    <w:p w:rsidR="0036703D">
      <w:pPr>
        <w:autoSpaceDE w:val="0"/>
        <w:autoSpaceDN w:val="0"/>
        <w:adjustRightInd w:val="0"/>
        <w:spacing w:line="276" w:lineRule="exact"/>
        <w:ind w:left="1689"/>
        <w:rPr>
          <w:color w:val="000000"/>
          <w:spacing w:val="-3"/>
        </w:rPr>
      </w:pPr>
    </w:p>
    <w:p w:rsidR="0036703D">
      <w:pPr>
        <w:autoSpaceDE w:val="0"/>
        <w:autoSpaceDN w:val="0"/>
        <w:adjustRightInd w:val="0"/>
        <w:spacing w:line="276" w:lineRule="exact"/>
        <w:ind w:left="1689"/>
        <w:rPr>
          <w:color w:val="000000"/>
          <w:spacing w:val="-3"/>
        </w:rPr>
      </w:pPr>
    </w:p>
    <w:p w:rsidR="0036703D">
      <w:pPr>
        <w:autoSpaceDE w:val="0"/>
        <w:autoSpaceDN w:val="0"/>
        <w:adjustRightInd w:val="0"/>
        <w:spacing w:before="13" w:line="276" w:lineRule="exact"/>
        <w:ind w:left="1689"/>
        <w:rPr>
          <w:color w:val="000000"/>
          <w:spacing w:val="-3"/>
        </w:rPr>
      </w:pPr>
      <w:r>
        <w:rPr>
          <w:color w:val="000000"/>
          <w:spacing w:val="-3"/>
        </w:rPr>
        <w:t>Gordon Road</w:t>
      </w:r>
    </w:p>
    <w:p w:rsidR="0036703D">
      <w:pPr>
        <w:tabs>
          <w:tab w:val="left" w:pos="1737"/>
        </w:tabs>
        <w:autoSpaceDE w:val="0"/>
        <w:autoSpaceDN w:val="0"/>
        <w:adjustRightInd w:val="0"/>
        <w:spacing w:line="273" w:lineRule="exact"/>
        <w:ind w:left="1128"/>
        <w:rPr>
          <w:color w:val="000000"/>
        </w:rPr>
      </w:pPr>
      <w:r>
        <w:rPr>
          <w:color w:val="000000"/>
          <w:spacing w:val="-3"/>
        </w:rPr>
        <w:t>Q</w:t>
      </w:r>
      <w:r>
        <w:rPr>
          <w:color w:val="000000"/>
          <w:spacing w:val="-3"/>
        </w:rPr>
        <w:tab/>
      </w:r>
      <w:r>
        <w:rPr>
          <w:color w:val="000000"/>
        </w:rPr>
        <w:t>- Rotterdam</w:t>
      </w:r>
    </w:p>
    <w:p w:rsidR="0036703D">
      <w:pPr>
        <w:autoSpaceDE w:val="0"/>
        <w:autoSpaceDN w:val="0"/>
        <w:adjustRightInd w:val="0"/>
        <w:spacing w:before="4" w:line="276" w:lineRule="exact"/>
        <w:ind w:left="1982"/>
        <w:rPr>
          <w:color w:val="000000"/>
          <w:spacing w:val="-3"/>
        </w:rPr>
      </w:pPr>
      <w:r>
        <w:rPr>
          <w:color w:val="000000"/>
          <w:spacing w:val="-3"/>
        </w:rPr>
        <w:t>115 kV</w:t>
      </w:r>
    </w:p>
    <w:p w:rsidR="0036703D">
      <w:pPr>
        <w:autoSpaceDE w:val="0"/>
        <w:autoSpaceDN w:val="0"/>
        <w:adjustRightInd w:val="0"/>
        <w:spacing w:line="276" w:lineRule="exact"/>
        <w:ind w:left="1137"/>
        <w:rPr>
          <w:color w:val="000000"/>
          <w:spacing w:val="-3"/>
        </w:rPr>
      </w:pPr>
    </w:p>
    <w:p w:rsidR="0036703D">
      <w:pPr>
        <w:autoSpaceDE w:val="0"/>
        <w:autoSpaceDN w:val="0"/>
        <w:adjustRightInd w:val="0"/>
        <w:spacing w:before="144" w:line="276" w:lineRule="exact"/>
        <w:ind w:left="1689"/>
        <w:rPr>
          <w:color w:val="000000"/>
          <w:spacing w:val="-3"/>
        </w:rPr>
      </w:pPr>
      <w:r>
        <w:rPr>
          <w:color w:val="000000"/>
          <w:spacing w:val="-3"/>
        </w:rPr>
        <w:t>Gordon Road</w:t>
      </w:r>
    </w:p>
    <w:p w:rsidR="0036703D">
      <w:pPr>
        <w:tabs>
          <w:tab w:val="left" w:pos="1612"/>
        </w:tabs>
        <w:autoSpaceDE w:val="0"/>
        <w:autoSpaceDN w:val="0"/>
        <w:adjustRightInd w:val="0"/>
        <w:spacing w:before="2" w:line="276" w:lineRule="exact"/>
        <w:ind w:left="1137"/>
        <w:rPr>
          <w:color w:val="000000"/>
        </w:rPr>
      </w:pPr>
      <w:r>
        <w:rPr>
          <w:color w:val="000000"/>
          <w:spacing w:val="-4"/>
        </w:rPr>
        <w:t>R</w:t>
      </w:r>
      <w:r>
        <w:rPr>
          <w:color w:val="000000"/>
          <w:spacing w:val="-4"/>
        </w:rPr>
        <w:tab/>
      </w:r>
      <w:r>
        <w:rPr>
          <w:color w:val="000000"/>
        </w:rPr>
        <w:t>- Eastover 230</w:t>
      </w:r>
    </w:p>
    <w:p w:rsidR="0036703D">
      <w:pPr>
        <w:autoSpaceDE w:val="0"/>
        <w:autoSpaceDN w:val="0"/>
        <w:adjustRightInd w:val="0"/>
        <w:spacing w:before="1" w:line="273" w:lineRule="exact"/>
        <w:ind w:left="2193"/>
        <w:rPr>
          <w:color w:val="000000"/>
          <w:spacing w:val="-3"/>
        </w:rPr>
      </w:pPr>
      <w:r>
        <w:rPr>
          <w:color w:val="000000"/>
          <w:spacing w:val="-3"/>
        </w:rPr>
        <w:t>kV</w:t>
      </w:r>
    </w:p>
    <w:p w:rsidR="0036703D">
      <w:pPr>
        <w:autoSpaceDE w:val="0"/>
        <w:autoSpaceDN w:val="0"/>
        <w:adjustRightInd w:val="0"/>
        <w:spacing w:line="276" w:lineRule="exact"/>
        <w:ind w:left="3211"/>
        <w:rPr>
          <w:color w:val="000000"/>
          <w:spacing w:val="-3"/>
        </w:rPr>
      </w:pPr>
      <w:r>
        <w:rPr>
          <w:color w:val="000000"/>
          <w:spacing w:val="-3"/>
        </w:rPr>
        <w:br w:type="column"/>
      </w:r>
    </w:p>
    <w:p w:rsidR="0036703D">
      <w:pPr>
        <w:autoSpaceDE w:val="0"/>
        <w:autoSpaceDN w:val="0"/>
        <w:adjustRightInd w:val="0"/>
        <w:spacing w:line="276" w:lineRule="exact"/>
        <w:ind w:left="3211"/>
        <w:rPr>
          <w:color w:val="000000"/>
          <w:spacing w:val="-3"/>
        </w:rPr>
      </w:pPr>
    </w:p>
    <w:p w:rsidR="0036703D">
      <w:pPr>
        <w:autoSpaceDE w:val="0"/>
        <w:autoSpaceDN w:val="0"/>
        <w:adjustRightInd w:val="0"/>
        <w:spacing w:line="276" w:lineRule="exact"/>
        <w:ind w:left="3211"/>
        <w:rPr>
          <w:color w:val="000000"/>
          <w:spacing w:val="-3"/>
        </w:rPr>
      </w:pPr>
    </w:p>
    <w:p w:rsidR="0036703D">
      <w:pPr>
        <w:autoSpaceDE w:val="0"/>
        <w:autoSpaceDN w:val="0"/>
        <w:adjustRightInd w:val="0"/>
        <w:spacing w:line="276" w:lineRule="exact"/>
        <w:ind w:left="3211"/>
        <w:rPr>
          <w:color w:val="000000"/>
          <w:spacing w:val="-3"/>
        </w:rPr>
      </w:pPr>
    </w:p>
    <w:p w:rsidR="0036703D">
      <w:pPr>
        <w:autoSpaceDE w:val="0"/>
        <w:autoSpaceDN w:val="0"/>
        <w:adjustRightInd w:val="0"/>
        <w:spacing w:before="180" w:line="276" w:lineRule="exact"/>
        <w:ind w:left="303"/>
        <w:rPr>
          <w:rFonts w:ascii="Times New Roman Bold" w:hAnsi="Times New Roman Bold"/>
          <w:color w:val="000000"/>
          <w:spacing w:val="-3"/>
        </w:rPr>
      </w:pPr>
      <w:r>
        <w:rPr>
          <w:rFonts w:ascii="Times New Roman Bold" w:hAnsi="Times New Roman Bold"/>
          <w:color w:val="000000"/>
          <w:spacing w:val="-3"/>
        </w:rPr>
        <w:t>Line #</w:t>
      </w:r>
    </w:p>
    <w:p w:rsidR="0036703D">
      <w:pPr>
        <w:autoSpaceDE w:val="0"/>
        <w:autoSpaceDN w:val="0"/>
        <w:adjustRightInd w:val="0"/>
        <w:spacing w:before="1" w:line="273" w:lineRule="exact"/>
        <w:ind w:left="20"/>
        <w:rPr>
          <w:rFonts w:ascii="Times New Roman Bold" w:hAnsi="Times New Roman Bold"/>
          <w:color w:val="000000"/>
          <w:spacing w:val="-3"/>
        </w:rPr>
      </w:pPr>
      <w:r>
        <w:rPr>
          <w:rFonts w:ascii="Times New Roman Bold" w:hAnsi="Times New Roman Bold"/>
          <w:color w:val="000000"/>
          <w:spacing w:val="-3"/>
        </w:rPr>
        <w:t>Designation</w:t>
      </w:r>
    </w:p>
    <w:p w:rsidR="0036703D">
      <w:pPr>
        <w:autoSpaceDE w:val="0"/>
        <w:autoSpaceDN w:val="0"/>
        <w:adjustRightInd w:val="0"/>
        <w:spacing w:line="276" w:lineRule="exact"/>
        <w:ind w:left="3700"/>
        <w:rPr>
          <w:rFonts w:ascii="Times New Roman Bold" w:hAnsi="Times New Roman Bold"/>
          <w:color w:val="000000"/>
          <w:spacing w:val="-3"/>
        </w:rPr>
      </w:pPr>
    </w:p>
    <w:p w:rsidR="0036703D">
      <w:pPr>
        <w:autoSpaceDE w:val="0"/>
        <w:autoSpaceDN w:val="0"/>
        <w:adjustRightInd w:val="0"/>
        <w:spacing w:line="276" w:lineRule="exact"/>
        <w:ind w:left="3700"/>
        <w:rPr>
          <w:rFonts w:ascii="Times New Roman Bold" w:hAnsi="Times New Roman Bold"/>
          <w:color w:val="000000"/>
          <w:spacing w:val="-3"/>
        </w:rPr>
      </w:pPr>
    </w:p>
    <w:p w:rsidR="0036703D">
      <w:pPr>
        <w:autoSpaceDE w:val="0"/>
        <w:autoSpaceDN w:val="0"/>
        <w:adjustRightInd w:val="0"/>
        <w:spacing w:line="276" w:lineRule="exact"/>
        <w:ind w:left="3700"/>
        <w:rPr>
          <w:rFonts w:ascii="Times New Roman Bold" w:hAnsi="Times New Roman Bold"/>
          <w:color w:val="000000"/>
          <w:spacing w:val="-3"/>
        </w:rPr>
      </w:pPr>
    </w:p>
    <w:p w:rsidR="0036703D">
      <w:pPr>
        <w:autoSpaceDE w:val="0"/>
        <w:autoSpaceDN w:val="0"/>
        <w:adjustRightInd w:val="0"/>
        <w:spacing w:line="276" w:lineRule="exact"/>
        <w:ind w:left="3700"/>
        <w:rPr>
          <w:rFonts w:ascii="Times New Roman Bold" w:hAnsi="Times New Roman Bold"/>
          <w:color w:val="000000"/>
          <w:spacing w:val="-3"/>
        </w:rPr>
      </w:pPr>
    </w:p>
    <w:p w:rsidR="0036703D">
      <w:pPr>
        <w:autoSpaceDE w:val="0"/>
        <w:autoSpaceDN w:val="0"/>
        <w:adjustRightInd w:val="0"/>
        <w:spacing w:line="276" w:lineRule="exact"/>
        <w:ind w:left="3700"/>
        <w:rPr>
          <w:rFonts w:ascii="Times New Roman Bold" w:hAnsi="Times New Roman Bold"/>
          <w:color w:val="000000"/>
          <w:spacing w:val="-3"/>
        </w:rPr>
      </w:pPr>
    </w:p>
    <w:p w:rsidR="0036703D">
      <w:pPr>
        <w:autoSpaceDE w:val="0"/>
        <w:autoSpaceDN w:val="0"/>
        <w:adjustRightInd w:val="0"/>
        <w:spacing w:line="276" w:lineRule="exact"/>
        <w:ind w:left="3700"/>
        <w:rPr>
          <w:rFonts w:ascii="Times New Roman Bold" w:hAnsi="Times New Roman Bold"/>
          <w:color w:val="000000"/>
          <w:spacing w:val="-3"/>
        </w:rPr>
      </w:pPr>
    </w:p>
    <w:p w:rsidR="0036703D">
      <w:pPr>
        <w:autoSpaceDE w:val="0"/>
        <w:autoSpaceDN w:val="0"/>
        <w:adjustRightInd w:val="0"/>
        <w:spacing w:line="276" w:lineRule="exact"/>
        <w:ind w:left="3700"/>
        <w:rPr>
          <w:rFonts w:ascii="Times New Roman Bold" w:hAnsi="Times New Roman Bold"/>
          <w:color w:val="000000"/>
          <w:spacing w:val="-3"/>
        </w:rPr>
      </w:pPr>
    </w:p>
    <w:p w:rsidR="0036703D">
      <w:pPr>
        <w:autoSpaceDE w:val="0"/>
        <w:autoSpaceDN w:val="0"/>
        <w:adjustRightInd w:val="0"/>
        <w:spacing w:line="276" w:lineRule="exact"/>
        <w:ind w:left="3700"/>
        <w:rPr>
          <w:rFonts w:ascii="Times New Roman Bold" w:hAnsi="Times New Roman Bold"/>
          <w:color w:val="000000"/>
          <w:spacing w:val="-3"/>
        </w:rPr>
      </w:pPr>
    </w:p>
    <w:p w:rsidR="0036703D">
      <w:pPr>
        <w:autoSpaceDE w:val="0"/>
        <w:autoSpaceDN w:val="0"/>
        <w:adjustRightInd w:val="0"/>
        <w:spacing w:before="8" w:line="276" w:lineRule="exact"/>
        <w:ind w:left="509"/>
        <w:rPr>
          <w:color w:val="000000"/>
          <w:spacing w:val="-3"/>
        </w:rPr>
      </w:pPr>
      <w:r>
        <w:rPr>
          <w:color w:val="000000"/>
          <w:spacing w:val="-3"/>
        </w:rPr>
        <w:t>23</w:t>
      </w: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before="7" w:line="276" w:lineRule="exact"/>
        <w:ind w:left="509"/>
        <w:rPr>
          <w:color w:val="000000"/>
          <w:spacing w:val="-3"/>
        </w:rPr>
      </w:pPr>
      <w:r>
        <w:rPr>
          <w:color w:val="000000"/>
          <w:spacing w:val="-3"/>
        </w:rPr>
        <w:t>24</w:t>
      </w: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line="276" w:lineRule="exact"/>
        <w:ind w:left="3700"/>
        <w:rPr>
          <w:color w:val="000000"/>
          <w:spacing w:val="-3"/>
        </w:rPr>
      </w:pPr>
    </w:p>
    <w:p w:rsidR="0036703D">
      <w:pPr>
        <w:autoSpaceDE w:val="0"/>
        <w:autoSpaceDN w:val="0"/>
        <w:adjustRightInd w:val="0"/>
        <w:spacing w:before="149" w:line="276" w:lineRule="exact"/>
        <w:ind w:left="509"/>
        <w:rPr>
          <w:color w:val="000000"/>
          <w:spacing w:val="-3"/>
        </w:rPr>
      </w:pPr>
      <w:r>
        <w:rPr>
          <w:color w:val="000000"/>
          <w:spacing w:val="-3"/>
        </w:rPr>
        <w:t>38</w:t>
      </w:r>
    </w:p>
    <w:p w:rsidR="0036703D">
      <w:pPr>
        <w:autoSpaceDE w:val="0"/>
        <w:autoSpaceDN w:val="0"/>
        <w:adjustRightInd w:val="0"/>
        <w:spacing w:line="278" w:lineRule="exact"/>
        <w:ind w:left="4636"/>
        <w:jc w:val="both"/>
        <w:rPr>
          <w:color w:val="000000"/>
          <w:spacing w:val="-3"/>
        </w:rPr>
      </w:pPr>
      <w:r>
        <w:rPr>
          <w:color w:val="000000"/>
          <w:spacing w:val="-3"/>
        </w:rPr>
        <w:br w:type="column"/>
      </w:r>
    </w:p>
    <w:p w:rsidR="0036703D">
      <w:pPr>
        <w:tabs>
          <w:tab w:val="left" w:pos="265"/>
        </w:tabs>
        <w:autoSpaceDE w:val="0"/>
        <w:autoSpaceDN w:val="0"/>
        <w:adjustRightInd w:val="0"/>
        <w:spacing w:before="175" w:line="278" w:lineRule="exact"/>
        <w:ind w:left="193" w:right="9"/>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4"/>
        </w:rPr>
        <w:tab/>
      </w:r>
      <w:r>
        <w:rPr>
          <w:rFonts w:ascii="Times New Roman Bold" w:hAnsi="Times New Roman Bold"/>
          <w:color w:val="000000"/>
          <w:spacing w:val="-3"/>
        </w:rPr>
        <w:t>Number</w:t>
      </w:r>
    </w:p>
    <w:p w:rsidR="0036703D">
      <w:pPr>
        <w:autoSpaceDE w:val="0"/>
        <w:autoSpaceDN w:val="0"/>
        <w:adjustRightInd w:val="0"/>
        <w:spacing w:before="1" w:line="273" w:lineRule="exact"/>
        <w:ind w:left="370"/>
        <w:rPr>
          <w:rFonts w:ascii="Times New Roman Bold" w:hAnsi="Times New Roman Bold"/>
          <w:color w:val="000000"/>
          <w:spacing w:val="-4"/>
        </w:rPr>
      </w:pPr>
      <w:r>
        <w:rPr>
          <w:rFonts w:ascii="Times New Roman Bold" w:hAnsi="Times New Roman Bold"/>
          <w:color w:val="000000"/>
          <w:spacing w:val="-4"/>
        </w:rPr>
        <w:t>where</w:t>
      </w:r>
    </w:p>
    <w:p w:rsidR="0036703D">
      <w:pPr>
        <w:tabs>
          <w:tab w:val="left" w:pos="280"/>
        </w:tabs>
        <w:autoSpaceDE w:val="0"/>
        <w:autoSpaceDN w:val="0"/>
        <w:adjustRightInd w:val="0"/>
        <w:spacing w:before="5" w:line="273" w:lineRule="exact"/>
        <w:ind w:left="58"/>
        <w:jc w:val="both"/>
        <w:rPr>
          <w:rFonts w:ascii="Times New Roman Bold" w:hAnsi="Times New Roman Bold"/>
          <w:color w:val="000000"/>
          <w:spacing w:val="-3"/>
        </w:rPr>
      </w:pPr>
      <w:r>
        <w:rPr>
          <w:rFonts w:ascii="Times New Roman Bold" w:hAnsi="Times New Roman Bold"/>
          <w:color w:val="000000"/>
          <w:spacing w:val="-3"/>
        </w:rPr>
        <w:t xml:space="preserve">POI/PCO Is </w:t>
      </w:r>
      <w:r>
        <w:rPr>
          <w:rFonts w:ascii="Times New Roman Bold" w:hAnsi="Times New Roman Bold"/>
          <w:color w:val="000000"/>
          <w:spacing w:val="-3"/>
        </w:rPr>
        <w:br/>
      </w:r>
      <w:r>
        <w:rPr>
          <w:rFonts w:ascii="Times New Roman Bold" w:hAnsi="Times New Roman Bold"/>
          <w:color w:val="000000"/>
          <w:spacing w:val="-3"/>
        </w:rPr>
        <w:tab/>
        <w:t>Located</w:t>
      </w:r>
    </w:p>
    <w:p w:rsidR="0036703D">
      <w:pPr>
        <w:autoSpaceDE w:val="0"/>
        <w:autoSpaceDN w:val="0"/>
        <w:adjustRightInd w:val="0"/>
        <w:spacing w:line="273" w:lineRule="exact"/>
        <w:ind w:left="4598"/>
        <w:jc w:val="both"/>
        <w:rPr>
          <w:rFonts w:ascii="Times New Roman Bold" w:hAnsi="Times New Roman Bold"/>
          <w:color w:val="000000"/>
          <w:spacing w:val="-3"/>
        </w:rPr>
      </w:pPr>
    </w:p>
    <w:p w:rsidR="0036703D">
      <w:pPr>
        <w:autoSpaceDE w:val="0"/>
        <w:autoSpaceDN w:val="0"/>
        <w:adjustRightInd w:val="0"/>
        <w:spacing w:line="273" w:lineRule="exact"/>
        <w:ind w:left="4598"/>
        <w:jc w:val="both"/>
        <w:rPr>
          <w:rFonts w:ascii="Times New Roman Bold" w:hAnsi="Times New Roman Bold"/>
          <w:color w:val="000000"/>
          <w:spacing w:val="-3"/>
        </w:rPr>
      </w:pPr>
    </w:p>
    <w:p w:rsidR="0036703D">
      <w:pPr>
        <w:autoSpaceDE w:val="0"/>
        <w:autoSpaceDN w:val="0"/>
        <w:adjustRightInd w:val="0"/>
        <w:spacing w:line="273" w:lineRule="exact"/>
        <w:ind w:left="4598"/>
        <w:jc w:val="both"/>
        <w:rPr>
          <w:rFonts w:ascii="Times New Roman Bold" w:hAnsi="Times New Roman Bold"/>
          <w:color w:val="000000"/>
          <w:spacing w:val="-3"/>
        </w:rPr>
      </w:pPr>
    </w:p>
    <w:p w:rsidR="0036703D">
      <w:pPr>
        <w:autoSpaceDE w:val="0"/>
        <w:autoSpaceDN w:val="0"/>
        <w:adjustRightInd w:val="0"/>
        <w:spacing w:line="273" w:lineRule="exact"/>
        <w:ind w:left="4598"/>
        <w:jc w:val="both"/>
        <w:rPr>
          <w:rFonts w:ascii="Times New Roman Bold" w:hAnsi="Times New Roman Bold"/>
          <w:color w:val="000000"/>
          <w:spacing w:val="-3"/>
        </w:rPr>
      </w:pPr>
    </w:p>
    <w:p w:rsidR="0036703D">
      <w:pPr>
        <w:autoSpaceDE w:val="0"/>
        <w:autoSpaceDN w:val="0"/>
        <w:adjustRightInd w:val="0"/>
        <w:spacing w:line="273" w:lineRule="exact"/>
        <w:ind w:left="4598"/>
        <w:jc w:val="both"/>
        <w:rPr>
          <w:rFonts w:ascii="Times New Roman Bold" w:hAnsi="Times New Roman Bold"/>
          <w:color w:val="000000"/>
          <w:spacing w:val="-3"/>
        </w:rPr>
      </w:pPr>
    </w:p>
    <w:p w:rsidR="0036703D">
      <w:pPr>
        <w:autoSpaceDE w:val="0"/>
        <w:autoSpaceDN w:val="0"/>
        <w:adjustRightInd w:val="0"/>
        <w:spacing w:line="273" w:lineRule="exact"/>
        <w:ind w:left="4598"/>
        <w:jc w:val="both"/>
        <w:rPr>
          <w:rFonts w:ascii="Times New Roman Bold" w:hAnsi="Times New Roman Bold"/>
          <w:color w:val="000000"/>
          <w:spacing w:val="-3"/>
        </w:rPr>
      </w:pPr>
    </w:p>
    <w:p w:rsidR="0036703D">
      <w:pPr>
        <w:autoSpaceDE w:val="0"/>
        <w:autoSpaceDN w:val="0"/>
        <w:adjustRightInd w:val="0"/>
        <w:spacing w:line="273" w:lineRule="exact"/>
        <w:ind w:left="4598"/>
        <w:jc w:val="both"/>
        <w:rPr>
          <w:rFonts w:ascii="Times New Roman Bold" w:hAnsi="Times New Roman Bold"/>
          <w:color w:val="000000"/>
          <w:spacing w:val="-3"/>
        </w:rPr>
      </w:pPr>
    </w:p>
    <w:p w:rsidR="0036703D">
      <w:pPr>
        <w:tabs>
          <w:tab w:val="left" w:pos="409"/>
        </w:tabs>
        <w:autoSpaceDE w:val="0"/>
        <w:autoSpaceDN w:val="0"/>
        <w:adjustRightInd w:val="0"/>
        <w:spacing w:before="168" w:line="273" w:lineRule="exact"/>
        <w:ind w:left="20"/>
        <w:jc w:val="both"/>
        <w:rPr>
          <w:color w:val="000000"/>
          <w:spacing w:val="-4"/>
        </w:rPr>
      </w:pPr>
      <w:r>
        <w:rPr>
          <w:color w:val="000000"/>
          <w:spacing w:val="-3"/>
        </w:rPr>
        <w:t>Substation A-</w:t>
      </w:r>
      <w:r>
        <w:rPr>
          <w:color w:val="000000"/>
          <w:spacing w:val="-3"/>
        </w:rPr>
        <w:br/>
      </w:r>
      <w:r>
        <w:rPr>
          <w:color w:val="000000"/>
          <w:spacing w:val="-3"/>
        </w:rPr>
        <w:tab/>
      </w:r>
      <w:r>
        <w:rPr>
          <w:color w:val="000000"/>
          <w:spacing w:val="-4"/>
        </w:rPr>
        <w:t>frame</w:t>
      </w:r>
    </w:p>
    <w:p w:rsidR="0036703D">
      <w:pPr>
        <w:autoSpaceDE w:val="0"/>
        <w:autoSpaceDN w:val="0"/>
        <w:adjustRightInd w:val="0"/>
        <w:spacing w:line="278" w:lineRule="exact"/>
        <w:ind w:left="4598"/>
        <w:jc w:val="both"/>
        <w:rPr>
          <w:color w:val="000000"/>
          <w:spacing w:val="-4"/>
        </w:rPr>
      </w:pPr>
    </w:p>
    <w:p w:rsidR="0036703D">
      <w:pPr>
        <w:autoSpaceDE w:val="0"/>
        <w:autoSpaceDN w:val="0"/>
        <w:adjustRightInd w:val="0"/>
        <w:spacing w:line="278" w:lineRule="exact"/>
        <w:ind w:left="4598"/>
        <w:jc w:val="both"/>
        <w:rPr>
          <w:color w:val="000000"/>
          <w:spacing w:val="-4"/>
        </w:rPr>
      </w:pPr>
    </w:p>
    <w:p w:rsidR="0036703D">
      <w:pPr>
        <w:autoSpaceDE w:val="0"/>
        <w:autoSpaceDN w:val="0"/>
        <w:adjustRightInd w:val="0"/>
        <w:spacing w:line="278" w:lineRule="exact"/>
        <w:ind w:left="4598"/>
        <w:jc w:val="both"/>
        <w:rPr>
          <w:color w:val="000000"/>
          <w:spacing w:val="-4"/>
        </w:rPr>
      </w:pPr>
    </w:p>
    <w:p w:rsidR="0036703D">
      <w:pPr>
        <w:autoSpaceDE w:val="0"/>
        <w:autoSpaceDN w:val="0"/>
        <w:adjustRightInd w:val="0"/>
        <w:spacing w:line="278" w:lineRule="exact"/>
        <w:ind w:left="4598"/>
        <w:jc w:val="both"/>
        <w:rPr>
          <w:color w:val="000000"/>
          <w:spacing w:val="-4"/>
        </w:rPr>
      </w:pPr>
    </w:p>
    <w:p w:rsidR="0036703D">
      <w:pPr>
        <w:autoSpaceDE w:val="0"/>
        <w:autoSpaceDN w:val="0"/>
        <w:adjustRightInd w:val="0"/>
        <w:spacing w:line="278" w:lineRule="exact"/>
        <w:ind w:left="4598"/>
        <w:jc w:val="both"/>
        <w:rPr>
          <w:color w:val="000000"/>
          <w:spacing w:val="-4"/>
        </w:rPr>
      </w:pPr>
    </w:p>
    <w:p w:rsidR="0036703D">
      <w:pPr>
        <w:autoSpaceDE w:val="0"/>
        <w:autoSpaceDN w:val="0"/>
        <w:adjustRightInd w:val="0"/>
        <w:spacing w:line="278" w:lineRule="exact"/>
        <w:ind w:left="4598"/>
        <w:jc w:val="both"/>
        <w:rPr>
          <w:color w:val="000000"/>
          <w:spacing w:val="-4"/>
        </w:rPr>
      </w:pPr>
    </w:p>
    <w:p w:rsidR="0036703D">
      <w:pPr>
        <w:autoSpaceDE w:val="0"/>
        <w:autoSpaceDN w:val="0"/>
        <w:adjustRightInd w:val="0"/>
        <w:spacing w:line="278" w:lineRule="exact"/>
        <w:ind w:left="4598"/>
        <w:jc w:val="both"/>
        <w:rPr>
          <w:color w:val="000000"/>
          <w:spacing w:val="-4"/>
        </w:rPr>
      </w:pPr>
    </w:p>
    <w:p w:rsidR="0036703D">
      <w:pPr>
        <w:autoSpaceDE w:val="0"/>
        <w:autoSpaceDN w:val="0"/>
        <w:adjustRightInd w:val="0"/>
        <w:spacing w:line="278" w:lineRule="exact"/>
        <w:ind w:left="4598"/>
        <w:jc w:val="both"/>
        <w:rPr>
          <w:color w:val="000000"/>
          <w:spacing w:val="-4"/>
        </w:rPr>
      </w:pPr>
    </w:p>
    <w:p w:rsidR="0036703D">
      <w:pPr>
        <w:tabs>
          <w:tab w:val="left" w:pos="409"/>
        </w:tabs>
        <w:autoSpaceDE w:val="0"/>
        <w:autoSpaceDN w:val="0"/>
        <w:adjustRightInd w:val="0"/>
        <w:spacing w:before="268" w:line="278" w:lineRule="exact"/>
        <w:ind w:left="20"/>
        <w:jc w:val="both"/>
        <w:rPr>
          <w:color w:val="000000"/>
          <w:spacing w:val="-4"/>
        </w:rPr>
      </w:pPr>
      <w:r>
        <w:rPr>
          <w:color w:val="000000"/>
          <w:spacing w:val="-3"/>
        </w:rPr>
        <w:t>Substation A-</w:t>
      </w:r>
      <w:r>
        <w:rPr>
          <w:color w:val="000000"/>
          <w:spacing w:val="-3"/>
        </w:rPr>
        <w:br/>
      </w:r>
      <w:r>
        <w:rPr>
          <w:color w:val="000000"/>
          <w:spacing w:val="-3"/>
        </w:rPr>
        <w:tab/>
      </w:r>
      <w:r>
        <w:rPr>
          <w:color w:val="000000"/>
          <w:spacing w:val="-4"/>
        </w:rPr>
        <w:t>frame</w:t>
      </w:r>
    </w:p>
    <w:p w:rsidR="0036703D">
      <w:pPr>
        <w:autoSpaceDE w:val="0"/>
        <w:autoSpaceDN w:val="0"/>
        <w:adjustRightInd w:val="0"/>
        <w:spacing w:line="276" w:lineRule="exact"/>
        <w:ind w:left="5198"/>
        <w:rPr>
          <w:color w:val="000000"/>
          <w:spacing w:val="-4"/>
        </w:rPr>
      </w:pPr>
    </w:p>
    <w:p w:rsidR="0036703D">
      <w:pPr>
        <w:autoSpaceDE w:val="0"/>
        <w:autoSpaceDN w:val="0"/>
        <w:adjustRightInd w:val="0"/>
        <w:spacing w:line="276" w:lineRule="exact"/>
        <w:ind w:left="5198"/>
        <w:rPr>
          <w:color w:val="000000"/>
          <w:spacing w:val="-4"/>
        </w:rPr>
      </w:pPr>
    </w:p>
    <w:p w:rsidR="0036703D">
      <w:pPr>
        <w:autoSpaceDE w:val="0"/>
        <w:autoSpaceDN w:val="0"/>
        <w:adjustRightInd w:val="0"/>
        <w:spacing w:line="276" w:lineRule="exact"/>
        <w:ind w:left="5198"/>
        <w:rPr>
          <w:color w:val="000000"/>
          <w:spacing w:val="-4"/>
        </w:rPr>
      </w:pPr>
    </w:p>
    <w:p w:rsidR="0036703D">
      <w:pPr>
        <w:autoSpaceDE w:val="0"/>
        <w:autoSpaceDN w:val="0"/>
        <w:adjustRightInd w:val="0"/>
        <w:spacing w:before="9" w:line="276" w:lineRule="exact"/>
        <w:ind w:left="620"/>
        <w:rPr>
          <w:color w:val="000000"/>
          <w:spacing w:val="-3"/>
        </w:rPr>
      </w:pPr>
      <w:r>
        <w:rPr>
          <w:color w:val="000000"/>
          <w:spacing w:val="-3"/>
        </w:rPr>
        <w:t>1</w:t>
      </w:r>
    </w:p>
    <w:p w:rsidR="0036703D">
      <w:pPr>
        <w:autoSpaceDE w:val="0"/>
        <w:autoSpaceDN w:val="0"/>
        <w:adjustRightInd w:val="0"/>
        <w:spacing w:line="278" w:lineRule="exact"/>
        <w:ind w:left="6167"/>
        <w:jc w:val="both"/>
        <w:rPr>
          <w:color w:val="000000"/>
          <w:spacing w:val="-3"/>
        </w:rPr>
      </w:pPr>
      <w:r>
        <w:rPr>
          <w:color w:val="000000"/>
          <w:spacing w:val="-3"/>
        </w:rPr>
        <w:br w:type="column"/>
      </w:r>
    </w:p>
    <w:p w:rsidR="0036703D">
      <w:pPr>
        <w:autoSpaceDE w:val="0"/>
        <w:autoSpaceDN w:val="0"/>
        <w:adjustRightInd w:val="0"/>
        <w:spacing w:before="175" w:line="278" w:lineRule="exact"/>
        <w:ind w:left="207" w:right="3928" w:firstLine="100"/>
        <w:jc w:val="both"/>
        <w:rPr>
          <w:rFonts w:ascii="Times New Roman Bold" w:hAnsi="Times New Roman Bold"/>
          <w:color w:val="000000"/>
          <w:spacing w:val="-3"/>
        </w:rPr>
      </w:pPr>
      <w:r>
        <w:rPr>
          <w:rFonts w:ascii="Times New Roman Bold" w:hAnsi="Times New Roman Bold"/>
          <w:color w:val="000000"/>
          <w:spacing w:val="-4"/>
        </w:rPr>
        <w:t xml:space="preserve">Structure </w:t>
      </w:r>
      <w:r>
        <w:rPr>
          <w:rFonts w:ascii="Times New Roman Bold" w:hAnsi="Times New Roman Bold"/>
          <w:color w:val="000000"/>
          <w:spacing w:val="-4"/>
        </w:rPr>
        <w:br/>
      </w:r>
      <w:r>
        <w:rPr>
          <w:rFonts w:ascii="Times New Roman Bold" w:hAnsi="Times New Roman Bold"/>
          <w:color w:val="000000"/>
          <w:spacing w:val="-3"/>
        </w:rPr>
        <w:t>Description</w:t>
      </w:r>
    </w:p>
    <w:p w:rsidR="0036703D">
      <w:pPr>
        <w:autoSpaceDE w:val="0"/>
        <w:autoSpaceDN w:val="0"/>
        <w:adjustRightInd w:val="0"/>
        <w:spacing w:before="1" w:line="273" w:lineRule="exact"/>
        <w:ind w:left="491"/>
        <w:rPr>
          <w:rFonts w:ascii="Times New Roman Bold" w:hAnsi="Times New Roman Bold"/>
          <w:color w:val="000000"/>
          <w:spacing w:val="-4"/>
        </w:rPr>
      </w:pPr>
      <w:r>
        <w:rPr>
          <w:rFonts w:ascii="Times New Roman Bold" w:hAnsi="Times New Roman Bold"/>
          <w:color w:val="000000"/>
          <w:spacing w:val="-4"/>
        </w:rPr>
        <w:t>where</w:t>
      </w:r>
    </w:p>
    <w:p w:rsidR="0036703D">
      <w:pPr>
        <w:autoSpaceDE w:val="0"/>
        <w:autoSpaceDN w:val="0"/>
        <w:adjustRightInd w:val="0"/>
        <w:spacing w:before="3" w:line="276" w:lineRule="exact"/>
        <w:ind w:left="178"/>
        <w:rPr>
          <w:rFonts w:ascii="Times New Roman Bold" w:hAnsi="Times New Roman Bold"/>
          <w:color w:val="000000"/>
          <w:spacing w:val="-3"/>
        </w:rPr>
      </w:pPr>
      <w:r>
        <w:rPr>
          <w:rFonts w:ascii="Times New Roman Bold" w:hAnsi="Times New Roman Bold"/>
          <w:color w:val="000000"/>
          <w:spacing w:val="-3"/>
        </w:rPr>
        <w:t>POI/PCO Is</w:t>
      </w:r>
    </w:p>
    <w:p w:rsidR="0036703D">
      <w:pPr>
        <w:tabs>
          <w:tab w:val="left" w:pos="1681"/>
        </w:tabs>
        <w:autoSpaceDE w:val="0"/>
        <w:autoSpaceDN w:val="0"/>
        <w:adjustRightInd w:val="0"/>
        <w:spacing w:before="1" w:line="273" w:lineRule="exact"/>
        <w:ind w:left="385"/>
        <w:rPr>
          <w:rFonts w:ascii="Times New Roman Bold" w:hAnsi="Times New Roman Bold"/>
          <w:color w:val="000000"/>
          <w:spacing w:val="-3"/>
        </w:rPr>
      </w:pPr>
      <w:r>
        <w:rPr>
          <w:rFonts w:ascii="Times New Roman Bold" w:hAnsi="Times New Roman Bold"/>
          <w:color w:val="000000"/>
          <w:spacing w:val="-3"/>
        </w:rPr>
        <w:t>Located</w:t>
      </w:r>
      <w:r>
        <w:rPr>
          <w:rFonts w:ascii="Times New Roman Bold" w:hAnsi="Times New Roman Bold"/>
          <w:color w:val="000000"/>
          <w:spacing w:val="-3"/>
        </w:rPr>
        <w:tab/>
        <w:t>Description of Change in Ownership</w:t>
      </w:r>
    </w:p>
    <w:p w:rsidR="0036703D">
      <w:pPr>
        <w:autoSpaceDE w:val="0"/>
        <w:autoSpaceDN w:val="0"/>
        <w:adjustRightInd w:val="0"/>
        <w:spacing w:before="10" w:line="273" w:lineRule="exact"/>
        <w:ind w:left="1643" w:right="76"/>
        <w:jc w:val="both"/>
        <w:rPr>
          <w:color w:val="000000"/>
          <w:spacing w:val="-3"/>
        </w:rPr>
      </w:pPr>
      <w:r>
        <w:rPr>
          <w:color w:val="000000"/>
          <w:spacing w:val="-3"/>
        </w:rPr>
        <w:t>Connecting Transmission Owner will own, operate and maintain the</w:t>
      </w:r>
    </w:p>
    <w:p w:rsidR="0036703D">
      <w:pPr>
        <w:autoSpaceDE w:val="0"/>
        <w:autoSpaceDN w:val="0"/>
        <w:adjustRightInd w:val="0"/>
        <w:spacing w:before="4" w:line="275" w:lineRule="exact"/>
        <w:ind w:left="1643" w:right="131"/>
        <w:jc w:val="both"/>
        <w:rPr>
          <w:color w:val="000000"/>
          <w:spacing w:val="-3"/>
        </w:rPr>
      </w:pPr>
      <w:r>
        <w:rPr>
          <w:color w:val="000000"/>
          <w:spacing w:val="-3"/>
        </w:rPr>
        <w:t xml:space="preserve">transmission line on the Connecting </w:t>
      </w:r>
      <w:r>
        <w:rPr>
          <w:color w:val="000000"/>
          <w:spacing w:val="-3"/>
        </w:rPr>
        <w:br/>
        <w:t>Transmission Owner’s side of the A-</w:t>
      </w:r>
      <w:r>
        <w:rPr>
          <w:color w:val="000000"/>
          <w:spacing w:val="-3"/>
        </w:rPr>
        <w:br/>
        <w:t xml:space="preserve">frame substation structure (including </w:t>
      </w:r>
      <w:r>
        <w:rPr>
          <w:color w:val="000000"/>
          <w:spacing w:val="-3"/>
        </w:rPr>
        <w:br/>
        <w:t xml:space="preserve">the hardware </w:t>
      </w:r>
      <w:r>
        <w:rPr>
          <w:color w:val="000000"/>
          <w:spacing w:val="-3"/>
        </w:rPr>
        <w:t>necessary to deadend</w:t>
      </w:r>
    </w:p>
    <w:p w:rsidR="0036703D">
      <w:pPr>
        <w:tabs>
          <w:tab w:val="left" w:pos="1647"/>
        </w:tabs>
        <w:autoSpaceDE w:val="0"/>
        <w:autoSpaceDN w:val="0"/>
        <w:adjustRightInd w:val="0"/>
        <w:spacing w:before="5" w:line="273" w:lineRule="exact"/>
        <w:ind w:left="20" w:right="336"/>
        <w:jc w:val="both"/>
        <w:rPr>
          <w:color w:val="000000"/>
          <w:spacing w:val="-3"/>
        </w:rPr>
      </w:pPr>
      <w:r>
        <w:rPr>
          <w:color w:val="000000"/>
          <w:spacing w:val="-4"/>
        </w:rPr>
        <w:t>Substation</w:t>
      </w:r>
      <w:r>
        <w:rPr>
          <w:color w:val="000000"/>
          <w:spacing w:val="-4"/>
        </w:rPr>
        <w:tab/>
      </w:r>
      <w:r>
        <w:rPr>
          <w:color w:val="000000"/>
          <w:spacing w:val="-3"/>
        </w:rPr>
        <w:t>Connecting Transmission Owner’s structure within conductor and OHGW onto the</w:t>
      </w:r>
    </w:p>
    <w:p w:rsidR="0036703D">
      <w:pPr>
        <w:tabs>
          <w:tab w:val="left" w:pos="1647"/>
        </w:tabs>
        <w:autoSpaceDE w:val="0"/>
        <w:autoSpaceDN w:val="0"/>
        <w:adjustRightInd w:val="0"/>
        <w:spacing w:before="3" w:line="276" w:lineRule="exact"/>
        <w:ind w:left="20"/>
        <w:rPr>
          <w:color w:val="000000"/>
          <w:spacing w:val="-3"/>
        </w:rPr>
      </w:pPr>
      <w:r>
        <w:rPr>
          <w:color w:val="000000"/>
          <w:spacing w:val="-3"/>
        </w:rPr>
        <w:t>the Gordon</w:t>
      </w:r>
      <w:r>
        <w:rPr>
          <w:color w:val="000000"/>
          <w:spacing w:val="-3"/>
        </w:rPr>
        <w:tab/>
        <w:t>structure). Transmission Developer</w:t>
      </w:r>
    </w:p>
    <w:p w:rsidR="0036703D">
      <w:pPr>
        <w:tabs>
          <w:tab w:val="left" w:pos="1647"/>
        </w:tabs>
        <w:autoSpaceDE w:val="0"/>
        <w:autoSpaceDN w:val="0"/>
        <w:adjustRightInd w:val="0"/>
        <w:spacing w:before="1" w:line="273" w:lineRule="exact"/>
        <w:ind w:left="20"/>
        <w:rPr>
          <w:color w:val="000000"/>
          <w:spacing w:val="-3"/>
        </w:rPr>
      </w:pPr>
      <w:r>
        <w:rPr>
          <w:color w:val="000000"/>
          <w:spacing w:val="-3"/>
        </w:rPr>
        <w:t>Road</w:t>
      </w:r>
      <w:r>
        <w:rPr>
          <w:color w:val="000000"/>
          <w:spacing w:val="-3"/>
        </w:rPr>
        <w:tab/>
        <w:t>will own, operate and maintain the</w:t>
      </w:r>
    </w:p>
    <w:p w:rsidR="0036703D">
      <w:pPr>
        <w:tabs>
          <w:tab w:val="left" w:pos="1647"/>
        </w:tabs>
        <w:autoSpaceDE w:val="0"/>
        <w:autoSpaceDN w:val="0"/>
        <w:adjustRightInd w:val="0"/>
        <w:spacing w:before="3" w:line="276" w:lineRule="exact"/>
        <w:ind w:left="20"/>
        <w:rPr>
          <w:color w:val="000000"/>
          <w:spacing w:val="-3"/>
        </w:rPr>
      </w:pPr>
      <w:r>
        <w:rPr>
          <w:color w:val="000000"/>
          <w:spacing w:val="-3"/>
        </w:rPr>
        <w:t>Substation</w:t>
      </w:r>
      <w:r>
        <w:rPr>
          <w:color w:val="000000"/>
          <w:spacing w:val="-3"/>
        </w:rPr>
        <w:tab/>
        <w:t>structure, including the jumpers,</w:t>
      </w:r>
    </w:p>
    <w:p w:rsidR="0036703D">
      <w:pPr>
        <w:autoSpaceDE w:val="0"/>
        <w:autoSpaceDN w:val="0"/>
        <w:adjustRightInd w:val="0"/>
        <w:spacing w:line="276" w:lineRule="exact"/>
        <w:ind w:left="1643"/>
        <w:jc w:val="both"/>
        <w:rPr>
          <w:color w:val="000000"/>
          <w:spacing w:val="-3"/>
        </w:rPr>
      </w:pPr>
      <w:r>
        <w:rPr>
          <w:color w:val="000000"/>
          <w:spacing w:val="-3"/>
        </w:rPr>
        <w:t>connectors, etc. necessary to connect the Connecting Transmission Owner’s conductors and OHGW to the</w:t>
      </w:r>
    </w:p>
    <w:p w:rsidR="0036703D">
      <w:pPr>
        <w:autoSpaceDE w:val="0"/>
        <w:autoSpaceDN w:val="0"/>
        <w:adjustRightInd w:val="0"/>
        <w:spacing w:before="1" w:line="275" w:lineRule="exact"/>
        <w:ind w:left="1643"/>
        <w:jc w:val="both"/>
        <w:rPr>
          <w:color w:val="000000"/>
          <w:spacing w:val="-3"/>
        </w:rPr>
      </w:pPr>
      <w:r>
        <w:rPr>
          <w:color w:val="000000"/>
          <w:spacing w:val="-3"/>
        </w:rPr>
        <w:t>Transmission Developer’s facilities at the POI/PCO (hereinafter referred to as “Typical Substation A-frame”).</w:t>
      </w:r>
    </w:p>
    <w:p w:rsidR="0036703D">
      <w:pPr>
        <w:autoSpaceDE w:val="0"/>
        <w:autoSpaceDN w:val="0"/>
        <w:adjustRightInd w:val="0"/>
        <w:spacing w:before="8" w:line="276" w:lineRule="exact"/>
        <w:ind w:left="20"/>
        <w:rPr>
          <w:color w:val="000000"/>
          <w:spacing w:val="-4"/>
        </w:rPr>
      </w:pPr>
      <w:r>
        <w:rPr>
          <w:color w:val="000000"/>
          <w:spacing w:val="-4"/>
        </w:rPr>
        <w:t>Substation</w:t>
      </w:r>
    </w:p>
    <w:p w:rsidR="0036703D">
      <w:pPr>
        <w:autoSpaceDE w:val="0"/>
        <w:autoSpaceDN w:val="0"/>
        <w:adjustRightInd w:val="0"/>
        <w:spacing w:before="3" w:line="276" w:lineRule="exact"/>
        <w:ind w:left="20"/>
        <w:rPr>
          <w:color w:val="000000"/>
          <w:spacing w:val="-3"/>
        </w:rPr>
      </w:pPr>
      <w:r>
        <w:rPr>
          <w:color w:val="000000"/>
          <w:spacing w:val="-3"/>
        </w:rPr>
        <w:t>structure within</w:t>
      </w:r>
    </w:p>
    <w:p w:rsidR="0036703D">
      <w:pPr>
        <w:tabs>
          <w:tab w:val="left" w:pos="1647"/>
        </w:tabs>
        <w:autoSpaceDE w:val="0"/>
        <w:autoSpaceDN w:val="0"/>
        <w:adjustRightInd w:val="0"/>
        <w:spacing w:line="276" w:lineRule="exact"/>
        <w:ind w:left="20" w:right="1003"/>
        <w:jc w:val="both"/>
        <w:rPr>
          <w:color w:val="000000"/>
          <w:spacing w:val="-3"/>
        </w:rPr>
      </w:pPr>
      <w:r>
        <w:rPr>
          <w:color w:val="000000"/>
          <w:spacing w:val="-3"/>
        </w:rPr>
        <w:t>the Gordon</w:t>
      </w:r>
      <w:r>
        <w:rPr>
          <w:color w:val="000000"/>
          <w:spacing w:val="-3"/>
        </w:rPr>
        <w:tab/>
      </w:r>
      <w:r>
        <w:rPr>
          <w:color w:val="000000"/>
          <w:spacing w:val="-3"/>
        </w:rPr>
        <w:t xml:space="preserve">Typical Substation A-frame </w:t>
      </w:r>
      <w:r>
        <w:rPr>
          <w:color w:val="000000"/>
          <w:spacing w:val="-3"/>
        </w:rPr>
        <w:br/>
        <w:t>Road</w:t>
      </w:r>
    </w:p>
    <w:p w:rsidR="0036703D">
      <w:pPr>
        <w:autoSpaceDE w:val="0"/>
        <w:autoSpaceDN w:val="0"/>
        <w:adjustRightInd w:val="0"/>
        <w:spacing w:line="282" w:lineRule="exact"/>
        <w:ind w:left="20" w:right="3955"/>
        <w:rPr>
          <w:color w:val="000000"/>
          <w:spacing w:val="-3"/>
        </w:rPr>
      </w:pPr>
      <w:r>
        <w:rPr>
          <w:color w:val="000000"/>
          <w:spacing w:val="-3"/>
        </w:rPr>
        <w:t xml:space="preserve">Substation </w:t>
      </w:r>
      <w:r>
        <w:rPr>
          <w:color w:val="000000"/>
          <w:spacing w:val="-3"/>
        </w:rPr>
        <w:br/>
        <w:t>First structure</w:t>
      </w:r>
    </w:p>
    <w:p w:rsidR="0036703D">
      <w:pPr>
        <w:tabs>
          <w:tab w:val="left" w:pos="1647"/>
        </w:tabs>
        <w:autoSpaceDE w:val="0"/>
        <w:autoSpaceDN w:val="0"/>
        <w:adjustRightInd w:val="0"/>
        <w:spacing w:before="1" w:line="269" w:lineRule="exact"/>
        <w:ind w:left="20"/>
        <w:rPr>
          <w:color w:val="000000"/>
          <w:spacing w:val="-3"/>
        </w:rPr>
      </w:pPr>
      <w:r>
        <w:rPr>
          <w:color w:val="000000"/>
          <w:spacing w:val="-3"/>
        </w:rPr>
        <w:t>outside of</w:t>
      </w:r>
      <w:r>
        <w:rPr>
          <w:color w:val="000000"/>
          <w:spacing w:val="-3"/>
        </w:rPr>
        <w:tab/>
        <w:t>Typical Transmission Developer</w:t>
      </w:r>
    </w:p>
    <w:p w:rsidR="0036703D">
      <w:pPr>
        <w:tabs>
          <w:tab w:val="left" w:pos="1647"/>
        </w:tabs>
        <w:autoSpaceDE w:val="0"/>
        <w:autoSpaceDN w:val="0"/>
        <w:adjustRightInd w:val="0"/>
        <w:spacing w:before="6" w:line="273" w:lineRule="exact"/>
        <w:ind w:left="20" w:right="2827"/>
        <w:jc w:val="both"/>
        <w:rPr>
          <w:color w:val="000000"/>
          <w:spacing w:val="-3"/>
        </w:rPr>
      </w:pPr>
      <w:r>
        <w:rPr>
          <w:color w:val="000000"/>
          <w:spacing w:val="-3"/>
        </w:rPr>
        <w:t>Gordon Road</w:t>
      </w:r>
      <w:r>
        <w:rPr>
          <w:color w:val="000000"/>
          <w:spacing w:val="-3"/>
        </w:rPr>
        <w:tab/>
        <w:t>Deadend substation</w:t>
      </w:r>
    </w:p>
    <w:p w:rsidR="0036703D">
      <w:pPr>
        <w:autoSpaceDE w:val="0"/>
        <w:autoSpaceDN w:val="0"/>
        <w:adjustRightInd w:val="0"/>
        <w:spacing w:line="276" w:lineRule="exact"/>
        <w:ind w:left="11558"/>
        <w:rPr>
          <w:color w:val="000000"/>
          <w:spacing w:val="-3"/>
        </w:rPr>
      </w:pPr>
      <w:r>
        <w:rPr>
          <w:color w:val="000000"/>
          <w:spacing w:val="-3"/>
        </w:rPr>
        <w:br w:type="column"/>
      </w:r>
    </w:p>
    <w:p w:rsidR="0036703D">
      <w:pPr>
        <w:autoSpaceDE w:val="0"/>
        <w:autoSpaceDN w:val="0"/>
        <w:adjustRightInd w:val="0"/>
        <w:spacing w:line="276" w:lineRule="exact"/>
        <w:ind w:left="11558"/>
        <w:rPr>
          <w:color w:val="000000"/>
          <w:spacing w:val="-3"/>
        </w:rPr>
      </w:pPr>
    </w:p>
    <w:p w:rsidR="0036703D">
      <w:pPr>
        <w:autoSpaceDE w:val="0"/>
        <w:autoSpaceDN w:val="0"/>
        <w:adjustRightInd w:val="0"/>
        <w:spacing w:line="276" w:lineRule="exact"/>
        <w:ind w:left="11558"/>
        <w:rPr>
          <w:color w:val="000000"/>
          <w:spacing w:val="-3"/>
        </w:rPr>
      </w:pPr>
    </w:p>
    <w:p w:rsidR="0036703D">
      <w:pPr>
        <w:tabs>
          <w:tab w:val="left" w:pos="1993"/>
        </w:tabs>
        <w:autoSpaceDE w:val="0"/>
        <w:autoSpaceDN w:val="0"/>
        <w:adjustRightInd w:val="0"/>
        <w:spacing w:before="178" w:line="276" w:lineRule="exact"/>
        <w:ind w:left="68"/>
        <w:rPr>
          <w:rFonts w:ascii="Times New Roman Bold" w:hAnsi="Times New Roman Bold"/>
          <w:color w:val="000000"/>
          <w:spacing w:val="-3"/>
        </w:rPr>
      </w:pPr>
      <w:r>
        <w:rPr>
          <w:rFonts w:ascii="Times New Roman Bold" w:hAnsi="Times New Roman Bold"/>
          <w:color w:val="000000"/>
          <w:spacing w:val="-3"/>
        </w:rPr>
        <w:t>Representative</w:t>
      </w:r>
      <w:r>
        <w:rPr>
          <w:rFonts w:ascii="Times New Roman Bold" w:hAnsi="Times New Roman Bold"/>
          <w:color w:val="000000"/>
          <w:spacing w:val="-3"/>
        </w:rPr>
        <w:tab/>
        <w:t>Anticipated</w:t>
      </w:r>
    </w:p>
    <w:p w:rsidR="0036703D">
      <w:pPr>
        <w:tabs>
          <w:tab w:val="left" w:pos="1892"/>
        </w:tabs>
        <w:autoSpaceDE w:val="0"/>
        <w:autoSpaceDN w:val="0"/>
        <w:adjustRightInd w:val="0"/>
        <w:spacing w:before="2" w:line="276" w:lineRule="exact"/>
        <w:ind w:left="20"/>
        <w:rPr>
          <w:rFonts w:ascii="Times New Roman Bold" w:hAnsi="Times New Roman Bold"/>
          <w:color w:val="000000"/>
          <w:spacing w:val="-3"/>
        </w:rPr>
      </w:pPr>
      <w:r>
        <w:rPr>
          <w:rFonts w:ascii="Times New Roman Bold" w:hAnsi="Times New Roman Bold"/>
          <w:color w:val="000000"/>
          <w:spacing w:val="-3"/>
        </w:rPr>
        <w:t>Interconnection</w:t>
      </w:r>
      <w:r>
        <w:rPr>
          <w:rFonts w:ascii="Times New Roman Bold" w:hAnsi="Times New Roman Bold"/>
          <w:color w:val="000000"/>
          <w:spacing w:val="-3"/>
        </w:rPr>
        <w:tab/>
        <w:t>Timeframe of</w:t>
      </w:r>
    </w:p>
    <w:p w:rsidR="0036703D">
      <w:pPr>
        <w:tabs>
          <w:tab w:val="left" w:pos="1777"/>
        </w:tabs>
        <w:autoSpaceDE w:val="0"/>
        <w:autoSpaceDN w:val="0"/>
        <w:adjustRightInd w:val="0"/>
        <w:spacing w:before="1" w:line="273" w:lineRule="exact"/>
        <w:ind w:left="385"/>
        <w:rPr>
          <w:rFonts w:ascii="Times New Roman Bold" w:hAnsi="Times New Roman Bold"/>
          <w:color w:val="000000"/>
          <w:spacing w:val="-3"/>
        </w:rPr>
      </w:pPr>
      <w:r>
        <w:rPr>
          <w:rFonts w:ascii="Times New Roman Bold" w:hAnsi="Times New Roman Bold"/>
          <w:color w:val="000000"/>
          <w:spacing w:val="-4"/>
        </w:rPr>
        <w:t>Drawing</w:t>
      </w:r>
      <w:r>
        <w:rPr>
          <w:rFonts w:ascii="Times New Roman Bold" w:hAnsi="Times New Roman Bold"/>
          <w:color w:val="000000"/>
          <w:spacing w:val="-4"/>
        </w:rPr>
        <w:tab/>
      </w:r>
      <w:r>
        <w:rPr>
          <w:rFonts w:ascii="Times New Roman Bold" w:hAnsi="Times New Roman Bold"/>
          <w:color w:val="000000"/>
          <w:spacing w:val="-3"/>
        </w:rPr>
        <w:t>Interconnection</w:t>
      </w:r>
    </w:p>
    <w:p w:rsidR="0036703D">
      <w:pPr>
        <w:autoSpaceDE w:val="0"/>
        <w:autoSpaceDN w:val="0"/>
        <w:adjustRightInd w:val="0"/>
        <w:spacing w:line="276" w:lineRule="exact"/>
        <w:ind w:left="12192"/>
        <w:rPr>
          <w:rFonts w:ascii="Times New Roman Bold" w:hAnsi="Times New Roman Bold"/>
          <w:color w:val="000000"/>
          <w:spacing w:val="-3"/>
        </w:rPr>
      </w:pPr>
    </w:p>
    <w:p w:rsidR="0036703D">
      <w:pPr>
        <w:autoSpaceDE w:val="0"/>
        <w:autoSpaceDN w:val="0"/>
        <w:adjustRightInd w:val="0"/>
        <w:spacing w:line="276" w:lineRule="exact"/>
        <w:ind w:left="12192"/>
        <w:rPr>
          <w:rFonts w:ascii="Times New Roman Bold" w:hAnsi="Times New Roman Bold"/>
          <w:color w:val="000000"/>
          <w:spacing w:val="-3"/>
        </w:rPr>
      </w:pPr>
    </w:p>
    <w:p w:rsidR="0036703D">
      <w:pPr>
        <w:autoSpaceDE w:val="0"/>
        <w:autoSpaceDN w:val="0"/>
        <w:adjustRightInd w:val="0"/>
        <w:spacing w:line="276" w:lineRule="exact"/>
        <w:ind w:left="12192"/>
        <w:rPr>
          <w:rFonts w:ascii="Times New Roman Bold" w:hAnsi="Times New Roman Bold"/>
          <w:color w:val="000000"/>
          <w:spacing w:val="-3"/>
        </w:rPr>
      </w:pPr>
    </w:p>
    <w:p w:rsidR="0036703D">
      <w:pPr>
        <w:autoSpaceDE w:val="0"/>
        <w:autoSpaceDN w:val="0"/>
        <w:adjustRightInd w:val="0"/>
        <w:spacing w:line="276" w:lineRule="exact"/>
        <w:ind w:left="12192"/>
        <w:rPr>
          <w:rFonts w:ascii="Times New Roman Bold" w:hAnsi="Times New Roman Bold"/>
          <w:color w:val="000000"/>
          <w:spacing w:val="-3"/>
        </w:rPr>
      </w:pPr>
    </w:p>
    <w:p w:rsidR="0036703D">
      <w:pPr>
        <w:autoSpaceDE w:val="0"/>
        <w:autoSpaceDN w:val="0"/>
        <w:adjustRightInd w:val="0"/>
        <w:spacing w:line="276" w:lineRule="exact"/>
        <w:ind w:left="12192"/>
        <w:rPr>
          <w:rFonts w:ascii="Times New Roman Bold" w:hAnsi="Times New Roman Bold"/>
          <w:color w:val="000000"/>
          <w:spacing w:val="-3"/>
        </w:rPr>
      </w:pPr>
    </w:p>
    <w:p w:rsidR="0036703D">
      <w:pPr>
        <w:autoSpaceDE w:val="0"/>
        <w:autoSpaceDN w:val="0"/>
        <w:adjustRightInd w:val="0"/>
        <w:spacing w:line="276" w:lineRule="exact"/>
        <w:ind w:left="12192"/>
        <w:rPr>
          <w:rFonts w:ascii="Times New Roman Bold" w:hAnsi="Times New Roman Bold"/>
          <w:color w:val="000000"/>
          <w:spacing w:val="-3"/>
        </w:rPr>
      </w:pPr>
    </w:p>
    <w:p w:rsidR="0036703D">
      <w:pPr>
        <w:autoSpaceDE w:val="0"/>
        <w:autoSpaceDN w:val="0"/>
        <w:adjustRightInd w:val="0"/>
        <w:spacing w:line="276" w:lineRule="exact"/>
        <w:ind w:left="12192"/>
        <w:rPr>
          <w:rFonts w:ascii="Times New Roman Bold" w:hAnsi="Times New Roman Bold"/>
          <w:color w:val="000000"/>
          <w:spacing w:val="-3"/>
        </w:rPr>
      </w:pPr>
    </w:p>
    <w:p w:rsidR="0036703D">
      <w:pPr>
        <w:autoSpaceDE w:val="0"/>
        <w:autoSpaceDN w:val="0"/>
        <w:adjustRightInd w:val="0"/>
        <w:spacing w:line="276" w:lineRule="exact"/>
        <w:ind w:left="12192"/>
        <w:rPr>
          <w:rFonts w:ascii="Times New Roman Bold" w:hAnsi="Times New Roman Bold"/>
          <w:color w:val="000000"/>
          <w:spacing w:val="-3"/>
        </w:rPr>
      </w:pPr>
    </w:p>
    <w:p w:rsidR="0036703D">
      <w:pPr>
        <w:tabs>
          <w:tab w:val="left" w:pos="2079"/>
        </w:tabs>
        <w:autoSpaceDE w:val="0"/>
        <w:autoSpaceDN w:val="0"/>
        <w:adjustRightInd w:val="0"/>
        <w:spacing w:before="8" w:line="276" w:lineRule="exact"/>
        <w:ind w:left="654"/>
        <w:rPr>
          <w:color w:val="000000"/>
          <w:spacing w:val="-3"/>
        </w:rPr>
      </w:pPr>
      <w:r>
        <w:rPr>
          <w:color w:val="000000"/>
          <w:spacing w:val="-3"/>
        </w:rPr>
        <w:t>C-3</w:t>
      </w:r>
      <w:r>
        <w:rPr>
          <w:color w:val="000000"/>
          <w:spacing w:val="-3"/>
        </w:rPr>
        <w:tab/>
        <w:t>Permanent</w:t>
      </w: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tabs>
          <w:tab w:val="left" w:pos="2079"/>
        </w:tabs>
        <w:autoSpaceDE w:val="0"/>
        <w:autoSpaceDN w:val="0"/>
        <w:adjustRightInd w:val="0"/>
        <w:spacing w:before="7" w:line="276" w:lineRule="exact"/>
        <w:ind w:left="654"/>
        <w:rPr>
          <w:color w:val="000000"/>
          <w:spacing w:val="-3"/>
        </w:rPr>
      </w:pPr>
      <w:r>
        <w:rPr>
          <w:color w:val="000000"/>
          <w:spacing w:val="-3"/>
        </w:rPr>
        <w:t>C-3</w:t>
      </w:r>
      <w:r>
        <w:rPr>
          <w:color w:val="000000"/>
          <w:spacing w:val="-3"/>
        </w:rPr>
        <w:tab/>
      </w:r>
      <w:r>
        <w:rPr>
          <w:color w:val="000000"/>
          <w:spacing w:val="-3"/>
        </w:rPr>
        <w:t>Permanent</w:t>
      </w: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tabs>
          <w:tab w:val="left" w:pos="2079"/>
        </w:tabs>
        <w:autoSpaceDE w:val="0"/>
        <w:autoSpaceDN w:val="0"/>
        <w:adjustRightInd w:val="0"/>
        <w:spacing w:before="149" w:line="276" w:lineRule="exact"/>
        <w:ind w:left="654"/>
        <w:rPr>
          <w:color w:val="000000"/>
          <w:spacing w:val="-3"/>
        </w:rPr>
      </w:pPr>
      <w:r>
        <w:rPr>
          <w:color w:val="000000"/>
          <w:spacing w:val="-3"/>
        </w:rPr>
        <w:t>C-1</w:t>
      </w:r>
      <w:r>
        <w:rPr>
          <w:color w:val="000000"/>
          <w:spacing w:val="-3"/>
        </w:rPr>
        <w:tab/>
        <w:t xml:space="preserve">Permanent </w:t>
      </w:r>
    </w:p>
    <w:p w:rsidR="0036703D">
      <w:pPr>
        <w:autoSpaceDE w:val="0"/>
        <w:autoSpaceDN w:val="0"/>
        <w:adjustRightInd w:val="0"/>
        <w:rPr>
          <w:color w:val="000000"/>
          <w:spacing w:val="-3"/>
        </w:rPr>
        <w:sectPr>
          <w:headerReference w:type="even" r:id="rId610"/>
          <w:headerReference w:type="default" r:id="rId611"/>
          <w:footerReference w:type="even" r:id="rId612"/>
          <w:footerReference w:type="default" r:id="rId613"/>
          <w:headerReference w:type="first" r:id="rId614"/>
          <w:footerReference w:type="first" r:id="rId615"/>
          <w:type w:val="continuous"/>
          <w:pgSz w:w="15840" w:h="12240" w:orient="landscape"/>
          <w:pgMar w:top="0" w:right="0" w:bottom="0" w:left="0" w:header="720" w:footer="720" w:gutter="0"/>
          <w:cols w:num="5" w:space="720" w:equalWidth="0">
            <w:col w:w="3101" w:space="110"/>
            <w:col w:w="1287" w:space="110"/>
            <w:col w:w="1381" w:space="40"/>
            <w:col w:w="5499" w:space="60"/>
            <w:col w:w="4142" w:space="160"/>
          </w:cols>
        </w:sect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line="276" w:lineRule="exact"/>
        <w:ind w:left="7680"/>
        <w:rPr>
          <w:color w:val="000000"/>
          <w:spacing w:val="-3"/>
        </w:rPr>
      </w:pPr>
    </w:p>
    <w:p w:rsidR="0036703D">
      <w:pPr>
        <w:autoSpaceDE w:val="0"/>
        <w:autoSpaceDN w:val="0"/>
        <w:adjustRightInd w:val="0"/>
        <w:spacing w:before="108" w:line="276" w:lineRule="exact"/>
        <w:ind w:left="7680"/>
        <w:rPr>
          <w:color w:val="000000"/>
          <w:spacing w:val="-3"/>
        </w:rPr>
      </w:pPr>
      <w:r>
        <w:rPr>
          <w:color w:val="000000"/>
          <w:spacing w:val="-3"/>
        </w:rPr>
        <w:t>C-13</w:t>
      </w:r>
      <w:r>
        <w:rPr>
          <w:color w:val="000000"/>
          <w:spacing w:val="-3"/>
        </w:rPr>
        <w:pict>
          <v:shape id="_x0000_s2435" style="height:69.15pt;margin-left:43.2pt;margin-top:72.45pt;mso-position-horizontal-relative:page;mso-position-vertical-relative:page;position:absolute;width:35.3pt;z-index:-251651072" coordsize="706,1383" o:allowincell="f" path="m,1383hal706,1383hal706,hal,hal,1383hae" fillcolor="#bebebe" stroked="f">
            <v:path arrowok="t"/>
          </v:shape>
        </w:pict>
      </w:r>
      <w:r>
        <w:rPr>
          <w:color w:val="000000"/>
          <w:spacing w:val="-3"/>
        </w:rPr>
        <w:pict>
          <v:shape id="_x0000_s2436" style="height:13.65pt;margin-left:44.4pt;margin-top:86.4pt;mso-position-horizontal-relative:page;mso-position-vertical-relative:page;position:absolute;width:32.85pt;z-index:-251642880" coordsize="658,274" o:allowincell="f" path="m,273hal657,273hal657,hal,hal,273hae" fillcolor="#bebebe" stroked="f">
            <v:path arrowok="t"/>
          </v:shape>
        </w:pict>
      </w:r>
      <w:r>
        <w:rPr>
          <w:color w:val="000000"/>
          <w:spacing w:val="-3"/>
        </w:rPr>
        <w:pict>
          <v:shape id="_x0000_s2437" style="height:13.95pt;margin-left:44.4pt;margin-top:100.05pt;mso-position-horizontal-relative:page;mso-position-vertical-relative:page;position:absolute;width:32.85pt;z-index:-251637760" coordsize="658,279" o:allowincell="f" path="m,279hal657,279hal657,hal,hal,279hae" fillcolor="#bebebe" stroked="f">
            <v:path arrowok="t"/>
          </v:shape>
        </w:pict>
      </w:r>
      <w:r>
        <w:rPr>
          <w:color w:val="000000"/>
          <w:spacing w:val="-3"/>
        </w:rPr>
        <w:pict>
          <v:shape id="_x0000_s2438" style="height:13.7pt;margin-left:44.4pt;margin-top:114pt;mso-position-horizontal-relative:page;mso-position-vertical-relative:page;position:absolute;width:32.85pt;z-index:-251626496" coordsize="658,274" o:allowincell="f" path="m,274hal657,274hal657,hal,hal,274hae" fillcolor="#bebebe" stroked="f">
            <v:path arrowok="t"/>
          </v:shape>
        </w:pict>
      </w:r>
      <w:r>
        <w:rPr>
          <w:color w:val="000000"/>
          <w:spacing w:val="-3"/>
        </w:rPr>
        <w:pict>
          <v:shape id="_x0000_s2439" style="height:13.9pt;margin-left:44.4pt;margin-top:127.7pt;mso-position-horizontal-relative:page;mso-position-vertical-relative:page;position:absolute;width:32.9pt;z-index:-251619328" coordsize="658,279" o:allowincell="f" path="m,278hal658,278hal658,hal,hal,278hae" fillcolor="#bebebe" stroked="f">
            <v:path arrowok="t"/>
          </v:shape>
        </w:pict>
      </w:r>
      <w:r>
        <w:rPr>
          <w:color w:val="000000"/>
          <w:spacing w:val="-3"/>
        </w:rPr>
        <w:pict>
          <v:shape id="_x0000_s2440" style="height:69.15pt;margin-left:78.95pt;margin-top:72.45pt;mso-position-horizontal-relative:page;mso-position-vertical-relative:page;position:absolute;width:75.85pt;z-index:-251602944" coordsize="1517,1383" o:allowincell="f" path="m,1383hal1517,1383hal1517,hal,hal,1383hae" fillcolor="#bebebe" stroked="f">
            <v:path arrowok="t"/>
          </v:shape>
        </w:pict>
      </w:r>
      <w:r>
        <w:rPr>
          <w:color w:val="000000"/>
          <w:spacing w:val="-3"/>
        </w:rPr>
        <w:pict>
          <v:shape id="_x0000_s2441" style="height:13.7pt;margin-left:80.15pt;margin-top:114pt;mso-position-horizontal-relative:page;mso-position-vertical-relative:page;position:absolute;width:73.45pt;z-index:-251596800" coordsize="1469,274" o:allowincell="f" path="m,274hal1469,274hal1469,hal,hal,274hae" fillcolor="#bebebe" stroked="f">
            <v:path arrowok="t"/>
          </v:shape>
        </w:pict>
      </w:r>
      <w:r>
        <w:rPr>
          <w:color w:val="000000"/>
          <w:spacing w:val="-3"/>
        </w:rPr>
        <w:pict>
          <v:shape id="_x0000_s2442" style="height:13.9pt;margin-left:80.15pt;margin-top:127.7pt;mso-position-horizontal-relative:page;mso-position-vertical-relative:page;position:absolute;width:73.45pt;z-index:-251588608" coordsize="1469,279" o:allowincell="f" path="m,278hal1469,278hal1469,hal,hal,278hae" fillcolor="#bebebe" stroked="f">
            <v:path arrowok="t"/>
          </v:shape>
        </w:pict>
      </w:r>
      <w:r>
        <w:rPr>
          <w:color w:val="000000"/>
          <w:spacing w:val="-3"/>
        </w:rPr>
        <w:pict>
          <v:shape id="_x0000_s2443" style="height:69.15pt;margin-left:155.3pt;margin-top:72.45pt;mso-position-horizontal-relative:page;mso-position-vertical-relative:page;position:absolute;width:71.5pt;z-index:-251575296" coordsize="1431,1383" o:allowincell="f" path="m,1383hal1430,1383hal1430,hal,hal,1383hae" fillcolor="#bebebe" stroked="f">
            <v:path arrowok="t"/>
          </v:shape>
        </w:pict>
      </w:r>
      <w:r>
        <w:rPr>
          <w:color w:val="000000"/>
          <w:spacing w:val="-3"/>
        </w:rPr>
        <w:pict>
          <v:shape id="_x0000_s2444" style="height:13.7pt;margin-left:156.5pt;margin-top:114pt;mso-position-horizontal-relative:page;mso-position-vertical-relative:page;position:absolute;width:69.1pt;z-index:-251567104" coordsize="1383,274" o:allowincell="f" path="m,274hal1382,274hal1382,hal,hal,274hae" fillcolor="#bebebe" stroked="f">
            <v:path arrowok="t"/>
          </v:shape>
        </w:pict>
      </w:r>
      <w:r>
        <w:rPr>
          <w:color w:val="000000"/>
          <w:spacing w:val="-3"/>
        </w:rPr>
        <w:pict>
          <v:shape id="_x0000_s2445" style="height:13.9pt;margin-left:156.5pt;margin-top:127.7pt;mso-position-horizontal-relative:page;mso-position-vertical-relative:page;position:absolute;width:69.1pt;z-index:-251550720" coordsize="1383,279" o:allowincell="f" path="m,278hal1382,278hal1382,hal,hal,278hae" fillcolor="#bebebe" stroked="f">
            <v:path arrowok="t"/>
          </v:shape>
        </w:pict>
      </w:r>
      <w:r>
        <w:rPr>
          <w:color w:val="000000"/>
          <w:spacing w:val="-3"/>
        </w:rPr>
        <w:pict>
          <v:shape id="_x0000_s2446" style="height:69.15pt;margin-left:227.3pt;margin-top:72.45pt;mso-position-horizontal-relative:page;mso-position-vertical-relative:page;position:absolute;width:71.5pt;z-index:-251498496" coordsize="1431,1383" o:allowincell="f" path="m,1383hal1430,1383hal1430,hal,hal,1383hae" fillcolor="#bebebe" stroked="f">
            <v:path arrowok="t"/>
          </v:shape>
        </w:pict>
      </w:r>
      <w:r>
        <w:rPr>
          <w:color w:val="000000"/>
          <w:spacing w:val="-3"/>
        </w:rPr>
        <w:pict>
          <v:shape id="_x0000_s2447" style="height:13.95pt;margin-left:228.5pt;margin-top:72.45pt;mso-position-horizontal-relative:page;mso-position-vertical-relative:page;position:absolute;width:69.1pt;z-index:-251488256" coordsize="1383,279" o:allowincell="f" path="m,279hal1382,279hal1382,hal,hal,279hae" fillcolor="#bebebe" stroked="f">
            <v:path arrowok="t"/>
          </v:shape>
        </w:pict>
      </w:r>
      <w:r>
        <w:rPr>
          <w:color w:val="000000"/>
          <w:spacing w:val="-3"/>
        </w:rPr>
        <w:pict>
          <v:shape id="_x0000_s2448" style="height:13.65pt;margin-left:228.5pt;margin-top:86.4pt;mso-position-horizontal-relative:page;mso-position-vertical-relative:page;position:absolute;width:69.1pt;z-index:-251473920" coordsize="1383,274" o:allowincell="f" path="m,273hal1382,273hal1382,hal,hal,273hae" fillcolor="#bebebe" stroked="f">
            <v:path arrowok="t"/>
          </v:shape>
        </w:pict>
      </w:r>
      <w:r>
        <w:rPr>
          <w:color w:val="000000"/>
          <w:spacing w:val="-3"/>
        </w:rPr>
        <w:pict>
          <v:shape id="_x0000_s2449" style="height:13.95pt;margin-left:228.5pt;margin-top:100.05pt;mso-position-horizontal-relative:page;mso-position-vertical-relative:page;position:absolute;width:69.1pt;z-index:-251460608" coordsize="1383,279" o:allowincell="f" path="m,279hal1382,279hal1382,hal,hal,279hae" fillcolor="#bebebe" stroked="f">
            <v:path arrowok="t"/>
          </v:shape>
        </w:pict>
      </w:r>
      <w:r>
        <w:rPr>
          <w:color w:val="000000"/>
          <w:spacing w:val="-3"/>
        </w:rPr>
        <w:pict>
          <v:shape id="_x0000_s2450" style="height:13.7pt;margin-left:228.5pt;margin-top:114pt;mso-position-horizontal-relative:page;mso-position-vertical-relative:page;position:absolute;width:69.1pt;z-index:-251450368" coordsize="1383,274" o:allowincell="f" path="m,274hal1382,274hal1382,hal,hal,274hae" fillcolor="#bebebe" stroked="f">
            <v:path arrowok="t"/>
          </v:shape>
        </w:pict>
      </w:r>
      <w:r>
        <w:rPr>
          <w:color w:val="000000"/>
          <w:spacing w:val="-3"/>
        </w:rPr>
        <w:pict>
          <v:shape id="_x0000_s2451" style="height:13.9pt;margin-left:228.5pt;margin-top:127.7pt;mso-position-horizontal-relative:page;mso-position-vertical-relative:page;position:absolute;width:69.1pt;z-index:-251438080" coordsize="1383,279" o:allowincell="f" path="m,278hal1382,278hal1382,hal,hal,278hae" fillcolor="#bebebe" stroked="f">
            <v:path arrowok="t"/>
          </v:shape>
        </w:pict>
      </w:r>
      <w:r>
        <w:rPr>
          <w:color w:val="000000"/>
          <w:spacing w:val="-3"/>
        </w:rPr>
        <w:pict>
          <v:shape id="_x0000_s2452" style="height:69.15pt;margin-left:299.3pt;margin-top:72.45pt;mso-position-horizontal-relative:page;mso-position-vertical-relative:page;position:absolute;width:80.6pt;z-index:-251429888" coordsize="1613,1383" o:allowincell="f" path="m,1383hal1612,1383hal1612,hal,hal,1383hae" fillcolor="#bebebe" stroked="f">
            <v:path arrowok="t"/>
          </v:shape>
        </w:pict>
      </w:r>
      <w:r>
        <w:rPr>
          <w:color w:val="000000"/>
          <w:spacing w:val="-3"/>
        </w:rPr>
        <w:pict>
          <v:shape id="_x0000_s2453" style="height:13.95pt;margin-left:300.5pt;margin-top:72.45pt;mso-position-horizontal-relative:page;mso-position-vertical-relative:page;position:absolute;width:78.2pt;z-index:-251423744" coordsize="1565,279" o:allowincell="f" path="m,279hal1564,279hal1564,hal,hal,279hae" fillcolor="#bebebe" stroked="f">
            <v:path arrowok="t"/>
          </v:shape>
        </w:pict>
      </w:r>
      <w:r>
        <w:rPr>
          <w:color w:val="000000"/>
          <w:spacing w:val="-3"/>
        </w:rPr>
        <w:pict>
          <v:shape id="_x0000_s2454" style="height:13.65pt;margin-left:300.5pt;margin-top:86.4pt;mso-position-horizontal-relative:page;mso-position-vertical-relative:page;position:absolute;width:78.2pt;z-index:-251416576" coordsize="1565,274" o:allowincell="f" path="m,273hal1564,273hal1564,hal,hal,273hae" fillcolor="#bebebe" stroked="f">
            <v:path arrowok="t"/>
          </v:shape>
        </w:pict>
      </w:r>
      <w:r>
        <w:rPr>
          <w:color w:val="000000"/>
          <w:spacing w:val="-3"/>
        </w:rPr>
        <w:pict>
          <v:shape id="_x0000_s2455" style="height:13.95pt;margin-left:300.5pt;margin-top:100.05pt;mso-position-horizontal-relative:page;mso-position-vertical-relative:page;position:absolute;width:78.2pt;z-index:-251406336" coordsize="1565,279" o:allowincell="f" path="m,279hal1564,279hal1564,hal,hal,279hae" fillcolor="#bebebe" stroked="f">
            <v:path arrowok="t"/>
          </v:shape>
        </w:pict>
      </w:r>
      <w:r>
        <w:rPr>
          <w:color w:val="000000"/>
          <w:spacing w:val="-3"/>
        </w:rPr>
        <w:pict>
          <v:shape id="_x0000_s2456" style="height:13.7pt;margin-left:300.5pt;margin-top:114pt;mso-position-horizontal-relative:page;mso-position-vertical-relative:page;position:absolute;width:78.2pt;z-index:-251396096" coordsize="1565,274" o:allowincell="f" path="m,274hal1564,274hal1564,hal,hal,274hae" fillcolor="#bebebe" stroked="f">
            <v:path arrowok="t"/>
          </v:shape>
        </w:pict>
      </w:r>
      <w:r>
        <w:rPr>
          <w:color w:val="000000"/>
          <w:spacing w:val="-3"/>
        </w:rPr>
        <w:pict>
          <v:shape id="_x0000_s2457" style="height:13.9pt;margin-left:300.5pt;margin-top:127.7pt;mso-position-horizontal-relative:page;mso-position-vertical-relative:page;position:absolute;width:78.2pt;z-index:-251378688" coordsize="1565,279" o:allowincell="f" path="m,278hal1564,278hal1564,hal,hal,278hae" fillcolor="#bebebe" stroked="f">
            <v:path arrowok="t"/>
          </v:shape>
        </w:pict>
      </w:r>
      <w:r>
        <w:rPr>
          <w:color w:val="000000"/>
          <w:spacing w:val="-3"/>
        </w:rPr>
        <w:pict>
          <v:shape id="_x0000_s2458" style="height:69.15pt;margin-left:380.4pt;margin-top:72.45pt;mso-position-horizontal-relative:page;mso-position-vertical-relative:page;position:absolute;width:192.95pt;z-index:-251348992" coordsize="3859,1383" o:allowincell="f" path="m,1383hal3859,1383hal3859,hal,hal,1383hae" fillcolor="#bebebe" stroked="f">
            <v:path arrowok="t"/>
          </v:shape>
        </w:pict>
      </w:r>
      <w:r>
        <w:rPr>
          <w:color w:val="000000"/>
          <w:spacing w:val="-3"/>
        </w:rPr>
        <w:pict>
          <v:shape id="_x0000_s2459" style="height:13.9pt;margin-left:381.6pt;margin-top:127.7pt;mso-position-horizontal-relative:page;mso-position-vertical-relative:page;position:absolute;width:190.55pt;z-index:-251340800" coordsize="3811,279" o:allowincell="f" path="m,278hal3811,278hal3811,hal,hal,278hae" fillcolor="#bebebe" stroked="f">
            <v:path arrowok="t"/>
          </v:shape>
        </w:pict>
      </w:r>
      <w:r>
        <w:rPr>
          <w:color w:val="000000"/>
          <w:spacing w:val="-3"/>
        </w:rPr>
        <w:pict>
          <v:shape id="_x0000_s2460" style="height:69.15pt;margin-left:573.85pt;margin-top:72.45pt;mso-position-horizontal-relative:page;mso-position-vertical-relative:page;position:absolute;width:89.5pt;z-index:-251325440" coordsize="1791,1383" o:allowincell="f" path="m,1383hal1790,1383hal1790,hal,hal,1383hae" fillcolor="#bebebe" stroked="f">
            <v:path arrowok="t"/>
          </v:shape>
        </w:pict>
      </w:r>
      <w:r>
        <w:rPr>
          <w:color w:val="000000"/>
          <w:spacing w:val="-3"/>
        </w:rPr>
        <w:pict>
          <v:shape id="_x0000_s2461" style="height:13.95pt;margin-left:575.05pt;margin-top:100.05pt;mso-position-horizontal-relative:page;mso-position-vertical-relative:page;position:absolute;width:87.1pt;z-index:-251318272" coordsize="1743,279" o:allowincell="f" path="m,279hal1742,279hal1742,hal,hal,279hae" fillcolor="#bebebe" stroked="f">
            <v:path arrowok="t"/>
          </v:shape>
        </w:pict>
      </w:r>
      <w:r>
        <w:rPr>
          <w:color w:val="000000"/>
          <w:spacing w:val="-3"/>
        </w:rPr>
        <w:pict>
          <v:shape id="_x0000_s2462" style="height:13.7pt;margin-left:575.05pt;margin-top:114pt;mso-position-horizontal-relative:page;mso-position-vertical-relative:page;position:absolute;width:87.1pt;z-index:-251305984" coordsize="1743,274" o:allowincell="f" path="m,274hal1742,274hal1742,hal,hal,274hae" fillcolor="#bebebe" stroked="f">
            <v:path arrowok="t"/>
          </v:shape>
        </w:pict>
      </w:r>
      <w:r>
        <w:rPr>
          <w:color w:val="000000"/>
          <w:spacing w:val="-3"/>
        </w:rPr>
        <w:pict>
          <v:shape id="_x0000_s2463" style="height:13.9pt;margin-left:575.05pt;margin-top:127.7pt;mso-position-horizontal-relative:page;mso-position-vertical-relative:page;position:absolute;width:87.1pt;z-index:-251297792" coordsize="1743,279" o:allowincell="f" path="m,278hal1742,278hal1742,hal,hal,278hae" fillcolor="#bebebe" stroked="f">
            <v:path arrowok="t"/>
          </v:shape>
        </w:pict>
      </w:r>
      <w:r>
        <w:rPr>
          <w:color w:val="000000"/>
          <w:spacing w:val="-3"/>
        </w:rPr>
        <w:pict>
          <v:shape id="_x0000_s2464" style="height:69.15pt;margin-left:663.85pt;margin-top:72.45pt;mso-position-horizontal-relative:page;mso-position-vertical-relative:page;position:absolute;width:84.95pt;z-index:-251279360" coordsize="1700,1383" o:allowincell="f" path="m,1383hal1699,1383hal1699,hal,hal,1383hae" fillcolor="#bebebe" stroked="f">
            <v:path arrowok="t"/>
          </v:shape>
        </w:pict>
      </w:r>
      <w:r>
        <w:rPr>
          <w:color w:val="000000"/>
          <w:spacing w:val="-3"/>
        </w:rPr>
        <w:pict>
          <v:shape id="_x0000_s2465" style="height:13.95pt;margin-left:665.05pt;margin-top:100.05pt;mso-position-horizontal-relative:page;mso-position-vertical-relative:page;position:absolute;width:82.55pt;z-index:-251271168" coordsize="1652,279" o:allowincell="f" path="m,279hal1651,279hal1651,hal,hal,279hae" fillcolor="#bebebe" stroked="f">
            <v:path arrowok="t"/>
          </v:shape>
        </w:pict>
      </w:r>
      <w:r>
        <w:rPr>
          <w:color w:val="000000"/>
          <w:spacing w:val="-3"/>
        </w:rPr>
        <w:pict>
          <v:shape id="_x0000_s2466" style="height:13.7pt;margin-left:665.05pt;margin-top:114pt;mso-position-horizontal-relative:page;mso-position-vertical-relative:page;position:absolute;width:82.55pt;z-index:-251261952" coordsize="1652,274" o:allowincell="f" path="m,274hal1651,274hal1651,hal,hal,274hae" fillcolor="#bebebe" stroked="f">
            <v:path arrowok="t"/>
          </v:shape>
        </w:pict>
      </w:r>
      <w:r>
        <w:rPr>
          <w:color w:val="000000"/>
          <w:spacing w:val="-3"/>
        </w:rPr>
        <w:pict>
          <v:shape id="_x0000_s2467" style="height:13.9pt;margin-left:665.05pt;margin-top:127.7pt;mso-position-horizontal-relative:page;mso-position-vertical-relative:page;position:absolute;width:82.55pt;z-index:-251256832" coordsize="1652,279" o:allowincell="f" path="m,278hal1651,278hal1651,hal,hal,278hae" fillcolor="#bebebe" stroked="f">
            <v:path arrowok="t"/>
          </v:shape>
        </w:pict>
      </w:r>
      <w:r>
        <w:rPr>
          <w:color w:val="000000"/>
          <w:spacing w:val="-3"/>
        </w:rPr>
        <w:pict>
          <v:shape id="_x0000_s2468" style="height:0.45pt;margin-left:42.7pt;margin-top:1in;mso-position-horizontal-relative:page;mso-position-vertical-relative:page;position:absolute;width:0.5pt;z-index:-251241472" coordsize="10,10" o:allowincell="f" path="m,9hal10,9hal10,hal,hal,9hae" fillcolor="black" stroked="f">
            <v:path arrowok="t"/>
          </v:shape>
        </w:pict>
      </w:r>
      <w:r>
        <w:rPr>
          <w:color w:val="000000"/>
          <w:spacing w:val="-3"/>
        </w:rPr>
        <w:pict>
          <v:shape id="_x0000_s2469" style="height:0.45pt;margin-left:42.7pt;margin-top:1in;mso-position-horizontal-relative:page;mso-position-vertical-relative:page;position:absolute;width:0.5pt;z-index:-251234304" coordsize="10,10" o:allowincell="f" path="m,9hal10,9hal10,hal,hal,9hae" fillcolor="black" stroked="f">
            <v:path arrowok="t"/>
          </v:shape>
        </w:pict>
      </w:r>
      <w:r>
        <w:rPr>
          <w:color w:val="000000"/>
          <w:spacing w:val="-3"/>
        </w:rPr>
        <w:pict>
          <v:shape id="_x0000_s2470" style="height:1pt;margin-left:43.2pt;margin-top:1in;mso-position-horizontal-relative:page;mso-position-vertical-relative:page;position:absolute;width:35.3pt;z-index:-251228160" coordsize="706,20" o:allowincell="f" path="m,20hal706,20hal706,hal,hal,20hae" fillcolor="black" stroked="f">
            <v:path arrowok="t"/>
          </v:shape>
        </w:pict>
      </w:r>
      <w:r>
        <w:rPr>
          <w:color w:val="000000"/>
          <w:spacing w:val="-3"/>
        </w:rPr>
        <w:pict>
          <v:shape id="_x0000_s2471" style="height:0.45pt;margin-left:78.5pt;margin-top:1in;mso-position-horizontal-relative:page;mso-position-vertical-relative:page;position:absolute;width:0.45pt;z-index:-251222016" coordsize="10,10" o:allowincell="f" path="m,9hal9,9hal9,hal,hal,9hae" fillcolor="black" stroked="f">
            <v:path arrowok="t"/>
          </v:shape>
        </w:pict>
      </w:r>
      <w:r>
        <w:rPr>
          <w:color w:val="000000"/>
          <w:spacing w:val="-3"/>
        </w:rPr>
        <w:pict>
          <v:shape id="_x0000_s2472" style="height:1pt;margin-left:78.95pt;margin-top:1in;mso-position-horizontal-relative:page;mso-position-vertical-relative:page;position:absolute;width:76.1pt;z-index:-251213824" coordsize="1522,20" o:allowincell="f" path="m,20hal1522,20hal1522,hal,hal,20hae" fillcolor="black" stroked="f">
            <v:path arrowok="t"/>
          </v:shape>
        </w:pict>
      </w:r>
      <w:r>
        <w:rPr>
          <w:color w:val="000000"/>
          <w:spacing w:val="-3"/>
        </w:rPr>
        <w:pict>
          <v:shape id="_x0000_s2473" style="height:0.45pt;margin-left:155.05pt;margin-top:1in;mso-position-horizontal-relative:page;mso-position-vertical-relative:page;position:absolute;width:0.45pt;z-index:-251206656" coordsize="10,10" o:allowincell="f" path="m,9hal9,9hal9,hal,hal,9hae" fillcolor="black" stroked="f">
            <v:path arrowok="t"/>
          </v:shape>
        </w:pict>
      </w:r>
      <w:r>
        <w:rPr>
          <w:color w:val="000000"/>
          <w:spacing w:val="-3"/>
        </w:rPr>
        <w:pict>
          <v:shape id="_x0000_s2474" style="height:1pt;margin-left:155.5pt;margin-top:1in;mso-position-horizontal-relative:page;mso-position-vertical-relative:page;position:absolute;width:71.55pt;z-index:-251198464" coordsize="1431,20" o:allowincell="f" path="m,20hal1431,20hal1431,hal,hal,20hae" fillcolor="black" stroked="f">
            <v:path arrowok="t"/>
          </v:shape>
        </w:pict>
      </w:r>
      <w:r>
        <w:rPr>
          <w:color w:val="000000"/>
          <w:spacing w:val="-3"/>
        </w:rPr>
        <w:pict>
          <v:shape id="_x0000_s2475" style="height:0.45pt;margin-left:227.05pt;margin-top:1in;mso-position-horizontal-relative:page;mso-position-vertical-relative:page;position:absolute;width:0.45pt;z-index:-251191296" coordsize="10,10" o:allowincell="f" path="m,9hal9,9hal9,hal,hal,9hae" fillcolor="black" stroked="f">
            <v:path arrowok="t"/>
          </v:shape>
        </w:pict>
      </w:r>
      <w:r>
        <w:rPr>
          <w:color w:val="000000"/>
          <w:spacing w:val="-3"/>
        </w:rPr>
        <w:pict>
          <v:shape id="_x0000_s2476" style="height:1pt;margin-left:227.5pt;margin-top:1in;mso-position-horizontal-relative:page;mso-position-vertical-relative:page;position:absolute;width:71.55pt;z-index:-251185152" coordsize="1431,20" o:allowincell="f" path="m,20hal1431,20hal1431,hal,hal,20hae" fillcolor="black" stroked="f">
            <v:path arrowok="t"/>
          </v:shape>
        </w:pict>
      </w:r>
      <w:r>
        <w:rPr>
          <w:color w:val="000000"/>
          <w:spacing w:val="-3"/>
        </w:rPr>
        <w:pict>
          <v:shape id="_x0000_s2477" style="height:0.45pt;margin-left:299.05pt;margin-top:1in;mso-position-horizontal-relative:page;mso-position-vertical-relative:page;position:absolute;width:0.45pt;z-index:-251179008" coordsize="10,10" o:allowincell="f" path="m,9hal9,9hal9,hal,hal,9hae" fillcolor="black" stroked="f">
            <v:path arrowok="t"/>
          </v:shape>
        </w:pict>
      </w:r>
      <w:r>
        <w:rPr>
          <w:color w:val="000000"/>
          <w:spacing w:val="-3"/>
        </w:rPr>
        <w:pict>
          <v:shape id="_x0000_s2478" style="height:1pt;margin-left:299.5pt;margin-top:1in;mso-position-horizontal-relative:page;mso-position-vertical-relative:page;position:absolute;width:80.4pt;z-index:-251172864" coordsize="1608,20" o:allowincell="f" path="m,20hal1608,20hal1608,hal,hal,20hae" fillcolor="black" stroked="f">
            <v:path arrowok="t"/>
          </v:shape>
        </w:pict>
      </w:r>
      <w:r>
        <w:rPr>
          <w:color w:val="000000"/>
          <w:spacing w:val="-3"/>
        </w:rPr>
        <w:pict>
          <v:shape id="_x0000_s2479" style="height:0.45pt;margin-left:379.9pt;margin-top:1in;mso-position-horizontal-relative:page;mso-position-vertical-relative:page;position:absolute;width:0.5pt;z-index:-251166720" coordsize="10,10" o:allowincell="f" path="m,9hal10,9hal10,hal,hal,9hae" fillcolor="black" stroked="f">
            <v:path arrowok="t"/>
          </v:shape>
        </w:pict>
      </w:r>
      <w:r>
        <w:rPr>
          <w:color w:val="000000"/>
          <w:spacing w:val="-3"/>
        </w:rPr>
        <w:pict>
          <v:shape id="_x0000_s2480" style="height:1pt;margin-left:380.4pt;margin-top:1in;mso-position-horizontal-relative:page;mso-position-vertical-relative:page;position:absolute;width:193.2pt;z-index:-251160576" coordsize="3864,20" o:allowincell="f" path="m,20hal3864,20hal3864,hal,hal,20hae" fillcolor="black" stroked="f">
            <v:path arrowok="t"/>
          </v:shape>
        </w:pict>
      </w:r>
      <w:r>
        <w:rPr>
          <w:color w:val="000000"/>
          <w:spacing w:val="-3"/>
        </w:rPr>
        <w:pict>
          <v:shape id="_x0000_s2481" style="height:0.45pt;margin-left:573.6pt;margin-top:1in;mso-position-horizontal-relative:page;mso-position-vertical-relative:page;position:absolute;width:0.5pt;z-index:-251154432" coordsize="10,10" o:allowincell="f" path="m,9hal10,9hal10,hal,hal,9hae" fillcolor="black" stroked="f">
            <v:path arrowok="t"/>
          </v:shape>
        </w:pict>
      </w:r>
      <w:r>
        <w:rPr>
          <w:color w:val="000000"/>
          <w:spacing w:val="-3"/>
        </w:rPr>
        <w:pict>
          <v:shape id="_x0000_s2482" style="height:1pt;margin-left:574.05pt;margin-top:1in;mso-position-horizontal-relative:page;mso-position-vertical-relative:page;position:absolute;width:89.55pt;z-index:-251148288" coordsize="1791,20" o:allowincell="f" path="m,20hal1791,20hal1791,hal,hal,20hae" fillcolor="black" stroked="f">
            <v:path arrowok="t"/>
          </v:shape>
        </w:pict>
      </w:r>
      <w:r>
        <w:rPr>
          <w:color w:val="000000"/>
          <w:spacing w:val="-3"/>
        </w:rPr>
        <w:pict>
          <v:shape id="_x0000_s2483" style="height:0.45pt;margin-left:663.6pt;margin-top:1in;mso-position-horizontal-relative:page;mso-position-vertical-relative:page;position:absolute;width:0.5pt;z-index:-251142144" coordsize="10,10" o:allowincell="f" path="m,9hal10,9hal10,hal,hal,9hae" fillcolor="black" stroked="f">
            <v:path arrowok="t"/>
          </v:shape>
        </w:pict>
      </w:r>
      <w:r>
        <w:rPr>
          <w:color w:val="000000"/>
          <w:spacing w:val="-3"/>
        </w:rPr>
        <w:pict>
          <v:shape id="_x0000_s2484" style="height:1pt;margin-left:664.05pt;margin-top:1in;mso-position-horizontal-relative:page;mso-position-vertical-relative:page;position:absolute;width:85pt;z-index:-251136000" coordsize="1700,20" o:allowincell="f" path="m,20hal1700,20hal1700,hal,hal,20hae" fillcolor="black" stroked="f">
            <v:path arrowok="t"/>
          </v:shape>
        </w:pict>
      </w:r>
      <w:r>
        <w:rPr>
          <w:color w:val="000000"/>
          <w:spacing w:val="-3"/>
        </w:rPr>
        <w:pict>
          <v:shape id="_x0000_s2485" style="height:0.45pt;margin-left:749.05pt;margin-top:1in;mso-position-horizontal-relative:page;mso-position-vertical-relative:page;position:absolute;width:0.45pt;z-index:-251128832" coordsize="10,10" o:allowincell="f" path="m,9hal9,9hal9,hal,hal,9hae" fillcolor="black" stroked="f">
            <v:path arrowok="t"/>
          </v:shape>
        </w:pict>
      </w:r>
      <w:r>
        <w:rPr>
          <w:color w:val="000000"/>
          <w:spacing w:val="-3"/>
        </w:rPr>
        <w:pict>
          <v:shape id="_x0000_s2486" style="height:0.45pt;margin-left:749.05pt;margin-top:1in;mso-position-horizontal-relative:page;mso-position-vertical-relative:page;position:absolute;width:0.45pt;z-index:-251122688" coordsize="10,10" o:allowincell="f" path="m,9hal9,9hal9,hal,hal,9hae" fillcolor="black" stroked="f">
            <v:path arrowok="t"/>
          </v:shape>
        </w:pict>
      </w:r>
      <w:r>
        <w:rPr>
          <w:color w:val="000000"/>
          <w:spacing w:val="-3"/>
        </w:rPr>
        <w:pict>
          <v:shape id="_x0000_s2487" style="height:69.15pt;margin-left:42.7pt;margin-top:72.45pt;mso-position-horizontal-relative:page;mso-position-vertical-relative:page;position:absolute;width:1pt;z-index:-251116544" coordsize="20,1383" o:allowincell="f" path="m,1383hal20,1383hal20,hal,hal,1383hae" fillcolor="black" stroked="f">
            <v:path arrowok="t"/>
          </v:shape>
        </w:pict>
      </w:r>
      <w:r>
        <w:rPr>
          <w:color w:val="000000"/>
          <w:spacing w:val="-3"/>
        </w:rPr>
        <w:pict>
          <v:shape id="_x0000_s2488" style="height:69.15pt;margin-left:78.45pt;margin-top:72.45pt;mso-position-horizontal-relative:page;mso-position-vertical-relative:page;position:absolute;width:1pt;z-index:-251109376" coordsize="20,1383" o:allowincell="f" path="m,1383hal20,1383hal20,hal,hal,1383hae" fillcolor="black" stroked="f">
            <v:path arrowok="t"/>
          </v:shape>
        </w:pict>
      </w:r>
      <w:r>
        <w:rPr>
          <w:color w:val="000000"/>
          <w:spacing w:val="-3"/>
        </w:rPr>
        <w:pict>
          <v:shape id="_x0000_s2489" style="height:69.15pt;margin-left:155pt;margin-top:72.45pt;mso-position-horizontal-relative:page;mso-position-vertical-relative:page;position:absolute;width:1pt;z-index:-251102208" coordsize="20,1383" o:allowincell="f" path="m,1383hal20,1383hal20,hal,hal,1383hae" fillcolor="black" stroked="f">
            <v:path arrowok="t"/>
          </v:shape>
        </w:pict>
      </w:r>
      <w:r>
        <w:rPr>
          <w:color w:val="000000"/>
          <w:spacing w:val="-3"/>
        </w:rPr>
        <w:pict>
          <v:shape id="_x0000_s2490" style="height:69.15pt;margin-left:227pt;margin-top:72.45pt;mso-position-horizontal-relative:page;mso-position-vertical-relative:page;position:absolute;width:1pt;z-index:-251095040" coordsize="20,1383" o:allowincell="f" path="m,1383hal20,1383hal20,hal,hal,1383hae" fillcolor="black" stroked="f">
            <v:path arrowok="t"/>
          </v:shape>
        </w:pict>
      </w:r>
      <w:r>
        <w:rPr>
          <w:color w:val="000000"/>
          <w:spacing w:val="-3"/>
        </w:rPr>
        <w:pict>
          <v:shape id="_x0000_s2491" style="height:69.15pt;margin-left:299pt;margin-top:72.45pt;mso-position-horizontal-relative:page;mso-position-vertical-relative:page;position:absolute;width:1pt;z-index:-251087872" coordsize="20,1383" o:allowincell="f" path="m,1383hal20,1383hal20,hal,hal,1383hae" fillcolor="black" stroked="f">
            <v:path arrowok="t"/>
          </v:shape>
        </w:pict>
      </w:r>
      <w:r>
        <w:rPr>
          <w:color w:val="000000"/>
          <w:spacing w:val="-3"/>
        </w:rPr>
        <w:pict>
          <v:shape id="_x0000_s2492" style="height:69.15pt;margin-left:379.9pt;margin-top:72.45pt;mso-position-horizontal-relative:page;mso-position-vertical-relative:page;position:absolute;width:1pt;z-index:-251080704" coordsize="20,1383" o:allowincell="f" path="m,1383hal20,1383hal20,hal,hal,1383hae" fillcolor="black" stroked="f">
            <v:path arrowok="t"/>
          </v:shape>
        </w:pict>
      </w:r>
      <w:r>
        <w:rPr>
          <w:color w:val="000000"/>
          <w:spacing w:val="-3"/>
        </w:rPr>
        <w:pict>
          <v:shape id="_x0000_s2493" style="height:69.15pt;margin-left:573.6pt;margin-top:72.45pt;mso-position-horizontal-relative:page;mso-position-vertical-relative:page;position:absolute;width:1pt;z-index:-251073536" coordsize="20,1383" o:allowincell="f" path="m,1383hal20,1383hal20,hal,hal,1383hae" fillcolor="black" stroked="f">
            <v:path arrowok="t"/>
          </v:shape>
        </w:pict>
      </w:r>
      <w:r>
        <w:rPr>
          <w:color w:val="000000"/>
          <w:spacing w:val="-3"/>
        </w:rPr>
        <w:pict>
          <v:shape id="_x0000_s2494" style="height:69.15pt;margin-left:663.6pt;margin-top:72.45pt;mso-position-horizontal-relative:page;mso-position-vertical-relative:page;position:absolute;width:1pt;z-index:-251066368" coordsize="20,1383" o:allowincell="f" path="m,1383hal20,1383hal20,hal,hal,1383hae" fillcolor="black" stroked="f">
            <v:path arrowok="t"/>
          </v:shape>
        </w:pict>
      </w:r>
      <w:r>
        <w:rPr>
          <w:color w:val="000000"/>
          <w:spacing w:val="-3"/>
        </w:rPr>
        <w:pict>
          <v:shape id="_x0000_s2495" style="height:69.15pt;margin-left:749pt;margin-top:72.45pt;mso-position-horizontal-relative:page;mso-position-vertical-relative:page;position:absolute;width:1pt;z-index:-251059200" coordsize="20,1383" o:allowincell="f" path="m,1383hal20,1383hal20,hal,hal,1383hae" fillcolor="black" stroked="f">
            <v:path arrowok="t"/>
          </v:shape>
        </w:pict>
      </w:r>
      <w:r>
        <w:rPr>
          <w:color w:val="000000"/>
          <w:spacing w:val="-3"/>
        </w:rPr>
        <w:pict>
          <v:shape id="_x0000_s2496" style="height:0.45pt;margin-left:42.7pt;margin-top:141.6pt;mso-position-horizontal-relative:page;mso-position-vertical-relative:page;position:absolute;width:0.5pt;z-index:-250821632" coordsize="10,11" o:allowincell="f" path="m,9hal10,9hal10,hal,hal,9hae" fillcolor="black" stroked="f">
            <v:path arrowok="t"/>
          </v:shape>
        </w:pict>
      </w:r>
      <w:r>
        <w:rPr>
          <w:color w:val="000000"/>
          <w:spacing w:val="-3"/>
        </w:rPr>
        <w:pict>
          <v:shape id="_x0000_s2497" style="height:1pt;margin-left:43.2pt;margin-top:141.55pt;mso-position-horizontal-relative:page;mso-position-vertical-relative:page;position:absolute;width:35.3pt;z-index:-250817536" coordsize="706,20" o:allowincell="f" path="m,20hal706,20hal706,hal,hal,20hae" fillcolor="black" stroked="f">
            <v:path arrowok="t"/>
          </v:shape>
        </w:pict>
      </w:r>
      <w:r>
        <w:rPr>
          <w:color w:val="000000"/>
          <w:spacing w:val="-3"/>
        </w:rPr>
        <w:pict>
          <v:shape id="_x0000_s2498" style="height:0.45pt;margin-left:78.5pt;margin-top:141.6pt;mso-position-horizontal-relative:page;mso-position-vertical-relative:page;position:absolute;width:0.45pt;z-index:-250813440" coordsize="10,11" o:allowincell="f" path="m,9hal9,9hal9,hal,hal,9hae" fillcolor="black" stroked="f">
            <v:path arrowok="t"/>
          </v:shape>
        </w:pict>
      </w:r>
      <w:r>
        <w:rPr>
          <w:color w:val="000000"/>
          <w:spacing w:val="-3"/>
        </w:rPr>
        <w:pict>
          <v:shape id="_x0000_s2499" style="height:1pt;margin-left:78.95pt;margin-top:141.55pt;mso-position-horizontal-relative:page;mso-position-vertical-relative:page;position:absolute;width:76.1pt;z-index:-250809344" coordsize="1522,20" o:allowincell="f" path="m,20hal1522,20hal1522,hal,hal,20hae" fillcolor="black" stroked="f">
            <v:path arrowok="t"/>
          </v:shape>
        </w:pict>
      </w:r>
      <w:r>
        <w:rPr>
          <w:color w:val="000000"/>
          <w:spacing w:val="-3"/>
        </w:rPr>
        <w:pict>
          <v:shape id="_x0000_s2500" style="height:0.45pt;margin-left:155.05pt;margin-top:141.6pt;mso-position-horizontal-relative:page;mso-position-vertical-relative:page;position:absolute;width:0.45pt;z-index:-250806272" coordsize="10,11" o:allowincell="f" path="m,9hal9,9hal9,hal,hal,9hae" fillcolor="black" stroked="f">
            <v:path arrowok="t"/>
          </v:shape>
        </w:pict>
      </w:r>
      <w:r>
        <w:rPr>
          <w:color w:val="000000"/>
          <w:spacing w:val="-3"/>
        </w:rPr>
        <w:pict>
          <v:shape id="_x0000_s2501" style="height:1pt;margin-left:155.5pt;margin-top:141.55pt;mso-position-horizontal-relative:page;mso-position-vertical-relative:page;position:absolute;width:71.55pt;z-index:-250803200" coordsize="1431,20" o:allowincell="f" path="m,20hal1431,20hal1431,hal,hal,20hae" fillcolor="black" stroked="f">
            <v:path arrowok="t"/>
          </v:shape>
        </w:pict>
      </w:r>
      <w:r>
        <w:rPr>
          <w:color w:val="000000"/>
          <w:spacing w:val="-3"/>
        </w:rPr>
        <w:pict>
          <v:shape id="_x0000_s2502" style="height:0.45pt;margin-left:227.05pt;margin-top:141.6pt;mso-position-horizontal-relative:page;mso-position-vertical-relative:page;position:absolute;width:0.45pt;z-index:-250800128" coordsize="10,11" o:allowincell="f" path="m,9hal9,9hal9,hal,hal,9hae" fillcolor="black" stroked="f">
            <v:path arrowok="t"/>
          </v:shape>
        </w:pict>
      </w:r>
      <w:r>
        <w:rPr>
          <w:color w:val="000000"/>
          <w:spacing w:val="-3"/>
        </w:rPr>
        <w:pict>
          <v:shape id="_x0000_s2503" style="height:1pt;margin-left:227.5pt;margin-top:141.55pt;mso-position-horizontal-relative:page;mso-position-vertical-relative:page;position:absolute;width:71.55pt;z-index:-250797056" coordsize="1431,20" o:allowincell="f" path="m,20hal1431,20hal1431,hal,hal,20hae" fillcolor="black" stroked="f">
            <v:path arrowok="t"/>
          </v:shape>
        </w:pict>
      </w:r>
      <w:r>
        <w:rPr>
          <w:color w:val="000000"/>
          <w:spacing w:val="-3"/>
        </w:rPr>
        <w:pict>
          <v:shape id="_x0000_s2504" style="height:0.45pt;margin-left:299.05pt;margin-top:141.6pt;mso-position-horizontal-relative:page;mso-position-vertical-relative:page;position:absolute;width:0.45pt;z-index:-250793984" coordsize="10,11" o:allowincell="f" path="m,9hal9,9hal9,hal,hal,9hae" fillcolor="black" stroked="f">
            <v:path arrowok="t"/>
          </v:shape>
        </w:pict>
      </w:r>
      <w:r>
        <w:rPr>
          <w:color w:val="000000"/>
          <w:spacing w:val="-3"/>
        </w:rPr>
        <w:pict>
          <v:shape id="_x0000_s2505" style="height:1pt;margin-left:299.5pt;margin-top:141.55pt;mso-position-horizontal-relative:page;mso-position-vertical-relative:page;position:absolute;width:80.4pt;z-index:-250790912" coordsize="1608,20" o:allowincell="f" path="m,20hal1608,20hal1608,hal,hal,20hae" fillcolor="black" stroked="f">
            <v:path arrowok="t"/>
          </v:shape>
        </w:pict>
      </w:r>
      <w:r>
        <w:rPr>
          <w:color w:val="000000"/>
          <w:spacing w:val="-3"/>
        </w:rPr>
        <w:pict>
          <v:shape id="_x0000_s2506" style="height:0.45pt;margin-left:379.9pt;margin-top:141.6pt;mso-position-horizontal-relative:page;mso-position-vertical-relative:page;position:absolute;width:0.5pt;z-index:-250787840" coordsize="10,11" o:allowincell="f" path="m,9hal10,9hal10,hal,hal,9hae" fillcolor="black" stroked="f">
            <v:path arrowok="t"/>
          </v:shape>
        </w:pict>
      </w:r>
      <w:r>
        <w:rPr>
          <w:color w:val="000000"/>
          <w:spacing w:val="-3"/>
        </w:rPr>
        <w:pict>
          <v:shape id="_x0000_s2507" style="height:1pt;margin-left:380.4pt;margin-top:141.55pt;mso-position-horizontal-relative:page;mso-position-vertical-relative:page;position:absolute;width:193.2pt;z-index:-250784768" coordsize="3864,20" o:allowincell="f" path="m,20hal3864,20hal3864,hal,hal,20hae" fillcolor="black" stroked="f">
            <v:path arrowok="t"/>
          </v:shape>
        </w:pict>
      </w:r>
      <w:r>
        <w:rPr>
          <w:color w:val="000000"/>
          <w:spacing w:val="-3"/>
        </w:rPr>
        <w:pict>
          <v:shape id="_x0000_s2508" style="height:0.45pt;margin-left:573.6pt;margin-top:141.6pt;mso-position-horizontal-relative:page;mso-position-vertical-relative:page;position:absolute;width:0.5pt;z-index:-250781696" coordsize="10,11" o:allowincell="f" path="m,9hal10,9hal10,hal,hal,9hae" fillcolor="black" stroked="f">
            <v:path arrowok="t"/>
          </v:shape>
        </w:pict>
      </w:r>
      <w:r>
        <w:rPr>
          <w:color w:val="000000"/>
          <w:spacing w:val="-3"/>
        </w:rPr>
        <w:pict>
          <v:shape id="_x0000_s2509" style="height:1pt;margin-left:574.05pt;margin-top:141.55pt;mso-position-horizontal-relative:page;mso-position-vertical-relative:page;position:absolute;width:89.55pt;z-index:-250777600" coordsize="1791,20" o:allowincell="f" path="m,20hal1791,20hal1791,hal,hal,20hae" fillcolor="black" stroked="f">
            <v:path arrowok="t"/>
          </v:shape>
        </w:pict>
      </w:r>
      <w:r>
        <w:rPr>
          <w:color w:val="000000"/>
          <w:spacing w:val="-3"/>
        </w:rPr>
        <w:pict>
          <v:shape id="_x0000_s2510" style="height:0.45pt;margin-left:663.6pt;margin-top:141.6pt;mso-position-horizontal-relative:page;mso-position-vertical-relative:page;position:absolute;width:0.5pt;z-index:-250773504" coordsize="10,11" o:allowincell="f" path="m,9hal10,9hal10,hal,hal,9hae" fillcolor="black" stroked="f">
            <v:path arrowok="t"/>
          </v:shape>
        </w:pict>
      </w:r>
      <w:r>
        <w:rPr>
          <w:color w:val="000000"/>
          <w:spacing w:val="-3"/>
        </w:rPr>
        <w:pict>
          <v:shape id="_x0000_s2511" style="height:1pt;margin-left:664.05pt;margin-top:141.55pt;mso-position-horizontal-relative:page;mso-position-vertical-relative:page;position:absolute;width:85pt;z-index:-250769408" coordsize="1700,20" o:allowincell="f" path="m,20hal1700,20hal1700,hal,hal,20hae" fillcolor="black" stroked="f">
            <v:path arrowok="t"/>
          </v:shape>
        </w:pict>
      </w:r>
      <w:r>
        <w:rPr>
          <w:color w:val="000000"/>
          <w:spacing w:val="-3"/>
        </w:rPr>
        <w:pict>
          <v:shape id="_x0000_s2512" style="height:0.45pt;margin-left:749.05pt;margin-top:141.6pt;mso-position-horizontal-relative:page;mso-position-vertical-relative:page;position:absolute;width:0.45pt;z-index:-250765312" coordsize="10,11" o:allowincell="f" path="m,9hal9,9hal9,hal,hal,9hae" fillcolor="black" stroked="f">
            <v:path arrowok="t"/>
          </v:shape>
        </w:pict>
      </w:r>
      <w:r>
        <w:rPr>
          <w:color w:val="000000"/>
          <w:spacing w:val="-3"/>
        </w:rPr>
        <w:pict>
          <v:shape id="_x0000_s2513" style="height:234.5pt;margin-left:42.7pt;margin-top:142.05pt;mso-position-horizontal-relative:page;mso-position-vertical-relative:page;position:absolute;width:1pt;z-index:-250761216" coordsize="20,4690" o:allowincell="f" path="m,4690hal20,4690hal20,hal,hal,4690hae" fillcolor="black" stroked="f">
            <v:path arrowok="t"/>
          </v:shape>
        </w:pict>
      </w:r>
      <w:r>
        <w:rPr>
          <w:color w:val="000000"/>
          <w:spacing w:val="-3"/>
        </w:rPr>
        <w:pict>
          <v:shape id="_x0000_s2514" style="height:234.5pt;margin-left:78.45pt;margin-top:142.05pt;mso-position-horizontal-relative:page;mso-position-vertical-relative:page;position:absolute;width:1pt;z-index:-250757120" coordsize="20,4690" o:allowincell="f" path="m,4690hal20,4690hal20,hal,hal,4690hae" fillcolor="black" stroked="f">
            <v:path arrowok="t"/>
          </v:shape>
        </w:pict>
      </w:r>
      <w:r>
        <w:rPr>
          <w:color w:val="000000"/>
          <w:spacing w:val="-3"/>
        </w:rPr>
        <w:pict>
          <v:shape id="_x0000_s2515" style="height:234.5pt;margin-left:155pt;margin-top:142.05pt;mso-position-horizontal-relative:page;mso-position-vertical-relative:page;position:absolute;width:1pt;z-index:-250754048" coordsize="20,4690" o:allowincell="f" path="m,4690hal20,4690hal20,hal,hal,4690hae" fillcolor="black" stroked="f">
            <v:path arrowok="t"/>
          </v:shape>
        </w:pict>
      </w:r>
      <w:r>
        <w:rPr>
          <w:color w:val="000000"/>
          <w:spacing w:val="-3"/>
        </w:rPr>
        <w:pict>
          <v:shape id="_x0000_s2516" style="height:234.5pt;margin-left:227pt;margin-top:142.05pt;mso-position-horizontal-relative:page;mso-position-vertical-relative:page;position:absolute;width:1pt;z-index:-250750976" coordsize="20,4690" o:allowincell="f" path="m,4690hal20,4690hal20,hal,hal,4690hae" fillcolor="black" stroked="f">
            <v:path arrowok="t"/>
          </v:shape>
        </w:pict>
      </w:r>
      <w:r>
        <w:rPr>
          <w:color w:val="000000"/>
          <w:spacing w:val="-3"/>
        </w:rPr>
        <w:pict>
          <v:shape id="_x0000_s2517" style="height:234.5pt;margin-left:299pt;margin-top:142.05pt;mso-position-horizontal-relative:page;mso-position-vertical-relative:page;position:absolute;width:1pt;z-index:-250747904" coordsize="20,4690" o:allowincell="f" path="m,4690hal20,4690hal20,hal,hal,4690hae" fillcolor="black" stroked="f">
            <v:path arrowok="t"/>
          </v:shape>
        </w:pict>
      </w:r>
      <w:r>
        <w:rPr>
          <w:color w:val="000000"/>
          <w:spacing w:val="-3"/>
        </w:rPr>
        <w:pict>
          <v:shape id="_x0000_s2518" style="height:234.5pt;margin-left:379.9pt;margin-top:142.05pt;mso-position-horizontal-relative:page;mso-position-vertical-relative:page;position:absolute;width:1pt;z-index:-250744832" coordsize="20,4690" o:allowincell="f" path="m,4690hal20,4690hal20,hal,hal,4690hae" fillcolor="black" stroked="f">
            <v:path arrowok="t"/>
          </v:shape>
        </w:pict>
      </w:r>
      <w:r>
        <w:rPr>
          <w:color w:val="000000"/>
          <w:spacing w:val="-3"/>
        </w:rPr>
        <w:pict>
          <v:shape id="_x0000_s2519" style="height:234.5pt;margin-left:573.6pt;margin-top:142.05pt;mso-position-horizontal-relative:page;mso-position-vertical-relative:page;position:absolute;width:1pt;z-index:-250740736" coordsize="20,4690" o:allowincell="f" path="m,4690hal20,4690hal20,hal,hal,4690hae" fillcolor="black" stroked="f">
            <v:path arrowok="t"/>
          </v:shape>
        </w:pict>
      </w:r>
      <w:r>
        <w:rPr>
          <w:color w:val="000000"/>
          <w:spacing w:val="-3"/>
        </w:rPr>
        <w:pict>
          <v:shape id="_x0000_s2520" style="height:234.5pt;margin-left:663.6pt;margin-top:142.05pt;mso-position-horizontal-relative:page;mso-position-vertical-relative:page;position:absolute;width:1pt;z-index:-250736640" coordsize="20,4690" o:allowincell="f" path="m,4690hal20,4690hal20,hal,hal,4690hae" fillcolor="black" stroked="f">
            <v:path arrowok="t"/>
          </v:shape>
        </w:pict>
      </w:r>
      <w:r>
        <w:rPr>
          <w:color w:val="000000"/>
          <w:spacing w:val="-3"/>
        </w:rPr>
        <w:pict>
          <v:shape id="_x0000_s2521" style="height:234.5pt;margin-left:749pt;margin-top:142.05pt;mso-position-horizontal-relative:page;mso-position-vertical-relative:page;position:absolute;width:1pt;z-index:-250732544" coordsize="20,4690" o:allowincell="f" path="m,4690hal20,4690hal20,hal,hal,4690hae" fillcolor="black" stroked="f">
            <v:path arrowok="t"/>
          </v:shape>
        </w:pict>
      </w:r>
      <w:r>
        <w:rPr>
          <w:color w:val="000000"/>
          <w:spacing w:val="-3"/>
        </w:rPr>
        <w:pict>
          <v:shape id="_x0000_s2522" style="height:0.5pt;margin-left:42.7pt;margin-top:376.55pt;mso-position-horizontal-relative:page;mso-position-vertical-relative:page;position:absolute;width:0.5pt;z-index:-250596352" coordsize="10,10" o:allowincell="f" path="m,10hal10,10hal10,hal,hal,10hae" fillcolor="black" stroked="f">
            <v:path arrowok="t"/>
          </v:shape>
        </w:pict>
      </w:r>
      <w:r>
        <w:rPr>
          <w:color w:val="000000"/>
          <w:spacing w:val="-3"/>
        </w:rPr>
        <w:pict>
          <v:shape id="_x0000_s2523" style="height:1pt;margin-left:43.2pt;margin-top:376.55pt;mso-position-horizontal-relative:page;mso-position-vertical-relative:page;position:absolute;width:35.3pt;z-index:-250592256" coordsize="706,20" o:allowincell="f" path="m,20hal706,20hal706,hal,hal,20hae" fillcolor="black" stroked="f">
            <v:path arrowok="t"/>
          </v:shape>
        </w:pict>
      </w:r>
      <w:r>
        <w:rPr>
          <w:color w:val="000000"/>
          <w:spacing w:val="-3"/>
        </w:rPr>
        <w:pict>
          <v:shape id="_x0000_s2524" style="height:0.5pt;margin-left:78.5pt;margin-top:376.55pt;mso-position-horizontal-relative:page;mso-position-vertical-relative:page;position:absolute;width:0.45pt;z-index:-250588160" coordsize="10,10" o:allowincell="f" path="m,10hal9,10hal9,hal,hal,10hae" fillcolor="black" stroked="f">
            <v:path arrowok="t"/>
          </v:shape>
        </w:pict>
      </w:r>
      <w:r>
        <w:rPr>
          <w:color w:val="000000"/>
          <w:spacing w:val="-3"/>
        </w:rPr>
        <w:pict>
          <v:shape id="_x0000_s2525" style="height:1pt;margin-left:78.95pt;margin-top:376.55pt;mso-position-horizontal-relative:page;mso-position-vertical-relative:page;position:absolute;width:76.1pt;z-index:-250584064" coordsize="1522,20" o:allowincell="f" path="m,20hal1522,20hal1522,hal,hal,20hae" fillcolor="black" stroked="f">
            <v:path arrowok="t"/>
          </v:shape>
        </w:pict>
      </w:r>
      <w:r>
        <w:rPr>
          <w:color w:val="000000"/>
          <w:spacing w:val="-3"/>
        </w:rPr>
        <w:pict>
          <v:shape id="_x0000_s2526" style="height:0.5pt;margin-left:155.05pt;margin-top:376.55pt;mso-position-horizontal-relative:page;mso-position-vertical-relative:page;position:absolute;width:0.45pt;z-index:-250579968" coordsize="10,10" o:allowincell="f" path="m,10hal9,10hal9,hal,hal,10hae" fillcolor="black" stroked="f">
            <v:path arrowok="t"/>
          </v:shape>
        </w:pict>
      </w:r>
      <w:r>
        <w:rPr>
          <w:color w:val="000000"/>
          <w:spacing w:val="-3"/>
        </w:rPr>
        <w:pict>
          <v:shape id="_x0000_s2527" style="height:1pt;margin-left:155.5pt;margin-top:376.55pt;mso-position-horizontal-relative:page;mso-position-vertical-relative:page;position:absolute;width:71.55pt;z-index:-250575872" coordsize="1431,20" o:allowincell="f" path="m,20hal1431,20hal1431,hal,hal,20hae" fillcolor="black" stroked="f">
            <v:path arrowok="t"/>
          </v:shape>
        </w:pict>
      </w:r>
      <w:r>
        <w:rPr>
          <w:color w:val="000000"/>
          <w:spacing w:val="-3"/>
        </w:rPr>
        <w:pict>
          <v:shape id="_x0000_s2528" style="height:0.5pt;margin-left:227.05pt;margin-top:376.55pt;mso-position-horizontal-relative:page;mso-position-vertical-relative:page;position:absolute;width:0.45pt;z-index:-250572800" coordsize="10,10" o:allowincell="f" path="m,10hal9,10hal9,hal,hal,10hae" fillcolor="black" stroked="f">
            <v:path arrowok="t"/>
          </v:shape>
        </w:pict>
      </w:r>
      <w:r>
        <w:rPr>
          <w:color w:val="000000"/>
          <w:spacing w:val="-3"/>
        </w:rPr>
        <w:pict>
          <v:shape id="_x0000_s2529" style="height:1pt;margin-left:227.5pt;margin-top:376.55pt;mso-position-horizontal-relative:page;mso-position-vertical-relative:page;position:absolute;width:71.55pt;z-index:-250569728" coordsize="1431,20" o:allowincell="f" path="m,20hal1431,20hal1431,hal,hal,20hae" fillcolor="black" stroked="f">
            <v:path arrowok="t"/>
          </v:shape>
        </w:pict>
      </w:r>
      <w:r>
        <w:rPr>
          <w:color w:val="000000"/>
          <w:spacing w:val="-3"/>
        </w:rPr>
        <w:pict>
          <v:shape id="_x0000_s2530" style="height:0.5pt;margin-left:299.05pt;margin-top:376.55pt;mso-position-horizontal-relative:page;mso-position-vertical-relative:page;position:absolute;width:0.45pt;z-index:-250566656" coordsize="10,10" o:allowincell="f" path="m,10hal9,10hal9,hal,hal,10hae" fillcolor="black" stroked="f">
            <v:path arrowok="t"/>
          </v:shape>
        </w:pict>
      </w:r>
      <w:r>
        <w:rPr>
          <w:color w:val="000000"/>
          <w:spacing w:val="-3"/>
        </w:rPr>
        <w:pict>
          <v:shape id="_x0000_s2531" style="height:1pt;margin-left:299.5pt;margin-top:376.55pt;mso-position-horizontal-relative:page;mso-position-vertical-relative:page;position:absolute;width:80.4pt;z-index:-250563584" coordsize="1608,20" o:allowincell="f" path="m,20hal1608,20hal1608,hal,hal,20hae" fillcolor="black" stroked="f">
            <v:path arrowok="t"/>
          </v:shape>
        </w:pict>
      </w:r>
      <w:r>
        <w:rPr>
          <w:color w:val="000000"/>
          <w:spacing w:val="-3"/>
        </w:rPr>
        <w:pict>
          <v:shape id="_x0000_s2532" style="height:0.5pt;margin-left:379.9pt;margin-top:376.55pt;mso-position-horizontal-relative:page;mso-position-vertical-relative:page;position:absolute;width:0.5pt;z-index:-250560512" coordsize="10,10" o:allowincell="f" path="m,10hal10,10hal10,hal,hal,10hae" fillcolor="black" stroked="f">
            <v:path arrowok="t"/>
          </v:shape>
        </w:pict>
      </w:r>
      <w:r>
        <w:rPr>
          <w:color w:val="000000"/>
          <w:spacing w:val="-3"/>
        </w:rPr>
        <w:pict>
          <v:shape id="_x0000_s2533" style="height:1pt;margin-left:380.4pt;margin-top:376.55pt;mso-position-horizontal-relative:page;mso-position-vertical-relative:page;position:absolute;width:193.2pt;z-index:-250556416" coordsize="3864,20" o:allowincell="f" path="m,20hal3864,20hal3864,hal,hal,20hae" fillcolor="black" stroked="f">
            <v:path arrowok="t"/>
          </v:shape>
        </w:pict>
      </w:r>
      <w:r>
        <w:rPr>
          <w:color w:val="000000"/>
          <w:spacing w:val="-3"/>
        </w:rPr>
        <w:pict>
          <v:shape id="_x0000_s2534" style="height:0.5pt;margin-left:573.6pt;margin-top:376.55pt;mso-position-horizontal-relative:page;mso-position-vertical-relative:page;position:absolute;width:0.5pt;z-index:-250552320" coordsize="10,10" o:allowincell="f" path="m,10hal10,10hal10,hal,hal,10hae" fillcolor="black" stroked="f">
            <v:path arrowok="t"/>
          </v:shape>
        </w:pict>
      </w:r>
      <w:r>
        <w:rPr>
          <w:color w:val="000000"/>
          <w:spacing w:val="-3"/>
        </w:rPr>
        <w:pict>
          <v:shape id="_x0000_s2535" style="height:1pt;margin-left:574.05pt;margin-top:376.55pt;mso-position-horizontal-relative:page;mso-position-vertical-relative:page;position:absolute;width:89.55pt;z-index:-250548224" coordsize="1791,20" o:allowincell="f" path="m,20hal1791,20hal1791,hal,hal,20hae" fillcolor="black" stroked="f">
            <v:path arrowok="t"/>
          </v:shape>
        </w:pict>
      </w:r>
      <w:r>
        <w:rPr>
          <w:color w:val="000000"/>
          <w:spacing w:val="-3"/>
        </w:rPr>
        <w:pict>
          <v:shape id="_x0000_s2536" style="height:0.5pt;margin-left:663.6pt;margin-top:376.55pt;mso-position-horizontal-relative:page;mso-position-vertical-relative:page;position:absolute;width:0.5pt;z-index:-250544128" coordsize="10,10" o:allowincell="f" path="m,10hal10,10hal10,hal,hal,10hae" fillcolor="black" stroked="f">
            <v:path arrowok="t"/>
          </v:shape>
        </w:pict>
      </w:r>
      <w:r>
        <w:rPr>
          <w:color w:val="000000"/>
          <w:spacing w:val="-3"/>
        </w:rPr>
        <w:pict>
          <v:shape id="_x0000_s2537" style="height:1pt;margin-left:664.05pt;margin-top:376.55pt;mso-position-horizontal-relative:page;mso-position-vertical-relative:page;position:absolute;width:85pt;z-index:-250540032" coordsize="1700,20" o:allowincell="f" path="m,20hal1700,20hal1700,hal,hal,20hae" fillcolor="black" stroked="f">
            <v:path arrowok="t"/>
          </v:shape>
        </w:pict>
      </w:r>
      <w:r>
        <w:rPr>
          <w:color w:val="000000"/>
          <w:spacing w:val="-3"/>
        </w:rPr>
        <w:pict>
          <v:shape id="_x0000_s2538" style="height:0.5pt;margin-left:749.05pt;margin-top:376.55pt;mso-position-horizontal-relative:page;mso-position-vertical-relative:page;position:absolute;width:0.45pt;z-index:-250535936" coordsize="10,10" o:allowincell="f" path="m,10hal9,10hal9,hal,hal,10hae" fillcolor="black" stroked="f">
            <v:path arrowok="t"/>
          </v:shape>
        </w:pict>
      </w:r>
      <w:r>
        <w:rPr>
          <w:color w:val="000000"/>
          <w:spacing w:val="-3"/>
        </w:rPr>
        <w:pict>
          <v:shape id="_x0000_s2539" style="height:69.15pt;margin-left:42.7pt;margin-top:377pt;mso-position-horizontal-relative:page;mso-position-vertical-relative:page;position:absolute;width:1pt;z-index:-250531840" coordsize="20,1383" o:allowincell="f" path="m,1383hal20,1383hal20,hal,hal,1383hae" fillcolor="black" stroked="f">
            <v:path arrowok="t"/>
          </v:shape>
        </w:pict>
      </w:r>
      <w:r>
        <w:rPr>
          <w:color w:val="000000"/>
          <w:spacing w:val="-3"/>
        </w:rPr>
        <w:pict>
          <v:shape id="_x0000_s2540" style="height:69.15pt;margin-left:78.45pt;margin-top:377pt;mso-position-horizontal-relative:page;mso-position-vertical-relative:page;position:absolute;width:1pt;z-index:-250527744" coordsize="20,1383" o:allowincell="f" path="m,1383hal20,1383hal20,hal,hal,1383hae" fillcolor="black" stroked="f">
            <v:path arrowok="t"/>
          </v:shape>
        </w:pict>
      </w:r>
      <w:r>
        <w:rPr>
          <w:color w:val="000000"/>
          <w:spacing w:val="-3"/>
        </w:rPr>
        <w:pict>
          <v:shape id="_x0000_s2541" style="height:69.15pt;margin-left:155pt;margin-top:377pt;mso-position-horizontal-relative:page;mso-position-vertical-relative:page;position:absolute;width:1pt;z-index:-250523648" coordsize="20,1383" o:allowincell="f" path="m,1383hal20,1383hal20,hal,hal,1383hae" fillcolor="black" stroked="f">
            <v:path arrowok="t"/>
          </v:shape>
        </w:pict>
      </w:r>
      <w:r>
        <w:rPr>
          <w:color w:val="000000"/>
          <w:spacing w:val="-3"/>
        </w:rPr>
        <w:pict>
          <v:shape id="_x0000_s2542" style="height:69.15pt;margin-left:227pt;margin-top:377pt;mso-position-horizontal-relative:page;mso-position-vertical-relative:page;position:absolute;width:1pt;z-index:-250519552" coordsize="20,1383" o:allowincell="f" path="m,1383hal20,1383hal20,hal,hal,1383hae" fillcolor="black" stroked="f">
            <v:path arrowok="t"/>
          </v:shape>
        </w:pict>
      </w:r>
      <w:r>
        <w:rPr>
          <w:color w:val="000000"/>
          <w:spacing w:val="-3"/>
        </w:rPr>
        <w:pict>
          <v:shape id="_x0000_s2543" style="height:69.15pt;margin-left:299pt;margin-top:377pt;mso-position-horizontal-relative:page;mso-position-vertical-relative:page;position:absolute;width:1pt;z-index:-250515456" coordsize="20,1383" o:allowincell="f" path="m,1383hal20,1383hal20,hal,hal,1383hae" fillcolor="black" stroked="f">
            <v:path arrowok="t"/>
          </v:shape>
        </w:pict>
      </w:r>
      <w:r>
        <w:rPr>
          <w:color w:val="000000"/>
          <w:spacing w:val="-3"/>
        </w:rPr>
        <w:pict>
          <v:shape id="_x0000_s2544" style="height:69.15pt;margin-left:379.9pt;margin-top:377pt;mso-position-horizontal-relative:page;mso-position-vertical-relative:page;position:absolute;width:1pt;z-index:-250510336" coordsize="20,1383" o:allowincell="f" path="m,1383hal20,1383hal20,hal,hal,1383hae" fillcolor="black" stroked="f">
            <v:path arrowok="t"/>
          </v:shape>
        </w:pict>
      </w:r>
      <w:r>
        <w:rPr>
          <w:color w:val="000000"/>
          <w:spacing w:val="-3"/>
        </w:rPr>
        <w:pict>
          <v:shape id="_x0000_s2545" style="height:69.15pt;margin-left:573.6pt;margin-top:377pt;mso-position-horizontal-relative:page;mso-position-vertical-relative:page;position:absolute;width:1pt;z-index:-250505216" coordsize="20,1383" o:allowincell="f" path="m,1383hal20,1383hal20,hal,hal,1383hae" fillcolor="black" stroked="f">
            <v:path arrowok="t"/>
          </v:shape>
        </w:pict>
      </w:r>
      <w:r>
        <w:rPr>
          <w:color w:val="000000"/>
          <w:spacing w:val="-3"/>
        </w:rPr>
        <w:pict>
          <v:shape id="_x0000_s2546" style="height:69.15pt;margin-left:663.6pt;margin-top:377pt;mso-position-horizontal-relative:page;mso-position-vertical-relative:page;position:absolute;width:1pt;z-index:-250500096" coordsize="20,1383" o:allowincell="f" path="m,1383hal20,1383hal20,hal,hal,1383hae" fillcolor="black" stroked="f">
            <v:path arrowok="t"/>
          </v:shape>
        </w:pict>
      </w:r>
      <w:r>
        <w:rPr>
          <w:color w:val="000000"/>
          <w:spacing w:val="-3"/>
        </w:rPr>
        <w:pict>
          <v:shape id="_x0000_s2547" style="height:69.15pt;margin-left:749pt;margin-top:377pt;mso-position-horizontal-relative:page;mso-position-vertical-relative:page;position:absolute;width:1pt;z-index:-250494976" coordsize="20,1383" o:allowincell="f" path="m,1383hal20,1383hal20,hal,hal,1383hae" fillcolor="black" stroked="f">
            <v:path arrowok="t"/>
          </v:shape>
        </w:pict>
      </w:r>
      <w:r>
        <w:rPr>
          <w:color w:val="000000"/>
          <w:spacing w:val="-3"/>
        </w:rPr>
        <w:pict>
          <v:shape id="_x0000_s2548" style="height:0.5pt;margin-left:42.7pt;margin-top:446.15pt;mso-position-horizontal-relative:page;mso-position-vertical-relative:page;position:absolute;width:0.5pt;z-index:-250370048" coordsize="10,10" o:allowincell="f" path="m,10hal10,10hal10,hal,hal,10hae" fillcolor="black" stroked="f">
            <v:path arrowok="t"/>
          </v:shape>
        </w:pict>
      </w:r>
      <w:r>
        <w:rPr>
          <w:color w:val="000000"/>
          <w:spacing w:val="-3"/>
        </w:rPr>
        <w:pict>
          <v:shape id="_x0000_s2549" style="height:1pt;margin-left:43.2pt;margin-top:446.15pt;mso-position-horizontal-relative:page;mso-position-vertical-relative:page;position:absolute;width:35.3pt;z-index:-250369024" coordsize="706,20" o:allowincell="f" path="m,20hal706,20hal706,hal,hal,20hae" fillcolor="black" stroked="f">
            <v:path arrowok="t"/>
          </v:shape>
        </w:pict>
      </w:r>
      <w:r>
        <w:rPr>
          <w:color w:val="000000"/>
          <w:spacing w:val="-3"/>
        </w:rPr>
        <w:pict>
          <v:shape id="_x0000_s2550" style="height:0.5pt;margin-left:78.5pt;margin-top:446.15pt;mso-position-horizontal-relative:page;mso-position-vertical-relative:page;position:absolute;width:0.45pt;z-index:-250368000" coordsize="10,10" o:allowincell="f" path="m,10hal9,10hal9,hal,hal,10hae" fillcolor="black" stroked="f">
            <v:path arrowok="t"/>
          </v:shape>
        </w:pict>
      </w:r>
      <w:r>
        <w:rPr>
          <w:color w:val="000000"/>
          <w:spacing w:val="-3"/>
        </w:rPr>
        <w:pict>
          <v:shape id="_x0000_s2551" style="height:1pt;margin-left:78.95pt;margin-top:446.15pt;mso-position-horizontal-relative:page;mso-position-vertical-relative:page;position:absolute;width:76.1pt;z-index:-250366976" coordsize="1522,20" o:allowincell="f" path="m,20hal1522,20hal1522,hal,hal,20hae" fillcolor="black" stroked="f">
            <v:path arrowok="t"/>
          </v:shape>
        </w:pict>
      </w:r>
      <w:r>
        <w:rPr>
          <w:color w:val="000000"/>
          <w:spacing w:val="-3"/>
        </w:rPr>
        <w:pict>
          <v:shape id="_x0000_s2552" style="height:0.5pt;margin-left:155.05pt;margin-top:446.15pt;mso-position-horizontal-relative:page;mso-position-vertical-relative:page;position:absolute;width:0.45pt;z-index:-250365952" coordsize="10,10" o:allowincell="f" path="m,10hal9,10hal9,hal,hal,10hae" fillcolor="black" stroked="f">
            <v:path arrowok="t"/>
          </v:shape>
        </w:pict>
      </w:r>
      <w:r>
        <w:rPr>
          <w:color w:val="000000"/>
          <w:spacing w:val="-3"/>
        </w:rPr>
        <w:pict>
          <v:shape id="_x0000_s2553" style="height:1pt;margin-left:155.5pt;margin-top:446.15pt;mso-position-horizontal-relative:page;mso-position-vertical-relative:page;position:absolute;width:71.55pt;z-index:-250364928" coordsize="1431,20" o:allowincell="f" path="m,20hal1431,20hal1431,hal,hal,20hae" fillcolor="black" stroked="f">
            <v:path arrowok="t"/>
          </v:shape>
        </w:pict>
      </w:r>
      <w:r>
        <w:rPr>
          <w:color w:val="000000"/>
          <w:spacing w:val="-3"/>
        </w:rPr>
        <w:pict>
          <v:shape id="_x0000_s2554" style="height:0.5pt;margin-left:227.05pt;margin-top:446.15pt;mso-position-horizontal-relative:page;mso-position-vertical-relative:page;position:absolute;width:0.45pt;z-index:-250363904" coordsize="10,10" o:allowincell="f" path="m,10hal9,10hal9,hal,hal,10hae" fillcolor="black" stroked="f">
            <v:path arrowok="t"/>
          </v:shape>
        </w:pict>
      </w:r>
      <w:r>
        <w:rPr>
          <w:color w:val="000000"/>
          <w:spacing w:val="-3"/>
        </w:rPr>
        <w:pict>
          <v:shape id="_x0000_s2555" style="height:1pt;margin-left:227.5pt;margin-top:446.15pt;mso-position-horizontal-relative:page;mso-position-vertical-relative:page;position:absolute;width:71.55pt;z-index:-250362880" coordsize="1431,20" o:allowincell="f" path="m,20hal1431,20hal1431,hal,hal,20hae" fillcolor="black" stroked="f">
            <v:path arrowok="t"/>
          </v:shape>
        </w:pict>
      </w:r>
      <w:r>
        <w:rPr>
          <w:color w:val="000000"/>
          <w:spacing w:val="-3"/>
        </w:rPr>
        <w:pict>
          <v:shape id="_x0000_s2556" style="height:0.5pt;margin-left:299.05pt;margin-top:446.15pt;mso-position-horizontal-relative:page;mso-position-vertical-relative:page;position:absolute;width:0.45pt;z-index:-250361856" coordsize="10,10" o:allowincell="f" path="m,10hal9,10hal9,hal,hal,10hae" fillcolor="black" stroked="f">
            <v:path arrowok="t"/>
          </v:shape>
        </w:pict>
      </w:r>
      <w:r>
        <w:rPr>
          <w:color w:val="000000"/>
          <w:spacing w:val="-3"/>
        </w:rPr>
        <w:pict>
          <v:shape id="_x0000_s2557" style="height:1pt;margin-left:299.5pt;margin-top:446.15pt;mso-position-horizontal-relative:page;mso-position-vertical-relative:page;position:absolute;width:80.4pt;z-index:-250360832" coordsize="1608,20" o:allowincell="f" path="m,20hal1608,20hal1608,hal,hal,20hae" fillcolor="black" stroked="f">
            <v:path arrowok="t"/>
          </v:shape>
        </w:pict>
      </w:r>
      <w:r>
        <w:rPr>
          <w:color w:val="000000"/>
          <w:spacing w:val="-3"/>
        </w:rPr>
        <w:pict>
          <v:shape id="_x0000_s2558" style="height:0.5pt;margin-left:379.9pt;margin-top:446.15pt;mso-position-horizontal-relative:page;mso-position-vertical-relative:page;position:absolute;width:0.5pt;z-index:-250359808" coordsize="10,10" o:allowincell="f" path="m,10hal10,10hal10,hal,hal,10hae" fillcolor="black" stroked="f">
            <v:path arrowok="t"/>
          </v:shape>
        </w:pict>
      </w:r>
      <w:r>
        <w:rPr>
          <w:color w:val="000000"/>
          <w:spacing w:val="-3"/>
        </w:rPr>
        <w:pict>
          <v:shape id="_x0000_s2559" style="height:1pt;margin-left:380.4pt;margin-top:446.15pt;mso-position-horizontal-relative:page;mso-position-vertical-relative:page;position:absolute;width:193.2pt;z-index:-250358784" coordsize="3864,20" o:allowincell="f" path="m,20hal3864,20hal3864,hal,hal,20hae" fillcolor="black" stroked="f">
            <v:path arrowok="t"/>
          </v:shape>
        </w:pict>
      </w:r>
      <w:r>
        <w:rPr>
          <w:color w:val="000000"/>
          <w:spacing w:val="-3"/>
        </w:rPr>
        <w:pict>
          <v:shape id="_x0000_s2560" style="height:0.5pt;margin-left:573.6pt;margin-top:446.15pt;mso-position-horizontal-relative:page;mso-position-vertical-relative:page;position:absolute;width:0.5pt;z-index:-250357760" coordsize="10,10" o:allowincell="f" path="m,10hal10,10hal10,hal,hal,10hae" fillcolor="black" stroked="f">
            <v:path arrowok="t"/>
          </v:shape>
        </w:pict>
      </w:r>
      <w:r>
        <w:rPr>
          <w:color w:val="000000"/>
          <w:spacing w:val="-3"/>
        </w:rPr>
        <w:pict>
          <v:shape id="_x0000_s2561" style="height:1pt;margin-left:574.05pt;margin-top:446.15pt;mso-position-horizontal-relative:page;mso-position-vertical-relative:page;position:absolute;width:89.55pt;z-index:-250356736" coordsize="1791,20" o:allowincell="f" path="m,20hal1791,20hal1791,hal,hal,20hae" fillcolor="black" stroked="f">
            <v:path arrowok="t"/>
          </v:shape>
        </w:pict>
      </w:r>
      <w:r>
        <w:rPr>
          <w:color w:val="000000"/>
          <w:spacing w:val="-3"/>
        </w:rPr>
        <w:pict>
          <v:shape id="_x0000_s2562" style="height:0.5pt;margin-left:663.6pt;margin-top:446.15pt;mso-position-horizontal-relative:page;mso-position-vertical-relative:page;position:absolute;width:0.5pt;z-index:-250355712" coordsize="10,10" o:allowincell="f" path="m,10hal10,10hal10,hal,hal,10hae" fillcolor="black" stroked="f">
            <v:path arrowok="t"/>
          </v:shape>
        </w:pict>
      </w:r>
      <w:r>
        <w:rPr>
          <w:color w:val="000000"/>
          <w:spacing w:val="-3"/>
        </w:rPr>
        <w:pict>
          <v:shape id="_x0000_s2563" style="height:1pt;margin-left:664.05pt;margin-top:446.15pt;mso-position-horizontal-relative:page;mso-position-vertical-relative:page;position:absolute;width:85pt;z-index:-250354688" coordsize="1700,20" o:allowincell="f" path="m,20hal1700,20hal1700,hal,hal,20hae" fillcolor="black" stroked="f">
            <v:path arrowok="t"/>
          </v:shape>
        </w:pict>
      </w:r>
      <w:r>
        <w:rPr>
          <w:color w:val="000000"/>
          <w:spacing w:val="-3"/>
        </w:rPr>
        <w:pict>
          <v:shape id="_x0000_s2564" style="height:0.5pt;margin-left:749.05pt;margin-top:446.15pt;mso-position-horizontal-relative:page;mso-position-vertical-relative:page;position:absolute;width:0.45pt;z-index:-250352640" coordsize="10,10" o:allowincell="f" path="m,10hal9,10hal9,hal,hal,10hae" fillcolor="black" stroked="f">
            <v:path arrowok="t"/>
          </v:shape>
        </w:pict>
      </w:r>
      <w:r>
        <w:rPr>
          <w:color w:val="000000"/>
          <w:spacing w:val="-3"/>
        </w:rPr>
        <w:pict>
          <v:shape id="_x0000_s2565" style="height:55.25pt;margin-left:42.7pt;margin-top:446.6pt;mso-position-horizontal-relative:page;mso-position-vertical-relative:page;position:absolute;width:1pt;z-index:-250350592" coordsize="20,1105" o:allowincell="f" path="m,1105hal20,1105hal20,hal,hal,1105hae" fillcolor="black" stroked="f">
            <v:path arrowok="t"/>
          </v:shape>
        </w:pict>
      </w:r>
      <w:r>
        <w:rPr>
          <w:color w:val="000000"/>
          <w:spacing w:val="-3"/>
        </w:rPr>
        <w:pict>
          <v:shape id="_x0000_s2566" style="height:0.45pt;margin-left:42.7pt;margin-top:501.85pt;mso-position-horizontal-relative:page;mso-position-vertical-relative:page;position:absolute;width:0.5pt;z-index:-250348544" coordsize="10,10" o:allowincell="f" path="m,9hal10,9hal10,hal,hal,9hae" fillcolor="black" stroked="f">
            <v:path arrowok="t"/>
          </v:shape>
        </w:pict>
      </w:r>
      <w:r>
        <w:rPr>
          <w:color w:val="000000"/>
          <w:spacing w:val="-3"/>
        </w:rPr>
        <w:pict>
          <v:shape id="_x0000_s2567" style="height:0.45pt;margin-left:42.7pt;margin-top:501.85pt;mso-position-horizontal-relative:page;mso-position-vertical-relative:page;position:absolute;width:0.5pt;z-index:-250346496" coordsize="10,10" o:allowincell="f" path="m,9hal10,9hal10,hal,hal,9hae" fillcolor="black" stroked="f">
            <v:path arrowok="t"/>
          </v:shape>
        </w:pict>
      </w:r>
      <w:r>
        <w:rPr>
          <w:color w:val="000000"/>
          <w:spacing w:val="-3"/>
        </w:rPr>
        <w:pict>
          <v:shape id="_x0000_s2568" style="height:1pt;margin-left:43.2pt;margin-top:501.8pt;mso-position-horizontal-relative:page;mso-position-vertical-relative:page;position:absolute;width:35.3pt;z-index:-250344448" coordsize="706,20" o:allowincell="f" path="m,20hal706,20hal706,hal,hal,20hae" fillcolor="black" stroked="f">
            <v:path arrowok="t"/>
          </v:shape>
        </w:pict>
      </w:r>
      <w:r>
        <w:rPr>
          <w:color w:val="000000"/>
          <w:spacing w:val="-3"/>
        </w:rPr>
        <w:pict>
          <v:shape id="_x0000_s2569" style="height:55.25pt;margin-left:78.45pt;margin-top:446.6pt;mso-position-horizontal-relative:page;mso-position-vertical-relative:page;position:absolute;width:1pt;z-index:-250342400" coordsize="20,1105" o:allowincell="f" path="m,1105hal20,1105hal20,hal,hal,1105hae" fillcolor="black" stroked="f">
            <v:path arrowok="t"/>
          </v:shape>
        </w:pict>
      </w:r>
      <w:r>
        <w:rPr>
          <w:color w:val="000000"/>
          <w:spacing w:val="-3"/>
        </w:rPr>
        <w:pict>
          <v:shape id="_x0000_s2570" style="height:0.45pt;margin-left:78.5pt;margin-top:501.85pt;mso-position-horizontal-relative:page;mso-position-vertical-relative:page;position:absolute;width:0.45pt;z-index:-250340352" coordsize="10,10" o:allowincell="f" path="m,9hal9,9hal9,hal,hal,9hae" fillcolor="black" stroked="f">
            <v:path arrowok="t"/>
          </v:shape>
        </w:pict>
      </w:r>
      <w:r>
        <w:rPr>
          <w:color w:val="000000"/>
          <w:spacing w:val="-3"/>
        </w:rPr>
        <w:pict>
          <v:shape id="_x0000_s2571" style="height:1pt;margin-left:78.95pt;margin-top:501.8pt;mso-position-horizontal-relative:page;mso-position-vertical-relative:page;position:absolute;width:76.1pt;z-index:-250338304" coordsize="1522,20" o:allowincell="f" path="m,20hal1522,20hal1522,hal,hal,20hae" fillcolor="black" stroked="f">
            <v:path arrowok="t"/>
          </v:shape>
        </w:pict>
      </w:r>
      <w:r>
        <w:rPr>
          <w:color w:val="000000"/>
          <w:spacing w:val="-3"/>
        </w:rPr>
        <w:pict>
          <v:shape id="_x0000_s2572" style="height:55.25pt;margin-left:155pt;margin-top:446.6pt;mso-position-horizontal-relative:page;mso-position-vertical-relative:page;position:absolute;width:1pt;z-index:-250336256" coordsize="20,1105" o:allowincell="f" path="m,1105hal20,1105hal20,hal,hal,1105hae" fillcolor="black" stroked="f">
            <v:path arrowok="t"/>
          </v:shape>
        </w:pict>
      </w:r>
      <w:r>
        <w:rPr>
          <w:color w:val="000000"/>
          <w:spacing w:val="-3"/>
        </w:rPr>
        <w:pict>
          <v:shape id="_x0000_s2573" style="height:0.45pt;margin-left:155.05pt;margin-top:501.85pt;mso-position-horizontal-relative:page;mso-position-vertical-relative:page;position:absolute;width:0.45pt;z-index:-250334208" coordsize="10,10" o:allowincell="f" path="m,9hal9,9hal9,hal,hal,9hae" fillcolor="black" stroked="f">
            <v:path arrowok="t"/>
          </v:shape>
        </w:pict>
      </w:r>
      <w:r>
        <w:rPr>
          <w:color w:val="000000"/>
          <w:spacing w:val="-3"/>
        </w:rPr>
        <w:pict>
          <v:shape id="_x0000_s2574" style="height:1pt;margin-left:155.5pt;margin-top:501.8pt;mso-position-horizontal-relative:page;mso-position-vertical-relative:page;position:absolute;width:71.55pt;z-index:-250332160" coordsize="1431,20" o:allowincell="f" path="m,20hal1431,20hal1431,hal,hal,20hae" fillcolor="black" stroked="f">
            <v:path arrowok="t"/>
          </v:shape>
        </w:pict>
      </w:r>
      <w:r>
        <w:rPr>
          <w:color w:val="000000"/>
          <w:spacing w:val="-3"/>
        </w:rPr>
        <w:pict>
          <v:shape id="_x0000_s2575" style="height:55.25pt;margin-left:227pt;margin-top:446.6pt;mso-position-horizontal-relative:page;mso-position-vertical-relative:page;position:absolute;width:1pt;z-index:-250330112" coordsize="20,1105" o:allowincell="f" path="m,1105hal20,1105hal20,hal,hal,1105hae" fillcolor="black" stroked="f">
            <v:path arrowok="t"/>
          </v:shape>
        </w:pict>
      </w:r>
      <w:r>
        <w:rPr>
          <w:color w:val="000000"/>
          <w:spacing w:val="-3"/>
        </w:rPr>
        <w:pict>
          <v:shape id="_x0000_s2576" style="height:0.45pt;margin-left:227.05pt;margin-top:501.85pt;mso-position-horizontal-relative:page;mso-position-vertical-relative:page;position:absolute;width:0.45pt;z-index:-250327040" coordsize="10,10" o:allowincell="f" path="m,9hal9,9hal9,hal,hal,9hae" fillcolor="black" stroked="f">
            <v:path arrowok="t"/>
          </v:shape>
        </w:pict>
      </w:r>
      <w:r>
        <w:rPr>
          <w:color w:val="000000"/>
          <w:spacing w:val="-3"/>
        </w:rPr>
        <w:pict>
          <v:shape id="_x0000_s2577" style="height:1pt;margin-left:227.5pt;margin-top:501.8pt;mso-position-horizontal-relative:page;mso-position-vertical-relative:page;position:absolute;width:71.55pt;z-index:-250323968" coordsize="1431,20" o:allowincell="f" path="m,20hal1431,20hal1431,hal,hal,20hae" fillcolor="black" stroked="f">
            <v:path arrowok="t"/>
          </v:shape>
        </w:pict>
      </w:r>
      <w:r>
        <w:rPr>
          <w:color w:val="000000"/>
          <w:spacing w:val="-3"/>
        </w:rPr>
        <w:pict>
          <v:shape id="_x0000_s2578" style="height:55.25pt;margin-left:299pt;margin-top:446.6pt;mso-position-horizontal-relative:page;mso-position-vertical-relative:page;position:absolute;width:1pt;z-index:-250321920" coordsize="20,1105" o:allowincell="f" path="m,1105hal20,1105hal20,hal,hal,1105hae" fillcolor="black" stroked="f">
            <v:path arrowok="t"/>
          </v:shape>
        </w:pict>
      </w:r>
      <w:r>
        <w:rPr>
          <w:color w:val="000000"/>
          <w:spacing w:val="-3"/>
        </w:rPr>
        <w:pict>
          <v:shape id="_x0000_s2579" style="height:0.45pt;margin-left:299.05pt;margin-top:501.85pt;mso-position-horizontal-relative:page;mso-position-vertical-relative:page;position:absolute;width:0.45pt;z-index:-250319872" coordsize="10,10" o:allowincell="f" path="m,9hal9,9hal9,hal,hal,9hae" fillcolor="black" stroked="f">
            <v:path arrowok="t"/>
          </v:shape>
        </w:pict>
      </w:r>
      <w:r>
        <w:rPr>
          <w:color w:val="000000"/>
          <w:spacing w:val="-3"/>
        </w:rPr>
        <w:pict>
          <v:shape id="_x0000_s2580" style="height:1pt;margin-left:299.5pt;margin-top:501.8pt;mso-position-horizontal-relative:page;mso-position-vertical-relative:page;position:absolute;width:80.4pt;z-index:-250316800" coordsize="1608,20" o:allowincell="f" path="m,20hal1608,20hal1608,hal,hal,20hae" fillcolor="black" stroked="f">
            <v:path arrowok="t"/>
          </v:shape>
        </w:pict>
      </w:r>
      <w:r>
        <w:rPr>
          <w:color w:val="000000"/>
          <w:spacing w:val="-3"/>
        </w:rPr>
        <w:pict>
          <v:shape id="_x0000_s2581" style="height:55.25pt;margin-left:379.9pt;margin-top:446.6pt;mso-position-horizontal-relative:page;mso-position-vertical-relative:page;position:absolute;width:1pt;z-index:-250312704" coordsize="20,1105" o:allowincell="f" path="m,1105hal20,1105hal20,hal,hal,1105hae" fillcolor="black" stroked="f">
            <v:path arrowok="t"/>
          </v:shape>
        </w:pict>
      </w:r>
      <w:r>
        <w:rPr>
          <w:color w:val="000000"/>
          <w:spacing w:val="-3"/>
        </w:rPr>
        <w:pict>
          <v:shape id="_x0000_s2582" style="height:0.45pt;margin-left:379.9pt;margin-top:501.85pt;mso-position-horizontal-relative:page;mso-position-vertical-relative:page;position:absolute;width:0.5pt;z-index:-250308608" coordsize="10,10" o:allowincell="f" path="m,9hal10,9hal10,hal,hal,9hae" fillcolor="black" stroked="f">
            <v:path arrowok="t"/>
          </v:shape>
        </w:pict>
      </w:r>
      <w:r>
        <w:rPr>
          <w:color w:val="000000"/>
          <w:spacing w:val="-3"/>
        </w:rPr>
        <w:pict>
          <v:shape id="_x0000_s2583" style="height:1pt;margin-left:380.4pt;margin-top:501.8pt;mso-position-horizontal-relative:page;mso-position-vertical-relative:page;position:absolute;width:193.2pt;z-index:-250304512" coordsize="3864,20" o:allowincell="f" path="m,20hal3864,20hal3864,hal,hal,20hae" fillcolor="black" stroked="f">
            <v:path arrowok="t"/>
          </v:shape>
        </w:pict>
      </w:r>
      <w:r>
        <w:rPr>
          <w:color w:val="000000"/>
          <w:spacing w:val="-3"/>
        </w:rPr>
        <w:pict>
          <v:shape id="_x0000_s2584" style="height:55.25pt;margin-left:573.6pt;margin-top:446.6pt;mso-position-horizontal-relative:page;mso-position-vertical-relative:page;position:absolute;width:1pt;z-index:-250300416" coordsize="20,1105" o:allowincell="f" path="m,1105hal20,1105hal20,hal,hal,1105hae" fillcolor="black" stroked="f">
            <v:path arrowok="t"/>
          </v:shape>
        </w:pict>
      </w:r>
      <w:r>
        <w:rPr>
          <w:color w:val="000000"/>
          <w:spacing w:val="-3"/>
        </w:rPr>
        <w:pict>
          <v:shape id="_x0000_s2585" style="height:0.45pt;margin-left:573.6pt;margin-top:501.85pt;mso-position-horizontal-relative:page;mso-position-vertical-relative:page;position:absolute;width:0.5pt;z-index:-250296320" coordsize="10,10" o:allowincell="f" path="m,9hal10,9hal10,hal,hal,9hae" fillcolor="black" stroked="f">
            <v:path arrowok="t"/>
          </v:shape>
        </w:pict>
      </w:r>
      <w:r>
        <w:rPr>
          <w:color w:val="000000"/>
          <w:spacing w:val="-3"/>
        </w:rPr>
        <w:pict>
          <v:shape id="_x0000_s2586" style="height:1pt;margin-left:574.05pt;margin-top:501.8pt;mso-position-horizontal-relative:page;mso-position-vertical-relative:page;position:absolute;width:89.55pt;z-index:-250292224" coordsize="1791,20" o:allowincell="f" path="m,20hal1791,20hal1791,hal,hal,20hae" fillcolor="black" stroked="f">
            <v:path arrowok="t"/>
          </v:shape>
        </w:pict>
      </w:r>
      <w:r>
        <w:rPr>
          <w:color w:val="000000"/>
          <w:spacing w:val="-3"/>
        </w:rPr>
        <w:pict>
          <v:shape id="_x0000_s2587" style="height:55.25pt;margin-left:663.6pt;margin-top:446.6pt;mso-position-horizontal-relative:page;mso-position-vertical-relative:page;position:absolute;width:1pt;z-index:-250288128" coordsize="20,1105" o:allowincell="f" path="m,1105hal20,1105hal20,hal,hal,1105hae" fillcolor="black" stroked="f">
            <v:path arrowok="t"/>
          </v:shape>
        </w:pict>
      </w:r>
      <w:r>
        <w:rPr>
          <w:color w:val="000000"/>
          <w:spacing w:val="-3"/>
        </w:rPr>
        <w:pict>
          <v:shape id="_x0000_s2588" style="height:0.45pt;margin-left:663.6pt;margin-top:501.85pt;mso-position-horizontal-relative:page;mso-position-vertical-relative:page;position:absolute;width:0.5pt;z-index:-250284032" coordsize="10,10" o:allowincell="f" path="m,9hal10,9hal10,hal,hal,9hae" fillcolor="black" stroked="f">
            <v:path arrowok="t"/>
          </v:shape>
        </w:pict>
      </w:r>
      <w:r>
        <w:rPr>
          <w:color w:val="000000"/>
          <w:spacing w:val="-3"/>
        </w:rPr>
        <w:pict>
          <v:shape id="_x0000_s2589" style="height:1pt;margin-left:664.05pt;margin-top:501.8pt;mso-position-horizontal-relative:page;mso-position-vertical-relative:page;position:absolute;width:85pt;z-index:-250279936" coordsize="1700,20" o:allowincell="f" path="m,20hal1700,20hal1700,hal,hal,20hae" fillcolor="black" stroked="f">
            <v:path arrowok="t"/>
          </v:shape>
        </w:pict>
      </w:r>
      <w:r>
        <w:rPr>
          <w:color w:val="000000"/>
          <w:spacing w:val="-3"/>
        </w:rPr>
        <w:pict>
          <v:shape id="_x0000_s2590" style="height:55.25pt;margin-left:749pt;margin-top:446.6pt;mso-position-horizontal-relative:page;mso-position-vertical-relative:page;position:absolute;width:1pt;z-index:-250276864" coordsize="20,1105" o:allowincell="f" path="m,1105hal20,1105hal20,hal,hal,1105hae" fillcolor="black" stroked="f">
            <v:path arrowok="t"/>
          </v:shape>
        </w:pict>
      </w:r>
      <w:r>
        <w:rPr>
          <w:color w:val="000000"/>
          <w:spacing w:val="-3"/>
        </w:rPr>
        <w:pict>
          <v:shape id="_x0000_s2591" style="height:0.45pt;margin-left:749.05pt;margin-top:501.85pt;mso-position-horizontal-relative:page;mso-position-vertical-relative:page;position:absolute;width:0.45pt;z-index:-250273792" coordsize="10,10" o:allowincell="f" path="m,9hal9,9hal9,hal,hal,9hae" fillcolor="black" stroked="f">
            <v:path arrowok="t"/>
          </v:shape>
        </w:pict>
      </w:r>
      <w:r>
        <w:rPr>
          <w:color w:val="000000"/>
          <w:spacing w:val="-3"/>
        </w:rPr>
        <w:pict>
          <v:shape id="_x0000_s2592" style="height:0.45pt;margin-left:749.05pt;margin-top:501.85pt;mso-position-horizontal-relative:page;mso-position-vertical-relative:page;position:absolute;width:0.45pt;z-index:-250270720" coordsize="10,10" o:allowincell="f" path="m,9hal9,9hal9,hal,hal,9hae" fillcolor="black" stroked="f">
            <v:path arrowok="t"/>
          </v:shape>
        </w:pict>
      </w:r>
    </w:p>
    <w:p w:rsidR="0036703D">
      <w:pPr>
        <w:autoSpaceDE w:val="0"/>
        <w:autoSpaceDN w:val="0"/>
        <w:adjustRightInd w:val="0"/>
        <w:rPr>
          <w:color w:val="000000"/>
          <w:spacing w:val="-3"/>
        </w:rPr>
        <w:sectPr>
          <w:headerReference w:type="even" r:id="rId616"/>
          <w:headerReference w:type="default" r:id="rId617"/>
          <w:footerReference w:type="even" r:id="rId618"/>
          <w:footerReference w:type="default" r:id="rId619"/>
          <w:headerReference w:type="first" r:id="rId620"/>
          <w:footerReference w:type="first" r:id="rId621"/>
          <w:type w:val="continuous"/>
          <w:pgSz w:w="15840" w:h="12240" w:orient="landscape"/>
          <w:pgMar w:top="0" w:right="0" w:bottom="0" w:left="0" w:header="720" w:footer="720" w:gutter="0"/>
          <w:cols w:space="720"/>
        </w:sectPr>
      </w:pPr>
    </w:p>
    <w:p w:rsidR="0036703D">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593" type="#_x0000_t75" style="height:241.85pt;margin-left:1in;margin-top:141.3pt;mso-position-horizontal-relative:page;mso-position-vertical-relative:page;position:absolute;width:138.35pt;z-index:-251496448" o:allowincell="f">
            <v:imagedata r:id="rId622" o:title=""/>
          </v:shape>
        </w:pict>
      </w:r>
      <w:r>
        <w:rPr>
          <w:color w:val="000000"/>
          <w:spacing w:val="-3"/>
        </w:rPr>
        <w:pict>
          <v:shape id="_x0000_s2594" type="#_x0000_t75" style="height:215.2pt;margin-left:1in;margin-top:463.5pt;mso-position-horizontal-relative:page;mso-position-vertical-relative:page;position:absolute;width:136.95pt;z-index:-251482112" o:allowincell="f">
            <v:imagedata r:id="rId623" o:title=""/>
          </v:shape>
        </w:pict>
      </w:r>
      <w:bookmarkStart w:id="83" w:name="Pg83"/>
      <w:bookmarkEnd w:id="83"/>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80" w:lineRule="exact"/>
        <w:ind w:left="1728"/>
        <w:rPr>
          <w:rFonts w:ascii="Times New Roman Bold" w:hAnsi="Times New Roman Bold"/>
          <w:color w:val="000000"/>
          <w:spacing w:val="-3"/>
        </w:rPr>
      </w:pPr>
    </w:p>
    <w:p w:rsidR="0036703D">
      <w:pPr>
        <w:autoSpaceDE w:val="0"/>
        <w:autoSpaceDN w:val="0"/>
        <w:adjustRightInd w:val="0"/>
        <w:spacing w:line="280" w:lineRule="exact"/>
        <w:ind w:left="1728"/>
        <w:rPr>
          <w:rFonts w:ascii="Times New Roman Bold" w:hAnsi="Times New Roman Bold"/>
          <w:color w:val="000000"/>
          <w:spacing w:val="-3"/>
        </w:rPr>
      </w:pPr>
    </w:p>
    <w:p w:rsidR="0036703D">
      <w:pPr>
        <w:autoSpaceDE w:val="0"/>
        <w:autoSpaceDN w:val="0"/>
        <w:adjustRightInd w:val="0"/>
        <w:spacing w:line="280" w:lineRule="exact"/>
        <w:ind w:left="1728"/>
        <w:rPr>
          <w:rFonts w:ascii="Times New Roman Bold" w:hAnsi="Times New Roman Bold"/>
          <w:color w:val="000000"/>
          <w:spacing w:val="-3"/>
        </w:rPr>
      </w:pPr>
    </w:p>
    <w:p w:rsidR="0036703D">
      <w:pPr>
        <w:tabs>
          <w:tab w:val="left" w:pos="5611"/>
        </w:tabs>
        <w:autoSpaceDE w:val="0"/>
        <w:autoSpaceDN w:val="0"/>
        <w:adjustRightInd w:val="0"/>
        <w:spacing w:before="141" w:line="280" w:lineRule="exact"/>
        <w:ind w:left="1728" w:right="1537"/>
        <w:rPr>
          <w:rFonts w:ascii="Times New Roman Bold" w:hAnsi="Times New Roman Bold"/>
          <w:color w:val="000000"/>
          <w:spacing w:val="-3"/>
          <w:u w:val="single"/>
        </w:rPr>
      </w:pPr>
      <w:r>
        <w:rPr>
          <w:rFonts w:ascii="Times New Roman Bold" w:hAnsi="Times New Roman Bold"/>
          <w:color w:val="000000"/>
          <w:spacing w:val="-2"/>
          <w:u w:val="single"/>
        </w:rPr>
        <w:t>Figure C-1: Representative Transmission Develo</w:t>
      </w:r>
      <w:r>
        <w:rPr>
          <w:rFonts w:ascii="Times New Roman Bold" w:hAnsi="Times New Roman Bold"/>
          <w:color w:val="000000"/>
          <w:spacing w:val="-2"/>
          <w:u w:val="single"/>
        </w:rPr>
        <w:t xml:space="preserve">per Owned Deadend Interconnection </w:t>
      </w:r>
      <w:r>
        <w:rPr>
          <w:rFonts w:ascii="Times New Roman Bold" w:hAnsi="Times New Roman Bold"/>
          <w:color w:val="000000"/>
          <w:spacing w:val="-2"/>
          <w:u w:val="single"/>
        </w:rPr>
        <w:br/>
      </w:r>
      <w:r>
        <w:rPr>
          <w:rFonts w:ascii="Times New Roman Bold" w:hAnsi="Times New Roman Bold"/>
          <w:color w:val="000000"/>
          <w:spacing w:val="-2"/>
        </w:rPr>
        <w:tab/>
      </w:r>
      <w:r>
        <w:rPr>
          <w:rFonts w:ascii="Times New Roman Bold" w:hAnsi="Times New Roman Bold"/>
          <w:color w:val="000000"/>
          <w:spacing w:val="-3"/>
          <w:u w:val="single"/>
        </w:rPr>
        <w:t xml:space="preserve">Drawing* </w:t>
      </w: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before="182" w:line="290" w:lineRule="exact"/>
        <w:ind w:left="1440" w:right="1191"/>
        <w:jc w:val="both"/>
        <w:rPr>
          <w:color w:val="000000"/>
          <w:spacing w:val="-3"/>
        </w:rPr>
      </w:pPr>
      <w:r>
        <w:rPr>
          <w:color w:val="000000"/>
          <w:spacing w:val="-3"/>
        </w:rPr>
        <w:t xml:space="preserve">* Drawing is representative of ownership for multiple deadend structure configurations (i.e. single </w:t>
      </w:r>
      <w:r>
        <w:rPr>
          <w:color w:val="000000"/>
          <w:spacing w:val="-3"/>
        </w:rPr>
        <w:br/>
      </w:r>
      <w:r>
        <w:rPr>
          <w:color w:val="000000"/>
        </w:rPr>
        <w:t xml:space="preserve">circuit monopole deadend, double circuit monopole deadend, 2-pole deadend, 3-pole deadend, </w:t>
      </w:r>
      <w:r>
        <w:rPr>
          <w:color w:val="000000"/>
        </w:rPr>
        <w:br/>
      </w:r>
      <w:r>
        <w:rPr>
          <w:color w:val="000000"/>
          <w:spacing w:val="-3"/>
        </w:rPr>
        <w:t xml:space="preserve">etc.) </w:t>
      </w:r>
    </w:p>
    <w:p w:rsidR="0036703D">
      <w:pPr>
        <w:autoSpaceDE w:val="0"/>
        <w:autoSpaceDN w:val="0"/>
        <w:adjustRightInd w:val="0"/>
        <w:spacing w:before="182" w:line="276" w:lineRule="exact"/>
        <w:ind w:left="2951"/>
        <w:rPr>
          <w:rFonts w:ascii="Times New Roman Bold" w:hAnsi="Times New Roman Bold"/>
          <w:color w:val="000000"/>
          <w:spacing w:val="-3"/>
          <w:u w:val="single"/>
        </w:rPr>
      </w:pPr>
      <w:r>
        <w:rPr>
          <w:rFonts w:ascii="Times New Roman Bold" w:hAnsi="Times New Roman Bold"/>
          <w:color w:val="000000"/>
          <w:spacing w:val="-3"/>
          <w:u w:val="single"/>
        </w:rPr>
        <w:t xml:space="preserve">Figure C-2: Representative Tangent Interconnection Drawing </w:t>
      </w:r>
    </w:p>
    <w:p w:rsidR="0036703D">
      <w:pPr>
        <w:autoSpaceDE w:val="0"/>
        <w:autoSpaceDN w:val="0"/>
        <w:adjustRightInd w:val="0"/>
        <w:spacing w:line="276" w:lineRule="exact"/>
        <w:ind w:left="5880"/>
        <w:rPr>
          <w:rFonts w:ascii="Times New Roman Bold" w:hAnsi="Times New Roman Bold"/>
          <w:color w:val="000000"/>
          <w:spacing w:val="-3"/>
          <w:u w:val="single"/>
        </w:rPr>
      </w:pPr>
    </w:p>
    <w:p w:rsidR="0036703D">
      <w:pPr>
        <w:autoSpaceDE w:val="0"/>
        <w:autoSpaceDN w:val="0"/>
        <w:adjustRightInd w:val="0"/>
        <w:spacing w:line="276" w:lineRule="exact"/>
        <w:ind w:left="5880"/>
        <w:rPr>
          <w:rFonts w:ascii="Times New Roman Bold" w:hAnsi="Times New Roman Bold"/>
          <w:color w:val="000000"/>
          <w:spacing w:val="-3"/>
          <w:u w:val="single"/>
        </w:rPr>
      </w:pPr>
    </w:p>
    <w:p w:rsidR="0036703D">
      <w:pPr>
        <w:autoSpaceDE w:val="0"/>
        <w:autoSpaceDN w:val="0"/>
        <w:adjustRightInd w:val="0"/>
        <w:spacing w:line="276" w:lineRule="exact"/>
        <w:ind w:left="5880"/>
        <w:rPr>
          <w:rFonts w:ascii="Times New Roman Bold" w:hAnsi="Times New Roman Bold"/>
          <w:color w:val="000000"/>
          <w:spacing w:val="-3"/>
          <w:u w:val="single"/>
        </w:rPr>
      </w:pPr>
    </w:p>
    <w:p w:rsidR="0036703D">
      <w:pPr>
        <w:autoSpaceDE w:val="0"/>
        <w:autoSpaceDN w:val="0"/>
        <w:adjustRightInd w:val="0"/>
        <w:spacing w:line="276" w:lineRule="exact"/>
        <w:ind w:left="5880"/>
        <w:rPr>
          <w:rFonts w:ascii="Times New Roman Bold" w:hAnsi="Times New Roman Bold"/>
          <w:color w:val="000000"/>
          <w:spacing w:val="-3"/>
          <w:u w:val="single"/>
        </w:rPr>
      </w:pPr>
    </w:p>
    <w:p w:rsidR="0036703D">
      <w:pPr>
        <w:autoSpaceDE w:val="0"/>
        <w:autoSpaceDN w:val="0"/>
        <w:adjustRightInd w:val="0"/>
        <w:spacing w:line="276" w:lineRule="exact"/>
        <w:ind w:left="5880"/>
        <w:rPr>
          <w:rFonts w:ascii="Times New Roman Bold" w:hAnsi="Times New Roman Bold"/>
          <w:color w:val="000000"/>
          <w:spacing w:val="-3"/>
          <w:u w:val="single"/>
        </w:rPr>
      </w:pPr>
    </w:p>
    <w:p w:rsidR="0036703D">
      <w:pPr>
        <w:autoSpaceDE w:val="0"/>
        <w:autoSpaceDN w:val="0"/>
        <w:adjustRightInd w:val="0"/>
        <w:spacing w:line="276" w:lineRule="exact"/>
        <w:ind w:left="5880"/>
        <w:rPr>
          <w:rFonts w:ascii="Times New Roman Bold" w:hAnsi="Times New Roman Bold"/>
          <w:color w:val="000000"/>
          <w:spacing w:val="-3"/>
          <w:u w:val="single"/>
        </w:rPr>
      </w:pPr>
    </w:p>
    <w:p w:rsidR="0036703D">
      <w:pPr>
        <w:autoSpaceDE w:val="0"/>
        <w:autoSpaceDN w:val="0"/>
        <w:adjustRightInd w:val="0"/>
        <w:spacing w:line="276" w:lineRule="exact"/>
        <w:ind w:left="5880"/>
        <w:rPr>
          <w:rFonts w:ascii="Times New Roman Bold" w:hAnsi="Times New Roman Bold"/>
          <w:color w:val="000000"/>
          <w:spacing w:val="-3"/>
          <w:u w:val="single"/>
        </w:rPr>
      </w:pPr>
    </w:p>
    <w:p w:rsidR="0036703D">
      <w:pPr>
        <w:autoSpaceDE w:val="0"/>
        <w:autoSpaceDN w:val="0"/>
        <w:adjustRightInd w:val="0"/>
        <w:spacing w:line="276" w:lineRule="exact"/>
        <w:ind w:left="5880"/>
        <w:rPr>
          <w:rFonts w:ascii="Times New Roman Bold" w:hAnsi="Times New Roman Bold"/>
          <w:color w:val="000000"/>
          <w:spacing w:val="-3"/>
          <w:u w:val="single"/>
        </w:rPr>
      </w:pPr>
    </w:p>
    <w:p w:rsidR="0036703D">
      <w:pPr>
        <w:autoSpaceDE w:val="0"/>
        <w:autoSpaceDN w:val="0"/>
        <w:adjustRightInd w:val="0"/>
        <w:spacing w:line="276" w:lineRule="exact"/>
        <w:ind w:left="5880"/>
        <w:rPr>
          <w:rFonts w:ascii="Times New Roman Bold" w:hAnsi="Times New Roman Bold"/>
          <w:color w:val="000000"/>
          <w:spacing w:val="-3"/>
          <w:u w:val="single"/>
        </w:rPr>
      </w:pPr>
    </w:p>
    <w:p w:rsidR="0036703D">
      <w:pPr>
        <w:autoSpaceDE w:val="0"/>
        <w:autoSpaceDN w:val="0"/>
        <w:adjustRightInd w:val="0"/>
        <w:spacing w:line="276" w:lineRule="exact"/>
        <w:ind w:left="5880"/>
        <w:rPr>
          <w:rFonts w:ascii="Times New Roman Bold" w:hAnsi="Times New Roman Bold"/>
          <w:color w:val="000000"/>
          <w:spacing w:val="-3"/>
          <w:u w:val="single"/>
        </w:rPr>
      </w:pPr>
    </w:p>
    <w:p w:rsidR="0036703D">
      <w:pPr>
        <w:autoSpaceDE w:val="0"/>
        <w:autoSpaceDN w:val="0"/>
        <w:adjustRightInd w:val="0"/>
        <w:spacing w:line="276" w:lineRule="exact"/>
        <w:ind w:left="5880"/>
        <w:rPr>
          <w:rFonts w:ascii="Times New Roman Bold" w:hAnsi="Times New Roman Bold"/>
          <w:color w:val="000000"/>
          <w:spacing w:val="-3"/>
          <w:u w:val="single"/>
        </w:rPr>
      </w:pPr>
    </w:p>
    <w:p w:rsidR="0036703D">
      <w:pPr>
        <w:autoSpaceDE w:val="0"/>
        <w:autoSpaceDN w:val="0"/>
        <w:adjustRightInd w:val="0"/>
        <w:spacing w:line="276" w:lineRule="exact"/>
        <w:ind w:left="5880"/>
        <w:rPr>
          <w:rFonts w:ascii="Times New Roman Bold" w:hAnsi="Times New Roman Bold"/>
          <w:color w:val="000000"/>
          <w:spacing w:val="-3"/>
          <w:u w:val="single"/>
        </w:rPr>
      </w:pPr>
    </w:p>
    <w:p w:rsidR="0036703D">
      <w:pPr>
        <w:autoSpaceDE w:val="0"/>
        <w:autoSpaceDN w:val="0"/>
        <w:adjustRightInd w:val="0"/>
        <w:spacing w:line="276" w:lineRule="exact"/>
        <w:ind w:left="5880"/>
        <w:rPr>
          <w:rFonts w:ascii="Times New Roman Bold" w:hAnsi="Times New Roman Bold"/>
          <w:color w:val="000000"/>
          <w:spacing w:val="-3"/>
          <w:u w:val="single"/>
        </w:rPr>
      </w:pPr>
    </w:p>
    <w:p w:rsidR="0036703D">
      <w:pPr>
        <w:autoSpaceDE w:val="0"/>
        <w:autoSpaceDN w:val="0"/>
        <w:adjustRightInd w:val="0"/>
        <w:spacing w:line="276" w:lineRule="exact"/>
        <w:ind w:left="5880"/>
        <w:rPr>
          <w:rFonts w:ascii="Times New Roman Bold" w:hAnsi="Times New Roman Bold"/>
          <w:color w:val="000000"/>
          <w:spacing w:val="-3"/>
          <w:u w:val="single"/>
        </w:rPr>
      </w:pPr>
    </w:p>
    <w:p w:rsidR="0036703D">
      <w:pPr>
        <w:autoSpaceDE w:val="0"/>
        <w:autoSpaceDN w:val="0"/>
        <w:adjustRightInd w:val="0"/>
        <w:spacing w:line="276" w:lineRule="exact"/>
        <w:ind w:left="5880"/>
        <w:rPr>
          <w:rFonts w:ascii="Times New Roman Bold" w:hAnsi="Times New Roman Bold"/>
          <w:color w:val="000000"/>
          <w:spacing w:val="-3"/>
          <w:u w:val="single"/>
        </w:rPr>
      </w:pPr>
    </w:p>
    <w:p w:rsidR="0036703D">
      <w:pPr>
        <w:autoSpaceDE w:val="0"/>
        <w:autoSpaceDN w:val="0"/>
        <w:adjustRightInd w:val="0"/>
        <w:spacing w:line="276" w:lineRule="exact"/>
        <w:ind w:left="5880"/>
        <w:rPr>
          <w:rFonts w:ascii="Times New Roman Bold" w:hAnsi="Times New Roman Bold"/>
          <w:color w:val="000000"/>
          <w:spacing w:val="-3"/>
          <w:u w:val="single"/>
        </w:rPr>
      </w:pPr>
    </w:p>
    <w:p w:rsidR="0036703D">
      <w:pPr>
        <w:autoSpaceDE w:val="0"/>
        <w:autoSpaceDN w:val="0"/>
        <w:adjustRightInd w:val="0"/>
        <w:spacing w:line="276" w:lineRule="exact"/>
        <w:ind w:left="5880"/>
        <w:rPr>
          <w:rFonts w:ascii="Times New Roman Bold" w:hAnsi="Times New Roman Bold"/>
          <w:color w:val="000000"/>
          <w:spacing w:val="-3"/>
          <w:u w:val="single"/>
        </w:rPr>
      </w:pPr>
    </w:p>
    <w:p w:rsidR="0036703D">
      <w:pPr>
        <w:autoSpaceDE w:val="0"/>
        <w:autoSpaceDN w:val="0"/>
        <w:adjustRightInd w:val="0"/>
        <w:spacing w:line="276" w:lineRule="exact"/>
        <w:ind w:left="5880"/>
        <w:rPr>
          <w:rFonts w:ascii="Times New Roman Bold" w:hAnsi="Times New Roman Bold"/>
          <w:color w:val="000000"/>
          <w:spacing w:val="-3"/>
          <w:u w:val="single"/>
        </w:rPr>
      </w:pPr>
    </w:p>
    <w:p w:rsidR="0036703D">
      <w:pPr>
        <w:autoSpaceDE w:val="0"/>
        <w:autoSpaceDN w:val="0"/>
        <w:adjustRightInd w:val="0"/>
        <w:spacing w:line="276" w:lineRule="exact"/>
        <w:ind w:left="5880"/>
        <w:rPr>
          <w:rFonts w:ascii="Times New Roman Bold" w:hAnsi="Times New Roman Bold"/>
          <w:color w:val="000000"/>
          <w:spacing w:val="-3"/>
          <w:u w:val="single"/>
        </w:rPr>
      </w:pPr>
    </w:p>
    <w:p w:rsidR="0036703D">
      <w:pPr>
        <w:autoSpaceDE w:val="0"/>
        <w:autoSpaceDN w:val="0"/>
        <w:adjustRightInd w:val="0"/>
        <w:spacing w:line="276" w:lineRule="exact"/>
        <w:ind w:left="5880"/>
        <w:rPr>
          <w:rFonts w:ascii="Times New Roman Bold" w:hAnsi="Times New Roman Bold"/>
          <w:color w:val="000000"/>
          <w:spacing w:val="-3"/>
          <w:u w:val="single"/>
        </w:rPr>
      </w:pPr>
    </w:p>
    <w:p w:rsidR="0036703D">
      <w:pPr>
        <w:autoSpaceDE w:val="0"/>
        <w:autoSpaceDN w:val="0"/>
        <w:adjustRightInd w:val="0"/>
        <w:spacing w:line="276" w:lineRule="exact"/>
        <w:ind w:left="5880"/>
        <w:rPr>
          <w:rFonts w:ascii="Times New Roman Bold" w:hAnsi="Times New Roman Bold"/>
          <w:color w:val="000000"/>
          <w:spacing w:val="-3"/>
          <w:u w:val="single"/>
        </w:rPr>
      </w:pPr>
    </w:p>
    <w:p w:rsidR="0036703D">
      <w:pPr>
        <w:autoSpaceDE w:val="0"/>
        <w:autoSpaceDN w:val="0"/>
        <w:adjustRightInd w:val="0"/>
        <w:spacing w:before="68" w:line="276" w:lineRule="exact"/>
        <w:ind w:left="5880"/>
        <w:rPr>
          <w:color w:val="000000"/>
          <w:spacing w:val="-3"/>
        </w:rPr>
      </w:pPr>
      <w:r>
        <w:rPr>
          <w:color w:val="000000"/>
          <w:spacing w:val="-3"/>
        </w:rPr>
        <w:t xml:space="preserve">C-14 </w:t>
      </w:r>
    </w:p>
    <w:p w:rsidR="0036703D">
      <w:pPr>
        <w:autoSpaceDE w:val="0"/>
        <w:autoSpaceDN w:val="0"/>
        <w:adjustRightInd w:val="0"/>
        <w:rPr>
          <w:color w:val="000000"/>
          <w:spacing w:val="-3"/>
        </w:rPr>
        <w:sectPr>
          <w:headerReference w:type="even" r:id="rId624"/>
          <w:headerReference w:type="default" r:id="rId625"/>
          <w:footerReference w:type="even" r:id="rId626"/>
          <w:footerReference w:type="default" r:id="rId627"/>
          <w:headerReference w:type="first" r:id="rId628"/>
          <w:footerReference w:type="first" r:id="rId629"/>
          <w:pgSz w:w="12240" w:h="15840" w:orient="landscape"/>
          <w:pgMar w:top="0" w:right="0" w:bottom="0" w:left="0" w:header="720" w:footer="720" w:gutter="0"/>
          <w:cols w:space="720"/>
        </w:sectPr>
      </w:pPr>
    </w:p>
    <w:p w:rsidR="0036703D">
      <w:pPr>
        <w:autoSpaceDE w:val="0"/>
        <w:autoSpaceDN w:val="0"/>
        <w:adjustRightInd w:val="0"/>
        <w:spacing w:line="240" w:lineRule="exact"/>
        <w:rPr>
          <w:color w:val="000000"/>
          <w:spacing w:val="-3"/>
        </w:rPr>
      </w:pPr>
      <w:r>
        <w:rPr>
          <w:color w:val="000000"/>
          <w:spacing w:val="-3"/>
        </w:rPr>
        <w:pict>
          <v:shape id="_x0000_s2595" type="#_x0000_t75" style="height:286.85pt;margin-left:71.95pt;margin-top:85.95pt;mso-position-horizontal-relative:page;mso-position-vertical-relative:page;position:absolute;width:207.35pt;z-index:-251525120" o:allowincell="f">
            <v:imagedata r:id="rId630" o:title=""/>
          </v:shape>
        </w:pict>
      </w:r>
      <w:r>
        <w:rPr>
          <w:color w:val="000000"/>
          <w:spacing w:val="-3"/>
        </w:rPr>
        <w:pict>
          <v:shape id="_x0000_s2596" type="#_x0000_t75" style="height:238.5pt;margin-left:1in;margin-top:414.8pt;mso-position-horizontal-relative:page;mso-position-vertical-relative:page;position:absolute;width:153.7pt;z-index:-251497472" o:allowincell="f">
            <v:imagedata r:id="rId631" o:title=""/>
          </v:shape>
        </w:pict>
      </w:r>
      <w:bookmarkStart w:id="84" w:name="Pg84"/>
      <w:bookmarkEnd w:id="84"/>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2366"/>
        <w:rPr>
          <w:rFonts w:ascii="Times New Roman Bold" w:hAnsi="Times New Roman Bold"/>
          <w:color w:val="000000"/>
          <w:spacing w:val="-3"/>
        </w:rPr>
      </w:pPr>
    </w:p>
    <w:p w:rsidR="0036703D">
      <w:pPr>
        <w:autoSpaceDE w:val="0"/>
        <w:autoSpaceDN w:val="0"/>
        <w:adjustRightInd w:val="0"/>
        <w:spacing w:before="168" w:line="276" w:lineRule="exact"/>
        <w:ind w:left="2366"/>
        <w:rPr>
          <w:rFonts w:ascii="Times New Roman Bold" w:hAnsi="Times New Roman Bold"/>
          <w:color w:val="000000"/>
          <w:spacing w:val="-3"/>
          <w:u w:val="single"/>
        </w:rPr>
      </w:pPr>
      <w:r>
        <w:rPr>
          <w:rFonts w:ascii="Times New Roman Bold" w:hAnsi="Times New Roman Bold"/>
          <w:color w:val="000000"/>
          <w:spacing w:val="-3"/>
          <w:u w:val="single"/>
        </w:rPr>
        <w:t xml:space="preserve">Figure C-3: Representative Substation A-frame Interconnection Drawing </w:t>
      </w:r>
    </w:p>
    <w:p w:rsidR="0036703D">
      <w:pPr>
        <w:autoSpaceDE w:val="0"/>
        <w:autoSpaceDN w:val="0"/>
        <w:adjustRightInd w:val="0"/>
        <w:spacing w:line="280" w:lineRule="exact"/>
        <w:ind w:left="2121"/>
        <w:rPr>
          <w:rFonts w:ascii="Times New Roman Bold" w:hAnsi="Times New Roman Bold"/>
          <w:color w:val="000000"/>
          <w:spacing w:val="-3"/>
          <w:u w:val="single"/>
        </w:rPr>
      </w:pPr>
    </w:p>
    <w:p w:rsidR="0036703D">
      <w:pPr>
        <w:autoSpaceDE w:val="0"/>
        <w:autoSpaceDN w:val="0"/>
        <w:adjustRightInd w:val="0"/>
        <w:spacing w:line="280" w:lineRule="exact"/>
        <w:ind w:left="2121"/>
        <w:rPr>
          <w:rFonts w:ascii="Times New Roman Bold" w:hAnsi="Times New Roman Bold"/>
          <w:color w:val="000000"/>
          <w:spacing w:val="-3"/>
          <w:u w:val="single"/>
        </w:rPr>
      </w:pPr>
    </w:p>
    <w:p w:rsidR="0036703D">
      <w:pPr>
        <w:autoSpaceDE w:val="0"/>
        <w:autoSpaceDN w:val="0"/>
        <w:adjustRightInd w:val="0"/>
        <w:spacing w:line="280" w:lineRule="exact"/>
        <w:ind w:left="2121"/>
        <w:rPr>
          <w:rFonts w:ascii="Times New Roman Bold" w:hAnsi="Times New Roman Bold"/>
          <w:color w:val="000000"/>
          <w:spacing w:val="-3"/>
          <w:u w:val="single"/>
        </w:rPr>
      </w:pPr>
    </w:p>
    <w:p w:rsidR="0036703D">
      <w:pPr>
        <w:autoSpaceDE w:val="0"/>
        <w:autoSpaceDN w:val="0"/>
        <w:adjustRightInd w:val="0"/>
        <w:spacing w:line="280" w:lineRule="exact"/>
        <w:ind w:left="2121"/>
        <w:rPr>
          <w:rFonts w:ascii="Times New Roman Bold" w:hAnsi="Times New Roman Bold"/>
          <w:color w:val="000000"/>
          <w:spacing w:val="-3"/>
          <w:u w:val="single"/>
        </w:rPr>
      </w:pPr>
    </w:p>
    <w:p w:rsidR="0036703D">
      <w:pPr>
        <w:autoSpaceDE w:val="0"/>
        <w:autoSpaceDN w:val="0"/>
        <w:adjustRightInd w:val="0"/>
        <w:spacing w:line="280" w:lineRule="exact"/>
        <w:ind w:left="2121"/>
        <w:rPr>
          <w:rFonts w:ascii="Times New Roman Bold" w:hAnsi="Times New Roman Bold"/>
          <w:color w:val="000000"/>
          <w:spacing w:val="-3"/>
          <w:u w:val="single"/>
        </w:rPr>
      </w:pPr>
    </w:p>
    <w:p w:rsidR="0036703D">
      <w:pPr>
        <w:autoSpaceDE w:val="0"/>
        <w:autoSpaceDN w:val="0"/>
        <w:adjustRightInd w:val="0"/>
        <w:spacing w:line="280" w:lineRule="exact"/>
        <w:ind w:left="2121"/>
        <w:rPr>
          <w:rFonts w:ascii="Times New Roman Bold" w:hAnsi="Times New Roman Bold"/>
          <w:color w:val="000000"/>
          <w:spacing w:val="-3"/>
          <w:u w:val="single"/>
        </w:rPr>
      </w:pPr>
    </w:p>
    <w:p w:rsidR="0036703D">
      <w:pPr>
        <w:autoSpaceDE w:val="0"/>
        <w:autoSpaceDN w:val="0"/>
        <w:adjustRightInd w:val="0"/>
        <w:spacing w:line="280" w:lineRule="exact"/>
        <w:ind w:left="2121"/>
        <w:rPr>
          <w:rFonts w:ascii="Times New Roman Bold" w:hAnsi="Times New Roman Bold"/>
          <w:color w:val="000000"/>
          <w:spacing w:val="-3"/>
          <w:u w:val="single"/>
        </w:rPr>
      </w:pPr>
    </w:p>
    <w:p w:rsidR="0036703D">
      <w:pPr>
        <w:autoSpaceDE w:val="0"/>
        <w:autoSpaceDN w:val="0"/>
        <w:adjustRightInd w:val="0"/>
        <w:spacing w:line="280" w:lineRule="exact"/>
        <w:ind w:left="2121"/>
        <w:rPr>
          <w:rFonts w:ascii="Times New Roman Bold" w:hAnsi="Times New Roman Bold"/>
          <w:color w:val="000000"/>
          <w:spacing w:val="-3"/>
          <w:u w:val="single"/>
        </w:rPr>
      </w:pPr>
    </w:p>
    <w:p w:rsidR="0036703D">
      <w:pPr>
        <w:autoSpaceDE w:val="0"/>
        <w:autoSpaceDN w:val="0"/>
        <w:adjustRightInd w:val="0"/>
        <w:spacing w:line="280" w:lineRule="exact"/>
        <w:ind w:left="2121"/>
        <w:rPr>
          <w:rFonts w:ascii="Times New Roman Bold" w:hAnsi="Times New Roman Bold"/>
          <w:color w:val="000000"/>
          <w:spacing w:val="-3"/>
          <w:u w:val="single"/>
        </w:rPr>
      </w:pPr>
    </w:p>
    <w:p w:rsidR="0036703D">
      <w:pPr>
        <w:autoSpaceDE w:val="0"/>
        <w:autoSpaceDN w:val="0"/>
        <w:adjustRightInd w:val="0"/>
        <w:spacing w:line="280" w:lineRule="exact"/>
        <w:ind w:left="2121"/>
        <w:rPr>
          <w:rFonts w:ascii="Times New Roman Bold" w:hAnsi="Times New Roman Bold"/>
          <w:color w:val="000000"/>
          <w:spacing w:val="-3"/>
          <w:u w:val="single"/>
        </w:rPr>
      </w:pPr>
    </w:p>
    <w:p w:rsidR="0036703D">
      <w:pPr>
        <w:autoSpaceDE w:val="0"/>
        <w:autoSpaceDN w:val="0"/>
        <w:adjustRightInd w:val="0"/>
        <w:spacing w:line="280" w:lineRule="exact"/>
        <w:ind w:left="2121"/>
        <w:rPr>
          <w:rFonts w:ascii="Times New Roman Bold" w:hAnsi="Times New Roman Bold"/>
          <w:color w:val="000000"/>
          <w:spacing w:val="-3"/>
          <w:u w:val="single"/>
        </w:rPr>
      </w:pPr>
    </w:p>
    <w:p w:rsidR="0036703D">
      <w:pPr>
        <w:autoSpaceDE w:val="0"/>
        <w:autoSpaceDN w:val="0"/>
        <w:adjustRightInd w:val="0"/>
        <w:spacing w:line="280" w:lineRule="exact"/>
        <w:ind w:left="2121"/>
        <w:rPr>
          <w:rFonts w:ascii="Times New Roman Bold" w:hAnsi="Times New Roman Bold"/>
          <w:color w:val="000000"/>
          <w:spacing w:val="-3"/>
          <w:u w:val="single"/>
        </w:rPr>
      </w:pPr>
    </w:p>
    <w:p w:rsidR="0036703D">
      <w:pPr>
        <w:autoSpaceDE w:val="0"/>
        <w:autoSpaceDN w:val="0"/>
        <w:adjustRightInd w:val="0"/>
        <w:spacing w:line="280" w:lineRule="exact"/>
        <w:ind w:left="2121"/>
        <w:rPr>
          <w:rFonts w:ascii="Times New Roman Bold" w:hAnsi="Times New Roman Bold"/>
          <w:color w:val="000000"/>
          <w:spacing w:val="-3"/>
          <w:u w:val="single"/>
        </w:rPr>
      </w:pPr>
    </w:p>
    <w:p w:rsidR="0036703D">
      <w:pPr>
        <w:autoSpaceDE w:val="0"/>
        <w:autoSpaceDN w:val="0"/>
        <w:adjustRightInd w:val="0"/>
        <w:spacing w:line="280" w:lineRule="exact"/>
        <w:ind w:left="2121"/>
        <w:rPr>
          <w:rFonts w:ascii="Times New Roman Bold" w:hAnsi="Times New Roman Bold"/>
          <w:color w:val="000000"/>
          <w:spacing w:val="-3"/>
          <w:u w:val="single"/>
        </w:rPr>
      </w:pPr>
    </w:p>
    <w:p w:rsidR="0036703D">
      <w:pPr>
        <w:autoSpaceDE w:val="0"/>
        <w:autoSpaceDN w:val="0"/>
        <w:adjustRightInd w:val="0"/>
        <w:spacing w:line="280" w:lineRule="exact"/>
        <w:ind w:left="2121"/>
        <w:rPr>
          <w:rFonts w:ascii="Times New Roman Bold" w:hAnsi="Times New Roman Bold"/>
          <w:color w:val="000000"/>
          <w:spacing w:val="-3"/>
          <w:u w:val="single"/>
        </w:rPr>
      </w:pPr>
    </w:p>
    <w:p w:rsidR="0036703D">
      <w:pPr>
        <w:autoSpaceDE w:val="0"/>
        <w:autoSpaceDN w:val="0"/>
        <w:adjustRightInd w:val="0"/>
        <w:spacing w:line="280" w:lineRule="exact"/>
        <w:ind w:left="2121"/>
        <w:rPr>
          <w:rFonts w:ascii="Times New Roman Bold" w:hAnsi="Times New Roman Bold"/>
          <w:color w:val="000000"/>
          <w:spacing w:val="-3"/>
          <w:u w:val="single"/>
        </w:rPr>
      </w:pPr>
    </w:p>
    <w:p w:rsidR="0036703D">
      <w:pPr>
        <w:autoSpaceDE w:val="0"/>
        <w:autoSpaceDN w:val="0"/>
        <w:adjustRightInd w:val="0"/>
        <w:spacing w:line="280" w:lineRule="exact"/>
        <w:ind w:left="2121"/>
        <w:rPr>
          <w:rFonts w:ascii="Times New Roman Bold" w:hAnsi="Times New Roman Bold"/>
          <w:color w:val="000000"/>
          <w:spacing w:val="-3"/>
          <w:u w:val="single"/>
        </w:rPr>
      </w:pPr>
    </w:p>
    <w:p w:rsidR="0036703D">
      <w:pPr>
        <w:autoSpaceDE w:val="0"/>
        <w:autoSpaceDN w:val="0"/>
        <w:adjustRightInd w:val="0"/>
        <w:spacing w:line="280" w:lineRule="exact"/>
        <w:ind w:left="2121"/>
        <w:rPr>
          <w:rFonts w:ascii="Times New Roman Bold" w:hAnsi="Times New Roman Bold"/>
          <w:color w:val="000000"/>
          <w:spacing w:val="-3"/>
          <w:u w:val="single"/>
        </w:rPr>
      </w:pPr>
    </w:p>
    <w:p w:rsidR="0036703D">
      <w:pPr>
        <w:autoSpaceDE w:val="0"/>
        <w:autoSpaceDN w:val="0"/>
        <w:adjustRightInd w:val="0"/>
        <w:spacing w:line="280" w:lineRule="exact"/>
        <w:ind w:left="2121"/>
        <w:rPr>
          <w:rFonts w:ascii="Times New Roman Bold" w:hAnsi="Times New Roman Bold"/>
          <w:color w:val="000000"/>
          <w:spacing w:val="-3"/>
          <w:u w:val="single"/>
        </w:rPr>
      </w:pPr>
    </w:p>
    <w:p w:rsidR="0036703D">
      <w:pPr>
        <w:autoSpaceDE w:val="0"/>
        <w:autoSpaceDN w:val="0"/>
        <w:adjustRightInd w:val="0"/>
        <w:spacing w:line="280" w:lineRule="exact"/>
        <w:ind w:left="2121"/>
        <w:rPr>
          <w:rFonts w:ascii="Times New Roman Bold" w:hAnsi="Times New Roman Bold"/>
          <w:color w:val="000000"/>
          <w:spacing w:val="-3"/>
          <w:u w:val="single"/>
        </w:rPr>
      </w:pPr>
    </w:p>
    <w:p w:rsidR="0036703D">
      <w:pPr>
        <w:autoSpaceDE w:val="0"/>
        <w:autoSpaceDN w:val="0"/>
        <w:adjustRightInd w:val="0"/>
        <w:spacing w:line="280" w:lineRule="exact"/>
        <w:ind w:left="2121"/>
        <w:rPr>
          <w:rFonts w:ascii="Times New Roman Bold" w:hAnsi="Times New Roman Bold"/>
          <w:color w:val="000000"/>
          <w:spacing w:val="-3"/>
          <w:u w:val="single"/>
        </w:rPr>
      </w:pPr>
    </w:p>
    <w:p w:rsidR="0036703D">
      <w:pPr>
        <w:tabs>
          <w:tab w:val="left" w:pos="4771"/>
        </w:tabs>
        <w:autoSpaceDE w:val="0"/>
        <w:autoSpaceDN w:val="0"/>
        <w:adjustRightInd w:val="0"/>
        <w:spacing w:before="121" w:line="280" w:lineRule="exact"/>
        <w:ind w:left="2121" w:right="1934"/>
        <w:rPr>
          <w:rFonts w:ascii="Times New Roman Bold" w:hAnsi="Times New Roman Bold"/>
          <w:color w:val="000000"/>
          <w:spacing w:val="-3"/>
          <w:u w:val="single"/>
        </w:rPr>
      </w:pPr>
      <w:r>
        <w:rPr>
          <w:rFonts w:ascii="Times New Roman Bold" w:hAnsi="Times New Roman Bold"/>
          <w:color w:val="000000"/>
          <w:spacing w:val="-3"/>
          <w:u w:val="single"/>
        </w:rPr>
        <w:t xml:space="preserve">Figure C-4: Representative Connecting Transmission Owner Owned Deadend </w:t>
      </w:r>
      <w:r>
        <w:rPr>
          <w:rFonts w:ascii="Times New Roman Bold" w:hAnsi="Times New Roman Bold"/>
          <w:color w:val="000000"/>
          <w:spacing w:val="-3"/>
          <w:u w:val="single"/>
        </w:rPr>
        <w:br/>
      </w:r>
      <w:r>
        <w:rPr>
          <w:rFonts w:ascii="Times New Roman Bold" w:hAnsi="Times New Roman Bold"/>
          <w:color w:val="000000"/>
          <w:spacing w:val="-3"/>
        </w:rPr>
        <w:tab/>
      </w:r>
      <w:r>
        <w:rPr>
          <w:rFonts w:ascii="Times New Roman Bold" w:hAnsi="Times New Roman Bold"/>
          <w:color w:val="000000"/>
          <w:spacing w:val="-3"/>
          <w:u w:val="single"/>
        </w:rPr>
        <w:t xml:space="preserve">Interconnection Drawing* </w:t>
      </w: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line="290" w:lineRule="exact"/>
        <w:ind w:left="1440"/>
        <w:jc w:val="both"/>
        <w:rPr>
          <w:rFonts w:ascii="Times New Roman Bold" w:hAnsi="Times New Roman Bold"/>
          <w:color w:val="000000"/>
          <w:spacing w:val="-3"/>
          <w:u w:val="single"/>
        </w:rPr>
      </w:pPr>
    </w:p>
    <w:p w:rsidR="0036703D">
      <w:pPr>
        <w:autoSpaceDE w:val="0"/>
        <w:autoSpaceDN w:val="0"/>
        <w:adjustRightInd w:val="0"/>
        <w:spacing w:before="22" w:line="290" w:lineRule="exact"/>
        <w:ind w:left="1440" w:right="1191"/>
        <w:jc w:val="both"/>
        <w:rPr>
          <w:color w:val="000000"/>
          <w:spacing w:val="-3"/>
        </w:rPr>
      </w:pPr>
      <w:r>
        <w:rPr>
          <w:color w:val="000000"/>
          <w:spacing w:val="-3"/>
        </w:rPr>
        <w:t xml:space="preserve">* Drawing is representative of ownership for multiple deadend structure configurations (i.e. single </w:t>
      </w:r>
      <w:r>
        <w:rPr>
          <w:color w:val="000000"/>
          <w:spacing w:val="-3"/>
        </w:rPr>
        <w:br/>
      </w:r>
      <w:r>
        <w:rPr>
          <w:color w:val="000000"/>
        </w:rPr>
        <w:t xml:space="preserve">circuit monopole deadend, double circuit monopole deadend, 2-pole deadend, 3-pole deadend, </w:t>
      </w:r>
      <w:r>
        <w:rPr>
          <w:color w:val="000000"/>
        </w:rPr>
        <w:br/>
      </w:r>
      <w:r>
        <w:rPr>
          <w:color w:val="000000"/>
          <w:spacing w:val="-3"/>
        </w:rPr>
        <w:t xml:space="preserve">etc.) </w:t>
      </w:r>
    </w:p>
    <w:p w:rsidR="0036703D">
      <w:pPr>
        <w:autoSpaceDE w:val="0"/>
        <w:autoSpaceDN w:val="0"/>
        <w:adjustRightInd w:val="0"/>
        <w:spacing w:line="276" w:lineRule="exact"/>
        <w:ind w:left="5880"/>
        <w:rPr>
          <w:color w:val="000000"/>
          <w:spacing w:val="-3"/>
        </w:rPr>
      </w:pPr>
    </w:p>
    <w:p w:rsidR="0036703D">
      <w:pPr>
        <w:autoSpaceDE w:val="0"/>
        <w:autoSpaceDN w:val="0"/>
        <w:adjustRightInd w:val="0"/>
        <w:spacing w:line="276" w:lineRule="exact"/>
        <w:ind w:left="5880"/>
        <w:rPr>
          <w:color w:val="000000"/>
          <w:spacing w:val="-3"/>
        </w:rPr>
      </w:pPr>
    </w:p>
    <w:p w:rsidR="0036703D">
      <w:pPr>
        <w:autoSpaceDE w:val="0"/>
        <w:autoSpaceDN w:val="0"/>
        <w:adjustRightInd w:val="0"/>
        <w:spacing w:before="190" w:line="276" w:lineRule="exact"/>
        <w:ind w:left="5880"/>
        <w:rPr>
          <w:color w:val="000000"/>
          <w:spacing w:val="-3"/>
        </w:rPr>
      </w:pPr>
      <w:r>
        <w:rPr>
          <w:color w:val="000000"/>
          <w:spacing w:val="-3"/>
        </w:rPr>
        <w:t xml:space="preserve">C-15 </w:t>
      </w:r>
    </w:p>
    <w:p w:rsidR="0036703D">
      <w:pPr>
        <w:autoSpaceDE w:val="0"/>
        <w:autoSpaceDN w:val="0"/>
        <w:adjustRightInd w:val="0"/>
        <w:rPr>
          <w:color w:val="000000"/>
          <w:spacing w:val="-3"/>
        </w:rPr>
        <w:sectPr>
          <w:headerReference w:type="even" r:id="rId632"/>
          <w:headerReference w:type="default" r:id="rId633"/>
          <w:footerReference w:type="even" r:id="rId634"/>
          <w:footerReference w:type="default" r:id="rId635"/>
          <w:headerReference w:type="first" r:id="rId636"/>
          <w:footerReference w:type="first" r:id="rId637"/>
          <w:pgSz w:w="12240" w:h="15840" w:orient="landscape"/>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85" w:name="Pg85"/>
      <w:bookmarkEnd w:id="85"/>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line="276" w:lineRule="exact"/>
        <w:ind w:left="1440"/>
        <w:rPr>
          <w:rFonts w:ascii="Times New Roman Bold" w:hAnsi="Times New Roman Bold"/>
          <w:color w:val="000000"/>
          <w:spacing w:val="-3"/>
        </w:rPr>
      </w:pPr>
    </w:p>
    <w:p w:rsidR="0036703D">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[Reserved]</w:t>
      </w:r>
    </w:p>
    <w:p w:rsidR="0036703D">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Interim Configuration/Operation</w:t>
      </w:r>
    </w:p>
    <w:p w:rsidR="0036703D">
      <w:pPr>
        <w:autoSpaceDE w:val="0"/>
        <w:autoSpaceDN w:val="0"/>
        <w:adjustRightInd w:val="0"/>
        <w:spacing w:before="260" w:line="276" w:lineRule="exact"/>
        <w:ind w:left="1440" w:right="1291" w:firstLine="720"/>
        <w:rPr>
          <w:color w:val="000000"/>
          <w:spacing w:val="-3"/>
        </w:rPr>
      </w:pPr>
      <w:r>
        <w:rPr>
          <w:color w:val="000000"/>
          <w:spacing w:val="-2"/>
        </w:rPr>
        <w:t xml:space="preserve">As a result of the evolution of the Transmission Project’s Facilities Study performed by </w:t>
      </w:r>
      <w:r>
        <w:rPr>
          <w:color w:val="000000"/>
          <w:spacing w:val="-2"/>
        </w:rPr>
        <w:br/>
      </w:r>
      <w:r>
        <w:rPr>
          <w:color w:val="000000"/>
          <w:spacing w:val="-2"/>
        </w:rPr>
        <w:t xml:space="preserve">the Connecting Transmission Owner, the NYISO requested that Transmission Developer assume </w:t>
      </w:r>
      <w:r>
        <w:rPr>
          <w:color w:val="000000"/>
          <w:spacing w:val="-2"/>
        </w:rPr>
        <w:br/>
        <w:t xml:space="preserve">responsibility for the engineering, procurement, and construction of an interim configuration at </w:t>
      </w:r>
      <w:r>
        <w:rPr>
          <w:color w:val="000000"/>
          <w:spacing w:val="-2"/>
        </w:rPr>
        <w:br/>
        <w:t>the Transmission Project’s Gordon Road 345kV Substation to temporar</w:t>
      </w:r>
      <w:r>
        <w:rPr>
          <w:color w:val="000000"/>
          <w:spacing w:val="-2"/>
        </w:rPr>
        <w:t xml:space="preserve">ily delay the need for </w:t>
      </w:r>
      <w:r>
        <w:rPr>
          <w:color w:val="000000"/>
          <w:spacing w:val="-2"/>
        </w:rPr>
        <w:br/>
        <w:t xml:space="preserve">certain interconnection-related upgrades, enabling the Transmission Project to proceed on </w:t>
      </w:r>
      <w:r>
        <w:rPr>
          <w:color w:val="000000"/>
          <w:spacing w:val="-2"/>
        </w:rPr>
        <w:br/>
      </w:r>
      <w:r>
        <w:rPr>
          <w:color w:val="000000"/>
          <w:spacing w:val="-3"/>
        </w:rPr>
        <w:t xml:space="preserve">schedule. </w:t>
      </w:r>
    </w:p>
    <w:p w:rsidR="0036703D">
      <w:pPr>
        <w:autoSpaceDE w:val="0"/>
        <w:autoSpaceDN w:val="0"/>
        <w:adjustRightInd w:val="0"/>
        <w:spacing w:line="276" w:lineRule="exact"/>
        <w:ind w:left="2160"/>
        <w:rPr>
          <w:color w:val="000000"/>
          <w:spacing w:val="-3"/>
        </w:rPr>
      </w:pPr>
    </w:p>
    <w:p w:rsidR="0036703D">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Interim Configuration </w:t>
      </w:r>
    </w:p>
    <w:p w:rsidR="0036703D">
      <w:pPr>
        <w:autoSpaceDE w:val="0"/>
        <w:autoSpaceDN w:val="0"/>
        <w:adjustRightInd w:val="0"/>
        <w:spacing w:before="261" w:line="280" w:lineRule="exact"/>
        <w:ind w:left="1440" w:right="1737" w:firstLine="720"/>
        <w:jc w:val="both"/>
        <w:rPr>
          <w:color w:val="000000"/>
          <w:spacing w:val="-3"/>
        </w:rPr>
      </w:pPr>
      <w:r>
        <w:rPr>
          <w:color w:val="000000"/>
          <w:spacing w:val="-2"/>
        </w:rPr>
        <w:t xml:space="preserve">The following describes the Transmission Project scope of the interim configuration, </w:t>
      </w:r>
      <w:r>
        <w:rPr>
          <w:color w:val="000000"/>
          <w:spacing w:val="-3"/>
        </w:rPr>
        <w:t>incremental to the Tr</w:t>
      </w:r>
      <w:r>
        <w:rPr>
          <w:color w:val="000000"/>
          <w:spacing w:val="-3"/>
        </w:rPr>
        <w:t xml:space="preserve">ansmission Project as originally proposed: </w:t>
      </w:r>
    </w:p>
    <w:p w:rsidR="0036703D">
      <w:pPr>
        <w:tabs>
          <w:tab w:val="left" w:pos="2520"/>
        </w:tabs>
        <w:autoSpaceDE w:val="0"/>
        <w:autoSpaceDN w:val="0"/>
        <w:adjustRightInd w:val="0"/>
        <w:spacing w:before="284" w:line="300" w:lineRule="exact"/>
        <w:ind w:left="2160" w:right="172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two three-phase 345kV/230kV transformers instead of four single-</w:t>
      </w:r>
      <w:r>
        <w:rPr>
          <w:color w:val="000000"/>
          <w:spacing w:val="-1"/>
        </w:rPr>
        <w:br/>
      </w:r>
      <w:r>
        <w:rPr>
          <w:color w:val="000000"/>
          <w:spacing w:val="-1"/>
        </w:rPr>
        <w:tab/>
      </w:r>
      <w:r>
        <w:rPr>
          <w:color w:val="000000"/>
          <w:spacing w:val="-3"/>
        </w:rPr>
        <w:t xml:space="preserve">phase 345/230kV transformers; </w:t>
      </w:r>
    </w:p>
    <w:p w:rsidR="0036703D">
      <w:pPr>
        <w:autoSpaceDE w:val="0"/>
        <w:autoSpaceDN w:val="0"/>
        <w:adjustRightInd w:val="0"/>
        <w:spacing w:before="20"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Installation of a sixth terminal position by installing a ninth breaker; </w:t>
      </w:r>
    </w:p>
    <w:p w:rsidR="0036703D">
      <w:pPr>
        <w:autoSpaceDE w:val="0"/>
        <w:autoSpaceDN w:val="0"/>
        <w:adjustRightInd w:val="0"/>
        <w:spacing w:before="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Termination of lines as entering/exiting the Gordon Road Substation as follows: </w:t>
      </w:r>
    </w:p>
    <w:p w:rsidR="0036703D">
      <w:pPr>
        <w:tabs>
          <w:tab w:val="left" w:pos="2880"/>
        </w:tabs>
        <w:autoSpaceDE w:val="0"/>
        <w:autoSpaceDN w:val="0"/>
        <w:adjustRightInd w:val="0"/>
        <w:spacing w:before="5" w:line="300" w:lineRule="exact"/>
        <w:ind w:left="2520" w:right="1290"/>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345/230kV transformer connected to the current #31 line breaker position </w:t>
      </w:r>
      <w:r>
        <w:rPr>
          <w:color w:val="000000"/>
          <w:spacing w:val="-2"/>
        </w:rPr>
        <w:br/>
      </w:r>
      <w:r>
        <w:rPr>
          <w:color w:val="000000"/>
          <w:spacing w:val="-2"/>
        </w:rPr>
        <w:tab/>
      </w:r>
      <w:r>
        <w:rPr>
          <w:color w:val="000000"/>
          <w:spacing w:val="-3"/>
        </w:rPr>
        <w:t xml:space="preserve">at National Grid’s Rotterdam 230kV substation; </w:t>
      </w:r>
    </w:p>
    <w:p w:rsidR="0036703D">
      <w:pPr>
        <w:tabs>
          <w:tab w:val="left" w:pos="2880"/>
        </w:tabs>
        <w:autoSpaceDE w:val="0"/>
        <w:autoSpaceDN w:val="0"/>
        <w:adjustRightInd w:val="0"/>
        <w:spacing w:line="300" w:lineRule="exact"/>
        <w:ind w:left="2520" w:right="1290"/>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345/230kV transformer connected to the current #30 line breaker position </w:t>
      </w:r>
      <w:r>
        <w:rPr>
          <w:color w:val="000000"/>
          <w:spacing w:val="-2"/>
        </w:rPr>
        <w:br/>
      </w:r>
      <w:r>
        <w:rPr>
          <w:color w:val="000000"/>
          <w:spacing w:val="-2"/>
        </w:rPr>
        <w:tab/>
      </w:r>
      <w:r>
        <w:rPr>
          <w:color w:val="000000"/>
          <w:spacing w:val="-3"/>
        </w:rPr>
        <w:t xml:space="preserve">at National Grid’s Rotterdam 230kV substation; </w:t>
      </w:r>
    </w:p>
    <w:p w:rsidR="0036703D">
      <w:pPr>
        <w:tabs>
          <w:tab w:val="left" w:pos="2880"/>
        </w:tabs>
        <w:autoSpaceDE w:val="0"/>
        <w:autoSpaceDN w:val="0"/>
        <w:adjustRightInd w:val="0"/>
        <w:spacing w:line="300" w:lineRule="exact"/>
        <w:ind w:left="2520" w:right="1974"/>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No 115kV transmission line connections to the Transmission Project’s two </w:t>
      </w:r>
      <w:r>
        <w:rPr>
          <w:color w:val="000000"/>
          <w:spacing w:val="-2"/>
        </w:rPr>
        <w:br/>
      </w:r>
      <w:r>
        <w:rPr>
          <w:color w:val="000000"/>
          <w:spacing w:val="-2"/>
        </w:rPr>
        <w:tab/>
      </w:r>
      <w:r>
        <w:rPr>
          <w:color w:val="000000"/>
          <w:spacing w:val="-3"/>
        </w:rPr>
        <w:t xml:space="preserve">345/115kV transformers; and </w:t>
      </w:r>
    </w:p>
    <w:p w:rsidR="0036703D">
      <w:pPr>
        <w:tabs>
          <w:tab w:val="left" w:pos="2880"/>
        </w:tabs>
        <w:autoSpaceDE w:val="0"/>
        <w:autoSpaceDN w:val="0"/>
        <w:adjustRightInd w:val="0"/>
        <w:spacing w:line="300" w:lineRule="exact"/>
        <w:ind w:left="2520" w:right="1798"/>
        <w:jc w:val="both"/>
        <w:rPr>
          <w:color w:val="000000"/>
          <w:spacing w:val="-4"/>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No changes </w:t>
      </w:r>
      <w:r>
        <w:rPr>
          <w:color w:val="000000"/>
          <w:spacing w:val="-2"/>
        </w:rPr>
        <w:t xml:space="preserve">to the Transmission Project’s two incoming 345kV transmission </w:t>
      </w:r>
      <w:r>
        <w:rPr>
          <w:color w:val="000000"/>
          <w:spacing w:val="-2"/>
        </w:rPr>
        <w:br/>
      </w:r>
      <w:r>
        <w:rPr>
          <w:color w:val="000000"/>
          <w:spacing w:val="-2"/>
        </w:rPr>
        <w:tab/>
      </w:r>
      <w:r>
        <w:rPr>
          <w:color w:val="000000"/>
          <w:spacing w:val="-4"/>
        </w:rPr>
        <w:t xml:space="preserve">lines. </w:t>
      </w:r>
    </w:p>
    <w:p w:rsidR="0036703D">
      <w:pPr>
        <w:autoSpaceDE w:val="0"/>
        <w:autoSpaceDN w:val="0"/>
        <w:adjustRightInd w:val="0"/>
        <w:spacing w:before="20" w:line="276" w:lineRule="exact"/>
        <w:ind w:left="2160"/>
        <w:rPr>
          <w:color w:val="000000"/>
        </w:rPr>
      </w:pPr>
      <w:r>
        <w:rPr>
          <w:color w:val="000000"/>
        </w:rPr>
        <w:t>•</w:t>
      </w:r>
      <w:r>
        <w:rPr>
          <w:rFonts w:ascii="Arial" w:hAnsi="Arial"/>
          <w:color w:val="000000"/>
        </w:rPr>
        <w:t xml:space="preserve"> </w:t>
      </w:r>
      <w:r>
        <w:rPr>
          <w:color w:val="000000"/>
        </w:rPr>
        <w:t xml:space="preserve">  Appurtenant equipment; and </w:t>
      </w:r>
    </w:p>
    <w:p w:rsidR="0036703D">
      <w:pPr>
        <w:autoSpaceDE w:val="0"/>
        <w:autoSpaceDN w:val="0"/>
        <w:adjustRightInd w:val="0"/>
        <w:spacing w:before="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protection and controls revisions. </w:t>
      </w:r>
    </w:p>
    <w:p w:rsidR="0036703D">
      <w:pPr>
        <w:autoSpaceDE w:val="0"/>
        <w:autoSpaceDN w:val="0"/>
        <w:adjustRightInd w:val="0"/>
        <w:spacing w:line="280" w:lineRule="exact"/>
        <w:ind w:left="1440"/>
        <w:jc w:val="both"/>
        <w:rPr>
          <w:color w:val="000000"/>
          <w:spacing w:val="-1"/>
        </w:rPr>
      </w:pPr>
    </w:p>
    <w:p w:rsidR="0036703D">
      <w:pPr>
        <w:autoSpaceDE w:val="0"/>
        <w:autoSpaceDN w:val="0"/>
        <w:adjustRightInd w:val="0"/>
        <w:spacing w:before="1" w:line="280" w:lineRule="exact"/>
        <w:ind w:left="1440" w:right="1247" w:firstLine="720"/>
        <w:jc w:val="both"/>
        <w:rPr>
          <w:color w:val="000000"/>
          <w:spacing w:val="-2"/>
        </w:rPr>
      </w:pPr>
      <w:r>
        <w:rPr>
          <w:color w:val="000000"/>
          <w:spacing w:val="-1"/>
        </w:rPr>
        <w:t xml:space="preserve">Additionally, Connecting Transmission Owner will replace the line relays on the existing </w:t>
      </w:r>
      <w:r>
        <w:rPr>
          <w:color w:val="000000"/>
          <w:spacing w:val="-2"/>
        </w:rPr>
        <w:t xml:space="preserve">#30 and #31 breaker positions at the Rotterdam 230kV substation. </w:t>
      </w:r>
    </w:p>
    <w:p w:rsidR="0036703D">
      <w:pPr>
        <w:autoSpaceDE w:val="0"/>
        <w:autoSpaceDN w:val="0"/>
        <w:adjustRightInd w:val="0"/>
        <w:spacing w:line="270" w:lineRule="exact"/>
        <w:ind w:left="1440"/>
        <w:jc w:val="both"/>
        <w:rPr>
          <w:color w:val="000000"/>
          <w:spacing w:val="-2"/>
        </w:rPr>
      </w:pPr>
    </w:p>
    <w:p w:rsidR="0036703D">
      <w:pPr>
        <w:autoSpaceDE w:val="0"/>
        <w:autoSpaceDN w:val="0"/>
        <w:adjustRightInd w:val="0"/>
        <w:spacing w:before="19" w:line="270" w:lineRule="exact"/>
        <w:ind w:left="1440" w:right="1248" w:firstLine="720"/>
        <w:jc w:val="both"/>
        <w:rPr>
          <w:color w:val="000000"/>
          <w:spacing w:val="-2"/>
        </w:rPr>
      </w:pPr>
      <w:r>
        <w:rPr>
          <w:color w:val="000000"/>
          <w:spacing w:val="-1"/>
        </w:rPr>
        <w:t xml:space="preserve">Like the originally proposed Transmission Project, the interim configuration includes the Transmission Project’s two 345/115kV transformers; however, they will not be in-service during </w:t>
      </w:r>
      <w:r>
        <w:rPr>
          <w:color w:val="000000"/>
          <w:spacing w:val="-2"/>
        </w:rPr>
        <w:t xml:space="preserve">the </w:t>
      </w:r>
      <w:r>
        <w:rPr>
          <w:color w:val="000000"/>
          <w:spacing w:val="-2"/>
        </w:rPr>
        <w:t xml:space="preserve">interim configuration. </w:t>
      </w:r>
    </w:p>
    <w:p w:rsidR="0036703D">
      <w:pPr>
        <w:autoSpaceDE w:val="0"/>
        <w:autoSpaceDN w:val="0"/>
        <w:adjustRightInd w:val="0"/>
        <w:spacing w:line="276" w:lineRule="exact"/>
        <w:ind w:left="2160"/>
        <w:rPr>
          <w:color w:val="000000"/>
          <w:spacing w:val="-2"/>
        </w:rPr>
      </w:pPr>
    </w:p>
    <w:p w:rsidR="0036703D">
      <w:pPr>
        <w:autoSpaceDE w:val="0"/>
        <w:autoSpaceDN w:val="0"/>
        <w:adjustRightInd w:val="0"/>
        <w:spacing w:before="10"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Final Configuration </w:t>
      </w:r>
    </w:p>
    <w:p w:rsidR="0036703D">
      <w:pPr>
        <w:autoSpaceDE w:val="0"/>
        <w:autoSpaceDN w:val="0"/>
        <w:adjustRightInd w:val="0"/>
        <w:spacing w:before="261" w:line="280" w:lineRule="exact"/>
        <w:ind w:left="1440" w:right="1248" w:firstLine="720"/>
        <w:jc w:val="both"/>
        <w:rPr>
          <w:color w:val="000000"/>
          <w:w w:val="102"/>
        </w:rPr>
      </w:pPr>
      <w:r>
        <w:rPr>
          <w:color w:val="000000"/>
          <w:w w:val="102"/>
        </w:rPr>
        <w:t xml:space="preserve">Upon completion of the interconnection-related upgrades by Connecting Transmission </w:t>
      </w:r>
      <w:r>
        <w:rPr>
          <w:color w:val="000000"/>
          <w:w w:val="102"/>
        </w:rPr>
        <w:br/>
        <w:t xml:space="preserve">Owner, Transmission Developer will convert the Transmission Project’s Gordon Road 345kV </w:t>
      </w:r>
    </w:p>
    <w:p w:rsidR="0036703D">
      <w:pPr>
        <w:autoSpaceDE w:val="0"/>
        <w:autoSpaceDN w:val="0"/>
        <w:adjustRightInd w:val="0"/>
        <w:spacing w:line="276" w:lineRule="exact"/>
        <w:ind w:left="5880"/>
        <w:rPr>
          <w:color w:val="000000"/>
          <w:w w:val="102"/>
        </w:rPr>
      </w:pPr>
    </w:p>
    <w:p w:rsidR="0036703D">
      <w:pPr>
        <w:autoSpaceDE w:val="0"/>
        <w:autoSpaceDN w:val="0"/>
        <w:adjustRightInd w:val="0"/>
        <w:spacing w:line="276" w:lineRule="exact"/>
        <w:ind w:left="5880"/>
        <w:rPr>
          <w:color w:val="000000"/>
          <w:w w:val="102"/>
        </w:rPr>
      </w:pPr>
    </w:p>
    <w:p w:rsidR="0036703D">
      <w:pPr>
        <w:autoSpaceDE w:val="0"/>
        <w:autoSpaceDN w:val="0"/>
        <w:adjustRightInd w:val="0"/>
        <w:spacing w:line="276" w:lineRule="exact"/>
        <w:ind w:left="5880"/>
        <w:rPr>
          <w:color w:val="000000"/>
          <w:w w:val="102"/>
        </w:rPr>
      </w:pPr>
    </w:p>
    <w:p w:rsidR="0036703D">
      <w:pPr>
        <w:autoSpaceDE w:val="0"/>
        <w:autoSpaceDN w:val="0"/>
        <w:adjustRightInd w:val="0"/>
        <w:spacing w:before="56" w:line="276" w:lineRule="exact"/>
        <w:ind w:left="5880"/>
        <w:rPr>
          <w:color w:val="000000"/>
          <w:spacing w:val="-3"/>
        </w:rPr>
      </w:pPr>
      <w:r>
        <w:rPr>
          <w:color w:val="000000"/>
          <w:spacing w:val="-3"/>
        </w:rPr>
        <w:t xml:space="preserve">C-16 </w:t>
      </w:r>
    </w:p>
    <w:p w:rsidR="0036703D">
      <w:pPr>
        <w:autoSpaceDE w:val="0"/>
        <w:autoSpaceDN w:val="0"/>
        <w:adjustRightInd w:val="0"/>
        <w:rPr>
          <w:color w:val="000000"/>
          <w:spacing w:val="-3"/>
        </w:rPr>
        <w:sectPr>
          <w:headerReference w:type="even" r:id="rId638"/>
          <w:headerReference w:type="default" r:id="rId639"/>
          <w:footerReference w:type="even" r:id="rId640"/>
          <w:footerReference w:type="default" r:id="rId641"/>
          <w:headerReference w:type="first" r:id="rId642"/>
          <w:footerReference w:type="first" r:id="rId643"/>
          <w:pgSz w:w="12240" w:h="15840" w:orient="landscape"/>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86" w:name="Pg86"/>
      <w:bookmarkEnd w:id="86"/>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w:t>
      </w:r>
      <w:r>
        <w:rPr>
          <w:rFonts w:ascii="Times New Roman Bold" w:hAnsi="Times New Roman Bold"/>
          <w:color w:val="000000"/>
          <w:spacing w:val="-3"/>
        </w:rPr>
        <w:t xml:space="preserve">2 </w:t>
      </w:r>
    </w:p>
    <w:p w:rsidR="0036703D">
      <w:pPr>
        <w:autoSpaceDE w:val="0"/>
        <w:autoSpaceDN w:val="0"/>
        <w:adjustRightInd w:val="0"/>
        <w:spacing w:line="280" w:lineRule="exact"/>
        <w:ind w:left="1440"/>
        <w:jc w:val="both"/>
        <w:rPr>
          <w:rFonts w:ascii="Times New Roman Bold" w:hAnsi="Times New Roman Bold"/>
          <w:color w:val="000000"/>
          <w:spacing w:val="-3"/>
        </w:rPr>
      </w:pPr>
    </w:p>
    <w:p w:rsidR="0036703D">
      <w:pPr>
        <w:autoSpaceDE w:val="0"/>
        <w:autoSpaceDN w:val="0"/>
        <w:adjustRightInd w:val="0"/>
        <w:spacing w:before="141" w:line="280" w:lineRule="exact"/>
        <w:ind w:left="1440" w:right="1242"/>
        <w:jc w:val="both"/>
        <w:rPr>
          <w:color w:val="000000"/>
          <w:spacing w:val="-3"/>
        </w:rPr>
      </w:pPr>
      <w:r>
        <w:rPr>
          <w:color w:val="000000"/>
          <w:w w:val="102"/>
        </w:rPr>
        <w:t xml:space="preserve">substation to its final configuration, which performs electrically the same as the Transmission </w:t>
      </w:r>
      <w:r>
        <w:rPr>
          <w:color w:val="000000"/>
          <w:spacing w:val="-3"/>
        </w:rPr>
        <w:t xml:space="preserve">Project’s original proposal with added reliability benefits. </w:t>
      </w:r>
    </w:p>
    <w:p w:rsidR="0036703D">
      <w:pPr>
        <w:autoSpaceDE w:val="0"/>
        <w:autoSpaceDN w:val="0"/>
        <w:adjustRightInd w:val="0"/>
        <w:spacing w:before="280" w:line="280" w:lineRule="exact"/>
        <w:ind w:left="1440" w:right="1247" w:firstLine="720"/>
        <w:jc w:val="both"/>
        <w:rPr>
          <w:color w:val="000000"/>
          <w:spacing w:val="-3"/>
        </w:rPr>
      </w:pPr>
      <w:r>
        <w:rPr>
          <w:color w:val="000000"/>
          <w:spacing w:val="-1"/>
        </w:rPr>
        <w:t xml:space="preserve">From the interim configuration state, conversion to the final configuration will consist of </w:t>
      </w:r>
      <w:r>
        <w:rPr>
          <w:color w:val="000000"/>
          <w:spacing w:val="-3"/>
        </w:rPr>
        <w:t xml:space="preserve">the following major elements: </w:t>
      </w:r>
    </w:p>
    <w:p w:rsidR="0036703D">
      <w:pPr>
        <w:autoSpaceDE w:val="0"/>
        <w:autoSpaceDN w:val="0"/>
        <w:adjustRightInd w:val="0"/>
        <w:spacing w:before="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Energizing the Transmission Project’s two 345/115kV transformers; </w:t>
      </w:r>
    </w:p>
    <w:p w:rsidR="0036703D">
      <w:pPr>
        <w:autoSpaceDE w:val="0"/>
        <w:autoSpaceDN w:val="0"/>
        <w:adjustRightInd w:val="0"/>
        <w:spacing w:before="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Removing one 345/230kV transformer from service to be used as an installed spare; </w:t>
      </w:r>
    </w:p>
    <w:p w:rsidR="0036703D">
      <w:pPr>
        <w:autoSpaceDE w:val="0"/>
        <w:autoSpaceDN w:val="0"/>
        <w:adjustRightInd w:val="0"/>
        <w:spacing w:before="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Retermination of lines as entering/exiting the Gordon Road Substation as follows: </w:t>
      </w:r>
    </w:p>
    <w:p w:rsidR="0036703D">
      <w:pPr>
        <w:tabs>
          <w:tab w:val="left" w:pos="2880"/>
        </w:tabs>
        <w:autoSpaceDE w:val="0"/>
        <w:autoSpaceDN w:val="0"/>
        <w:adjustRightInd w:val="0"/>
        <w:spacing w:line="300" w:lineRule="exact"/>
        <w:ind w:left="2520" w:right="1247"/>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The in-service 345/230kV transformer connected to the existing 230kV #38 line to </w:t>
      </w:r>
      <w:r>
        <w:rPr>
          <w:color w:val="000000"/>
          <w:spacing w:val="-2"/>
        </w:rPr>
        <w:br/>
      </w:r>
      <w:r>
        <w:rPr>
          <w:color w:val="000000"/>
          <w:spacing w:val="-2"/>
        </w:rPr>
        <w:tab/>
      </w:r>
      <w:r>
        <w:rPr>
          <w:color w:val="000000"/>
          <w:spacing w:val="-3"/>
        </w:rPr>
        <w:t xml:space="preserve">the Eastover Substation; </w:t>
      </w:r>
    </w:p>
    <w:p w:rsidR="0036703D">
      <w:pPr>
        <w:autoSpaceDE w:val="0"/>
        <w:autoSpaceDN w:val="0"/>
        <w:adjustRightInd w:val="0"/>
        <w:spacing w:before="5"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The out-of-service 345/230kV transformer having no low</w:t>
      </w:r>
      <w:r>
        <w:rPr>
          <w:color w:val="000000"/>
          <w:spacing w:val="-2"/>
        </w:rPr>
        <w:t xml:space="preserve"> side connection; </w:t>
      </w:r>
    </w:p>
    <w:p w:rsidR="0036703D">
      <w:pPr>
        <w:tabs>
          <w:tab w:val="left" w:pos="2880"/>
        </w:tabs>
        <w:autoSpaceDE w:val="0"/>
        <w:autoSpaceDN w:val="0"/>
        <w:adjustRightInd w:val="0"/>
        <w:spacing w:before="5" w:line="300" w:lineRule="exact"/>
        <w:ind w:left="2520" w:right="1193"/>
        <w:jc w:val="both"/>
        <w:rPr>
          <w:color w:val="000000"/>
          <w:spacing w:val="-4"/>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The two 345/115kV transformers connected to two breaker positions at Connecting </w:t>
      </w:r>
      <w:r>
        <w:rPr>
          <w:color w:val="000000"/>
          <w:spacing w:val="-3"/>
        </w:rPr>
        <w:br/>
      </w:r>
      <w:r>
        <w:rPr>
          <w:color w:val="000000"/>
          <w:spacing w:val="-3"/>
        </w:rPr>
        <w:tab/>
      </w:r>
      <w:r>
        <w:rPr>
          <w:color w:val="000000"/>
          <w:spacing w:val="-4"/>
        </w:rPr>
        <w:t xml:space="preserve">Transmission Owner’s Rotterdam 115kV Substation; and </w:t>
      </w:r>
    </w:p>
    <w:p w:rsidR="0036703D">
      <w:pPr>
        <w:autoSpaceDE w:val="0"/>
        <w:autoSpaceDN w:val="0"/>
        <w:adjustRightInd w:val="0"/>
        <w:spacing w:before="20"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No changes to the Transmission Project’s two incoming 345kV transmission lines. </w:t>
      </w:r>
    </w:p>
    <w:p w:rsidR="0036703D">
      <w:pPr>
        <w:autoSpaceDE w:val="0"/>
        <w:autoSpaceDN w:val="0"/>
        <w:adjustRightInd w:val="0"/>
        <w:spacing w:before="44" w:line="276" w:lineRule="exact"/>
        <w:ind w:left="2160"/>
        <w:rPr>
          <w:color w:val="000000"/>
        </w:rPr>
      </w:pPr>
      <w:r>
        <w:rPr>
          <w:color w:val="000000"/>
        </w:rPr>
        <w:t>•</w:t>
      </w:r>
      <w:r>
        <w:rPr>
          <w:rFonts w:ascii="Arial" w:hAnsi="Arial"/>
          <w:color w:val="000000"/>
        </w:rPr>
        <w:t xml:space="preserve"> </w:t>
      </w:r>
      <w:r>
        <w:rPr>
          <w:color w:val="000000"/>
        </w:rPr>
        <w:t xml:space="preserve">  Appurtenant equipment; and </w:t>
      </w:r>
    </w:p>
    <w:p w:rsidR="0036703D">
      <w:pPr>
        <w:autoSpaceDE w:val="0"/>
        <w:autoSpaceDN w:val="0"/>
        <w:adjustRightInd w:val="0"/>
        <w:spacing w:before="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Associated protection and controls revisions. </w:t>
      </w:r>
    </w:p>
    <w:p w:rsidR="0036703D">
      <w:pPr>
        <w:autoSpaceDE w:val="0"/>
        <w:autoSpaceDN w:val="0"/>
        <w:adjustRightInd w:val="0"/>
        <w:spacing w:line="276" w:lineRule="exact"/>
        <w:ind w:left="1440"/>
        <w:rPr>
          <w:color w:val="000000"/>
          <w:spacing w:val="-1"/>
        </w:rPr>
      </w:pPr>
    </w:p>
    <w:p w:rsidR="0036703D">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4"/>
        </w:rPr>
        <w:t xml:space="preserve">7. </w:t>
      </w:r>
      <w:r>
        <w:rPr>
          <w:rFonts w:ascii="Times New Roman Bold" w:hAnsi="Times New Roman Bold"/>
          <w:color w:val="000000"/>
          <w:spacing w:val="-4"/>
        </w:rPr>
        <w:tab/>
      </w:r>
      <w:r>
        <w:rPr>
          <w:rFonts w:ascii="Times New Roman Bold" w:hAnsi="Times New Roman Bold"/>
          <w:color w:val="000000"/>
          <w:spacing w:val="-3"/>
        </w:rPr>
        <w:t xml:space="preserve">Transmission Developer Operating Requirements </w:t>
      </w:r>
    </w:p>
    <w:p w:rsidR="0036703D">
      <w:pPr>
        <w:autoSpaceDE w:val="0"/>
        <w:autoSpaceDN w:val="0"/>
        <w:adjustRightInd w:val="0"/>
        <w:spacing w:line="280" w:lineRule="exact"/>
        <w:ind w:left="1440"/>
        <w:jc w:val="both"/>
        <w:rPr>
          <w:rFonts w:ascii="Times New Roman Bold" w:hAnsi="Times New Roman Bold"/>
          <w:color w:val="000000"/>
          <w:spacing w:val="-3"/>
        </w:rPr>
      </w:pPr>
    </w:p>
    <w:p w:rsidR="0036703D">
      <w:pPr>
        <w:autoSpaceDE w:val="0"/>
        <w:autoSpaceDN w:val="0"/>
        <w:adjustRightInd w:val="0"/>
        <w:spacing w:before="1" w:line="280" w:lineRule="exact"/>
        <w:ind w:left="1440" w:right="1383" w:firstLine="720"/>
        <w:jc w:val="both"/>
        <w:rPr>
          <w:color w:val="000000"/>
          <w:spacing w:val="-3"/>
        </w:rPr>
      </w:pPr>
      <w:r>
        <w:rPr>
          <w:color w:val="000000"/>
          <w:spacing w:val="-2"/>
        </w:rPr>
        <w:t xml:space="preserve">Transmission Developer must comply with all applicable NYISO tariffs and procedures, </w:t>
      </w:r>
      <w:r>
        <w:rPr>
          <w:color w:val="000000"/>
          <w:spacing w:val="-3"/>
        </w:rPr>
        <w:t xml:space="preserve">as amended from time to time. </w:t>
      </w:r>
    </w:p>
    <w:p w:rsidR="0036703D">
      <w:pPr>
        <w:autoSpaceDE w:val="0"/>
        <w:autoSpaceDN w:val="0"/>
        <w:adjustRightInd w:val="0"/>
        <w:spacing w:line="276" w:lineRule="exact"/>
        <w:ind w:left="5880"/>
        <w:rPr>
          <w:color w:val="000000"/>
          <w:spacing w:val="-3"/>
        </w:rPr>
      </w:pPr>
    </w:p>
    <w:p w:rsidR="0036703D">
      <w:pPr>
        <w:autoSpaceDE w:val="0"/>
        <w:autoSpaceDN w:val="0"/>
        <w:adjustRightInd w:val="0"/>
        <w:spacing w:line="276" w:lineRule="exact"/>
        <w:ind w:left="5880"/>
        <w:rPr>
          <w:color w:val="000000"/>
          <w:spacing w:val="-3"/>
        </w:rPr>
      </w:pPr>
    </w:p>
    <w:p w:rsidR="0036703D">
      <w:pPr>
        <w:autoSpaceDE w:val="0"/>
        <w:autoSpaceDN w:val="0"/>
        <w:adjustRightInd w:val="0"/>
        <w:spacing w:line="276" w:lineRule="exact"/>
        <w:ind w:left="5880"/>
        <w:rPr>
          <w:color w:val="000000"/>
          <w:spacing w:val="-3"/>
        </w:rPr>
      </w:pPr>
    </w:p>
    <w:p w:rsidR="0036703D">
      <w:pPr>
        <w:autoSpaceDE w:val="0"/>
        <w:autoSpaceDN w:val="0"/>
        <w:adjustRightInd w:val="0"/>
        <w:spacing w:line="276" w:lineRule="exact"/>
        <w:ind w:left="5880"/>
        <w:rPr>
          <w:color w:val="000000"/>
          <w:spacing w:val="-3"/>
        </w:rPr>
      </w:pPr>
    </w:p>
    <w:p w:rsidR="0036703D">
      <w:pPr>
        <w:autoSpaceDE w:val="0"/>
        <w:autoSpaceDN w:val="0"/>
        <w:adjustRightInd w:val="0"/>
        <w:spacing w:line="276" w:lineRule="exact"/>
        <w:ind w:left="5880"/>
        <w:rPr>
          <w:color w:val="000000"/>
          <w:spacing w:val="-3"/>
        </w:rPr>
      </w:pPr>
    </w:p>
    <w:p w:rsidR="0036703D">
      <w:pPr>
        <w:autoSpaceDE w:val="0"/>
        <w:autoSpaceDN w:val="0"/>
        <w:adjustRightInd w:val="0"/>
        <w:spacing w:line="276" w:lineRule="exact"/>
        <w:ind w:left="5880"/>
        <w:rPr>
          <w:color w:val="000000"/>
          <w:spacing w:val="-3"/>
        </w:rPr>
      </w:pPr>
    </w:p>
    <w:p w:rsidR="0036703D">
      <w:pPr>
        <w:autoSpaceDE w:val="0"/>
        <w:autoSpaceDN w:val="0"/>
        <w:adjustRightInd w:val="0"/>
        <w:spacing w:line="276" w:lineRule="exact"/>
        <w:ind w:left="5880"/>
        <w:rPr>
          <w:color w:val="000000"/>
          <w:spacing w:val="-3"/>
        </w:rPr>
      </w:pPr>
    </w:p>
    <w:p w:rsidR="0036703D">
      <w:pPr>
        <w:autoSpaceDE w:val="0"/>
        <w:autoSpaceDN w:val="0"/>
        <w:adjustRightInd w:val="0"/>
        <w:spacing w:line="276" w:lineRule="exact"/>
        <w:ind w:left="5880"/>
        <w:rPr>
          <w:color w:val="000000"/>
          <w:spacing w:val="-3"/>
        </w:rPr>
      </w:pPr>
    </w:p>
    <w:p w:rsidR="0036703D">
      <w:pPr>
        <w:autoSpaceDE w:val="0"/>
        <w:autoSpaceDN w:val="0"/>
        <w:adjustRightInd w:val="0"/>
        <w:spacing w:line="276" w:lineRule="exact"/>
        <w:ind w:left="5880"/>
        <w:rPr>
          <w:color w:val="000000"/>
          <w:spacing w:val="-3"/>
        </w:rPr>
      </w:pPr>
    </w:p>
    <w:p w:rsidR="0036703D">
      <w:pPr>
        <w:autoSpaceDE w:val="0"/>
        <w:autoSpaceDN w:val="0"/>
        <w:adjustRightInd w:val="0"/>
        <w:spacing w:line="276" w:lineRule="exact"/>
        <w:ind w:left="5880"/>
        <w:rPr>
          <w:color w:val="000000"/>
          <w:spacing w:val="-3"/>
        </w:rPr>
      </w:pPr>
    </w:p>
    <w:p w:rsidR="0036703D">
      <w:pPr>
        <w:autoSpaceDE w:val="0"/>
        <w:autoSpaceDN w:val="0"/>
        <w:adjustRightInd w:val="0"/>
        <w:spacing w:line="276" w:lineRule="exact"/>
        <w:ind w:left="5880"/>
        <w:rPr>
          <w:color w:val="000000"/>
          <w:spacing w:val="-3"/>
        </w:rPr>
      </w:pPr>
    </w:p>
    <w:p w:rsidR="0036703D">
      <w:pPr>
        <w:autoSpaceDE w:val="0"/>
        <w:autoSpaceDN w:val="0"/>
        <w:adjustRightInd w:val="0"/>
        <w:spacing w:line="276" w:lineRule="exact"/>
        <w:ind w:left="5880"/>
        <w:rPr>
          <w:color w:val="000000"/>
          <w:spacing w:val="-3"/>
        </w:rPr>
      </w:pPr>
    </w:p>
    <w:p w:rsidR="0036703D">
      <w:pPr>
        <w:autoSpaceDE w:val="0"/>
        <w:autoSpaceDN w:val="0"/>
        <w:adjustRightInd w:val="0"/>
        <w:spacing w:line="276" w:lineRule="exact"/>
        <w:ind w:left="5880"/>
        <w:rPr>
          <w:color w:val="000000"/>
          <w:spacing w:val="-3"/>
        </w:rPr>
      </w:pPr>
    </w:p>
    <w:p w:rsidR="0036703D">
      <w:pPr>
        <w:autoSpaceDE w:val="0"/>
        <w:autoSpaceDN w:val="0"/>
        <w:adjustRightInd w:val="0"/>
        <w:spacing w:line="276" w:lineRule="exact"/>
        <w:ind w:left="5880"/>
        <w:rPr>
          <w:color w:val="000000"/>
          <w:spacing w:val="-3"/>
        </w:rPr>
      </w:pPr>
    </w:p>
    <w:p w:rsidR="0036703D">
      <w:pPr>
        <w:autoSpaceDE w:val="0"/>
        <w:autoSpaceDN w:val="0"/>
        <w:adjustRightInd w:val="0"/>
        <w:spacing w:line="276" w:lineRule="exact"/>
        <w:ind w:left="5880"/>
        <w:rPr>
          <w:color w:val="000000"/>
          <w:spacing w:val="-3"/>
        </w:rPr>
      </w:pPr>
    </w:p>
    <w:p w:rsidR="0036703D">
      <w:pPr>
        <w:autoSpaceDE w:val="0"/>
        <w:autoSpaceDN w:val="0"/>
        <w:adjustRightInd w:val="0"/>
        <w:spacing w:line="276" w:lineRule="exact"/>
        <w:ind w:left="5880"/>
        <w:rPr>
          <w:color w:val="000000"/>
          <w:spacing w:val="-3"/>
        </w:rPr>
      </w:pPr>
    </w:p>
    <w:p w:rsidR="0036703D">
      <w:pPr>
        <w:autoSpaceDE w:val="0"/>
        <w:autoSpaceDN w:val="0"/>
        <w:adjustRightInd w:val="0"/>
        <w:spacing w:line="276" w:lineRule="exact"/>
        <w:ind w:left="5880"/>
        <w:rPr>
          <w:color w:val="000000"/>
          <w:spacing w:val="-3"/>
        </w:rPr>
      </w:pPr>
    </w:p>
    <w:p w:rsidR="0036703D">
      <w:pPr>
        <w:autoSpaceDE w:val="0"/>
        <w:autoSpaceDN w:val="0"/>
        <w:adjustRightInd w:val="0"/>
        <w:spacing w:line="276" w:lineRule="exact"/>
        <w:ind w:left="5880"/>
        <w:rPr>
          <w:color w:val="000000"/>
          <w:spacing w:val="-3"/>
        </w:rPr>
      </w:pPr>
    </w:p>
    <w:p w:rsidR="0036703D">
      <w:pPr>
        <w:autoSpaceDE w:val="0"/>
        <w:autoSpaceDN w:val="0"/>
        <w:adjustRightInd w:val="0"/>
        <w:spacing w:line="276" w:lineRule="exact"/>
        <w:ind w:left="5880"/>
        <w:rPr>
          <w:color w:val="000000"/>
          <w:spacing w:val="-3"/>
        </w:rPr>
      </w:pPr>
    </w:p>
    <w:p w:rsidR="0036703D">
      <w:pPr>
        <w:autoSpaceDE w:val="0"/>
        <w:autoSpaceDN w:val="0"/>
        <w:adjustRightInd w:val="0"/>
        <w:spacing w:line="276" w:lineRule="exact"/>
        <w:ind w:left="5880"/>
        <w:rPr>
          <w:color w:val="000000"/>
          <w:spacing w:val="-3"/>
        </w:rPr>
      </w:pPr>
    </w:p>
    <w:p w:rsidR="0036703D">
      <w:pPr>
        <w:autoSpaceDE w:val="0"/>
        <w:autoSpaceDN w:val="0"/>
        <w:adjustRightInd w:val="0"/>
        <w:spacing w:line="276" w:lineRule="exact"/>
        <w:ind w:left="5880"/>
        <w:rPr>
          <w:color w:val="000000"/>
          <w:spacing w:val="-3"/>
        </w:rPr>
      </w:pPr>
    </w:p>
    <w:p w:rsidR="0036703D">
      <w:pPr>
        <w:autoSpaceDE w:val="0"/>
        <w:autoSpaceDN w:val="0"/>
        <w:adjustRightInd w:val="0"/>
        <w:spacing w:line="276" w:lineRule="exact"/>
        <w:ind w:left="5880"/>
        <w:rPr>
          <w:color w:val="000000"/>
          <w:spacing w:val="-3"/>
        </w:rPr>
      </w:pPr>
    </w:p>
    <w:p w:rsidR="0036703D">
      <w:pPr>
        <w:autoSpaceDE w:val="0"/>
        <w:autoSpaceDN w:val="0"/>
        <w:adjustRightInd w:val="0"/>
        <w:spacing w:line="276" w:lineRule="exact"/>
        <w:ind w:left="5880"/>
        <w:rPr>
          <w:color w:val="000000"/>
          <w:spacing w:val="-3"/>
        </w:rPr>
      </w:pPr>
    </w:p>
    <w:p w:rsidR="0036703D">
      <w:pPr>
        <w:autoSpaceDE w:val="0"/>
        <w:autoSpaceDN w:val="0"/>
        <w:adjustRightInd w:val="0"/>
        <w:spacing w:line="276" w:lineRule="exact"/>
        <w:ind w:left="5880"/>
        <w:rPr>
          <w:color w:val="000000"/>
          <w:spacing w:val="-3"/>
        </w:rPr>
      </w:pPr>
    </w:p>
    <w:p w:rsidR="0036703D">
      <w:pPr>
        <w:autoSpaceDE w:val="0"/>
        <w:autoSpaceDN w:val="0"/>
        <w:adjustRightInd w:val="0"/>
        <w:spacing w:line="276" w:lineRule="exact"/>
        <w:ind w:left="5880"/>
        <w:rPr>
          <w:color w:val="000000"/>
          <w:spacing w:val="-3"/>
        </w:rPr>
      </w:pPr>
    </w:p>
    <w:p w:rsidR="0036703D">
      <w:pPr>
        <w:autoSpaceDE w:val="0"/>
        <w:autoSpaceDN w:val="0"/>
        <w:adjustRightInd w:val="0"/>
        <w:spacing w:line="276" w:lineRule="exact"/>
        <w:ind w:left="5880"/>
        <w:rPr>
          <w:color w:val="000000"/>
          <w:spacing w:val="-3"/>
        </w:rPr>
      </w:pPr>
    </w:p>
    <w:p w:rsidR="0036703D">
      <w:pPr>
        <w:autoSpaceDE w:val="0"/>
        <w:autoSpaceDN w:val="0"/>
        <w:adjustRightInd w:val="0"/>
        <w:spacing w:before="108" w:line="276" w:lineRule="exact"/>
        <w:ind w:left="5880"/>
        <w:rPr>
          <w:color w:val="000000"/>
          <w:spacing w:val="-3"/>
        </w:rPr>
      </w:pPr>
      <w:r>
        <w:rPr>
          <w:color w:val="000000"/>
          <w:spacing w:val="-3"/>
        </w:rPr>
        <w:t xml:space="preserve">C-17 </w:t>
      </w:r>
    </w:p>
    <w:p w:rsidR="0036703D">
      <w:pPr>
        <w:autoSpaceDE w:val="0"/>
        <w:autoSpaceDN w:val="0"/>
        <w:adjustRightInd w:val="0"/>
        <w:rPr>
          <w:color w:val="000000"/>
          <w:spacing w:val="-3"/>
        </w:rPr>
        <w:sectPr>
          <w:headerReference w:type="even" r:id="rId644"/>
          <w:headerReference w:type="default" r:id="rId645"/>
          <w:footerReference w:type="even" r:id="rId646"/>
          <w:footerReference w:type="default" r:id="rId647"/>
          <w:headerReference w:type="first" r:id="rId648"/>
          <w:footerReference w:type="first" r:id="rId649"/>
          <w:pgSz w:w="12240" w:h="15840" w:orient="landscape"/>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87" w:name="Pg87"/>
      <w:bookmarkEnd w:id="87"/>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AGREEMENT NO. 2612</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D</w:t>
      </w:r>
    </w:p>
    <w:p w:rsidR="0036703D">
      <w:pPr>
        <w:autoSpaceDE w:val="0"/>
        <w:autoSpaceDN w:val="0"/>
        <w:adjustRightInd w:val="0"/>
        <w:spacing w:before="22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36703D">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36703D">
      <w:pPr>
        <w:autoSpaceDE w:val="0"/>
        <w:autoSpaceDN w:val="0"/>
        <w:adjustRightInd w:val="0"/>
        <w:spacing w:before="7" w:line="273" w:lineRule="exact"/>
        <w:ind w:left="1440" w:right="1280"/>
        <w:rPr>
          <w:color w:val="000000"/>
          <w:spacing w:val="-2"/>
        </w:rPr>
      </w:pPr>
      <w:r>
        <w:rPr>
          <w:color w:val="000000"/>
          <w:spacing w:val="-2"/>
        </w:rPr>
        <w:t xml:space="preserve">operations and control hardware and software is essential to ensure day-to-day New York State </w:t>
      </w:r>
      <w:r>
        <w:rPr>
          <w:color w:val="000000"/>
          <w:spacing w:val="-2"/>
        </w:rPr>
        <w:t xml:space="preserve">Transmission System reliability and operational security.  The Commission will expect the </w:t>
      </w:r>
      <w:r>
        <w:rPr>
          <w:color w:val="000000"/>
          <w:spacing w:val="-2"/>
        </w:rPr>
        <w:br/>
        <w:t xml:space="preserve">NYISO, all Transmission Owners, all Transmission Developers and all other Market Participants to comply with the recommendations offered by the President’s Critical </w:t>
      </w:r>
      <w:r>
        <w:rPr>
          <w:color w:val="000000"/>
          <w:spacing w:val="-2"/>
        </w:rPr>
        <w:t>Infrastructure Protection Board and, eventually, best practice recommendations from the electric reliability authority.  All public utilities will be expected to meet basic standards for system infrastructure and operational security, including physical, o</w:t>
      </w:r>
      <w:r>
        <w:rPr>
          <w:color w:val="000000"/>
          <w:spacing w:val="-2"/>
        </w:rPr>
        <w:t xml:space="preserve">perational, and cyber-security practices. </w:t>
      </w: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line="276" w:lineRule="exact"/>
        <w:ind w:left="5932"/>
        <w:rPr>
          <w:color w:val="000000"/>
          <w:spacing w:val="-2"/>
        </w:rPr>
      </w:pPr>
    </w:p>
    <w:p w:rsidR="0036703D">
      <w:pPr>
        <w:autoSpaceDE w:val="0"/>
        <w:autoSpaceDN w:val="0"/>
        <w:adjustRightInd w:val="0"/>
        <w:spacing w:before="249" w:line="276" w:lineRule="exact"/>
        <w:ind w:left="5932"/>
        <w:rPr>
          <w:color w:val="000000"/>
          <w:spacing w:val="-3"/>
        </w:rPr>
      </w:pPr>
      <w:r>
        <w:rPr>
          <w:color w:val="000000"/>
          <w:spacing w:val="-3"/>
        </w:rPr>
        <w:t xml:space="preserve">D-1 </w:t>
      </w:r>
    </w:p>
    <w:p w:rsidR="0036703D">
      <w:pPr>
        <w:autoSpaceDE w:val="0"/>
        <w:autoSpaceDN w:val="0"/>
        <w:adjustRightInd w:val="0"/>
        <w:rPr>
          <w:color w:val="000000"/>
          <w:spacing w:val="-3"/>
        </w:rPr>
        <w:sectPr>
          <w:headerReference w:type="even" r:id="rId650"/>
          <w:headerReference w:type="default" r:id="rId651"/>
          <w:footerReference w:type="even" r:id="rId652"/>
          <w:footerReference w:type="default" r:id="rId653"/>
          <w:headerReference w:type="first" r:id="rId654"/>
          <w:footerReference w:type="first" r:id="rId655"/>
          <w:pgSz w:w="12240" w:h="15840" w:orient="landscape"/>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88" w:name="Pg88"/>
      <w:bookmarkEnd w:id="88"/>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E-1</w:t>
      </w:r>
    </w:p>
    <w:p w:rsidR="0036703D">
      <w:pPr>
        <w:autoSpaceDE w:val="0"/>
        <w:autoSpaceDN w:val="0"/>
        <w:adjustRightInd w:val="0"/>
        <w:spacing w:before="224" w:line="276" w:lineRule="exact"/>
        <w:ind w:left="4132"/>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36703D">
      <w:pPr>
        <w:autoSpaceDE w:val="0"/>
        <w:autoSpaceDN w:val="0"/>
        <w:adjustRightInd w:val="0"/>
        <w:spacing w:line="276" w:lineRule="exact"/>
        <w:ind w:left="2160"/>
        <w:rPr>
          <w:rFonts w:ascii="Times New Roman Bold" w:hAnsi="Times New Roman Bold"/>
          <w:color w:val="000000"/>
          <w:spacing w:val="-3"/>
        </w:rPr>
      </w:pPr>
    </w:p>
    <w:p w:rsidR="0036703D">
      <w:pPr>
        <w:autoSpaceDE w:val="0"/>
        <w:autoSpaceDN w:val="0"/>
        <w:adjustRightInd w:val="0"/>
        <w:spacing w:line="276" w:lineRule="exact"/>
        <w:ind w:left="2160"/>
        <w:rPr>
          <w:rFonts w:ascii="Times New Roman Bold" w:hAnsi="Times New Roman Bold"/>
          <w:color w:val="000000"/>
          <w:spacing w:val="-3"/>
        </w:rPr>
      </w:pPr>
    </w:p>
    <w:p w:rsidR="0036703D">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36703D">
      <w:pPr>
        <w:autoSpaceDE w:val="0"/>
        <w:autoSpaceDN w:val="0"/>
        <w:adjustRightInd w:val="0"/>
        <w:spacing w:line="280" w:lineRule="exact"/>
        <w:ind w:left="2160"/>
        <w:jc w:val="both"/>
        <w:rPr>
          <w:color w:val="000000"/>
          <w:spacing w:val="-3"/>
        </w:rPr>
      </w:pPr>
    </w:p>
    <w:p w:rsidR="0036703D">
      <w:pPr>
        <w:autoSpaceDE w:val="0"/>
        <w:autoSpaceDN w:val="0"/>
        <w:adjustRightInd w:val="0"/>
        <w:spacing w:before="221" w:line="280" w:lineRule="exact"/>
        <w:ind w:left="2160" w:right="5469"/>
        <w:jc w:val="both"/>
        <w:rPr>
          <w:color w:val="000000"/>
          <w:spacing w:val="-3"/>
        </w:rPr>
      </w:pPr>
      <w:r>
        <w:rPr>
          <w:color w:val="000000"/>
          <w:spacing w:val="-3"/>
        </w:rPr>
        <w:t xml:space="preserve">New York Independent System Operator, Inc. Attn: Vice President, Operations </w:t>
      </w:r>
    </w:p>
    <w:p w:rsidR="0036703D">
      <w:pPr>
        <w:autoSpaceDE w:val="0"/>
        <w:autoSpaceDN w:val="0"/>
        <w:adjustRightInd w:val="0"/>
        <w:spacing w:before="4" w:line="276" w:lineRule="exact"/>
        <w:ind w:left="2160"/>
        <w:rPr>
          <w:color w:val="000000"/>
          <w:spacing w:val="-3"/>
        </w:rPr>
      </w:pPr>
      <w:r>
        <w:rPr>
          <w:color w:val="000000"/>
          <w:spacing w:val="-3"/>
        </w:rPr>
        <w:t xml:space="preserve">10 Krey Boulevard </w:t>
      </w:r>
    </w:p>
    <w:p w:rsidR="0036703D">
      <w:pPr>
        <w:autoSpaceDE w:val="0"/>
        <w:autoSpaceDN w:val="0"/>
        <w:adjustRightInd w:val="0"/>
        <w:spacing w:before="4" w:line="276" w:lineRule="exact"/>
        <w:ind w:left="2160"/>
        <w:rPr>
          <w:color w:val="000000"/>
          <w:spacing w:val="-3"/>
        </w:rPr>
      </w:pPr>
      <w:r>
        <w:rPr>
          <w:color w:val="000000"/>
          <w:spacing w:val="-3"/>
        </w:rPr>
        <w:t xml:space="preserve">Rensselaer, NY 12144 </w:t>
      </w:r>
    </w:p>
    <w:p w:rsidR="0036703D">
      <w:pPr>
        <w:autoSpaceDE w:val="0"/>
        <w:autoSpaceDN w:val="0"/>
        <w:adjustRightInd w:val="0"/>
        <w:spacing w:line="280" w:lineRule="exact"/>
        <w:ind w:left="2160"/>
        <w:jc w:val="both"/>
        <w:rPr>
          <w:color w:val="000000"/>
          <w:spacing w:val="-3"/>
        </w:rPr>
      </w:pPr>
    </w:p>
    <w:p w:rsidR="0036703D">
      <w:pPr>
        <w:autoSpaceDE w:val="0"/>
        <w:autoSpaceDN w:val="0"/>
        <w:adjustRightInd w:val="0"/>
        <w:spacing w:before="221"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36703D">
      <w:pPr>
        <w:autoSpaceDE w:val="0"/>
        <w:autoSpaceDN w:val="0"/>
        <w:adjustRightInd w:val="0"/>
        <w:spacing w:before="4" w:line="276" w:lineRule="exact"/>
        <w:ind w:left="2160"/>
        <w:rPr>
          <w:color w:val="000000"/>
          <w:spacing w:val="-3"/>
        </w:rPr>
      </w:pPr>
      <w:r>
        <w:rPr>
          <w:color w:val="000000"/>
          <w:spacing w:val="-3"/>
        </w:rPr>
        <w:t xml:space="preserve">40 Sylvan Road </w:t>
      </w:r>
    </w:p>
    <w:p w:rsidR="0036703D">
      <w:pPr>
        <w:autoSpaceDE w:val="0"/>
        <w:autoSpaceDN w:val="0"/>
        <w:adjustRightInd w:val="0"/>
        <w:spacing w:before="1" w:line="280" w:lineRule="exact"/>
        <w:ind w:left="2160" w:right="7282"/>
        <w:jc w:val="both"/>
        <w:rPr>
          <w:color w:val="000000"/>
          <w:spacing w:val="-3"/>
        </w:rPr>
      </w:pPr>
      <w:r>
        <w:rPr>
          <w:color w:val="000000"/>
          <w:spacing w:val="-3"/>
        </w:rPr>
        <w:t xml:space="preserve">Waltham, MA 02541-1120 </w:t>
      </w:r>
      <w:r>
        <w:rPr>
          <w:color w:val="000000"/>
          <w:spacing w:val="-3"/>
        </w:rPr>
        <w:br/>
        <w:t xml:space="preserve">Phone (781)-795-2672 </w:t>
      </w:r>
    </w:p>
    <w:p w:rsidR="0036703D">
      <w:pPr>
        <w:autoSpaceDE w:val="0"/>
        <w:autoSpaceDN w:val="0"/>
        <w:adjustRightInd w:val="0"/>
        <w:spacing w:before="1" w:line="255" w:lineRule="exact"/>
        <w:ind w:left="2160"/>
        <w:rPr>
          <w:color w:val="000000"/>
          <w:spacing w:val="-3"/>
        </w:rPr>
      </w:pPr>
      <w:r>
        <w:rPr>
          <w:color w:val="000000"/>
          <w:spacing w:val="-3"/>
        </w:rPr>
        <w:t xml:space="preserve">Email: Kevin.Reardon@nationalgrid.com] </w:t>
      </w:r>
    </w:p>
    <w:p w:rsidR="0036703D">
      <w:pPr>
        <w:autoSpaceDE w:val="0"/>
        <w:autoSpaceDN w:val="0"/>
        <w:adjustRightInd w:val="0"/>
        <w:spacing w:before="248" w:line="276" w:lineRule="exact"/>
        <w:ind w:left="2160"/>
        <w:rPr>
          <w:color w:val="000000"/>
          <w:spacing w:val="-3"/>
        </w:rPr>
      </w:pPr>
      <w:r>
        <w:rPr>
          <w:color w:val="000000"/>
          <w:spacing w:val="-3"/>
        </w:rPr>
        <w:t xml:space="preserve">LS Power Grid New York </w:t>
      </w:r>
    </w:p>
    <w:p w:rsidR="0036703D">
      <w:pPr>
        <w:autoSpaceDE w:val="0"/>
        <w:autoSpaceDN w:val="0"/>
        <w:adjustRightInd w:val="0"/>
        <w:spacing w:before="4" w:line="276" w:lineRule="exact"/>
        <w:ind w:left="2160"/>
        <w:rPr>
          <w:color w:val="000000"/>
          <w:spacing w:val="-3"/>
        </w:rPr>
      </w:pPr>
      <w:r>
        <w:rPr>
          <w:color w:val="000000"/>
          <w:spacing w:val="-3"/>
        </w:rPr>
        <w:t>Attention: Project Ma</w:t>
      </w:r>
      <w:r>
        <w:rPr>
          <w:color w:val="000000"/>
          <w:spacing w:val="-3"/>
        </w:rPr>
        <w:t xml:space="preserve">nager </w:t>
      </w:r>
    </w:p>
    <w:p w:rsidR="0036703D">
      <w:pPr>
        <w:autoSpaceDE w:val="0"/>
        <w:autoSpaceDN w:val="0"/>
        <w:adjustRightInd w:val="0"/>
        <w:spacing w:before="18" w:line="260" w:lineRule="exact"/>
        <w:ind w:left="2160" w:right="6666"/>
        <w:jc w:val="both"/>
        <w:rPr>
          <w:color w:val="000000"/>
          <w:spacing w:val="-3"/>
        </w:rPr>
      </w:pPr>
      <w:r>
        <w:rPr>
          <w:color w:val="000000"/>
          <w:spacing w:val="-3"/>
        </w:rPr>
        <w:t xml:space="preserve">16150 Main Circle Dr., Suite 310 Chesterfield, MO 63017 </w:t>
      </w:r>
    </w:p>
    <w:p w:rsidR="0036703D">
      <w:pPr>
        <w:autoSpaceDE w:val="0"/>
        <w:autoSpaceDN w:val="0"/>
        <w:adjustRightInd w:val="0"/>
        <w:spacing w:line="276" w:lineRule="exact"/>
        <w:ind w:left="2160"/>
        <w:rPr>
          <w:color w:val="000000"/>
          <w:spacing w:val="-3"/>
        </w:rPr>
      </w:pPr>
    </w:p>
    <w:p w:rsidR="0036703D">
      <w:pPr>
        <w:tabs>
          <w:tab w:val="left" w:pos="4382"/>
        </w:tabs>
        <w:autoSpaceDE w:val="0"/>
        <w:autoSpaceDN w:val="0"/>
        <w:adjustRightInd w:val="0"/>
        <w:spacing w:before="260" w:line="276" w:lineRule="exact"/>
        <w:ind w:left="2160"/>
        <w:rPr>
          <w:rFonts w:ascii="Times New Roman Bold" w:hAnsi="Times New Roman Bold"/>
          <w:color w:val="000000"/>
          <w:spacing w:val="-3"/>
        </w:rPr>
      </w:pPr>
      <w:r>
        <w:rPr>
          <w:color w:val="000000"/>
          <w:spacing w:val="-3"/>
        </w:rPr>
        <w:t>Re:</w:t>
      </w:r>
      <w:r>
        <w:rPr>
          <w:color w:val="000000"/>
          <w:spacing w:val="-3"/>
        </w:rPr>
        <w:tab/>
        <w:t>[</w:t>
      </w:r>
      <w:r>
        <w:rPr>
          <w:rFonts w:ascii="Times New Roman Bold" w:hAnsi="Times New Roman Bold"/>
          <w:color w:val="000000"/>
          <w:spacing w:val="-3"/>
        </w:rPr>
        <w:t>LS Power Transmission Facilities/Network Upgrade</w:t>
      </w:r>
    </w:p>
    <w:p w:rsidR="0036703D">
      <w:pPr>
        <w:autoSpaceDE w:val="0"/>
        <w:autoSpaceDN w:val="0"/>
        <w:adjustRightInd w:val="0"/>
        <w:spacing w:line="271" w:lineRule="exact"/>
        <w:ind w:left="2160"/>
        <w:rPr>
          <w:color w:val="000000"/>
          <w:spacing w:val="-3"/>
        </w:rPr>
      </w:pPr>
      <w:r>
        <w:rPr>
          <w:rFonts w:ascii="Times New Roman Bold" w:hAnsi="Times New Roman Bold"/>
          <w:color w:val="000000"/>
          <w:spacing w:val="-3"/>
        </w:rPr>
        <w:t>Facilities</w:t>
      </w:r>
      <w:r>
        <w:rPr>
          <w:color w:val="000000"/>
          <w:spacing w:val="-3"/>
        </w:rPr>
        <w:t xml:space="preserve">] </w:t>
      </w:r>
    </w:p>
    <w:p w:rsidR="0036703D">
      <w:pPr>
        <w:autoSpaceDE w:val="0"/>
        <w:autoSpaceDN w:val="0"/>
        <w:adjustRightInd w:val="0"/>
        <w:spacing w:line="276" w:lineRule="exact"/>
        <w:ind w:left="2160"/>
        <w:rPr>
          <w:color w:val="000000"/>
          <w:spacing w:val="-3"/>
        </w:rPr>
      </w:pPr>
    </w:p>
    <w:p w:rsidR="0036703D">
      <w:pPr>
        <w:autoSpaceDE w:val="0"/>
        <w:autoSpaceDN w:val="0"/>
        <w:adjustRightInd w:val="0"/>
        <w:spacing w:line="276" w:lineRule="exact"/>
        <w:ind w:left="2160"/>
        <w:rPr>
          <w:color w:val="000000"/>
          <w:spacing w:val="-3"/>
        </w:rPr>
      </w:pPr>
    </w:p>
    <w:p w:rsidR="0036703D">
      <w:pPr>
        <w:tabs>
          <w:tab w:val="left" w:pos="4320"/>
        </w:tabs>
        <w:autoSpaceDE w:val="0"/>
        <w:autoSpaceDN w:val="0"/>
        <w:adjustRightInd w:val="0"/>
        <w:spacing w:before="213" w:line="276" w:lineRule="exact"/>
        <w:ind w:left="2160"/>
        <w:rPr>
          <w:color w:val="000000"/>
          <w:spacing w:val="-4"/>
        </w:rPr>
      </w:pPr>
      <w:r>
        <w:rPr>
          <w:color w:val="000000"/>
          <w:spacing w:val="-4"/>
        </w:rPr>
        <w:t>Dear</w:t>
      </w:r>
      <w:r>
        <w:rPr>
          <w:color w:val="000000"/>
          <w:spacing w:val="-4"/>
        </w:rPr>
        <w:tab/>
        <w:t>:</w:t>
      </w:r>
    </w:p>
    <w:p w:rsidR="0036703D">
      <w:pPr>
        <w:autoSpaceDE w:val="0"/>
        <w:autoSpaceDN w:val="0"/>
        <w:adjustRightInd w:val="0"/>
        <w:spacing w:before="221" w:line="280" w:lineRule="exact"/>
        <w:ind w:left="1440" w:right="1309"/>
        <w:rPr>
          <w:color w:val="000000"/>
          <w:spacing w:val="-3"/>
        </w:rPr>
      </w:pPr>
      <w:r>
        <w:rPr>
          <w:color w:val="000000"/>
          <w:spacing w:val="-2"/>
        </w:rPr>
        <w:t xml:space="preserve">On </w:t>
      </w:r>
      <w:r>
        <w:rPr>
          <w:rFonts w:ascii="Times New Roman Bold" w:hAnsi="Times New Roman Bold"/>
          <w:color w:val="000000"/>
          <w:spacing w:val="-2"/>
        </w:rPr>
        <w:t xml:space="preserve">[Date] [Transmission Developer/Connecting Transmission Owner] </w:t>
      </w:r>
      <w:r>
        <w:rPr>
          <w:color w:val="000000"/>
          <w:spacing w:val="-2"/>
        </w:rPr>
        <w:t>initially synchronized the [</w:t>
      </w:r>
      <w:r>
        <w:rPr>
          <w:rFonts w:ascii="Times New Roman Bold" w:hAnsi="Times New Roman Bold"/>
          <w:color w:val="000000"/>
          <w:spacing w:val="-2"/>
        </w:rPr>
        <w:t xml:space="preserve">describe NYPA </w:t>
      </w:r>
      <w:r>
        <w:rPr>
          <w:rFonts w:ascii="Times New Roman Bold" w:hAnsi="Times New Roman Bold"/>
          <w:color w:val="000000"/>
          <w:spacing w:val="-2"/>
        </w:rPr>
        <w:t>Transmission Facilities/Network Upgrade Facilities</w:t>
      </w:r>
      <w:r>
        <w:rPr>
          <w:color w:val="000000"/>
          <w:spacing w:val="-2"/>
        </w:rPr>
        <w:t xml:space="preserve">].  This letter </w:t>
      </w:r>
      <w:r>
        <w:rPr>
          <w:color w:val="000000"/>
          <w:spacing w:val="-2"/>
        </w:rPr>
        <w:br/>
        <w:t>confirms [</w:t>
      </w:r>
      <w:r>
        <w:rPr>
          <w:rFonts w:ascii="Times New Roman Bold" w:hAnsi="Times New Roman Bold"/>
          <w:color w:val="000000"/>
          <w:spacing w:val="-2"/>
        </w:rPr>
        <w:t>Transmission Developer/Connecting Transmission Owner</w:t>
      </w:r>
      <w:r>
        <w:rPr>
          <w:color w:val="000000"/>
          <w:spacing w:val="-2"/>
        </w:rPr>
        <w:t xml:space="preserve">]’s Initial </w:t>
      </w:r>
      <w:r>
        <w:rPr>
          <w:color w:val="000000"/>
          <w:spacing w:val="-2"/>
        </w:rPr>
        <w:br/>
      </w:r>
      <w:r>
        <w:rPr>
          <w:color w:val="000000"/>
          <w:spacing w:val="-3"/>
        </w:rPr>
        <w:t>Synchronization Date was [</w:t>
      </w:r>
      <w:r>
        <w:rPr>
          <w:rFonts w:ascii="Times New Roman Bold" w:hAnsi="Times New Roman Bold"/>
          <w:color w:val="000000"/>
          <w:spacing w:val="-3"/>
        </w:rPr>
        <w:t>specify</w:t>
      </w:r>
      <w:r>
        <w:rPr>
          <w:color w:val="000000"/>
          <w:spacing w:val="-3"/>
        </w:rPr>
        <w:t xml:space="preserve">]. </w:t>
      </w:r>
    </w:p>
    <w:p w:rsidR="0036703D">
      <w:pPr>
        <w:autoSpaceDE w:val="0"/>
        <w:autoSpaceDN w:val="0"/>
        <w:adjustRightInd w:val="0"/>
        <w:spacing w:before="224" w:line="276" w:lineRule="exact"/>
        <w:ind w:left="2160"/>
        <w:rPr>
          <w:color w:val="000000"/>
          <w:spacing w:val="-3"/>
        </w:rPr>
      </w:pPr>
      <w:r>
        <w:rPr>
          <w:color w:val="000000"/>
          <w:spacing w:val="-3"/>
        </w:rPr>
        <w:t xml:space="preserve">Thank you. </w:t>
      </w:r>
    </w:p>
    <w:p w:rsidR="0036703D">
      <w:pPr>
        <w:autoSpaceDE w:val="0"/>
        <w:autoSpaceDN w:val="0"/>
        <w:adjustRightInd w:val="0"/>
        <w:spacing w:before="244"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36703D">
      <w:pPr>
        <w:autoSpaceDE w:val="0"/>
        <w:autoSpaceDN w:val="0"/>
        <w:adjustRightInd w:val="0"/>
        <w:spacing w:before="244" w:line="276" w:lineRule="exact"/>
        <w:ind w:left="2160"/>
        <w:rPr>
          <w:color w:val="000000"/>
          <w:spacing w:val="-3"/>
        </w:rPr>
      </w:pPr>
      <w:r>
        <w:rPr>
          <w:color w:val="000000"/>
          <w:spacing w:val="-3"/>
        </w:rPr>
        <w:t>[</w:t>
      </w:r>
      <w:r>
        <w:rPr>
          <w:rFonts w:ascii="Times New Roman Bold" w:hAnsi="Times New Roman Bold"/>
          <w:color w:val="000000"/>
          <w:spacing w:val="-3"/>
        </w:rPr>
        <w:t>Transmission</w:t>
      </w:r>
      <w:r>
        <w:rPr>
          <w:color w:val="000000"/>
          <w:spacing w:val="-3"/>
        </w:rPr>
        <w:t xml:space="preserve"> </w:t>
      </w:r>
      <w:r>
        <w:rPr>
          <w:rFonts w:ascii="Times New Roman Bold" w:hAnsi="Times New Roman Bold"/>
          <w:color w:val="000000"/>
          <w:spacing w:val="-3"/>
        </w:rPr>
        <w:t xml:space="preserve">Developer/ Connecting Transmission </w:t>
      </w:r>
      <w:r>
        <w:rPr>
          <w:rFonts w:ascii="Times New Roman Bold" w:hAnsi="Times New Roman Bold"/>
          <w:color w:val="000000"/>
          <w:spacing w:val="-3"/>
        </w:rPr>
        <w:t>Owner Representative</w:t>
      </w:r>
      <w:r>
        <w:rPr>
          <w:color w:val="000000"/>
          <w:spacing w:val="-3"/>
        </w:rPr>
        <w:t xml:space="preserve">] </w:t>
      </w:r>
    </w:p>
    <w:p w:rsidR="0036703D">
      <w:pPr>
        <w:autoSpaceDE w:val="0"/>
        <w:autoSpaceDN w:val="0"/>
        <w:adjustRightInd w:val="0"/>
        <w:spacing w:line="276" w:lineRule="exact"/>
        <w:ind w:left="5947"/>
        <w:rPr>
          <w:color w:val="000000"/>
          <w:spacing w:val="-3"/>
        </w:rPr>
      </w:pPr>
    </w:p>
    <w:p w:rsidR="0036703D">
      <w:pPr>
        <w:autoSpaceDE w:val="0"/>
        <w:autoSpaceDN w:val="0"/>
        <w:adjustRightInd w:val="0"/>
        <w:spacing w:line="276" w:lineRule="exact"/>
        <w:ind w:left="5947"/>
        <w:rPr>
          <w:color w:val="000000"/>
          <w:spacing w:val="-3"/>
        </w:rPr>
      </w:pPr>
    </w:p>
    <w:p w:rsidR="0036703D">
      <w:pPr>
        <w:autoSpaceDE w:val="0"/>
        <w:autoSpaceDN w:val="0"/>
        <w:adjustRightInd w:val="0"/>
        <w:spacing w:line="276" w:lineRule="exact"/>
        <w:ind w:left="5947"/>
        <w:rPr>
          <w:color w:val="000000"/>
          <w:spacing w:val="-3"/>
        </w:rPr>
      </w:pPr>
    </w:p>
    <w:p w:rsidR="0036703D">
      <w:pPr>
        <w:autoSpaceDE w:val="0"/>
        <w:autoSpaceDN w:val="0"/>
        <w:adjustRightInd w:val="0"/>
        <w:spacing w:line="276" w:lineRule="exact"/>
        <w:ind w:left="5947"/>
        <w:rPr>
          <w:color w:val="000000"/>
          <w:spacing w:val="-3"/>
        </w:rPr>
      </w:pPr>
    </w:p>
    <w:p w:rsidR="0036703D">
      <w:pPr>
        <w:autoSpaceDE w:val="0"/>
        <w:autoSpaceDN w:val="0"/>
        <w:adjustRightInd w:val="0"/>
        <w:spacing w:line="276" w:lineRule="exact"/>
        <w:ind w:left="5947"/>
        <w:rPr>
          <w:color w:val="000000"/>
          <w:spacing w:val="-3"/>
        </w:rPr>
      </w:pPr>
    </w:p>
    <w:p w:rsidR="0036703D">
      <w:pPr>
        <w:autoSpaceDE w:val="0"/>
        <w:autoSpaceDN w:val="0"/>
        <w:adjustRightInd w:val="0"/>
        <w:spacing w:before="84" w:line="276" w:lineRule="exact"/>
        <w:ind w:left="5947"/>
        <w:rPr>
          <w:color w:val="000000"/>
          <w:spacing w:val="-3"/>
        </w:rPr>
      </w:pPr>
      <w:r>
        <w:rPr>
          <w:color w:val="000000"/>
          <w:spacing w:val="-3"/>
        </w:rPr>
        <w:t xml:space="preserve">E-1 </w:t>
      </w:r>
      <w:r>
        <w:rPr>
          <w:color w:val="000000"/>
          <w:spacing w:val="-3"/>
        </w:rPr>
        <w:pict>
          <v:shape id="_x0000_s2597" style="height:1pt;margin-left:130.55pt;margin-top:457.65pt;mso-position-horizontal-relative:page;mso-position-vertical-relative:page;position:absolute;width:85.45pt;z-index:-251421696" coordsize="1709,20" o:allowincell="f" path="m,20hal1709,20hal1709,hal,hal,20hae" fillcolor="black" stroked="f">
            <v:path arrowok="t"/>
          </v:shape>
        </w:pict>
      </w:r>
      <w:r>
        <w:rPr>
          <w:color w:val="000000"/>
          <w:spacing w:val="-3"/>
        </w:rPr>
        <w:pict>
          <v:shape id="_x0000_s2598" style="height:1pt;margin-left:134.4pt;margin-top:523.15pt;mso-position-horizontal-relative:page;mso-position-vertical-relative:page;position:absolute;width:81.6pt;z-index:-251371520" coordsize="1632,20" o:allowincell="f" path="m,20hal1632,20hal1632,hal,hal,20hae" fillcolor="black" stroked="f">
            <v:path arrowok="t"/>
          </v:shape>
        </w:pict>
      </w:r>
    </w:p>
    <w:p w:rsidR="0036703D">
      <w:pPr>
        <w:autoSpaceDE w:val="0"/>
        <w:autoSpaceDN w:val="0"/>
        <w:adjustRightInd w:val="0"/>
        <w:rPr>
          <w:color w:val="000000"/>
          <w:spacing w:val="-3"/>
        </w:rPr>
        <w:sectPr>
          <w:headerReference w:type="even" r:id="rId656"/>
          <w:headerReference w:type="default" r:id="rId657"/>
          <w:footerReference w:type="even" r:id="rId658"/>
          <w:footerReference w:type="default" r:id="rId659"/>
          <w:headerReference w:type="first" r:id="rId660"/>
          <w:footerReference w:type="first" r:id="rId661"/>
          <w:pgSz w:w="12240" w:h="15840" w:orient="landscape"/>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89" w:name="Pg89"/>
      <w:bookmarkEnd w:id="89"/>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E-2</w:t>
      </w:r>
    </w:p>
    <w:p w:rsidR="0036703D">
      <w:pPr>
        <w:autoSpaceDE w:val="0"/>
        <w:autoSpaceDN w:val="0"/>
        <w:adjustRightInd w:val="0"/>
        <w:spacing w:before="238" w:line="276" w:lineRule="exact"/>
        <w:ind w:left="1440" w:firstLine="3609"/>
        <w:rPr>
          <w:rFonts w:ascii="Times New Roman Bold" w:hAnsi="Times New Roman Bold"/>
          <w:color w:val="000000"/>
          <w:spacing w:val="-3"/>
        </w:rPr>
      </w:pPr>
      <w:r>
        <w:rPr>
          <w:rFonts w:ascii="Times New Roman Bold" w:hAnsi="Times New Roman Bold"/>
          <w:color w:val="000000"/>
          <w:spacing w:val="-3"/>
        </w:rPr>
        <w:t>IN-SERVICE DATE</w:t>
      </w:r>
    </w:p>
    <w:p w:rsidR="0036703D">
      <w:pPr>
        <w:autoSpaceDE w:val="0"/>
        <w:autoSpaceDN w:val="0"/>
        <w:adjustRightInd w:val="0"/>
        <w:spacing w:before="242"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36703D">
      <w:pPr>
        <w:autoSpaceDE w:val="0"/>
        <w:autoSpaceDN w:val="0"/>
        <w:adjustRightInd w:val="0"/>
        <w:spacing w:line="260" w:lineRule="exact"/>
        <w:ind w:left="2160"/>
        <w:jc w:val="both"/>
        <w:rPr>
          <w:rFonts w:ascii="Times New Roman Bold" w:hAnsi="Times New Roman Bold"/>
          <w:color w:val="000000"/>
          <w:spacing w:val="-3"/>
        </w:rPr>
      </w:pPr>
    </w:p>
    <w:p w:rsidR="0036703D">
      <w:pPr>
        <w:autoSpaceDE w:val="0"/>
        <w:autoSpaceDN w:val="0"/>
        <w:adjustRightInd w:val="0"/>
        <w:spacing w:line="260" w:lineRule="exact"/>
        <w:ind w:left="2160"/>
        <w:jc w:val="both"/>
        <w:rPr>
          <w:rFonts w:ascii="Times New Roman Bold" w:hAnsi="Times New Roman Bold"/>
          <w:color w:val="000000"/>
          <w:spacing w:val="-3"/>
        </w:rPr>
      </w:pPr>
    </w:p>
    <w:p w:rsidR="0036703D">
      <w:pPr>
        <w:autoSpaceDE w:val="0"/>
        <w:autoSpaceDN w:val="0"/>
        <w:adjustRightInd w:val="0"/>
        <w:spacing w:before="86" w:line="260" w:lineRule="exact"/>
        <w:ind w:left="2160" w:right="5469"/>
        <w:jc w:val="both"/>
        <w:rPr>
          <w:color w:val="000000"/>
          <w:spacing w:val="-3"/>
        </w:rPr>
      </w:pPr>
      <w:r>
        <w:rPr>
          <w:color w:val="000000"/>
          <w:spacing w:val="-3"/>
        </w:rPr>
        <w:t xml:space="preserve">New York Independent System Operator, Inc. Attn: Vice President, Operations </w:t>
      </w:r>
    </w:p>
    <w:p w:rsidR="0036703D">
      <w:pPr>
        <w:autoSpaceDE w:val="0"/>
        <w:autoSpaceDN w:val="0"/>
        <w:adjustRightInd w:val="0"/>
        <w:spacing w:before="7" w:line="276" w:lineRule="exact"/>
        <w:ind w:left="2160"/>
        <w:rPr>
          <w:color w:val="000000"/>
          <w:spacing w:val="-3"/>
        </w:rPr>
      </w:pPr>
      <w:r>
        <w:rPr>
          <w:color w:val="000000"/>
          <w:spacing w:val="-3"/>
        </w:rPr>
        <w:t xml:space="preserve">10 Krey Boulevard </w:t>
      </w:r>
    </w:p>
    <w:p w:rsidR="0036703D">
      <w:pPr>
        <w:autoSpaceDE w:val="0"/>
        <w:autoSpaceDN w:val="0"/>
        <w:adjustRightInd w:val="0"/>
        <w:spacing w:before="4" w:line="276" w:lineRule="exact"/>
        <w:ind w:left="2160"/>
        <w:rPr>
          <w:color w:val="000000"/>
          <w:spacing w:val="-3"/>
        </w:rPr>
      </w:pPr>
      <w:r>
        <w:rPr>
          <w:color w:val="000000"/>
          <w:spacing w:val="-3"/>
        </w:rPr>
        <w:t xml:space="preserve">Rensselaer, NY 12144 </w:t>
      </w:r>
    </w:p>
    <w:p w:rsidR="0036703D">
      <w:pPr>
        <w:autoSpaceDE w:val="0"/>
        <w:autoSpaceDN w:val="0"/>
        <w:adjustRightInd w:val="0"/>
        <w:spacing w:line="260" w:lineRule="exact"/>
        <w:ind w:left="2160"/>
        <w:jc w:val="both"/>
        <w:rPr>
          <w:color w:val="000000"/>
          <w:spacing w:val="-3"/>
        </w:rPr>
      </w:pPr>
    </w:p>
    <w:p w:rsidR="0036703D">
      <w:pPr>
        <w:autoSpaceDE w:val="0"/>
        <w:autoSpaceDN w:val="0"/>
        <w:adjustRightInd w:val="0"/>
        <w:spacing w:before="38" w:line="26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36703D">
      <w:pPr>
        <w:autoSpaceDE w:val="0"/>
        <w:autoSpaceDN w:val="0"/>
        <w:adjustRightInd w:val="0"/>
        <w:spacing w:before="7" w:line="276" w:lineRule="exact"/>
        <w:ind w:left="2160"/>
        <w:rPr>
          <w:color w:val="000000"/>
          <w:spacing w:val="-3"/>
        </w:rPr>
      </w:pPr>
      <w:r>
        <w:rPr>
          <w:color w:val="000000"/>
          <w:spacing w:val="-3"/>
        </w:rPr>
        <w:t xml:space="preserve">40 Sylvan Road </w:t>
      </w:r>
    </w:p>
    <w:p w:rsidR="0036703D">
      <w:pPr>
        <w:autoSpaceDE w:val="0"/>
        <w:autoSpaceDN w:val="0"/>
        <w:adjustRightInd w:val="0"/>
        <w:spacing w:before="1" w:line="280" w:lineRule="exact"/>
        <w:ind w:left="2160" w:right="7282"/>
        <w:jc w:val="both"/>
        <w:rPr>
          <w:color w:val="000000"/>
          <w:spacing w:val="-3"/>
        </w:rPr>
      </w:pPr>
      <w:r>
        <w:rPr>
          <w:color w:val="000000"/>
          <w:spacing w:val="-3"/>
        </w:rPr>
        <w:t xml:space="preserve">Waltham, MA 02541-1120 </w:t>
      </w:r>
      <w:r>
        <w:rPr>
          <w:color w:val="000000"/>
          <w:spacing w:val="-3"/>
        </w:rPr>
        <w:br/>
        <w:t xml:space="preserve">Phone (781)-795-2672 </w:t>
      </w:r>
    </w:p>
    <w:p w:rsidR="0036703D">
      <w:pPr>
        <w:autoSpaceDE w:val="0"/>
        <w:autoSpaceDN w:val="0"/>
        <w:adjustRightInd w:val="0"/>
        <w:spacing w:before="4" w:line="276" w:lineRule="exact"/>
        <w:ind w:left="2160"/>
        <w:rPr>
          <w:color w:val="000000"/>
          <w:spacing w:val="-3"/>
        </w:rPr>
      </w:pPr>
      <w:r>
        <w:rPr>
          <w:color w:val="000000"/>
          <w:spacing w:val="-3"/>
        </w:rPr>
        <w:t xml:space="preserve">Email: Kevin.Reardon@nationalgrid.com] </w:t>
      </w:r>
    </w:p>
    <w:p w:rsidR="0036703D">
      <w:pPr>
        <w:autoSpaceDE w:val="0"/>
        <w:autoSpaceDN w:val="0"/>
        <w:adjustRightInd w:val="0"/>
        <w:spacing w:line="276" w:lineRule="exact"/>
        <w:ind w:left="2160"/>
        <w:rPr>
          <w:color w:val="000000"/>
          <w:spacing w:val="-3"/>
        </w:rPr>
      </w:pPr>
    </w:p>
    <w:p w:rsidR="0036703D">
      <w:pPr>
        <w:autoSpaceDE w:val="0"/>
        <w:autoSpaceDN w:val="0"/>
        <w:adjustRightInd w:val="0"/>
        <w:spacing w:line="276" w:lineRule="exact"/>
        <w:ind w:left="2160"/>
        <w:rPr>
          <w:color w:val="000000"/>
          <w:spacing w:val="-3"/>
        </w:rPr>
      </w:pPr>
    </w:p>
    <w:p w:rsidR="0036703D">
      <w:pPr>
        <w:autoSpaceDE w:val="0"/>
        <w:autoSpaceDN w:val="0"/>
        <w:adjustRightInd w:val="0"/>
        <w:spacing w:before="192" w:line="276" w:lineRule="exact"/>
        <w:ind w:left="2160"/>
        <w:rPr>
          <w:color w:val="000000"/>
          <w:spacing w:val="-3"/>
        </w:rPr>
      </w:pPr>
      <w:r>
        <w:rPr>
          <w:color w:val="000000"/>
          <w:spacing w:val="-3"/>
        </w:rPr>
        <w:t xml:space="preserve">LS Power Grid New York </w:t>
      </w:r>
    </w:p>
    <w:p w:rsidR="0036703D">
      <w:pPr>
        <w:autoSpaceDE w:val="0"/>
        <w:autoSpaceDN w:val="0"/>
        <w:adjustRightInd w:val="0"/>
        <w:spacing w:before="4" w:line="276" w:lineRule="exact"/>
        <w:ind w:left="2160"/>
        <w:rPr>
          <w:color w:val="000000"/>
          <w:spacing w:val="-3"/>
        </w:rPr>
      </w:pPr>
      <w:r>
        <w:rPr>
          <w:color w:val="000000"/>
          <w:spacing w:val="-3"/>
        </w:rPr>
        <w:t xml:space="preserve">Attention: Project Manager </w:t>
      </w:r>
    </w:p>
    <w:p w:rsidR="0036703D">
      <w:pPr>
        <w:autoSpaceDE w:val="0"/>
        <w:autoSpaceDN w:val="0"/>
        <w:adjustRightInd w:val="0"/>
        <w:spacing w:before="1" w:line="280" w:lineRule="exact"/>
        <w:ind w:left="2160" w:right="6666"/>
        <w:jc w:val="both"/>
        <w:rPr>
          <w:color w:val="000000"/>
          <w:spacing w:val="-3"/>
        </w:rPr>
      </w:pPr>
      <w:r>
        <w:rPr>
          <w:color w:val="000000"/>
          <w:spacing w:val="-3"/>
        </w:rPr>
        <w:t xml:space="preserve">16150 Main Circle Dr., Suite 310 Chesterfield, MO 63017 </w:t>
      </w:r>
    </w:p>
    <w:p w:rsidR="0036703D">
      <w:pPr>
        <w:autoSpaceDE w:val="0"/>
        <w:autoSpaceDN w:val="0"/>
        <w:adjustRightInd w:val="0"/>
        <w:spacing w:line="276" w:lineRule="exact"/>
        <w:ind w:left="2160"/>
        <w:rPr>
          <w:color w:val="000000"/>
          <w:spacing w:val="-3"/>
        </w:rPr>
      </w:pPr>
    </w:p>
    <w:p w:rsidR="0036703D">
      <w:pPr>
        <w:tabs>
          <w:tab w:val="left" w:pos="2880"/>
        </w:tabs>
        <w:autoSpaceDE w:val="0"/>
        <w:autoSpaceDN w:val="0"/>
        <w:adjustRightInd w:val="0"/>
        <w:spacing w:before="3" w:line="276" w:lineRule="exact"/>
        <w:ind w:left="2160"/>
        <w:rPr>
          <w:rFonts w:ascii="Times New Roman Bold" w:hAnsi="Times New Roman Bold"/>
          <w:color w:val="000000"/>
          <w:spacing w:val="-3"/>
        </w:rPr>
      </w:pPr>
      <w:r>
        <w:rPr>
          <w:color w:val="000000"/>
          <w:spacing w:val="-3"/>
        </w:rPr>
        <w:t>Re:</w:t>
      </w:r>
      <w:r>
        <w:rPr>
          <w:color w:val="000000"/>
          <w:spacing w:val="-3"/>
        </w:rPr>
        <w:tab/>
        <w:t>_____________ [</w:t>
      </w:r>
      <w:r>
        <w:rPr>
          <w:rFonts w:ascii="Times New Roman Bold" w:hAnsi="Times New Roman Bold"/>
          <w:color w:val="000000"/>
          <w:spacing w:val="-3"/>
        </w:rPr>
        <w:t>LS Power Transmission Facilities/Network Upgrade</w:t>
      </w:r>
    </w:p>
    <w:p w:rsidR="0036703D">
      <w:pPr>
        <w:autoSpaceDE w:val="0"/>
        <w:autoSpaceDN w:val="0"/>
        <w:adjustRightInd w:val="0"/>
        <w:spacing w:before="1" w:line="273" w:lineRule="exact"/>
        <w:ind w:left="2160"/>
        <w:rPr>
          <w:color w:val="000000"/>
          <w:spacing w:val="-3"/>
        </w:rPr>
      </w:pPr>
      <w:r>
        <w:rPr>
          <w:rFonts w:ascii="Times New Roman Bold" w:hAnsi="Times New Roman Bold"/>
          <w:color w:val="000000"/>
          <w:spacing w:val="-3"/>
        </w:rPr>
        <w:t>Facilities</w:t>
      </w:r>
      <w:r>
        <w:rPr>
          <w:color w:val="000000"/>
          <w:spacing w:val="-3"/>
        </w:rPr>
        <w:t>]</w:t>
      </w:r>
    </w:p>
    <w:p w:rsidR="0036703D">
      <w:pPr>
        <w:autoSpaceDE w:val="0"/>
        <w:autoSpaceDN w:val="0"/>
        <w:adjustRightInd w:val="0"/>
        <w:spacing w:line="288" w:lineRule="exact"/>
        <w:ind w:left="2160"/>
        <w:rPr>
          <w:color w:val="000000"/>
          <w:spacing w:val="-3"/>
        </w:rPr>
      </w:pPr>
    </w:p>
    <w:p w:rsidR="0036703D">
      <w:pPr>
        <w:autoSpaceDE w:val="0"/>
        <w:autoSpaceDN w:val="0"/>
        <w:adjustRightInd w:val="0"/>
        <w:spacing w:before="178" w:line="288" w:lineRule="exact"/>
        <w:ind w:left="2160"/>
        <w:rPr>
          <w:color w:val="000000"/>
          <w:spacing w:val="-3"/>
        </w:rPr>
      </w:pPr>
      <w:r>
        <w:rPr>
          <w:color w:val="000000"/>
          <w:spacing w:val="-3"/>
        </w:rPr>
        <w:t xml:space="preserve">Dear __________________: </w:t>
      </w:r>
    </w:p>
    <w:p w:rsidR="0036703D">
      <w:pPr>
        <w:autoSpaceDE w:val="0"/>
        <w:autoSpaceDN w:val="0"/>
        <w:adjustRightInd w:val="0"/>
        <w:spacing w:before="245" w:line="273" w:lineRule="exact"/>
        <w:ind w:left="1440" w:right="1322"/>
        <w:jc w:val="both"/>
        <w:rPr>
          <w:color w:val="000000"/>
          <w:spacing w:val="-3"/>
        </w:rPr>
      </w:pPr>
      <w:r>
        <w:rPr>
          <w:color w:val="000000"/>
          <w:spacing w:val="-2"/>
        </w:rPr>
        <w:t xml:space="preserve">On </w:t>
      </w:r>
      <w:r>
        <w:rPr>
          <w:rFonts w:ascii="Times New Roman Bold" w:hAnsi="Times New Roman Bold"/>
          <w:color w:val="000000"/>
          <w:spacing w:val="-2"/>
        </w:rPr>
        <w:t>[Date] [Transmission Developer/Connecting Transmission Owner</w:t>
      </w:r>
      <w:r>
        <w:rPr>
          <w:rFonts w:ascii="Times New Roman Bold" w:hAnsi="Times New Roman Bold"/>
          <w:color w:val="000000"/>
          <w:spacing w:val="-2"/>
        </w:rPr>
        <w:t xml:space="preserve">] </w:t>
      </w:r>
      <w:r>
        <w:rPr>
          <w:color w:val="000000"/>
          <w:spacing w:val="-2"/>
        </w:rPr>
        <w:t>has completed Trial Operation of [</w:t>
      </w:r>
      <w:r>
        <w:rPr>
          <w:rFonts w:ascii="Times New Roman Bold" w:hAnsi="Times New Roman Bold"/>
          <w:color w:val="000000"/>
          <w:spacing w:val="-2"/>
        </w:rPr>
        <w:t>describe LS Power Transmission Facilities/Network Upgrade Facilities</w:t>
      </w:r>
      <w:r>
        <w:rPr>
          <w:color w:val="000000"/>
          <w:spacing w:val="-2"/>
        </w:rPr>
        <w:t>].  This letter confirms that [</w:t>
      </w:r>
      <w:r>
        <w:rPr>
          <w:rFonts w:ascii="Times New Roman Bold" w:hAnsi="Times New Roman Bold"/>
          <w:color w:val="000000"/>
          <w:spacing w:val="-2"/>
        </w:rPr>
        <w:t>describe LS Power Transmission Facilities/Network Upgrade Facilities</w:t>
      </w:r>
      <w:r>
        <w:rPr>
          <w:color w:val="000000"/>
          <w:spacing w:val="-2"/>
        </w:rPr>
        <w:t xml:space="preserve">] </w:t>
      </w:r>
      <w:r>
        <w:rPr>
          <w:color w:val="000000"/>
          <w:spacing w:val="-3"/>
        </w:rPr>
        <w:t>[</w:t>
      </w:r>
      <w:r>
        <w:rPr>
          <w:rFonts w:ascii="Times New Roman Bold" w:hAnsi="Times New Roman Bold"/>
          <w:color w:val="000000"/>
          <w:spacing w:val="-3"/>
        </w:rPr>
        <w:t>has/have</w:t>
      </w:r>
      <w:r>
        <w:rPr>
          <w:color w:val="000000"/>
          <w:spacing w:val="-3"/>
        </w:rPr>
        <w:t xml:space="preserve">] commenced service, effective as of </w:t>
      </w:r>
      <w:r>
        <w:rPr>
          <w:rFonts w:ascii="Times New Roman Bold" w:hAnsi="Times New Roman Bold"/>
          <w:color w:val="000000"/>
          <w:spacing w:val="-3"/>
        </w:rPr>
        <w:t>[Date</w:t>
      </w:r>
      <w:r>
        <w:rPr>
          <w:rFonts w:ascii="Times New Roman Bold" w:hAnsi="Times New Roman Bold"/>
          <w:color w:val="000000"/>
          <w:spacing w:val="-3"/>
        </w:rPr>
        <w:t xml:space="preserve"> plus one day]</w:t>
      </w:r>
      <w:r>
        <w:rPr>
          <w:color w:val="000000"/>
          <w:spacing w:val="-3"/>
        </w:rPr>
        <w:t xml:space="preserve">. </w:t>
      </w:r>
    </w:p>
    <w:p w:rsidR="0036703D">
      <w:pPr>
        <w:autoSpaceDE w:val="0"/>
        <w:autoSpaceDN w:val="0"/>
        <w:adjustRightInd w:val="0"/>
        <w:spacing w:before="245" w:line="276" w:lineRule="exact"/>
        <w:ind w:left="2160"/>
        <w:rPr>
          <w:color w:val="000000"/>
          <w:spacing w:val="-3"/>
        </w:rPr>
      </w:pPr>
      <w:r>
        <w:rPr>
          <w:color w:val="000000"/>
          <w:spacing w:val="-3"/>
        </w:rPr>
        <w:t xml:space="preserve">Thank you. </w:t>
      </w:r>
    </w:p>
    <w:p w:rsidR="0036703D">
      <w:pPr>
        <w:autoSpaceDE w:val="0"/>
        <w:autoSpaceDN w:val="0"/>
        <w:adjustRightInd w:val="0"/>
        <w:spacing w:line="276" w:lineRule="exact"/>
        <w:ind w:left="2160"/>
        <w:rPr>
          <w:color w:val="000000"/>
          <w:spacing w:val="-3"/>
        </w:rPr>
      </w:pPr>
    </w:p>
    <w:p w:rsidR="0036703D">
      <w:pPr>
        <w:autoSpaceDE w:val="0"/>
        <w:autoSpaceDN w:val="0"/>
        <w:adjustRightInd w:val="0"/>
        <w:spacing w:line="276" w:lineRule="exact"/>
        <w:ind w:left="2160"/>
        <w:rPr>
          <w:color w:val="000000"/>
          <w:spacing w:val="-3"/>
        </w:rPr>
      </w:pPr>
    </w:p>
    <w:p w:rsidR="0036703D">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36703D">
      <w:pPr>
        <w:autoSpaceDE w:val="0"/>
        <w:autoSpaceDN w:val="0"/>
        <w:adjustRightInd w:val="0"/>
        <w:spacing w:line="276" w:lineRule="exact"/>
        <w:ind w:left="2160"/>
        <w:rPr>
          <w:rFonts w:ascii="Times New Roman Bold" w:hAnsi="Times New Roman Bold"/>
          <w:color w:val="000000"/>
          <w:spacing w:val="-3"/>
        </w:rPr>
      </w:pPr>
    </w:p>
    <w:p w:rsidR="0036703D">
      <w:pPr>
        <w:autoSpaceDE w:val="0"/>
        <w:autoSpaceDN w:val="0"/>
        <w:adjustRightInd w:val="0"/>
        <w:spacing w:line="276" w:lineRule="exact"/>
        <w:ind w:left="2160"/>
        <w:rPr>
          <w:rFonts w:ascii="Times New Roman Bold" w:hAnsi="Times New Roman Bold"/>
          <w:color w:val="000000"/>
          <w:spacing w:val="-3"/>
        </w:rPr>
      </w:pPr>
    </w:p>
    <w:p w:rsidR="0036703D">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[Transmission Developer/Connecting Transmission Owner Representative] </w:t>
      </w:r>
    </w:p>
    <w:p w:rsidR="0036703D">
      <w:pPr>
        <w:autoSpaceDE w:val="0"/>
        <w:autoSpaceDN w:val="0"/>
        <w:adjustRightInd w:val="0"/>
        <w:spacing w:line="276" w:lineRule="exact"/>
        <w:ind w:left="5947"/>
        <w:rPr>
          <w:rFonts w:ascii="Times New Roman Bold" w:hAnsi="Times New Roman Bold"/>
          <w:color w:val="000000"/>
          <w:spacing w:val="-3"/>
        </w:rPr>
      </w:pPr>
    </w:p>
    <w:p w:rsidR="0036703D">
      <w:pPr>
        <w:autoSpaceDE w:val="0"/>
        <w:autoSpaceDN w:val="0"/>
        <w:adjustRightInd w:val="0"/>
        <w:spacing w:line="276" w:lineRule="exact"/>
        <w:ind w:left="5947"/>
        <w:rPr>
          <w:rFonts w:ascii="Times New Roman Bold" w:hAnsi="Times New Roman Bold"/>
          <w:color w:val="000000"/>
          <w:spacing w:val="-3"/>
        </w:rPr>
      </w:pPr>
    </w:p>
    <w:p w:rsidR="0036703D">
      <w:pPr>
        <w:autoSpaceDE w:val="0"/>
        <w:autoSpaceDN w:val="0"/>
        <w:adjustRightInd w:val="0"/>
        <w:spacing w:line="276" w:lineRule="exact"/>
        <w:ind w:left="5947"/>
        <w:rPr>
          <w:rFonts w:ascii="Times New Roman Bold" w:hAnsi="Times New Roman Bold"/>
          <w:color w:val="000000"/>
          <w:spacing w:val="-3"/>
        </w:rPr>
      </w:pPr>
    </w:p>
    <w:p w:rsidR="0036703D">
      <w:pPr>
        <w:autoSpaceDE w:val="0"/>
        <w:autoSpaceDN w:val="0"/>
        <w:adjustRightInd w:val="0"/>
        <w:spacing w:line="276" w:lineRule="exact"/>
        <w:ind w:left="5947"/>
        <w:rPr>
          <w:rFonts w:ascii="Times New Roman Bold" w:hAnsi="Times New Roman Bold"/>
          <w:color w:val="000000"/>
          <w:spacing w:val="-3"/>
        </w:rPr>
      </w:pPr>
    </w:p>
    <w:p w:rsidR="0036703D">
      <w:pPr>
        <w:autoSpaceDE w:val="0"/>
        <w:autoSpaceDN w:val="0"/>
        <w:adjustRightInd w:val="0"/>
        <w:spacing w:line="276" w:lineRule="exact"/>
        <w:ind w:left="5947"/>
        <w:rPr>
          <w:rFonts w:ascii="Times New Roman Bold" w:hAnsi="Times New Roman Bold"/>
          <w:color w:val="000000"/>
          <w:spacing w:val="-3"/>
        </w:rPr>
      </w:pPr>
    </w:p>
    <w:p w:rsidR="0036703D">
      <w:pPr>
        <w:autoSpaceDE w:val="0"/>
        <w:autoSpaceDN w:val="0"/>
        <w:adjustRightInd w:val="0"/>
        <w:spacing w:before="24" w:line="276" w:lineRule="exact"/>
        <w:ind w:left="5947"/>
        <w:rPr>
          <w:color w:val="000000"/>
          <w:spacing w:val="-3"/>
        </w:rPr>
      </w:pPr>
      <w:r>
        <w:rPr>
          <w:color w:val="000000"/>
          <w:spacing w:val="-3"/>
        </w:rPr>
        <w:t xml:space="preserve">E-2 </w:t>
      </w:r>
    </w:p>
    <w:p w:rsidR="0036703D">
      <w:pPr>
        <w:autoSpaceDE w:val="0"/>
        <w:autoSpaceDN w:val="0"/>
        <w:adjustRightInd w:val="0"/>
        <w:rPr>
          <w:color w:val="000000"/>
          <w:spacing w:val="-3"/>
        </w:rPr>
        <w:sectPr>
          <w:headerReference w:type="even" r:id="rId662"/>
          <w:headerReference w:type="default" r:id="rId663"/>
          <w:footerReference w:type="even" r:id="rId664"/>
          <w:footerReference w:type="default" r:id="rId665"/>
          <w:headerReference w:type="first" r:id="rId666"/>
          <w:footerReference w:type="first" r:id="rId667"/>
          <w:pgSz w:w="12240" w:h="15840" w:orient="landscape"/>
          <w:pgMar w:top="0" w:right="0" w:bottom="0" w:left="0" w:header="720" w:footer="720" w:gutter="0"/>
          <w:cols w:space="720"/>
        </w:sectPr>
      </w:pPr>
    </w:p>
    <w:p w:rsidR="0036703D">
      <w:pPr>
        <w:autoSpaceDE w:val="0"/>
        <w:autoSpaceDN w:val="0"/>
        <w:adjustRightInd w:val="0"/>
        <w:spacing w:line="240" w:lineRule="exact"/>
        <w:rPr>
          <w:color w:val="000000"/>
          <w:spacing w:val="-3"/>
        </w:rPr>
      </w:pPr>
      <w:bookmarkStart w:id="90" w:name="Pg90"/>
      <w:bookmarkEnd w:id="90"/>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2612</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36703D">
      <w:pPr>
        <w:autoSpaceDE w:val="0"/>
        <w:autoSpaceDN w:val="0"/>
        <w:adjustRightInd w:val="0"/>
        <w:spacing w:before="238"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36703D">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36703D">
      <w:pPr>
        <w:autoSpaceDE w:val="0"/>
        <w:autoSpaceDN w:val="0"/>
        <w:adjustRightInd w:val="0"/>
        <w:spacing w:before="232" w:line="276" w:lineRule="exact"/>
        <w:ind w:left="1440"/>
        <w:rPr>
          <w:color w:val="000000"/>
          <w:spacing w:val="-3"/>
        </w:rPr>
      </w:pPr>
      <w:r>
        <w:rPr>
          <w:color w:val="000000"/>
          <w:spacing w:val="-3"/>
          <w:u w:val="single"/>
        </w:rPr>
        <w:t>NYISO</w:t>
      </w:r>
      <w:r>
        <w:rPr>
          <w:color w:val="000000"/>
          <w:spacing w:val="-3"/>
        </w:rPr>
        <w:t xml:space="preserve">: </w:t>
      </w:r>
    </w:p>
    <w:p w:rsidR="0036703D">
      <w:pPr>
        <w:autoSpaceDE w:val="0"/>
        <w:autoSpaceDN w:val="0"/>
        <w:adjustRightInd w:val="0"/>
        <w:spacing w:before="1" w:line="256" w:lineRule="exact"/>
        <w:ind w:left="1440"/>
        <w:rPr>
          <w:color w:val="000000"/>
          <w:spacing w:val="-3"/>
        </w:rPr>
      </w:pPr>
      <w:r>
        <w:rPr>
          <w:color w:val="000000"/>
          <w:spacing w:val="-3"/>
        </w:rPr>
        <w:t xml:space="preserve">Before commercial operation of the Transmission Project: </w:t>
      </w:r>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2" w:line="276" w:lineRule="exact"/>
        <w:ind w:left="1440"/>
        <w:rPr>
          <w:color w:val="000000"/>
          <w:spacing w:val="-3"/>
        </w:rPr>
      </w:pPr>
      <w:r>
        <w:rPr>
          <w:color w:val="000000"/>
          <w:spacing w:val="-3"/>
        </w:rPr>
        <w:t xml:space="preserve">New York Independent System Operator, Inc. </w:t>
      </w:r>
    </w:p>
    <w:p w:rsidR="0036703D">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36703D">
      <w:pPr>
        <w:autoSpaceDE w:val="0"/>
        <w:autoSpaceDN w:val="0"/>
        <w:adjustRightInd w:val="0"/>
        <w:spacing w:before="4" w:line="276" w:lineRule="exact"/>
        <w:ind w:left="1440"/>
        <w:rPr>
          <w:color w:val="000000"/>
          <w:spacing w:val="-3"/>
        </w:rPr>
      </w:pPr>
      <w:r>
        <w:rPr>
          <w:color w:val="000000"/>
          <w:spacing w:val="-3"/>
        </w:rPr>
        <w:t xml:space="preserve">10 Krey Boulevard </w:t>
      </w:r>
    </w:p>
    <w:p w:rsidR="0036703D">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36703D">
      <w:pPr>
        <w:autoSpaceDE w:val="0"/>
        <w:autoSpaceDN w:val="0"/>
        <w:adjustRightInd w:val="0"/>
        <w:spacing w:before="265" w:line="276" w:lineRule="exact"/>
        <w:ind w:left="1440"/>
        <w:rPr>
          <w:color w:val="000000"/>
          <w:spacing w:val="-3"/>
        </w:rPr>
      </w:pPr>
      <w:r>
        <w:rPr>
          <w:color w:val="000000"/>
          <w:spacing w:val="-3"/>
        </w:rPr>
        <w:t xml:space="preserve">After commercial operation of the Transmission Project: </w:t>
      </w:r>
    </w:p>
    <w:p w:rsidR="0036703D">
      <w:pPr>
        <w:autoSpaceDE w:val="0"/>
        <w:autoSpaceDN w:val="0"/>
        <w:adjustRightInd w:val="0"/>
        <w:spacing w:before="261" w:line="280" w:lineRule="exact"/>
        <w:ind w:left="1440" w:right="6189"/>
        <w:jc w:val="both"/>
        <w:rPr>
          <w:color w:val="000000"/>
          <w:spacing w:val="-3"/>
        </w:rPr>
      </w:pPr>
      <w:r>
        <w:rPr>
          <w:color w:val="000000"/>
          <w:spacing w:val="-3"/>
        </w:rPr>
        <w:t xml:space="preserve">New York Independent System Operator, Inc. Attn:  Vice President, Operations </w:t>
      </w:r>
    </w:p>
    <w:p w:rsidR="0036703D">
      <w:pPr>
        <w:autoSpaceDE w:val="0"/>
        <w:autoSpaceDN w:val="0"/>
        <w:adjustRightInd w:val="0"/>
        <w:spacing w:before="4" w:line="276" w:lineRule="exact"/>
        <w:ind w:left="1440"/>
        <w:rPr>
          <w:color w:val="000000"/>
          <w:spacing w:val="-3"/>
        </w:rPr>
      </w:pPr>
      <w:r>
        <w:rPr>
          <w:color w:val="000000"/>
          <w:spacing w:val="-3"/>
        </w:rPr>
        <w:t xml:space="preserve">10 Krey Boulevard </w:t>
      </w:r>
    </w:p>
    <w:p w:rsidR="0036703D">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8" w:line="276" w:lineRule="exact"/>
        <w:ind w:left="1440"/>
        <w:rPr>
          <w:color w:val="000000"/>
          <w:spacing w:val="-3"/>
        </w:rPr>
      </w:pPr>
      <w:r>
        <w:rPr>
          <w:color w:val="000000"/>
          <w:spacing w:val="-3"/>
        </w:rPr>
        <w:t xml:space="preserve">National Grid </w:t>
      </w:r>
    </w:p>
    <w:p w:rsidR="0036703D">
      <w:pPr>
        <w:autoSpaceDE w:val="0"/>
        <w:autoSpaceDN w:val="0"/>
        <w:adjustRightInd w:val="0"/>
        <w:spacing w:line="275" w:lineRule="exact"/>
        <w:ind w:left="1440" w:right="8005"/>
        <w:rPr>
          <w:color w:val="000000"/>
          <w:spacing w:val="-3"/>
        </w:rPr>
      </w:pPr>
      <w:r>
        <w:rPr>
          <w:color w:val="000000"/>
          <w:spacing w:val="-3"/>
        </w:rPr>
        <w:t xml:space="preserve">Attention: Daniel DiMarco </w:t>
      </w:r>
      <w:r>
        <w:rPr>
          <w:color w:val="000000"/>
          <w:spacing w:val="-3"/>
        </w:rPr>
        <w:br/>
      </w:r>
      <w:r>
        <w:rPr>
          <w:color w:val="000000"/>
          <w:spacing w:val="-3"/>
        </w:rPr>
        <w:t xml:space="preserve">Lead Account Manager </w:t>
      </w:r>
      <w:r>
        <w:rPr>
          <w:color w:val="000000"/>
          <w:spacing w:val="-3"/>
        </w:rPr>
        <w:br/>
        <w:t xml:space="preserve">300 Erie Blvd West </w:t>
      </w:r>
      <w:r>
        <w:rPr>
          <w:color w:val="000000"/>
          <w:spacing w:val="-3"/>
        </w:rPr>
        <w:br/>
        <w:t xml:space="preserve">Syracuse, NY 13202 </w:t>
      </w:r>
      <w:r>
        <w:rPr>
          <w:color w:val="000000"/>
          <w:spacing w:val="-3"/>
        </w:rPr>
        <w:br/>
        <w:t xml:space="preserve">Phone (315)-263-0313 </w:t>
      </w:r>
    </w:p>
    <w:p w:rsidR="0036703D">
      <w:pPr>
        <w:autoSpaceDE w:val="0"/>
        <w:autoSpaceDN w:val="0"/>
        <w:adjustRightInd w:val="0"/>
        <w:spacing w:before="270" w:line="276" w:lineRule="exact"/>
        <w:ind w:left="1440"/>
        <w:rPr>
          <w:color w:val="000000"/>
          <w:spacing w:val="-3"/>
        </w:rPr>
      </w:pPr>
      <w:r>
        <w:rPr>
          <w:color w:val="000000"/>
          <w:spacing w:val="-3"/>
          <w:u w:val="single"/>
        </w:rPr>
        <w:t>Transmission Developer</w:t>
      </w:r>
      <w:r>
        <w:rPr>
          <w:color w:val="000000"/>
          <w:spacing w:val="-3"/>
        </w:rPr>
        <w:t xml:space="preserve">: </w:t>
      </w:r>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8" w:line="276" w:lineRule="exact"/>
        <w:ind w:left="1440"/>
        <w:rPr>
          <w:color w:val="000000"/>
          <w:spacing w:val="-5"/>
        </w:rPr>
      </w:pPr>
      <w:r>
        <w:rPr>
          <w:color w:val="000000"/>
          <w:spacing w:val="-5"/>
        </w:rPr>
        <w:t xml:space="preserve">LS Power Grid New York </w:t>
      </w:r>
    </w:p>
    <w:p w:rsidR="0036703D">
      <w:pPr>
        <w:autoSpaceDE w:val="0"/>
        <w:autoSpaceDN w:val="0"/>
        <w:adjustRightInd w:val="0"/>
        <w:spacing w:before="4" w:line="276" w:lineRule="exact"/>
        <w:ind w:left="1440"/>
        <w:rPr>
          <w:color w:val="000000"/>
          <w:spacing w:val="-5"/>
        </w:rPr>
      </w:pPr>
      <w:r>
        <w:rPr>
          <w:color w:val="000000"/>
          <w:spacing w:val="-5"/>
        </w:rPr>
        <w:t xml:space="preserve">Attn: Project/Asset Manager </w:t>
      </w:r>
    </w:p>
    <w:p w:rsidR="0036703D">
      <w:pPr>
        <w:autoSpaceDE w:val="0"/>
        <w:autoSpaceDN w:val="0"/>
        <w:adjustRightInd w:val="0"/>
        <w:spacing w:line="280" w:lineRule="exact"/>
        <w:ind w:left="1440" w:right="7520"/>
        <w:rPr>
          <w:color w:val="000000"/>
          <w:spacing w:val="-5"/>
        </w:rPr>
      </w:pPr>
      <w:r>
        <w:rPr>
          <w:color w:val="000000"/>
          <w:spacing w:val="-5"/>
        </w:rPr>
        <w:t xml:space="preserve">16150 Main Circle Dr., Ste. 310 Chesterfield, MO 63017 </w:t>
      </w:r>
      <w:r>
        <w:rPr>
          <w:color w:val="000000"/>
          <w:spacing w:val="-5"/>
        </w:rPr>
        <w:br/>
        <w:t xml:space="preserve">Phone: (636) 532-2200 </w:t>
      </w:r>
    </w:p>
    <w:p w:rsidR="0036703D">
      <w:pPr>
        <w:autoSpaceDE w:val="0"/>
        <w:autoSpaceDN w:val="0"/>
        <w:adjustRightInd w:val="0"/>
        <w:spacing w:before="245" w:line="276" w:lineRule="exact"/>
        <w:ind w:left="1440"/>
        <w:rPr>
          <w:color w:val="000000"/>
          <w:spacing w:val="-5"/>
        </w:rPr>
      </w:pPr>
      <w:r>
        <w:rPr>
          <w:color w:val="000000"/>
          <w:spacing w:val="-5"/>
        </w:rPr>
        <w:t xml:space="preserve">with a copy to: </w:t>
      </w:r>
    </w:p>
    <w:p w:rsidR="0036703D">
      <w:pPr>
        <w:autoSpaceDE w:val="0"/>
        <w:autoSpaceDN w:val="0"/>
        <w:adjustRightInd w:val="0"/>
        <w:spacing w:line="280" w:lineRule="exact"/>
        <w:ind w:left="1440"/>
        <w:jc w:val="both"/>
        <w:rPr>
          <w:color w:val="000000"/>
          <w:spacing w:val="-5"/>
        </w:rPr>
      </w:pPr>
    </w:p>
    <w:p w:rsidR="0036703D">
      <w:pPr>
        <w:autoSpaceDE w:val="0"/>
        <w:autoSpaceDN w:val="0"/>
        <w:adjustRightInd w:val="0"/>
        <w:spacing w:before="1" w:line="280" w:lineRule="exact"/>
        <w:ind w:left="1440" w:right="8085"/>
        <w:jc w:val="both"/>
        <w:rPr>
          <w:color w:val="000000"/>
          <w:spacing w:val="-5"/>
        </w:rPr>
      </w:pPr>
      <w:r>
        <w:rPr>
          <w:color w:val="000000"/>
          <w:spacing w:val="-5"/>
        </w:rPr>
        <w:t xml:space="preserve">LS Power Grid New York </w:t>
      </w:r>
      <w:r>
        <w:rPr>
          <w:color w:val="000000"/>
          <w:spacing w:val="-5"/>
        </w:rPr>
        <w:br/>
        <w:t xml:space="preserve">Attn: Legal Department </w:t>
      </w:r>
    </w:p>
    <w:p w:rsidR="0036703D">
      <w:pPr>
        <w:autoSpaceDE w:val="0"/>
        <w:autoSpaceDN w:val="0"/>
        <w:adjustRightInd w:val="0"/>
        <w:spacing w:before="4" w:line="276" w:lineRule="exact"/>
        <w:ind w:left="1440"/>
        <w:rPr>
          <w:color w:val="000000"/>
          <w:spacing w:val="-5"/>
        </w:rPr>
      </w:pPr>
      <w:r>
        <w:rPr>
          <w:color w:val="000000"/>
          <w:spacing w:val="-5"/>
        </w:rPr>
        <w:t xml:space="preserve">16150 Main Circle Dr., Ste. 310 </w:t>
      </w: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before="268" w:line="276" w:lineRule="exact"/>
        <w:ind w:left="5951"/>
        <w:rPr>
          <w:color w:val="000000"/>
          <w:spacing w:val="-4"/>
        </w:rPr>
      </w:pPr>
      <w:r>
        <w:rPr>
          <w:color w:val="000000"/>
          <w:spacing w:val="-4"/>
        </w:rPr>
        <w:t xml:space="preserve">F-1 </w:t>
      </w:r>
    </w:p>
    <w:p w:rsidR="0036703D">
      <w:pPr>
        <w:autoSpaceDE w:val="0"/>
        <w:autoSpaceDN w:val="0"/>
        <w:adjustRightInd w:val="0"/>
        <w:rPr>
          <w:color w:val="000000"/>
          <w:spacing w:val="-4"/>
        </w:rPr>
        <w:sectPr>
          <w:headerReference w:type="even" r:id="rId668"/>
          <w:headerReference w:type="default" r:id="rId669"/>
          <w:footerReference w:type="even" r:id="rId670"/>
          <w:footerReference w:type="default" r:id="rId671"/>
          <w:headerReference w:type="first" r:id="rId672"/>
          <w:footerReference w:type="first" r:id="rId673"/>
          <w:pgSz w:w="12240" w:h="15840" w:orient="landscape"/>
          <w:pgMar w:top="0" w:right="0" w:bottom="0" w:left="0" w:header="720" w:footer="720" w:gutter="0"/>
          <w:cols w:space="720"/>
        </w:sectPr>
      </w:pPr>
    </w:p>
    <w:p w:rsidR="0036703D">
      <w:pPr>
        <w:autoSpaceDE w:val="0"/>
        <w:autoSpaceDN w:val="0"/>
        <w:adjustRightInd w:val="0"/>
        <w:spacing w:line="240" w:lineRule="exact"/>
        <w:rPr>
          <w:color w:val="000000"/>
          <w:spacing w:val="-4"/>
        </w:rPr>
      </w:pPr>
      <w:bookmarkStart w:id="91" w:name="Pg91"/>
      <w:bookmarkEnd w:id="91"/>
    </w:p>
    <w:p w:rsidR="0036703D">
      <w:pPr>
        <w:autoSpaceDE w:val="0"/>
        <w:autoSpaceDN w:val="0"/>
        <w:adjustRightInd w:val="0"/>
        <w:spacing w:line="276" w:lineRule="exact"/>
        <w:ind w:left="1440"/>
        <w:rPr>
          <w:color w:val="000000"/>
          <w:spacing w:val="-4"/>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48" w:line="276" w:lineRule="exact"/>
        <w:ind w:left="1440"/>
        <w:rPr>
          <w:color w:val="000000"/>
          <w:spacing w:val="-5"/>
        </w:rPr>
      </w:pPr>
      <w:r>
        <w:rPr>
          <w:color w:val="000000"/>
          <w:spacing w:val="-5"/>
        </w:rPr>
        <w:t xml:space="preserve">Chesterfield, MO 63017 </w:t>
      </w:r>
    </w:p>
    <w:p w:rsidR="0036703D">
      <w:pPr>
        <w:autoSpaceDE w:val="0"/>
        <w:autoSpaceDN w:val="0"/>
        <w:adjustRightInd w:val="0"/>
        <w:spacing w:before="4" w:line="276" w:lineRule="exact"/>
        <w:ind w:left="1440"/>
        <w:rPr>
          <w:color w:val="000000"/>
          <w:spacing w:val="-5"/>
        </w:rPr>
      </w:pPr>
      <w:r>
        <w:rPr>
          <w:color w:val="000000"/>
          <w:spacing w:val="-5"/>
        </w:rPr>
        <w:t xml:space="preserve">Phone: (636) 532-2200 </w:t>
      </w:r>
    </w:p>
    <w:p w:rsidR="0036703D">
      <w:pPr>
        <w:autoSpaceDE w:val="0"/>
        <w:autoSpaceDN w:val="0"/>
        <w:adjustRightInd w:val="0"/>
        <w:spacing w:line="276" w:lineRule="exact"/>
        <w:ind w:left="1440"/>
        <w:rPr>
          <w:color w:val="000000"/>
          <w:spacing w:val="-5"/>
        </w:rPr>
      </w:pPr>
    </w:p>
    <w:p w:rsidR="0036703D">
      <w:pPr>
        <w:autoSpaceDE w:val="0"/>
        <w:autoSpaceDN w:val="0"/>
        <w:adjustRightInd w:val="0"/>
        <w:spacing w:line="276" w:lineRule="exact"/>
        <w:ind w:left="1440"/>
        <w:rPr>
          <w:color w:val="000000"/>
          <w:spacing w:val="-5"/>
        </w:rPr>
      </w:pPr>
    </w:p>
    <w:p w:rsidR="0036703D">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36703D">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8" w:line="276" w:lineRule="exact"/>
        <w:ind w:left="1440"/>
        <w:rPr>
          <w:color w:val="000000"/>
          <w:spacing w:val="-3"/>
        </w:rPr>
      </w:pPr>
      <w:r>
        <w:rPr>
          <w:color w:val="000000"/>
          <w:spacing w:val="-3"/>
        </w:rPr>
        <w:t xml:space="preserve">National Grid </w:t>
      </w:r>
    </w:p>
    <w:p w:rsidR="0036703D">
      <w:pPr>
        <w:autoSpaceDE w:val="0"/>
        <w:autoSpaceDN w:val="0"/>
        <w:adjustRightInd w:val="0"/>
        <w:spacing w:line="280" w:lineRule="exact"/>
        <w:ind w:left="1440" w:right="8005"/>
        <w:rPr>
          <w:color w:val="000000"/>
          <w:spacing w:val="-3"/>
        </w:rPr>
      </w:pPr>
      <w:r>
        <w:rPr>
          <w:color w:val="000000"/>
          <w:spacing w:val="-3"/>
        </w:rPr>
        <w:t xml:space="preserve">Attention: Daniel DiMarco </w:t>
      </w:r>
      <w:r>
        <w:rPr>
          <w:color w:val="000000"/>
          <w:spacing w:val="-3"/>
        </w:rPr>
        <w:br/>
      </w:r>
      <w:r>
        <w:rPr>
          <w:color w:val="000000"/>
          <w:spacing w:val="-3"/>
        </w:rPr>
        <w:t xml:space="preserve">Lead Account Manager </w:t>
      </w:r>
      <w:r>
        <w:rPr>
          <w:color w:val="000000"/>
          <w:spacing w:val="-3"/>
        </w:rPr>
        <w:br/>
        <w:t xml:space="preserve">300 Erie Blvd West </w:t>
      </w:r>
      <w:r>
        <w:rPr>
          <w:color w:val="000000"/>
          <w:spacing w:val="-3"/>
        </w:rPr>
        <w:br/>
        <w:t xml:space="preserve">Syracuse, NY 13202 </w:t>
      </w:r>
      <w:r>
        <w:rPr>
          <w:color w:val="000000"/>
          <w:spacing w:val="-3"/>
        </w:rPr>
        <w:br/>
        <w:t xml:space="preserve">Phone (315)-460-1137 </w:t>
      </w:r>
    </w:p>
    <w:p w:rsidR="0036703D">
      <w:pPr>
        <w:autoSpaceDE w:val="0"/>
        <w:autoSpaceDN w:val="0"/>
        <w:adjustRightInd w:val="0"/>
        <w:spacing w:line="257" w:lineRule="exact"/>
        <w:ind w:left="1440"/>
        <w:rPr>
          <w:color w:val="000000"/>
          <w:spacing w:val="-3"/>
        </w:rPr>
      </w:pPr>
      <w:r>
        <w:rPr>
          <w:color w:val="000000"/>
          <w:spacing w:val="-3"/>
        </w:rPr>
        <w:t xml:space="preserve">Email: Daniel.dimarco@nationalgrid.com </w:t>
      </w:r>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272" w:line="276" w:lineRule="exact"/>
        <w:ind w:left="1440"/>
        <w:rPr>
          <w:color w:val="000000"/>
          <w:spacing w:val="-3"/>
        </w:rPr>
      </w:pPr>
      <w:r>
        <w:rPr>
          <w:color w:val="000000"/>
          <w:spacing w:val="-3"/>
          <w:u w:val="single"/>
        </w:rPr>
        <w:t>Transmission Developer</w:t>
      </w:r>
      <w:r>
        <w:rPr>
          <w:color w:val="000000"/>
          <w:spacing w:val="-3"/>
        </w:rPr>
        <w:t xml:space="preserve">: </w:t>
      </w:r>
    </w:p>
    <w:p w:rsidR="0036703D">
      <w:pPr>
        <w:autoSpaceDE w:val="0"/>
        <w:autoSpaceDN w:val="0"/>
        <w:adjustRightInd w:val="0"/>
        <w:spacing w:before="264" w:line="276" w:lineRule="exact"/>
        <w:ind w:left="1440"/>
        <w:rPr>
          <w:color w:val="000000"/>
          <w:spacing w:val="-5"/>
        </w:rPr>
      </w:pPr>
      <w:r>
        <w:rPr>
          <w:color w:val="000000"/>
          <w:spacing w:val="-5"/>
        </w:rPr>
        <w:t xml:space="preserve">LS Power Grid New York </w:t>
      </w:r>
    </w:p>
    <w:p w:rsidR="0036703D">
      <w:pPr>
        <w:autoSpaceDE w:val="0"/>
        <w:autoSpaceDN w:val="0"/>
        <w:adjustRightInd w:val="0"/>
        <w:spacing w:before="4" w:line="276" w:lineRule="exact"/>
        <w:ind w:left="1440"/>
        <w:rPr>
          <w:color w:val="000000"/>
          <w:spacing w:val="-5"/>
        </w:rPr>
      </w:pPr>
      <w:r>
        <w:rPr>
          <w:color w:val="000000"/>
          <w:spacing w:val="-5"/>
        </w:rPr>
        <w:t xml:space="preserve">Attn: Project/Asset Manager </w:t>
      </w:r>
    </w:p>
    <w:p w:rsidR="0036703D">
      <w:pPr>
        <w:autoSpaceDE w:val="0"/>
        <w:autoSpaceDN w:val="0"/>
        <w:adjustRightInd w:val="0"/>
        <w:spacing w:before="1" w:line="280" w:lineRule="exact"/>
        <w:ind w:left="1440" w:right="7520"/>
        <w:rPr>
          <w:color w:val="000000"/>
          <w:spacing w:val="-5"/>
        </w:rPr>
      </w:pPr>
      <w:r>
        <w:rPr>
          <w:color w:val="000000"/>
          <w:spacing w:val="-5"/>
        </w:rPr>
        <w:t>16150 Main Circle Dr., Ste. 310 Chesterfield, MO 6301</w:t>
      </w:r>
      <w:r>
        <w:rPr>
          <w:color w:val="000000"/>
          <w:spacing w:val="-5"/>
        </w:rPr>
        <w:t xml:space="preserve">7 </w:t>
      </w:r>
      <w:r>
        <w:rPr>
          <w:color w:val="000000"/>
          <w:spacing w:val="-5"/>
        </w:rPr>
        <w:br/>
        <w:t xml:space="preserve">Phone: (636) 532-2200 </w:t>
      </w:r>
    </w:p>
    <w:p w:rsidR="0036703D">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36703D">
      <w:pPr>
        <w:autoSpaceDE w:val="0"/>
        <w:autoSpaceDN w:val="0"/>
        <w:adjustRightInd w:val="0"/>
        <w:spacing w:line="276" w:lineRule="exact"/>
        <w:ind w:left="1440"/>
        <w:rPr>
          <w:rFonts w:ascii="Times New Roman Bold" w:hAnsi="Times New Roman Bold"/>
          <w:color w:val="000000"/>
          <w:spacing w:val="-2"/>
        </w:rPr>
      </w:pPr>
    </w:p>
    <w:p w:rsidR="0036703D">
      <w:pPr>
        <w:autoSpaceDE w:val="0"/>
        <w:autoSpaceDN w:val="0"/>
        <w:adjustRightInd w:val="0"/>
        <w:spacing w:before="8" w:line="276" w:lineRule="exact"/>
        <w:ind w:left="1440"/>
        <w:rPr>
          <w:color w:val="000000"/>
          <w:spacing w:val="-3"/>
          <w:u w:val="single"/>
        </w:rPr>
      </w:pPr>
      <w:r>
        <w:rPr>
          <w:color w:val="000000"/>
          <w:spacing w:val="-3"/>
          <w:u w:val="single"/>
        </w:rPr>
        <w:t xml:space="preserve">NYISO: </w:t>
      </w:r>
    </w:p>
    <w:p w:rsidR="0036703D">
      <w:pPr>
        <w:autoSpaceDE w:val="0"/>
        <w:autoSpaceDN w:val="0"/>
        <w:adjustRightInd w:val="0"/>
        <w:spacing w:before="264" w:line="276" w:lineRule="exact"/>
        <w:ind w:left="1440"/>
        <w:rPr>
          <w:color w:val="000000"/>
          <w:spacing w:val="-3"/>
        </w:rPr>
      </w:pPr>
      <w:r>
        <w:rPr>
          <w:color w:val="000000"/>
          <w:spacing w:val="-3"/>
        </w:rPr>
        <w:t xml:space="preserve">Before commercial operation of the Transmission Project: </w:t>
      </w:r>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36703D">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36703D">
      <w:pPr>
        <w:autoSpaceDE w:val="0"/>
        <w:autoSpaceDN w:val="0"/>
        <w:adjustRightInd w:val="0"/>
        <w:spacing w:before="4" w:line="276" w:lineRule="exact"/>
        <w:ind w:left="1440"/>
        <w:rPr>
          <w:color w:val="000000"/>
          <w:spacing w:val="-3"/>
        </w:rPr>
      </w:pPr>
      <w:r>
        <w:rPr>
          <w:color w:val="000000"/>
          <w:spacing w:val="-3"/>
        </w:rPr>
        <w:t xml:space="preserve">10 Krey Boulevard </w:t>
      </w:r>
    </w:p>
    <w:p w:rsidR="0036703D">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36703D">
      <w:pPr>
        <w:autoSpaceDE w:val="0"/>
        <w:autoSpaceDN w:val="0"/>
        <w:adjustRightInd w:val="0"/>
        <w:spacing w:before="6" w:line="276" w:lineRule="exact"/>
        <w:ind w:left="1440"/>
        <w:rPr>
          <w:color w:val="000000"/>
          <w:spacing w:val="-3"/>
        </w:rPr>
      </w:pPr>
      <w:r>
        <w:rPr>
          <w:color w:val="000000"/>
          <w:spacing w:val="-3"/>
        </w:rPr>
        <w:t xml:space="preserve">E-mail:  interconnectionsupport@nyiso.com </w:t>
      </w:r>
    </w:p>
    <w:p w:rsidR="0036703D">
      <w:pPr>
        <w:autoSpaceDE w:val="0"/>
        <w:autoSpaceDN w:val="0"/>
        <w:adjustRightInd w:val="0"/>
        <w:spacing w:before="264" w:line="276" w:lineRule="exact"/>
        <w:ind w:left="1440"/>
        <w:rPr>
          <w:color w:val="000000"/>
          <w:spacing w:val="-3"/>
        </w:rPr>
      </w:pPr>
      <w:r>
        <w:rPr>
          <w:color w:val="000000"/>
          <w:spacing w:val="-3"/>
        </w:rPr>
        <w:t xml:space="preserve">After commercial operation of the Transmission Project: </w:t>
      </w:r>
    </w:p>
    <w:p w:rsidR="0036703D">
      <w:pPr>
        <w:autoSpaceDE w:val="0"/>
        <w:autoSpaceDN w:val="0"/>
        <w:adjustRightInd w:val="0"/>
        <w:spacing w:line="280" w:lineRule="exact"/>
        <w:ind w:left="1440"/>
        <w:jc w:val="both"/>
        <w:rPr>
          <w:color w:val="000000"/>
          <w:spacing w:val="-3"/>
        </w:rPr>
      </w:pPr>
    </w:p>
    <w:p w:rsidR="0036703D">
      <w:pPr>
        <w:autoSpaceDE w:val="0"/>
        <w:autoSpaceDN w:val="0"/>
        <w:adjustRightInd w:val="0"/>
        <w:spacing w:before="1" w:line="280" w:lineRule="exact"/>
        <w:ind w:left="1440" w:right="6189"/>
        <w:jc w:val="both"/>
        <w:rPr>
          <w:color w:val="000000"/>
          <w:spacing w:val="-3"/>
        </w:rPr>
      </w:pPr>
      <w:r>
        <w:rPr>
          <w:color w:val="000000"/>
          <w:spacing w:val="-3"/>
        </w:rPr>
        <w:t>New York Indepe</w:t>
      </w:r>
      <w:r>
        <w:rPr>
          <w:color w:val="000000"/>
          <w:spacing w:val="-3"/>
        </w:rPr>
        <w:t xml:space="preserve">ndent System Operator, Inc. Attn:  Vice President, Operations </w:t>
      </w:r>
    </w:p>
    <w:p w:rsidR="0036703D">
      <w:pPr>
        <w:autoSpaceDE w:val="0"/>
        <w:autoSpaceDN w:val="0"/>
        <w:adjustRightInd w:val="0"/>
        <w:spacing w:before="4" w:line="276" w:lineRule="exact"/>
        <w:ind w:left="1440"/>
        <w:rPr>
          <w:color w:val="000000"/>
          <w:spacing w:val="-3"/>
        </w:rPr>
      </w:pPr>
      <w:r>
        <w:rPr>
          <w:color w:val="000000"/>
          <w:spacing w:val="-3"/>
        </w:rPr>
        <w:t xml:space="preserve">10 Krey Boulevard </w:t>
      </w:r>
    </w:p>
    <w:p w:rsidR="0036703D">
      <w:pPr>
        <w:autoSpaceDE w:val="0"/>
        <w:autoSpaceDN w:val="0"/>
        <w:adjustRightInd w:val="0"/>
        <w:spacing w:before="18" w:line="26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p>
    <w:p w:rsidR="0036703D">
      <w:pPr>
        <w:autoSpaceDE w:val="0"/>
        <w:autoSpaceDN w:val="0"/>
        <w:adjustRightInd w:val="0"/>
        <w:spacing w:line="276" w:lineRule="exact"/>
        <w:ind w:left="5951"/>
        <w:rPr>
          <w:color w:val="000000"/>
          <w:spacing w:val="-3"/>
        </w:rPr>
      </w:pPr>
    </w:p>
    <w:p w:rsidR="0036703D">
      <w:pPr>
        <w:autoSpaceDE w:val="0"/>
        <w:autoSpaceDN w:val="0"/>
        <w:adjustRightInd w:val="0"/>
        <w:spacing w:line="276" w:lineRule="exact"/>
        <w:ind w:left="5951"/>
        <w:rPr>
          <w:color w:val="000000"/>
          <w:spacing w:val="-3"/>
        </w:rPr>
      </w:pPr>
    </w:p>
    <w:p w:rsidR="0036703D">
      <w:pPr>
        <w:autoSpaceDE w:val="0"/>
        <w:autoSpaceDN w:val="0"/>
        <w:adjustRightInd w:val="0"/>
        <w:spacing w:before="175" w:line="276" w:lineRule="exact"/>
        <w:ind w:left="5951"/>
        <w:rPr>
          <w:color w:val="000000"/>
          <w:spacing w:val="-4"/>
        </w:rPr>
      </w:pPr>
      <w:r>
        <w:rPr>
          <w:color w:val="000000"/>
          <w:spacing w:val="-4"/>
        </w:rPr>
        <w:t xml:space="preserve">F-2 </w:t>
      </w:r>
    </w:p>
    <w:p w:rsidR="0036703D">
      <w:pPr>
        <w:autoSpaceDE w:val="0"/>
        <w:autoSpaceDN w:val="0"/>
        <w:adjustRightInd w:val="0"/>
        <w:rPr>
          <w:color w:val="000000"/>
          <w:spacing w:val="-4"/>
        </w:rPr>
        <w:sectPr>
          <w:headerReference w:type="even" r:id="rId674"/>
          <w:headerReference w:type="default" r:id="rId675"/>
          <w:footerReference w:type="even" r:id="rId676"/>
          <w:footerReference w:type="default" r:id="rId677"/>
          <w:headerReference w:type="first" r:id="rId678"/>
          <w:footerReference w:type="first" r:id="rId679"/>
          <w:pgSz w:w="12240" w:h="15840" w:orient="landscape"/>
          <w:pgMar w:top="0" w:right="0" w:bottom="0" w:left="0" w:header="720" w:footer="720" w:gutter="0"/>
          <w:cols w:space="720"/>
        </w:sectPr>
      </w:pPr>
    </w:p>
    <w:p w:rsidR="0036703D">
      <w:pPr>
        <w:autoSpaceDE w:val="0"/>
        <w:autoSpaceDN w:val="0"/>
        <w:adjustRightInd w:val="0"/>
        <w:spacing w:line="240" w:lineRule="exact"/>
        <w:rPr>
          <w:color w:val="000000"/>
          <w:spacing w:val="-4"/>
        </w:rPr>
      </w:pPr>
      <w:bookmarkStart w:id="92" w:name="Pg92"/>
      <w:bookmarkEnd w:id="92"/>
    </w:p>
    <w:p w:rsidR="0036703D">
      <w:pPr>
        <w:autoSpaceDE w:val="0"/>
        <w:autoSpaceDN w:val="0"/>
        <w:adjustRightInd w:val="0"/>
        <w:spacing w:line="276" w:lineRule="exact"/>
        <w:ind w:left="1440"/>
        <w:rPr>
          <w:color w:val="000000"/>
          <w:spacing w:val="-4"/>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76" w:lineRule="exact"/>
        <w:ind w:left="1440"/>
        <w:rPr>
          <w:rFonts w:ascii="Times New Roman Bold" w:hAnsi="Times New Roman Bold"/>
          <w:color w:val="000000"/>
          <w:spacing w:val="-3"/>
        </w:rPr>
      </w:pPr>
    </w:p>
    <w:p w:rsidR="0036703D">
      <w:pPr>
        <w:autoSpaceDE w:val="0"/>
        <w:autoSpaceDN w:val="0"/>
        <w:adjustRightInd w:val="0"/>
        <w:spacing w:before="148" w:line="276" w:lineRule="exact"/>
        <w:ind w:left="1440"/>
        <w:rPr>
          <w:color w:val="000000"/>
          <w:spacing w:val="-3"/>
        </w:rPr>
      </w:pPr>
      <w:r>
        <w:rPr>
          <w:color w:val="000000"/>
          <w:spacing w:val="-3"/>
        </w:rPr>
        <w:t xml:space="preserve">Fax:  (518) 356-6118 </w:t>
      </w:r>
    </w:p>
    <w:p w:rsidR="0036703D">
      <w:pPr>
        <w:autoSpaceDE w:val="0"/>
        <w:autoSpaceDN w:val="0"/>
        <w:adjustRightInd w:val="0"/>
        <w:spacing w:before="4" w:line="276" w:lineRule="exact"/>
        <w:ind w:left="1440"/>
        <w:rPr>
          <w:color w:val="000000"/>
          <w:spacing w:val="-3"/>
        </w:rPr>
      </w:pPr>
      <w:r>
        <w:rPr>
          <w:color w:val="000000"/>
          <w:spacing w:val="-3"/>
        </w:rPr>
        <w:t xml:space="preserve">E-mail:  interconnectionsupport@nyiso.com </w:t>
      </w:r>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36703D">
      <w:pPr>
        <w:autoSpaceDE w:val="0"/>
        <w:autoSpaceDN w:val="0"/>
        <w:adjustRightInd w:val="0"/>
        <w:spacing w:before="264" w:line="276" w:lineRule="exact"/>
        <w:ind w:left="1440"/>
        <w:rPr>
          <w:color w:val="000000"/>
          <w:spacing w:val="-3"/>
        </w:rPr>
      </w:pPr>
      <w:r>
        <w:rPr>
          <w:color w:val="000000"/>
          <w:spacing w:val="-3"/>
        </w:rPr>
        <w:t xml:space="preserve">National Grid </w:t>
      </w:r>
    </w:p>
    <w:p w:rsidR="0036703D">
      <w:pPr>
        <w:autoSpaceDE w:val="0"/>
        <w:autoSpaceDN w:val="0"/>
        <w:adjustRightInd w:val="0"/>
        <w:spacing w:before="5" w:line="275" w:lineRule="exact"/>
        <w:ind w:left="1440" w:right="8005"/>
        <w:rPr>
          <w:color w:val="000000"/>
          <w:spacing w:val="-3"/>
        </w:rPr>
      </w:pPr>
      <w:r>
        <w:rPr>
          <w:color w:val="000000"/>
          <w:spacing w:val="-3"/>
        </w:rPr>
        <w:t xml:space="preserve">Attention: Daniel DiMarco </w:t>
      </w:r>
      <w:r>
        <w:rPr>
          <w:color w:val="000000"/>
          <w:spacing w:val="-3"/>
        </w:rPr>
        <w:br/>
        <w:t xml:space="preserve">Lead Account Manager </w:t>
      </w:r>
      <w:r>
        <w:rPr>
          <w:color w:val="000000"/>
          <w:spacing w:val="-3"/>
        </w:rPr>
        <w:br/>
        <w:t xml:space="preserve">300 Erie Blvd West </w:t>
      </w:r>
      <w:r>
        <w:rPr>
          <w:color w:val="000000"/>
          <w:spacing w:val="-3"/>
        </w:rPr>
        <w:br/>
        <w:t xml:space="preserve">Syracuse, NY 13202 </w:t>
      </w:r>
      <w:r>
        <w:rPr>
          <w:color w:val="000000"/>
          <w:spacing w:val="-3"/>
        </w:rPr>
        <w:br/>
        <w:t xml:space="preserve">Phone (315)-460-1137 </w:t>
      </w:r>
    </w:p>
    <w:p w:rsidR="0036703D">
      <w:pPr>
        <w:autoSpaceDE w:val="0"/>
        <w:autoSpaceDN w:val="0"/>
        <w:adjustRightInd w:val="0"/>
        <w:spacing w:before="5" w:line="276" w:lineRule="exact"/>
        <w:ind w:left="1440"/>
        <w:rPr>
          <w:color w:val="000000"/>
          <w:spacing w:val="-3"/>
        </w:rPr>
      </w:pPr>
      <w:r>
        <w:rPr>
          <w:color w:val="000000"/>
          <w:spacing w:val="-3"/>
        </w:rPr>
        <w:t xml:space="preserve">Email: Daniel.dimarco@nationalgrid.com </w:t>
      </w:r>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8" w:line="276" w:lineRule="exact"/>
        <w:ind w:left="1440"/>
        <w:rPr>
          <w:color w:val="000000"/>
          <w:spacing w:val="-3"/>
        </w:rPr>
      </w:pPr>
      <w:r>
        <w:rPr>
          <w:color w:val="000000"/>
          <w:spacing w:val="-3"/>
          <w:u w:val="single"/>
        </w:rPr>
        <w:t>Transmission Developer</w:t>
      </w:r>
      <w:r>
        <w:rPr>
          <w:color w:val="000000"/>
          <w:spacing w:val="-3"/>
        </w:rPr>
        <w:t xml:space="preserve">: </w:t>
      </w:r>
    </w:p>
    <w:p w:rsidR="0036703D">
      <w:pPr>
        <w:autoSpaceDE w:val="0"/>
        <w:autoSpaceDN w:val="0"/>
        <w:adjustRightInd w:val="0"/>
        <w:spacing w:before="264" w:line="276" w:lineRule="exact"/>
        <w:ind w:left="1440"/>
        <w:rPr>
          <w:color w:val="000000"/>
          <w:spacing w:val="-3"/>
        </w:rPr>
      </w:pPr>
      <w:r>
        <w:rPr>
          <w:color w:val="000000"/>
          <w:spacing w:val="-3"/>
        </w:rPr>
        <w:t xml:space="preserve">Before commercial operation of the Transmission Project: </w:t>
      </w:r>
    </w:p>
    <w:p w:rsidR="0036703D">
      <w:pPr>
        <w:autoSpaceDE w:val="0"/>
        <w:autoSpaceDN w:val="0"/>
        <w:adjustRightInd w:val="0"/>
        <w:spacing w:line="276" w:lineRule="exact"/>
        <w:ind w:left="1440"/>
        <w:rPr>
          <w:color w:val="000000"/>
          <w:spacing w:val="-3"/>
        </w:rPr>
      </w:pPr>
    </w:p>
    <w:p w:rsidR="0036703D">
      <w:pPr>
        <w:autoSpaceDE w:val="0"/>
        <w:autoSpaceDN w:val="0"/>
        <w:adjustRightInd w:val="0"/>
        <w:spacing w:before="8" w:line="276" w:lineRule="exact"/>
        <w:ind w:left="1440"/>
        <w:rPr>
          <w:color w:val="000000"/>
          <w:spacing w:val="-5"/>
        </w:rPr>
      </w:pPr>
      <w:r>
        <w:rPr>
          <w:color w:val="000000"/>
          <w:spacing w:val="-5"/>
        </w:rPr>
        <w:t>LS Power Grid New Yo</w:t>
      </w:r>
      <w:r>
        <w:rPr>
          <w:color w:val="000000"/>
          <w:spacing w:val="-5"/>
        </w:rPr>
        <w:t xml:space="preserve">rk </w:t>
      </w:r>
    </w:p>
    <w:p w:rsidR="0036703D">
      <w:pPr>
        <w:autoSpaceDE w:val="0"/>
        <w:autoSpaceDN w:val="0"/>
        <w:adjustRightInd w:val="0"/>
        <w:spacing w:before="4" w:line="276" w:lineRule="exact"/>
        <w:ind w:left="1440"/>
        <w:rPr>
          <w:color w:val="000000"/>
          <w:spacing w:val="-5"/>
        </w:rPr>
      </w:pPr>
      <w:r>
        <w:rPr>
          <w:color w:val="000000"/>
          <w:spacing w:val="-5"/>
        </w:rPr>
        <w:t xml:space="preserve">Attn: Project Manager </w:t>
      </w:r>
    </w:p>
    <w:p w:rsidR="0036703D">
      <w:pPr>
        <w:autoSpaceDE w:val="0"/>
        <w:autoSpaceDN w:val="0"/>
        <w:adjustRightInd w:val="0"/>
        <w:spacing w:line="280" w:lineRule="exact"/>
        <w:ind w:left="1440" w:right="7520"/>
        <w:rPr>
          <w:color w:val="0000FF"/>
          <w:spacing w:val="-5"/>
          <w:u w:val="single"/>
        </w:rPr>
      </w:pPr>
      <w:r>
        <w:rPr>
          <w:color w:val="000000"/>
          <w:spacing w:val="-5"/>
        </w:rPr>
        <w:t xml:space="preserve">16150 Main Circle Dr., Ste. 310 </w:t>
      </w:r>
      <w:r>
        <w:rPr>
          <w:color w:val="000000"/>
          <w:spacing w:val="-5"/>
        </w:rPr>
        <w:br/>
        <w:t xml:space="preserve">Chesterfield, MO 63017 </w:t>
      </w:r>
      <w:r>
        <w:rPr>
          <w:color w:val="000000"/>
          <w:spacing w:val="-5"/>
        </w:rPr>
        <w:br/>
        <w:t xml:space="preserve">Phone: (636) 532-2200 </w:t>
      </w:r>
      <w:r>
        <w:rPr>
          <w:color w:val="000000"/>
          <w:spacing w:val="-5"/>
        </w:rPr>
        <w:br/>
        <w:t xml:space="preserve">Email: </w:t>
      </w:r>
      <w:r>
        <w:rPr>
          <w:color w:val="0000FF"/>
          <w:spacing w:val="-5"/>
          <w:u w:val="single"/>
        </w:rPr>
        <w:t xml:space="preserve">ccarroll@lspower.com </w:t>
      </w:r>
    </w:p>
    <w:p w:rsidR="0036703D">
      <w:pPr>
        <w:autoSpaceDE w:val="0"/>
        <w:autoSpaceDN w:val="0"/>
        <w:adjustRightInd w:val="0"/>
        <w:spacing w:before="265" w:line="276" w:lineRule="exact"/>
        <w:ind w:left="1440"/>
        <w:rPr>
          <w:color w:val="000000"/>
          <w:spacing w:val="-5"/>
        </w:rPr>
      </w:pPr>
      <w:r>
        <w:rPr>
          <w:color w:val="000000"/>
          <w:spacing w:val="-5"/>
        </w:rPr>
        <w:t xml:space="preserve">with a copy to: </w:t>
      </w:r>
    </w:p>
    <w:p w:rsidR="0036703D">
      <w:pPr>
        <w:autoSpaceDE w:val="0"/>
        <w:autoSpaceDN w:val="0"/>
        <w:adjustRightInd w:val="0"/>
        <w:spacing w:before="261" w:line="280" w:lineRule="exact"/>
        <w:ind w:left="1440" w:right="8085"/>
        <w:jc w:val="both"/>
        <w:rPr>
          <w:color w:val="000000"/>
          <w:spacing w:val="-5"/>
        </w:rPr>
      </w:pPr>
      <w:r>
        <w:rPr>
          <w:color w:val="000000"/>
          <w:spacing w:val="-5"/>
        </w:rPr>
        <w:t xml:space="preserve">LS Power Grid New York </w:t>
      </w:r>
      <w:r>
        <w:rPr>
          <w:color w:val="000000"/>
          <w:spacing w:val="-5"/>
        </w:rPr>
        <w:br/>
        <w:t xml:space="preserve">Attn: Legal Department </w:t>
      </w:r>
    </w:p>
    <w:p w:rsidR="0036703D">
      <w:pPr>
        <w:autoSpaceDE w:val="0"/>
        <w:autoSpaceDN w:val="0"/>
        <w:adjustRightInd w:val="0"/>
        <w:spacing w:before="6" w:line="273" w:lineRule="exact"/>
        <w:ind w:left="1440" w:right="7520"/>
        <w:rPr>
          <w:color w:val="000000"/>
          <w:spacing w:val="-5"/>
        </w:rPr>
      </w:pPr>
      <w:r>
        <w:rPr>
          <w:color w:val="000000"/>
          <w:spacing w:val="-5"/>
        </w:rPr>
        <w:t xml:space="preserve">16150 Main Circle Dr., Ste. 310 </w:t>
      </w:r>
      <w:r>
        <w:rPr>
          <w:color w:val="000000"/>
          <w:spacing w:val="-5"/>
        </w:rPr>
        <w:br/>
      </w:r>
      <w:r>
        <w:rPr>
          <w:color w:val="000000"/>
          <w:spacing w:val="-5"/>
        </w:rPr>
        <w:t xml:space="preserve">Chesterfield, MO 63017 </w:t>
      </w:r>
      <w:r>
        <w:rPr>
          <w:color w:val="000000"/>
          <w:spacing w:val="-5"/>
        </w:rPr>
        <w:br/>
        <w:t xml:space="preserve">Phone: (636) 532-2200 </w:t>
      </w:r>
      <w:r>
        <w:rPr>
          <w:color w:val="000000"/>
          <w:spacing w:val="-5"/>
        </w:rPr>
        <w:br/>
        <w:t xml:space="preserve">Email: cbrandt@lspower.com </w:t>
      </w:r>
    </w:p>
    <w:p w:rsidR="0036703D">
      <w:pPr>
        <w:autoSpaceDE w:val="0"/>
        <w:autoSpaceDN w:val="0"/>
        <w:adjustRightInd w:val="0"/>
        <w:spacing w:line="276" w:lineRule="exact"/>
        <w:ind w:left="1440"/>
        <w:rPr>
          <w:color w:val="000000"/>
          <w:spacing w:val="-5"/>
        </w:rPr>
      </w:pPr>
    </w:p>
    <w:p w:rsidR="0036703D">
      <w:pPr>
        <w:autoSpaceDE w:val="0"/>
        <w:autoSpaceDN w:val="0"/>
        <w:adjustRightInd w:val="0"/>
        <w:spacing w:before="9" w:line="276" w:lineRule="exact"/>
        <w:ind w:left="1440"/>
        <w:rPr>
          <w:color w:val="000000"/>
          <w:spacing w:val="-3"/>
        </w:rPr>
      </w:pPr>
      <w:r>
        <w:rPr>
          <w:color w:val="000000"/>
          <w:spacing w:val="-3"/>
        </w:rPr>
        <w:t xml:space="preserve">After commercial operation of the Transmission Project: </w:t>
      </w:r>
    </w:p>
    <w:p w:rsidR="0036703D">
      <w:pPr>
        <w:autoSpaceDE w:val="0"/>
        <w:autoSpaceDN w:val="0"/>
        <w:adjustRightInd w:val="0"/>
        <w:spacing w:before="264" w:line="276" w:lineRule="exact"/>
        <w:ind w:left="1440"/>
        <w:rPr>
          <w:color w:val="000000"/>
          <w:spacing w:val="-5"/>
        </w:rPr>
      </w:pPr>
      <w:r>
        <w:rPr>
          <w:color w:val="000000"/>
          <w:spacing w:val="-5"/>
        </w:rPr>
        <w:t xml:space="preserve">LS Power Grid New York </w:t>
      </w:r>
    </w:p>
    <w:p w:rsidR="0036703D">
      <w:pPr>
        <w:autoSpaceDE w:val="0"/>
        <w:autoSpaceDN w:val="0"/>
        <w:adjustRightInd w:val="0"/>
        <w:spacing w:before="4" w:line="276" w:lineRule="exact"/>
        <w:ind w:left="1440"/>
        <w:rPr>
          <w:color w:val="000000"/>
          <w:spacing w:val="-5"/>
        </w:rPr>
      </w:pPr>
      <w:r>
        <w:rPr>
          <w:color w:val="000000"/>
          <w:spacing w:val="-5"/>
        </w:rPr>
        <w:t xml:space="preserve">Attn: Asset Manager </w:t>
      </w:r>
    </w:p>
    <w:p w:rsidR="0036703D">
      <w:pPr>
        <w:autoSpaceDE w:val="0"/>
        <w:autoSpaceDN w:val="0"/>
        <w:adjustRightInd w:val="0"/>
        <w:spacing w:before="7" w:line="273" w:lineRule="exact"/>
        <w:ind w:left="1440" w:right="7520"/>
        <w:rPr>
          <w:color w:val="0000FF"/>
          <w:spacing w:val="-5"/>
          <w:u w:val="single"/>
        </w:rPr>
      </w:pPr>
      <w:r>
        <w:rPr>
          <w:color w:val="000000"/>
          <w:spacing w:val="-5"/>
        </w:rPr>
        <w:t xml:space="preserve">16150 Main Circle Dr., Ste. 310 </w:t>
      </w:r>
      <w:r>
        <w:rPr>
          <w:color w:val="000000"/>
          <w:spacing w:val="-5"/>
        </w:rPr>
        <w:br/>
        <w:t xml:space="preserve">Chesterfield, MO 63017 </w:t>
      </w:r>
      <w:r>
        <w:rPr>
          <w:color w:val="000000"/>
          <w:spacing w:val="-5"/>
        </w:rPr>
        <w:br/>
        <w:t>Phone: (636) 532-2200</w:t>
      </w:r>
      <w:r>
        <w:rPr>
          <w:color w:val="000000"/>
          <w:spacing w:val="-5"/>
        </w:rPr>
        <w:t xml:space="preserve"> </w:t>
      </w:r>
      <w:r>
        <w:rPr>
          <w:color w:val="000000"/>
          <w:spacing w:val="-5"/>
        </w:rPr>
        <w:br/>
        <w:t xml:space="preserve">Email: </w:t>
      </w:r>
      <w:r>
        <w:rPr>
          <w:color w:val="0000FF"/>
          <w:spacing w:val="-5"/>
          <w:u w:val="single"/>
        </w:rPr>
        <w:t xml:space="preserve">bbrau@lspower.com </w:t>
      </w:r>
    </w:p>
    <w:p w:rsidR="0036703D">
      <w:pPr>
        <w:autoSpaceDE w:val="0"/>
        <w:autoSpaceDN w:val="0"/>
        <w:adjustRightInd w:val="0"/>
        <w:spacing w:line="276" w:lineRule="exact"/>
        <w:ind w:left="1440"/>
        <w:rPr>
          <w:color w:val="0000FF"/>
          <w:spacing w:val="-5"/>
          <w:u w:val="single"/>
        </w:rPr>
      </w:pPr>
    </w:p>
    <w:p w:rsidR="0036703D">
      <w:pPr>
        <w:autoSpaceDE w:val="0"/>
        <w:autoSpaceDN w:val="0"/>
        <w:adjustRightInd w:val="0"/>
        <w:spacing w:before="9" w:line="276" w:lineRule="exact"/>
        <w:ind w:left="1440"/>
        <w:rPr>
          <w:color w:val="000000"/>
          <w:spacing w:val="-5"/>
        </w:rPr>
      </w:pPr>
      <w:r>
        <w:rPr>
          <w:color w:val="000000"/>
          <w:spacing w:val="-5"/>
        </w:rPr>
        <w:t xml:space="preserve">with a copy to: </w:t>
      </w:r>
    </w:p>
    <w:p w:rsidR="0036703D">
      <w:pPr>
        <w:autoSpaceDE w:val="0"/>
        <w:autoSpaceDN w:val="0"/>
        <w:adjustRightInd w:val="0"/>
        <w:spacing w:line="260" w:lineRule="exact"/>
        <w:ind w:left="1440"/>
        <w:jc w:val="both"/>
        <w:rPr>
          <w:color w:val="000000"/>
          <w:spacing w:val="-5"/>
        </w:rPr>
      </w:pPr>
    </w:p>
    <w:p w:rsidR="0036703D">
      <w:pPr>
        <w:autoSpaceDE w:val="0"/>
        <w:autoSpaceDN w:val="0"/>
        <w:adjustRightInd w:val="0"/>
        <w:spacing w:before="38" w:line="260" w:lineRule="exact"/>
        <w:ind w:left="1440" w:right="8085"/>
        <w:jc w:val="both"/>
        <w:rPr>
          <w:color w:val="000000"/>
          <w:spacing w:val="-5"/>
        </w:rPr>
      </w:pPr>
      <w:r>
        <w:rPr>
          <w:color w:val="000000"/>
          <w:spacing w:val="-5"/>
        </w:rPr>
        <w:t xml:space="preserve">LS Power Grid New York </w:t>
      </w:r>
      <w:r>
        <w:rPr>
          <w:color w:val="000000"/>
          <w:spacing w:val="-5"/>
        </w:rPr>
        <w:br/>
        <w:t xml:space="preserve">Attn: Legal Department </w:t>
      </w: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before="175" w:line="276" w:lineRule="exact"/>
        <w:ind w:left="5951"/>
        <w:rPr>
          <w:color w:val="000000"/>
          <w:spacing w:val="-4"/>
        </w:rPr>
      </w:pPr>
      <w:r>
        <w:rPr>
          <w:color w:val="000000"/>
          <w:spacing w:val="-4"/>
        </w:rPr>
        <w:t xml:space="preserve">F-3 </w:t>
      </w:r>
    </w:p>
    <w:p w:rsidR="0036703D">
      <w:pPr>
        <w:autoSpaceDE w:val="0"/>
        <w:autoSpaceDN w:val="0"/>
        <w:adjustRightInd w:val="0"/>
        <w:rPr>
          <w:color w:val="000000"/>
          <w:spacing w:val="-4"/>
        </w:rPr>
        <w:sectPr>
          <w:headerReference w:type="even" r:id="rId680"/>
          <w:headerReference w:type="default" r:id="rId681"/>
          <w:footerReference w:type="even" r:id="rId682"/>
          <w:footerReference w:type="default" r:id="rId683"/>
          <w:headerReference w:type="first" r:id="rId684"/>
          <w:footerReference w:type="first" r:id="rId685"/>
          <w:pgSz w:w="12240" w:h="15840" w:orient="landscape"/>
          <w:pgMar w:top="0" w:right="0" w:bottom="0" w:left="0" w:header="720" w:footer="720" w:gutter="0"/>
          <w:cols w:space="720"/>
        </w:sectPr>
      </w:pPr>
    </w:p>
    <w:p w:rsidR="0036703D">
      <w:pPr>
        <w:autoSpaceDE w:val="0"/>
        <w:autoSpaceDN w:val="0"/>
        <w:adjustRightInd w:val="0"/>
        <w:spacing w:line="240" w:lineRule="exact"/>
        <w:rPr>
          <w:color w:val="000000"/>
          <w:spacing w:val="-4"/>
        </w:rPr>
      </w:pPr>
      <w:bookmarkStart w:id="93" w:name="Pg93"/>
      <w:bookmarkEnd w:id="93"/>
    </w:p>
    <w:p w:rsidR="0036703D">
      <w:pPr>
        <w:autoSpaceDE w:val="0"/>
        <w:autoSpaceDN w:val="0"/>
        <w:adjustRightInd w:val="0"/>
        <w:spacing w:line="276" w:lineRule="exact"/>
        <w:ind w:left="1440"/>
        <w:rPr>
          <w:color w:val="000000"/>
          <w:spacing w:val="-4"/>
        </w:rPr>
      </w:pPr>
    </w:p>
    <w:p w:rsidR="0036703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2612 </w:t>
      </w:r>
    </w:p>
    <w:p w:rsidR="0036703D">
      <w:pPr>
        <w:autoSpaceDE w:val="0"/>
        <w:autoSpaceDN w:val="0"/>
        <w:adjustRightInd w:val="0"/>
        <w:spacing w:line="280" w:lineRule="exact"/>
        <w:ind w:left="1440"/>
        <w:rPr>
          <w:rFonts w:ascii="Times New Roman Bold" w:hAnsi="Times New Roman Bold"/>
          <w:color w:val="000000"/>
          <w:spacing w:val="-3"/>
        </w:rPr>
      </w:pPr>
    </w:p>
    <w:p w:rsidR="0036703D">
      <w:pPr>
        <w:autoSpaceDE w:val="0"/>
        <w:autoSpaceDN w:val="0"/>
        <w:adjustRightInd w:val="0"/>
        <w:spacing w:before="141" w:line="280" w:lineRule="exact"/>
        <w:ind w:left="1440" w:right="7520"/>
        <w:rPr>
          <w:color w:val="000000"/>
          <w:spacing w:val="-5"/>
        </w:rPr>
      </w:pPr>
      <w:r>
        <w:rPr>
          <w:color w:val="000000"/>
          <w:spacing w:val="-5"/>
        </w:rPr>
        <w:t xml:space="preserve">16150 Main Circle Dr., Ste. 310 </w:t>
      </w:r>
      <w:r>
        <w:rPr>
          <w:color w:val="000000"/>
          <w:spacing w:val="-5"/>
        </w:rPr>
        <w:br/>
        <w:t xml:space="preserve">Chesterfield, MO 63017 </w:t>
      </w:r>
      <w:r>
        <w:rPr>
          <w:color w:val="000000"/>
          <w:spacing w:val="-5"/>
        </w:rPr>
        <w:br/>
        <w:t xml:space="preserve">Phone: (636) 532-2200 </w:t>
      </w:r>
      <w:r>
        <w:rPr>
          <w:color w:val="000000"/>
          <w:spacing w:val="-5"/>
        </w:rPr>
        <w:br/>
        <w:t xml:space="preserve">Email: cbrandt@lspower.com </w:t>
      </w: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line="276" w:lineRule="exact"/>
        <w:ind w:left="5951"/>
        <w:rPr>
          <w:color w:val="000000"/>
          <w:spacing w:val="-5"/>
        </w:rPr>
      </w:pPr>
    </w:p>
    <w:p w:rsidR="0036703D">
      <w:pPr>
        <w:autoSpaceDE w:val="0"/>
        <w:autoSpaceDN w:val="0"/>
        <w:adjustRightInd w:val="0"/>
        <w:spacing w:before="160" w:line="276" w:lineRule="exact"/>
        <w:ind w:left="5951"/>
        <w:rPr>
          <w:color w:val="000000"/>
          <w:spacing w:val="-4"/>
        </w:rPr>
      </w:pPr>
      <w:r>
        <w:rPr>
          <w:color w:val="000000"/>
          <w:spacing w:val="-4"/>
        </w:rPr>
        <w:t xml:space="preserve">F-4 </w:t>
      </w:r>
    </w:p>
    <w:p w:rsidR="0036703D">
      <w:pPr>
        <w:autoSpaceDE w:val="0"/>
        <w:autoSpaceDN w:val="0"/>
        <w:adjustRightInd w:val="0"/>
        <w:rPr>
          <w:color w:val="000000"/>
          <w:spacing w:val="-4"/>
        </w:rPr>
      </w:pPr>
    </w:p>
    <w:sectPr>
      <w:headerReference w:type="even" r:id="rId686"/>
      <w:headerReference w:type="default" r:id="rId687"/>
      <w:footerReference w:type="even" r:id="rId688"/>
      <w:footerReference w:type="default" r:id="rId689"/>
      <w:headerReference w:type="first" r:id="rId690"/>
      <w:footerReference w:type="first" r:id="rId691"/>
      <w:pgSz w:w="12240" w:h="15840" w:orient="landscape"/>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4/2/2021 - Docket #: ER21-1687-000 -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Joint TPIA among NYISO, NMPC, and LS Power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
  <w:doNotShadeFormData/>
  <w:characterSpacingControl w:val="compressPunctuation"/>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00" Type="http://schemas.openxmlformats.org/officeDocument/2006/relationships/header" Target="header49.xml" /><Relationship Id="rId101" Type="http://schemas.openxmlformats.org/officeDocument/2006/relationships/header" Target="header50.xml" /><Relationship Id="rId102" Type="http://schemas.openxmlformats.org/officeDocument/2006/relationships/footer" Target="footer49.xml" /><Relationship Id="rId103" Type="http://schemas.openxmlformats.org/officeDocument/2006/relationships/footer" Target="footer50.xml" /><Relationship Id="rId104" Type="http://schemas.openxmlformats.org/officeDocument/2006/relationships/header" Target="header51.xml" /><Relationship Id="rId105" Type="http://schemas.openxmlformats.org/officeDocument/2006/relationships/footer" Target="footer51.xml" /><Relationship Id="rId106" Type="http://schemas.openxmlformats.org/officeDocument/2006/relationships/header" Target="header52.xml" /><Relationship Id="rId107" Type="http://schemas.openxmlformats.org/officeDocument/2006/relationships/header" Target="header53.xml" /><Relationship Id="rId108" Type="http://schemas.openxmlformats.org/officeDocument/2006/relationships/footer" Target="footer52.xml" /><Relationship Id="rId109" Type="http://schemas.openxmlformats.org/officeDocument/2006/relationships/footer" Target="footer53.xml" /><Relationship Id="rId11" Type="http://schemas.openxmlformats.org/officeDocument/2006/relationships/header" Target="header5.xml" /><Relationship Id="rId110" Type="http://schemas.openxmlformats.org/officeDocument/2006/relationships/header" Target="header54.xml" /><Relationship Id="rId111" Type="http://schemas.openxmlformats.org/officeDocument/2006/relationships/footer" Target="footer54.xml" /><Relationship Id="rId112" Type="http://schemas.openxmlformats.org/officeDocument/2006/relationships/header" Target="header55.xml" /><Relationship Id="rId113" Type="http://schemas.openxmlformats.org/officeDocument/2006/relationships/header" Target="header56.xml" /><Relationship Id="rId114" Type="http://schemas.openxmlformats.org/officeDocument/2006/relationships/footer" Target="footer55.xml" /><Relationship Id="rId115" Type="http://schemas.openxmlformats.org/officeDocument/2006/relationships/footer" Target="footer56.xml" /><Relationship Id="rId116" Type="http://schemas.openxmlformats.org/officeDocument/2006/relationships/header" Target="header57.xml" /><Relationship Id="rId117" Type="http://schemas.openxmlformats.org/officeDocument/2006/relationships/footer" Target="footer57.xml" /><Relationship Id="rId118" Type="http://schemas.openxmlformats.org/officeDocument/2006/relationships/header" Target="header58.xml" /><Relationship Id="rId119" Type="http://schemas.openxmlformats.org/officeDocument/2006/relationships/header" Target="header59.xml" /><Relationship Id="rId12" Type="http://schemas.openxmlformats.org/officeDocument/2006/relationships/footer" Target="footer4.xml" /><Relationship Id="rId120" Type="http://schemas.openxmlformats.org/officeDocument/2006/relationships/footer" Target="footer58.xml" /><Relationship Id="rId121" Type="http://schemas.openxmlformats.org/officeDocument/2006/relationships/footer" Target="footer59.xml" /><Relationship Id="rId122" Type="http://schemas.openxmlformats.org/officeDocument/2006/relationships/header" Target="header60.xml" /><Relationship Id="rId123" Type="http://schemas.openxmlformats.org/officeDocument/2006/relationships/footer" Target="footer60.xml" /><Relationship Id="rId124" Type="http://schemas.openxmlformats.org/officeDocument/2006/relationships/header" Target="header61.xml" /><Relationship Id="rId125" Type="http://schemas.openxmlformats.org/officeDocument/2006/relationships/header" Target="header62.xml" /><Relationship Id="rId126" Type="http://schemas.openxmlformats.org/officeDocument/2006/relationships/footer" Target="footer61.xml" /><Relationship Id="rId127" Type="http://schemas.openxmlformats.org/officeDocument/2006/relationships/footer" Target="footer62.xml" /><Relationship Id="rId128" Type="http://schemas.openxmlformats.org/officeDocument/2006/relationships/header" Target="header63.xml" /><Relationship Id="rId129" Type="http://schemas.openxmlformats.org/officeDocument/2006/relationships/footer" Target="footer63.xml" /><Relationship Id="rId13" Type="http://schemas.openxmlformats.org/officeDocument/2006/relationships/footer" Target="footer5.xml" /><Relationship Id="rId130" Type="http://schemas.openxmlformats.org/officeDocument/2006/relationships/header" Target="header64.xml" /><Relationship Id="rId131" Type="http://schemas.openxmlformats.org/officeDocument/2006/relationships/header" Target="header65.xml" /><Relationship Id="rId132" Type="http://schemas.openxmlformats.org/officeDocument/2006/relationships/footer" Target="footer64.xml" /><Relationship Id="rId133" Type="http://schemas.openxmlformats.org/officeDocument/2006/relationships/footer" Target="footer65.xml" /><Relationship Id="rId134" Type="http://schemas.openxmlformats.org/officeDocument/2006/relationships/header" Target="header66.xml" /><Relationship Id="rId135" Type="http://schemas.openxmlformats.org/officeDocument/2006/relationships/footer" Target="footer66.xml" /><Relationship Id="rId136" Type="http://schemas.openxmlformats.org/officeDocument/2006/relationships/header" Target="header67.xml" /><Relationship Id="rId137" Type="http://schemas.openxmlformats.org/officeDocument/2006/relationships/header" Target="header68.xml" /><Relationship Id="rId138" Type="http://schemas.openxmlformats.org/officeDocument/2006/relationships/footer" Target="footer67.xml" /><Relationship Id="rId139" Type="http://schemas.openxmlformats.org/officeDocument/2006/relationships/footer" Target="footer68.xml" /><Relationship Id="rId14" Type="http://schemas.openxmlformats.org/officeDocument/2006/relationships/header" Target="header6.xml" /><Relationship Id="rId140" Type="http://schemas.openxmlformats.org/officeDocument/2006/relationships/header" Target="header69.xml" /><Relationship Id="rId141" Type="http://schemas.openxmlformats.org/officeDocument/2006/relationships/footer" Target="footer69.xml" /><Relationship Id="rId142" Type="http://schemas.openxmlformats.org/officeDocument/2006/relationships/header" Target="header70.xml" /><Relationship Id="rId143" Type="http://schemas.openxmlformats.org/officeDocument/2006/relationships/header" Target="header71.xml" /><Relationship Id="rId144" Type="http://schemas.openxmlformats.org/officeDocument/2006/relationships/footer" Target="footer70.xml" /><Relationship Id="rId145" Type="http://schemas.openxmlformats.org/officeDocument/2006/relationships/footer" Target="footer71.xml" /><Relationship Id="rId146" Type="http://schemas.openxmlformats.org/officeDocument/2006/relationships/header" Target="header72.xml" /><Relationship Id="rId147" Type="http://schemas.openxmlformats.org/officeDocument/2006/relationships/footer" Target="footer72.xml" /><Relationship Id="rId148" Type="http://schemas.openxmlformats.org/officeDocument/2006/relationships/header" Target="header73.xml" /><Relationship Id="rId149" Type="http://schemas.openxmlformats.org/officeDocument/2006/relationships/header" Target="header74.xml" /><Relationship Id="rId15" Type="http://schemas.openxmlformats.org/officeDocument/2006/relationships/footer" Target="footer6.xml" /><Relationship Id="rId150" Type="http://schemas.openxmlformats.org/officeDocument/2006/relationships/footer" Target="footer73.xml" /><Relationship Id="rId151" Type="http://schemas.openxmlformats.org/officeDocument/2006/relationships/footer" Target="footer74.xml" /><Relationship Id="rId152" Type="http://schemas.openxmlformats.org/officeDocument/2006/relationships/header" Target="header75.xml" /><Relationship Id="rId153" Type="http://schemas.openxmlformats.org/officeDocument/2006/relationships/footer" Target="footer75.xml" /><Relationship Id="rId154" Type="http://schemas.openxmlformats.org/officeDocument/2006/relationships/header" Target="header76.xml" /><Relationship Id="rId155" Type="http://schemas.openxmlformats.org/officeDocument/2006/relationships/header" Target="header77.xml" /><Relationship Id="rId156" Type="http://schemas.openxmlformats.org/officeDocument/2006/relationships/footer" Target="footer76.xml" /><Relationship Id="rId157" Type="http://schemas.openxmlformats.org/officeDocument/2006/relationships/footer" Target="footer77.xml" /><Relationship Id="rId158" Type="http://schemas.openxmlformats.org/officeDocument/2006/relationships/header" Target="header78.xml" /><Relationship Id="rId159" Type="http://schemas.openxmlformats.org/officeDocument/2006/relationships/footer" Target="footer78.xml" /><Relationship Id="rId16" Type="http://schemas.openxmlformats.org/officeDocument/2006/relationships/header" Target="header7.xml" /><Relationship Id="rId160" Type="http://schemas.openxmlformats.org/officeDocument/2006/relationships/header" Target="header79.xml" /><Relationship Id="rId161" Type="http://schemas.openxmlformats.org/officeDocument/2006/relationships/header" Target="header80.xml" /><Relationship Id="rId162" Type="http://schemas.openxmlformats.org/officeDocument/2006/relationships/footer" Target="footer79.xml" /><Relationship Id="rId163" Type="http://schemas.openxmlformats.org/officeDocument/2006/relationships/footer" Target="footer80.xml" /><Relationship Id="rId164" Type="http://schemas.openxmlformats.org/officeDocument/2006/relationships/header" Target="header81.xml" /><Relationship Id="rId165" Type="http://schemas.openxmlformats.org/officeDocument/2006/relationships/footer" Target="footer81.xml" /><Relationship Id="rId166" Type="http://schemas.openxmlformats.org/officeDocument/2006/relationships/header" Target="header82.xml" /><Relationship Id="rId167" Type="http://schemas.openxmlformats.org/officeDocument/2006/relationships/header" Target="header83.xml" /><Relationship Id="rId168" Type="http://schemas.openxmlformats.org/officeDocument/2006/relationships/footer" Target="footer82.xml" /><Relationship Id="rId169" Type="http://schemas.openxmlformats.org/officeDocument/2006/relationships/footer" Target="footer83.xml" /><Relationship Id="rId17" Type="http://schemas.openxmlformats.org/officeDocument/2006/relationships/header" Target="header8.xml" /><Relationship Id="rId170" Type="http://schemas.openxmlformats.org/officeDocument/2006/relationships/header" Target="header84.xml" /><Relationship Id="rId171" Type="http://schemas.openxmlformats.org/officeDocument/2006/relationships/footer" Target="footer84.xml" /><Relationship Id="rId172" Type="http://schemas.openxmlformats.org/officeDocument/2006/relationships/header" Target="header85.xml" /><Relationship Id="rId173" Type="http://schemas.openxmlformats.org/officeDocument/2006/relationships/header" Target="header86.xml" /><Relationship Id="rId174" Type="http://schemas.openxmlformats.org/officeDocument/2006/relationships/footer" Target="footer85.xml" /><Relationship Id="rId175" Type="http://schemas.openxmlformats.org/officeDocument/2006/relationships/footer" Target="footer86.xml" /><Relationship Id="rId176" Type="http://schemas.openxmlformats.org/officeDocument/2006/relationships/header" Target="header87.xml" /><Relationship Id="rId177" Type="http://schemas.openxmlformats.org/officeDocument/2006/relationships/footer" Target="footer87.xml" /><Relationship Id="rId178" Type="http://schemas.openxmlformats.org/officeDocument/2006/relationships/header" Target="header88.xml" /><Relationship Id="rId179" Type="http://schemas.openxmlformats.org/officeDocument/2006/relationships/header" Target="header89.xml" /><Relationship Id="rId18" Type="http://schemas.openxmlformats.org/officeDocument/2006/relationships/footer" Target="footer7.xml" /><Relationship Id="rId180" Type="http://schemas.openxmlformats.org/officeDocument/2006/relationships/footer" Target="footer88.xml" /><Relationship Id="rId181" Type="http://schemas.openxmlformats.org/officeDocument/2006/relationships/footer" Target="footer89.xml" /><Relationship Id="rId182" Type="http://schemas.openxmlformats.org/officeDocument/2006/relationships/header" Target="header90.xml" /><Relationship Id="rId183" Type="http://schemas.openxmlformats.org/officeDocument/2006/relationships/footer" Target="footer90.xml" /><Relationship Id="rId184" Type="http://schemas.openxmlformats.org/officeDocument/2006/relationships/header" Target="header91.xml" /><Relationship Id="rId185" Type="http://schemas.openxmlformats.org/officeDocument/2006/relationships/header" Target="header92.xml" /><Relationship Id="rId186" Type="http://schemas.openxmlformats.org/officeDocument/2006/relationships/footer" Target="footer91.xml" /><Relationship Id="rId187" Type="http://schemas.openxmlformats.org/officeDocument/2006/relationships/footer" Target="footer92.xml" /><Relationship Id="rId188" Type="http://schemas.openxmlformats.org/officeDocument/2006/relationships/header" Target="header93.xml" /><Relationship Id="rId189" Type="http://schemas.openxmlformats.org/officeDocument/2006/relationships/footer" Target="footer93.xml" /><Relationship Id="rId19" Type="http://schemas.openxmlformats.org/officeDocument/2006/relationships/footer" Target="footer8.xml" /><Relationship Id="rId190" Type="http://schemas.openxmlformats.org/officeDocument/2006/relationships/header" Target="header94.xml" /><Relationship Id="rId191" Type="http://schemas.openxmlformats.org/officeDocument/2006/relationships/header" Target="header95.xml" /><Relationship Id="rId192" Type="http://schemas.openxmlformats.org/officeDocument/2006/relationships/footer" Target="footer94.xml" /><Relationship Id="rId193" Type="http://schemas.openxmlformats.org/officeDocument/2006/relationships/footer" Target="footer95.xml" /><Relationship Id="rId194" Type="http://schemas.openxmlformats.org/officeDocument/2006/relationships/header" Target="header96.xml" /><Relationship Id="rId195" Type="http://schemas.openxmlformats.org/officeDocument/2006/relationships/footer" Target="footer96.xml" /><Relationship Id="rId196" Type="http://schemas.openxmlformats.org/officeDocument/2006/relationships/header" Target="header97.xml" /><Relationship Id="rId197" Type="http://schemas.openxmlformats.org/officeDocument/2006/relationships/header" Target="header98.xml" /><Relationship Id="rId198" Type="http://schemas.openxmlformats.org/officeDocument/2006/relationships/footer" Target="footer97.xml" /><Relationship Id="rId199" Type="http://schemas.openxmlformats.org/officeDocument/2006/relationships/footer" Target="footer98.xml" /><Relationship Id="rId2" Type="http://schemas.openxmlformats.org/officeDocument/2006/relationships/webSettings" Target="webSettings.xml" /><Relationship Id="rId20" Type="http://schemas.openxmlformats.org/officeDocument/2006/relationships/header" Target="header9.xml" /><Relationship Id="rId200" Type="http://schemas.openxmlformats.org/officeDocument/2006/relationships/header" Target="header99.xml" /><Relationship Id="rId201" Type="http://schemas.openxmlformats.org/officeDocument/2006/relationships/footer" Target="footer99.xml" /><Relationship Id="rId202" Type="http://schemas.openxmlformats.org/officeDocument/2006/relationships/header" Target="header100.xml" /><Relationship Id="rId203" Type="http://schemas.openxmlformats.org/officeDocument/2006/relationships/header" Target="header101.xml" /><Relationship Id="rId204" Type="http://schemas.openxmlformats.org/officeDocument/2006/relationships/footer" Target="footer100.xml" /><Relationship Id="rId205" Type="http://schemas.openxmlformats.org/officeDocument/2006/relationships/footer" Target="footer101.xml" /><Relationship Id="rId206" Type="http://schemas.openxmlformats.org/officeDocument/2006/relationships/header" Target="header102.xml" /><Relationship Id="rId207" Type="http://schemas.openxmlformats.org/officeDocument/2006/relationships/footer" Target="footer102.xml" /><Relationship Id="rId208" Type="http://schemas.openxmlformats.org/officeDocument/2006/relationships/header" Target="header103.xml" /><Relationship Id="rId209" Type="http://schemas.openxmlformats.org/officeDocument/2006/relationships/header" Target="header104.xml" /><Relationship Id="rId21" Type="http://schemas.openxmlformats.org/officeDocument/2006/relationships/footer" Target="footer9.xml" /><Relationship Id="rId210" Type="http://schemas.openxmlformats.org/officeDocument/2006/relationships/footer" Target="footer103.xml" /><Relationship Id="rId211" Type="http://schemas.openxmlformats.org/officeDocument/2006/relationships/footer" Target="footer104.xml" /><Relationship Id="rId212" Type="http://schemas.openxmlformats.org/officeDocument/2006/relationships/header" Target="header105.xml" /><Relationship Id="rId213" Type="http://schemas.openxmlformats.org/officeDocument/2006/relationships/footer" Target="footer105.xml" /><Relationship Id="rId214" Type="http://schemas.openxmlformats.org/officeDocument/2006/relationships/header" Target="header106.xml" /><Relationship Id="rId215" Type="http://schemas.openxmlformats.org/officeDocument/2006/relationships/header" Target="header107.xml" /><Relationship Id="rId216" Type="http://schemas.openxmlformats.org/officeDocument/2006/relationships/footer" Target="footer106.xml" /><Relationship Id="rId217" Type="http://schemas.openxmlformats.org/officeDocument/2006/relationships/footer" Target="footer107.xml" /><Relationship Id="rId218" Type="http://schemas.openxmlformats.org/officeDocument/2006/relationships/header" Target="header108.xml" /><Relationship Id="rId219" Type="http://schemas.openxmlformats.org/officeDocument/2006/relationships/footer" Target="footer108.xml" /><Relationship Id="rId22" Type="http://schemas.openxmlformats.org/officeDocument/2006/relationships/header" Target="header10.xml" /><Relationship Id="rId220" Type="http://schemas.openxmlformats.org/officeDocument/2006/relationships/header" Target="header109.xml" /><Relationship Id="rId221" Type="http://schemas.openxmlformats.org/officeDocument/2006/relationships/header" Target="header110.xml" /><Relationship Id="rId222" Type="http://schemas.openxmlformats.org/officeDocument/2006/relationships/footer" Target="footer109.xml" /><Relationship Id="rId223" Type="http://schemas.openxmlformats.org/officeDocument/2006/relationships/footer" Target="footer110.xml" /><Relationship Id="rId224" Type="http://schemas.openxmlformats.org/officeDocument/2006/relationships/header" Target="header111.xml" /><Relationship Id="rId225" Type="http://schemas.openxmlformats.org/officeDocument/2006/relationships/footer" Target="footer111.xml" /><Relationship Id="rId226" Type="http://schemas.openxmlformats.org/officeDocument/2006/relationships/header" Target="header112.xml" /><Relationship Id="rId227" Type="http://schemas.openxmlformats.org/officeDocument/2006/relationships/header" Target="header113.xml" /><Relationship Id="rId228" Type="http://schemas.openxmlformats.org/officeDocument/2006/relationships/footer" Target="footer112.xml" /><Relationship Id="rId229" Type="http://schemas.openxmlformats.org/officeDocument/2006/relationships/footer" Target="footer113.xml" /><Relationship Id="rId23" Type="http://schemas.openxmlformats.org/officeDocument/2006/relationships/header" Target="header11.xml" /><Relationship Id="rId230" Type="http://schemas.openxmlformats.org/officeDocument/2006/relationships/header" Target="header114.xml" /><Relationship Id="rId231" Type="http://schemas.openxmlformats.org/officeDocument/2006/relationships/footer" Target="footer114.xml" /><Relationship Id="rId232" Type="http://schemas.openxmlformats.org/officeDocument/2006/relationships/header" Target="header115.xml" /><Relationship Id="rId233" Type="http://schemas.openxmlformats.org/officeDocument/2006/relationships/header" Target="header116.xml" /><Relationship Id="rId234" Type="http://schemas.openxmlformats.org/officeDocument/2006/relationships/footer" Target="footer115.xml" /><Relationship Id="rId235" Type="http://schemas.openxmlformats.org/officeDocument/2006/relationships/footer" Target="footer116.xml" /><Relationship Id="rId236" Type="http://schemas.openxmlformats.org/officeDocument/2006/relationships/header" Target="header117.xml" /><Relationship Id="rId237" Type="http://schemas.openxmlformats.org/officeDocument/2006/relationships/footer" Target="footer117.xml" /><Relationship Id="rId238" Type="http://schemas.openxmlformats.org/officeDocument/2006/relationships/header" Target="header118.xml" /><Relationship Id="rId239" Type="http://schemas.openxmlformats.org/officeDocument/2006/relationships/header" Target="header119.xml" /><Relationship Id="rId24" Type="http://schemas.openxmlformats.org/officeDocument/2006/relationships/footer" Target="footer10.xml" /><Relationship Id="rId240" Type="http://schemas.openxmlformats.org/officeDocument/2006/relationships/footer" Target="footer118.xml" /><Relationship Id="rId241" Type="http://schemas.openxmlformats.org/officeDocument/2006/relationships/footer" Target="footer119.xml" /><Relationship Id="rId242" Type="http://schemas.openxmlformats.org/officeDocument/2006/relationships/header" Target="header120.xml" /><Relationship Id="rId243" Type="http://schemas.openxmlformats.org/officeDocument/2006/relationships/footer" Target="footer120.xml" /><Relationship Id="rId244" Type="http://schemas.openxmlformats.org/officeDocument/2006/relationships/header" Target="header121.xml" /><Relationship Id="rId245" Type="http://schemas.openxmlformats.org/officeDocument/2006/relationships/header" Target="header122.xml" /><Relationship Id="rId246" Type="http://schemas.openxmlformats.org/officeDocument/2006/relationships/footer" Target="footer121.xml" /><Relationship Id="rId247" Type="http://schemas.openxmlformats.org/officeDocument/2006/relationships/footer" Target="footer122.xml" /><Relationship Id="rId248" Type="http://schemas.openxmlformats.org/officeDocument/2006/relationships/header" Target="header123.xml" /><Relationship Id="rId249" Type="http://schemas.openxmlformats.org/officeDocument/2006/relationships/footer" Target="footer123.xml" /><Relationship Id="rId25" Type="http://schemas.openxmlformats.org/officeDocument/2006/relationships/footer" Target="footer11.xml" /><Relationship Id="rId250" Type="http://schemas.openxmlformats.org/officeDocument/2006/relationships/header" Target="header124.xml" /><Relationship Id="rId251" Type="http://schemas.openxmlformats.org/officeDocument/2006/relationships/header" Target="header125.xml" /><Relationship Id="rId252" Type="http://schemas.openxmlformats.org/officeDocument/2006/relationships/footer" Target="footer124.xml" /><Relationship Id="rId253" Type="http://schemas.openxmlformats.org/officeDocument/2006/relationships/footer" Target="footer125.xml" /><Relationship Id="rId254" Type="http://schemas.openxmlformats.org/officeDocument/2006/relationships/header" Target="header126.xml" /><Relationship Id="rId255" Type="http://schemas.openxmlformats.org/officeDocument/2006/relationships/footer" Target="footer126.xml" /><Relationship Id="rId256" Type="http://schemas.openxmlformats.org/officeDocument/2006/relationships/header" Target="header127.xml" /><Relationship Id="rId257" Type="http://schemas.openxmlformats.org/officeDocument/2006/relationships/header" Target="header128.xml" /><Relationship Id="rId258" Type="http://schemas.openxmlformats.org/officeDocument/2006/relationships/footer" Target="footer127.xml" /><Relationship Id="rId259" Type="http://schemas.openxmlformats.org/officeDocument/2006/relationships/footer" Target="footer128.xml" /><Relationship Id="rId26" Type="http://schemas.openxmlformats.org/officeDocument/2006/relationships/header" Target="header12.xml" /><Relationship Id="rId260" Type="http://schemas.openxmlformats.org/officeDocument/2006/relationships/header" Target="header129.xml" /><Relationship Id="rId261" Type="http://schemas.openxmlformats.org/officeDocument/2006/relationships/footer" Target="footer129.xml" /><Relationship Id="rId262" Type="http://schemas.openxmlformats.org/officeDocument/2006/relationships/header" Target="header130.xml" /><Relationship Id="rId263" Type="http://schemas.openxmlformats.org/officeDocument/2006/relationships/header" Target="header131.xml" /><Relationship Id="rId264" Type="http://schemas.openxmlformats.org/officeDocument/2006/relationships/footer" Target="footer130.xml" /><Relationship Id="rId265" Type="http://schemas.openxmlformats.org/officeDocument/2006/relationships/footer" Target="footer131.xml" /><Relationship Id="rId266" Type="http://schemas.openxmlformats.org/officeDocument/2006/relationships/header" Target="header132.xml" /><Relationship Id="rId267" Type="http://schemas.openxmlformats.org/officeDocument/2006/relationships/footer" Target="footer132.xml" /><Relationship Id="rId268" Type="http://schemas.openxmlformats.org/officeDocument/2006/relationships/header" Target="header133.xml" /><Relationship Id="rId269" Type="http://schemas.openxmlformats.org/officeDocument/2006/relationships/header" Target="header134.xml" /><Relationship Id="rId27" Type="http://schemas.openxmlformats.org/officeDocument/2006/relationships/footer" Target="footer12.xml" /><Relationship Id="rId270" Type="http://schemas.openxmlformats.org/officeDocument/2006/relationships/footer" Target="footer133.xml" /><Relationship Id="rId271" Type="http://schemas.openxmlformats.org/officeDocument/2006/relationships/footer" Target="footer134.xml" /><Relationship Id="rId272" Type="http://schemas.openxmlformats.org/officeDocument/2006/relationships/header" Target="header135.xml" /><Relationship Id="rId273" Type="http://schemas.openxmlformats.org/officeDocument/2006/relationships/footer" Target="footer135.xml" /><Relationship Id="rId274" Type="http://schemas.openxmlformats.org/officeDocument/2006/relationships/header" Target="header136.xml" /><Relationship Id="rId275" Type="http://schemas.openxmlformats.org/officeDocument/2006/relationships/header" Target="header137.xml" /><Relationship Id="rId276" Type="http://schemas.openxmlformats.org/officeDocument/2006/relationships/footer" Target="footer136.xml" /><Relationship Id="rId277" Type="http://schemas.openxmlformats.org/officeDocument/2006/relationships/footer" Target="footer137.xml" /><Relationship Id="rId278" Type="http://schemas.openxmlformats.org/officeDocument/2006/relationships/header" Target="header138.xml" /><Relationship Id="rId279" Type="http://schemas.openxmlformats.org/officeDocument/2006/relationships/footer" Target="footer138.xml" /><Relationship Id="rId28" Type="http://schemas.openxmlformats.org/officeDocument/2006/relationships/header" Target="header13.xml" /><Relationship Id="rId280" Type="http://schemas.openxmlformats.org/officeDocument/2006/relationships/header" Target="header139.xml" /><Relationship Id="rId281" Type="http://schemas.openxmlformats.org/officeDocument/2006/relationships/header" Target="header140.xml" /><Relationship Id="rId282" Type="http://schemas.openxmlformats.org/officeDocument/2006/relationships/footer" Target="footer139.xml" /><Relationship Id="rId283" Type="http://schemas.openxmlformats.org/officeDocument/2006/relationships/footer" Target="footer140.xml" /><Relationship Id="rId284" Type="http://schemas.openxmlformats.org/officeDocument/2006/relationships/header" Target="header141.xml" /><Relationship Id="rId285" Type="http://schemas.openxmlformats.org/officeDocument/2006/relationships/footer" Target="footer141.xml" /><Relationship Id="rId286" Type="http://schemas.openxmlformats.org/officeDocument/2006/relationships/header" Target="header142.xml" /><Relationship Id="rId287" Type="http://schemas.openxmlformats.org/officeDocument/2006/relationships/header" Target="header143.xml" /><Relationship Id="rId288" Type="http://schemas.openxmlformats.org/officeDocument/2006/relationships/footer" Target="footer142.xml" /><Relationship Id="rId289" Type="http://schemas.openxmlformats.org/officeDocument/2006/relationships/footer" Target="footer143.xml" /><Relationship Id="rId29" Type="http://schemas.openxmlformats.org/officeDocument/2006/relationships/header" Target="header14.xml" /><Relationship Id="rId290" Type="http://schemas.openxmlformats.org/officeDocument/2006/relationships/header" Target="header144.xml" /><Relationship Id="rId291" Type="http://schemas.openxmlformats.org/officeDocument/2006/relationships/footer" Target="footer144.xml" /><Relationship Id="rId292" Type="http://schemas.openxmlformats.org/officeDocument/2006/relationships/header" Target="header145.xml" /><Relationship Id="rId293" Type="http://schemas.openxmlformats.org/officeDocument/2006/relationships/header" Target="header146.xml" /><Relationship Id="rId294" Type="http://schemas.openxmlformats.org/officeDocument/2006/relationships/footer" Target="footer145.xml" /><Relationship Id="rId295" Type="http://schemas.openxmlformats.org/officeDocument/2006/relationships/footer" Target="footer146.xml" /><Relationship Id="rId296" Type="http://schemas.openxmlformats.org/officeDocument/2006/relationships/header" Target="header147.xml" /><Relationship Id="rId297" Type="http://schemas.openxmlformats.org/officeDocument/2006/relationships/footer" Target="footer147.xml" /><Relationship Id="rId298" Type="http://schemas.openxmlformats.org/officeDocument/2006/relationships/header" Target="header148.xml" /><Relationship Id="rId299" Type="http://schemas.openxmlformats.org/officeDocument/2006/relationships/header" Target="header149.xml" /><Relationship Id="rId3" Type="http://schemas.openxmlformats.org/officeDocument/2006/relationships/fontTable" Target="fontTable.xml" /><Relationship Id="rId30" Type="http://schemas.openxmlformats.org/officeDocument/2006/relationships/footer" Target="footer13.xml" /><Relationship Id="rId300" Type="http://schemas.openxmlformats.org/officeDocument/2006/relationships/footer" Target="footer148.xml" /><Relationship Id="rId301" Type="http://schemas.openxmlformats.org/officeDocument/2006/relationships/footer" Target="footer149.xml" /><Relationship Id="rId302" Type="http://schemas.openxmlformats.org/officeDocument/2006/relationships/header" Target="header150.xml" /><Relationship Id="rId303" Type="http://schemas.openxmlformats.org/officeDocument/2006/relationships/footer" Target="footer150.xml" /><Relationship Id="rId304" Type="http://schemas.openxmlformats.org/officeDocument/2006/relationships/header" Target="header151.xml" /><Relationship Id="rId305" Type="http://schemas.openxmlformats.org/officeDocument/2006/relationships/header" Target="header152.xml" /><Relationship Id="rId306" Type="http://schemas.openxmlformats.org/officeDocument/2006/relationships/footer" Target="footer151.xml" /><Relationship Id="rId307" Type="http://schemas.openxmlformats.org/officeDocument/2006/relationships/footer" Target="footer152.xml" /><Relationship Id="rId308" Type="http://schemas.openxmlformats.org/officeDocument/2006/relationships/header" Target="header153.xml" /><Relationship Id="rId309" Type="http://schemas.openxmlformats.org/officeDocument/2006/relationships/footer" Target="footer153.xml" /><Relationship Id="rId31" Type="http://schemas.openxmlformats.org/officeDocument/2006/relationships/footer" Target="footer14.xml" /><Relationship Id="rId310" Type="http://schemas.openxmlformats.org/officeDocument/2006/relationships/header" Target="header154.xml" /><Relationship Id="rId311" Type="http://schemas.openxmlformats.org/officeDocument/2006/relationships/header" Target="header155.xml" /><Relationship Id="rId312" Type="http://schemas.openxmlformats.org/officeDocument/2006/relationships/footer" Target="footer154.xml" /><Relationship Id="rId313" Type="http://schemas.openxmlformats.org/officeDocument/2006/relationships/footer" Target="footer155.xml" /><Relationship Id="rId314" Type="http://schemas.openxmlformats.org/officeDocument/2006/relationships/header" Target="header156.xml" /><Relationship Id="rId315" Type="http://schemas.openxmlformats.org/officeDocument/2006/relationships/footer" Target="footer156.xml" /><Relationship Id="rId316" Type="http://schemas.openxmlformats.org/officeDocument/2006/relationships/header" Target="header157.xml" /><Relationship Id="rId317" Type="http://schemas.openxmlformats.org/officeDocument/2006/relationships/header" Target="header158.xml" /><Relationship Id="rId318" Type="http://schemas.openxmlformats.org/officeDocument/2006/relationships/footer" Target="footer157.xml" /><Relationship Id="rId319" Type="http://schemas.openxmlformats.org/officeDocument/2006/relationships/footer" Target="footer158.xml" /><Relationship Id="rId32" Type="http://schemas.openxmlformats.org/officeDocument/2006/relationships/header" Target="header15.xml" /><Relationship Id="rId320" Type="http://schemas.openxmlformats.org/officeDocument/2006/relationships/header" Target="header159.xml" /><Relationship Id="rId321" Type="http://schemas.openxmlformats.org/officeDocument/2006/relationships/footer" Target="footer159.xml" /><Relationship Id="rId322" Type="http://schemas.openxmlformats.org/officeDocument/2006/relationships/header" Target="header160.xml" /><Relationship Id="rId323" Type="http://schemas.openxmlformats.org/officeDocument/2006/relationships/header" Target="header161.xml" /><Relationship Id="rId324" Type="http://schemas.openxmlformats.org/officeDocument/2006/relationships/footer" Target="footer160.xml" /><Relationship Id="rId325" Type="http://schemas.openxmlformats.org/officeDocument/2006/relationships/footer" Target="footer161.xml" /><Relationship Id="rId326" Type="http://schemas.openxmlformats.org/officeDocument/2006/relationships/header" Target="header162.xml" /><Relationship Id="rId327" Type="http://schemas.openxmlformats.org/officeDocument/2006/relationships/footer" Target="footer162.xml" /><Relationship Id="rId328" Type="http://schemas.openxmlformats.org/officeDocument/2006/relationships/header" Target="header163.xml" /><Relationship Id="rId329" Type="http://schemas.openxmlformats.org/officeDocument/2006/relationships/header" Target="header164.xml" /><Relationship Id="rId33" Type="http://schemas.openxmlformats.org/officeDocument/2006/relationships/footer" Target="footer15.xml" /><Relationship Id="rId330" Type="http://schemas.openxmlformats.org/officeDocument/2006/relationships/footer" Target="footer163.xml" /><Relationship Id="rId331" Type="http://schemas.openxmlformats.org/officeDocument/2006/relationships/footer" Target="footer164.xml" /><Relationship Id="rId332" Type="http://schemas.openxmlformats.org/officeDocument/2006/relationships/header" Target="header165.xml" /><Relationship Id="rId333" Type="http://schemas.openxmlformats.org/officeDocument/2006/relationships/footer" Target="footer165.xml" /><Relationship Id="rId334" Type="http://schemas.openxmlformats.org/officeDocument/2006/relationships/header" Target="header166.xml" /><Relationship Id="rId335" Type="http://schemas.openxmlformats.org/officeDocument/2006/relationships/header" Target="header167.xml" /><Relationship Id="rId336" Type="http://schemas.openxmlformats.org/officeDocument/2006/relationships/footer" Target="footer166.xml" /><Relationship Id="rId337" Type="http://schemas.openxmlformats.org/officeDocument/2006/relationships/footer" Target="footer167.xml" /><Relationship Id="rId338" Type="http://schemas.openxmlformats.org/officeDocument/2006/relationships/header" Target="header168.xml" /><Relationship Id="rId339" Type="http://schemas.openxmlformats.org/officeDocument/2006/relationships/footer" Target="footer168.xml" /><Relationship Id="rId34" Type="http://schemas.openxmlformats.org/officeDocument/2006/relationships/header" Target="header16.xml" /><Relationship Id="rId340" Type="http://schemas.openxmlformats.org/officeDocument/2006/relationships/header" Target="header169.xml" /><Relationship Id="rId341" Type="http://schemas.openxmlformats.org/officeDocument/2006/relationships/header" Target="header170.xml" /><Relationship Id="rId342" Type="http://schemas.openxmlformats.org/officeDocument/2006/relationships/footer" Target="footer169.xml" /><Relationship Id="rId343" Type="http://schemas.openxmlformats.org/officeDocument/2006/relationships/footer" Target="footer170.xml" /><Relationship Id="rId344" Type="http://schemas.openxmlformats.org/officeDocument/2006/relationships/header" Target="header171.xml" /><Relationship Id="rId345" Type="http://schemas.openxmlformats.org/officeDocument/2006/relationships/footer" Target="footer171.xml" /><Relationship Id="rId346" Type="http://schemas.openxmlformats.org/officeDocument/2006/relationships/header" Target="header172.xml" /><Relationship Id="rId347" Type="http://schemas.openxmlformats.org/officeDocument/2006/relationships/header" Target="header173.xml" /><Relationship Id="rId348" Type="http://schemas.openxmlformats.org/officeDocument/2006/relationships/footer" Target="footer172.xml" /><Relationship Id="rId349" Type="http://schemas.openxmlformats.org/officeDocument/2006/relationships/footer" Target="footer173.xml" /><Relationship Id="rId35" Type="http://schemas.openxmlformats.org/officeDocument/2006/relationships/header" Target="header17.xml" /><Relationship Id="rId350" Type="http://schemas.openxmlformats.org/officeDocument/2006/relationships/header" Target="header174.xml" /><Relationship Id="rId351" Type="http://schemas.openxmlformats.org/officeDocument/2006/relationships/footer" Target="footer174.xml" /><Relationship Id="rId352" Type="http://schemas.openxmlformats.org/officeDocument/2006/relationships/header" Target="header175.xml" /><Relationship Id="rId353" Type="http://schemas.openxmlformats.org/officeDocument/2006/relationships/header" Target="header176.xml" /><Relationship Id="rId354" Type="http://schemas.openxmlformats.org/officeDocument/2006/relationships/footer" Target="footer175.xml" /><Relationship Id="rId355" Type="http://schemas.openxmlformats.org/officeDocument/2006/relationships/footer" Target="footer176.xml" /><Relationship Id="rId356" Type="http://schemas.openxmlformats.org/officeDocument/2006/relationships/header" Target="header177.xml" /><Relationship Id="rId357" Type="http://schemas.openxmlformats.org/officeDocument/2006/relationships/footer" Target="footer177.xml" /><Relationship Id="rId358" Type="http://schemas.openxmlformats.org/officeDocument/2006/relationships/header" Target="header178.xml" /><Relationship Id="rId359" Type="http://schemas.openxmlformats.org/officeDocument/2006/relationships/header" Target="header179.xml" /><Relationship Id="rId36" Type="http://schemas.openxmlformats.org/officeDocument/2006/relationships/footer" Target="footer16.xml" /><Relationship Id="rId360" Type="http://schemas.openxmlformats.org/officeDocument/2006/relationships/footer" Target="footer178.xml" /><Relationship Id="rId361" Type="http://schemas.openxmlformats.org/officeDocument/2006/relationships/footer" Target="footer179.xml" /><Relationship Id="rId362" Type="http://schemas.openxmlformats.org/officeDocument/2006/relationships/header" Target="header180.xml" /><Relationship Id="rId363" Type="http://schemas.openxmlformats.org/officeDocument/2006/relationships/footer" Target="footer180.xml" /><Relationship Id="rId364" Type="http://schemas.openxmlformats.org/officeDocument/2006/relationships/header" Target="header181.xml" /><Relationship Id="rId365" Type="http://schemas.openxmlformats.org/officeDocument/2006/relationships/header" Target="header182.xml" /><Relationship Id="rId366" Type="http://schemas.openxmlformats.org/officeDocument/2006/relationships/footer" Target="footer181.xml" /><Relationship Id="rId367" Type="http://schemas.openxmlformats.org/officeDocument/2006/relationships/footer" Target="footer182.xml" /><Relationship Id="rId368" Type="http://schemas.openxmlformats.org/officeDocument/2006/relationships/header" Target="header183.xml" /><Relationship Id="rId369" Type="http://schemas.openxmlformats.org/officeDocument/2006/relationships/footer" Target="footer183.xml" /><Relationship Id="rId37" Type="http://schemas.openxmlformats.org/officeDocument/2006/relationships/footer" Target="footer17.xml" /><Relationship Id="rId370" Type="http://schemas.openxmlformats.org/officeDocument/2006/relationships/header" Target="header184.xml" /><Relationship Id="rId371" Type="http://schemas.openxmlformats.org/officeDocument/2006/relationships/header" Target="header185.xml" /><Relationship Id="rId372" Type="http://schemas.openxmlformats.org/officeDocument/2006/relationships/footer" Target="footer184.xml" /><Relationship Id="rId373" Type="http://schemas.openxmlformats.org/officeDocument/2006/relationships/footer" Target="footer185.xml" /><Relationship Id="rId374" Type="http://schemas.openxmlformats.org/officeDocument/2006/relationships/header" Target="header186.xml" /><Relationship Id="rId375" Type="http://schemas.openxmlformats.org/officeDocument/2006/relationships/footer" Target="footer186.xml" /><Relationship Id="rId376" Type="http://schemas.openxmlformats.org/officeDocument/2006/relationships/header" Target="header187.xml" /><Relationship Id="rId377" Type="http://schemas.openxmlformats.org/officeDocument/2006/relationships/header" Target="header188.xml" /><Relationship Id="rId378" Type="http://schemas.openxmlformats.org/officeDocument/2006/relationships/footer" Target="footer187.xml" /><Relationship Id="rId379" Type="http://schemas.openxmlformats.org/officeDocument/2006/relationships/footer" Target="footer188.xml" /><Relationship Id="rId38" Type="http://schemas.openxmlformats.org/officeDocument/2006/relationships/header" Target="header18.xml" /><Relationship Id="rId380" Type="http://schemas.openxmlformats.org/officeDocument/2006/relationships/header" Target="header189.xml" /><Relationship Id="rId381" Type="http://schemas.openxmlformats.org/officeDocument/2006/relationships/footer" Target="footer189.xml" /><Relationship Id="rId382" Type="http://schemas.openxmlformats.org/officeDocument/2006/relationships/header" Target="header190.xml" /><Relationship Id="rId383" Type="http://schemas.openxmlformats.org/officeDocument/2006/relationships/header" Target="header191.xml" /><Relationship Id="rId384" Type="http://schemas.openxmlformats.org/officeDocument/2006/relationships/footer" Target="footer190.xml" /><Relationship Id="rId385" Type="http://schemas.openxmlformats.org/officeDocument/2006/relationships/footer" Target="footer191.xml" /><Relationship Id="rId386" Type="http://schemas.openxmlformats.org/officeDocument/2006/relationships/header" Target="header192.xml" /><Relationship Id="rId387" Type="http://schemas.openxmlformats.org/officeDocument/2006/relationships/footer" Target="footer192.xml" /><Relationship Id="rId388" Type="http://schemas.openxmlformats.org/officeDocument/2006/relationships/header" Target="header193.xml" /><Relationship Id="rId389" Type="http://schemas.openxmlformats.org/officeDocument/2006/relationships/header" Target="header194.xml" /><Relationship Id="rId39" Type="http://schemas.openxmlformats.org/officeDocument/2006/relationships/footer" Target="footer18.xml" /><Relationship Id="rId390" Type="http://schemas.openxmlformats.org/officeDocument/2006/relationships/footer" Target="footer193.xml" /><Relationship Id="rId391" Type="http://schemas.openxmlformats.org/officeDocument/2006/relationships/footer" Target="footer194.xml" /><Relationship Id="rId392" Type="http://schemas.openxmlformats.org/officeDocument/2006/relationships/header" Target="header195.xml" /><Relationship Id="rId393" Type="http://schemas.openxmlformats.org/officeDocument/2006/relationships/footer" Target="footer195.xml" /><Relationship Id="rId394" Type="http://schemas.openxmlformats.org/officeDocument/2006/relationships/header" Target="header196.xml" /><Relationship Id="rId395" Type="http://schemas.openxmlformats.org/officeDocument/2006/relationships/header" Target="header197.xml" /><Relationship Id="rId396" Type="http://schemas.openxmlformats.org/officeDocument/2006/relationships/footer" Target="footer196.xml" /><Relationship Id="rId397" Type="http://schemas.openxmlformats.org/officeDocument/2006/relationships/footer" Target="footer197.xml" /><Relationship Id="rId398" Type="http://schemas.openxmlformats.org/officeDocument/2006/relationships/header" Target="header198.xml" /><Relationship Id="rId399" Type="http://schemas.openxmlformats.org/officeDocument/2006/relationships/footer" Target="footer198.xml" /><Relationship Id="rId4" Type="http://schemas.openxmlformats.org/officeDocument/2006/relationships/header" Target="header1.xml" /><Relationship Id="rId40" Type="http://schemas.openxmlformats.org/officeDocument/2006/relationships/header" Target="header19.xml" /><Relationship Id="rId400" Type="http://schemas.openxmlformats.org/officeDocument/2006/relationships/header" Target="header199.xml" /><Relationship Id="rId401" Type="http://schemas.openxmlformats.org/officeDocument/2006/relationships/header" Target="header200.xml" /><Relationship Id="rId402" Type="http://schemas.openxmlformats.org/officeDocument/2006/relationships/footer" Target="footer199.xml" /><Relationship Id="rId403" Type="http://schemas.openxmlformats.org/officeDocument/2006/relationships/footer" Target="footer200.xml" /><Relationship Id="rId404" Type="http://schemas.openxmlformats.org/officeDocument/2006/relationships/header" Target="header201.xml" /><Relationship Id="rId405" Type="http://schemas.openxmlformats.org/officeDocument/2006/relationships/footer" Target="footer201.xml" /><Relationship Id="rId406" Type="http://schemas.openxmlformats.org/officeDocument/2006/relationships/header" Target="header202.xml" /><Relationship Id="rId407" Type="http://schemas.openxmlformats.org/officeDocument/2006/relationships/header" Target="header203.xml" /><Relationship Id="rId408" Type="http://schemas.openxmlformats.org/officeDocument/2006/relationships/footer" Target="footer202.xml" /><Relationship Id="rId409" Type="http://schemas.openxmlformats.org/officeDocument/2006/relationships/footer" Target="footer203.xml" /><Relationship Id="rId41" Type="http://schemas.openxmlformats.org/officeDocument/2006/relationships/header" Target="header20.xml" /><Relationship Id="rId410" Type="http://schemas.openxmlformats.org/officeDocument/2006/relationships/header" Target="header204.xml" /><Relationship Id="rId411" Type="http://schemas.openxmlformats.org/officeDocument/2006/relationships/footer" Target="footer204.xml" /><Relationship Id="rId412" Type="http://schemas.openxmlformats.org/officeDocument/2006/relationships/header" Target="header205.xml" /><Relationship Id="rId413" Type="http://schemas.openxmlformats.org/officeDocument/2006/relationships/header" Target="header206.xml" /><Relationship Id="rId414" Type="http://schemas.openxmlformats.org/officeDocument/2006/relationships/footer" Target="footer205.xml" /><Relationship Id="rId415" Type="http://schemas.openxmlformats.org/officeDocument/2006/relationships/footer" Target="footer206.xml" /><Relationship Id="rId416" Type="http://schemas.openxmlformats.org/officeDocument/2006/relationships/header" Target="header207.xml" /><Relationship Id="rId417" Type="http://schemas.openxmlformats.org/officeDocument/2006/relationships/footer" Target="footer207.xml" /><Relationship Id="rId418" Type="http://schemas.openxmlformats.org/officeDocument/2006/relationships/header" Target="header208.xml" /><Relationship Id="rId419" Type="http://schemas.openxmlformats.org/officeDocument/2006/relationships/header" Target="header209.xml" /><Relationship Id="rId42" Type="http://schemas.openxmlformats.org/officeDocument/2006/relationships/footer" Target="footer19.xml" /><Relationship Id="rId420" Type="http://schemas.openxmlformats.org/officeDocument/2006/relationships/footer" Target="footer208.xml" /><Relationship Id="rId421" Type="http://schemas.openxmlformats.org/officeDocument/2006/relationships/footer" Target="footer209.xml" /><Relationship Id="rId422" Type="http://schemas.openxmlformats.org/officeDocument/2006/relationships/header" Target="header210.xml" /><Relationship Id="rId423" Type="http://schemas.openxmlformats.org/officeDocument/2006/relationships/footer" Target="footer210.xml" /><Relationship Id="rId424" Type="http://schemas.openxmlformats.org/officeDocument/2006/relationships/header" Target="header211.xml" /><Relationship Id="rId425" Type="http://schemas.openxmlformats.org/officeDocument/2006/relationships/header" Target="header212.xml" /><Relationship Id="rId426" Type="http://schemas.openxmlformats.org/officeDocument/2006/relationships/footer" Target="footer211.xml" /><Relationship Id="rId427" Type="http://schemas.openxmlformats.org/officeDocument/2006/relationships/footer" Target="footer212.xml" /><Relationship Id="rId428" Type="http://schemas.openxmlformats.org/officeDocument/2006/relationships/header" Target="header213.xml" /><Relationship Id="rId429" Type="http://schemas.openxmlformats.org/officeDocument/2006/relationships/footer" Target="footer213.xml" /><Relationship Id="rId43" Type="http://schemas.openxmlformats.org/officeDocument/2006/relationships/footer" Target="footer20.xml" /><Relationship Id="rId430" Type="http://schemas.openxmlformats.org/officeDocument/2006/relationships/header" Target="header214.xml" /><Relationship Id="rId431" Type="http://schemas.openxmlformats.org/officeDocument/2006/relationships/header" Target="header215.xml" /><Relationship Id="rId432" Type="http://schemas.openxmlformats.org/officeDocument/2006/relationships/footer" Target="footer214.xml" /><Relationship Id="rId433" Type="http://schemas.openxmlformats.org/officeDocument/2006/relationships/footer" Target="footer215.xml" /><Relationship Id="rId434" Type="http://schemas.openxmlformats.org/officeDocument/2006/relationships/header" Target="header216.xml" /><Relationship Id="rId435" Type="http://schemas.openxmlformats.org/officeDocument/2006/relationships/footer" Target="footer216.xml" /><Relationship Id="rId436" Type="http://schemas.openxmlformats.org/officeDocument/2006/relationships/header" Target="header217.xml" /><Relationship Id="rId437" Type="http://schemas.openxmlformats.org/officeDocument/2006/relationships/header" Target="header218.xml" /><Relationship Id="rId438" Type="http://schemas.openxmlformats.org/officeDocument/2006/relationships/footer" Target="footer217.xml" /><Relationship Id="rId439" Type="http://schemas.openxmlformats.org/officeDocument/2006/relationships/footer" Target="footer218.xml" /><Relationship Id="rId44" Type="http://schemas.openxmlformats.org/officeDocument/2006/relationships/header" Target="header21.xml" /><Relationship Id="rId440" Type="http://schemas.openxmlformats.org/officeDocument/2006/relationships/header" Target="header219.xml" /><Relationship Id="rId441" Type="http://schemas.openxmlformats.org/officeDocument/2006/relationships/footer" Target="footer219.xml" /><Relationship Id="rId442" Type="http://schemas.openxmlformats.org/officeDocument/2006/relationships/header" Target="header220.xml" /><Relationship Id="rId443" Type="http://schemas.openxmlformats.org/officeDocument/2006/relationships/header" Target="header221.xml" /><Relationship Id="rId444" Type="http://schemas.openxmlformats.org/officeDocument/2006/relationships/footer" Target="footer220.xml" /><Relationship Id="rId445" Type="http://schemas.openxmlformats.org/officeDocument/2006/relationships/footer" Target="footer221.xml" /><Relationship Id="rId446" Type="http://schemas.openxmlformats.org/officeDocument/2006/relationships/header" Target="header222.xml" /><Relationship Id="rId447" Type="http://schemas.openxmlformats.org/officeDocument/2006/relationships/footer" Target="footer222.xml" /><Relationship Id="rId448" Type="http://schemas.openxmlformats.org/officeDocument/2006/relationships/header" Target="header223.xml" /><Relationship Id="rId449" Type="http://schemas.openxmlformats.org/officeDocument/2006/relationships/header" Target="header224.xml" /><Relationship Id="rId45" Type="http://schemas.openxmlformats.org/officeDocument/2006/relationships/footer" Target="footer21.xml" /><Relationship Id="rId450" Type="http://schemas.openxmlformats.org/officeDocument/2006/relationships/footer" Target="footer223.xml" /><Relationship Id="rId451" Type="http://schemas.openxmlformats.org/officeDocument/2006/relationships/footer" Target="footer224.xml" /><Relationship Id="rId452" Type="http://schemas.openxmlformats.org/officeDocument/2006/relationships/header" Target="header225.xml" /><Relationship Id="rId453" Type="http://schemas.openxmlformats.org/officeDocument/2006/relationships/footer" Target="footer225.xml" /><Relationship Id="rId454" Type="http://schemas.openxmlformats.org/officeDocument/2006/relationships/header" Target="header226.xml" /><Relationship Id="rId455" Type="http://schemas.openxmlformats.org/officeDocument/2006/relationships/header" Target="header227.xml" /><Relationship Id="rId456" Type="http://schemas.openxmlformats.org/officeDocument/2006/relationships/footer" Target="footer226.xml" /><Relationship Id="rId457" Type="http://schemas.openxmlformats.org/officeDocument/2006/relationships/footer" Target="footer227.xml" /><Relationship Id="rId458" Type="http://schemas.openxmlformats.org/officeDocument/2006/relationships/header" Target="header228.xml" /><Relationship Id="rId459" Type="http://schemas.openxmlformats.org/officeDocument/2006/relationships/footer" Target="footer228.xml" /><Relationship Id="rId46" Type="http://schemas.openxmlformats.org/officeDocument/2006/relationships/header" Target="header22.xml" /><Relationship Id="rId460" Type="http://schemas.openxmlformats.org/officeDocument/2006/relationships/header" Target="header229.xml" /><Relationship Id="rId461" Type="http://schemas.openxmlformats.org/officeDocument/2006/relationships/header" Target="header230.xml" /><Relationship Id="rId462" Type="http://schemas.openxmlformats.org/officeDocument/2006/relationships/footer" Target="footer229.xml" /><Relationship Id="rId463" Type="http://schemas.openxmlformats.org/officeDocument/2006/relationships/footer" Target="footer230.xml" /><Relationship Id="rId464" Type="http://schemas.openxmlformats.org/officeDocument/2006/relationships/header" Target="header231.xml" /><Relationship Id="rId465" Type="http://schemas.openxmlformats.org/officeDocument/2006/relationships/footer" Target="footer231.xml" /><Relationship Id="rId466" Type="http://schemas.openxmlformats.org/officeDocument/2006/relationships/header" Target="header232.xml" /><Relationship Id="rId467" Type="http://schemas.openxmlformats.org/officeDocument/2006/relationships/header" Target="header233.xml" /><Relationship Id="rId468" Type="http://schemas.openxmlformats.org/officeDocument/2006/relationships/footer" Target="footer232.xml" /><Relationship Id="rId469" Type="http://schemas.openxmlformats.org/officeDocument/2006/relationships/footer" Target="footer233.xml" /><Relationship Id="rId47" Type="http://schemas.openxmlformats.org/officeDocument/2006/relationships/header" Target="header23.xml" /><Relationship Id="rId470" Type="http://schemas.openxmlformats.org/officeDocument/2006/relationships/header" Target="header234.xml" /><Relationship Id="rId471" Type="http://schemas.openxmlformats.org/officeDocument/2006/relationships/footer" Target="footer234.xml" /><Relationship Id="rId472" Type="http://schemas.openxmlformats.org/officeDocument/2006/relationships/header" Target="header235.xml" /><Relationship Id="rId473" Type="http://schemas.openxmlformats.org/officeDocument/2006/relationships/header" Target="header236.xml" /><Relationship Id="rId474" Type="http://schemas.openxmlformats.org/officeDocument/2006/relationships/footer" Target="footer235.xml" /><Relationship Id="rId475" Type="http://schemas.openxmlformats.org/officeDocument/2006/relationships/footer" Target="footer236.xml" /><Relationship Id="rId476" Type="http://schemas.openxmlformats.org/officeDocument/2006/relationships/header" Target="header237.xml" /><Relationship Id="rId477" Type="http://schemas.openxmlformats.org/officeDocument/2006/relationships/footer" Target="footer237.xml" /><Relationship Id="rId478" Type="http://schemas.openxmlformats.org/officeDocument/2006/relationships/header" Target="header238.xml" /><Relationship Id="rId479" Type="http://schemas.openxmlformats.org/officeDocument/2006/relationships/header" Target="header239.xml" /><Relationship Id="rId48" Type="http://schemas.openxmlformats.org/officeDocument/2006/relationships/footer" Target="footer22.xml" /><Relationship Id="rId480" Type="http://schemas.openxmlformats.org/officeDocument/2006/relationships/footer" Target="footer238.xml" /><Relationship Id="rId481" Type="http://schemas.openxmlformats.org/officeDocument/2006/relationships/footer" Target="footer239.xml" /><Relationship Id="rId482" Type="http://schemas.openxmlformats.org/officeDocument/2006/relationships/header" Target="header240.xml" /><Relationship Id="rId483" Type="http://schemas.openxmlformats.org/officeDocument/2006/relationships/footer" Target="footer240.xml" /><Relationship Id="rId484" Type="http://schemas.openxmlformats.org/officeDocument/2006/relationships/header" Target="header241.xml" /><Relationship Id="rId485" Type="http://schemas.openxmlformats.org/officeDocument/2006/relationships/header" Target="header242.xml" /><Relationship Id="rId486" Type="http://schemas.openxmlformats.org/officeDocument/2006/relationships/footer" Target="footer241.xml" /><Relationship Id="rId487" Type="http://schemas.openxmlformats.org/officeDocument/2006/relationships/footer" Target="footer242.xml" /><Relationship Id="rId488" Type="http://schemas.openxmlformats.org/officeDocument/2006/relationships/header" Target="header243.xml" /><Relationship Id="rId489" Type="http://schemas.openxmlformats.org/officeDocument/2006/relationships/footer" Target="footer243.xml" /><Relationship Id="rId49" Type="http://schemas.openxmlformats.org/officeDocument/2006/relationships/footer" Target="footer23.xml" /><Relationship Id="rId490" Type="http://schemas.openxmlformats.org/officeDocument/2006/relationships/header" Target="header244.xml" /><Relationship Id="rId491" Type="http://schemas.openxmlformats.org/officeDocument/2006/relationships/header" Target="header245.xml" /><Relationship Id="rId492" Type="http://schemas.openxmlformats.org/officeDocument/2006/relationships/footer" Target="footer244.xml" /><Relationship Id="rId493" Type="http://schemas.openxmlformats.org/officeDocument/2006/relationships/footer" Target="footer245.xml" /><Relationship Id="rId494" Type="http://schemas.openxmlformats.org/officeDocument/2006/relationships/header" Target="header246.xml" /><Relationship Id="rId495" Type="http://schemas.openxmlformats.org/officeDocument/2006/relationships/footer" Target="footer246.xml" /><Relationship Id="rId496" Type="http://schemas.openxmlformats.org/officeDocument/2006/relationships/header" Target="header247.xml" /><Relationship Id="rId497" Type="http://schemas.openxmlformats.org/officeDocument/2006/relationships/header" Target="header248.xml" /><Relationship Id="rId498" Type="http://schemas.openxmlformats.org/officeDocument/2006/relationships/footer" Target="footer247.xml" /><Relationship Id="rId499" Type="http://schemas.openxmlformats.org/officeDocument/2006/relationships/footer" Target="footer248.xml" /><Relationship Id="rId5" Type="http://schemas.openxmlformats.org/officeDocument/2006/relationships/header" Target="header2.xml" /><Relationship Id="rId50" Type="http://schemas.openxmlformats.org/officeDocument/2006/relationships/header" Target="header24.xml" /><Relationship Id="rId500" Type="http://schemas.openxmlformats.org/officeDocument/2006/relationships/header" Target="header249.xml" /><Relationship Id="rId501" Type="http://schemas.openxmlformats.org/officeDocument/2006/relationships/footer" Target="footer249.xml" /><Relationship Id="rId502" Type="http://schemas.openxmlformats.org/officeDocument/2006/relationships/header" Target="header250.xml" /><Relationship Id="rId503" Type="http://schemas.openxmlformats.org/officeDocument/2006/relationships/header" Target="header251.xml" /><Relationship Id="rId504" Type="http://schemas.openxmlformats.org/officeDocument/2006/relationships/footer" Target="footer250.xml" /><Relationship Id="rId505" Type="http://schemas.openxmlformats.org/officeDocument/2006/relationships/footer" Target="footer251.xml" /><Relationship Id="rId506" Type="http://schemas.openxmlformats.org/officeDocument/2006/relationships/header" Target="header252.xml" /><Relationship Id="rId507" Type="http://schemas.openxmlformats.org/officeDocument/2006/relationships/footer" Target="footer252.xml" /><Relationship Id="rId508" Type="http://schemas.openxmlformats.org/officeDocument/2006/relationships/header" Target="header253.xml" /><Relationship Id="rId509" Type="http://schemas.openxmlformats.org/officeDocument/2006/relationships/header" Target="header254.xml" /><Relationship Id="rId51" Type="http://schemas.openxmlformats.org/officeDocument/2006/relationships/footer" Target="footer24.xml" /><Relationship Id="rId510" Type="http://schemas.openxmlformats.org/officeDocument/2006/relationships/footer" Target="footer253.xml" /><Relationship Id="rId511" Type="http://schemas.openxmlformats.org/officeDocument/2006/relationships/footer" Target="footer254.xml" /><Relationship Id="rId512" Type="http://schemas.openxmlformats.org/officeDocument/2006/relationships/header" Target="header255.xml" /><Relationship Id="rId513" Type="http://schemas.openxmlformats.org/officeDocument/2006/relationships/footer" Target="footer255.xml" /><Relationship Id="rId514" Type="http://schemas.openxmlformats.org/officeDocument/2006/relationships/header" Target="header256.xml" /><Relationship Id="rId515" Type="http://schemas.openxmlformats.org/officeDocument/2006/relationships/header" Target="header257.xml" /><Relationship Id="rId516" Type="http://schemas.openxmlformats.org/officeDocument/2006/relationships/footer" Target="footer256.xml" /><Relationship Id="rId517" Type="http://schemas.openxmlformats.org/officeDocument/2006/relationships/footer" Target="footer257.xml" /><Relationship Id="rId518" Type="http://schemas.openxmlformats.org/officeDocument/2006/relationships/header" Target="header258.xml" /><Relationship Id="rId519" Type="http://schemas.openxmlformats.org/officeDocument/2006/relationships/footer" Target="footer258.xml" /><Relationship Id="rId52" Type="http://schemas.openxmlformats.org/officeDocument/2006/relationships/header" Target="header25.xml" /><Relationship Id="rId520" Type="http://schemas.openxmlformats.org/officeDocument/2006/relationships/header" Target="header259.xml" /><Relationship Id="rId521" Type="http://schemas.openxmlformats.org/officeDocument/2006/relationships/header" Target="header260.xml" /><Relationship Id="rId522" Type="http://schemas.openxmlformats.org/officeDocument/2006/relationships/footer" Target="footer259.xml" /><Relationship Id="rId523" Type="http://schemas.openxmlformats.org/officeDocument/2006/relationships/footer" Target="footer260.xml" /><Relationship Id="rId524" Type="http://schemas.openxmlformats.org/officeDocument/2006/relationships/header" Target="header261.xml" /><Relationship Id="rId525" Type="http://schemas.openxmlformats.org/officeDocument/2006/relationships/footer" Target="footer261.xml" /><Relationship Id="rId526" Type="http://schemas.openxmlformats.org/officeDocument/2006/relationships/header" Target="header262.xml" /><Relationship Id="rId527" Type="http://schemas.openxmlformats.org/officeDocument/2006/relationships/header" Target="header263.xml" /><Relationship Id="rId528" Type="http://schemas.openxmlformats.org/officeDocument/2006/relationships/footer" Target="footer262.xml" /><Relationship Id="rId529" Type="http://schemas.openxmlformats.org/officeDocument/2006/relationships/footer" Target="footer263.xml" /><Relationship Id="rId53" Type="http://schemas.openxmlformats.org/officeDocument/2006/relationships/header" Target="header26.xml" /><Relationship Id="rId530" Type="http://schemas.openxmlformats.org/officeDocument/2006/relationships/header" Target="header264.xml" /><Relationship Id="rId531" Type="http://schemas.openxmlformats.org/officeDocument/2006/relationships/footer" Target="footer264.xml" /><Relationship Id="rId532" Type="http://schemas.openxmlformats.org/officeDocument/2006/relationships/header" Target="header265.xml" /><Relationship Id="rId533" Type="http://schemas.openxmlformats.org/officeDocument/2006/relationships/header" Target="header266.xml" /><Relationship Id="rId534" Type="http://schemas.openxmlformats.org/officeDocument/2006/relationships/footer" Target="footer265.xml" /><Relationship Id="rId535" Type="http://schemas.openxmlformats.org/officeDocument/2006/relationships/footer" Target="footer266.xml" /><Relationship Id="rId536" Type="http://schemas.openxmlformats.org/officeDocument/2006/relationships/header" Target="header267.xml" /><Relationship Id="rId537" Type="http://schemas.openxmlformats.org/officeDocument/2006/relationships/footer" Target="footer267.xml" /><Relationship Id="rId538" Type="http://schemas.openxmlformats.org/officeDocument/2006/relationships/header" Target="header268.xml" /><Relationship Id="rId539" Type="http://schemas.openxmlformats.org/officeDocument/2006/relationships/header" Target="header269.xml" /><Relationship Id="rId54" Type="http://schemas.openxmlformats.org/officeDocument/2006/relationships/footer" Target="footer25.xml" /><Relationship Id="rId540" Type="http://schemas.openxmlformats.org/officeDocument/2006/relationships/footer" Target="footer268.xml" /><Relationship Id="rId541" Type="http://schemas.openxmlformats.org/officeDocument/2006/relationships/footer" Target="footer269.xml" /><Relationship Id="rId542" Type="http://schemas.openxmlformats.org/officeDocument/2006/relationships/header" Target="header270.xml" /><Relationship Id="rId543" Type="http://schemas.openxmlformats.org/officeDocument/2006/relationships/footer" Target="footer270.xml" /><Relationship Id="rId544" Type="http://schemas.openxmlformats.org/officeDocument/2006/relationships/header" Target="header271.xml" /><Relationship Id="rId545" Type="http://schemas.openxmlformats.org/officeDocument/2006/relationships/header" Target="header272.xml" /><Relationship Id="rId546" Type="http://schemas.openxmlformats.org/officeDocument/2006/relationships/footer" Target="footer271.xml" /><Relationship Id="rId547" Type="http://schemas.openxmlformats.org/officeDocument/2006/relationships/footer" Target="footer272.xml" /><Relationship Id="rId548" Type="http://schemas.openxmlformats.org/officeDocument/2006/relationships/header" Target="header273.xml" /><Relationship Id="rId549" Type="http://schemas.openxmlformats.org/officeDocument/2006/relationships/footer" Target="footer273.xml" /><Relationship Id="rId55" Type="http://schemas.openxmlformats.org/officeDocument/2006/relationships/footer" Target="footer26.xml" /><Relationship Id="rId550" Type="http://schemas.openxmlformats.org/officeDocument/2006/relationships/header" Target="header274.xml" /><Relationship Id="rId551" Type="http://schemas.openxmlformats.org/officeDocument/2006/relationships/header" Target="header275.xml" /><Relationship Id="rId552" Type="http://schemas.openxmlformats.org/officeDocument/2006/relationships/footer" Target="footer274.xml" /><Relationship Id="rId553" Type="http://schemas.openxmlformats.org/officeDocument/2006/relationships/footer" Target="footer275.xml" /><Relationship Id="rId554" Type="http://schemas.openxmlformats.org/officeDocument/2006/relationships/header" Target="header276.xml" /><Relationship Id="rId555" Type="http://schemas.openxmlformats.org/officeDocument/2006/relationships/footer" Target="footer276.xml" /><Relationship Id="rId556" Type="http://schemas.openxmlformats.org/officeDocument/2006/relationships/header" Target="header277.xml" /><Relationship Id="rId557" Type="http://schemas.openxmlformats.org/officeDocument/2006/relationships/header" Target="header278.xml" /><Relationship Id="rId558" Type="http://schemas.openxmlformats.org/officeDocument/2006/relationships/footer" Target="footer277.xml" /><Relationship Id="rId559" Type="http://schemas.openxmlformats.org/officeDocument/2006/relationships/footer" Target="footer278.xml" /><Relationship Id="rId56" Type="http://schemas.openxmlformats.org/officeDocument/2006/relationships/header" Target="header27.xml" /><Relationship Id="rId560" Type="http://schemas.openxmlformats.org/officeDocument/2006/relationships/header" Target="header279.xml" /><Relationship Id="rId561" Type="http://schemas.openxmlformats.org/officeDocument/2006/relationships/footer" Target="footer279.xml" /><Relationship Id="rId562" Type="http://schemas.openxmlformats.org/officeDocument/2006/relationships/header" Target="header280.xml" /><Relationship Id="rId563" Type="http://schemas.openxmlformats.org/officeDocument/2006/relationships/header" Target="header281.xml" /><Relationship Id="rId564" Type="http://schemas.openxmlformats.org/officeDocument/2006/relationships/footer" Target="footer280.xml" /><Relationship Id="rId565" Type="http://schemas.openxmlformats.org/officeDocument/2006/relationships/footer" Target="footer281.xml" /><Relationship Id="rId566" Type="http://schemas.openxmlformats.org/officeDocument/2006/relationships/header" Target="header282.xml" /><Relationship Id="rId567" Type="http://schemas.openxmlformats.org/officeDocument/2006/relationships/footer" Target="footer282.xml" /><Relationship Id="rId568" Type="http://schemas.openxmlformats.org/officeDocument/2006/relationships/header" Target="header283.xml" /><Relationship Id="rId569" Type="http://schemas.openxmlformats.org/officeDocument/2006/relationships/header" Target="header284.xml" /><Relationship Id="rId57" Type="http://schemas.openxmlformats.org/officeDocument/2006/relationships/footer" Target="footer27.xml" /><Relationship Id="rId570" Type="http://schemas.openxmlformats.org/officeDocument/2006/relationships/footer" Target="footer283.xml" /><Relationship Id="rId571" Type="http://schemas.openxmlformats.org/officeDocument/2006/relationships/footer" Target="footer284.xml" /><Relationship Id="rId572" Type="http://schemas.openxmlformats.org/officeDocument/2006/relationships/header" Target="header285.xml" /><Relationship Id="rId573" Type="http://schemas.openxmlformats.org/officeDocument/2006/relationships/footer" Target="footer285.xml" /><Relationship Id="rId574" Type="http://schemas.openxmlformats.org/officeDocument/2006/relationships/header" Target="header286.xml" /><Relationship Id="rId575" Type="http://schemas.openxmlformats.org/officeDocument/2006/relationships/header" Target="header287.xml" /><Relationship Id="rId576" Type="http://schemas.openxmlformats.org/officeDocument/2006/relationships/footer" Target="footer286.xml" /><Relationship Id="rId577" Type="http://schemas.openxmlformats.org/officeDocument/2006/relationships/footer" Target="footer287.xml" /><Relationship Id="rId578" Type="http://schemas.openxmlformats.org/officeDocument/2006/relationships/header" Target="header288.xml" /><Relationship Id="rId579" Type="http://schemas.openxmlformats.org/officeDocument/2006/relationships/footer" Target="footer288.xml" /><Relationship Id="rId58" Type="http://schemas.openxmlformats.org/officeDocument/2006/relationships/header" Target="header28.xml" /><Relationship Id="rId580" Type="http://schemas.openxmlformats.org/officeDocument/2006/relationships/header" Target="header289.xml" /><Relationship Id="rId581" Type="http://schemas.openxmlformats.org/officeDocument/2006/relationships/header" Target="header290.xml" /><Relationship Id="rId582" Type="http://schemas.openxmlformats.org/officeDocument/2006/relationships/footer" Target="footer289.xml" /><Relationship Id="rId583" Type="http://schemas.openxmlformats.org/officeDocument/2006/relationships/footer" Target="footer290.xml" /><Relationship Id="rId584" Type="http://schemas.openxmlformats.org/officeDocument/2006/relationships/header" Target="header291.xml" /><Relationship Id="rId585" Type="http://schemas.openxmlformats.org/officeDocument/2006/relationships/footer" Target="footer291.xml" /><Relationship Id="rId586" Type="http://schemas.openxmlformats.org/officeDocument/2006/relationships/header" Target="header292.xml" /><Relationship Id="rId587" Type="http://schemas.openxmlformats.org/officeDocument/2006/relationships/header" Target="header293.xml" /><Relationship Id="rId588" Type="http://schemas.openxmlformats.org/officeDocument/2006/relationships/footer" Target="footer292.xml" /><Relationship Id="rId589" Type="http://schemas.openxmlformats.org/officeDocument/2006/relationships/footer" Target="footer293.xml" /><Relationship Id="rId59" Type="http://schemas.openxmlformats.org/officeDocument/2006/relationships/header" Target="header29.xml" /><Relationship Id="rId590" Type="http://schemas.openxmlformats.org/officeDocument/2006/relationships/header" Target="header294.xml" /><Relationship Id="rId591" Type="http://schemas.openxmlformats.org/officeDocument/2006/relationships/footer" Target="footer294.xml" /><Relationship Id="rId592" Type="http://schemas.openxmlformats.org/officeDocument/2006/relationships/header" Target="header295.xml" /><Relationship Id="rId593" Type="http://schemas.openxmlformats.org/officeDocument/2006/relationships/header" Target="header296.xml" /><Relationship Id="rId594" Type="http://schemas.openxmlformats.org/officeDocument/2006/relationships/footer" Target="footer295.xml" /><Relationship Id="rId595" Type="http://schemas.openxmlformats.org/officeDocument/2006/relationships/footer" Target="footer296.xml" /><Relationship Id="rId596" Type="http://schemas.openxmlformats.org/officeDocument/2006/relationships/header" Target="header297.xml" /><Relationship Id="rId597" Type="http://schemas.openxmlformats.org/officeDocument/2006/relationships/footer" Target="footer297.xml" /><Relationship Id="rId598" Type="http://schemas.openxmlformats.org/officeDocument/2006/relationships/header" Target="header298.xml" /><Relationship Id="rId599" Type="http://schemas.openxmlformats.org/officeDocument/2006/relationships/header" Target="header299.xml" /><Relationship Id="rId6" Type="http://schemas.openxmlformats.org/officeDocument/2006/relationships/footer" Target="footer1.xml" /><Relationship Id="rId60" Type="http://schemas.openxmlformats.org/officeDocument/2006/relationships/footer" Target="footer28.xml" /><Relationship Id="rId600" Type="http://schemas.openxmlformats.org/officeDocument/2006/relationships/footer" Target="footer298.xml" /><Relationship Id="rId601" Type="http://schemas.openxmlformats.org/officeDocument/2006/relationships/footer" Target="footer299.xml" /><Relationship Id="rId602" Type="http://schemas.openxmlformats.org/officeDocument/2006/relationships/header" Target="header300.xml" /><Relationship Id="rId603" Type="http://schemas.openxmlformats.org/officeDocument/2006/relationships/footer" Target="footer300.xml" /><Relationship Id="rId604" Type="http://schemas.openxmlformats.org/officeDocument/2006/relationships/header" Target="header301.xml" /><Relationship Id="rId605" Type="http://schemas.openxmlformats.org/officeDocument/2006/relationships/header" Target="header302.xml" /><Relationship Id="rId606" Type="http://schemas.openxmlformats.org/officeDocument/2006/relationships/footer" Target="footer301.xml" /><Relationship Id="rId607" Type="http://schemas.openxmlformats.org/officeDocument/2006/relationships/footer" Target="footer302.xml" /><Relationship Id="rId608" Type="http://schemas.openxmlformats.org/officeDocument/2006/relationships/header" Target="header303.xml" /><Relationship Id="rId609" Type="http://schemas.openxmlformats.org/officeDocument/2006/relationships/footer" Target="footer303.xml" /><Relationship Id="rId61" Type="http://schemas.openxmlformats.org/officeDocument/2006/relationships/footer" Target="footer29.xml" /><Relationship Id="rId610" Type="http://schemas.openxmlformats.org/officeDocument/2006/relationships/header" Target="header304.xml" /><Relationship Id="rId611" Type="http://schemas.openxmlformats.org/officeDocument/2006/relationships/header" Target="header305.xml" /><Relationship Id="rId612" Type="http://schemas.openxmlformats.org/officeDocument/2006/relationships/footer" Target="footer304.xml" /><Relationship Id="rId613" Type="http://schemas.openxmlformats.org/officeDocument/2006/relationships/footer" Target="footer305.xml" /><Relationship Id="rId614" Type="http://schemas.openxmlformats.org/officeDocument/2006/relationships/header" Target="header306.xml" /><Relationship Id="rId615" Type="http://schemas.openxmlformats.org/officeDocument/2006/relationships/footer" Target="footer306.xml" /><Relationship Id="rId616" Type="http://schemas.openxmlformats.org/officeDocument/2006/relationships/header" Target="header307.xml" /><Relationship Id="rId617" Type="http://schemas.openxmlformats.org/officeDocument/2006/relationships/header" Target="header308.xml" /><Relationship Id="rId618" Type="http://schemas.openxmlformats.org/officeDocument/2006/relationships/footer" Target="footer307.xml" /><Relationship Id="rId619" Type="http://schemas.openxmlformats.org/officeDocument/2006/relationships/footer" Target="footer308.xml" /><Relationship Id="rId62" Type="http://schemas.openxmlformats.org/officeDocument/2006/relationships/header" Target="header30.xml" /><Relationship Id="rId620" Type="http://schemas.openxmlformats.org/officeDocument/2006/relationships/header" Target="header309.xml" /><Relationship Id="rId621" Type="http://schemas.openxmlformats.org/officeDocument/2006/relationships/footer" Target="footer309.xml" /><Relationship Id="rId622" Type="http://schemas.openxmlformats.org/officeDocument/2006/relationships/image" Target="media/image1.jpeg" /><Relationship Id="rId623" Type="http://schemas.openxmlformats.org/officeDocument/2006/relationships/image" Target="media/image2.jpeg" /><Relationship Id="rId624" Type="http://schemas.openxmlformats.org/officeDocument/2006/relationships/header" Target="header310.xml" /><Relationship Id="rId625" Type="http://schemas.openxmlformats.org/officeDocument/2006/relationships/header" Target="header311.xml" /><Relationship Id="rId626" Type="http://schemas.openxmlformats.org/officeDocument/2006/relationships/footer" Target="footer310.xml" /><Relationship Id="rId627" Type="http://schemas.openxmlformats.org/officeDocument/2006/relationships/footer" Target="footer311.xml" /><Relationship Id="rId628" Type="http://schemas.openxmlformats.org/officeDocument/2006/relationships/header" Target="header312.xml" /><Relationship Id="rId629" Type="http://schemas.openxmlformats.org/officeDocument/2006/relationships/footer" Target="footer312.xml" /><Relationship Id="rId63" Type="http://schemas.openxmlformats.org/officeDocument/2006/relationships/footer" Target="footer30.xml" /><Relationship Id="rId630" Type="http://schemas.openxmlformats.org/officeDocument/2006/relationships/image" Target="media/image3.jpeg" /><Relationship Id="rId631" Type="http://schemas.openxmlformats.org/officeDocument/2006/relationships/image" Target="media/image4.jpeg" /><Relationship Id="rId632" Type="http://schemas.openxmlformats.org/officeDocument/2006/relationships/header" Target="header313.xml" /><Relationship Id="rId633" Type="http://schemas.openxmlformats.org/officeDocument/2006/relationships/header" Target="header314.xml" /><Relationship Id="rId634" Type="http://schemas.openxmlformats.org/officeDocument/2006/relationships/footer" Target="footer313.xml" /><Relationship Id="rId635" Type="http://schemas.openxmlformats.org/officeDocument/2006/relationships/footer" Target="footer314.xml" /><Relationship Id="rId636" Type="http://schemas.openxmlformats.org/officeDocument/2006/relationships/header" Target="header315.xml" /><Relationship Id="rId637" Type="http://schemas.openxmlformats.org/officeDocument/2006/relationships/footer" Target="footer315.xml" /><Relationship Id="rId638" Type="http://schemas.openxmlformats.org/officeDocument/2006/relationships/header" Target="header316.xml" /><Relationship Id="rId639" Type="http://schemas.openxmlformats.org/officeDocument/2006/relationships/header" Target="header317.xml" /><Relationship Id="rId64" Type="http://schemas.openxmlformats.org/officeDocument/2006/relationships/header" Target="header31.xml" /><Relationship Id="rId640" Type="http://schemas.openxmlformats.org/officeDocument/2006/relationships/footer" Target="footer316.xml" /><Relationship Id="rId641" Type="http://schemas.openxmlformats.org/officeDocument/2006/relationships/footer" Target="footer317.xml" /><Relationship Id="rId642" Type="http://schemas.openxmlformats.org/officeDocument/2006/relationships/header" Target="header318.xml" /><Relationship Id="rId643" Type="http://schemas.openxmlformats.org/officeDocument/2006/relationships/footer" Target="footer318.xml" /><Relationship Id="rId644" Type="http://schemas.openxmlformats.org/officeDocument/2006/relationships/header" Target="header319.xml" /><Relationship Id="rId645" Type="http://schemas.openxmlformats.org/officeDocument/2006/relationships/header" Target="header320.xml" /><Relationship Id="rId646" Type="http://schemas.openxmlformats.org/officeDocument/2006/relationships/footer" Target="footer319.xml" /><Relationship Id="rId647" Type="http://schemas.openxmlformats.org/officeDocument/2006/relationships/footer" Target="footer320.xml" /><Relationship Id="rId648" Type="http://schemas.openxmlformats.org/officeDocument/2006/relationships/header" Target="header321.xml" /><Relationship Id="rId649" Type="http://schemas.openxmlformats.org/officeDocument/2006/relationships/footer" Target="footer321.xml" /><Relationship Id="rId65" Type="http://schemas.openxmlformats.org/officeDocument/2006/relationships/header" Target="header32.xml" /><Relationship Id="rId650" Type="http://schemas.openxmlformats.org/officeDocument/2006/relationships/header" Target="header322.xml" /><Relationship Id="rId651" Type="http://schemas.openxmlformats.org/officeDocument/2006/relationships/header" Target="header323.xml" /><Relationship Id="rId652" Type="http://schemas.openxmlformats.org/officeDocument/2006/relationships/footer" Target="footer322.xml" /><Relationship Id="rId653" Type="http://schemas.openxmlformats.org/officeDocument/2006/relationships/footer" Target="footer323.xml" /><Relationship Id="rId654" Type="http://schemas.openxmlformats.org/officeDocument/2006/relationships/header" Target="header324.xml" /><Relationship Id="rId655" Type="http://schemas.openxmlformats.org/officeDocument/2006/relationships/footer" Target="footer324.xml" /><Relationship Id="rId656" Type="http://schemas.openxmlformats.org/officeDocument/2006/relationships/header" Target="header325.xml" /><Relationship Id="rId657" Type="http://schemas.openxmlformats.org/officeDocument/2006/relationships/header" Target="header326.xml" /><Relationship Id="rId658" Type="http://schemas.openxmlformats.org/officeDocument/2006/relationships/footer" Target="footer325.xml" /><Relationship Id="rId659" Type="http://schemas.openxmlformats.org/officeDocument/2006/relationships/footer" Target="footer326.xml" /><Relationship Id="rId66" Type="http://schemas.openxmlformats.org/officeDocument/2006/relationships/footer" Target="footer31.xml" /><Relationship Id="rId660" Type="http://schemas.openxmlformats.org/officeDocument/2006/relationships/header" Target="header327.xml" /><Relationship Id="rId661" Type="http://schemas.openxmlformats.org/officeDocument/2006/relationships/footer" Target="footer327.xml" /><Relationship Id="rId662" Type="http://schemas.openxmlformats.org/officeDocument/2006/relationships/header" Target="header328.xml" /><Relationship Id="rId663" Type="http://schemas.openxmlformats.org/officeDocument/2006/relationships/header" Target="header329.xml" /><Relationship Id="rId664" Type="http://schemas.openxmlformats.org/officeDocument/2006/relationships/footer" Target="footer328.xml" /><Relationship Id="rId665" Type="http://schemas.openxmlformats.org/officeDocument/2006/relationships/footer" Target="footer329.xml" /><Relationship Id="rId666" Type="http://schemas.openxmlformats.org/officeDocument/2006/relationships/header" Target="header330.xml" /><Relationship Id="rId667" Type="http://schemas.openxmlformats.org/officeDocument/2006/relationships/footer" Target="footer330.xml" /><Relationship Id="rId668" Type="http://schemas.openxmlformats.org/officeDocument/2006/relationships/header" Target="header331.xml" /><Relationship Id="rId669" Type="http://schemas.openxmlformats.org/officeDocument/2006/relationships/header" Target="header332.xml" /><Relationship Id="rId67" Type="http://schemas.openxmlformats.org/officeDocument/2006/relationships/footer" Target="footer32.xml" /><Relationship Id="rId670" Type="http://schemas.openxmlformats.org/officeDocument/2006/relationships/footer" Target="footer331.xml" /><Relationship Id="rId671" Type="http://schemas.openxmlformats.org/officeDocument/2006/relationships/footer" Target="footer332.xml" /><Relationship Id="rId672" Type="http://schemas.openxmlformats.org/officeDocument/2006/relationships/header" Target="header333.xml" /><Relationship Id="rId673" Type="http://schemas.openxmlformats.org/officeDocument/2006/relationships/footer" Target="footer333.xml" /><Relationship Id="rId674" Type="http://schemas.openxmlformats.org/officeDocument/2006/relationships/header" Target="header334.xml" /><Relationship Id="rId675" Type="http://schemas.openxmlformats.org/officeDocument/2006/relationships/header" Target="header335.xml" /><Relationship Id="rId676" Type="http://schemas.openxmlformats.org/officeDocument/2006/relationships/footer" Target="footer334.xml" /><Relationship Id="rId677" Type="http://schemas.openxmlformats.org/officeDocument/2006/relationships/footer" Target="footer335.xml" /><Relationship Id="rId678" Type="http://schemas.openxmlformats.org/officeDocument/2006/relationships/header" Target="header336.xml" /><Relationship Id="rId679" Type="http://schemas.openxmlformats.org/officeDocument/2006/relationships/footer" Target="footer336.xml" /><Relationship Id="rId68" Type="http://schemas.openxmlformats.org/officeDocument/2006/relationships/header" Target="header33.xml" /><Relationship Id="rId680" Type="http://schemas.openxmlformats.org/officeDocument/2006/relationships/header" Target="header337.xml" /><Relationship Id="rId681" Type="http://schemas.openxmlformats.org/officeDocument/2006/relationships/header" Target="header338.xml" /><Relationship Id="rId682" Type="http://schemas.openxmlformats.org/officeDocument/2006/relationships/footer" Target="footer337.xml" /><Relationship Id="rId683" Type="http://schemas.openxmlformats.org/officeDocument/2006/relationships/footer" Target="footer338.xml" /><Relationship Id="rId684" Type="http://schemas.openxmlformats.org/officeDocument/2006/relationships/header" Target="header339.xml" /><Relationship Id="rId685" Type="http://schemas.openxmlformats.org/officeDocument/2006/relationships/footer" Target="footer339.xml" /><Relationship Id="rId686" Type="http://schemas.openxmlformats.org/officeDocument/2006/relationships/header" Target="header340.xml" /><Relationship Id="rId687" Type="http://schemas.openxmlformats.org/officeDocument/2006/relationships/header" Target="header341.xml" /><Relationship Id="rId688" Type="http://schemas.openxmlformats.org/officeDocument/2006/relationships/footer" Target="footer340.xml" /><Relationship Id="rId689" Type="http://schemas.openxmlformats.org/officeDocument/2006/relationships/footer" Target="footer341.xml" /><Relationship Id="rId69" Type="http://schemas.openxmlformats.org/officeDocument/2006/relationships/footer" Target="footer33.xml" /><Relationship Id="rId690" Type="http://schemas.openxmlformats.org/officeDocument/2006/relationships/header" Target="header342.xml" /><Relationship Id="rId691" Type="http://schemas.openxmlformats.org/officeDocument/2006/relationships/footer" Target="footer342.xml" /><Relationship Id="rId692" Type="http://schemas.openxmlformats.org/officeDocument/2006/relationships/theme" Target="theme/theme1.xml" /><Relationship Id="rId693" Type="http://schemas.openxmlformats.org/officeDocument/2006/relationships/styles" Target="styles.xml" /><Relationship Id="rId7" Type="http://schemas.openxmlformats.org/officeDocument/2006/relationships/footer" Target="footer2.xml" /><Relationship Id="rId70" Type="http://schemas.openxmlformats.org/officeDocument/2006/relationships/header" Target="header34.xml" /><Relationship Id="rId71" Type="http://schemas.openxmlformats.org/officeDocument/2006/relationships/header" Target="header35.xml" /><Relationship Id="rId72" Type="http://schemas.openxmlformats.org/officeDocument/2006/relationships/footer" Target="footer34.xml" /><Relationship Id="rId73" Type="http://schemas.openxmlformats.org/officeDocument/2006/relationships/footer" Target="footer35.xml" /><Relationship Id="rId74" Type="http://schemas.openxmlformats.org/officeDocument/2006/relationships/header" Target="header36.xml" /><Relationship Id="rId75" Type="http://schemas.openxmlformats.org/officeDocument/2006/relationships/footer" Target="footer36.xml" /><Relationship Id="rId76" Type="http://schemas.openxmlformats.org/officeDocument/2006/relationships/header" Target="header37.xml" /><Relationship Id="rId77" Type="http://schemas.openxmlformats.org/officeDocument/2006/relationships/header" Target="header38.xml" /><Relationship Id="rId78" Type="http://schemas.openxmlformats.org/officeDocument/2006/relationships/footer" Target="footer37.xml" /><Relationship Id="rId79" Type="http://schemas.openxmlformats.org/officeDocument/2006/relationships/footer" Target="footer38.xml" /><Relationship Id="rId8" Type="http://schemas.openxmlformats.org/officeDocument/2006/relationships/header" Target="header3.xml" /><Relationship Id="rId80" Type="http://schemas.openxmlformats.org/officeDocument/2006/relationships/header" Target="header39.xml" /><Relationship Id="rId81" Type="http://schemas.openxmlformats.org/officeDocument/2006/relationships/footer" Target="footer39.xml" /><Relationship Id="rId82" Type="http://schemas.openxmlformats.org/officeDocument/2006/relationships/header" Target="header40.xml" /><Relationship Id="rId83" Type="http://schemas.openxmlformats.org/officeDocument/2006/relationships/header" Target="header41.xml" /><Relationship Id="rId84" Type="http://schemas.openxmlformats.org/officeDocument/2006/relationships/footer" Target="footer40.xml" /><Relationship Id="rId85" Type="http://schemas.openxmlformats.org/officeDocument/2006/relationships/footer" Target="footer41.xml" /><Relationship Id="rId86" Type="http://schemas.openxmlformats.org/officeDocument/2006/relationships/header" Target="header42.xml" /><Relationship Id="rId87" Type="http://schemas.openxmlformats.org/officeDocument/2006/relationships/footer" Target="footer42.xml" /><Relationship Id="rId88" Type="http://schemas.openxmlformats.org/officeDocument/2006/relationships/header" Target="header43.xml" /><Relationship Id="rId89" Type="http://schemas.openxmlformats.org/officeDocument/2006/relationships/header" Target="header44.xml" /><Relationship Id="rId9" Type="http://schemas.openxmlformats.org/officeDocument/2006/relationships/footer" Target="footer3.xml" /><Relationship Id="rId90" Type="http://schemas.openxmlformats.org/officeDocument/2006/relationships/footer" Target="footer43.xml" /><Relationship Id="rId91" Type="http://schemas.openxmlformats.org/officeDocument/2006/relationships/footer" Target="footer44.xml" /><Relationship Id="rId92" Type="http://schemas.openxmlformats.org/officeDocument/2006/relationships/header" Target="header45.xml" /><Relationship Id="rId93" Type="http://schemas.openxmlformats.org/officeDocument/2006/relationships/footer" Target="footer45.xml" /><Relationship Id="rId94" Type="http://schemas.openxmlformats.org/officeDocument/2006/relationships/header" Target="header46.xml" /><Relationship Id="rId95" Type="http://schemas.openxmlformats.org/officeDocument/2006/relationships/header" Target="header47.xml" /><Relationship Id="rId96" Type="http://schemas.openxmlformats.org/officeDocument/2006/relationships/footer" Target="footer46.xml" /><Relationship Id="rId97" Type="http://schemas.openxmlformats.org/officeDocument/2006/relationships/footer" Target="footer47.xml" /><Relationship Id="rId98" Type="http://schemas.openxmlformats.org/officeDocument/2006/relationships/header" Target="header48.xml" /><Relationship Id="rId99" Type="http://schemas.openxmlformats.org/officeDocument/2006/relationships/footer" Target="footer48.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30957</Words>
  <Characters>176461</Characters>
  <Application>Microsoft Office Word</Application>
  <DocSecurity>0</DocSecurity>
  <Lines>1470</Lines>
  <Paragraphs>414</Paragraphs>
  <ScaleCrop>false</ScaleCrop>
  <Company/>
  <LinksUpToDate>false</LinksUpToDate>
  <CharactersWithSpaces>207004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2023-11-06T20:33:00Z</dcterms:created>
  <dcterms:modified xsi:type="dcterms:W3CDTF">2023-11-06T20:33:00Z</dcterms:modified>
</cp:coreProperties>
</file>