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70342">
      <w:bookmarkStart w:id="0" w:name="_GoBack"/>
      <w:bookmarkEnd w:id="0"/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0342">
      <w:r>
        <w:separator/>
      </w:r>
    </w:p>
  </w:endnote>
  <w:endnote w:type="continuationSeparator" w:id="0">
    <w:p w:rsidR="00000000" w:rsidRDefault="0017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DE" w:rsidRDefault="0017034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DE" w:rsidRDefault="0017034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DE" w:rsidRDefault="0017034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0342">
      <w:r>
        <w:separator/>
      </w:r>
    </w:p>
  </w:footnote>
  <w:footnote w:type="continuationSeparator" w:id="0">
    <w:p w:rsidR="00000000" w:rsidRDefault="00170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DE" w:rsidRDefault="00170342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6.12.5-6.12.5.2 OATT Schedule 12 - --&gt; 6.12.5.2.1 OATT Schedule 12 -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DE" w:rsidRDefault="00170342"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6 OATT Rate Schedules --&gt; 6.12.5-6.12.5.2 OATT Schedule 12 - --&gt; 6.12.5.2.1 OATT Schedule 12 -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DE" w:rsidRDefault="00170342">
    <w:r>
      <w:rPr>
        <w:rFonts w:ascii="Arial" w:eastAsia="Arial" w:hAnsi="Arial" w:cs="Arial"/>
        <w:color w:val="000000"/>
        <w:sz w:val="16"/>
      </w:rPr>
      <w:t>NYISO Tariffs --&gt; Open Access Transmissio</w:t>
    </w:r>
    <w:r>
      <w:rPr>
        <w:rFonts w:ascii="Arial" w:eastAsia="Arial" w:hAnsi="Arial" w:cs="Arial"/>
        <w:color w:val="000000"/>
        <w:sz w:val="16"/>
      </w:rPr>
      <w:t>n Tariff (OATT) --&gt; 6 OATT Rate Schedules --&gt; 6.12.5-6.12.5.2 OATT Schedule 12 - --&gt; 6.12.5.2.1 OATT Schedule 12 -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36DE"/>
    <w:rsid w:val="00170342"/>
    <w:rsid w:val="008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2020-05-12T20:05:00Z</dcterms:created>
  <dcterms:modified xsi:type="dcterms:W3CDTF">2020-05-12T20:05:00Z</dcterms:modified>
</cp:coreProperties>
</file>