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0C" w:rsidRDefault="00B77C0C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B77C0C" w:rsidRDefault="00B77C0C">
      <w:pPr>
        <w:autoSpaceDE w:val="0"/>
        <w:autoSpaceDN w:val="0"/>
        <w:adjustRightInd w:val="0"/>
        <w:spacing w:line="253" w:lineRule="exact"/>
        <w:ind w:left="1440"/>
      </w:pPr>
    </w:p>
    <w:p w:rsidR="00B77C0C" w:rsidRDefault="00B77C0C">
      <w:pPr>
        <w:autoSpaceDE w:val="0"/>
        <w:autoSpaceDN w:val="0"/>
        <w:adjustRightInd w:val="0"/>
        <w:spacing w:line="253" w:lineRule="exact"/>
        <w:ind w:left="1440"/>
      </w:pPr>
    </w:p>
    <w:p w:rsidR="00B77C0C" w:rsidRDefault="00B77C0C">
      <w:pPr>
        <w:autoSpaceDE w:val="0"/>
        <w:autoSpaceDN w:val="0"/>
        <w:adjustRightInd w:val="0"/>
        <w:spacing w:line="253" w:lineRule="exact"/>
        <w:ind w:left="1440"/>
      </w:pPr>
    </w:p>
    <w:p w:rsidR="00B77C0C" w:rsidRDefault="00B77C0C">
      <w:pPr>
        <w:autoSpaceDE w:val="0"/>
        <w:autoSpaceDN w:val="0"/>
        <w:adjustRightInd w:val="0"/>
        <w:spacing w:line="253" w:lineRule="exact"/>
        <w:ind w:left="1440"/>
      </w:pPr>
    </w:p>
    <w:p w:rsidR="00B77C0C" w:rsidRDefault="00CF1DA5">
      <w:pPr>
        <w:autoSpaceDE w:val="0"/>
        <w:autoSpaceDN w:val="0"/>
        <w:adjustRightInd w:val="0"/>
        <w:spacing w:before="178" w:line="253" w:lineRule="exact"/>
        <w:ind w:left="1440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blank </w:t>
      </w:r>
    </w:p>
    <w:p w:rsidR="00B77C0C" w:rsidRDefault="00B77C0C">
      <w:pPr>
        <w:autoSpaceDE w:val="0"/>
        <w:autoSpaceDN w:val="0"/>
        <w:adjustRightInd w:val="0"/>
        <w:rPr>
          <w:rFonts w:ascii="Calibri" w:hAnsi="Calibri"/>
          <w:color w:val="000000"/>
          <w:spacing w:val="-3"/>
          <w:sz w:val="22"/>
        </w:rPr>
      </w:pPr>
    </w:p>
    <w:sectPr w:rsidR="00B77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1DA5">
      <w:r>
        <w:separator/>
      </w:r>
    </w:p>
  </w:endnote>
  <w:endnote w:type="continuationSeparator" w:id="0">
    <w:p w:rsidR="00000000" w:rsidRDefault="00CF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0C" w:rsidRDefault="00CF1DA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0C" w:rsidRDefault="00CF1DA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0C" w:rsidRDefault="00CF1DA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1DA5">
      <w:r>
        <w:separator/>
      </w:r>
    </w:p>
  </w:footnote>
  <w:footnote w:type="continuationSeparator" w:id="0">
    <w:p w:rsidR="00000000" w:rsidRDefault="00CF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0C" w:rsidRDefault="00CF1DA5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 placeholder for renumbering 6.10.6-6.10.6.3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0C" w:rsidRDefault="00CF1DA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6 OATT Rate Schedules --&gt; 6.10.7 placeholder for renumbering 6.10.6-6.10.6.3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0C" w:rsidRDefault="00CF1DA5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</w:t>
    </w:r>
    <w:r>
      <w:rPr>
        <w:rFonts w:ascii="Arial" w:eastAsia="Arial" w:hAnsi="Arial" w:cs="Arial"/>
        <w:color w:val="000000"/>
        <w:sz w:val="16"/>
      </w:rPr>
      <w:t>T Rate Schedules --&gt; 6.10.7 placeholder for renumbering 6.10.6-6.10.6.3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B77C0C"/>
    <w:rsid w:val="00B77C0C"/>
    <w:rsid w:val="00C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2021-01-14T19:13:00Z</dcterms:created>
  <dcterms:modified xsi:type="dcterms:W3CDTF">2021-01-14T19:13:00Z</dcterms:modified>
</cp:coreProperties>
</file>