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1F" w:rsidRDefault="0009311F">
      <w:pPr>
        <w:autoSpaceDE w:val="0"/>
        <w:autoSpaceDN w:val="0"/>
        <w:adjustRightInd w:val="0"/>
      </w:pPr>
      <w:bookmarkStart w:id="0" w:name="Pg1"/>
      <w:bookmarkStart w:id="1" w:name="_GoBack"/>
      <w:bookmarkEnd w:id="0"/>
      <w:bookmarkEnd w:id="1"/>
    </w:p>
    <w:p w:rsidR="0009311F" w:rsidRDefault="0009311F">
      <w:pPr>
        <w:autoSpaceDE w:val="0"/>
        <w:autoSpaceDN w:val="0"/>
        <w:adjustRightInd w:val="0"/>
      </w:pPr>
    </w:p>
    <w:sectPr w:rsidR="000931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78FE">
      <w:r>
        <w:separator/>
      </w:r>
    </w:p>
  </w:endnote>
  <w:endnote w:type="continuationSeparator" w:id="0">
    <w:p w:rsidR="00000000" w:rsidRDefault="00E6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1F" w:rsidRDefault="00E678F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1F" w:rsidRDefault="00E678F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1F" w:rsidRDefault="00E678FE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78FE">
      <w:r>
        <w:separator/>
      </w:r>
    </w:p>
  </w:footnote>
  <w:footnote w:type="continuationSeparator" w:id="0">
    <w:p w:rsidR="00000000" w:rsidRDefault="00E67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1F" w:rsidRDefault="00E678FE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6.10.9.3 OATT Schedule 10 - Cost Allocation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1F" w:rsidRDefault="00E678FE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</w:t>
    </w:r>
    <w:r>
      <w:rPr>
        <w:rFonts w:ascii="Arial" w:eastAsia="Arial" w:hAnsi="Arial" w:cs="Arial"/>
        <w:color w:val="000000"/>
        <w:sz w:val="16"/>
      </w:rPr>
      <w:t>(OATT) --&gt; 6 OATT Rate Schedules --&gt; 6.10.9.3 OATT Schedule 10 - Cost Allocation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1F" w:rsidRDefault="00E678FE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6.10.9</w:t>
    </w:r>
    <w:r>
      <w:rPr>
        <w:rFonts w:ascii="Arial" w:eastAsia="Arial" w:hAnsi="Arial" w:cs="Arial"/>
        <w:color w:val="000000"/>
        <w:sz w:val="16"/>
      </w:rPr>
      <w:t>.3 OATT Schedule 10 - Cost Allocation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  <w:compatSetting w:name="compatibilityMode" w:uri="http://schemas.microsoft.com/office/word" w:val="11"/>
  </w:compat>
  <w:rsids>
    <w:rsidRoot w:val="0009311F"/>
    <w:rsid w:val="0009311F"/>
    <w:rsid w:val="00E6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2021-03-15T15:08:00Z</dcterms:created>
  <dcterms:modified xsi:type="dcterms:W3CDTF">2021-03-15T15:08:00Z</dcterms:modified>
</cp:coreProperties>
</file>