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F55B15" w:rsidP="00321F5F">
      <w:pPr>
        <w:pStyle w:val="Heading2"/>
      </w:pPr>
      <w:bookmarkStart w:id="0" w:name="_Toc261444496"/>
      <w:r>
        <w:t>3.10</w:t>
      </w:r>
      <w:r>
        <w:tab/>
        <w:t>Prioritizing Transmission and Interconnection Studies</w:t>
      </w:r>
      <w:bookmarkEnd w:id="0"/>
    </w:p>
    <w:p w:rsidR="00806D4D" w:rsidRDefault="00F55B15"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Notwithstanding this provision and Section 3.8.1, the ISO shall give priority within its available resources to any requests </w:t>
      </w:r>
      <w:r>
        <w:t xml:space="preserve">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OATT</w:t>
      </w:r>
      <w:r>
        <w:t>.</w:t>
      </w:r>
    </w:p>
    <w:p w:rsidR="00421ECF" w:rsidRDefault="00F55B15"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F4" w:rsidRDefault="005F1DF4" w:rsidP="005F1DF4">
      <w:r>
        <w:separator/>
      </w:r>
    </w:p>
  </w:endnote>
  <w:endnote w:type="continuationSeparator" w:id="0">
    <w:p w:rsidR="005F1DF4" w:rsidRDefault="005F1DF4" w:rsidP="005F1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F1DF4">
      <w:rPr>
        <w:rFonts w:ascii="Arial" w:eastAsia="Arial" w:hAnsi="Arial" w:cs="Arial"/>
        <w:color w:val="000000"/>
        <w:sz w:val="16"/>
      </w:rPr>
      <w:fldChar w:fldCharType="begin"/>
    </w:r>
    <w:r>
      <w:rPr>
        <w:rFonts w:ascii="Arial" w:eastAsia="Arial" w:hAnsi="Arial" w:cs="Arial"/>
        <w:color w:val="000000"/>
        <w:sz w:val="16"/>
      </w:rPr>
      <w:instrText>PAGE</w:instrText>
    </w:r>
    <w:r w:rsidR="005F1D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F1DF4">
      <w:rPr>
        <w:rFonts w:ascii="Arial" w:eastAsia="Arial" w:hAnsi="Arial" w:cs="Arial"/>
        <w:color w:val="000000"/>
        <w:sz w:val="16"/>
      </w:rPr>
      <w:fldChar w:fldCharType="begin"/>
    </w:r>
    <w:r>
      <w:rPr>
        <w:rFonts w:ascii="Arial" w:eastAsia="Arial" w:hAnsi="Arial" w:cs="Arial"/>
        <w:color w:val="000000"/>
        <w:sz w:val="16"/>
      </w:rPr>
      <w:instrText>PAGE</w:instrText>
    </w:r>
    <w:r w:rsidR="005F1D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5F1DF4">
      <w:rPr>
        <w:rFonts w:ascii="Arial" w:eastAsia="Arial" w:hAnsi="Arial" w:cs="Arial"/>
        <w:color w:val="000000"/>
        <w:sz w:val="16"/>
      </w:rPr>
      <w:fldChar w:fldCharType="begin"/>
    </w:r>
    <w:r>
      <w:rPr>
        <w:rFonts w:ascii="Arial" w:eastAsia="Arial" w:hAnsi="Arial" w:cs="Arial"/>
        <w:color w:val="000000"/>
        <w:sz w:val="16"/>
      </w:rPr>
      <w:instrText>PAGE</w:instrText>
    </w:r>
    <w:r w:rsidR="005F1D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F4" w:rsidRDefault="005F1DF4" w:rsidP="005F1DF4">
      <w:r>
        <w:separator/>
      </w:r>
    </w:p>
  </w:footnote>
  <w:footnote w:type="continuationSeparator" w:id="0">
    <w:p w:rsidR="005F1DF4" w:rsidRDefault="005F1DF4" w:rsidP="005F1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F4" w:rsidRDefault="00F55B1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F388632">
      <w:start w:val="1"/>
      <w:numFmt w:val="bullet"/>
      <w:pStyle w:val="Bulletpara"/>
      <w:lvlText w:val=""/>
      <w:lvlJc w:val="left"/>
      <w:pPr>
        <w:tabs>
          <w:tab w:val="num" w:pos="720"/>
        </w:tabs>
        <w:ind w:left="720" w:hanging="360"/>
      </w:pPr>
      <w:rPr>
        <w:rFonts w:ascii="Symbol" w:hAnsi="Symbol" w:hint="default"/>
      </w:rPr>
    </w:lvl>
    <w:lvl w:ilvl="1" w:tplc="B7EC78A2" w:tentative="1">
      <w:start w:val="1"/>
      <w:numFmt w:val="bullet"/>
      <w:lvlText w:val="o"/>
      <w:lvlJc w:val="left"/>
      <w:pPr>
        <w:tabs>
          <w:tab w:val="num" w:pos="1440"/>
        </w:tabs>
        <w:ind w:left="1440" w:hanging="360"/>
      </w:pPr>
      <w:rPr>
        <w:rFonts w:ascii="Courier New" w:hAnsi="Courier New" w:hint="default"/>
      </w:rPr>
    </w:lvl>
    <w:lvl w:ilvl="2" w:tplc="6522562E" w:tentative="1">
      <w:start w:val="1"/>
      <w:numFmt w:val="bullet"/>
      <w:lvlText w:val=""/>
      <w:lvlJc w:val="left"/>
      <w:pPr>
        <w:tabs>
          <w:tab w:val="num" w:pos="2160"/>
        </w:tabs>
        <w:ind w:left="2160" w:hanging="360"/>
      </w:pPr>
      <w:rPr>
        <w:rFonts w:ascii="Wingdings" w:hAnsi="Wingdings" w:hint="default"/>
      </w:rPr>
    </w:lvl>
    <w:lvl w:ilvl="3" w:tplc="B0CCFA26" w:tentative="1">
      <w:start w:val="1"/>
      <w:numFmt w:val="bullet"/>
      <w:lvlText w:val=""/>
      <w:lvlJc w:val="left"/>
      <w:pPr>
        <w:tabs>
          <w:tab w:val="num" w:pos="2880"/>
        </w:tabs>
        <w:ind w:left="2880" w:hanging="360"/>
      </w:pPr>
      <w:rPr>
        <w:rFonts w:ascii="Symbol" w:hAnsi="Symbol" w:hint="default"/>
      </w:rPr>
    </w:lvl>
    <w:lvl w:ilvl="4" w:tplc="0DEEC574" w:tentative="1">
      <w:start w:val="1"/>
      <w:numFmt w:val="bullet"/>
      <w:lvlText w:val="o"/>
      <w:lvlJc w:val="left"/>
      <w:pPr>
        <w:tabs>
          <w:tab w:val="num" w:pos="3600"/>
        </w:tabs>
        <w:ind w:left="3600" w:hanging="360"/>
      </w:pPr>
      <w:rPr>
        <w:rFonts w:ascii="Courier New" w:hAnsi="Courier New" w:hint="default"/>
      </w:rPr>
    </w:lvl>
    <w:lvl w:ilvl="5" w:tplc="963C2674" w:tentative="1">
      <w:start w:val="1"/>
      <w:numFmt w:val="bullet"/>
      <w:lvlText w:val=""/>
      <w:lvlJc w:val="left"/>
      <w:pPr>
        <w:tabs>
          <w:tab w:val="num" w:pos="4320"/>
        </w:tabs>
        <w:ind w:left="4320" w:hanging="360"/>
      </w:pPr>
      <w:rPr>
        <w:rFonts w:ascii="Wingdings" w:hAnsi="Wingdings" w:hint="default"/>
      </w:rPr>
    </w:lvl>
    <w:lvl w:ilvl="6" w:tplc="79D2E0A0" w:tentative="1">
      <w:start w:val="1"/>
      <w:numFmt w:val="bullet"/>
      <w:lvlText w:val=""/>
      <w:lvlJc w:val="left"/>
      <w:pPr>
        <w:tabs>
          <w:tab w:val="num" w:pos="5040"/>
        </w:tabs>
        <w:ind w:left="5040" w:hanging="360"/>
      </w:pPr>
      <w:rPr>
        <w:rFonts w:ascii="Symbol" w:hAnsi="Symbol" w:hint="default"/>
      </w:rPr>
    </w:lvl>
    <w:lvl w:ilvl="7" w:tplc="F1586C08" w:tentative="1">
      <w:start w:val="1"/>
      <w:numFmt w:val="bullet"/>
      <w:lvlText w:val="o"/>
      <w:lvlJc w:val="left"/>
      <w:pPr>
        <w:tabs>
          <w:tab w:val="num" w:pos="5760"/>
        </w:tabs>
        <w:ind w:left="5760" w:hanging="360"/>
      </w:pPr>
      <w:rPr>
        <w:rFonts w:ascii="Courier New" w:hAnsi="Courier New" w:hint="default"/>
      </w:rPr>
    </w:lvl>
    <w:lvl w:ilvl="8" w:tplc="FEBAA91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4F4ED66">
      <w:start w:val="1"/>
      <w:numFmt w:val="bullet"/>
      <w:lvlText w:val="­"/>
      <w:lvlJc w:val="left"/>
      <w:pPr>
        <w:tabs>
          <w:tab w:val="num" w:pos="720"/>
        </w:tabs>
        <w:ind w:left="720" w:hanging="360"/>
      </w:pPr>
      <w:rPr>
        <w:rFonts w:ascii="Courier New" w:hAnsi="Courier New" w:hint="default"/>
      </w:rPr>
    </w:lvl>
    <w:lvl w:ilvl="1" w:tplc="F7587136" w:tentative="1">
      <w:start w:val="1"/>
      <w:numFmt w:val="bullet"/>
      <w:lvlText w:val="o"/>
      <w:lvlJc w:val="left"/>
      <w:pPr>
        <w:tabs>
          <w:tab w:val="num" w:pos="1440"/>
        </w:tabs>
        <w:ind w:left="1440" w:hanging="360"/>
      </w:pPr>
      <w:rPr>
        <w:rFonts w:ascii="Courier New" w:hAnsi="Courier New" w:hint="default"/>
      </w:rPr>
    </w:lvl>
    <w:lvl w:ilvl="2" w:tplc="B38EEC9C" w:tentative="1">
      <w:start w:val="1"/>
      <w:numFmt w:val="bullet"/>
      <w:lvlText w:val=""/>
      <w:lvlJc w:val="left"/>
      <w:pPr>
        <w:tabs>
          <w:tab w:val="num" w:pos="2160"/>
        </w:tabs>
        <w:ind w:left="2160" w:hanging="360"/>
      </w:pPr>
      <w:rPr>
        <w:rFonts w:ascii="Wingdings" w:hAnsi="Wingdings" w:hint="default"/>
      </w:rPr>
    </w:lvl>
    <w:lvl w:ilvl="3" w:tplc="C47C4B1A" w:tentative="1">
      <w:start w:val="1"/>
      <w:numFmt w:val="bullet"/>
      <w:lvlText w:val=""/>
      <w:lvlJc w:val="left"/>
      <w:pPr>
        <w:tabs>
          <w:tab w:val="num" w:pos="2880"/>
        </w:tabs>
        <w:ind w:left="2880" w:hanging="360"/>
      </w:pPr>
      <w:rPr>
        <w:rFonts w:ascii="Symbol" w:hAnsi="Symbol" w:hint="default"/>
      </w:rPr>
    </w:lvl>
    <w:lvl w:ilvl="4" w:tplc="BDB6725C" w:tentative="1">
      <w:start w:val="1"/>
      <w:numFmt w:val="bullet"/>
      <w:lvlText w:val="o"/>
      <w:lvlJc w:val="left"/>
      <w:pPr>
        <w:tabs>
          <w:tab w:val="num" w:pos="3600"/>
        </w:tabs>
        <w:ind w:left="3600" w:hanging="360"/>
      </w:pPr>
      <w:rPr>
        <w:rFonts w:ascii="Courier New" w:hAnsi="Courier New" w:hint="default"/>
      </w:rPr>
    </w:lvl>
    <w:lvl w:ilvl="5" w:tplc="C51C7214" w:tentative="1">
      <w:start w:val="1"/>
      <w:numFmt w:val="bullet"/>
      <w:lvlText w:val=""/>
      <w:lvlJc w:val="left"/>
      <w:pPr>
        <w:tabs>
          <w:tab w:val="num" w:pos="4320"/>
        </w:tabs>
        <w:ind w:left="4320" w:hanging="360"/>
      </w:pPr>
      <w:rPr>
        <w:rFonts w:ascii="Wingdings" w:hAnsi="Wingdings" w:hint="default"/>
      </w:rPr>
    </w:lvl>
    <w:lvl w:ilvl="6" w:tplc="F9AAAC54" w:tentative="1">
      <w:start w:val="1"/>
      <w:numFmt w:val="bullet"/>
      <w:lvlText w:val=""/>
      <w:lvlJc w:val="left"/>
      <w:pPr>
        <w:tabs>
          <w:tab w:val="num" w:pos="5040"/>
        </w:tabs>
        <w:ind w:left="5040" w:hanging="360"/>
      </w:pPr>
      <w:rPr>
        <w:rFonts w:ascii="Symbol" w:hAnsi="Symbol" w:hint="default"/>
      </w:rPr>
    </w:lvl>
    <w:lvl w:ilvl="7" w:tplc="B2FAC70E" w:tentative="1">
      <w:start w:val="1"/>
      <w:numFmt w:val="bullet"/>
      <w:lvlText w:val="o"/>
      <w:lvlJc w:val="left"/>
      <w:pPr>
        <w:tabs>
          <w:tab w:val="num" w:pos="5760"/>
        </w:tabs>
        <w:ind w:left="5760" w:hanging="360"/>
      </w:pPr>
      <w:rPr>
        <w:rFonts w:ascii="Courier New" w:hAnsi="Courier New" w:hint="default"/>
      </w:rPr>
    </w:lvl>
    <w:lvl w:ilvl="8" w:tplc="DE7823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3EEE39C">
      <w:start w:val="1"/>
      <w:numFmt w:val="lowerRoman"/>
      <w:lvlText w:val="(%1)"/>
      <w:lvlJc w:val="left"/>
      <w:pPr>
        <w:tabs>
          <w:tab w:val="num" w:pos="2448"/>
        </w:tabs>
        <w:ind w:left="2448" w:hanging="648"/>
      </w:pPr>
      <w:rPr>
        <w:rFonts w:cs="Times New Roman" w:hint="default"/>
        <w:b w:val="0"/>
        <w:i w:val="0"/>
        <w:u w:val="none"/>
      </w:rPr>
    </w:lvl>
    <w:lvl w:ilvl="1" w:tplc="8C066920" w:tentative="1">
      <w:start w:val="1"/>
      <w:numFmt w:val="lowerLetter"/>
      <w:lvlText w:val="%2."/>
      <w:lvlJc w:val="left"/>
      <w:pPr>
        <w:tabs>
          <w:tab w:val="num" w:pos="1440"/>
        </w:tabs>
        <w:ind w:left="1440" w:hanging="360"/>
      </w:pPr>
      <w:rPr>
        <w:rFonts w:cs="Times New Roman"/>
      </w:rPr>
    </w:lvl>
    <w:lvl w:ilvl="2" w:tplc="4C5827AE" w:tentative="1">
      <w:start w:val="1"/>
      <w:numFmt w:val="lowerRoman"/>
      <w:lvlText w:val="%3."/>
      <w:lvlJc w:val="right"/>
      <w:pPr>
        <w:tabs>
          <w:tab w:val="num" w:pos="2160"/>
        </w:tabs>
        <w:ind w:left="2160" w:hanging="180"/>
      </w:pPr>
      <w:rPr>
        <w:rFonts w:cs="Times New Roman"/>
      </w:rPr>
    </w:lvl>
    <w:lvl w:ilvl="3" w:tplc="ABE04058" w:tentative="1">
      <w:start w:val="1"/>
      <w:numFmt w:val="decimal"/>
      <w:lvlText w:val="%4."/>
      <w:lvlJc w:val="left"/>
      <w:pPr>
        <w:tabs>
          <w:tab w:val="num" w:pos="2880"/>
        </w:tabs>
        <w:ind w:left="2880" w:hanging="360"/>
      </w:pPr>
      <w:rPr>
        <w:rFonts w:cs="Times New Roman"/>
      </w:rPr>
    </w:lvl>
    <w:lvl w:ilvl="4" w:tplc="DACED134" w:tentative="1">
      <w:start w:val="1"/>
      <w:numFmt w:val="lowerLetter"/>
      <w:lvlText w:val="%5."/>
      <w:lvlJc w:val="left"/>
      <w:pPr>
        <w:tabs>
          <w:tab w:val="num" w:pos="3600"/>
        </w:tabs>
        <w:ind w:left="3600" w:hanging="360"/>
      </w:pPr>
      <w:rPr>
        <w:rFonts w:cs="Times New Roman"/>
      </w:rPr>
    </w:lvl>
    <w:lvl w:ilvl="5" w:tplc="46E8C444" w:tentative="1">
      <w:start w:val="1"/>
      <w:numFmt w:val="lowerRoman"/>
      <w:lvlText w:val="%6."/>
      <w:lvlJc w:val="right"/>
      <w:pPr>
        <w:tabs>
          <w:tab w:val="num" w:pos="4320"/>
        </w:tabs>
        <w:ind w:left="4320" w:hanging="180"/>
      </w:pPr>
      <w:rPr>
        <w:rFonts w:cs="Times New Roman"/>
      </w:rPr>
    </w:lvl>
    <w:lvl w:ilvl="6" w:tplc="20886198" w:tentative="1">
      <w:start w:val="1"/>
      <w:numFmt w:val="decimal"/>
      <w:lvlText w:val="%7."/>
      <w:lvlJc w:val="left"/>
      <w:pPr>
        <w:tabs>
          <w:tab w:val="num" w:pos="5040"/>
        </w:tabs>
        <w:ind w:left="5040" w:hanging="360"/>
      </w:pPr>
      <w:rPr>
        <w:rFonts w:cs="Times New Roman"/>
      </w:rPr>
    </w:lvl>
    <w:lvl w:ilvl="7" w:tplc="9E5E2930" w:tentative="1">
      <w:start w:val="1"/>
      <w:numFmt w:val="lowerLetter"/>
      <w:lvlText w:val="%8."/>
      <w:lvlJc w:val="left"/>
      <w:pPr>
        <w:tabs>
          <w:tab w:val="num" w:pos="5760"/>
        </w:tabs>
        <w:ind w:left="5760" w:hanging="360"/>
      </w:pPr>
      <w:rPr>
        <w:rFonts w:cs="Times New Roman"/>
      </w:rPr>
    </w:lvl>
    <w:lvl w:ilvl="8" w:tplc="A0403E0E"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tplc="F76A4906">
      <w:start w:val="1"/>
      <w:numFmt w:val="bullet"/>
      <w:lvlText w:val=""/>
      <w:lvlJc w:val="left"/>
      <w:pPr>
        <w:tabs>
          <w:tab w:val="num" w:pos="5760"/>
        </w:tabs>
        <w:ind w:left="5760" w:hanging="360"/>
      </w:pPr>
      <w:rPr>
        <w:rFonts w:ascii="Symbol" w:hAnsi="Symbol" w:hint="default"/>
        <w:color w:val="auto"/>
        <w:u w:val="none"/>
      </w:rPr>
    </w:lvl>
    <w:lvl w:ilvl="1" w:tplc="CB28451E" w:tentative="1">
      <w:start w:val="1"/>
      <w:numFmt w:val="bullet"/>
      <w:lvlText w:val="o"/>
      <w:lvlJc w:val="left"/>
      <w:pPr>
        <w:tabs>
          <w:tab w:val="num" w:pos="3600"/>
        </w:tabs>
        <w:ind w:left="3600" w:hanging="360"/>
      </w:pPr>
      <w:rPr>
        <w:rFonts w:ascii="Courier New" w:hAnsi="Courier New" w:hint="default"/>
      </w:rPr>
    </w:lvl>
    <w:lvl w:ilvl="2" w:tplc="0E7C2C08" w:tentative="1">
      <w:start w:val="1"/>
      <w:numFmt w:val="bullet"/>
      <w:lvlText w:val=""/>
      <w:lvlJc w:val="left"/>
      <w:pPr>
        <w:tabs>
          <w:tab w:val="num" w:pos="4320"/>
        </w:tabs>
        <w:ind w:left="4320" w:hanging="360"/>
      </w:pPr>
      <w:rPr>
        <w:rFonts w:ascii="Wingdings" w:hAnsi="Wingdings" w:hint="default"/>
      </w:rPr>
    </w:lvl>
    <w:lvl w:ilvl="3" w:tplc="83363C6C">
      <w:start w:val="1"/>
      <w:numFmt w:val="bullet"/>
      <w:lvlText w:val=""/>
      <w:lvlJc w:val="left"/>
      <w:pPr>
        <w:tabs>
          <w:tab w:val="num" w:pos="5040"/>
        </w:tabs>
        <w:ind w:left="5040" w:hanging="360"/>
      </w:pPr>
      <w:rPr>
        <w:rFonts w:ascii="Symbol" w:hAnsi="Symbol" w:hint="default"/>
      </w:rPr>
    </w:lvl>
    <w:lvl w:ilvl="4" w:tplc="799A6C36" w:tentative="1">
      <w:start w:val="1"/>
      <w:numFmt w:val="bullet"/>
      <w:lvlText w:val="o"/>
      <w:lvlJc w:val="left"/>
      <w:pPr>
        <w:tabs>
          <w:tab w:val="num" w:pos="5760"/>
        </w:tabs>
        <w:ind w:left="5760" w:hanging="360"/>
      </w:pPr>
      <w:rPr>
        <w:rFonts w:ascii="Courier New" w:hAnsi="Courier New" w:hint="default"/>
      </w:rPr>
    </w:lvl>
    <w:lvl w:ilvl="5" w:tplc="CE007D16" w:tentative="1">
      <w:start w:val="1"/>
      <w:numFmt w:val="bullet"/>
      <w:lvlText w:val=""/>
      <w:lvlJc w:val="left"/>
      <w:pPr>
        <w:tabs>
          <w:tab w:val="num" w:pos="6480"/>
        </w:tabs>
        <w:ind w:left="6480" w:hanging="360"/>
      </w:pPr>
      <w:rPr>
        <w:rFonts w:ascii="Wingdings" w:hAnsi="Wingdings" w:hint="default"/>
      </w:rPr>
    </w:lvl>
    <w:lvl w:ilvl="6" w:tplc="545A857C" w:tentative="1">
      <w:start w:val="1"/>
      <w:numFmt w:val="bullet"/>
      <w:lvlText w:val=""/>
      <w:lvlJc w:val="left"/>
      <w:pPr>
        <w:tabs>
          <w:tab w:val="num" w:pos="7200"/>
        </w:tabs>
        <w:ind w:left="7200" w:hanging="360"/>
      </w:pPr>
      <w:rPr>
        <w:rFonts w:ascii="Symbol" w:hAnsi="Symbol" w:hint="default"/>
      </w:rPr>
    </w:lvl>
    <w:lvl w:ilvl="7" w:tplc="5648878A" w:tentative="1">
      <w:start w:val="1"/>
      <w:numFmt w:val="bullet"/>
      <w:lvlText w:val="o"/>
      <w:lvlJc w:val="left"/>
      <w:pPr>
        <w:tabs>
          <w:tab w:val="num" w:pos="7920"/>
        </w:tabs>
        <w:ind w:left="7920" w:hanging="360"/>
      </w:pPr>
      <w:rPr>
        <w:rFonts w:ascii="Courier New" w:hAnsi="Courier New" w:hint="default"/>
      </w:rPr>
    </w:lvl>
    <w:lvl w:ilvl="8" w:tplc="2F2644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F1DF4"/>
    <w:rsid w:val="005F1DF4"/>
    <w:rsid w:val="00F55B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004"/>
    <w:pPr>
      <w:widowControl w:val="0"/>
    </w:pPr>
    <w:rPr>
      <w:sz w:val="24"/>
    </w:rPr>
  </w:style>
  <w:style w:type="paragraph" w:styleId="Heading1">
    <w:name w:val="heading 1"/>
    <w:basedOn w:val="Normal"/>
    <w:next w:val="Normal"/>
    <w:link w:val="Heading1Char"/>
    <w:qFormat/>
    <w:rsid w:val="00140004"/>
    <w:pPr>
      <w:keepNext/>
      <w:spacing w:before="240" w:after="240"/>
      <w:ind w:left="720" w:hanging="720"/>
      <w:outlineLvl w:val="0"/>
    </w:pPr>
    <w:rPr>
      <w:b/>
    </w:rPr>
  </w:style>
  <w:style w:type="paragraph" w:styleId="Heading2">
    <w:name w:val="heading 2"/>
    <w:basedOn w:val="Normal"/>
    <w:next w:val="Normal"/>
    <w:link w:val="Heading2Char"/>
    <w:qFormat/>
    <w:rsid w:val="0014000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000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140004"/>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140004"/>
    <w:pPr>
      <w:keepNext/>
      <w:spacing w:line="480" w:lineRule="auto"/>
      <w:ind w:left="1440" w:right="-90" w:hanging="720"/>
      <w:outlineLvl w:val="4"/>
    </w:pPr>
    <w:rPr>
      <w:b/>
    </w:rPr>
  </w:style>
  <w:style w:type="paragraph" w:styleId="Heading6">
    <w:name w:val="heading 6"/>
    <w:basedOn w:val="Normal"/>
    <w:next w:val="Normal"/>
    <w:link w:val="Heading6Char"/>
    <w:qFormat/>
    <w:rsid w:val="00140004"/>
    <w:pPr>
      <w:keepNext/>
      <w:spacing w:line="480" w:lineRule="auto"/>
      <w:ind w:left="1080" w:right="-90" w:hanging="360"/>
      <w:outlineLvl w:val="5"/>
    </w:pPr>
    <w:rPr>
      <w:b/>
    </w:rPr>
  </w:style>
  <w:style w:type="paragraph" w:styleId="Heading7">
    <w:name w:val="heading 7"/>
    <w:basedOn w:val="Normal"/>
    <w:next w:val="Normal"/>
    <w:link w:val="Heading7Char"/>
    <w:qFormat/>
    <w:rsid w:val="00140004"/>
    <w:pPr>
      <w:keepNext/>
      <w:spacing w:line="480" w:lineRule="auto"/>
      <w:ind w:left="720" w:right="630"/>
      <w:outlineLvl w:val="6"/>
    </w:pPr>
    <w:rPr>
      <w:b/>
    </w:rPr>
  </w:style>
  <w:style w:type="paragraph" w:styleId="Heading8">
    <w:name w:val="heading 8"/>
    <w:basedOn w:val="Normal"/>
    <w:next w:val="Normal"/>
    <w:link w:val="Heading8Char"/>
    <w:qFormat/>
    <w:rsid w:val="00140004"/>
    <w:pPr>
      <w:keepNext/>
      <w:spacing w:line="480" w:lineRule="auto"/>
      <w:ind w:left="720" w:right="-90"/>
      <w:outlineLvl w:val="7"/>
    </w:pPr>
    <w:rPr>
      <w:b/>
    </w:rPr>
  </w:style>
  <w:style w:type="paragraph" w:styleId="Heading9">
    <w:name w:val="heading 9"/>
    <w:basedOn w:val="Normal"/>
    <w:next w:val="Normal"/>
    <w:link w:val="Heading9Char"/>
    <w:qFormat/>
    <w:rsid w:val="0014000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1C5C"/>
    <w:rPr>
      <w:b/>
      <w:sz w:val="24"/>
    </w:rPr>
  </w:style>
  <w:style w:type="character" w:customStyle="1" w:styleId="Heading2Char">
    <w:name w:val="Heading 2 Char"/>
    <w:basedOn w:val="DefaultParagraphFont"/>
    <w:link w:val="Heading2"/>
    <w:rsid w:val="005F1DF4"/>
    <w:rPr>
      <w:b/>
      <w:sz w:val="24"/>
    </w:rPr>
  </w:style>
  <w:style w:type="character" w:customStyle="1" w:styleId="Heading3Char">
    <w:name w:val="Heading 3 Char"/>
    <w:basedOn w:val="DefaultParagraphFont"/>
    <w:link w:val="Heading3"/>
    <w:locked/>
    <w:rsid w:val="000D0114"/>
    <w:rPr>
      <w:b/>
      <w:sz w:val="24"/>
    </w:rPr>
  </w:style>
  <w:style w:type="character" w:customStyle="1" w:styleId="Heading4Char">
    <w:name w:val="Heading 4 Char"/>
    <w:basedOn w:val="DefaultParagraphFont"/>
    <w:link w:val="Heading4"/>
    <w:rsid w:val="005F1DF4"/>
    <w:rPr>
      <w:b/>
      <w:sz w:val="24"/>
    </w:rPr>
  </w:style>
  <w:style w:type="character" w:customStyle="1" w:styleId="Heading5Char">
    <w:name w:val="Heading 5 Char"/>
    <w:basedOn w:val="DefaultParagraphFont"/>
    <w:link w:val="Heading5"/>
    <w:rsid w:val="005F1DF4"/>
    <w:rPr>
      <w:b/>
      <w:sz w:val="24"/>
    </w:rPr>
  </w:style>
  <w:style w:type="character" w:customStyle="1" w:styleId="Heading6Char">
    <w:name w:val="Heading 6 Char"/>
    <w:basedOn w:val="DefaultParagraphFont"/>
    <w:link w:val="Heading6"/>
    <w:rsid w:val="005F1DF4"/>
    <w:rPr>
      <w:b/>
      <w:sz w:val="24"/>
    </w:rPr>
  </w:style>
  <w:style w:type="character" w:customStyle="1" w:styleId="Heading7Char">
    <w:name w:val="Heading 7 Char"/>
    <w:basedOn w:val="DefaultParagraphFont"/>
    <w:link w:val="Heading7"/>
    <w:rsid w:val="005F1DF4"/>
    <w:rPr>
      <w:b/>
      <w:sz w:val="24"/>
    </w:rPr>
  </w:style>
  <w:style w:type="character" w:customStyle="1" w:styleId="Heading8Char">
    <w:name w:val="Heading 8 Char"/>
    <w:basedOn w:val="DefaultParagraphFont"/>
    <w:link w:val="Heading8"/>
    <w:rsid w:val="005F1DF4"/>
    <w:rPr>
      <w:b/>
      <w:sz w:val="24"/>
    </w:rPr>
  </w:style>
  <w:style w:type="character" w:customStyle="1" w:styleId="Heading9Char">
    <w:name w:val="Heading 9 Char"/>
    <w:basedOn w:val="DefaultParagraphFont"/>
    <w:link w:val="Heading9"/>
    <w:rsid w:val="005F1DF4"/>
    <w:rPr>
      <w:b/>
      <w:sz w:val="24"/>
    </w:rPr>
  </w:style>
  <w:style w:type="character" w:styleId="FootnoteReference">
    <w:name w:val="footnote reference"/>
    <w:basedOn w:val="DefaultParagraphFont"/>
    <w:semiHidden/>
    <w:rsid w:val="00806C7C"/>
  </w:style>
  <w:style w:type="paragraph" w:customStyle="1" w:styleId="Definition">
    <w:name w:val="Definition"/>
    <w:basedOn w:val="Normal"/>
    <w:rsid w:val="00140004"/>
    <w:pPr>
      <w:widowControl/>
      <w:spacing w:before="240" w:after="240"/>
    </w:pPr>
  </w:style>
  <w:style w:type="paragraph" w:customStyle="1" w:styleId="Definitionindent">
    <w:name w:val="Definition indent"/>
    <w:basedOn w:val="Definition"/>
    <w:rsid w:val="00140004"/>
    <w:pPr>
      <w:spacing w:before="120" w:after="120"/>
      <w:ind w:left="720"/>
    </w:pPr>
  </w:style>
  <w:style w:type="paragraph" w:customStyle="1" w:styleId="Bodypara">
    <w:name w:val="Body para"/>
    <w:basedOn w:val="Normal"/>
    <w:rsid w:val="00140004"/>
    <w:pPr>
      <w:spacing w:line="480" w:lineRule="auto"/>
      <w:ind w:firstLine="720"/>
    </w:pPr>
  </w:style>
  <w:style w:type="paragraph" w:customStyle="1" w:styleId="alphapara">
    <w:name w:val="alpha para"/>
    <w:basedOn w:val="Bodypara"/>
    <w:rsid w:val="00140004"/>
    <w:pPr>
      <w:ind w:left="1440" w:hanging="720"/>
    </w:pPr>
  </w:style>
  <w:style w:type="paragraph" w:styleId="Header">
    <w:name w:val="header"/>
    <w:basedOn w:val="Normal"/>
    <w:link w:val="HeaderChar"/>
    <w:rsid w:val="00140004"/>
    <w:pPr>
      <w:widowControl/>
      <w:tabs>
        <w:tab w:val="center" w:pos="4680"/>
        <w:tab w:val="right" w:pos="9360"/>
      </w:tabs>
    </w:pPr>
    <w:rPr>
      <w:szCs w:val="24"/>
    </w:rPr>
  </w:style>
  <w:style w:type="character" w:customStyle="1" w:styleId="HeaderChar">
    <w:name w:val="Header Char"/>
    <w:basedOn w:val="DefaultParagraphFont"/>
    <w:link w:val="Header"/>
    <w:rsid w:val="005F1DF4"/>
    <w:rPr>
      <w:sz w:val="24"/>
      <w:szCs w:val="24"/>
    </w:rPr>
  </w:style>
  <w:style w:type="paragraph" w:styleId="Date">
    <w:name w:val="Date"/>
    <w:basedOn w:val="Normal"/>
    <w:next w:val="Normal"/>
    <w:link w:val="DateChar"/>
    <w:rsid w:val="00140004"/>
    <w:pPr>
      <w:widowControl/>
    </w:pPr>
  </w:style>
  <w:style w:type="character" w:customStyle="1" w:styleId="DateChar">
    <w:name w:val="Date Char"/>
    <w:basedOn w:val="DefaultParagraphFont"/>
    <w:link w:val="Date"/>
    <w:rsid w:val="005F1DF4"/>
    <w:rPr>
      <w:sz w:val="24"/>
    </w:rPr>
  </w:style>
  <w:style w:type="paragraph" w:customStyle="1" w:styleId="TOCheading">
    <w:name w:val="TOC heading"/>
    <w:basedOn w:val="Normal"/>
    <w:rsid w:val="00140004"/>
    <w:pPr>
      <w:spacing w:before="240" w:after="240"/>
    </w:pPr>
    <w:rPr>
      <w:b/>
    </w:rPr>
  </w:style>
  <w:style w:type="paragraph" w:styleId="DocumentMap">
    <w:name w:val="Document Map"/>
    <w:basedOn w:val="Normal"/>
    <w:link w:val="DocumentMapChar"/>
    <w:semiHidden/>
    <w:rsid w:val="0014000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F1DF4"/>
    <w:rPr>
      <w:rFonts w:ascii="Tahoma" w:hAnsi="Tahoma" w:cs="Tahoma"/>
      <w:shd w:val="clear" w:color="auto" w:fill="000080"/>
    </w:rPr>
  </w:style>
  <w:style w:type="paragraph" w:styleId="BalloonText">
    <w:name w:val="Balloon Text"/>
    <w:basedOn w:val="Normal"/>
    <w:link w:val="BalloonTextChar"/>
    <w:semiHidden/>
    <w:rsid w:val="00140004"/>
    <w:rPr>
      <w:rFonts w:ascii="Tahoma" w:hAnsi="Tahoma" w:cs="Tahoma"/>
      <w:sz w:val="16"/>
      <w:szCs w:val="16"/>
    </w:rPr>
  </w:style>
  <w:style w:type="character" w:customStyle="1" w:styleId="BalloonTextChar">
    <w:name w:val="Balloon Text Char"/>
    <w:basedOn w:val="DefaultParagraphFont"/>
    <w:link w:val="BalloonText"/>
    <w:semiHidden/>
    <w:rsid w:val="005F1DF4"/>
    <w:rPr>
      <w:rFonts w:ascii="Tahoma" w:hAnsi="Tahoma" w:cs="Tahoma"/>
      <w:sz w:val="16"/>
      <w:szCs w:val="16"/>
    </w:rPr>
  </w:style>
  <w:style w:type="paragraph" w:customStyle="1" w:styleId="Footers">
    <w:name w:val="Footers"/>
    <w:basedOn w:val="Heading1"/>
    <w:rsid w:val="00140004"/>
    <w:pPr>
      <w:tabs>
        <w:tab w:val="left" w:pos="1440"/>
        <w:tab w:val="left" w:pos="7020"/>
        <w:tab w:val="right" w:pos="9360"/>
      </w:tabs>
    </w:pPr>
    <w:rPr>
      <w:b w:val="0"/>
      <w:sz w:val="20"/>
    </w:rPr>
  </w:style>
  <w:style w:type="paragraph" w:customStyle="1" w:styleId="subhead">
    <w:name w:val="subhead"/>
    <w:basedOn w:val="Heading4"/>
    <w:rsid w:val="00140004"/>
    <w:pPr>
      <w:tabs>
        <w:tab w:val="clear" w:pos="1800"/>
      </w:tabs>
      <w:ind w:left="720" w:firstLine="0"/>
    </w:pPr>
  </w:style>
  <w:style w:type="paragraph" w:customStyle="1" w:styleId="alphaheading">
    <w:name w:val="alpha heading"/>
    <w:basedOn w:val="Normal"/>
    <w:rsid w:val="00140004"/>
    <w:pPr>
      <w:keepNext/>
      <w:tabs>
        <w:tab w:val="left" w:pos="1440"/>
      </w:tabs>
      <w:spacing w:before="240" w:after="240"/>
      <w:ind w:left="1440" w:hanging="720"/>
    </w:pPr>
    <w:rPr>
      <w:b/>
      <w:szCs w:val="24"/>
    </w:rPr>
  </w:style>
  <w:style w:type="paragraph" w:customStyle="1" w:styleId="romannumeralpara">
    <w:name w:val="roman numeral para"/>
    <w:basedOn w:val="Normal"/>
    <w:rsid w:val="00140004"/>
    <w:pPr>
      <w:spacing w:line="480" w:lineRule="auto"/>
      <w:ind w:left="1440" w:hanging="720"/>
    </w:pPr>
  </w:style>
  <w:style w:type="paragraph" w:customStyle="1" w:styleId="Bulletpara">
    <w:name w:val="Bullet para"/>
    <w:basedOn w:val="Normal"/>
    <w:rsid w:val="00140004"/>
    <w:pPr>
      <w:widowControl/>
      <w:numPr>
        <w:numId w:val="10"/>
      </w:numPr>
      <w:tabs>
        <w:tab w:val="left" w:pos="900"/>
      </w:tabs>
      <w:spacing w:before="120" w:after="120"/>
    </w:pPr>
    <w:rPr>
      <w:szCs w:val="24"/>
    </w:rPr>
  </w:style>
  <w:style w:type="paragraph" w:styleId="TOC1">
    <w:name w:val="toc 1"/>
    <w:basedOn w:val="Normal"/>
    <w:next w:val="Normal"/>
    <w:semiHidden/>
    <w:rsid w:val="00140004"/>
  </w:style>
  <w:style w:type="paragraph" w:customStyle="1" w:styleId="Tarifftitle">
    <w:name w:val="Tariff title"/>
    <w:basedOn w:val="Normal"/>
    <w:rsid w:val="00140004"/>
    <w:rPr>
      <w:b/>
      <w:sz w:val="28"/>
      <w:szCs w:val="28"/>
    </w:rPr>
  </w:style>
  <w:style w:type="paragraph" w:styleId="TOC2">
    <w:name w:val="toc 2"/>
    <w:basedOn w:val="Normal"/>
    <w:next w:val="Normal"/>
    <w:semiHidden/>
    <w:rsid w:val="00140004"/>
    <w:pPr>
      <w:ind w:left="240"/>
    </w:pPr>
  </w:style>
  <w:style w:type="character" w:styleId="Hyperlink">
    <w:name w:val="Hyperlink"/>
    <w:basedOn w:val="DefaultParagraphFont"/>
    <w:rsid w:val="0036154C"/>
    <w:rPr>
      <w:rFonts w:cs="Times New Roman"/>
      <w:color w:val="0000FF"/>
      <w:u w:val="single"/>
    </w:rPr>
  </w:style>
  <w:style w:type="paragraph" w:styleId="TOC3">
    <w:name w:val="toc 3"/>
    <w:basedOn w:val="Normal"/>
    <w:next w:val="Normal"/>
    <w:semiHidden/>
    <w:rsid w:val="00140004"/>
    <w:pPr>
      <w:ind w:left="480"/>
    </w:pPr>
  </w:style>
  <w:style w:type="paragraph" w:styleId="TOC4">
    <w:name w:val="toc 4"/>
    <w:basedOn w:val="Normal"/>
    <w:next w:val="Normal"/>
    <w:semiHidden/>
    <w:rsid w:val="00140004"/>
    <w:pPr>
      <w:ind w:left="720"/>
    </w:pPr>
  </w:style>
  <w:style w:type="paragraph" w:styleId="TOC5">
    <w:name w:val="toc 5"/>
    <w:basedOn w:val="Normal"/>
    <w:next w:val="Normal"/>
    <w:semiHidden/>
    <w:rsid w:val="00140004"/>
    <w:pPr>
      <w:widowControl/>
      <w:ind w:left="960"/>
    </w:pPr>
    <w:rPr>
      <w:szCs w:val="24"/>
    </w:rPr>
  </w:style>
  <w:style w:type="paragraph" w:styleId="TOC6">
    <w:name w:val="toc 6"/>
    <w:basedOn w:val="Normal"/>
    <w:next w:val="Normal"/>
    <w:semiHidden/>
    <w:rsid w:val="00140004"/>
    <w:pPr>
      <w:widowControl/>
      <w:ind w:left="1200"/>
    </w:pPr>
    <w:rPr>
      <w:szCs w:val="24"/>
    </w:rPr>
  </w:style>
  <w:style w:type="paragraph" w:styleId="TOC7">
    <w:name w:val="toc 7"/>
    <w:basedOn w:val="Normal"/>
    <w:next w:val="Normal"/>
    <w:semiHidden/>
    <w:rsid w:val="00140004"/>
    <w:pPr>
      <w:widowControl/>
      <w:ind w:left="1440"/>
    </w:pPr>
    <w:rPr>
      <w:szCs w:val="24"/>
    </w:rPr>
  </w:style>
  <w:style w:type="paragraph" w:styleId="TOC8">
    <w:name w:val="toc 8"/>
    <w:basedOn w:val="Normal"/>
    <w:next w:val="Normal"/>
    <w:semiHidden/>
    <w:rsid w:val="00140004"/>
    <w:pPr>
      <w:widowControl/>
      <w:ind w:left="1680"/>
    </w:pPr>
    <w:rPr>
      <w:szCs w:val="24"/>
    </w:rPr>
  </w:style>
  <w:style w:type="paragraph" w:styleId="TOC9">
    <w:name w:val="toc 9"/>
    <w:basedOn w:val="Normal"/>
    <w:next w:val="Normal"/>
    <w:semiHidden/>
    <w:rsid w:val="00140004"/>
    <w:pPr>
      <w:widowControl/>
      <w:ind w:left="1920"/>
    </w:pPr>
    <w:rPr>
      <w:szCs w:val="24"/>
    </w:rPr>
  </w:style>
  <w:style w:type="paragraph" w:customStyle="1" w:styleId="a">
    <w:name w:val="_"/>
    <w:basedOn w:val="Normal"/>
    <w:rsid w:val="00140004"/>
    <w:pPr>
      <w:ind w:left="1800" w:hanging="630"/>
    </w:pPr>
  </w:style>
  <w:style w:type="character" w:styleId="CommentReference">
    <w:name w:val="annotation reference"/>
    <w:basedOn w:val="DefaultParagraphFont"/>
    <w:semiHidden/>
    <w:rsid w:val="006F53C8"/>
    <w:rPr>
      <w:rFonts w:cs="Times New Roman"/>
      <w:sz w:val="16"/>
      <w:szCs w:val="16"/>
    </w:rPr>
  </w:style>
  <w:style w:type="paragraph" w:styleId="CommentText">
    <w:name w:val="annotation text"/>
    <w:basedOn w:val="Normal"/>
    <w:link w:val="CommentTextChar"/>
    <w:semiHidden/>
    <w:rsid w:val="00140004"/>
    <w:rPr>
      <w:sz w:val="20"/>
    </w:rPr>
  </w:style>
  <w:style w:type="character" w:customStyle="1" w:styleId="CommentTextChar">
    <w:name w:val="Comment Text Char"/>
    <w:basedOn w:val="DefaultParagraphFont"/>
    <w:link w:val="CommentText"/>
    <w:semiHidden/>
    <w:rsid w:val="005F1DF4"/>
  </w:style>
  <w:style w:type="paragraph" w:styleId="CommentSubject">
    <w:name w:val="annotation subject"/>
    <w:basedOn w:val="CommentText"/>
    <w:next w:val="CommentText"/>
    <w:link w:val="CommentSubjectChar"/>
    <w:semiHidden/>
    <w:rsid w:val="00140004"/>
    <w:rPr>
      <w:b/>
      <w:bCs/>
    </w:rPr>
  </w:style>
  <w:style w:type="character" w:customStyle="1" w:styleId="CommentSubjectChar">
    <w:name w:val="Comment Subject Char"/>
    <w:basedOn w:val="CommentTextChar"/>
    <w:link w:val="CommentSubject"/>
    <w:semiHidden/>
    <w:rsid w:val="005F1DF4"/>
    <w:rPr>
      <w:b/>
      <w:bCs/>
    </w:rPr>
  </w:style>
  <w:style w:type="paragraph" w:styleId="Footer">
    <w:name w:val="footer"/>
    <w:basedOn w:val="Normal"/>
    <w:link w:val="FooterChar"/>
    <w:rsid w:val="00140004"/>
    <w:pPr>
      <w:tabs>
        <w:tab w:val="center" w:pos="4320"/>
        <w:tab w:val="right" w:pos="8640"/>
      </w:tabs>
    </w:pPr>
  </w:style>
  <w:style w:type="character" w:customStyle="1" w:styleId="FooterChar">
    <w:name w:val="Footer Char"/>
    <w:basedOn w:val="DefaultParagraphFont"/>
    <w:link w:val="Footer"/>
    <w:rsid w:val="005F1DF4"/>
    <w:rPr>
      <w:sz w:val="24"/>
    </w:rPr>
  </w:style>
  <w:style w:type="character" w:styleId="PageNumber">
    <w:name w:val="page number"/>
    <w:basedOn w:val="DefaultParagraphFont"/>
    <w:rsid w:val="00D76738"/>
    <w:rPr>
      <w:rFonts w:cs="Times New Roman"/>
    </w:rPr>
  </w:style>
  <w:style w:type="paragraph" w:styleId="FootnoteText">
    <w:name w:val="footnote text"/>
    <w:basedOn w:val="Normal"/>
    <w:link w:val="FootnoteTextChar"/>
    <w:rsid w:val="00140004"/>
    <w:rPr>
      <w:snapToGrid w:val="0"/>
      <w:sz w:val="20"/>
    </w:rPr>
  </w:style>
  <w:style w:type="character" w:customStyle="1" w:styleId="FootnoteTextChar">
    <w:name w:val="Footnote Text Char"/>
    <w:basedOn w:val="DefaultParagraphFont"/>
    <w:link w:val="FootnoteText"/>
    <w:rsid w:val="00140004"/>
    <w:rPr>
      <w:snapToGrid w:val="0"/>
    </w:rPr>
  </w:style>
  <w:style w:type="paragraph" w:styleId="Revision">
    <w:name w:val="Revision"/>
    <w:hidden/>
    <w:uiPriority w:val="99"/>
    <w:semiHidden/>
    <w:rsid w:val="0014000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11F8-4F2F-49CE-B844-6725AD2F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2016-10-06T15:08:00Z</dcterms:created>
  <dcterms:modified xsi:type="dcterms:W3CDTF">2016-10-06T15:08:00Z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