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A77B3E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6.19.9.2.2 OATT Schedule 19 -Central Hudson Gas and Electri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6.19.9.2.2 OATT Schedule 19 -Central Hudson Gas and Electri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6.19.9.2.2 OATT Schedule 19 -Central Hudson Gas and Electri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