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23" w:rsidRDefault="003B6B4B">
      <w:pPr>
        <w:pStyle w:val="Heading1"/>
        <w:numPr>
          <w:ilvl w:val="0"/>
          <w:numId w:val="13"/>
        </w:numPr>
      </w:pPr>
      <w:bookmarkStart w:id="0" w:name="_GoBack"/>
      <w:bookmarkEnd w:id="0"/>
      <w:r>
        <w:t>Attachment P – This section is reserved for future use</w:t>
      </w:r>
    </w:p>
    <w:p w:rsidR="00D03D23" w:rsidRDefault="003B6B4B">
      <w:pPr>
        <w:ind w:firstLine="2880"/>
      </w:pPr>
    </w:p>
    <w:sectPr w:rsidR="00D03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6B4B">
      <w:r>
        <w:separator/>
      </w:r>
    </w:p>
  </w:endnote>
  <w:endnote w:type="continuationSeparator" w:id="0">
    <w:p w:rsidR="00000000" w:rsidRDefault="003B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43" w:rsidRDefault="003B6B4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43" w:rsidRDefault="003B6B4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43" w:rsidRDefault="003B6B4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B6B4B">
      <w:r>
        <w:separator/>
      </w:r>
    </w:p>
  </w:footnote>
  <w:footnote w:type="continuationSeparator" w:id="0">
    <w:p w:rsidR="00000000" w:rsidRDefault="003B6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43" w:rsidRDefault="003B6B4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22 OATT Attachment P - This section is reserved for future 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43" w:rsidRDefault="003B6B4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22 OATT Attachment P - This section is reserved for future 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43" w:rsidRDefault="003B6B4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</w:t>
    </w:r>
    <w:r>
      <w:rPr>
        <w:rFonts w:ascii="Arial" w:eastAsia="Arial" w:hAnsi="Arial" w:cs="Arial"/>
        <w:color w:val="000000"/>
        <w:sz w:val="16"/>
      </w:rPr>
      <w:t>riffs --&gt; Open Access Transmission Tariff (OATT) --&gt; 22 OATT Attachment P - This section is reserved for future 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CDB65DD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D8B0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9EC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A7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1432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90B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0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3AB8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E8C8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475E711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3F26B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9EB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1C9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90AF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0AE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28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DED4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A87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284502"/>
    <w:multiLevelType w:val="multilevel"/>
    <w:tmpl w:val="619E6846"/>
    <w:lvl w:ilvl="0">
      <w:start w:val="16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72A749B"/>
    <w:multiLevelType w:val="hybridMultilevel"/>
    <w:tmpl w:val="EBD879C0"/>
    <w:lvl w:ilvl="0" w:tplc="A862299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FEBAC4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628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A8D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601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40C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106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6FA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48B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8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58AA4420"/>
    <w:multiLevelType w:val="hybridMultilevel"/>
    <w:tmpl w:val="26029F1C"/>
    <w:lvl w:ilvl="0" w:tplc="70FABEF6">
      <w:start w:val="2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7C78A6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CCF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765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B47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E5ACB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F587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5BEB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56A2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1739E9"/>
    <w:multiLevelType w:val="hybridMultilevel"/>
    <w:tmpl w:val="B29C98A0"/>
    <w:lvl w:ilvl="0" w:tplc="4FDC092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A0638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8B001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EB2A60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EACB6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263647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D6E80FA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16BECEE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1FBE3E1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5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2"/>
  </w:num>
  <w:num w:numId="5">
    <w:abstractNumId w:val="4"/>
  </w:num>
  <w:num w:numId="6">
    <w:abstractNumId w:val="13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  <w:num w:numId="12">
    <w:abstractNumId w:val="11"/>
  </w:num>
  <w:num w:numId="13">
    <w:abstractNumId w:val="10"/>
  </w:num>
  <w:num w:numId="14">
    <w:abstractNumId w:val="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243"/>
    <w:rsid w:val="000E3243"/>
    <w:rsid w:val="003B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 w:uiPriority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locked/>
    <w:rsid w:val="0046333B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46333B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locked/>
    <w:rsid w:val="0046333B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locked/>
    <w:rsid w:val="0046333B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locked/>
    <w:rsid w:val="0046333B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locked/>
    <w:rsid w:val="0046333B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locked/>
    <w:rsid w:val="0046333B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locked/>
    <w:rsid w:val="0046333B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locked/>
    <w:rsid w:val="0046333B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locked/>
    <w:rsid w:val="0046333B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46333B"/>
    <w:rPr>
      <w:b/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locked/>
    <w:rPr>
      <w:b/>
      <w:snapToGrid w:val="0"/>
      <w:sz w:val="24"/>
    </w:rPr>
  </w:style>
  <w:style w:type="character" w:customStyle="1" w:styleId="Heading3Char">
    <w:name w:val="Heading 3 Char"/>
    <w:basedOn w:val="DefaultParagraphFont"/>
    <w:locked/>
    <w:rsid w:val="0046333B"/>
    <w:rPr>
      <w:b/>
      <w:snapToGrid w:val="0"/>
      <w:sz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locked/>
    <w:rPr>
      <w:b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locked/>
    <w:rPr>
      <w:b/>
      <w:snapToGrid w:val="0"/>
      <w:sz w:val="24"/>
    </w:rPr>
  </w:style>
  <w:style w:type="character" w:customStyle="1" w:styleId="Heading6Char">
    <w:name w:val="Heading 6 Char"/>
    <w:basedOn w:val="DefaultParagraphFont"/>
    <w:link w:val="Heading6"/>
    <w:locked/>
    <w:rPr>
      <w:b/>
      <w:snapToGrid w:val="0"/>
      <w:sz w:val="24"/>
    </w:rPr>
  </w:style>
  <w:style w:type="character" w:customStyle="1" w:styleId="Heading7Char">
    <w:name w:val="Heading 7 Char"/>
    <w:basedOn w:val="DefaultParagraphFont"/>
    <w:link w:val="Heading7"/>
    <w:locked/>
    <w:rPr>
      <w:b/>
      <w:snapToGrid w:val="0"/>
      <w:sz w:val="24"/>
    </w:rPr>
  </w:style>
  <w:style w:type="character" w:customStyle="1" w:styleId="Heading8Char">
    <w:name w:val="Heading 8 Char"/>
    <w:basedOn w:val="DefaultParagraphFont"/>
    <w:link w:val="Heading8"/>
    <w:locked/>
    <w:rPr>
      <w:b/>
      <w:snapToGrid w:val="0"/>
      <w:sz w:val="24"/>
    </w:rPr>
  </w:style>
  <w:style w:type="character" w:customStyle="1" w:styleId="Heading9Char">
    <w:name w:val="Heading 9 Char"/>
    <w:basedOn w:val="DefaultParagraphFont"/>
    <w:link w:val="Heading9"/>
    <w:locked/>
    <w:rPr>
      <w:b/>
      <w:snapToGrid w:val="0"/>
      <w:sz w:val="24"/>
    </w:rPr>
  </w:style>
  <w:style w:type="character" w:styleId="FootnoteReference">
    <w:name w:val="footnote reference"/>
    <w:semiHidden/>
    <w:rsid w:val="0046333B"/>
  </w:style>
  <w:style w:type="paragraph" w:styleId="BodyTextIndent">
    <w:name w:val="Body Text Indent"/>
    <w:aliases w:val="bi"/>
    <w:basedOn w:val="Normal"/>
    <w:link w:val="BodyTextIndentChar"/>
    <w:rsid w:val="0046333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locked/>
    <w:rPr>
      <w:snapToGrid w:val="0"/>
      <w:sz w:val="24"/>
    </w:rPr>
  </w:style>
  <w:style w:type="paragraph" w:styleId="BodyText">
    <w:name w:val="Body Text"/>
    <w:basedOn w:val="Normal"/>
    <w:link w:val="BodyTextChar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locked/>
    <w:rPr>
      <w:rFonts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pPr>
      <w:jc w:val="center"/>
    </w:pPr>
    <w:rPr>
      <w:b/>
      <w:caps/>
    </w:rPr>
  </w:style>
  <w:style w:type="character" w:customStyle="1" w:styleId="BodyText2Char">
    <w:name w:val="Body Text 2 Char"/>
    <w:basedOn w:val="DefaultParagraphFont"/>
    <w:link w:val="BodyText2"/>
    <w:semiHidden/>
    <w:locked/>
    <w:rPr>
      <w:rFonts w:cs="Times New Roman"/>
      <w:color w:val="000000"/>
      <w:sz w:val="24"/>
      <w:szCs w:val="24"/>
    </w:rPr>
  </w:style>
  <w:style w:type="paragraph" w:customStyle="1" w:styleId="Level1">
    <w:name w:val="Level 1"/>
    <w:basedOn w:val="Normal"/>
    <w:pPr>
      <w:ind w:left="1890" w:hanging="720"/>
    </w:pPr>
  </w:style>
  <w:style w:type="paragraph" w:customStyle="1" w:styleId="Definition">
    <w:name w:val="Definition"/>
    <w:basedOn w:val="Normal"/>
    <w:rsid w:val="0046333B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46333B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46333B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46333B"/>
    <w:pPr>
      <w:ind w:left="1440" w:hanging="720"/>
    </w:pPr>
  </w:style>
  <w:style w:type="paragraph" w:styleId="Header">
    <w:name w:val="header"/>
    <w:basedOn w:val="Normal"/>
    <w:link w:val="HeaderChar"/>
    <w:rsid w:val="0046333B"/>
    <w:pPr>
      <w:widowControl/>
      <w:tabs>
        <w:tab w:val="center" w:pos="4680"/>
        <w:tab w:val="right" w:pos="9360"/>
      </w:tabs>
    </w:pPr>
    <w:rPr>
      <w:snapToGrid/>
      <w:szCs w:val="24"/>
    </w:rPr>
  </w:style>
  <w:style w:type="character" w:customStyle="1" w:styleId="HeaderChar">
    <w:name w:val="Header Char"/>
    <w:basedOn w:val="DefaultParagraphFont"/>
    <w:link w:val="Header"/>
    <w:locked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46333B"/>
    <w:pPr>
      <w:widowControl/>
    </w:pPr>
  </w:style>
  <w:style w:type="character" w:customStyle="1" w:styleId="DateChar">
    <w:name w:val="Date Char"/>
    <w:basedOn w:val="DefaultParagraphFont"/>
    <w:link w:val="Date"/>
    <w:locked/>
    <w:rPr>
      <w:snapToGrid w:val="0"/>
      <w:sz w:val="24"/>
    </w:rPr>
  </w:style>
  <w:style w:type="paragraph" w:customStyle="1" w:styleId="TOCHeading1">
    <w:name w:val="TOC Heading1"/>
    <w:basedOn w:val="Normal"/>
    <w:rsid w:val="0046333B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semiHidden/>
    <w:rsid w:val="0046333B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locked/>
    <w:rPr>
      <w:rFonts w:ascii="Tahoma" w:hAnsi="Tahoma" w:cs="Tahoma"/>
      <w:snapToGrid w:val="0"/>
      <w:shd w:val="clear" w:color="auto" w:fill="000080"/>
    </w:rPr>
  </w:style>
  <w:style w:type="paragraph" w:styleId="BalloonText">
    <w:name w:val="Balloon Text"/>
    <w:basedOn w:val="Normal"/>
    <w:link w:val="BalloonTextChar"/>
    <w:semiHidden/>
    <w:rsid w:val="00463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ascii="Tahoma" w:hAnsi="Tahoma" w:cs="Tahoma"/>
      <w:snapToGrid w:val="0"/>
      <w:sz w:val="16"/>
      <w:szCs w:val="16"/>
    </w:rPr>
  </w:style>
  <w:style w:type="paragraph" w:customStyle="1" w:styleId="Footers">
    <w:name w:val="Footers"/>
    <w:basedOn w:val="Heading1"/>
    <w:rsid w:val="0046333B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46333B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46333B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46333B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46333B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locked/>
    <w:rsid w:val="0046333B"/>
  </w:style>
  <w:style w:type="paragraph" w:customStyle="1" w:styleId="Tarifftitle">
    <w:name w:val="Tariff title"/>
    <w:basedOn w:val="Normal"/>
    <w:rsid w:val="0046333B"/>
    <w:rPr>
      <w:b/>
      <w:sz w:val="28"/>
      <w:szCs w:val="28"/>
    </w:rPr>
  </w:style>
  <w:style w:type="paragraph" w:styleId="TOC2">
    <w:name w:val="toc 2"/>
    <w:basedOn w:val="Normal"/>
    <w:next w:val="Normal"/>
    <w:semiHidden/>
    <w:locked/>
    <w:rsid w:val="0046333B"/>
    <w:pPr>
      <w:ind w:left="240"/>
    </w:pPr>
  </w:style>
  <w:style w:type="character" w:styleId="Hyperlink">
    <w:name w:val="Hyperlink"/>
    <w:basedOn w:val="DefaultParagraphFont"/>
    <w:rsid w:val="0046333B"/>
    <w:rPr>
      <w:color w:val="0000FF"/>
      <w:u w:val="single"/>
    </w:rPr>
  </w:style>
  <w:style w:type="paragraph" w:styleId="TOC3">
    <w:name w:val="toc 3"/>
    <w:basedOn w:val="Normal"/>
    <w:next w:val="Normal"/>
    <w:semiHidden/>
    <w:locked/>
    <w:rsid w:val="0046333B"/>
    <w:pPr>
      <w:ind w:left="480"/>
    </w:pPr>
  </w:style>
  <w:style w:type="paragraph" w:styleId="TOC4">
    <w:name w:val="toc 4"/>
    <w:basedOn w:val="Normal"/>
    <w:next w:val="Normal"/>
    <w:semiHidden/>
    <w:locked/>
    <w:rsid w:val="0046333B"/>
    <w:pPr>
      <w:ind w:left="720"/>
    </w:pPr>
  </w:style>
  <w:style w:type="paragraph" w:customStyle="1" w:styleId="Style2">
    <w:name w:val="Style2"/>
    <w:basedOn w:val="FootnoteText"/>
    <w:pPr>
      <w:spacing w:after="120"/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snapToGrid w:val="0"/>
      <w:color w:val="000000"/>
      <w:lang w:val="en-US" w:eastAsia="en-US" w:bidi="ar-SA"/>
    </w:rPr>
  </w:style>
  <w:style w:type="paragraph" w:styleId="BodyTextIndent2">
    <w:name w:val="Body Text Indent 2"/>
    <w:basedOn w:val="Normal"/>
    <w:link w:val="BodyTextIndent2Char"/>
    <w:pPr>
      <w:spacing w:line="48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Pr>
      <w:rFonts w:cs="Times New Roman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Pr>
      <w:rFonts w:cs="Times New Roman"/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pPr>
      <w:spacing w:after="120"/>
      <w:ind w:firstLine="21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semiHidden/>
    <w:locked/>
    <w:rPr>
      <w:rFonts w:cs="Times New Roman"/>
      <w:color w:val="000000"/>
      <w:sz w:val="24"/>
      <w:szCs w:val="24"/>
    </w:rPr>
  </w:style>
  <w:style w:type="character" w:customStyle="1" w:styleId="BodyparaChar">
    <w:name w:val="Body para Char"/>
    <w:basedOn w:val="DefaultParagraphFont"/>
    <w:link w:val="Bodypara"/>
    <w:rsid w:val="0046333B"/>
    <w:rPr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46333B"/>
    <w:rPr>
      <w:b/>
      <w:snapToGrid w:val="0"/>
      <w:sz w:val="24"/>
    </w:rPr>
  </w:style>
  <w:style w:type="paragraph" w:styleId="TOC5">
    <w:name w:val="toc 5"/>
    <w:basedOn w:val="Normal"/>
    <w:next w:val="Normal"/>
    <w:locked/>
    <w:rsid w:val="0046333B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locked/>
    <w:rsid w:val="0046333B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locked/>
    <w:rsid w:val="0046333B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locked/>
    <w:rsid w:val="0046333B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locked/>
    <w:rsid w:val="0046333B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46333B"/>
    <w:pPr>
      <w:ind w:left="1800" w:hanging="630"/>
    </w:pPr>
  </w:style>
  <w:style w:type="character" w:styleId="CommentReference">
    <w:name w:val="annotation reference"/>
    <w:basedOn w:val="DefaultParagraphFont"/>
    <w:rsid w:val="004633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333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6333B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63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333B"/>
    <w:rPr>
      <w:b/>
      <w:bCs/>
      <w:snapToGrid w:val="0"/>
    </w:rPr>
  </w:style>
  <w:style w:type="paragraph" w:styleId="Footer">
    <w:name w:val="footer"/>
    <w:basedOn w:val="Normal"/>
    <w:link w:val="FooterChar"/>
    <w:rsid w:val="004633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6333B"/>
    <w:rPr>
      <w:snapToGrid w:val="0"/>
      <w:sz w:val="24"/>
    </w:rPr>
  </w:style>
  <w:style w:type="character" w:styleId="PageNumber">
    <w:name w:val="page number"/>
    <w:basedOn w:val="DefaultParagraphFont"/>
    <w:rsid w:val="0046333B"/>
  </w:style>
  <w:style w:type="table" w:styleId="TableGrid">
    <w:name w:val="Table Grid"/>
    <w:basedOn w:val="TableNormal"/>
    <w:locked/>
    <w:rsid w:val="00463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iisweb</dc:creator>
  <cp:lastModifiedBy>TMSServices Starter</cp:lastModifiedBy>
  <cp:revision>2</cp:revision>
  <cp:lastPrinted>2010-12-14T12:26:00Z</cp:lastPrinted>
  <dcterms:created xsi:type="dcterms:W3CDTF">2018-06-12T19:10:00Z</dcterms:created>
  <dcterms:modified xsi:type="dcterms:W3CDTF">2018-06-12T19:10:00Z</dcterms:modified>
</cp:coreProperties>
</file>