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A37DD1" w:rsidP="00A37DD1">
      <w:pPr>
        <w:pStyle w:val="Heading1"/>
      </w:pPr>
      <w:bookmarkStart w:id="0" w:name="_Ref49719011"/>
      <w:bookmarkStart w:id="1" w:name="_Toc263346007"/>
      <w:bookmarkStart w:id="2" w:name="_GoBack"/>
      <w:bookmarkEnd w:id="2"/>
      <w:r>
        <w:t>20</w:t>
      </w:r>
      <w:r>
        <w:tab/>
      </w:r>
      <w:r>
        <w:t>Attachment N – Congestion Settlements Related to the Day-Ahead Market and TCC Auction Settlements</w:t>
      </w:r>
      <w:bookmarkEnd w:id="1"/>
      <w:r>
        <w:t xml:space="preserve"> </w:t>
      </w:r>
      <w:bookmarkEnd w:id="0"/>
    </w:p>
    <w:sectPr w:rsidSect="00A37DD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 N Congestion Settlements Related to the Day-Ahea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 N Congestion Settlements Related to the Day-Ahea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20 OATT Att N Congestion Settlements Related to the Day-Ahea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884EC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090B86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C8211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88C0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334E17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203C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3CA40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D07946"/>
    <w:lvl w:ilvl="0">
      <w:start w:val="1"/>
      <w:numFmt w:val="decimal"/>
      <w:pStyle w:val="subhea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28FDE8"/>
    <w:lvl w:ilvl="0">
      <w:start w:val="1"/>
      <w:numFmt w:val="bullet"/>
      <w:pStyle w:val="Da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75374A"/>
    <w:multiLevelType w:val="hybridMultilevel"/>
    <w:tmpl w:val="F5EC19CC"/>
    <w:lvl w:ilvl="0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374861"/>
    <w:multiLevelType w:val="multilevel"/>
    <w:tmpl w:val="FA3ECCE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28F03D66"/>
    <w:multiLevelType w:val="hybridMultilevel"/>
    <w:tmpl w:val="7A8AA0A2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2A749B"/>
    <w:multiLevelType w:val="hybridMultilevel"/>
    <w:tmpl w:val="EBD879C0"/>
    <w:lvl w:ilvl="0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6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8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9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0">
    <w:nsid w:val="671739E9"/>
    <w:multiLevelType w:val="hybridMultilevel"/>
    <w:tmpl w:val="B29C98A0"/>
    <w:lvl w:ilvl="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1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3"/>
  </w:num>
  <w:num w:numId="13">
    <w:abstractNumId w:val="15"/>
  </w:num>
  <w:num w:numId="14">
    <w:abstractNumId w:val="16"/>
  </w:num>
  <w:num w:numId="15">
    <w:abstractNumId w:val="21"/>
  </w:num>
  <w:num w:numId="16">
    <w:abstractNumId w:val="14"/>
  </w:num>
  <w:num w:numId="17">
    <w:abstractNumId w:val="22"/>
  </w:num>
  <w:num w:numId="18">
    <w:abstractNumId w:val="19"/>
  </w:num>
  <w:num w:numId="19">
    <w:abstractNumId w:val="18"/>
  </w:num>
  <w:num w:numId="20">
    <w:abstractNumId w:val="17"/>
  </w:num>
  <w:num w:numId="21">
    <w:abstractNumId w:val="10"/>
  </w:num>
  <w:num w:numId="22">
    <w:abstractNumId w:val="13"/>
  </w:num>
  <w:num w:numId="23">
    <w:abstractNumId w:val="20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removePersonalInformation/>
  <w:embedSystemFonts/>
  <w:bordersDoNotSurroundHeader/>
  <w:bordersDoNotSurroundFooter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stylePaneSortMethod w:val="name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wpJustification/>
    <w:noTabHangInd/>
    <w:subFontBySize/>
    <w:suppressBottomSpacing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20"/>
    <w:rsid w:val="00216C64"/>
    <w:rsid w:val="006704C9"/>
    <w:rsid w:val="00A37DD1"/>
  </w:rsids>
  <w:docVars>
    <w:docVar w:name="SWDocIDLocation" w:val="0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B1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F90B13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F90B13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rsid w:val="00F90B1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90B1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F90B1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F90B1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90B1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90B1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90B1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  <w:rsid w:val="00F90B13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90B13"/>
  </w:style>
  <w:style w:type="character" w:customStyle="1" w:styleId="Heading3Char">
    <w:name w:val="Heading 3 Char"/>
    <w:rsid w:val="00F90B13"/>
    <w:rPr>
      <w:b/>
      <w:snapToGrid w:val="0"/>
      <w:sz w:val="24"/>
      <w:lang w:val="en-US" w:eastAsia="en-US" w:bidi="ar-SA"/>
    </w:rPr>
  </w:style>
  <w:style w:type="character" w:customStyle="1" w:styleId="BodyparaChar">
    <w:name w:val="Body para Char"/>
    <w:link w:val="Bodypara"/>
    <w:rsid w:val="00F90B13"/>
    <w:rPr>
      <w:snapToGrid w:val="0"/>
      <w:sz w:val="24"/>
    </w:rPr>
  </w:style>
  <w:style w:type="paragraph" w:customStyle="1" w:styleId="Bodypara">
    <w:name w:val="Body para"/>
    <w:basedOn w:val="Normal"/>
    <w:link w:val="BodyparaChar"/>
    <w:rsid w:val="00F90B13"/>
    <w:pPr>
      <w:spacing w:line="480" w:lineRule="auto"/>
      <w:ind w:firstLine="720"/>
    </w:pPr>
  </w:style>
  <w:style w:type="character" w:styleId="FootnoteReference">
    <w:name w:val="footnote reference"/>
    <w:semiHidden/>
    <w:rsid w:val="00F90B13"/>
  </w:style>
  <w:style w:type="paragraph" w:styleId="Title">
    <w:name w:val="Title"/>
    <w:basedOn w:val="Normal"/>
    <w:qFormat/>
    <w:pPr>
      <w:widowControl/>
      <w:spacing w:after="240"/>
      <w:jc w:val="center"/>
    </w:pPr>
    <w:rPr>
      <w:rFonts w:cs="Arial"/>
      <w:bCs/>
      <w:snapToGrid/>
      <w:szCs w:val="32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rsid w:val="00F90B13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Footer">
    <w:name w:val="footer"/>
    <w:basedOn w:val="Normal"/>
    <w:rsid w:val="00F90B13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pPr>
      <w:numPr>
        <w:numId w:val="2"/>
      </w:numPr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customStyle="1" w:styleId="Level1">
    <w:name w:val="Level 1"/>
    <w:basedOn w:val="Normal"/>
    <w:rsid w:val="00527BD6"/>
    <w:pPr>
      <w:ind w:left="1890" w:hanging="720"/>
    </w:pPr>
  </w:style>
  <w:style w:type="paragraph" w:customStyle="1" w:styleId="Definition">
    <w:name w:val="Definition"/>
    <w:basedOn w:val="Normal"/>
    <w:rsid w:val="00F90B13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F90B13"/>
    <w:pPr>
      <w:spacing w:before="120" w:after="120"/>
      <w:ind w:left="720"/>
    </w:pPr>
  </w:style>
  <w:style w:type="paragraph" w:customStyle="1" w:styleId="alphapara">
    <w:name w:val="alpha para"/>
    <w:basedOn w:val="Bodypara"/>
    <w:rsid w:val="00F90B13"/>
    <w:pPr>
      <w:ind w:left="1440" w:hanging="720"/>
    </w:pPr>
  </w:style>
  <w:style w:type="paragraph" w:styleId="Date">
    <w:name w:val="Date"/>
    <w:basedOn w:val="Normal"/>
    <w:next w:val="Normal"/>
    <w:rsid w:val="00F90B13"/>
    <w:pPr>
      <w:widowControl/>
    </w:pPr>
  </w:style>
  <w:style w:type="paragraph" w:customStyle="1" w:styleId="TOCheading">
    <w:name w:val="TOC heading"/>
    <w:basedOn w:val="Normal"/>
    <w:rsid w:val="00F90B13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F90B13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F90B13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F90B1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F90B1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F90B13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F90B1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F90B13"/>
    <w:pPr>
      <w:widowControl/>
      <w:numPr>
        <w:numId w:val="21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F90B13"/>
  </w:style>
  <w:style w:type="paragraph" w:customStyle="1" w:styleId="Tarifftitle">
    <w:name w:val="Tariff title"/>
    <w:basedOn w:val="Normal"/>
    <w:rsid w:val="00F90B13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F90B13"/>
    <w:pPr>
      <w:ind w:left="240"/>
    </w:pPr>
  </w:style>
  <w:style w:type="character" w:styleId="Hyperlink">
    <w:name w:val="Hyperlink"/>
    <w:rsid w:val="00F90B13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F90B13"/>
    <w:pPr>
      <w:ind w:left="480"/>
    </w:pPr>
  </w:style>
  <w:style w:type="paragraph" w:styleId="TOC4">
    <w:name w:val="toc 4"/>
    <w:basedOn w:val="Normal"/>
    <w:next w:val="Normal"/>
    <w:semiHidden/>
    <w:rsid w:val="00F90B13"/>
    <w:pPr>
      <w:ind w:left="720"/>
    </w:pPr>
  </w:style>
  <w:style w:type="character" w:customStyle="1" w:styleId="Heading1Char">
    <w:name w:val="Heading 1 Char"/>
    <w:link w:val="Heading1"/>
    <w:rsid w:val="00F90B13"/>
    <w:rPr>
      <w:b/>
      <w:snapToGrid w:val="0"/>
      <w:sz w:val="24"/>
    </w:rPr>
  </w:style>
  <w:style w:type="character" w:customStyle="1" w:styleId="Heading3Char1">
    <w:name w:val="Heading 3 Char1"/>
    <w:link w:val="Heading3"/>
    <w:rsid w:val="00F90B13"/>
    <w:rPr>
      <w:b/>
      <w:snapToGrid w:val="0"/>
      <w:sz w:val="24"/>
    </w:rPr>
  </w:style>
  <w:style w:type="paragraph" w:styleId="TOC5">
    <w:name w:val="toc 5"/>
    <w:basedOn w:val="Normal"/>
    <w:next w:val="Normal"/>
    <w:rsid w:val="00F90B13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rsid w:val="00F90B13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rsid w:val="00F90B13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rsid w:val="00F90B13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rsid w:val="00F90B13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F90B13"/>
    <w:pPr>
      <w:ind w:left="1800" w:hanging="630"/>
    </w:pPr>
  </w:style>
  <w:style w:type="character" w:styleId="CommentReference">
    <w:name w:val="annotation reference"/>
    <w:rsid w:val="00F90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0B13"/>
    <w:rPr>
      <w:sz w:val="20"/>
    </w:rPr>
  </w:style>
  <w:style w:type="character" w:customStyle="1" w:styleId="CommentTextChar">
    <w:name w:val="Comment Text Char"/>
    <w:link w:val="CommentText"/>
    <w:rsid w:val="00F90B13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F90B13"/>
    <w:rPr>
      <w:b/>
      <w:bCs/>
    </w:rPr>
  </w:style>
  <w:style w:type="character" w:customStyle="1" w:styleId="CommentSubjectChar">
    <w:name w:val="Comment Subject Char"/>
    <w:link w:val="CommentSubject"/>
    <w:rsid w:val="00F90B13"/>
    <w:rPr>
      <w:b/>
      <w:bCs/>
      <w:snapToGrid w:val="0"/>
    </w:rPr>
  </w:style>
  <w:style w:type="character" w:styleId="PageNumber">
    <w:name w:val="page number"/>
    <w:basedOn w:val="DefaultParagraphFont"/>
    <w:rsid w:val="00F90B13"/>
  </w:style>
  <w:style w:type="paragraph" w:styleId="BodyTextIndent">
    <w:name w:val="Body Text Indent"/>
    <w:aliases w:val="bi"/>
    <w:basedOn w:val="Normal"/>
    <w:link w:val="BodyTextIndentChar"/>
    <w:rsid w:val="00F90B1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/>
    </w:pPr>
  </w:style>
  <w:style w:type="character" w:customStyle="1" w:styleId="BodyTextIndentChar">
    <w:name w:val="Body Text Indent Char"/>
    <w:link w:val="BodyTextIndent"/>
    <w:rsid w:val="00F90B13"/>
    <w:rPr>
      <w:snapToGrid w:val="0"/>
      <w:sz w:val="24"/>
    </w:rPr>
  </w:style>
  <w:style w:type="table" w:styleId="TableGrid">
    <w:name w:val="Table Grid"/>
    <w:basedOn w:val="TableNormal"/>
    <w:rsid w:val="00F90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</vt:lpstr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</dc:title>
  <cp:revision>1</cp:revision>
  <cp:lastPrinted>2010-06-03T23:31:00Z</cp:lastPrinted>
  <dcterms:created xsi:type="dcterms:W3CDTF">2019-12-03T20:18:00Z</dcterms:created>
  <dcterms:modified xsi:type="dcterms:W3CDTF">2019-12-03T20:18:00Z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