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EED" w:rsidRPr="00933259" w:rsidRDefault="00E63F89" w:rsidP="00933259">
      <w:pPr>
        <w:pStyle w:val="Heading1"/>
      </w:pPr>
      <w:bookmarkStart w:id="0" w:name="_Toc263691815"/>
      <w:r>
        <w:t>26</w:t>
      </w:r>
      <w:r>
        <w:tab/>
        <w:t>Attachment K - Creditworthiness Requirements For Customers</w:t>
      </w:r>
      <w:bookmarkEnd w:id="0"/>
    </w:p>
    <w:p w:rsidR="006F4EED" w:rsidRDefault="00E63F89" w:rsidP="00933259">
      <w:pPr>
        <w:pStyle w:val="Bodypara"/>
      </w:pPr>
      <w:r>
        <w:t>This Attachment K applies to all Customers and all applicants seeking to become Customers.  “Customer,” as used in this Attachment K, shall also mean an applicant seeking to become a Customer.</w:t>
      </w:r>
    </w:p>
    <w:sectPr w:rsidR="006F4EED" w:rsidSect="00D05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6F" w:rsidRDefault="009C486F" w:rsidP="009C486F">
      <w:pPr>
        <w:spacing w:after="0" w:line="240" w:lineRule="auto"/>
      </w:pPr>
      <w:r>
        <w:separator/>
      </w:r>
    </w:p>
  </w:endnote>
  <w:endnote w:type="continuationSeparator" w:id="0">
    <w:p w:rsidR="009C486F" w:rsidRDefault="009C486F" w:rsidP="009C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6F" w:rsidRDefault="00E63F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C486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C486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6F" w:rsidRDefault="00E63F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C486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9C486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6F" w:rsidRDefault="00E63F8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9C486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9C486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6F" w:rsidRDefault="009C486F" w:rsidP="009C486F">
      <w:pPr>
        <w:spacing w:after="0" w:line="240" w:lineRule="auto"/>
      </w:pPr>
      <w:r>
        <w:separator/>
      </w:r>
    </w:p>
  </w:footnote>
  <w:footnote w:type="continuationSeparator" w:id="0">
    <w:p w:rsidR="009C486F" w:rsidRDefault="009C486F" w:rsidP="009C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6F" w:rsidRDefault="00E63F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6F" w:rsidRDefault="00E63F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</w:t>
    </w:r>
    <w:r>
      <w:rPr>
        <w:rFonts w:ascii="Arial" w:eastAsia="Arial" w:hAnsi="Arial" w:cs="Arial"/>
        <w:color w:val="000000"/>
        <w:sz w:val="16"/>
      </w:rPr>
      <w:t>ntrol Area Services Tariff (MST) --&gt; 26 MST Attachment K - Creditworthiness Requirements For Cust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86F" w:rsidRDefault="00E63F8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</w:t>
    </w:r>
    <w:r>
      <w:rPr>
        <w:rFonts w:ascii="Arial" w:eastAsia="Arial" w:hAnsi="Arial" w:cs="Arial"/>
        <w:color w:val="000000"/>
        <w:sz w:val="16"/>
      </w:rPr>
      <w:t xml:space="preserve"> --&gt; 26 MST Attachment K - Creditworthiness Requirements For Cust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D80268C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7C8435E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BD9CB7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4CA734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E3A023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8B4BD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8403C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742D4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B44D4D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18FA7DC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768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9A26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277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6B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8B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4EE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EC3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B493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D6004CFE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1EA4F3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3834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9E68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F643F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3A0E0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3A093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7408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F59612E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469892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9BAA9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2B0BD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DAA216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729FB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67D4C37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BECEB1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748E8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A1407E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CEB7A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97087DCA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422E51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808E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62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CAC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A8C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46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00A404D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D59C64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661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344A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EA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867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B46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61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80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F8D24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E810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392CBC6A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F41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CA1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4E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8E30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4B2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4D5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B69C03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01E5A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2766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429CE9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C0BED4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D6251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DB0BE6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296C68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6406AB7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C7F0B71A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774E756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5D5E59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CCA7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7FE86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17C61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BEC90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CA63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85225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8CB6AA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F87FB0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0106A9B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54161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826F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46E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E63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C1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A1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58865E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56BED2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2E5276A0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C64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AA5A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4BF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B6E3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CA0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5CE1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5C92E0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E8B4C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6010BD0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1C32FA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BE1E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D4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240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A66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AE7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9C486F"/>
    <w:rsid w:val="009C486F"/>
    <w:rsid w:val="00E6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CE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CF5A70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CF5A70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CF5A70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CF5A7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F5A70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F5A70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CF5A70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CF5A70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CF5A70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F5A70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933259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CF5A70"/>
    <w:pPr>
      <w:spacing w:line="480" w:lineRule="auto"/>
      <w:ind w:left="1440" w:hanging="720"/>
    </w:pPr>
  </w:style>
  <w:style w:type="paragraph" w:styleId="Header">
    <w:name w:val="header"/>
    <w:basedOn w:val="Normal"/>
    <w:rsid w:val="00CF5A70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4815A7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9C486F"/>
    <w:pPr>
      <w:jc w:val="center"/>
    </w:pPr>
    <w:rPr>
      <w:b/>
      <w:bCs/>
    </w:rPr>
  </w:style>
  <w:style w:type="paragraph" w:styleId="Footer">
    <w:name w:val="footer"/>
    <w:basedOn w:val="Normal"/>
    <w:rsid w:val="009C48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9C486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9C486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CF5A70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9C486F"/>
    <w:pPr>
      <w:keepLines/>
    </w:pPr>
  </w:style>
  <w:style w:type="paragraph" w:styleId="FootnoteText">
    <w:name w:val="footnote text"/>
    <w:basedOn w:val="Normal"/>
    <w:semiHidden/>
    <w:rsid w:val="009C486F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89687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CF5A70"/>
  </w:style>
  <w:style w:type="paragraph" w:customStyle="1" w:styleId="Definition">
    <w:name w:val="Definition"/>
    <w:basedOn w:val="Normal"/>
    <w:rsid w:val="00CF5A70"/>
    <w:pPr>
      <w:spacing w:before="240" w:after="240"/>
    </w:pPr>
  </w:style>
  <w:style w:type="paragraph" w:customStyle="1" w:styleId="Definitionindent">
    <w:name w:val="Definition indent"/>
    <w:basedOn w:val="Definition"/>
    <w:rsid w:val="00CF5A70"/>
    <w:pPr>
      <w:spacing w:before="120" w:after="120"/>
      <w:ind w:left="720"/>
    </w:pPr>
  </w:style>
  <w:style w:type="paragraph" w:customStyle="1" w:styleId="Bodypara">
    <w:name w:val="Body para"/>
    <w:basedOn w:val="Normal"/>
    <w:rsid w:val="00CF5A70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F5A70"/>
    <w:pPr>
      <w:ind w:left="1440" w:hanging="720"/>
    </w:pPr>
  </w:style>
  <w:style w:type="paragraph" w:styleId="Date">
    <w:name w:val="Date"/>
    <w:basedOn w:val="Normal"/>
    <w:next w:val="Normal"/>
    <w:rsid w:val="00CF5A70"/>
  </w:style>
  <w:style w:type="paragraph" w:customStyle="1" w:styleId="TOCheading">
    <w:name w:val="TOC heading"/>
    <w:basedOn w:val="Normal"/>
    <w:rsid w:val="00CF5A70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CF5A70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CF5A70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CF5A70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CF5A70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CF5A70"/>
  </w:style>
  <w:style w:type="paragraph" w:customStyle="1" w:styleId="Tarifftitle">
    <w:name w:val="Tariff title"/>
    <w:basedOn w:val="Normal"/>
    <w:rsid w:val="00CF5A70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CF5A70"/>
    <w:pPr>
      <w:ind w:left="240"/>
    </w:pPr>
  </w:style>
  <w:style w:type="character" w:styleId="Hyperlink">
    <w:name w:val="Hyperlink"/>
    <w:basedOn w:val="DefaultParagraphFont"/>
    <w:rsid w:val="00CF5A70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CF5A70"/>
    <w:pPr>
      <w:ind w:left="480"/>
    </w:pPr>
  </w:style>
  <w:style w:type="paragraph" w:styleId="TOC4">
    <w:name w:val="toc 4"/>
    <w:basedOn w:val="Normal"/>
    <w:next w:val="Normal"/>
    <w:semiHidden/>
    <w:rsid w:val="00CF5A70"/>
    <w:pPr>
      <w:ind w:left="720"/>
    </w:pPr>
  </w:style>
  <w:style w:type="paragraph" w:customStyle="1" w:styleId="Tablecaption">
    <w:name w:val="Table caption"/>
    <w:basedOn w:val="Bodypara"/>
    <w:rsid w:val="001D14B3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CF5A70"/>
    <w:pPr>
      <w:ind w:left="1890" w:hanging="720"/>
    </w:pPr>
  </w:style>
  <w:style w:type="paragraph" w:customStyle="1" w:styleId="Footers">
    <w:name w:val="Footers"/>
    <w:basedOn w:val="Heading1"/>
    <w:rsid w:val="00CF5A70"/>
    <w:pPr>
      <w:tabs>
        <w:tab w:val="left" w:pos="1440"/>
        <w:tab w:val="left" w:pos="7020"/>
        <w:tab w:val="right" w:pos="9360"/>
      </w:tabs>
    </w:pPr>
    <w:rPr>
      <w:b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2010-06-07T21:34:00Z</cp:lastPrinted>
  <dcterms:created xsi:type="dcterms:W3CDTF">2017-03-23T23:55:00Z</dcterms:created>
  <dcterms:modified xsi:type="dcterms:W3CDTF">2017-03-23T23:55:00Z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