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oter24.xml" ContentType="application/vnd.openxmlformats-officedocument.wordprocessingml.footer+xml"/>
  <Override PartName="/word/footer240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.xml" ContentType="application/vnd.openxmlformats-officedocument.wordprocessingml.header+xml"/>
  <Override PartName="/word/header240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6.0 -->
  <w:body>
    <w:p>
      <w:pPr>
        <w:autoSpaceDE w:val="0"/>
        <w:autoSpaceDN w:val="0"/>
        <w:adjustRightInd w:val="0"/>
        <w:spacing w:before="0" w:line="240" w:lineRule="exact"/>
      </w:pPr>
      <w:bookmarkStart w:id="0" w:name="Pg1"/>
      <w:bookmarkEnd w:id="0"/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39" w:line="230" w:lineRule="exact"/>
        <w:ind w:left="1440"/>
        <w:jc w:val="left"/>
        <w:rPr>
          <w:rFonts w:ascii="Microsoft Sans Serif" w:hAnsi="Microsoft Sans Serif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FERC rendition of the electronically filed tariff records in Docket No.  [include if docket no. exists] </w:t>
      </w:r>
    </w:p>
    <w:p>
      <w:pPr>
        <w:autoSpaceDE w:val="0"/>
        <w:autoSpaceDN w:val="0"/>
        <w:adjustRightInd w:val="0"/>
        <w:spacing w:before="21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Filing Data: </w:t>
      </w:r>
    </w:p>
    <w:p>
      <w:pPr>
        <w:autoSpaceDE w:val="0"/>
        <w:autoSpaceDN w:val="0"/>
        <w:adjustRightInd w:val="0"/>
        <w:spacing w:before="1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CID: C000038 </w:t>
      </w:r>
    </w:p>
    <w:p>
      <w:pPr>
        <w:autoSpaceDE w:val="0"/>
        <w:autoSpaceDN w:val="0"/>
        <w:adjustRightInd w:val="0"/>
        <w:spacing w:before="0" w:line="220" w:lineRule="exact"/>
        <w:ind w:left="1439" w:right="1519" w:firstLine="0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Filing Title: National Grid and Rochester Gas and Electric Corporation Cost Reimbursement Agreement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Company Filing Identifier: 1036 </w:t>
      </w:r>
    </w:p>
    <w:p>
      <w:pPr>
        <w:autoSpaceDE w:val="0"/>
        <w:autoSpaceDN w:val="0"/>
        <w:adjustRightInd w:val="0"/>
        <w:spacing w:before="11" w:line="230" w:lineRule="exact"/>
        <w:ind w:left="1439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Type of Filing Code:  10 </w:t>
      </w:r>
    </w:p>
    <w:p>
      <w:pPr>
        <w:autoSpaceDE w:val="0"/>
        <w:autoSpaceDN w:val="0"/>
        <w:adjustRightInd w:val="0"/>
        <w:spacing w:before="0" w:line="230" w:lineRule="exact"/>
        <w:ind w:left="1439" w:right="7027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Associated Filing Identifier: [if applicable]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Title: NYISO Agreements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ID: 58 </w:t>
      </w:r>
    </w:p>
    <w:p>
      <w:pPr>
        <w:autoSpaceDE w:val="0"/>
        <w:autoSpaceDN w:val="0"/>
        <w:adjustRightInd w:val="0"/>
        <w:spacing w:before="0" w:line="220" w:lineRule="exact"/>
        <w:ind w:left="1439" w:right="8413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Payment Confirmation: N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Suspension Motion: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1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Data: </w:t>
      </w:r>
    </w:p>
    <w:p>
      <w:pPr>
        <w:autoSpaceDE w:val="0"/>
        <w:autoSpaceDN w:val="0"/>
        <w:adjustRightInd w:val="0"/>
        <w:spacing w:before="1" w:line="217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Content Description: Service Agreement No. 2135 </w:t>
      </w:r>
    </w:p>
    <w:p>
      <w:pPr>
        <w:autoSpaceDE w:val="0"/>
        <w:autoSpaceDN w:val="0"/>
        <w:adjustRightInd w:val="0"/>
        <w:spacing w:before="21" w:line="220" w:lineRule="exact"/>
        <w:ind w:left="1439" w:right="3202" w:firstLine="0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Tariff Record Title: Cost Reimbursement Agreement between National Grid &amp; RG&amp;E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Version Number: 1.0.0 </w:t>
      </w:r>
    </w:p>
    <w:p>
      <w:pPr>
        <w:autoSpaceDE w:val="0"/>
        <w:autoSpaceDN w:val="0"/>
        <w:adjustRightInd w:val="0"/>
        <w:spacing w:before="2" w:line="218" w:lineRule="exact"/>
        <w:ind w:left="1439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Option Code: A </w:t>
      </w:r>
    </w:p>
    <w:p>
      <w:pPr>
        <w:autoSpaceDE w:val="0"/>
        <w:autoSpaceDN w:val="0"/>
        <w:adjustRightInd w:val="0"/>
        <w:spacing w:before="13" w:line="230" w:lineRule="exact"/>
        <w:ind w:left="1439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ID: 142 </w:t>
      </w:r>
    </w:p>
    <w:p>
      <w:pPr>
        <w:tabs>
          <w:tab w:val="left" w:pos="4206"/>
        </w:tabs>
        <w:autoSpaceDE w:val="0"/>
        <w:autoSpaceDN w:val="0"/>
        <w:adjustRightInd w:val="0"/>
        <w:spacing w:before="1" w:line="228" w:lineRule="exact"/>
        <w:ind w:left="1439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Tariff Record Collation Value:</w:t>
        <w:tab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7071900</w:t>
      </w:r>
    </w:p>
    <w:p>
      <w:pPr>
        <w:autoSpaceDE w:val="0"/>
        <w:autoSpaceDN w:val="0"/>
        <w:adjustRightInd w:val="0"/>
        <w:spacing w:before="0" w:line="228" w:lineRule="exact"/>
        <w:ind w:left="1439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Tariff Record Parent Identifier: 2</w:t>
      </w:r>
    </w:p>
    <w:p>
      <w:pPr>
        <w:autoSpaceDE w:val="0"/>
        <w:autoSpaceDN w:val="0"/>
        <w:adjustRightInd w:val="0"/>
        <w:spacing w:before="1" w:line="225" w:lineRule="exact"/>
        <w:ind w:left="1439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Proposed Date: 2015-05-29</w:t>
      </w:r>
    </w:p>
    <w:p>
      <w:pPr>
        <w:tabs>
          <w:tab w:val="left" w:pos="2790"/>
        </w:tabs>
        <w:autoSpaceDE w:val="0"/>
        <w:autoSpaceDN w:val="0"/>
        <w:adjustRightInd w:val="0"/>
        <w:spacing w:before="0" w:line="225" w:lineRule="exact"/>
        <w:ind w:left="1439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Priority Order:</w:t>
        <w:tab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600</w:t>
      </w:r>
    </w:p>
    <w:p>
      <w:pPr>
        <w:autoSpaceDE w:val="0"/>
        <w:autoSpaceDN w:val="0"/>
        <w:adjustRightInd w:val="0"/>
        <w:spacing w:before="0" w:line="240" w:lineRule="exact"/>
        <w:ind w:left="1439" w:right="7886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Change Type:  Change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Content Type:  2 </w:t>
      </w:r>
    </w:p>
    <w:p>
      <w:pPr>
        <w:autoSpaceDE w:val="0"/>
        <w:autoSpaceDN w:val="0"/>
        <w:adjustRightInd w:val="0"/>
        <w:spacing w:before="1" w:line="185" w:lineRule="exact"/>
        <w:ind w:left="1439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Associated Filing Identifier:  [Source - if applicable] </w: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bookmarkStart w:id="1" w:name="Pg2"/>
      <w:bookmarkEnd w:id="1"/>
    </w:p>
    <w:p>
      <w:pPr>
        <w:autoSpaceDE w:val="0"/>
        <w:autoSpaceDN w:val="0"/>
        <w:adjustRightInd w:val="0"/>
        <w:spacing w:before="0" w:line="740" w:lineRule="exact"/>
        <w:ind w:left="3105"/>
        <w:jc w:val="left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5541"/>
        </w:tabs>
        <w:autoSpaceDE w:val="0"/>
        <w:autoSpaceDN w:val="0"/>
        <w:adjustRightInd w:val="0"/>
        <w:spacing w:before="508" w:line="740" w:lineRule="exact"/>
        <w:ind w:left="3105" w:right="2852"/>
        <w:jc w:val="left"/>
        <w:rPr>
          <w:rFonts w:ascii="Times New Roman Bold" w:hAnsi="Times New Roman Bold"/>
          <w:color w:val="000000"/>
          <w:spacing w:val="0"/>
          <w:w w:val="98"/>
          <w:position w:val="0"/>
          <w:sz w:val="3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97"/>
          <w:position w:val="0"/>
          <w:sz w:val="32"/>
          <w:szCs w:val="24"/>
          <w:u w:val="none"/>
          <w:vertAlign w:val="baseline"/>
        </w:rPr>
        <w:t xml:space="preserve">COST REIMBURSEMENT AGREEMENT </w:t>
        <w:br/>
        <w:tab/>
      </w:r>
      <w:r>
        <w:rPr>
          <w:rFonts w:ascii="Times New Roman Bold" w:hAnsi="Times New Roman Bold"/>
          <w:color w:val="000000"/>
          <w:spacing w:val="0"/>
          <w:w w:val="98"/>
          <w:position w:val="0"/>
          <w:sz w:val="32"/>
          <w:szCs w:val="24"/>
          <w:u w:val="none"/>
          <w:vertAlign w:val="baseline"/>
        </w:rPr>
        <w:t xml:space="preserve">Between </w:t>
      </w:r>
    </w:p>
    <w:p>
      <w:pPr>
        <w:tabs>
          <w:tab w:val="left" w:pos="4775"/>
        </w:tabs>
        <w:autoSpaceDE w:val="0"/>
        <w:autoSpaceDN w:val="0"/>
        <w:adjustRightInd w:val="0"/>
        <w:spacing w:before="278" w:line="380" w:lineRule="exact"/>
        <w:ind w:left="2613" w:right="2358"/>
        <w:jc w:val="left"/>
        <w:rPr>
          <w:rFonts w:ascii="Times New Roman Bold" w:hAnsi="Times New Roman Bold"/>
          <w:color w:val="000000"/>
          <w:spacing w:val="0"/>
          <w:w w:val="98"/>
          <w:position w:val="0"/>
          <w:sz w:val="3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97"/>
          <w:position w:val="0"/>
          <w:sz w:val="32"/>
          <w:szCs w:val="24"/>
          <w:u w:val="none"/>
          <w:vertAlign w:val="baseline"/>
        </w:rPr>
        <w:t xml:space="preserve">NIAGARA MOHAWK POWER CORPORATION </w:t>
        <w:br/>
        <w:tab/>
      </w:r>
      <w:r>
        <w:rPr>
          <w:rFonts w:ascii="Times New Roman Bold" w:hAnsi="Times New Roman Bold"/>
          <w:color w:val="000000"/>
          <w:spacing w:val="0"/>
          <w:w w:val="98"/>
          <w:position w:val="0"/>
          <w:sz w:val="32"/>
          <w:szCs w:val="24"/>
          <w:u w:val="none"/>
          <w:vertAlign w:val="baseline"/>
        </w:rPr>
        <w:t xml:space="preserve">d/b/a National Grid </w:t>
      </w:r>
    </w:p>
    <w:p>
      <w:pPr>
        <w:autoSpaceDE w:val="0"/>
        <w:autoSpaceDN w:val="0"/>
        <w:adjustRightInd w:val="0"/>
        <w:spacing w:before="0" w:line="368" w:lineRule="exact"/>
        <w:ind w:left="5860"/>
        <w:jc w:val="left"/>
        <w:rPr>
          <w:rFonts w:ascii="Times New Roman Bold" w:hAnsi="Times New Roman Bold"/>
          <w:color w:val="000000"/>
          <w:spacing w:val="0"/>
          <w:w w:val="98"/>
          <w:position w:val="0"/>
          <w:sz w:val="3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" w:line="368" w:lineRule="exact"/>
        <w:ind w:left="5860"/>
        <w:jc w:val="left"/>
        <w:rPr>
          <w:rFonts w:ascii="Times New Roman Bold" w:hAnsi="Times New Roman Bold"/>
          <w:color w:val="000000"/>
          <w:spacing w:val="0"/>
          <w:w w:val="97"/>
          <w:position w:val="0"/>
          <w:sz w:val="3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97"/>
          <w:position w:val="0"/>
          <w:sz w:val="32"/>
          <w:szCs w:val="24"/>
          <w:u w:val="none"/>
          <w:vertAlign w:val="baseline"/>
        </w:rPr>
        <w:t xml:space="preserve">and </w:t>
      </w:r>
    </w:p>
    <w:p>
      <w:pPr>
        <w:tabs>
          <w:tab w:val="left" w:pos="3045"/>
        </w:tabs>
        <w:autoSpaceDE w:val="0"/>
        <w:autoSpaceDN w:val="0"/>
        <w:adjustRightInd w:val="0"/>
        <w:spacing w:before="45" w:line="740" w:lineRule="exact"/>
        <w:ind w:left="2224" w:right="1975"/>
        <w:jc w:val="left"/>
        <w:rPr>
          <w:rFonts w:ascii="Times New Roman Bold" w:hAnsi="Times New Roman Bold"/>
          <w:color w:val="000000"/>
          <w:spacing w:val="0"/>
          <w:w w:val="98"/>
          <w:position w:val="0"/>
          <w:sz w:val="3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97"/>
          <w:position w:val="0"/>
          <w:sz w:val="32"/>
          <w:szCs w:val="24"/>
          <w:u w:val="none"/>
          <w:vertAlign w:val="baseline"/>
        </w:rPr>
        <w:t xml:space="preserve">ROCHESTER GAS AND ELECTRIC CORPORATION </w:t>
        <w:br/>
        <w:tab/>
      </w:r>
      <w:r>
        <w:rPr>
          <w:rFonts w:ascii="Times New Roman Bold" w:hAnsi="Times New Roman Bold"/>
          <w:color w:val="000000"/>
          <w:spacing w:val="0"/>
          <w:w w:val="98"/>
          <w:position w:val="0"/>
          <w:sz w:val="32"/>
          <w:szCs w:val="24"/>
          <w:u w:val="none"/>
          <w:vertAlign w:val="baseline"/>
        </w:rPr>
        <w:t xml:space="preserve">(NYISO OATT Service Agreement No. 2135) </w:t>
      </w:r>
      <w:r>
        <w:rPr>
          <w:rFonts w:ascii="Times New Roman Bold" w:hAnsi="Times New Roman Bold"/>
          <w:color w:val="000000"/>
          <w:spacing w:val="0"/>
          <w:w w:val="98"/>
          <w:position w:val="0"/>
          <w:sz w:val="32"/>
          <w:szCs w:val="24"/>
          <w:u w:val="none"/>
          <w:vertAlign w:val="baseline"/>
        </w:rPr>
        <w:pict>
          <v:shape id="_x0000_s1025" style="width:612pt;height:11in;margin-top:0;margin-left:0;mso-position-horizontal-relative:page;mso-position-vertical-relative:page;position:absolute;z-index:-251658240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0"/>
          <w:w w:val="98"/>
          <w:position w:val="0"/>
          <w:sz w:val="32"/>
          <w:u w:val="none"/>
          <w:vertAlign w:val="baseline"/>
        </w:rPr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 Bold" w:hAnsi="Times New Roman Bold"/>
          <w:color w:val="000000"/>
          <w:spacing w:val="0"/>
          <w:w w:val="98"/>
          <w:position w:val="0"/>
          <w:u w:val="none"/>
          <w:vertAlign w:val="baseline"/>
        </w:rPr>
      </w:pPr>
      <w:bookmarkStart w:id="2" w:name="Pg3"/>
      <w:bookmarkEnd w:id="2"/>
    </w:p>
    <w:p>
      <w:pPr>
        <w:autoSpaceDE w:val="0"/>
        <w:autoSpaceDN w:val="0"/>
        <w:adjustRightInd w:val="0"/>
        <w:spacing w:before="0" w:line="276" w:lineRule="exact"/>
        <w:ind w:left="3859"/>
        <w:jc w:val="left"/>
        <w:rPr>
          <w:rFonts w:ascii="Times New Roman Bold" w:hAnsi="Times New Roman Bold"/>
          <w:color w:val="000000"/>
          <w:spacing w:val="0"/>
          <w:w w:val="98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59"/>
        <w:jc w:val="left"/>
        <w:rPr>
          <w:rFonts w:ascii="Times New Roman Bold" w:hAnsi="Times New Roman Bold"/>
          <w:color w:val="000000"/>
          <w:spacing w:val="0"/>
          <w:w w:val="98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59"/>
        <w:jc w:val="left"/>
        <w:rPr>
          <w:rFonts w:ascii="Times New Roman Bold" w:hAnsi="Times New Roman Bold"/>
          <w:color w:val="000000"/>
          <w:spacing w:val="0"/>
          <w:w w:val="98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59"/>
        <w:jc w:val="left"/>
        <w:rPr>
          <w:rFonts w:ascii="Times New Roman Bold" w:hAnsi="Times New Roman Bold"/>
          <w:color w:val="000000"/>
          <w:spacing w:val="0"/>
          <w:w w:val="98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59"/>
        <w:jc w:val="left"/>
        <w:rPr>
          <w:rFonts w:ascii="Times New Roman Bold" w:hAnsi="Times New Roman Bold"/>
          <w:color w:val="000000"/>
          <w:spacing w:val="0"/>
          <w:w w:val="98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1" w:line="276" w:lineRule="exact"/>
        <w:ind w:left="3859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COST REIMBURSEMENT AGREEMENT </w:t>
      </w:r>
    </w:p>
    <w:p>
      <w:pPr>
        <w:autoSpaceDE w:val="0"/>
        <w:autoSpaceDN w:val="0"/>
        <w:adjustRightInd w:val="0"/>
        <w:spacing w:before="265" w:line="275" w:lineRule="exact"/>
        <w:ind w:left="1440" w:right="1248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This </w:t>
      </w:r>
      <w:r>
        <w:rPr>
          <w:rFonts w:ascii="Times New Roman Bold" w:hAnsi="Times New Roman Bold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COST REIMBURSEMENT AGREEMENT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(the “</w:t>
      </w:r>
      <w:r>
        <w:rPr>
          <w:rFonts w:ascii="Times New Roman Italic" w:hAnsi="Times New Roman Italic"/>
          <w:color w:val="000000"/>
          <w:spacing w:val="0"/>
          <w:w w:val="104"/>
          <w:position w:val="0"/>
          <w:sz w:val="24"/>
          <w:szCs w:val="24"/>
          <w:u w:val="single"/>
          <w:vertAlign w:val="baseline"/>
        </w:rPr>
        <w:t>Agreement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”), is made and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entered into as of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superscript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March 31, 2014 (the “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Effective Date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”), by and between 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ROCHESTER GAS 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AND ELECTRIC CORPORATION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, a utility organized and existing under the laws of NEW 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York State, having an office and place of business at 89 East Avenue Rochester, NY 14604 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(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4"/>
          <w:szCs w:val="24"/>
          <w:u w:val="single"/>
          <w:vertAlign w:val="baseline"/>
        </w:rPr>
        <w:t>Customer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” or “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4"/>
          <w:szCs w:val="24"/>
          <w:u w:val="single"/>
          <w:vertAlign w:val="baseline"/>
        </w:rPr>
        <w:t>RG&amp;E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”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)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 and </w:t>
      </w:r>
      <w:r>
        <w:rPr>
          <w:rFonts w:ascii="Times New Roman Bold" w:hAnsi="Times New Roman Bold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NIAGARA MOHAWK POWER CORPORATION d/b/a 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National Grid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, a corporation organized and existing under the laws of the State of New York,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having an office and place of business at 300 Erie Boulevard West, Syracuse, New York 13202 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(the “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4"/>
          <w:szCs w:val="24"/>
          <w:u w:val="single"/>
          <w:vertAlign w:val="baseline"/>
        </w:rPr>
        <w:t>Company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” or “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4"/>
          <w:szCs w:val="24"/>
          <w:u w:val="single"/>
          <w:vertAlign w:val="baseline"/>
        </w:rPr>
        <w:t>National Grid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”).  Customer and Company may be referred to hereunder,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individually, as a “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Party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” or, collectively, as the “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Parties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”. </w:t>
      </w:r>
    </w:p>
    <w:p>
      <w:pPr>
        <w:autoSpaceDE w:val="0"/>
        <w:autoSpaceDN w:val="0"/>
        <w:adjustRightInd w:val="0"/>
        <w:spacing w:before="0" w:line="276" w:lineRule="exact"/>
        <w:ind w:left="531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76" w:lineRule="exact"/>
        <w:ind w:left="531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WITNESSETH </w:t>
      </w: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8" w:line="260" w:lineRule="exact"/>
        <w:ind w:left="1440" w:right="1249" w:firstLine="720"/>
        <w:jc w:val="both"/>
        <w:rPr>
          <w:rFonts w:ascii="Times New Roman" w:hAnsi="Times New Roman"/>
          <w:color w:val="000000"/>
          <w:spacing w:val="0"/>
          <w:w w:val="105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WHEREAS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, Customer has requested that Company perform certain Work with respect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to Mortimer Station, Station 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251  and related portions  of  transmission lines/circuits and </w:t>
      </w:r>
    </w:p>
    <w:p>
      <w:pPr>
        <w:autoSpaceDE w:val="0"/>
        <w:autoSpaceDN w:val="0"/>
        <w:adjustRightInd w:val="0"/>
        <w:spacing w:before="4" w:line="280" w:lineRule="exact"/>
        <w:ind w:left="144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equipment located inside the property line of the impacted National Grid Stations as described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herein; and </w:t>
      </w: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7" w:line="260" w:lineRule="exact"/>
        <w:ind w:left="1440" w:right="1248" w:firstLine="72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WHEREAS,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 Company is willing to perform the Work, subject to reimbursement by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Customer of all Company costs and expenses incurred in connection therewith;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" w:line="280" w:lineRule="exact"/>
        <w:ind w:left="1440" w:right="1248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NOW, THEREFORE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, in consideration of the premises and the mutual covenants set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forth herein, the Parties agree as follows: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8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1.0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Certain Definitions</w:t>
      </w:r>
    </w:p>
    <w:p>
      <w:pPr>
        <w:autoSpaceDE w:val="0"/>
        <w:autoSpaceDN w:val="0"/>
        <w:adjustRightInd w:val="0"/>
        <w:spacing w:before="261" w:line="280" w:lineRule="exact"/>
        <w:ind w:left="1440" w:right="1248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Wherever used in this Agreement with initial capitalization, whether in the singular or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plural, these terms shall have the following meanings: </w:t>
      </w:r>
    </w:p>
    <w:p>
      <w:pPr>
        <w:autoSpaceDE w:val="0"/>
        <w:autoSpaceDN w:val="0"/>
        <w:adjustRightInd w:val="0"/>
        <w:spacing w:before="260" w:line="280" w:lineRule="exact"/>
        <w:ind w:left="1800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Affiliate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” means any person or entity controlling, controlled by, or under common control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with, any other person; “control” of a person or entity shall mean the ownership of, with right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to vote, 50% or more of the outstanding voting securities, equity, membership interests, 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equivalent, of such person or entity. </w:t>
      </w:r>
    </w:p>
    <w:p>
      <w:pPr>
        <w:autoSpaceDE w:val="0"/>
        <w:autoSpaceDN w:val="0"/>
        <w:adjustRightInd w:val="0"/>
        <w:spacing w:before="260" w:line="280" w:lineRule="exact"/>
        <w:ind w:left="1800" w:right="1248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Agreement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” means this Cost Reimbursement Agreement, including all annexes, appendices, </w:t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attachments,  schedules,  and  exhibits  and  any  subsequent  written  amendments  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modifications thereto, as may be mutually agreed to and executed by the Parties. </w:t>
      </w:r>
    </w:p>
    <w:p>
      <w:pPr>
        <w:autoSpaceDE w:val="0"/>
        <w:autoSpaceDN w:val="0"/>
        <w:adjustRightInd w:val="0"/>
        <w:spacing w:before="0" w:line="275" w:lineRule="exact"/>
        <w:ind w:left="180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75" w:lineRule="exact"/>
        <w:ind w:left="1800" w:right="1248"/>
        <w:jc w:val="both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5"/>
          <w:position w:val="0"/>
          <w:sz w:val="24"/>
          <w:szCs w:val="24"/>
          <w:u w:val="single"/>
          <w:vertAlign w:val="baseline"/>
        </w:rPr>
        <w:t>Applicable  Requirements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”  shall  mean  all  applicable  federal,  state  and  local  laws,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regulations,  rules,  ordinances,  codes,  decrees,  judgments,  directives,  or  judicial  or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administrative orders, permits and other duly authorized actions of any federal, state, local or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other governmental regulatory or administrative agency, court, commission, department,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board, or other governmental subdivision, legislature, rulemaking board, tribunal, or other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pict>
          <v:shape id="_x0000_s1026" style="width:612pt;height:11in;margin-top:0;margin-left:0;mso-position-horizontal-relative:page;mso-position-vertical-relative:page;position:absolute;z-index:-251657216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bookmarkStart w:id="3" w:name="Pg4"/>
      <w:bookmarkEnd w:id="3"/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8" w:line="280" w:lineRule="exact"/>
        <w:ind w:left="1800" w:right="124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governmental authority having jurisdiction, NYISO, NPCC, and NYSRC requirements, and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any applicable reliability standards. </w:t>
      </w:r>
    </w:p>
    <w:p>
      <w:pPr>
        <w:autoSpaceDE w:val="0"/>
        <w:autoSpaceDN w:val="0"/>
        <w:adjustRightInd w:val="0"/>
        <w:spacing w:before="57" w:line="550" w:lineRule="exact"/>
        <w:ind w:left="1800" w:right="1962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Balance Amount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set forth in Section 8.1 of this Agreement.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Breaching Party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set forth in Section 21.1 of this Agreement.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CEII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set forth in Section 25.4 of this Agreement. </w:t>
      </w:r>
    </w:p>
    <w:p>
      <w:pPr>
        <w:autoSpaceDE w:val="0"/>
        <w:autoSpaceDN w:val="0"/>
        <w:adjustRightInd w:val="0"/>
        <w:spacing w:before="237" w:line="276" w:lineRule="exact"/>
        <w:ind w:left="1800" w:right="1248"/>
        <w:jc w:val="both"/>
        <w:rPr>
          <w:rFonts w:ascii="Times New Roman" w:hAnsi="Times New Roman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Company Reimbursable Costs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” means the actual costs and expenses incurred by Company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and/or its Affiliates in connection with performance of the Work or otherwise incurred by </w:t>
        <w:br/>
      </w:r>
      <w:r>
        <w:rPr>
          <w:rFonts w:ascii="Times New Roman" w:hAnsi="Times New Roman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Company and/or its Affiliates in connection with the Project or this Agreement, and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including, without limitation, any such costs that may have been incurred by Company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and/or its Affiliates prior to the Effective Date.  These Company Reimbursable Costs shall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include, without limitation, the actual expenses for labor </w:t>
      </w: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(including, without limitation, </w:t>
      </w:r>
    </w:p>
    <w:p>
      <w:pPr>
        <w:autoSpaceDE w:val="0"/>
        <w:autoSpaceDN w:val="0"/>
        <w:adjustRightInd w:val="0"/>
        <w:spacing w:before="0" w:line="276" w:lineRule="exact"/>
        <w:ind w:left="1800" w:right="1246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internal labor), services, materials, subcontracts, equipment or other expenses incurred in the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execution of the Work or otherwise in connection with the Project, all applicable overhead,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all federal, state and local taxes incurred (including, without limitation, all taxes arising from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amounts paid to Company that are deemed to be contributions in aid of construction), all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costs of outside experts, consultants, counsel and contractors, all other third-party fees and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costs, and all costs of obtaining any required permits, rights, consents, releases, approvals, 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authorizations, including, without limitation, the Required Approvals. </w:t>
      </w:r>
    </w:p>
    <w:p>
      <w:pPr>
        <w:autoSpaceDE w:val="0"/>
        <w:autoSpaceDN w:val="0"/>
        <w:adjustRightInd w:val="0"/>
        <w:spacing w:before="268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Damages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set forth in Section 12.1 of this Agreement. </w:t>
      </w:r>
    </w:p>
    <w:p>
      <w:pPr>
        <w:autoSpaceDE w:val="0"/>
        <w:autoSpaceDN w:val="0"/>
        <w:adjustRightInd w:val="0"/>
        <w:spacing w:before="261" w:line="280" w:lineRule="exact"/>
        <w:ind w:left="180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Day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” means a calendar day, provided, that, if an obligation under this Agreement falls due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on a Saturday, Sunday or legal holiday, the obligation shall be due the next business day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worked. </w:t>
      </w:r>
    </w:p>
    <w:p>
      <w:pPr>
        <w:autoSpaceDE w:val="0"/>
        <w:autoSpaceDN w:val="0"/>
        <w:adjustRightInd w:val="0"/>
        <w:spacing w:before="66" w:line="540" w:lineRule="exact"/>
        <w:ind w:left="1800" w:right="296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Disclosing Party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mean the Party disclosing Proprietary Information.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Dollars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” and “$” mean United States of America dollars. </w:t>
      </w:r>
    </w:p>
    <w:p>
      <w:pPr>
        <w:autoSpaceDE w:val="0"/>
        <w:autoSpaceDN w:val="0"/>
        <w:adjustRightInd w:val="0"/>
        <w:spacing w:before="239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Effective Date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”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have the meaning specified in the preamble of this Agreement. </w:t>
      </w:r>
    </w:p>
    <w:p>
      <w:pPr>
        <w:autoSpaceDE w:val="0"/>
        <w:autoSpaceDN w:val="0"/>
        <w:adjustRightInd w:val="0"/>
        <w:spacing w:before="261" w:line="280" w:lineRule="exact"/>
        <w:ind w:left="180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7"/>
          <w:position w:val="0"/>
          <w:sz w:val="24"/>
          <w:szCs w:val="24"/>
          <w:u w:val="single"/>
          <w:vertAlign w:val="baseline"/>
        </w:rPr>
        <w:t>Environment</w:t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” shall mean soil, surface waters, groundwaters, land, stream sediments,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surface or subsurface strata, and ambient air. </w:t>
      </w:r>
    </w:p>
    <w:p>
      <w:pPr>
        <w:autoSpaceDE w:val="0"/>
        <w:autoSpaceDN w:val="0"/>
        <w:adjustRightInd w:val="0"/>
        <w:spacing w:before="0" w:line="273" w:lineRule="exact"/>
        <w:ind w:left="180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" w:line="273" w:lineRule="exact"/>
        <w:ind w:left="180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6"/>
          <w:position w:val="0"/>
          <w:sz w:val="24"/>
          <w:szCs w:val="24"/>
          <w:u w:val="single"/>
          <w:vertAlign w:val="baseline"/>
        </w:rPr>
        <w:t>Environmental Law</w:t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”  shall mean any environmental or health-and-safety-related law,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regulation, rule, ordinance, or by-law at the federal, state, or local level, whether existing as </w:t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of the Effective Date, previously enforced or subsequently enacted, or any judicial 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administrative interpretation thereof.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76" w:lineRule="exact"/>
        <w:ind w:left="18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FERC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” shall mean the Federal Energy Regulatory Commission. </w:t>
      </w:r>
    </w:p>
    <w:p>
      <w:pPr>
        <w:autoSpaceDE w:val="0"/>
        <w:autoSpaceDN w:val="0"/>
        <w:adjustRightInd w:val="0"/>
        <w:spacing w:before="264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Force Majeure Event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set forth in Section 23.1 of this Agreement.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7" style="width:612pt;height:11in;margin-top:0;margin-left:0;mso-position-horizontal-relative:page;mso-position-vertical-relative:page;position:absolute;z-index:-251656192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4" w:name="Pg5"/>
      <w:bookmarkEnd w:id="4"/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1" w:line="276" w:lineRule="exact"/>
        <w:ind w:left="1800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9"/>
          <w:position w:val="0"/>
          <w:sz w:val="24"/>
          <w:szCs w:val="24"/>
          <w:u w:val="single"/>
          <w:vertAlign w:val="baseline"/>
        </w:rPr>
        <w:t>Good Utility Practice</w:t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” means any of the practices, methods, and acts engaged in or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approved by a significant portion of the electric utility industry during the relevant time </w:t>
        <w:br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period, or any of the practices, methods, and acts which, in the exercise of reasonable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judgment in light of the facts known at the time the decision was made, could have been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expected to accomplish the desired result at a reasonable cost consistent with good business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practices, reliability, safety, and expedition.  Good Utility Practice is not intended to be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limited to the optimum practice, method, or act, to the exclusion of all others, but rather to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refer to acceptable practices, methods, or acts generally accepted in the region in which the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Project is located.  Good Utility Practice shall include, but not be limited to, NERC, NPCC,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NYSRC,  and NYISO criteria, rules, guidelines, and standards, where applicable, and as they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may be amended from time to time, including the rules, guidelines, and criteria of any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successor organization to the foregoing entities.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800" w:right="124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5"/>
          <w:position w:val="0"/>
          <w:sz w:val="24"/>
          <w:szCs w:val="24"/>
          <w:u w:val="single"/>
          <w:vertAlign w:val="baseline"/>
        </w:rPr>
        <w:t>Hazardous Substances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” means any pollutant, contaminant, toxic substance, hazardous </w:t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material, hazardous waste, or hazardous substance, or any oil, petroleum, or petroleum </w:t>
      </w:r>
      <w:r>
        <w:rPr>
          <w:rFonts w:ascii="Times New Roman" w:hAnsi="Times New Roman"/>
          <w:color w:val="000000"/>
          <w:spacing w:val="0"/>
          <w:w w:val="111"/>
          <w:position w:val="0"/>
          <w:sz w:val="24"/>
          <w:szCs w:val="24"/>
          <w:u w:val="none"/>
          <w:vertAlign w:val="baseline"/>
        </w:rPr>
        <w:t xml:space="preserve">product, as defined in or pursuant to the Federal Clean Water Act, as amended, the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Comprehensive Environmental Response, Compensation and Liability Act, as amended, 42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U.S.C. Section 9601, et seq., the Resource Conservation and Recovery Act, as amended, 42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U.S.C. Section 6901, et seq., or any other Environmental Law. </w:t>
      </w:r>
    </w:p>
    <w:p>
      <w:pPr>
        <w:autoSpaceDE w:val="0"/>
        <w:autoSpaceDN w:val="0"/>
        <w:adjustRightInd w:val="0"/>
        <w:spacing w:before="264" w:line="276" w:lineRule="exact"/>
        <w:ind w:left="1800"/>
        <w:jc w:val="lef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Indemnified Party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” and “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Indemnified Parties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” shall have the meanings set forth in Section </w:t>
      </w:r>
    </w:p>
    <w:p>
      <w:pPr>
        <w:autoSpaceDE w:val="0"/>
        <w:autoSpaceDN w:val="0"/>
        <w:adjustRightInd w:val="0"/>
        <w:spacing w:before="4" w:line="276" w:lineRule="exact"/>
        <w:ind w:left="18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12.1 of this Agreement. </w:t>
      </w:r>
    </w:p>
    <w:p>
      <w:pPr>
        <w:autoSpaceDE w:val="0"/>
        <w:autoSpaceDN w:val="0"/>
        <w:adjustRightInd w:val="0"/>
        <w:spacing w:before="58" w:line="550" w:lineRule="exact"/>
        <w:ind w:left="1800" w:right="1697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Indemnifying Party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set forth in Section 12.1 of this Agreement.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Initial Prepayment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set forth in Section 7.1 of this Agreement.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Monthly Report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set forth in Section 7.3 of this Agreement. </w:t>
      </w:r>
    </w:p>
    <w:p>
      <w:pPr>
        <w:autoSpaceDE w:val="0"/>
        <w:autoSpaceDN w:val="0"/>
        <w:adjustRightInd w:val="0"/>
        <w:spacing w:before="214" w:line="280" w:lineRule="exact"/>
        <w:ind w:left="1800" w:right="1249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4"/>
          <w:szCs w:val="24"/>
          <w:u w:val="single"/>
          <w:vertAlign w:val="baseline"/>
        </w:rPr>
        <w:t>NPCC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” shall mean the Northeast Power Coordinating Council, Inc. (a reliability council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under Section 202 of the Federal Power Act) or any successor organization. </w:t>
      </w:r>
    </w:p>
    <w:p>
      <w:pPr>
        <w:autoSpaceDE w:val="0"/>
        <w:autoSpaceDN w:val="0"/>
        <w:adjustRightInd w:val="0"/>
        <w:spacing w:before="280" w:line="280" w:lineRule="exact"/>
        <w:ind w:left="1800" w:right="125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4"/>
          <w:szCs w:val="24"/>
          <w:u w:val="single"/>
          <w:vertAlign w:val="baseline"/>
        </w:rPr>
        <w:t>NERC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” shall mean the North American Electric Reliability Corporation or any successor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organization. </w:t>
      </w:r>
    </w:p>
    <w:p>
      <w:pPr>
        <w:autoSpaceDE w:val="0"/>
        <w:autoSpaceDN w:val="0"/>
        <w:adjustRightInd w:val="0"/>
        <w:spacing w:before="29" w:line="560" w:lineRule="exact"/>
        <w:ind w:left="1800" w:right="129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Non-Breaching Party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set forth in Section 21.1 of this Agreement.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Non-Disclosure Term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set forth in Section 25.3.4 of this Agreement. </w:t>
      </w:r>
    </w:p>
    <w:p>
      <w:pPr>
        <w:autoSpaceDE w:val="0"/>
        <w:autoSpaceDN w:val="0"/>
        <w:adjustRightInd w:val="0"/>
        <w:spacing w:before="212" w:line="280" w:lineRule="exact"/>
        <w:ind w:left="1800" w:right="125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4"/>
          <w:position w:val="0"/>
          <w:sz w:val="24"/>
          <w:szCs w:val="24"/>
          <w:u w:val="single"/>
          <w:vertAlign w:val="baseline"/>
        </w:rPr>
        <w:t>NYISO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” shall mean the New York Independent System Operator, Inc. or any successor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organization.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8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NYPSC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” shall mean the New York Public Service Commission. </w:t>
      </w:r>
    </w:p>
    <w:p>
      <w:pPr>
        <w:autoSpaceDE w:val="0"/>
        <w:autoSpaceDN w:val="0"/>
        <w:adjustRightInd w:val="0"/>
        <w:spacing w:before="264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NYSRC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mean the New York State Reliability Council or any successor organization.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8" style="width:612pt;height:11in;margin-top:0;margin-left:0;mso-position-horizontal-relative:page;mso-position-vertical-relative:page;position:absolute;z-index:-251655168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5" w:name="Pg6"/>
      <w:bookmarkEnd w:id="5"/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1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Party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” and 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Parties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meanings set forth in the preamble to this Agreement. 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" w:line="280" w:lineRule="exact"/>
        <w:ind w:left="180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7"/>
          <w:position w:val="0"/>
          <w:sz w:val="24"/>
          <w:szCs w:val="24"/>
          <w:u w:val="single"/>
          <w:vertAlign w:val="baseline"/>
        </w:rPr>
        <w:t>Projected Milestone Schedule</w:t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” shall have the meaning set forth in Section 5.3 of this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Agreement. </w:t>
      </w:r>
    </w:p>
    <w:p>
      <w:pPr>
        <w:autoSpaceDE w:val="0"/>
        <w:autoSpaceDN w:val="0"/>
        <w:adjustRightInd w:val="0"/>
        <w:spacing w:before="264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Project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means the Work to be performed under this Agreement by the Company. 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" w:line="280" w:lineRule="exact"/>
        <w:ind w:left="1800" w:right="124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4"/>
          <w:szCs w:val="24"/>
          <w:u w:val="single"/>
          <w:vertAlign w:val="baseline"/>
        </w:rPr>
        <w:t>Project Manager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” means the respective representative of the Customer and the Company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appointed pursuant to Section 27.1 of this Agreement. </w:t>
      </w:r>
    </w:p>
    <w:p>
      <w:pPr>
        <w:tabs>
          <w:tab w:val="left" w:pos="5378"/>
        </w:tabs>
        <w:autoSpaceDE w:val="0"/>
        <w:autoSpaceDN w:val="0"/>
        <w:adjustRightInd w:val="0"/>
        <w:spacing w:before="264" w:line="276" w:lineRule="exact"/>
        <w:ind w:left="1800"/>
        <w:jc w:val="left"/>
        <w:rPr>
          <w:rFonts w:ascii="Times New Roman" w:hAnsi="Times New Roman"/>
          <w:color w:val="000000"/>
          <w:spacing w:val="0"/>
          <w:w w:val="106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1"/>
          <w:position w:val="0"/>
          <w:sz w:val="24"/>
          <w:szCs w:val="24"/>
          <w:u w:val="single"/>
          <w:vertAlign w:val="baseline"/>
        </w:rPr>
        <w:t>Proprietary Information</w:t>
      </w: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”  means </w:t>
        <w:tab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(i) all financial,  technical  and other  non-public  or </w:t>
      </w:r>
    </w:p>
    <w:p>
      <w:pPr>
        <w:autoSpaceDE w:val="0"/>
        <w:autoSpaceDN w:val="0"/>
        <w:adjustRightInd w:val="0"/>
        <w:spacing w:before="7" w:line="273" w:lineRule="exact"/>
        <w:ind w:left="1800" w:right="1249"/>
        <w:jc w:val="both"/>
        <w:rPr>
          <w:rFonts w:ascii="Times New Roman" w:hAnsi="Times New Roman"/>
          <w:color w:val="000000"/>
          <w:spacing w:val="0"/>
          <w:w w:val="108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proprietary information which is furnished or disclosed by the Disclosing Party or its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Affiliates (or its or its Affiliates’ agents, servants, contractors, representatives, or employees)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to the Receiving Party or its Representative(s) in connection with this Agreement and that is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described or identified </w:t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(at the time of disclosure) as being non-public, confidential or </w:t>
      </w:r>
    </w:p>
    <w:p>
      <w:pPr>
        <w:autoSpaceDE w:val="0"/>
        <w:autoSpaceDN w:val="0"/>
        <w:adjustRightInd w:val="0"/>
        <w:spacing w:before="5" w:line="276" w:lineRule="exact"/>
        <w:ind w:left="1800" w:right="1247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proprietary, or the non-public or proprietary nature of which is apparent from the context of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disclosure or the contents or nature of the information disclosed, (ii) any market sensitive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information (including, without limitation, outages scheduled on generators or transmission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lines of Company or any third party), (iii) all CEII and (iv) all memoranda, notes, reports,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files, copies, extracts, inventions, discoveries, improvements or any other thing prepared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derived from any information described in subparts (i) through (iii) preceding.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Receiving Party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mean the Party receiving Proprietary Information. </w:t>
      </w:r>
    </w:p>
    <w:p>
      <w:pPr>
        <w:autoSpaceDE w:val="0"/>
        <w:autoSpaceDN w:val="0"/>
        <w:adjustRightInd w:val="0"/>
        <w:spacing w:before="264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Reimbursement Amount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set forth in Section 8.1 of this Agreement. </w:t>
      </w: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" w:line="280" w:lineRule="exact"/>
        <w:ind w:left="1800" w:right="124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5"/>
          <w:position w:val="0"/>
          <w:sz w:val="24"/>
          <w:szCs w:val="24"/>
          <w:u w:val="single"/>
          <w:vertAlign w:val="baseline"/>
        </w:rPr>
        <w:t>Release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” shall mean any releasing, spilling, leaking, contaminating, pumping, pouring,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emitting, emptying, discharging, injecting, escaping, leaching, disposing or dumping of any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Hazardous Substances into the Environment. </w:t>
      </w:r>
    </w:p>
    <w:p>
      <w:pPr>
        <w:autoSpaceDE w:val="0"/>
        <w:autoSpaceDN w:val="0"/>
        <w:adjustRightInd w:val="0"/>
        <w:spacing w:before="260" w:line="280" w:lineRule="exact"/>
        <w:ind w:left="1800" w:right="125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Representatives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” shall, for the purposes of Article 25 of this Agreement, mean the Affiliates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of a Party and such Party’s and its Affiliates’ officers, directors, employees, contractors,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counsel and representatives. </w:t>
      </w:r>
    </w:p>
    <w:p>
      <w:pPr>
        <w:autoSpaceDE w:val="0"/>
        <w:autoSpaceDN w:val="0"/>
        <w:adjustRightInd w:val="0"/>
        <w:spacing w:before="264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Requesting Party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set forth in the Real Property Standards. </w:t>
      </w:r>
    </w:p>
    <w:p>
      <w:pPr>
        <w:autoSpaceDE w:val="0"/>
        <w:autoSpaceDN w:val="0"/>
        <w:adjustRightInd w:val="0"/>
        <w:spacing w:before="50" w:line="560" w:lineRule="exact"/>
        <w:ind w:left="1800" w:right="1511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Required Approvals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set forth in Section 27.12 of this Agreement.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Resources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set forth in Section 23.1 of this Agreement. </w:t>
      </w:r>
    </w:p>
    <w:p>
      <w:pPr>
        <w:autoSpaceDE w:val="0"/>
        <w:autoSpaceDN w:val="0"/>
        <w:adjustRightInd w:val="0"/>
        <w:spacing w:before="212" w:line="280" w:lineRule="exact"/>
        <w:ind w:left="1800" w:right="1247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2"/>
          <w:position w:val="0"/>
          <w:sz w:val="24"/>
          <w:szCs w:val="24"/>
          <w:u w:val="single"/>
          <w:vertAlign w:val="baseline"/>
        </w:rPr>
        <w:t>Threat of Release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” shall mean a substantial likelihood of a Release that requires action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prevent or mitigate damage to the Environment that may result from such Release.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8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Site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” shall mean Luther Forest Station.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29" style="width:612pt;height:11in;margin-top:0;margin-left:0;mso-position-horizontal-relative:page;mso-position-vertical-relative:page;position:absolute;z-index:-251654144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6" w:name="Pg7"/>
      <w:bookmarkEnd w:id="6"/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80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8" w:line="280" w:lineRule="exact"/>
        <w:ind w:left="1800" w:right="124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0"/>
          <w:w w:val="108"/>
          <w:position w:val="0"/>
          <w:sz w:val="24"/>
          <w:szCs w:val="24"/>
          <w:u w:val="single"/>
          <w:vertAlign w:val="baseline"/>
        </w:rPr>
        <w:t>Subcontractor</w:t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” means any organization, firm or individual, regardless of tier, which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Company retains in connection with the Agreement. </w:t>
      </w:r>
    </w:p>
    <w:p>
      <w:pPr>
        <w:autoSpaceDE w:val="0"/>
        <w:autoSpaceDN w:val="0"/>
        <w:adjustRightInd w:val="0"/>
        <w:spacing w:before="57" w:line="550" w:lineRule="exact"/>
        <w:ind w:left="1800" w:right="157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Total Payments Made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set forth in Section 8.1 of this Agreement.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Work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specified in Section 3.1 of this Agreement.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Work Cost Estimate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 shall have the meaning set forth in Section 6.1 of this Agreement. </w:t>
      </w:r>
    </w:p>
    <w:p>
      <w:pPr>
        <w:tabs>
          <w:tab w:val="left" w:pos="2160"/>
        </w:tabs>
        <w:autoSpaceDE w:val="0"/>
        <w:autoSpaceDN w:val="0"/>
        <w:adjustRightInd w:val="0"/>
        <w:spacing w:before="241" w:line="276" w:lineRule="exact"/>
        <w:ind w:left="1440" w:firstLine="0"/>
        <w:rPr>
          <w:rFonts w:ascii="Times New Roman Bold" w:hAnsi="Times New Roman Bold"/>
          <w:color w:val="000000"/>
          <w:spacing w:val="-1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2.0</w:t>
        <w:tab/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Term</w:t>
      </w:r>
    </w:p>
    <w:p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2.1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This Agreement shall become effective as of the Effective Date and shall remain</w:t>
      </w:r>
    </w:p>
    <w:p>
      <w:pPr>
        <w:autoSpaceDE w:val="0"/>
        <w:autoSpaceDN w:val="0"/>
        <w:adjustRightInd w:val="0"/>
        <w:spacing w:before="0" w:line="275" w:lineRule="exact"/>
        <w:ind w:left="288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in full force and effect until performance has been completed hereunder, or until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terminated in accordance with the terms of this Agreement, whichever occurs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first, provided, however, that this Agreement shall not expire or terminate until all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amounts due and owing hereunder have been paid in full as contemplated by this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Agreement.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11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3.0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Scope of Work</w:t>
      </w:r>
    </w:p>
    <w:p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3.1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scope of work is set forth in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Exhibit A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of this Agreement, attached hereto and</w:t>
      </w:r>
    </w:p>
    <w:p>
      <w:pPr>
        <w:autoSpaceDE w:val="0"/>
        <w:autoSpaceDN w:val="0"/>
        <w:adjustRightInd w:val="0"/>
        <w:spacing w:before="1" w:line="262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incorporated herein by reference (the “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Work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”).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1" w:line="276" w:lineRule="exact"/>
        <w:ind w:left="2160"/>
        <w:jc w:val="left"/>
        <w:rPr>
          <w:rFonts w:ascii="Times New Roman" w:hAnsi="Times New Roman"/>
          <w:color w:val="000000"/>
          <w:spacing w:val="0"/>
          <w:w w:val="107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3.2 </w:t>
        <w:tab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Company shall use commercially reasonable efforts to perform the Work in </w:t>
      </w:r>
    </w:p>
    <w:p>
      <w:pPr>
        <w:autoSpaceDE w:val="0"/>
        <w:autoSpaceDN w:val="0"/>
        <w:adjustRightInd w:val="0"/>
        <w:spacing w:before="6" w:line="274" w:lineRule="exact"/>
        <w:ind w:left="2880" w:right="1248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accordance with Good Utility Practice.  Prior to the expiration of one (1) year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following completion of the Work, Customer shall have the right to notify the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Company of the need for correction of defective Work that does not meet the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standards of this Section 3.2.  If the Work is defective within the meaning of the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prior sentence, the Company shall promptly complete, correct, repair or replace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such defective Work, as appropriate.  The remedy set forth in this Section is the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sole and exclusive remedy granted to Customer for any failure of Company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meet the performance standards or requirements set forth in this Agreement.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17" w:line="276" w:lineRule="exact"/>
        <w:ind w:left="1440" w:firstLine="0"/>
        <w:rPr>
          <w:rFonts w:ascii="Times New Roman Bold" w:hAnsi="Times New Roman Bold"/>
          <w:color w:val="000000"/>
          <w:spacing w:val="-1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4.0</w:t>
        <w:tab/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Changes in the Work</w:t>
      </w:r>
    </w:p>
    <w:p>
      <w:pPr>
        <w:tabs>
          <w:tab w:val="left" w:pos="2880"/>
        </w:tabs>
        <w:autoSpaceDE w:val="0"/>
        <w:autoSpaceDN w:val="0"/>
        <w:adjustRightInd w:val="0"/>
        <w:spacing w:before="223" w:line="276" w:lineRule="exact"/>
        <w:ind w:left="1440" w:firstLine="720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4.1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Prior to commencement of the Work, each Party shall provide a written notice to</w:t>
      </w:r>
    </w:p>
    <w:p>
      <w:pPr>
        <w:autoSpaceDE w:val="0"/>
        <w:autoSpaceDN w:val="0"/>
        <w:adjustRightInd w:val="0"/>
        <w:spacing w:before="0" w:line="280" w:lineRule="exact"/>
        <w:ind w:left="2880" w:right="125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the other Party containing the name and contact information of such Party’s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Project Manager.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0" style="width:612pt;height:11in;margin-top:0;margin-left:0;mso-position-horizontal-relative:page;mso-position-vertical-relative:page;position:absolute;z-index:-251653120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7" w:name="Pg8"/>
      <w:bookmarkEnd w:id="7"/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82" w:line="276" w:lineRule="exact"/>
        <w:ind w:left="2160" w:firstLine="0"/>
        <w:rPr>
          <w:rFonts w:ascii="Times New Roman" w:hAnsi="Times New Roman"/>
          <w:color w:val="000000"/>
          <w:spacing w:val="0"/>
          <w:w w:val="109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>4.2</w:t>
        <w:tab/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>If Customer wishes to request a change in the Work, such request shall be</w:t>
      </w:r>
    </w:p>
    <w:p>
      <w:pPr>
        <w:autoSpaceDE w:val="0"/>
        <w:autoSpaceDN w:val="0"/>
        <w:adjustRightInd w:val="0"/>
        <w:spacing w:before="0" w:line="277" w:lineRule="exact"/>
        <w:ind w:left="288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submitted to the Company in writing.  If, as a result of any such request, the 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Parties agree to a change in the Work, the agreed change will be set forth in a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written document signed by both Parties specifying such change.  The Projected </w:t>
      </w:r>
      <w:r>
        <w:rPr>
          <w:rFonts w:ascii="Times New Roman" w:hAnsi="Times New Roman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Milestone Schedule  and the Work Cost Estimate shall be adjusted and/or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extended as mutually agreed by the Parties</w:t>
      </w:r>
      <w:r>
        <w:rPr>
          <w:rFonts w:ascii="Times New Roman" w:hAnsi="Times New Roman"/>
          <w:color w:val="000000"/>
          <w:spacing w:val="0"/>
          <w:w w:val="102"/>
          <w:position w:val="0"/>
          <w:sz w:val="20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to reflect any such agreed change to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the Work.  Any additional costs arising from such change shall be paid by the </w:t>
      </w:r>
      <w:r>
        <w:rPr>
          <w:rFonts w:ascii="Times New Roman" w:hAnsi="Times New Roman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Customer as part of Company Reimbursable Costs when invoiced by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Company in accordance with Section 7.2 of this Agreement. </w:t>
      </w:r>
    </w:p>
    <w:p>
      <w:pPr>
        <w:tabs>
          <w:tab w:val="left" w:pos="2880"/>
        </w:tabs>
        <w:autoSpaceDE w:val="0"/>
        <w:autoSpaceDN w:val="0"/>
        <w:adjustRightInd w:val="0"/>
        <w:spacing w:before="213" w:line="276" w:lineRule="exact"/>
        <w:ind w:left="2160"/>
        <w:jc w:val="left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4.3 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Notwithstanding the above, Company may make any reasonable changes in the </w:t>
      </w:r>
    </w:p>
    <w:p>
      <w:pPr>
        <w:autoSpaceDE w:val="0"/>
        <w:autoSpaceDN w:val="0"/>
        <w:adjustRightInd w:val="0"/>
        <w:spacing w:before="4" w:line="276" w:lineRule="exact"/>
        <w:ind w:left="2880" w:right="124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Work to ensure the completion of the Project or prevent delays in the schedule.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Company shall provide Customer with written notice of any such changes to the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Work within fifteen (15) business days after such changes are implemented.  The </w:t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Projected Milestone Schedule and the Work Cost Estimate shall be adjusted 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accordingly and any additional costs shall be paid by the Customer as part of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Company Reimbursable Costs when invoiced by the Company in accordance with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Section 7.2 of this Agreement. </w:t>
      </w:r>
    </w:p>
    <w:p>
      <w:pPr>
        <w:autoSpaceDE w:val="0"/>
        <w:autoSpaceDN w:val="0"/>
        <w:adjustRightInd w:val="0"/>
        <w:spacing w:before="0" w:line="275" w:lineRule="exact"/>
        <w:ind w:left="28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75" w:lineRule="exact"/>
        <w:ind w:left="2880" w:right="1248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foregoing notwithstanding, the Company is not required to obtain the consent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of the Customer for any change to the Work if such change is made in order to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comply with any Applicable Requirement(s) or Good Utility Practice or to enable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Company’s utility facilities to continue, commence or recommence commercial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operations in accordance with all applicable legal and regulatory requirements and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all applicable industry codes and standards.  The Projected Milestone Schedule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and the Work Cost Estimate shall be adjusted accordingly and any additional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costs shall be paid by the Customer as part of Company Reimbursable Costs when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invoiced by the Company in accordance with Section 7.2 of this Agreement.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17" w:line="276" w:lineRule="exact"/>
        <w:ind w:left="1440" w:firstLine="0"/>
        <w:rPr>
          <w:rFonts w:ascii="Times New Roman Bold" w:hAnsi="Times New Roman Bold"/>
          <w:color w:val="000000"/>
          <w:spacing w:val="0"/>
          <w:w w:val="103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5.0</w:t>
        <w:tab/>
      </w:r>
      <w:r>
        <w:rPr>
          <w:rFonts w:ascii="Times New Roman Bold" w:hAnsi="Times New Roman Bold"/>
          <w:color w:val="000000"/>
          <w:spacing w:val="0"/>
          <w:w w:val="103"/>
          <w:position w:val="0"/>
          <w:sz w:val="24"/>
          <w:szCs w:val="24"/>
          <w:u w:val="single"/>
          <w:vertAlign w:val="baseline"/>
        </w:rPr>
        <w:t>Performance and Schedule; Conditions to Proceed</w:t>
      </w:r>
    </w:p>
    <w:p>
      <w:pPr>
        <w:tabs>
          <w:tab w:val="left" w:pos="2791"/>
        </w:tabs>
        <w:autoSpaceDE w:val="0"/>
        <w:autoSpaceDN w:val="0"/>
        <w:adjustRightInd w:val="0"/>
        <w:spacing w:before="271" w:line="276" w:lineRule="exact"/>
        <w:ind w:left="1440" w:firstLine="720"/>
        <w:rPr>
          <w:rFonts w:ascii="Times New Roman" w:hAnsi="Times New Roman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5.1</w:t>
        <w:tab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The Company shall use commercially reasonable efforts to have any Work</w:t>
      </w:r>
    </w:p>
    <w:p>
      <w:pPr>
        <w:autoSpaceDE w:val="0"/>
        <w:autoSpaceDN w:val="0"/>
        <w:adjustRightInd w:val="0"/>
        <w:spacing w:before="0" w:line="276" w:lineRule="exact"/>
        <w:ind w:left="2791" w:right="1246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performed by its direct employees performed during normal working hours.  The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foregoing notwithstanding, if Work is performed outside of normal working hours,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Customer shall be responsible for paying all actual costs incurred in connection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therewith, including, without limitation, applicable overtime costs, as part of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Company Reimbursable Costs. The Company shall provide the Customer with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prior notification when work outside of normal working hours is required. </w:t>
      </w:r>
    </w:p>
    <w:p>
      <w:pPr>
        <w:tabs>
          <w:tab w:val="left" w:pos="2762"/>
        </w:tabs>
        <w:autoSpaceDE w:val="0"/>
        <w:autoSpaceDN w:val="0"/>
        <w:adjustRightInd w:val="0"/>
        <w:spacing w:before="273" w:line="276" w:lineRule="exact"/>
        <w:ind w:left="2160"/>
        <w:jc w:val="left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5.2 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If Customer requests, and the Company agrees, to work outside normal working </w:t>
      </w:r>
    </w:p>
    <w:p>
      <w:pPr>
        <w:autoSpaceDE w:val="0"/>
        <w:autoSpaceDN w:val="0"/>
        <w:adjustRightInd w:val="0"/>
        <w:spacing w:before="18" w:line="260" w:lineRule="exact"/>
        <w:ind w:left="2791" w:right="1249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hours due to delays in the Project schedule or for other reasons, Company shall be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entitled to recover all resulting costs as part of Company Reimbursable Costs.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791"/>
        </w:tabs>
        <w:autoSpaceDE w:val="0"/>
        <w:autoSpaceDN w:val="0"/>
        <w:adjustRightInd w:val="0"/>
        <w:spacing w:before="11" w:line="276" w:lineRule="exact"/>
        <w:ind w:left="2160"/>
        <w:jc w:val="left"/>
        <w:rPr>
          <w:rFonts w:ascii="Times New Roman" w:hAnsi="Times New Roman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5.3 </w:t>
        <w:tab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The Projected Milestone Schedule is set forth in 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single"/>
          <w:vertAlign w:val="baseline"/>
        </w:rPr>
        <w:t>Exhibit B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, attached hereto and </w:t>
      </w:r>
    </w:p>
    <w:p>
      <w:pPr>
        <w:autoSpaceDE w:val="0"/>
        <w:autoSpaceDN w:val="0"/>
        <w:adjustRightInd w:val="0"/>
        <w:spacing w:before="9" w:line="270" w:lineRule="exact"/>
        <w:ind w:left="2791" w:right="1249"/>
        <w:jc w:val="both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incorporated  herein  by  reference.    The  Projected  Milestone  Schedule  is  a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>projection only and is subject to change.</w:t>
      </w:r>
      <w:r>
        <w:rPr>
          <w:rFonts w:ascii="Times New Roman" w:hAnsi="Times New Roman"/>
          <w:color w:val="000000"/>
          <w:spacing w:val="0"/>
          <w:w w:val="106"/>
          <w:position w:val="0"/>
          <w:sz w:val="20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  Both Parties shall make reasonable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efforts to adhere to the Projected Milestone Schedule.  Neither Party shall be liable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pict>
          <v:shape id="_x0000_s1031" style="width:612pt;height:11in;margin-top:0;margin-left:0;mso-position-horizontal-relative:page;mso-position-vertical-relative:page;position:absolute;z-index:-251652096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  <w:sectPr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bookmarkStart w:id="8" w:name="Pg9"/>
      <w:bookmarkEnd w:id="8"/>
    </w:p>
    <w:p>
      <w:pPr>
        <w:autoSpaceDE w:val="0"/>
        <w:autoSpaceDN w:val="0"/>
        <w:adjustRightInd w:val="0"/>
        <w:spacing w:before="0" w:line="280" w:lineRule="exact"/>
        <w:ind w:left="2791"/>
        <w:jc w:val="both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791"/>
        <w:jc w:val="both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791"/>
        <w:jc w:val="both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791"/>
        <w:jc w:val="both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8" w:line="280" w:lineRule="exact"/>
        <w:ind w:left="2791" w:right="124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failure to meet the Preliminary Milestone Schedule, any milestone, or any other </w:t>
        <w:br/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projected or preliminary schedule in connection with this Agreement or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Project. </w:t>
      </w: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791"/>
        </w:tabs>
        <w:autoSpaceDE w:val="0"/>
        <w:autoSpaceDN w:val="0"/>
        <w:adjustRightInd w:val="0"/>
        <w:spacing w:before="8" w:line="276" w:lineRule="exact"/>
        <w:ind w:left="2160" w:firstLine="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5.4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Anything in this Agreement to the contrary notwithstanding, Company shall not be</w:t>
      </w:r>
    </w:p>
    <w:p>
      <w:pPr>
        <w:autoSpaceDE w:val="0"/>
        <w:autoSpaceDN w:val="0"/>
        <w:adjustRightInd w:val="0"/>
        <w:spacing w:before="0" w:line="276" w:lineRule="exact"/>
        <w:ind w:left="2160" w:firstLine="631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obligated to proceed with any Work until all of the following conditions have been</w:t>
      </w:r>
    </w:p>
    <w:p>
      <w:pPr>
        <w:autoSpaceDE w:val="0"/>
        <w:autoSpaceDN w:val="0"/>
        <w:adjustRightInd w:val="0"/>
        <w:spacing w:before="1" w:line="274" w:lineRule="exact"/>
        <w:ind w:left="2160" w:firstLine="631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satisfied:</w:t>
      </w:r>
    </w:p>
    <w:p>
      <w:pPr>
        <w:tabs>
          <w:tab w:val="left" w:pos="4320"/>
        </w:tabs>
        <w:autoSpaceDE w:val="0"/>
        <w:autoSpaceDN w:val="0"/>
        <w:adjustRightInd w:val="0"/>
        <w:spacing w:before="274" w:line="276" w:lineRule="exact"/>
        <w:ind w:left="3600"/>
        <w:jc w:val="left"/>
        <w:rPr>
          <w:rFonts w:ascii="Times New Roman" w:hAnsi="Times New Roman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(i) </w:t>
        <w:tab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all Required Approvals for the Work have been received, are in </w:t>
      </w:r>
    </w:p>
    <w:p>
      <w:pPr>
        <w:autoSpaceDE w:val="0"/>
        <w:autoSpaceDN w:val="0"/>
        <w:adjustRightInd w:val="0"/>
        <w:spacing w:before="9" w:line="270" w:lineRule="exact"/>
        <w:ind w:left="432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form and substance satisfactory to the Parties, have become final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and non-appealable and commencement of the Work is permitted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under the terms and conditions of such Required Approvals, and </w:t>
      </w:r>
    </w:p>
    <w:p>
      <w:pPr>
        <w:tabs>
          <w:tab w:val="left" w:pos="4320"/>
        </w:tabs>
        <w:autoSpaceDE w:val="0"/>
        <w:autoSpaceDN w:val="0"/>
        <w:adjustRightInd w:val="0"/>
        <w:spacing w:before="14" w:line="276" w:lineRule="exact"/>
        <w:ind w:left="1440" w:firstLine="216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(ii)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all Company Reimbursable Costs invoiced to date have been paid</w:t>
      </w:r>
    </w:p>
    <w:p>
      <w:pPr>
        <w:autoSpaceDE w:val="0"/>
        <w:autoSpaceDN w:val="0"/>
        <w:adjustRightInd w:val="0"/>
        <w:spacing w:before="0" w:line="276" w:lineRule="exact"/>
        <w:ind w:left="1440" w:firstLine="288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in full to Company.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4" w:line="276" w:lineRule="exact"/>
        <w:ind w:left="1440" w:firstLine="0"/>
        <w:rPr>
          <w:rFonts w:ascii="Times New Roman Bold" w:hAnsi="Times New Roman Bold"/>
          <w:color w:val="000000"/>
          <w:spacing w:val="-2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6.0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Estimate Only; Customer Obligation to Pay Company Reimbursable Costs.</w:t>
      </w:r>
    </w:p>
    <w:p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6.1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The current good faith estimate of the Company Reimbursable Costs, exclusive of</w:t>
      </w:r>
    </w:p>
    <w:p>
      <w:pPr>
        <w:autoSpaceDE w:val="0"/>
        <w:autoSpaceDN w:val="0"/>
        <w:adjustRightInd w:val="0"/>
        <w:spacing w:before="0" w:line="273" w:lineRule="exact"/>
        <w:ind w:left="2880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any  applicable  taxes,  is  One  Million  Three  Hundred  Thousand  Dollars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($1,300,000) (the “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Work Cost Estimate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”).  The Work Cost Estimate is an estimate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only and shall not limit Customer’s obligation to pay Company for all Company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Reimbursable Costs actually incurred by Company or its Affiliates.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17" w:line="276" w:lineRule="exact"/>
        <w:ind w:left="1440" w:firstLine="0"/>
        <w:rPr>
          <w:rFonts w:ascii="Times New Roman Bold" w:hAnsi="Times New Roman Bold"/>
          <w:color w:val="000000"/>
          <w:spacing w:val="-2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7.0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Payment</w:t>
      </w:r>
    </w:p>
    <w:p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7.1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Customer shall pay or reimburse Company for all Company Reimbursable Costs.</w:t>
      </w:r>
    </w:p>
    <w:p>
      <w:pPr>
        <w:autoSpaceDE w:val="0"/>
        <w:autoSpaceDN w:val="0"/>
        <w:adjustRightInd w:val="0"/>
        <w:spacing w:before="0" w:line="277" w:lineRule="exact"/>
        <w:ind w:left="2880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Company has previously invoiced Customer for, and Customer has paid, an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initial prepayment of One Hundred Fifty Thousand dollars ($150,000)</w:t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(the “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 xml:space="preserve">Prior </w:t>
        <w:br/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Prepayment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”).   Company shall invoice Customer for an additional prepayment of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Five Hundred Thousand Dollars ($500,000) (the “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Additional Prepayment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”, and,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together with the Prior Prepayment, the “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Initial Prepayment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”) and Customer shall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pay the Additional Prepayment to Company within thirty (30) Days of the invoice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due date.  Company shall not be obligated to commence or continue Work under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this Agreement, as amended, prior to receiving payment in full of the Initial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Prepayment. </w:t>
      </w:r>
    </w:p>
    <w:p>
      <w:pPr>
        <w:tabs>
          <w:tab w:val="left" w:pos="2880"/>
        </w:tabs>
        <w:autoSpaceDE w:val="0"/>
        <w:autoSpaceDN w:val="0"/>
        <w:adjustRightInd w:val="0"/>
        <w:spacing w:before="253" w:line="276" w:lineRule="exact"/>
        <w:ind w:left="2160"/>
        <w:jc w:val="lef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7.2 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Company may periodically invoice Customer for Company Reimbursable Costs </w:t>
      </w:r>
    </w:p>
    <w:p>
      <w:pPr>
        <w:autoSpaceDE w:val="0"/>
        <w:autoSpaceDN w:val="0"/>
        <w:adjustRightInd w:val="0"/>
        <w:spacing w:before="5" w:line="275" w:lineRule="exact"/>
        <w:ind w:left="2880" w:right="1248"/>
        <w:jc w:val="both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incurred.  Each invoice will contain reasonable detail sufficient to show the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invoiced Company Reimbursable Costs incurred by line item. Company is not </w:t>
        <w:br/>
      </w:r>
      <w:r>
        <w:rPr>
          <w:rFonts w:ascii="Times New Roman" w:hAnsi="Times New Roman"/>
          <w:color w:val="000000"/>
          <w:spacing w:val="0"/>
          <w:w w:val="112"/>
          <w:position w:val="0"/>
          <w:sz w:val="24"/>
          <w:szCs w:val="24"/>
          <w:u w:val="none"/>
          <w:vertAlign w:val="baseline"/>
        </w:rPr>
        <w:t xml:space="preserve">required to issue periodic invoices to Customer and may elect, in its sole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discretion, to continue performance hereunder after the depletion of the Initial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Prepayment or any subsequent prepayment, as applicable, and invoice Customer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at a later date.  Except as otherwise expressly provided for in this Agreement, all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invoices shall be due and payable thirty (30) Days from date of invoice.  If any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payment due under this Agreement is not received within thirty (30) Days after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the applicable invoice due date, the Customer shall pay to the Company interest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pict>
          <v:shape id="_x0000_s1032" style="width:612pt;height:11in;margin-top:0;margin-left:0;mso-position-horizontal-relative:page;mso-position-vertical-relative:page;position:absolute;z-index:-251651072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  <w:sectPr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bookmarkStart w:id="9" w:name="Pg10"/>
      <w:bookmarkEnd w:id="9"/>
    </w:p>
    <w:p>
      <w:pPr>
        <w:autoSpaceDE w:val="0"/>
        <w:autoSpaceDN w:val="0"/>
        <w:adjustRightInd w:val="0"/>
        <w:spacing w:before="0" w:line="276" w:lineRule="exact"/>
        <w:ind w:left="2880"/>
        <w:jc w:val="both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both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both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both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7" w:line="276" w:lineRule="exact"/>
        <w:ind w:left="2880" w:right="124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 the unpaid amount at an annual rate equal to two percent (2%) above the prime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rate of interest from time to time published under “Money Rates” in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single"/>
          <w:vertAlign w:val="baseline"/>
        </w:rPr>
        <w:t xml:space="preserve">The Wall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single"/>
          <w:vertAlign w:val="baseline"/>
        </w:rPr>
        <w:t>Street Journal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 (or if at the time of determination thereof, such rate is not being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published in </w:t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single"/>
          <w:vertAlign w:val="baseline"/>
        </w:rPr>
        <w:t>The Wall Street Journal</w:t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, such comparable rate from a federally </w:t>
        <w:br/>
      </w:r>
      <w:r>
        <w:rPr>
          <w:rFonts w:ascii="Times New Roman" w:hAnsi="Times New Roman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insured bank in New  York, New  York as the Company may  reasonably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determine), the rate to be calculated daily from and including the due date until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payment is made in full. In addition to any other rights and remedies available to </w:t>
        <w:br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Company, if any payment due from Customer under this Agreement is not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received within thirty (30) Days after the applicable invoice due date, Company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may suspend any or all Work pending receipt of all amounts due from Customer;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any such suspension shall be without recourse or liability to Company.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8" w:line="276" w:lineRule="exact"/>
        <w:ind w:left="2160"/>
        <w:jc w:val="left"/>
        <w:rPr>
          <w:rFonts w:ascii="Times New Roman" w:hAnsi="Times New Roman"/>
          <w:color w:val="000000"/>
          <w:spacing w:val="0"/>
          <w:w w:val="108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7.3 </w:t>
        <w:tab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Each month during the term of this Agreement, the Company shall provide </w:t>
      </w:r>
    </w:p>
    <w:p>
      <w:pPr>
        <w:autoSpaceDE w:val="0"/>
        <w:autoSpaceDN w:val="0"/>
        <w:adjustRightInd w:val="0"/>
        <w:spacing w:before="5" w:line="275" w:lineRule="exact"/>
        <w:ind w:left="2880" w:right="1248"/>
        <w:jc w:val="both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Customer with a report (each, a “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Monthly Report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”) containing (i) unless invoiced,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Company’s current estimate of the Company Reimbursable Costs incurred in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the prior calendar month, and (ii) the Company’s current forecast (20% to 40%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variance) of the Company Reimbursable Costs expected to be incurred in the next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calendar  month,  provided,  however,  that  such  Monthly  Reports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(and  any </w:t>
      </w:r>
    </w:p>
    <w:p>
      <w:pPr>
        <w:autoSpaceDE w:val="0"/>
        <w:autoSpaceDN w:val="0"/>
        <w:adjustRightInd w:val="0"/>
        <w:spacing w:before="10" w:line="270" w:lineRule="exact"/>
        <w:ind w:left="2880" w:right="124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forecasted or estimated amounts reflected therein) shall not limit Customer’s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obligation to pay Company for all Company Reimbursable Costs actually incurred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by Company or its Affiliates.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0" w:line="276" w:lineRule="exact"/>
        <w:ind w:left="2160"/>
        <w:jc w:val="left"/>
        <w:rPr>
          <w:rFonts w:ascii="Times New Roman" w:hAnsi="Times New Roman"/>
          <w:color w:val="000000"/>
          <w:spacing w:val="0"/>
          <w:w w:val="11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7.4 </w:t>
        <w:tab/>
      </w:r>
      <w:r>
        <w:rPr>
          <w:rFonts w:ascii="Times New Roman" w:hAnsi="Times New Roman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If Customer claims exemption from sales tax, Customer agrees to provide </w:t>
      </w:r>
    </w:p>
    <w:p>
      <w:pPr>
        <w:autoSpaceDE w:val="0"/>
        <w:autoSpaceDN w:val="0"/>
        <w:adjustRightInd w:val="0"/>
        <w:spacing w:before="9" w:line="270" w:lineRule="exact"/>
        <w:ind w:left="2880" w:right="1248"/>
        <w:jc w:val="both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Company with an appropriate, current and valid tax exemption certificate, in form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and substance satisfactory to National Grid, relieving National Grid from any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obligation  to  collect  sales  taxes  from  Customer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("Sales  Tax  Exemption </w:t>
      </w:r>
    </w:p>
    <w:p>
      <w:pPr>
        <w:autoSpaceDE w:val="0"/>
        <w:autoSpaceDN w:val="0"/>
        <w:adjustRightInd w:val="0"/>
        <w:spacing w:before="6" w:line="276" w:lineRule="exact"/>
        <w:ind w:left="288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Certificate").  During the term of this Agreement, Customer shall promptly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provide National Grid with any modifications, revisions or updates to the Sales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Tax Exemption Certificate or to Customer's exemption status.  If Customer fails </w:t>
        <w:br/>
      </w:r>
      <w:r>
        <w:rPr>
          <w:rFonts w:ascii="Times New Roman" w:hAnsi="Times New Roman"/>
          <w:color w:val="000000"/>
          <w:spacing w:val="0"/>
          <w:w w:val="111"/>
          <w:position w:val="0"/>
          <w:sz w:val="24"/>
          <w:szCs w:val="24"/>
          <w:u w:val="none"/>
          <w:vertAlign w:val="baseline"/>
        </w:rPr>
        <w:t xml:space="preserve">to provide an acceptable Sales Tax Exemption Certificate for a particular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transaction, National Grid shall add the sales tax to the applicable invoice to be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paid by Customer.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8" w:line="276" w:lineRule="exact"/>
        <w:ind w:left="2160"/>
        <w:jc w:val="left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7.5 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Company shall maintain reasonably detailed records to document the Company </w:t>
      </w:r>
    </w:p>
    <w:p>
      <w:pPr>
        <w:autoSpaceDE w:val="0"/>
        <w:autoSpaceDN w:val="0"/>
        <w:adjustRightInd w:val="0"/>
        <w:spacing w:before="4" w:line="276" w:lineRule="exact"/>
        <w:ind w:left="288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Reimbursable Costs.  So long as a request for access is made within six (6)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months of completion of the Work, Customer and its chosen auditor shall, during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normal business hours and upon reasonable advanced written notice of not less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than ten (10) days, be provided with access to such records for the sole purpose of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verification by Customer that the Company Reimbursable Costs have been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incurred by Company. </w:t>
      </w:r>
    </w:p>
    <w:p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7.6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Company’s invoices to Customer for all sums owed under this Agreement shall be </w:t>
      </w:r>
    </w:p>
    <w:p>
      <w:pPr>
        <w:autoSpaceDE w:val="0"/>
        <w:autoSpaceDN w:val="0"/>
        <w:adjustRightInd w:val="0"/>
        <w:spacing w:before="1" w:line="280" w:lineRule="exact"/>
        <w:ind w:left="288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sent to the individual and address specified below, or to such other individual and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address as Customer may designate, from time to time,  by written notice to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Company :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3" style="width:612pt;height:11in;margin-top:0;margin-left:0;mso-position-horizontal-relative:page;mso-position-vertical-relative:page;position:absolute;z-index:-251650048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0" w:name="Pg11"/>
      <w:bookmarkEnd w:id="10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5040"/>
        </w:tabs>
        <w:autoSpaceDE w:val="0"/>
        <w:autoSpaceDN w:val="0"/>
        <w:adjustRightInd w:val="0"/>
        <w:spacing w:before="82" w:line="276" w:lineRule="exact"/>
        <w:ind w:left="1440" w:firstLine="216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Name: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Mr. David Fingado</w:t>
      </w:r>
    </w:p>
    <w:p>
      <w:pPr>
        <w:tabs>
          <w:tab w:val="left" w:pos="5040"/>
        </w:tabs>
        <w:autoSpaceDE w:val="0"/>
        <w:autoSpaceDN w:val="0"/>
        <w:adjustRightInd w:val="0"/>
        <w:spacing w:before="0" w:line="276" w:lineRule="exact"/>
        <w:ind w:left="1440" w:firstLine="216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Address: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RG&amp;E</w:t>
      </w:r>
    </w:p>
    <w:p>
      <w:pPr>
        <w:autoSpaceDE w:val="0"/>
        <w:autoSpaceDN w:val="0"/>
        <w:adjustRightInd w:val="0"/>
        <w:spacing w:before="0" w:line="276" w:lineRule="exact"/>
        <w:ind w:left="1440" w:firstLine="360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1300 Scottsville Road</w:t>
      </w:r>
    </w:p>
    <w:p>
      <w:pPr>
        <w:autoSpaceDE w:val="0"/>
        <w:autoSpaceDN w:val="0"/>
        <w:adjustRightInd w:val="0"/>
        <w:spacing w:before="0" w:line="276" w:lineRule="exact"/>
        <w:ind w:left="1440" w:firstLine="360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Rochester, NY 14624</w:t>
      </w:r>
    </w:p>
    <w:p>
      <w:pPr>
        <w:tabs>
          <w:tab w:val="left" w:pos="2880"/>
        </w:tabs>
        <w:autoSpaceDE w:val="0"/>
        <w:autoSpaceDN w:val="0"/>
        <w:adjustRightInd w:val="0"/>
        <w:spacing w:before="1" w:line="276" w:lineRule="exact"/>
        <w:ind w:left="1440" w:firstLine="720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7.7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All payments made under this Agreement shall be made in immediately available</w:t>
      </w:r>
    </w:p>
    <w:p>
      <w:pPr>
        <w:autoSpaceDE w:val="0"/>
        <w:autoSpaceDN w:val="0"/>
        <w:adjustRightInd w:val="0"/>
        <w:spacing w:before="0" w:line="276" w:lineRule="exact"/>
        <w:ind w:left="1440" w:firstLine="144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funds.  Payments to the Company shall be made by wire transfer to:</w:t>
      </w:r>
    </w:p>
    <w:p>
      <w:pPr>
        <w:tabs>
          <w:tab w:val="left" w:pos="5760"/>
        </w:tabs>
        <w:autoSpaceDE w:val="0"/>
        <w:autoSpaceDN w:val="0"/>
        <w:adjustRightInd w:val="0"/>
        <w:spacing w:before="275" w:line="276" w:lineRule="exact"/>
        <w:ind w:left="1440" w:firstLine="216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Wire Payment: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JP Morgan Chase</w:t>
      </w:r>
    </w:p>
    <w:p>
      <w:pPr>
        <w:tabs>
          <w:tab w:val="left" w:pos="5760"/>
        </w:tabs>
        <w:autoSpaceDE w:val="0"/>
        <w:autoSpaceDN w:val="0"/>
        <w:adjustRightInd w:val="0"/>
        <w:spacing w:before="0" w:line="276" w:lineRule="exact"/>
        <w:ind w:left="1440" w:firstLine="216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ABA#: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021000021</w:t>
      </w:r>
    </w:p>
    <w:p>
      <w:pPr>
        <w:tabs>
          <w:tab w:val="left" w:pos="5760"/>
        </w:tabs>
        <w:autoSpaceDE w:val="0"/>
        <w:autoSpaceDN w:val="0"/>
        <w:adjustRightInd w:val="0"/>
        <w:spacing w:before="1" w:line="276" w:lineRule="exact"/>
        <w:ind w:left="1440" w:firstLine="216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Credit: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National Grid USA</w:t>
      </w:r>
    </w:p>
    <w:p>
      <w:pPr>
        <w:tabs>
          <w:tab w:val="left" w:pos="5760"/>
        </w:tabs>
        <w:autoSpaceDE w:val="0"/>
        <w:autoSpaceDN w:val="0"/>
        <w:adjustRightInd w:val="0"/>
        <w:spacing w:before="1" w:line="274" w:lineRule="exact"/>
        <w:ind w:left="1440" w:firstLine="216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Account#: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77149642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6" w:line="276" w:lineRule="exact"/>
        <w:ind w:left="1440" w:firstLine="0"/>
        <w:rPr>
          <w:rFonts w:ascii="Times New Roman Bold" w:hAnsi="Times New Roman Bold"/>
          <w:color w:val="000000"/>
          <w:spacing w:val="-1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8.0</w:t>
        <w:tab/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Final Payment</w:t>
      </w:r>
    </w:p>
    <w:p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2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8.1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Following completion of the Work, the Company shall perform an overall</w:t>
      </w:r>
    </w:p>
    <w:p>
      <w:pPr>
        <w:autoSpaceDE w:val="0"/>
        <w:autoSpaceDN w:val="0"/>
        <w:adjustRightInd w:val="0"/>
        <w:spacing w:before="0" w:line="280" w:lineRule="exact"/>
        <w:ind w:left="2880" w:right="1248"/>
        <w:jc w:val="both"/>
        <w:rPr>
          <w:rFonts w:ascii="Times New Roman Italic" w:hAnsi="Times New Roman Italic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reconciliation of the total of all Company Reimbursable Costs to the invoiced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costs previously paid to Company by Customer under this Agreement (“</w:t>
      </w:r>
      <w:r>
        <w:rPr>
          <w:rFonts w:ascii="Times New Roman Italic" w:hAnsi="Times New Roman Italic"/>
          <w:color w:val="000000"/>
          <w:spacing w:val="0"/>
          <w:w w:val="104"/>
          <w:position w:val="0"/>
          <w:sz w:val="24"/>
          <w:szCs w:val="24"/>
          <w:u w:val="single"/>
          <w:vertAlign w:val="baseline"/>
        </w:rPr>
        <w:t xml:space="preserve">Total </w:t>
        <w:br/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Payments Made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”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). If the total of all Company Reimbursable Costs is greater than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Total Payments Made, the Company shall provide a final invoice to Customer </w:t>
        <w:br/>
      </w:r>
      <w:r>
        <w:rPr>
          <w:rFonts w:ascii="Times New Roman" w:hAnsi="Times New Roman"/>
          <w:color w:val="000000"/>
          <w:spacing w:val="0"/>
          <w:w w:val="111"/>
          <w:position w:val="0"/>
          <w:sz w:val="24"/>
          <w:szCs w:val="24"/>
          <w:u w:val="none"/>
          <w:vertAlign w:val="baseline"/>
        </w:rPr>
        <w:t xml:space="preserve">for the balance due to the Company under this Agreement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Balance </w:t>
      </w:r>
    </w:p>
    <w:p>
      <w:pPr>
        <w:autoSpaceDE w:val="0"/>
        <w:autoSpaceDN w:val="0"/>
        <w:adjustRightInd w:val="0"/>
        <w:spacing w:before="0" w:line="276" w:lineRule="exact"/>
        <w:ind w:left="2880" w:right="1248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Italic" w:hAnsi="Times New Roman Italic"/>
          <w:color w:val="000000"/>
          <w:spacing w:val="0"/>
          <w:w w:val="102"/>
          <w:position w:val="0"/>
          <w:sz w:val="24"/>
          <w:szCs w:val="24"/>
          <w:u w:val="single"/>
          <w:vertAlign w:val="baseline"/>
        </w:rPr>
        <w:t>Amount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”).  If the Total Payments Made is greater than the total of all Company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Reimbursable  Costs,  Company shall reimburse the  difference  to Customer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(“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Reimbursement Amount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”).  The Reimbursement Amount or Balance Amount, as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applicable, shall be due and payable upon final reconciliation but no later than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sixty (60) Days after such reconciliation.  Any portion of the Balance Amount or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Reimbursement Amount, as applicable, remaining unpaid after that time shall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subject to interest as calculated pursuant to Section 7.2 of this Agreement. </w:t>
      </w:r>
    </w:p>
    <w:p>
      <w:pPr>
        <w:tabs>
          <w:tab w:val="left" w:pos="2160"/>
        </w:tabs>
        <w:autoSpaceDE w:val="0"/>
        <w:autoSpaceDN w:val="0"/>
        <w:adjustRightInd w:val="0"/>
        <w:spacing w:before="257" w:line="276" w:lineRule="exact"/>
        <w:ind w:left="1440" w:firstLine="0"/>
        <w:rPr>
          <w:rFonts w:ascii="Times New Roman Bold" w:hAnsi="Times New Roman Bold"/>
          <w:color w:val="000000"/>
          <w:spacing w:val="0"/>
          <w:w w:val="101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9.0</w:t>
        <w:tab/>
      </w: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single"/>
          <w:vertAlign w:val="baseline"/>
        </w:rPr>
        <w:t>Customer’s Responsibilities</w:t>
      </w:r>
    </w:p>
    <w:p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20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9.1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If and to the extent applicable or under the control of the Customer, Customer</w:t>
      </w:r>
    </w:p>
    <w:p>
      <w:pPr>
        <w:autoSpaceDE w:val="0"/>
        <w:autoSpaceDN w:val="0"/>
        <w:adjustRightInd w:val="0"/>
        <w:spacing w:before="0" w:line="280" w:lineRule="exact"/>
        <w:ind w:left="2880" w:right="124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shall provide complete and accurate information regarding requirements for the </w:t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Project  and  the  Site(s),  including,  without  limitation,  constraints,  space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requirements, underground or hidden facilities and structures, and all applicable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drawings and specifications. </w:t>
      </w:r>
    </w:p>
    <w:p>
      <w:pPr>
        <w:tabs>
          <w:tab w:val="left" w:pos="2880"/>
        </w:tabs>
        <w:autoSpaceDE w:val="0"/>
        <w:autoSpaceDN w:val="0"/>
        <w:adjustRightInd w:val="0"/>
        <w:spacing w:before="261" w:line="276" w:lineRule="exact"/>
        <w:ind w:left="1440" w:firstLine="720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9.2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Customer shall prepare, file for, and use commercially reasonable efforts to obtain</w:t>
      </w:r>
    </w:p>
    <w:p>
      <w:pPr>
        <w:autoSpaceDE w:val="0"/>
        <w:autoSpaceDN w:val="0"/>
        <w:adjustRightInd w:val="0"/>
        <w:spacing w:before="0" w:line="276" w:lineRule="exact"/>
        <w:ind w:left="1440" w:firstLine="1440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all  Required  Approvals  necessary  to  perform  its  obligations  under  this</w:t>
      </w:r>
    </w:p>
    <w:p>
      <w:pPr>
        <w:autoSpaceDE w:val="0"/>
        <w:autoSpaceDN w:val="0"/>
        <w:adjustRightInd w:val="0"/>
        <w:spacing w:before="0" w:line="276" w:lineRule="exact"/>
        <w:ind w:left="1440" w:firstLine="1440"/>
        <w:rPr>
          <w:rFonts w:ascii="Times New Roman" w:hAnsi="Times New Roman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Agreement.</w:t>
      </w:r>
    </w:p>
    <w:p>
      <w:pPr>
        <w:tabs>
          <w:tab w:val="left" w:pos="2880"/>
        </w:tabs>
        <w:autoSpaceDE w:val="0"/>
        <w:autoSpaceDN w:val="0"/>
        <w:adjustRightInd w:val="0"/>
        <w:spacing w:before="275" w:line="276" w:lineRule="exact"/>
        <w:ind w:left="1440" w:firstLine="720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9.3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Customer shall reasonably cooperate with Company as required to facilitate</w:t>
      </w:r>
    </w:p>
    <w:p>
      <w:pPr>
        <w:autoSpaceDE w:val="0"/>
        <w:autoSpaceDN w:val="0"/>
        <w:adjustRightInd w:val="0"/>
        <w:spacing w:before="0" w:line="276" w:lineRule="exact"/>
        <w:ind w:left="1440" w:firstLine="1440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Company’s performance of the Work, including, without limitation, performance</w:t>
      </w:r>
    </w:p>
    <w:p>
      <w:pPr>
        <w:autoSpaceDE w:val="0"/>
        <w:autoSpaceDN w:val="0"/>
        <w:adjustRightInd w:val="0"/>
        <w:spacing w:before="0" w:line="276" w:lineRule="exact"/>
        <w:ind w:left="1440" w:firstLine="1440"/>
        <w:rPr>
          <w:rFonts w:ascii="Times New Roman" w:hAnsi="Times New Roman"/>
          <w:color w:val="000000"/>
          <w:spacing w:val="0"/>
          <w:w w:val="102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of any work or tasks to be performed by Customer as contemplated by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single"/>
          <w:vertAlign w:val="baseline"/>
        </w:rPr>
        <w:t>Exhibit A</w:t>
      </w:r>
    </w:p>
    <w:p>
      <w:pPr>
        <w:autoSpaceDE w:val="0"/>
        <w:autoSpaceDN w:val="0"/>
        <w:adjustRightInd w:val="0"/>
        <w:spacing w:before="0" w:line="276" w:lineRule="exact"/>
        <w:ind w:left="1440" w:firstLine="1440"/>
        <w:rPr>
          <w:rFonts w:ascii="Times New Roman" w:hAnsi="Times New Roman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of this Agreement.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0"/>
          <w:w w:val="101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5" w:line="276" w:lineRule="exact"/>
        <w:ind w:left="1440" w:firstLine="0"/>
        <w:rPr>
          <w:rFonts w:ascii="Times New Roman Bold" w:hAnsi="Times New Roman Bold"/>
          <w:color w:val="000000"/>
          <w:spacing w:val="0"/>
          <w:w w:val="101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10.0</w:t>
        <w:tab/>
      </w: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single"/>
          <w:vertAlign w:val="baseline"/>
        </w:rPr>
        <w:t>Meetings</w:t>
      </w: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single"/>
          <w:vertAlign w:val="baseline"/>
        </w:rPr>
        <w:pict>
          <v:shape id="_x0000_s1034" style="width:612pt;height:11in;margin-top:0;margin-left:0;mso-position-horizontal-relative:page;mso-position-vertical-relative:page;position:absolute;z-index:-251649024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0"/>
          <w:w w:val="101"/>
          <w:position w:val="0"/>
          <w:u w:val="single"/>
          <w:vertAlign w:val="baseline"/>
        </w:rPr>
        <w:sectPr>
          <w:headerReference w:type="even" r:id="rId64"/>
          <w:headerReference w:type="default" r:id="rId65"/>
          <w:footerReference w:type="even" r:id="rId66"/>
          <w:footerReference w:type="default" r:id="rId67"/>
          <w:headerReference w:type="first" r:id="rId68"/>
          <w:footerReference w:type="first" r:id="rId6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 Bold" w:hAnsi="Times New Roman Bold"/>
          <w:color w:val="000000"/>
          <w:spacing w:val="0"/>
          <w:w w:val="101"/>
          <w:position w:val="0"/>
          <w:u w:val="single"/>
          <w:vertAlign w:val="baseline"/>
        </w:rPr>
      </w:pPr>
      <w:bookmarkStart w:id="11" w:name="Pg12"/>
      <w:bookmarkEnd w:id="11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 Bold" w:hAnsi="Times New Roman Bold"/>
          <w:color w:val="000000"/>
          <w:spacing w:val="0"/>
          <w:w w:val="101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 Bold" w:hAnsi="Times New Roman Bold"/>
          <w:color w:val="000000"/>
          <w:spacing w:val="0"/>
          <w:w w:val="101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 Bold" w:hAnsi="Times New Roman Bold"/>
          <w:color w:val="000000"/>
          <w:spacing w:val="0"/>
          <w:w w:val="101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 Bold" w:hAnsi="Times New Roman Bold"/>
          <w:color w:val="000000"/>
          <w:spacing w:val="0"/>
          <w:w w:val="101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 Bold" w:hAnsi="Times New Roman Bold"/>
          <w:color w:val="000000"/>
          <w:spacing w:val="0"/>
          <w:w w:val="101"/>
          <w:position w:val="0"/>
          <w:u w:val="singl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82" w:line="276" w:lineRule="exact"/>
        <w:ind w:left="1440" w:firstLine="705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10.1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Each Party’s Project Manager shall attend Project meetings at times and places</w:t>
      </w:r>
    </w:p>
    <w:p>
      <w:pPr>
        <w:autoSpaceDE w:val="0"/>
        <w:autoSpaceDN w:val="0"/>
        <w:adjustRightInd w:val="0"/>
        <w:spacing w:before="0" w:line="276" w:lineRule="exact"/>
        <w:ind w:left="1440" w:firstLine="1440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mutually agreed to by the Parties, which meetings shall be held at least monthly</w:t>
      </w:r>
    </w:p>
    <w:p>
      <w:pPr>
        <w:autoSpaceDE w:val="0"/>
        <w:autoSpaceDN w:val="0"/>
        <w:adjustRightInd w:val="0"/>
        <w:spacing w:before="0" w:line="276" w:lineRule="exact"/>
        <w:ind w:left="1440" w:firstLine="1440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by teleconference or in person as agreed to by the Project Managers.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5" w:line="276" w:lineRule="exact"/>
        <w:ind w:left="1440" w:firstLine="0"/>
        <w:rPr>
          <w:rFonts w:ascii="Times New Roman Bold" w:hAnsi="Times New Roman Bold"/>
          <w:color w:val="000000"/>
          <w:spacing w:val="0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11.0</w:t>
        <w:tab/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Disclaimers</w:t>
      </w:r>
    </w:p>
    <w:p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11.1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THE COMPANY IS NOT IN THE BUSINESS OF PERFORMING DESIGN,</w:t>
      </w:r>
    </w:p>
    <w:p>
      <w:pPr>
        <w:autoSpaceDE w:val="0"/>
        <w:autoSpaceDN w:val="0"/>
        <w:adjustRightInd w:val="0"/>
        <w:spacing w:before="0" w:line="275" w:lineRule="exact"/>
        <w:ind w:left="2880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ENGINEERING OR CONSTRUCTION SERVICES FOR PROFIT AND IS </w:t>
        <w:br/>
      </w: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NOT RECEIVING ANY FEE OR PROFIT (AS CONTRASTED WITH COST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REIMBURSEMENT)   FOR   ITS   PERFORMANCE   OF   THE   WORK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HEREUNDER. THE EXCLUSIVE REMEDY GRANTED TO CUSTOMER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FOR   ANY   ALLEGED   FAILURE   OF   COMPANY   TO   MEET   THE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PERFORMANCE  STANDARDS  OR  REQUIREMENTS  CONTAINED  IN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>THIS AGREEMENT IS AS SET FORTH IN SECTION 3.2.</w:t>
      </w:r>
      <w:r>
        <w:rPr>
          <w:rFonts w:ascii="Times New Roman Bold" w:hAnsi="Times New Roman Bold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 COMPANY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MAKES NO WARRANTIES, REPRESENTATIONS, OR GUARANTEES IN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CONNECTION WITH THIS AGREEMENT, ANY PROJECT, OR ANY WORK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OR SERVICES PERFORMED IN CONNECTION THEREWITH, WHETHER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WRITTEN OR ORAL, STATUTORY, EXPRESS OR IMPLIED, INCLUDING, </w:t>
        <w:br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WITHOUT    LIMITATION,    THE    IMPLIED    WARRANTIES    OF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MERCHANTABILITY AND FITNESS FOR A PARTICULAR PURPOSE,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ALL   OF   WHICH   ARE   HEREBY   EXPRESSLY   EXCLUDED   AND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DISCLAIMED.  CUSTOMER ACKNOWLEDGES AND AGREES THAT ANY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WARRANTIES    PROVIDED    BY    ORIGINAL    MANUFACTURERS, </w:t>
        <w:br/>
      </w: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LICENSORS, OR PROVIDERS OF MATERIAL, EQUIPMENT, SERVICES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OR OTHER ITEMS PROVIDED OR USED IN CONNECTION WITH THE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WORK, INCLUDING ITEMS INCORPORATED IN THE WORK (“THIRD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PARTY WARRANTIES”), ARE NOT TO BE CONSIDERED WARRANTIES </w:t>
        <w:br/>
      </w:r>
      <w:r>
        <w:rPr>
          <w:rFonts w:ascii="Times New Roman" w:hAnsi="Times New Roman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OF    THE    COMPANY    AND    THE    COMPANY    MAKES    NO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REPRESENTATIONS,  GUARANTEES,  OR  WARRANTIES  AS  TO  THE </w:t>
        <w:br/>
      </w: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APPLICABILITY OR ENFORCEABILITY OF ANY SUCH THIRD PARTY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WARRANTIES.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7" w:line="276" w:lineRule="exact"/>
        <w:ind w:left="2160"/>
        <w:jc w:val="lef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11.2 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Notwithstanding any other provision of this Agreement, this Article shall survive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termination, cancellation or expiration of this Agreement.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5" style="width:612pt;height:11in;margin-top:0;margin-left:0;mso-position-horizontal-relative:page;mso-position-vertical-relative:page;position:absolute;z-index:-251648000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2" w:name="Pg13"/>
      <w:bookmarkEnd w:id="12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87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12.0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Liability and Indemnification</w:t>
      </w:r>
    </w:p>
    <w:p>
      <w:pPr>
        <w:tabs>
          <w:tab w:val="left" w:pos="2880"/>
        </w:tabs>
        <w:autoSpaceDE w:val="0"/>
        <w:autoSpaceDN w:val="0"/>
        <w:adjustRightInd w:val="0"/>
        <w:spacing w:before="265" w:line="275" w:lineRule="exact"/>
        <w:ind w:left="2160" w:right="1248"/>
        <w:jc w:val="left"/>
        <w:rPr>
          <w:rFonts w:ascii="Times New Roman Italic" w:hAnsi="Times New Roman Italic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12.1 </w:t>
      </w:r>
      <w:r>
        <w:rPr>
          <w:rFonts w:ascii="Times New Roman Bold" w:hAnsi="Times New Roman Bold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   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To the fullest extent permitted by applicable law (including, without limitation, </w:t>
        <w:br/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applicable provisions of any governing federal or state tariff), Customer shall </w:t>
        <w:br/>
        <w:tab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indemnify and hold harmless, and at Company’s option, defend Company, its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parents and Affiliates and their respective contractors, officers, directors, servants, </w:t>
        <w:br/>
        <w:tab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agents, representatives, and employees </w:t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(each, individually, an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Indemnified </w:t>
      </w:r>
    </w:p>
    <w:p>
      <w:pPr>
        <w:autoSpaceDE w:val="0"/>
        <w:autoSpaceDN w:val="0"/>
        <w:adjustRightInd w:val="0"/>
        <w:spacing w:before="5" w:line="276" w:lineRule="exact"/>
        <w:ind w:left="288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hAnsi="Times New Roman Italic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Party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” and, collectively, the “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Indemnified Parties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”), from and against any and 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liabilities, damages, losses, costs, expenses (including, without limitation, any and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all reasonable attorneys' fees and disbursements), causes of action, suits, liens,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claims, damages, penalties, obligations, demands or judgments of any nature,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including, without limitation, for death, personal injury and property damage,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economic damage, and claims brought by third parties for personal injury and/or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property damage (collectively, “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Damages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”), incurred by any Indemnified Party to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extent caused by (i) any breach of this Agreement by Customer, its Affiliates,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third-party contractors, or their respective officers, directors, servants, agents,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representatives, or employees, or (ii) the negligence, unlawful act or omission,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intentional misconduct of Customer, its  Affiliates, third-party contractors, or their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respective officers, directors, servants, agents, representatives, and employees,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arising out of or in connection with this Agreement, the Project, or any Work,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except to the extent such Damages are directly caused by the gross negligence,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intentional misconduct or unlawful act of the Indemnified Party  or its contractors,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officers, directors, servants, agents, representatives, or employees.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8" w:line="276" w:lineRule="exact"/>
        <w:ind w:left="2160"/>
        <w:jc w:val="left"/>
        <w:rPr>
          <w:rFonts w:ascii="Times New Roman" w:hAnsi="Times New Roman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12.2 </w:t>
        <w:tab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Customer shall defend, indemnify and save harmless Company, its parents and </w:t>
      </w:r>
    </w:p>
    <w:p>
      <w:pPr>
        <w:autoSpaceDE w:val="0"/>
        <w:autoSpaceDN w:val="0"/>
        <w:adjustRightInd w:val="0"/>
        <w:spacing w:before="0" w:line="276" w:lineRule="exact"/>
        <w:ind w:left="288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Affiliates and their respective contractors, officers, directors, servants, agents, 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representatives, and employees, from and against any and all liabilities, losses,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costs, counsel fees, expenses, damages, judgments, decrees and appeals resulting </w:t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from any charge or encumbrance in the nature of a laborer’s, mechanic’s or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materialman’s lien asserted by any of Customer’s subcontractors or suppliers in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connection with the Work or the Project. </w:t>
      </w:r>
    </w:p>
    <w:p>
      <w:pPr>
        <w:tabs>
          <w:tab w:val="left" w:pos="2851"/>
        </w:tabs>
        <w:autoSpaceDE w:val="0"/>
        <w:autoSpaceDN w:val="0"/>
        <w:adjustRightInd w:val="0"/>
        <w:spacing w:before="268" w:line="276" w:lineRule="exact"/>
        <w:ind w:left="2160"/>
        <w:jc w:val="left"/>
        <w:rPr>
          <w:rFonts w:ascii="Times New Roman" w:hAnsi="Times New Roman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12.3 </w:t>
        <w:tab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Customer shall also protect, indemnify and hold harmless the Company and its </w:t>
      </w:r>
    </w:p>
    <w:p>
      <w:pPr>
        <w:autoSpaceDE w:val="0"/>
        <w:autoSpaceDN w:val="0"/>
        <w:adjustRightInd w:val="0"/>
        <w:spacing w:before="5" w:line="275" w:lineRule="exact"/>
        <w:ind w:left="2880" w:right="1248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Affiliates from and against the cost consequences of any tax liability imposed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against or on Company and/or its Affiliates as the result of payments, and/or real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personal property transfers, made in connection with this Agreement, as well as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any related interest and penalties, other than interest and penalties attributable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delay directly caused by Company or the applicable Company Affiliate.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9" w:line="276" w:lineRule="exact"/>
        <w:ind w:left="2160"/>
        <w:jc w:val="lef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12.4 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Company’s total cumulative liability to Customer for all claims of any kind, </w:t>
      </w:r>
    </w:p>
    <w:p>
      <w:pPr>
        <w:autoSpaceDE w:val="0"/>
        <w:autoSpaceDN w:val="0"/>
        <w:adjustRightInd w:val="0"/>
        <w:spacing w:before="0" w:line="280" w:lineRule="exact"/>
        <w:ind w:left="2880" w:right="1247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whether based upon contract, tort (including negligence and strict liability), or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otherwise, for any loss, injury, or damage connected with, or resulting from, this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Agreement, the Project or the Work, shall not exceed the aggregate amount of all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payments made to Company by Customer as Company Reimbursable Costs under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Agreement.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6" style="width:612pt;height:11in;margin-top:0;margin-left:0;mso-position-horizontal-relative:page;mso-position-vertical-relative:page;position:absolute;z-index:-251646976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3" w:name="Pg14"/>
      <w:bookmarkEnd w:id="13"/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911"/>
        </w:tabs>
        <w:autoSpaceDE w:val="0"/>
        <w:autoSpaceDN w:val="0"/>
        <w:adjustRightInd w:val="0"/>
        <w:spacing w:before="82" w:line="276" w:lineRule="exact"/>
        <w:ind w:left="2160" w:firstLine="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12.5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Neither Party shall be liable to the other Party for consequential, indirect, special,</w:t>
      </w:r>
    </w:p>
    <w:p>
      <w:pPr>
        <w:autoSpaceDE w:val="0"/>
        <w:autoSpaceDN w:val="0"/>
        <w:adjustRightInd w:val="0"/>
        <w:spacing w:before="0" w:line="276" w:lineRule="exact"/>
        <w:ind w:left="288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incidental, multiple, or punitive damages (including, without limitation, attorneys’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fees or litigation costs) in connection with or related to this Agreement, including, </w:t>
      </w:r>
      <w:r>
        <w:rPr>
          <w:rFonts w:ascii="Times New Roman" w:hAnsi="Times New Roman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without limitation, damage claims based on causes of action for breach of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contract, tort (including negligence), or any other theory of recovery, whether or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not (i) such damages were reasonably foreseeable or (ii) the Parties were advised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or aware that such damages might be incurred. </w:t>
      </w:r>
    </w:p>
    <w:p>
      <w:pPr>
        <w:tabs>
          <w:tab w:val="left" w:pos="2880"/>
        </w:tabs>
        <w:autoSpaceDE w:val="0"/>
        <w:autoSpaceDN w:val="0"/>
        <w:adjustRightInd w:val="0"/>
        <w:spacing w:before="273" w:line="276" w:lineRule="exact"/>
        <w:ind w:left="2160"/>
        <w:jc w:val="left"/>
        <w:rPr>
          <w:rFonts w:ascii="Times New Roman" w:hAnsi="Times New Roman"/>
          <w:color w:val="000000"/>
          <w:spacing w:val="0"/>
          <w:w w:val="106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12.6 </w:t>
        <w:tab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Neither Party shall be liable to the other Party for claims or damages for lost </w:t>
      </w:r>
    </w:p>
    <w:p>
      <w:pPr>
        <w:autoSpaceDE w:val="0"/>
        <w:autoSpaceDN w:val="0"/>
        <w:adjustRightInd w:val="0"/>
        <w:spacing w:before="9" w:line="270" w:lineRule="exact"/>
        <w:ind w:left="2880" w:right="1248"/>
        <w:jc w:val="both"/>
        <w:rPr>
          <w:rFonts w:ascii="Times New Roman" w:hAnsi="Times New Roman"/>
          <w:color w:val="000000"/>
          <w:spacing w:val="0"/>
          <w:w w:val="107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profits, delays, loss of use, business interruption, or claims of customers, whether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such claims are categorized as direct or consequential damages, or whatever the </w:t>
        <w:br/>
      </w:r>
      <w:r>
        <w:rPr>
          <w:rFonts w:ascii="Times New Roman" w:hAnsi="Times New Roman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theory of recovery, and whether or not </w:t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(i) such damages were reasonably </w:t>
      </w:r>
    </w:p>
    <w:p>
      <w:pPr>
        <w:autoSpaceDE w:val="0"/>
        <w:autoSpaceDN w:val="0"/>
        <w:adjustRightInd w:val="0"/>
        <w:spacing w:before="2" w:line="280" w:lineRule="exact"/>
        <w:ind w:left="288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foreseeable or (ii) the Parties were advised or aware that such damages might be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incurred. </w:t>
      </w:r>
    </w:p>
    <w:p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12.7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Anything in this Agreement to the contrary notwithstanding, neither Party shall be </w:t>
      </w:r>
    </w:p>
    <w:p>
      <w:pPr>
        <w:autoSpaceDE w:val="0"/>
        <w:autoSpaceDN w:val="0"/>
        <w:adjustRightInd w:val="0"/>
        <w:spacing w:before="5" w:line="275" w:lineRule="exact"/>
        <w:ind w:left="2880" w:right="124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responsible for any failure or inability to perform hereunder to the extent such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failure or inability is caused by the acts or omissions of the other Party (including </w:t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any contractor of such Party or any person or entity for whom such Party is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legally responsible) or of any third party (other than a subcontractor of the Party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that is unable or failing to perform hereunder). </w:t>
      </w:r>
    </w:p>
    <w:p>
      <w:pPr>
        <w:autoSpaceDE w:val="0"/>
        <w:autoSpaceDN w:val="0"/>
        <w:adjustRightInd w:val="0"/>
        <w:spacing w:before="0" w:line="276" w:lineRule="exact"/>
        <w:ind w:left="28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76" w:lineRule="exact"/>
        <w:ind w:left="2880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For  the  avoidance  of  doubt:  neither  Party,  as  applicable,  shall  have  any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responsibility or liability under this Agreement for any delay in performance or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nonperformance to the extent such delay in performance or nonperformance is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caused by or as a result of (a) the inability or failure of  the other Party or its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contractors to cooperate or to perform any tasks or responsibilities contemplated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to be performed or undertaken by such other Party under this Agreement, (b) any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unforeseen conditions or occurrences beyond the reasonable control of the Party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(including, without limitation, conditions of or at the Site, delays in shipments of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materials and equipment and the unavailability of materials), (c) the inability or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failure of Customer and Company to reach agreement on any matter requiring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their mutual agreement under the terms of this Agreement, or (d) any valid order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or ruling by any governmental agency or authority having jurisdiction over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subject matter of this Agreement. </w:t>
      </w:r>
    </w:p>
    <w:p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jc w:val="left"/>
        <w:rPr>
          <w:rFonts w:ascii="Times New Roman" w:hAnsi="Times New Roman"/>
          <w:color w:val="000000"/>
          <w:spacing w:val="0"/>
          <w:w w:val="108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12.8 </w:t>
        <w:tab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Anything in this Agreement to the contrary notwithstanding, if any Party’s </w:t>
      </w:r>
    </w:p>
    <w:p>
      <w:pPr>
        <w:autoSpaceDE w:val="0"/>
        <w:autoSpaceDN w:val="0"/>
        <w:adjustRightInd w:val="0"/>
        <w:spacing w:before="7" w:line="273" w:lineRule="exact"/>
        <w:ind w:left="2880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liability in connection with this Agreement is limited or capped pursuant to any 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applicable law, statute, rule or regulation, then the other Party hereto shall be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entitled to elect an identical liability limitation and/or cap as if such law, statute,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rule or regulation were applicable to such Party.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51"/>
        </w:tabs>
        <w:autoSpaceDE w:val="0"/>
        <w:autoSpaceDN w:val="0"/>
        <w:adjustRightInd w:val="0"/>
        <w:spacing w:before="9" w:line="276" w:lineRule="exact"/>
        <w:ind w:left="2160"/>
        <w:jc w:val="lef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12.9 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Notwithstanding any other provision of this Agreement, this Article shall survive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termination, cancellation or expiration of this Agreement.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7" style="width:612pt;height:11in;margin-top:0;margin-left:0;mso-position-horizontal-relative:page;mso-position-vertical-relative:page;position:absolute;z-index:-251645952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4" w:name="Pg15"/>
      <w:bookmarkEnd w:id="14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87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13.0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Employee Claims; Insurance</w:t>
      </w:r>
    </w:p>
    <w:p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13.1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The Company elects to self-insure to maintain the insurance coverage amounts set</w:t>
      </w:r>
    </w:p>
    <w:p>
      <w:pPr>
        <w:autoSpaceDE w:val="0"/>
        <w:autoSpaceDN w:val="0"/>
        <w:adjustRightInd w:val="0"/>
        <w:spacing w:before="0" w:line="273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forth in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Exhibit C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of this Agreement. </w:t>
      </w:r>
    </w:p>
    <w:p>
      <w:pPr>
        <w:tabs>
          <w:tab w:val="left" w:pos="2880"/>
        </w:tabs>
        <w:autoSpaceDE w:val="0"/>
        <w:autoSpaceDN w:val="0"/>
        <w:adjustRightInd w:val="0"/>
        <w:spacing w:before="265" w:line="276" w:lineRule="exact"/>
        <w:ind w:left="2160"/>
        <w:jc w:val="lef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13.2 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Prior to commencing Work on the Project and during the term of the Agreement, </w:t>
      </w:r>
    </w:p>
    <w:p>
      <w:pPr>
        <w:autoSpaceDE w:val="0"/>
        <w:autoSpaceDN w:val="0"/>
        <w:adjustRightInd w:val="0"/>
        <w:spacing w:before="5" w:line="275" w:lineRule="exact"/>
        <w:ind w:left="2880" w:right="124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Customer, at its own cost and expense, shall procure and maintain insurance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in form and amounts set forth in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Exhibit C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of this Agreement, or Customer may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self-insure to the extent authorized or licensed to do so under the applicable laws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of the State of New York.  Customer hereby elects to self-insure to maintain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insurance coverage amounts set forth in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Exhibit C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of this Agreement.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9" w:line="276" w:lineRule="exact"/>
        <w:ind w:left="2160"/>
        <w:jc w:val="left"/>
        <w:rPr>
          <w:rFonts w:ascii="Times New Roman" w:hAnsi="Times New Roman"/>
          <w:color w:val="000000"/>
          <w:spacing w:val="0"/>
          <w:w w:val="107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13.3 </w:t>
        <w:tab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Except to the extent  Customer self-insures in accordance with Section 13.2 </w:t>
      </w:r>
    </w:p>
    <w:p>
      <w:pPr>
        <w:autoSpaceDE w:val="0"/>
        <w:autoSpaceDN w:val="0"/>
        <w:adjustRightInd w:val="0"/>
        <w:spacing w:before="7" w:line="273" w:lineRule="exact"/>
        <w:ind w:left="288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hereof,  the Customer shall have its insurer furnish to the Company certificates of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insurance, on forms approved by the Insurance Commissioner of the State of New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York, evidencing the insurance coverage required by this Article, such certificates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 be provided prior to commencement of Work. </w:t>
      </w:r>
    </w:p>
    <w:p>
      <w:pPr>
        <w:autoSpaceDE w:val="0"/>
        <w:autoSpaceDN w:val="0"/>
        <w:adjustRightInd w:val="0"/>
        <w:spacing w:before="0" w:line="28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2" w:line="280" w:lineRule="exact"/>
        <w:ind w:left="2160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13.4     Each Party shall be separately responsible for insuring its own property and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operations.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280"/>
        </w:tabs>
        <w:autoSpaceDE w:val="0"/>
        <w:autoSpaceDN w:val="0"/>
        <w:adjustRightInd w:val="0"/>
        <w:spacing w:before="4" w:line="276" w:lineRule="exact"/>
        <w:ind w:left="1440" w:firstLine="0"/>
        <w:rPr>
          <w:rFonts w:ascii="Times New Roman Bold" w:hAnsi="Times New Roman Bold"/>
          <w:color w:val="000000"/>
          <w:spacing w:val="0"/>
          <w:w w:val="105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>14.0</w:t>
        <w:tab/>
      </w:r>
      <w:r>
        <w:rPr>
          <w:rFonts w:ascii="Times New Roman Bold" w:hAnsi="Times New Roman Bold"/>
          <w:color w:val="000000"/>
          <w:spacing w:val="0"/>
          <w:w w:val="105"/>
          <w:position w:val="0"/>
          <w:sz w:val="24"/>
          <w:szCs w:val="24"/>
          <w:u w:val="single"/>
          <w:vertAlign w:val="baseline"/>
        </w:rPr>
        <w:t>Assignment and Subcontracting</w:t>
      </w:r>
    </w:p>
    <w:p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20"/>
        <w:rPr>
          <w:rFonts w:ascii="Times New Roman" w:hAnsi="Times New Roman"/>
          <w:color w:val="000000"/>
          <w:spacing w:val="0"/>
          <w:w w:val="106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>14.1</w:t>
        <w:tab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>Either Party may assign this Agreement, or any part thereof, to any of its</w:t>
      </w:r>
    </w:p>
    <w:p>
      <w:pPr>
        <w:autoSpaceDE w:val="0"/>
        <w:autoSpaceDN w:val="0"/>
        <w:adjustRightInd w:val="0"/>
        <w:spacing w:before="1" w:line="275" w:lineRule="exact"/>
        <w:ind w:left="2880" w:right="124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Affiliates provided such assignee Affiliate agrees in writing to be bound by the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terms and conditions of this Agreement.  Any assignment of this Agreement in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violation of the foregoing shall be voidable at the option of the non-assigning </w:t>
        <w:br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Party.  Each Party has the right to subcontract some or all of the work to be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performed by such Party under the terms of this Agreement.  Each Party may also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use the services of its Affiliates in connection with its performance under this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Agreement.  Customer agrees that the costs and expenses of such Affiliates or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contractors charged to or incurred by Company shall be paid by Customer as part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of the Company Reimbursable Costs.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13" w:line="276" w:lineRule="exact"/>
        <w:ind w:left="1440" w:firstLine="0"/>
        <w:rPr>
          <w:rFonts w:ascii="Times New Roman Bold" w:hAnsi="Times New Roman Bold"/>
          <w:color w:val="000000"/>
          <w:spacing w:val="-2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15.0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Independent Contractor; No Partnership; No Agency; No Utility Services</w:t>
      </w:r>
    </w:p>
    <w:p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2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15.1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Company and Customer shall be independent contractors.  This Agreement shall</w:t>
      </w:r>
    </w:p>
    <w:p>
      <w:pPr>
        <w:autoSpaceDE w:val="0"/>
        <w:autoSpaceDN w:val="0"/>
        <w:adjustRightInd w:val="0"/>
        <w:spacing w:before="0" w:line="277" w:lineRule="exact"/>
        <w:ind w:left="288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not be interpreted or construed to create an association, joint venture, agency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relationship, or partnership between the Parties or to impose any partnership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obligation or partnership liability upon any Party.  No Party shall have any right,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power or authority to enter into any agreement or undertaking for, or act on behalf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of, or be an agent or representative of, or to otherwise bind, the other Party.  This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Agreement is not an agreement to provide or take utility services of any kind,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including,  without  limitation,  interconnection  or  other  electric  transmission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services.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8" style="width:612pt;height:11in;margin-top:0;margin-left:0;mso-position-horizontal-relative:page;mso-position-vertical-relative:page;position:absolute;z-index:-251644928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8"/>
          <w:headerReference w:type="default" r:id="rId89"/>
          <w:footerReference w:type="even" r:id="rId90"/>
          <w:footerReference w:type="default" r:id="rId91"/>
          <w:headerReference w:type="first" r:id="rId92"/>
          <w:footerReference w:type="first" r:id="rId9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5" w:name="Pg16"/>
      <w:bookmarkEnd w:id="15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220"/>
        </w:tabs>
        <w:autoSpaceDE w:val="0"/>
        <w:autoSpaceDN w:val="0"/>
        <w:adjustRightInd w:val="0"/>
        <w:spacing w:before="87" w:line="276" w:lineRule="exact"/>
        <w:ind w:left="1440" w:firstLine="0"/>
        <w:rPr>
          <w:rFonts w:ascii="Times New Roman Bold" w:hAnsi="Times New Roman Bold"/>
          <w:color w:val="000000"/>
          <w:spacing w:val="0"/>
          <w:w w:val="103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16.0</w:t>
        <w:tab/>
      </w:r>
      <w:r>
        <w:rPr>
          <w:rFonts w:ascii="Times New Roman Bold" w:hAnsi="Times New Roman Bold"/>
          <w:color w:val="000000"/>
          <w:spacing w:val="0"/>
          <w:w w:val="103"/>
          <w:position w:val="0"/>
          <w:sz w:val="24"/>
          <w:szCs w:val="24"/>
          <w:u w:val="single"/>
          <w:vertAlign w:val="baseline"/>
        </w:rPr>
        <w:t>Examination, Inspection and Witnessing</w:t>
      </w:r>
    </w:p>
    <w:p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rFonts w:ascii="Times New Roman" w:hAnsi="Times New Roman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16.1</w:t>
        <w:tab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Subject to Customer’s and its representatives’ compliance with Company’s</w:t>
      </w:r>
    </w:p>
    <w:p>
      <w:pPr>
        <w:autoSpaceDE w:val="0"/>
        <w:autoSpaceDN w:val="0"/>
        <w:adjustRightInd w:val="0"/>
        <w:spacing w:before="0" w:line="276" w:lineRule="exact"/>
        <w:ind w:left="2880" w:right="124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security, safety, escort and other access requirements, the Customer and/or its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representatives shall have the right to inspect and examine the Work, or witness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test with respect to the Work, from time to time, when and as mutually agreed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by the Parties, at Customer’s sole cost and expense, and with reasonable prior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notice  to  Company.    Unless  otherwise  agreed  between  the  Parties,  such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inspections, examinations and tests shall be scheduled during normal business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hours.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1" w:line="276" w:lineRule="exact"/>
        <w:ind w:left="1440" w:firstLine="0"/>
        <w:rPr>
          <w:rFonts w:ascii="Times New Roman Bold" w:hAnsi="Times New Roman Bold"/>
          <w:color w:val="000000"/>
          <w:spacing w:val="0"/>
          <w:w w:val="101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17.0</w:t>
        <w:tab/>
      </w: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single"/>
          <w:vertAlign w:val="baseline"/>
        </w:rPr>
        <w:t>Safety</w:t>
      </w:r>
    </w:p>
    <w:p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20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17.1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Each Party shall be solely responsible for the safety and supervision of its own</w:t>
      </w:r>
    </w:p>
    <w:p>
      <w:pPr>
        <w:autoSpaceDE w:val="0"/>
        <w:autoSpaceDN w:val="0"/>
        <w:adjustRightInd w:val="0"/>
        <w:spacing w:before="0" w:line="276" w:lineRule="exact"/>
        <w:ind w:left="2880" w:right="1247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employees, representatives and contractors involved with the Work or any other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activities contemplated by this Agreement.  In connection with the activities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contemplated  by  this  Agreement,  each  Party  shall,  and  shall  require  its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representatives,  contractors,  and  employees  to,  comply  with  all  applicable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Federal, state and local health and safety requirements, rules, regulations, laws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and ordinances, including without limitation, the safety regulations adopted under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the Occupational Safety and Health Act of 1970 (“</w:t>
      </w:r>
      <w:r>
        <w:rPr>
          <w:rFonts w:ascii="Times New Roman Italic" w:hAnsi="Times New Roman Italic"/>
          <w:color w:val="000000"/>
          <w:spacing w:val="0"/>
          <w:w w:val="104"/>
          <w:position w:val="0"/>
          <w:sz w:val="24"/>
          <w:szCs w:val="24"/>
          <w:u w:val="single"/>
          <w:vertAlign w:val="baseline"/>
        </w:rPr>
        <w:t>OSHA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”), as amended from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time to time.    While on the property (including, without limitation, easements or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rights of way) of, or accessing the facilities of, the other Party, each Party’s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employees and/or contractors and agents shall at all times abide by the other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Party’s safety standards and policies, switching and tagging rules, and escort and </w:t>
        <w:br/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other applicable access requirements.  The Party owning or controlling the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property or facilities shall have the authority to suspend the other Party’s access, </w:t>
        <w:br/>
      </w:r>
      <w:r>
        <w:rPr>
          <w:rFonts w:ascii="Times New Roman" w:hAnsi="Times New Roman"/>
          <w:color w:val="000000"/>
          <w:spacing w:val="0"/>
          <w:w w:val="112"/>
          <w:position w:val="0"/>
          <w:sz w:val="24"/>
          <w:szCs w:val="24"/>
          <w:u w:val="none"/>
          <w:vertAlign w:val="baseline"/>
        </w:rPr>
        <w:t xml:space="preserve">work or operations in and around such property or facilities if, in its sole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judgment, at any time hazardous conditions arise or any unsafe practices are being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followed by the other Party’s employees, agents, representatives or contractors.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4" w:line="276" w:lineRule="exact"/>
        <w:ind w:left="1440" w:firstLine="0"/>
        <w:rPr>
          <w:rFonts w:ascii="Times New Roman Bold" w:hAnsi="Times New Roman Bold"/>
          <w:color w:val="000000"/>
          <w:spacing w:val="-1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18.0</w:t>
        <w:tab/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Approvals, Permits and Easements</w:t>
      </w:r>
    </w:p>
    <w:p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20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18.1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The actual cost of obtaining all Required Approvals obtained by or on behalf of</w:t>
      </w:r>
    </w:p>
    <w:p>
      <w:pPr>
        <w:autoSpaceDE w:val="0"/>
        <w:autoSpaceDN w:val="0"/>
        <w:adjustRightInd w:val="0"/>
        <w:spacing w:before="14" w:line="260" w:lineRule="exact"/>
        <w:ind w:left="2880" w:right="124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the Company shall be paid for by Customer as part of Company Reimbursable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Costs.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11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19.0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Environmental Protection; Hazardous Substances or Conditions </w:t>
      </w:r>
    </w:p>
    <w:p>
      <w:pPr>
        <w:autoSpaceDE w:val="0"/>
        <w:autoSpaceDN w:val="0"/>
        <w:adjustRightInd w:val="0"/>
        <w:spacing w:before="0" w:line="275" w:lineRule="exact"/>
        <w:ind w:left="21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0" w:line="275" w:lineRule="exact"/>
        <w:ind w:left="2160" w:right="1248"/>
        <w:jc w:val="left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19.1    The Company shall in no event be liable to Customer, its Affiliates or contractors,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their respective officers, directors, employees, agents, servants, or representatives, </w:t>
        <w:br/>
        <w:tab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or any third party with respect to, or in connection with, the presence of any </w:t>
        <w:br/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Hazardous Substances which may be present at or on any Customer or third party </w:t>
        <w:br/>
        <w:tab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owned, occupied, used, or operated property or facility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(including, without </w:t>
      </w:r>
    </w:p>
    <w:p>
      <w:pPr>
        <w:autoSpaceDE w:val="0"/>
        <w:autoSpaceDN w:val="0"/>
        <w:adjustRightInd w:val="0"/>
        <w:spacing w:before="18" w:line="260" w:lineRule="exact"/>
        <w:ind w:left="2880" w:right="1248"/>
        <w:jc w:val="both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limitation, easements, rights-of-way, or other third-party property) or which the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Company,  its  Affiliates  or  contractors,  their  respective  officers,  directors,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pict>
          <v:shape id="_x0000_s1039" style="width:612pt;height:11in;margin-top:0;margin-left:0;mso-position-horizontal-relative:page;mso-position-vertical-relative:page;position:absolute;z-index:-251643904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  <w:sectPr>
          <w:headerReference w:type="even" r:id="rId94"/>
          <w:headerReference w:type="default" r:id="rId95"/>
          <w:footerReference w:type="even" r:id="rId96"/>
          <w:footerReference w:type="default" r:id="rId97"/>
          <w:headerReference w:type="first" r:id="rId98"/>
          <w:footerReference w:type="first" r:id="rId9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bookmarkStart w:id="16" w:name="Pg17"/>
      <w:bookmarkEnd w:id="16"/>
    </w:p>
    <w:p>
      <w:pPr>
        <w:autoSpaceDE w:val="0"/>
        <w:autoSpaceDN w:val="0"/>
        <w:adjustRightInd w:val="0"/>
        <w:spacing w:before="0" w:line="276" w:lineRule="exact"/>
        <w:ind w:left="2880"/>
        <w:jc w:val="both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both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both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both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7" w:line="276" w:lineRule="exact"/>
        <w:ind w:left="2880" w:right="124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employees, agents, servants, or representatives may discover, release, or generate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at or on such properties or facilities through no negligent or unlawful act of the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Company, and Company hereby disclaims any and all such liability to the fullest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extent allowed by applicable law.  Customer agrees to hold harmless, defend, and </w:t>
        <w:br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indemnify the Company, its Affiliates and contractors, and their respective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directors, officers, agents, servants, employees and representatives from and </w:t>
        <w:br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against any and all claims and/or liability in connection with, relating to,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arising out of (i) the presence, discovery, release, threat of release or generation of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Hazardous Substances, or (ii) the breach of any Federal, state, or local laws, rules,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regulations, codes, or ordinances relating to the environment, including, without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limitation,  the  Comprehensive  Environmental  Response,  Compensation  and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Liability Act, as amended, 42 U.S.C. §§ 9601 et seq., the Resource Conservation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and Recovery Act, as amended, 42 U.S.C. §§ 6901 et seq., except to the extent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such presence, discovery, release, threat of release, generation or breach is or are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directly and solely caused by the negligent or unlawful act of the Company or of </w:t>
        <w:br/>
      </w:r>
      <w:r>
        <w:rPr>
          <w:rFonts w:ascii="Times New Roman" w:hAnsi="Times New Roman"/>
          <w:color w:val="000000"/>
          <w:spacing w:val="0"/>
          <w:w w:val="112"/>
          <w:position w:val="0"/>
          <w:sz w:val="24"/>
          <w:szCs w:val="24"/>
          <w:u w:val="none"/>
          <w:vertAlign w:val="baseline"/>
        </w:rPr>
        <w:t xml:space="preserve">any person or entity for whom the Company is legally responsible. 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obligations under this Section shall not be limited in any way by any limitation on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Customer’s insurance or by any limitation of liability or disclaimer provisions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contained in this Agreement.  The provisions of this Section shall survive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expiration, cancellation or earlier termination of this Agreement. </w:t>
      </w:r>
    </w:p>
    <w:p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jc w:val="left"/>
        <w:rPr>
          <w:rFonts w:ascii="Times New Roman" w:hAnsi="Times New Roman"/>
          <w:color w:val="000000"/>
          <w:spacing w:val="0"/>
          <w:w w:val="106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19.2 </w:t>
        <w:tab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Customer shall promptly inform the Company, in writing, of any Hazardous </w:t>
      </w:r>
    </w:p>
    <w:p>
      <w:pPr>
        <w:autoSpaceDE w:val="0"/>
        <w:autoSpaceDN w:val="0"/>
        <w:adjustRightInd w:val="0"/>
        <w:spacing w:before="4" w:line="276" w:lineRule="exact"/>
        <w:ind w:left="2880" w:right="1248"/>
        <w:jc w:val="both"/>
        <w:rPr>
          <w:rFonts w:ascii="Times New Roman" w:hAnsi="Times New Roman"/>
          <w:color w:val="000000"/>
          <w:spacing w:val="0"/>
          <w:w w:val="109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Substances,  or  unsafe,  dangerous,  or  potentially  dangerous,  conditions  or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structures, whether above-ground or underground, that are present on, under,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over, or in Customer- owned, occupied, used, managed or operated facilities or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property (including, without limitation, easements, rights-of-way, or other third-</w:t>
        <w:br/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party property) to be used or accessed in connection with the Work or this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Agreement.   Prior to Company’s commencement of the Work, Customer shall be </w:t>
        <w:br/>
      </w:r>
      <w:r>
        <w:rPr>
          <w:rFonts w:ascii="Times New Roman" w:hAnsi="Times New Roman"/>
          <w:color w:val="000000"/>
          <w:spacing w:val="0"/>
          <w:w w:val="113"/>
          <w:position w:val="0"/>
          <w:sz w:val="24"/>
          <w:szCs w:val="24"/>
          <w:u w:val="none"/>
          <w:vertAlign w:val="baseline"/>
        </w:rPr>
        <w:t xml:space="preserve">obligated to use its best efforts </w:t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(including, without limitation, the use of </w:t>
      </w:r>
    </w:p>
    <w:p>
      <w:pPr>
        <w:autoSpaceDE w:val="0"/>
        <w:autoSpaceDN w:val="0"/>
        <w:adjustRightInd w:val="0"/>
        <w:spacing w:before="6" w:line="274" w:lineRule="exact"/>
        <w:ind w:left="288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DIGSAFE or other similar services) to adequately investigate the presence and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nature of any such Hazardous Substances, or unsafe, dangerous, or potentially </w:t>
        <w:br/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dangerous, conditions or structures, and to promptly, fully, and in writing,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communicate the results thereof to the Company. Customer’s provision to the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Company of the information contemplated in this Section shall in no event give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rise to any liability or obligation on the part of the Company, nor shall Customer’s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obligations under this Agreement, or under law, be decreased or diminished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thereby.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0" style="width:612pt;height:11in;margin-top:0;margin-left:0;mso-position-horizontal-relative:page;mso-position-vertical-relative:page;position:absolute;z-index:-251642880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0"/>
          <w:headerReference w:type="default" r:id="rId101"/>
          <w:footerReference w:type="even" r:id="rId102"/>
          <w:footerReference w:type="default" r:id="rId103"/>
          <w:headerReference w:type="first" r:id="rId104"/>
          <w:footerReference w:type="first" r:id="rId10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7" w:name="Pg18"/>
      <w:bookmarkEnd w:id="17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87" w:line="276" w:lineRule="exact"/>
        <w:ind w:left="1440" w:firstLine="0"/>
        <w:rPr>
          <w:rFonts w:ascii="Times New Roman Bold" w:hAnsi="Times New Roman Bold"/>
          <w:color w:val="000000"/>
          <w:spacing w:val="0"/>
          <w:w w:val="101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20.0</w:t>
        <w:tab/>
      </w: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single"/>
          <w:vertAlign w:val="baseline"/>
        </w:rPr>
        <w:t>Suspension of Work</w:t>
      </w:r>
    </w:p>
    <w:p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20.1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Subject to Section 20.2, below, Customer may interrupt, suspend, or delay the</w:t>
      </w:r>
    </w:p>
    <w:p>
      <w:pPr>
        <w:autoSpaceDE w:val="0"/>
        <w:autoSpaceDN w:val="0"/>
        <w:adjustRightInd w:val="0"/>
        <w:spacing w:before="0" w:line="276" w:lineRule="exact"/>
        <w:ind w:left="288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Work by providing written notice to the Company specifying the nature and 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expected duration of the interruption, suspension, or delay.  Company will use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commercially reasonable efforts to suspend performance of the Company Work as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requested by Customer.  Customer shall be responsible to pay Company (as part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of Company Reimbursable Costs) for all costs incurred by Company that arise as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 result of such interruption, suspension or delay. </w:t>
      </w:r>
    </w:p>
    <w:p>
      <w:pPr>
        <w:tabs>
          <w:tab w:val="left" w:pos="2880"/>
        </w:tabs>
        <w:autoSpaceDE w:val="0"/>
        <w:autoSpaceDN w:val="0"/>
        <w:adjustRightInd w:val="0"/>
        <w:spacing w:before="261" w:line="276" w:lineRule="exact"/>
        <w:ind w:left="2160"/>
        <w:jc w:val="left"/>
        <w:rPr>
          <w:rFonts w:ascii="Times New Roman" w:hAnsi="Times New Roman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20.2 </w:t>
        <w:tab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As a precondition to the Company resuming the Work following a suspension </w:t>
      </w:r>
    </w:p>
    <w:p>
      <w:pPr>
        <w:autoSpaceDE w:val="0"/>
        <w:autoSpaceDN w:val="0"/>
        <w:adjustRightInd w:val="0"/>
        <w:spacing w:before="5" w:line="275" w:lineRule="exact"/>
        <w:ind w:left="2880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under Section 20.1, the Projected Milestone Schedule and the Work Cost Estimate </w:t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shall be revised as mutually agreed by the Parties to reflect the interruption,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suspension, or delay.  Adjustments to the Company Reimbursable Costs shall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include any costs or expenses the Company incurs as a result of the interruption,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suspension, or delay.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21" w:line="276" w:lineRule="exact"/>
        <w:ind w:left="1440" w:firstLine="0"/>
        <w:rPr>
          <w:rFonts w:ascii="Times New Roman Bold" w:hAnsi="Times New Roman Bold"/>
          <w:color w:val="000000"/>
          <w:spacing w:val="0"/>
          <w:w w:val="102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21.0</w:t>
        <w:tab/>
      </w:r>
      <w:r>
        <w:rPr>
          <w:rFonts w:ascii="Times New Roman Bold" w:hAnsi="Times New Roman Bold"/>
          <w:color w:val="000000"/>
          <w:spacing w:val="0"/>
          <w:w w:val="102"/>
          <w:position w:val="0"/>
          <w:sz w:val="24"/>
          <w:szCs w:val="24"/>
          <w:u w:val="single"/>
          <w:vertAlign w:val="baseline"/>
        </w:rPr>
        <w:t>Right to Terminate Agreement</w:t>
      </w:r>
    </w:p>
    <w:p>
      <w:pPr>
        <w:tabs>
          <w:tab w:val="left" w:pos="2942"/>
        </w:tabs>
        <w:autoSpaceDE w:val="0"/>
        <w:autoSpaceDN w:val="0"/>
        <w:adjustRightInd w:val="0"/>
        <w:spacing w:before="272" w:line="276" w:lineRule="exact"/>
        <w:ind w:left="1440" w:firstLine="720"/>
        <w:rPr>
          <w:rFonts w:ascii="Times New Roman" w:hAnsi="Times New Roman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21.1</w:t>
        <w:tab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If either Party (the “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4"/>
          <w:szCs w:val="24"/>
          <w:u w:val="single"/>
          <w:vertAlign w:val="baseline"/>
        </w:rPr>
        <w:t>Breaching Party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”) (a) fails to pay any amount when due</w:t>
      </w:r>
    </w:p>
    <w:p>
      <w:pPr>
        <w:autoSpaceDE w:val="0"/>
        <w:autoSpaceDN w:val="0"/>
        <w:adjustRightInd w:val="0"/>
        <w:spacing w:before="0" w:line="280" w:lineRule="exact"/>
        <w:ind w:left="2880" w:right="1248"/>
        <w:jc w:val="both"/>
        <w:rPr>
          <w:rFonts w:ascii="Times New Roman" w:hAnsi="Times New Roman"/>
          <w:color w:val="000000"/>
          <w:spacing w:val="0"/>
          <w:w w:val="111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under the terms of this Agreement or fails to comply with or perform, in any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material respect, any of the  other terms or conditions of this Agreement;  (b) sells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or transfers all or substantially all of its assets; (c) enters into any voluntary or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involuntary bankruptcy proceeding or receivership; or </w:t>
      </w:r>
      <w:r>
        <w:rPr>
          <w:rFonts w:ascii="Times New Roman" w:hAnsi="Times New Roman"/>
          <w:color w:val="000000"/>
          <w:spacing w:val="0"/>
          <w:w w:val="111"/>
          <w:position w:val="0"/>
          <w:sz w:val="24"/>
          <w:szCs w:val="24"/>
          <w:u w:val="none"/>
          <w:vertAlign w:val="baseline"/>
        </w:rPr>
        <w:t xml:space="preserve">(d) makes a general </w:t>
      </w:r>
    </w:p>
    <w:p>
      <w:pPr>
        <w:tabs>
          <w:tab w:val="left" w:pos="9705"/>
          <w:tab w:val="left" w:pos="10214"/>
        </w:tabs>
        <w:autoSpaceDE w:val="0"/>
        <w:autoSpaceDN w:val="0"/>
        <w:adjustRightInd w:val="0"/>
        <w:spacing w:before="0" w:line="257" w:lineRule="exact"/>
        <w:ind w:left="2880"/>
        <w:jc w:val="left"/>
        <w:rPr>
          <w:rFonts w:ascii="Times New Roman Italic" w:hAnsi="Times New Roman Italic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assignment for the benefit of its creditors, then the other Party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(the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Non-</w:t>
      </w:r>
    </w:p>
    <w:p>
      <w:pPr>
        <w:autoSpaceDE w:val="0"/>
        <w:autoSpaceDN w:val="0"/>
        <w:adjustRightInd w:val="0"/>
        <w:spacing w:before="0" w:line="276" w:lineRule="exact"/>
        <w:ind w:left="288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hAnsi="Times New Roman Italic"/>
          <w:color w:val="000000"/>
          <w:spacing w:val="0"/>
          <w:w w:val="104"/>
          <w:position w:val="0"/>
          <w:sz w:val="24"/>
          <w:szCs w:val="24"/>
          <w:u w:val="single"/>
          <w:vertAlign w:val="baseline"/>
        </w:rPr>
        <w:t>Breaching Party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”) shall have the right, without prejudice to any other right or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remedy and after giving five (5) Days’ written prior notice to the Breaching Party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and a reasonable opportunity for cure (not to exceed thirty (30) Days in the case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a failure to pay amounts when due), to terminate this Agreement, in whole or in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part, and thereupon each Party shall  discontinue its performance hereunder to the </w:t>
        <w:br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extent feasible and make every reasonable effort to procure cancellation of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existing Work- and/or Project- related commitments, orders and contracts upon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terms that are reasonably expected to minimize all associated costs.   However,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nothing herein will restrict Company’s ability to complete aspects of the Work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that Company must reasonably complete in order to return its facilities and the </w:t>
        <w:br/>
      </w:r>
      <w:r>
        <w:rPr>
          <w:rFonts w:ascii="Times New Roman" w:hAnsi="Times New Roman"/>
          <w:color w:val="000000"/>
          <w:spacing w:val="0"/>
          <w:w w:val="112"/>
          <w:position w:val="0"/>
          <w:sz w:val="24"/>
          <w:szCs w:val="24"/>
          <w:u w:val="none"/>
          <w:vertAlign w:val="baseline"/>
        </w:rPr>
        <w:t xml:space="preserve">Sites to a configuration in compliance with Good Utility Practice and all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Applicable Requirements.  The Non-Breaching Party shall also have the right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pursue any and all rights it may have against the Breaching Party under applicable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law,  subject  to  other  applicable  terms  and  conditions  of  this  Agreement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(including, without limitation, any applicable limitations on liability contained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herein). </w:t>
      </w:r>
    </w:p>
    <w:p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2160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21.2 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In the event of any early termination or cancellation of the Work as contemplated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 this Agreement, Customer shall pay Company for: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1" style="width:612pt;height:11in;margin-top:0;margin-left:0;mso-position-horizontal-relative:page;mso-position-vertical-relative:page;position:absolute;z-index:-251641856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6"/>
          <w:headerReference w:type="default" r:id="rId107"/>
          <w:footerReference w:type="even" r:id="rId108"/>
          <w:footerReference w:type="default" r:id="rId109"/>
          <w:headerReference w:type="first" r:id="rId110"/>
          <w:footerReference w:type="first" r:id="rId11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8" w:name="Pg19"/>
      <w:bookmarkEnd w:id="18"/>
    </w:p>
    <w:p>
      <w:pPr>
        <w:autoSpaceDE w:val="0"/>
        <w:autoSpaceDN w:val="0"/>
        <w:adjustRightInd w:val="0"/>
        <w:spacing w:before="0" w:line="276" w:lineRule="exact"/>
        <w:ind w:left="3252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2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2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2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871"/>
        </w:tabs>
        <w:autoSpaceDE w:val="0"/>
        <w:autoSpaceDN w:val="0"/>
        <w:adjustRightInd w:val="0"/>
        <w:spacing w:before="82" w:line="276" w:lineRule="exact"/>
        <w:ind w:left="3252" w:firstLine="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(i)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all Company Reimbursable Costs for Work performed on or before the</w:t>
      </w:r>
    </w:p>
    <w:p>
      <w:pPr>
        <w:autoSpaceDE w:val="0"/>
        <w:autoSpaceDN w:val="0"/>
        <w:adjustRightInd w:val="0"/>
        <w:spacing w:before="1" w:line="262" w:lineRule="exact"/>
        <w:ind w:left="325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effective date of termination or cancellation; </w:t>
      </w:r>
    </w:p>
    <w:p>
      <w:pPr>
        <w:autoSpaceDE w:val="0"/>
        <w:autoSpaceDN w:val="0"/>
        <w:adjustRightInd w:val="0"/>
        <w:spacing w:before="0" w:line="276" w:lineRule="exact"/>
        <w:ind w:left="325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856"/>
        </w:tabs>
        <w:autoSpaceDE w:val="0"/>
        <w:autoSpaceDN w:val="0"/>
        <w:adjustRightInd w:val="0"/>
        <w:spacing w:before="11" w:line="276" w:lineRule="exact"/>
        <w:ind w:left="3252" w:right="1247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(ii) </w:t>
        <w:tab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all other Company Reimbursable Costs incurred by Company  in </w:t>
        <w:br/>
      </w:r>
      <w:r>
        <w:rPr>
          <w:rFonts w:ascii="Times New Roman" w:hAnsi="Times New Roman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connection with the Work prior to the effective date of termination or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cancellation,  including, without limitation, for materials, equipment, tools,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construction  equipment  and  machinery,  engineering  and  other  items,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materials, assets or services which cannot reasonably be avoided, mitigated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cancelled; </w:t>
      </w:r>
    </w:p>
    <w:p>
      <w:pPr>
        <w:autoSpaceDE w:val="0"/>
        <w:autoSpaceDN w:val="0"/>
        <w:adjustRightInd w:val="0"/>
        <w:spacing w:before="261" w:line="280" w:lineRule="exact"/>
        <w:ind w:left="3252" w:right="1248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(iii)   all Company Reimbursable Costs incurred to unwind Work that was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performed prior to the effective date of termination or cancellation to the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extent reasonably necessary to return Company’s facilities to a configuration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compliance with Good Utility Practice and all Applicable Requirements; </w:t>
      </w:r>
    </w:p>
    <w:p>
      <w:pPr>
        <w:autoSpaceDE w:val="0"/>
        <w:autoSpaceDN w:val="0"/>
        <w:adjustRightInd w:val="0"/>
        <w:spacing w:before="260" w:line="280" w:lineRule="exact"/>
        <w:ind w:left="3252" w:right="125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(iv)   all  Company  Reimbursable  Costs  arising  from  cancellation  costs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relating to orders or contracts entered into in connection with the Work prior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 the effective date of termination or cancellation; and </w:t>
      </w:r>
    </w:p>
    <w:p>
      <w:pPr>
        <w:autoSpaceDE w:val="0"/>
        <w:autoSpaceDN w:val="0"/>
        <w:adjustRightInd w:val="0"/>
        <w:spacing w:before="0" w:line="260" w:lineRule="exact"/>
        <w:ind w:left="325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7" w:line="260" w:lineRule="exact"/>
        <w:ind w:left="3252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(v)    all Company Reimbursable Costs arising from demobilization expenses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incurred by Company which cannot be reasonably avoided or mitigated. </w:t>
      </w:r>
    </w:p>
    <w:p>
      <w:pPr>
        <w:tabs>
          <w:tab w:val="left" w:pos="2160"/>
        </w:tabs>
        <w:autoSpaceDE w:val="0"/>
        <w:autoSpaceDN w:val="0"/>
        <w:adjustRightInd w:val="0"/>
        <w:spacing w:before="254" w:line="276" w:lineRule="exact"/>
        <w:ind w:left="1440" w:firstLine="0"/>
        <w:rPr>
          <w:rFonts w:ascii="Times New Roman Bold" w:hAnsi="Times New Roman Bold"/>
          <w:color w:val="000000"/>
          <w:spacing w:val="0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22.0</w:t>
        <w:tab/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[Reserved]</w:t>
      </w:r>
    </w:p>
    <w:p>
      <w:pPr>
        <w:tabs>
          <w:tab w:val="left" w:pos="2160"/>
        </w:tabs>
        <w:autoSpaceDE w:val="0"/>
        <w:autoSpaceDN w:val="0"/>
        <w:adjustRightInd w:val="0"/>
        <w:spacing w:before="276" w:line="276" w:lineRule="exact"/>
        <w:ind w:left="1440" w:firstLine="0"/>
        <w:rPr>
          <w:rFonts w:ascii="Times New Roman Bold" w:hAnsi="Times New Roman Bold"/>
          <w:color w:val="000000"/>
          <w:spacing w:val="0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23.0</w:t>
        <w:tab/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Force Majeure</w:t>
      </w:r>
    </w:p>
    <w:p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23.1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A “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Force Majeure Event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” shall include fire, flood, windstorm, adverse weather</w:t>
      </w:r>
    </w:p>
    <w:p>
      <w:pPr>
        <w:autoSpaceDE w:val="0"/>
        <w:autoSpaceDN w:val="0"/>
        <w:adjustRightInd w:val="0"/>
        <w:spacing w:before="1" w:line="273" w:lineRule="exact"/>
        <w:ind w:left="2880" w:right="1248"/>
        <w:jc w:val="both"/>
        <w:rPr>
          <w:rFonts w:ascii="Times New Roman" w:hAnsi="Times New Roman"/>
          <w:color w:val="000000"/>
          <w:spacing w:val="0"/>
          <w:w w:val="106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conditions, emergencies, explosion, terrorism, riot, war, sabotage, acts of God,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strikes or labor slow-downs, court injunction or order, federal and/or state law or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regulation, delays by governmental authorities in approving regulatory, license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and permit requests necessary in connection with the Work or Project, or order by </w:t>
        <w:br/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any  federal  or  state  regulatory  agency,  or  other  causes,  conditions  or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circumstances beyond the affected Party’s reasonable control.  Without limiting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the foregoing, a </w:t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“Force Majeure Event” shall also include unavailability of </w:t>
      </w:r>
    </w:p>
    <w:p>
      <w:pPr>
        <w:autoSpaceDE w:val="0"/>
        <w:autoSpaceDN w:val="0"/>
        <w:adjustRightInd w:val="0"/>
        <w:spacing w:before="2" w:line="280" w:lineRule="exact"/>
        <w:ind w:left="2880" w:right="124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personnel, equipment, supplies, or other resources (“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Resources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”) due to diversion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such Resources for other utility-related duties in connection with an emergency </w:t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or other similar contingency, including, without limitation, storms or other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adverse weather conditions. </w:t>
      </w:r>
    </w:p>
    <w:p>
      <w:pPr>
        <w:autoSpaceDE w:val="0"/>
        <w:autoSpaceDN w:val="0"/>
        <w:adjustRightInd w:val="0"/>
        <w:spacing w:before="263" w:line="277" w:lineRule="exact"/>
        <w:ind w:left="2880" w:right="1248"/>
        <w:jc w:val="both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If a Force Majeure Event should occur and impair the ability of either or both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Parties to perform its, or their respective, obligations hereunder, then, to the extent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affected by such Force Majeure Event, the performance of this Agreement, with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exception of payment obligations, shall be suspended for the duration of such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Force Majeure Event.  At the conclusion of a Force Majeure Event, the price and </w:t>
        <w:br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time for performance under this Agreement shall be adjusted as reasonably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necessary to overcome the effect of the delay occasioned by such Force Majeure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Event.  The foregoing notwithstanding and with the exception of payment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pict>
          <v:shape id="_x0000_s1042" style="width:612pt;height:11in;margin-top:0;margin-left:0;mso-position-horizontal-relative:page;mso-position-vertical-relative:page;position:absolute;z-index:-251640832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  <w:sectPr>
          <w:headerReference w:type="even" r:id="rId112"/>
          <w:headerReference w:type="default" r:id="rId113"/>
          <w:footerReference w:type="even" r:id="rId114"/>
          <w:footerReference w:type="default" r:id="rId115"/>
          <w:headerReference w:type="first" r:id="rId116"/>
          <w:footerReference w:type="first" r:id="rId11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bookmarkStart w:id="19" w:name="Pg20"/>
      <w:bookmarkEnd w:id="19"/>
    </w:p>
    <w:p>
      <w:pPr>
        <w:autoSpaceDE w:val="0"/>
        <w:autoSpaceDN w:val="0"/>
        <w:adjustRightInd w:val="0"/>
        <w:spacing w:before="0" w:line="276" w:lineRule="exact"/>
        <w:ind w:left="2880"/>
        <w:jc w:val="both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both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both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both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7" w:line="276" w:lineRule="exact"/>
        <w:ind w:left="288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obligations, if, as the direct or indirect result of any Force Majeure Event, the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Parties’  continued  performance  hereunder  becomes  irreparably  impaired  or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prevented, the Parties may mutually agree to terminate this Agreement, in whole </w:t>
        <w:br/>
      </w:r>
      <w:r>
        <w:rPr>
          <w:rFonts w:ascii="Times New Roman" w:hAnsi="Times New Roman"/>
          <w:color w:val="000000"/>
          <w:spacing w:val="0"/>
          <w:w w:val="111"/>
          <w:position w:val="0"/>
          <w:sz w:val="24"/>
          <w:szCs w:val="24"/>
          <w:u w:val="none"/>
          <w:vertAlign w:val="baseline"/>
        </w:rPr>
        <w:t xml:space="preserve">or in part, with no further obligation or liability; provided, however, that,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notwithstanding any such termination, Customer shall pay the Company all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Company’s Company Reimbursable Costs in accordance with Section 21.2 of this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8" w:line="276" w:lineRule="exact"/>
        <w:ind w:left="2160"/>
        <w:jc w:val="lef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23.2 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Within thirty (30) Days after the termination of any delay occasioned by a Force </w:t>
      </w:r>
    </w:p>
    <w:p>
      <w:pPr>
        <w:autoSpaceDE w:val="0"/>
        <w:autoSpaceDN w:val="0"/>
        <w:adjustRightInd w:val="0"/>
        <w:spacing w:before="18" w:line="260" w:lineRule="exact"/>
        <w:ind w:left="288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Majeure Event, the affected Party shall give written notice to the other Party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specifying the estimated impact of the delay.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1" w:line="276" w:lineRule="exact"/>
        <w:ind w:left="2160"/>
        <w:jc w:val="left"/>
        <w:rPr>
          <w:rFonts w:ascii="Times New Roman" w:hAnsi="Times New Roman"/>
          <w:color w:val="000000"/>
          <w:spacing w:val="0"/>
          <w:w w:val="105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23.3 </w:t>
        <w:tab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For the avoidance of doubt:  to the extent any Party has a payment obligation </w:t>
      </w:r>
    </w:p>
    <w:p>
      <w:pPr>
        <w:autoSpaceDE w:val="0"/>
        <w:autoSpaceDN w:val="0"/>
        <w:adjustRightInd w:val="0"/>
        <w:spacing w:before="4" w:line="276" w:lineRule="exact"/>
        <w:ind w:left="2880" w:right="1245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pursuant to the terms of this Agreement, such payment obligation shall not be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subject to or conditioned upon such Party receiving funding or reimbursement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from any third party (and any failure to secure such funding or reimbursement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shall not constitute a Force Majeure Event), nor shall any such obligation be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conditioned upon the other Party executing any certificates or other instruments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 expressly and specifically required by the terms of this Agreement.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8" w:line="276" w:lineRule="exact"/>
        <w:ind w:left="1440" w:firstLine="0"/>
        <w:rPr>
          <w:rFonts w:ascii="Times New Roman Bold" w:hAnsi="Times New Roman Bold"/>
          <w:color w:val="000000"/>
          <w:spacing w:val="0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24.0</w:t>
        <w:tab/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[Reserved]</w:t>
      </w:r>
    </w:p>
    <w:p>
      <w:pPr>
        <w:tabs>
          <w:tab w:val="left" w:pos="2160"/>
        </w:tabs>
        <w:autoSpaceDE w:val="0"/>
        <w:autoSpaceDN w:val="0"/>
        <w:adjustRightInd w:val="0"/>
        <w:spacing w:before="276" w:line="276" w:lineRule="exact"/>
        <w:ind w:left="1440" w:firstLine="0"/>
        <w:rPr>
          <w:rFonts w:ascii="Times New Roman Bold" w:hAnsi="Times New Roman Bold"/>
          <w:color w:val="000000"/>
          <w:spacing w:val="0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25.0</w:t>
        <w:tab/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Proprietary and Confidential Information</w:t>
      </w:r>
    </w:p>
    <w:p>
      <w:pPr>
        <w:tabs>
          <w:tab w:val="left" w:pos="2911"/>
        </w:tabs>
        <w:autoSpaceDE w:val="0"/>
        <w:autoSpaceDN w:val="0"/>
        <w:adjustRightInd w:val="0"/>
        <w:spacing w:before="272" w:line="276" w:lineRule="exact"/>
        <w:ind w:left="1440" w:firstLine="720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25.1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Each  Party  acknowledges  that,  in  the  course  of  the  performance  of  this</w:t>
      </w:r>
    </w:p>
    <w:p>
      <w:pPr>
        <w:autoSpaceDE w:val="0"/>
        <w:autoSpaceDN w:val="0"/>
        <w:adjustRightInd w:val="0"/>
        <w:spacing w:before="1" w:line="25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Agreement, it may have access to Proprietary Information of the other Party.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2" w:line="276" w:lineRule="exact"/>
        <w:ind w:left="2160" w:right="124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25.2    General Restrictions. Upon receiving Proprietary Information, the Receiving </w:t>
        <w:br/>
        <w:tab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Party</w:t>
      </w:r>
      <w:r>
        <w:rPr>
          <w:rFonts w:ascii="Times New Roman Italic" w:hAnsi="Times New Roman Italic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)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 and its Representative shall keep in strict confidence and not disclose to </w:t>
        <w:br/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any person (with the exception of the Representatives of the Receiving Party, to </w:t>
        <w:br/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extent each such Representative has a need to know in connection herewith) </w:t>
        <w:br/>
        <w:tab/>
      </w:r>
      <w:r>
        <w:rPr>
          <w:rFonts w:ascii="Times New Roman" w:hAnsi="Times New Roman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any of the Disclosing Party’s Proprietary Information except as otherwise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provided by the terms and conditions of this Agreement.  The Receiving Party and </w:t>
        <w:br/>
        <w:tab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its Representatives shall not use such Proprietary Information except for the </w:t>
        <w:br/>
        <w:tab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purposes identified herein without the prior written approval of the Disclosing </w:t>
        <w:br/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Party.  The Receiving Party shall be solely liable for any breach of this Section to </w:t>
        <w:br/>
        <w:tab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the extent caused by its Representatives.  Customer agrees that any Proprietary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Information will be used solely for the Project and will not be used, either directly </w:t>
        <w:br/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or indirectly, for the Customer's financial gain and/or commercial advantage or in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violation of any applicable laws, rules or regulations. </w:t>
      </w:r>
    </w:p>
    <w:p>
      <w:pPr>
        <w:tabs>
          <w:tab w:val="left" w:pos="2791"/>
        </w:tabs>
        <w:autoSpaceDE w:val="0"/>
        <w:autoSpaceDN w:val="0"/>
        <w:adjustRightInd w:val="0"/>
        <w:spacing w:before="261" w:line="280" w:lineRule="exact"/>
        <w:ind w:left="2160" w:right="1248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25.3   Exceptions. Subject to Section 25.4 hereof, the Receiving Party shall not be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precluded from, nor liable for, disclosure or use of Proprietary Information that: </w:t>
      </w:r>
    </w:p>
    <w:p>
      <w:pPr>
        <w:autoSpaceDE w:val="0"/>
        <w:autoSpaceDN w:val="0"/>
        <w:adjustRightInd w:val="0"/>
        <w:spacing w:before="0" w:line="260" w:lineRule="exact"/>
        <w:ind w:left="36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4411"/>
        </w:tabs>
        <w:autoSpaceDE w:val="0"/>
        <w:autoSpaceDN w:val="0"/>
        <w:adjustRightInd w:val="0"/>
        <w:spacing w:before="37" w:line="260" w:lineRule="exact"/>
        <w:ind w:left="3600" w:right="124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25.3.1   is in or enters the public domain, other than by a breach of this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Section; 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3" style="width:612pt;height:11in;margin-top:0;margin-left:0;mso-position-horizontal-relative:page;mso-position-vertical-relative:page;position:absolute;z-index:-251639808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18"/>
          <w:headerReference w:type="default" r:id="rId119"/>
          <w:footerReference w:type="even" r:id="rId120"/>
          <w:footerReference w:type="default" r:id="rId121"/>
          <w:headerReference w:type="first" r:id="rId122"/>
          <w:footerReference w:type="first" r:id="rId12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0" w:name="Pg21"/>
      <w:bookmarkEnd w:id="20"/>
    </w:p>
    <w:p>
      <w:pPr>
        <w:autoSpaceDE w:val="0"/>
        <w:autoSpaceDN w:val="0"/>
        <w:adjustRightInd w:val="0"/>
        <w:spacing w:before="0" w:line="276" w:lineRule="exact"/>
        <w:ind w:left="360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60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60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60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60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4411"/>
        </w:tabs>
        <w:autoSpaceDE w:val="0"/>
        <w:autoSpaceDN w:val="0"/>
        <w:adjustRightInd w:val="0"/>
        <w:spacing w:before="82" w:line="276" w:lineRule="exact"/>
        <w:ind w:left="3600" w:firstLine="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25.3.2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is known to the Receiving Party or its Representatives at the time</w:t>
      </w:r>
    </w:p>
    <w:p>
      <w:pPr>
        <w:autoSpaceDE w:val="0"/>
        <w:autoSpaceDN w:val="0"/>
        <w:adjustRightInd w:val="0"/>
        <w:spacing w:before="0" w:line="273" w:lineRule="exact"/>
        <w:ind w:left="4411" w:right="124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of first disclosure hereunder, or thereafter becomes known to the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Receiving  Party  or  its  Representatives  subsequent  to  such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disclosure without similar restrictions from a source other than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Disclosing Party, as evidenced by written records; or </w:t>
      </w:r>
    </w:p>
    <w:p>
      <w:pPr>
        <w:autoSpaceDE w:val="0"/>
        <w:autoSpaceDN w:val="0"/>
        <w:adjustRightInd w:val="0"/>
        <w:spacing w:before="0" w:line="276" w:lineRule="exact"/>
        <w:ind w:left="36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4411"/>
        </w:tabs>
        <w:autoSpaceDE w:val="0"/>
        <w:autoSpaceDN w:val="0"/>
        <w:adjustRightInd w:val="0"/>
        <w:spacing w:before="5" w:line="276" w:lineRule="exact"/>
        <w:ind w:left="3600"/>
        <w:jc w:val="left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25.3.3 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is  developed  by  the  Receiving  Party  or  its  Representatives </w:t>
      </w:r>
    </w:p>
    <w:p>
      <w:pPr>
        <w:autoSpaceDE w:val="0"/>
        <w:autoSpaceDN w:val="0"/>
        <w:adjustRightInd w:val="0"/>
        <w:spacing w:before="1" w:line="280" w:lineRule="exact"/>
        <w:ind w:left="4411" w:right="125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independently  of  any  disclosure  under  this  Agreement,  as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evidenced by written records; or </w:t>
      </w:r>
    </w:p>
    <w:p>
      <w:pPr>
        <w:tabs>
          <w:tab w:val="left" w:pos="4411"/>
        </w:tabs>
        <w:autoSpaceDE w:val="0"/>
        <w:autoSpaceDN w:val="0"/>
        <w:adjustRightInd w:val="0"/>
        <w:spacing w:before="264" w:line="276" w:lineRule="exact"/>
        <w:ind w:left="3600"/>
        <w:jc w:val="left"/>
        <w:rPr>
          <w:rFonts w:ascii="Times New Roman" w:hAnsi="Times New Roman"/>
          <w:color w:val="000000"/>
          <w:spacing w:val="0"/>
          <w:w w:val="106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25.3.4 </w:t>
        <w:tab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is disclosed more than three (3) years after first receipt of the </w:t>
      </w:r>
    </w:p>
    <w:p>
      <w:pPr>
        <w:tabs>
          <w:tab w:val="left" w:pos="8901"/>
        </w:tabs>
        <w:autoSpaceDE w:val="0"/>
        <w:autoSpaceDN w:val="0"/>
        <w:adjustRightInd w:val="0"/>
        <w:spacing w:before="4" w:line="276" w:lineRule="exact"/>
        <w:ind w:left="4411"/>
        <w:jc w:val="left"/>
        <w:rPr>
          <w:rFonts w:ascii="Times New Roman" w:hAnsi="Times New Roman"/>
          <w:color w:val="000000"/>
          <w:spacing w:val="0"/>
          <w:w w:val="109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disclosed Proprietary Information, or three </w:t>
        <w:tab/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(3) years after the </w:t>
      </w:r>
    </w:p>
    <w:p>
      <w:pPr>
        <w:autoSpaceDE w:val="0"/>
        <w:autoSpaceDN w:val="0"/>
        <w:adjustRightInd w:val="0"/>
        <w:spacing w:before="1" w:line="280" w:lineRule="exact"/>
        <w:ind w:left="4411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termination or expiration of this Agreement, whichever occurs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later (the “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Non-Disclosure Term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”); or </w:t>
      </w:r>
    </w:p>
    <w:p>
      <w:pPr>
        <w:tabs>
          <w:tab w:val="left" w:pos="4411"/>
        </w:tabs>
        <w:autoSpaceDE w:val="0"/>
        <w:autoSpaceDN w:val="0"/>
        <w:adjustRightInd w:val="0"/>
        <w:spacing w:before="264" w:line="276" w:lineRule="exact"/>
        <w:ind w:left="3600"/>
        <w:jc w:val="left"/>
        <w:rPr>
          <w:rFonts w:ascii="Times New Roman" w:hAnsi="Times New Roman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25.3.5 </w:t>
        <w:tab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is disclosed following receipt of the Disclosing Party’s written </w:t>
      </w:r>
    </w:p>
    <w:p>
      <w:pPr>
        <w:autoSpaceDE w:val="0"/>
        <w:autoSpaceDN w:val="0"/>
        <w:adjustRightInd w:val="0"/>
        <w:spacing w:before="4" w:line="276" w:lineRule="exact"/>
        <w:ind w:left="441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consent to the disclosure of such Proprietary Information; or </w:t>
      </w:r>
    </w:p>
    <w:p>
      <w:pPr>
        <w:autoSpaceDE w:val="0"/>
        <w:autoSpaceDN w:val="0"/>
        <w:adjustRightInd w:val="0"/>
        <w:spacing w:before="0" w:line="276" w:lineRule="exact"/>
        <w:ind w:left="36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4411"/>
        </w:tabs>
        <w:autoSpaceDE w:val="0"/>
        <w:autoSpaceDN w:val="0"/>
        <w:adjustRightInd w:val="0"/>
        <w:spacing w:before="8" w:line="276" w:lineRule="exact"/>
        <w:ind w:left="3600"/>
        <w:jc w:val="left"/>
        <w:rPr>
          <w:rFonts w:ascii="Times New Roman" w:hAnsi="Times New Roman"/>
          <w:color w:val="000000"/>
          <w:spacing w:val="0"/>
          <w:w w:val="111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25.3.6 </w:t>
        <w:tab/>
      </w:r>
      <w:r>
        <w:rPr>
          <w:rFonts w:ascii="Times New Roman" w:hAnsi="Times New Roman"/>
          <w:color w:val="000000"/>
          <w:spacing w:val="0"/>
          <w:w w:val="111"/>
          <w:position w:val="0"/>
          <w:sz w:val="24"/>
          <w:szCs w:val="24"/>
          <w:u w:val="none"/>
          <w:vertAlign w:val="baseline"/>
        </w:rPr>
        <w:t xml:space="preserve">is necessary to be disclosed, in the reasonable belief of the </w:t>
      </w:r>
    </w:p>
    <w:p>
      <w:pPr>
        <w:autoSpaceDE w:val="0"/>
        <w:autoSpaceDN w:val="0"/>
        <w:adjustRightInd w:val="0"/>
        <w:spacing w:before="0" w:line="280" w:lineRule="exact"/>
        <w:ind w:left="4411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Receiving Party or its Representatives, for public safety reasons,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provided, that, Receiving Party has attempted to provide as much </w:t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advance notice of the disclosure to the Disclosing Party as is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practicable under the circumstances. </w:t>
      </w:r>
    </w:p>
    <w:p>
      <w:pPr>
        <w:autoSpaceDE w:val="0"/>
        <w:autoSpaceDN w:val="0"/>
        <w:adjustRightInd w:val="0"/>
        <w:spacing w:before="244" w:line="277" w:lineRule="exact"/>
        <w:ind w:left="288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Anything in this Article or the Agreement to the contrary notwithstanding, the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Receiving Party or its Representative(s) may disclose Proprietary Information of </w:t>
        <w:br/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the other Party to the extent the Receiving Party or its Representative(s) is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required to do so by law, by a court, or by other governmental or regulatory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authorities; provided, however, that, if permitted to do so by applicable law, the </w:t>
        <w:br/>
      </w:r>
      <w:r>
        <w:rPr>
          <w:rFonts w:ascii="Times New Roman" w:hAnsi="Times New Roman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Receiving Party shall give the Disclosing Party written notice of any such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required disclosure prior to such disclosure being made so that the Disclosing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Party may seek a protective order with respect to such Proprietary Information.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Receiving Party will reasonably cooperate with the Disclosing Party’s efforts to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obtain such protective order. </w:t>
      </w:r>
    </w:p>
    <w:p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jc w:val="left"/>
        <w:rPr>
          <w:rFonts w:ascii="Times New Roman" w:hAnsi="Times New Roman"/>
          <w:color w:val="000000"/>
          <w:spacing w:val="0"/>
          <w:w w:val="108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25.4 </w:t>
        <w:tab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Each Party acknowledges that information and/or data disclosed under this </w:t>
      </w:r>
    </w:p>
    <w:p>
      <w:pPr>
        <w:tabs>
          <w:tab w:val="left" w:pos="5592"/>
        </w:tabs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Agreement  may  include </w:t>
        <w:tab/>
      </w: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“critical  energy  infrastructure  information”  under </w:t>
      </w:r>
    </w:p>
    <w:p>
      <w:pPr>
        <w:autoSpaceDE w:val="0"/>
        <w:autoSpaceDN w:val="0"/>
        <w:adjustRightInd w:val="0"/>
        <w:spacing w:before="4" w:line="276" w:lineRule="exact"/>
        <w:ind w:left="2880" w:right="124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applicable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single"/>
          <w:vertAlign w:val="baseline"/>
        </w:rPr>
        <w:t>FERC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 rules and policies (“</w:t>
      </w:r>
      <w:r>
        <w:rPr>
          <w:rFonts w:ascii="Times New Roman Italic" w:hAnsi="Times New Roman Italic"/>
          <w:color w:val="000000"/>
          <w:spacing w:val="0"/>
          <w:w w:val="104"/>
          <w:position w:val="0"/>
          <w:sz w:val="24"/>
          <w:szCs w:val="24"/>
          <w:u w:val="single"/>
          <w:vertAlign w:val="baseline"/>
        </w:rPr>
        <w:t>CEII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”).  Receiving Party shall, and shall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cause its Representatives to, strictly comply with any and all laws, rules and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regulations (including, without limitation, FERC regulations, rules, orders and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policies) applicable to any such CEII disclosed by or on behalf of Disclosing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Party or that relates to any of Disclosing Party’s or Disclosing Party’s Affiliates’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facilities.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4" style="width:612pt;height:11in;margin-top:0;margin-left:0;mso-position-horizontal-relative:page;mso-position-vertical-relative:page;position:absolute;z-index:-251638784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24"/>
          <w:headerReference w:type="default" r:id="rId125"/>
          <w:footerReference w:type="even" r:id="rId126"/>
          <w:footerReference w:type="default" r:id="rId127"/>
          <w:headerReference w:type="first" r:id="rId128"/>
          <w:footerReference w:type="first" r:id="rId12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1" w:name="Pg22"/>
      <w:bookmarkEnd w:id="21"/>
    </w:p>
    <w:p>
      <w:pPr>
        <w:autoSpaceDE w:val="0"/>
        <w:autoSpaceDN w:val="0"/>
        <w:adjustRightInd w:val="0"/>
        <w:spacing w:before="0" w:line="276" w:lineRule="exact"/>
        <w:ind w:left="28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7" w:line="276" w:lineRule="exact"/>
        <w:ind w:left="2880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Neither the Receiving Party nor its Representatives shall divulge any such CEII to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any person or entity, directly or indirectly, unless permitted to do so by law and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unless the Receiving Party has first obtained, in each case, the express specific </w:t>
        <w:br/>
      </w:r>
      <w:r>
        <w:rPr>
          <w:rFonts w:ascii="Times New Roman" w:hAnsi="Times New Roman"/>
          <w:color w:val="000000"/>
          <w:spacing w:val="0"/>
          <w:w w:val="113"/>
          <w:position w:val="0"/>
          <w:sz w:val="24"/>
          <w:szCs w:val="24"/>
          <w:u w:val="none"/>
          <w:vertAlign w:val="baseline"/>
        </w:rPr>
        <w:t xml:space="preserve">written consent of the Disclosing Party and any affected Affiliate of the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Disclosing Party.  In any event, to the extent that the Receiving Party or any of its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Representatives seeks or is ordered to submit any such CEII to FERC, a state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regulatory agency, court or other governmental body, the Receiving Party shall, in </w:t>
        <w:br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addition to obtaining the Disclosing Party’s and its Affiliate’s prior written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consent (as applicable), seek a protective order or other procedural protections to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ensure that such information is accorded CEII status and is otherwise treated as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confidential. </w:t>
      </w:r>
    </w:p>
    <w:p>
      <w:pPr>
        <w:autoSpaceDE w:val="0"/>
        <w:autoSpaceDN w:val="0"/>
        <w:adjustRightInd w:val="0"/>
        <w:spacing w:before="0" w:line="276" w:lineRule="exact"/>
        <w:ind w:left="28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2880" w:right="1247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In the case of any Proprietary Information that is CEII, Receiving Party’s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obligations and duties under this Article shall survive until (i) the expiration of the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Non-Disclosure Term, or (ii) the date on which such CEII is no longer required to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>be kept confidential under applicable law, whichever is later.</w:t>
      </w:r>
      <w:r>
        <w:rPr>
          <w:rFonts w:ascii="Times New Roman" w:hAnsi="Times New Roman"/>
          <w:color w:val="000000"/>
          <w:spacing w:val="0"/>
          <w:w w:val="105"/>
          <w:position w:val="0"/>
          <w:sz w:val="20"/>
          <w:szCs w:val="24"/>
          <w:u w:val="none"/>
          <w:vertAlign w:val="baseline"/>
        </w:rPr>
        <w:t xml:space="preserve">  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With respect to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CEII, in the event of any conflict or inconsistency between this Section and any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other term or provision of this Agreement, this Section shall govern in connection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such CEII. </w:t>
      </w:r>
    </w:p>
    <w:p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jc w:val="left"/>
        <w:rPr>
          <w:rFonts w:ascii="Times New Roman" w:hAnsi="Times New Roman"/>
          <w:color w:val="000000"/>
          <w:spacing w:val="0"/>
          <w:w w:val="107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25.5 </w:t>
        <w:tab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Notwithstanding any provision of this Agreement to the contrary, all assets, </w:t>
      </w:r>
    </w:p>
    <w:p>
      <w:pPr>
        <w:autoSpaceDE w:val="0"/>
        <w:autoSpaceDN w:val="0"/>
        <w:adjustRightInd w:val="0"/>
        <w:spacing w:before="5" w:line="275" w:lineRule="exact"/>
        <w:ind w:left="2880" w:right="124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equipment and facilities procured or constructed by or on behalf of Company, and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all plans, designs, specifications, drawings and other materials and documents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created or prepared by or for Company, in connection with the Work, and all title,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copyright, intellectual property and other rights therein, shall be and remain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sole property of Company.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6" w:line="276" w:lineRule="exact"/>
        <w:ind w:left="1440" w:firstLine="720"/>
        <w:rPr>
          <w:rFonts w:ascii="Times New Roman" w:hAnsi="Times New Roman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25.6</w:t>
        <w:tab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This Article shall survive any termination, expiration or cancellation of this</w:t>
      </w:r>
    </w:p>
    <w:p>
      <w:pPr>
        <w:autoSpaceDE w:val="0"/>
        <w:autoSpaceDN w:val="0"/>
        <w:adjustRightInd w:val="0"/>
        <w:spacing w:before="0" w:line="276" w:lineRule="exact"/>
        <w:ind w:left="1440" w:firstLine="1440"/>
        <w:rPr>
          <w:rFonts w:ascii="Times New Roman" w:hAnsi="Times New Roman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Agreement.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0"/>
          <w:w w:val="103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5" w:line="276" w:lineRule="exact"/>
        <w:ind w:left="1440" w:firstLine="0"/>
        <w:rPr>
          <w:rFonts w:ascii="Times New Roman Bold" w:hAnsi="Times New Roman Bold"/>
          <w:color w:val="000000"/>
          <w:spacing w:val="0"/>
          <w:w w:val="103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26.0</w:t>
        <w:tab/>
      </w:r>
      <w:r>
        <w:rPr>
          <w:rFonts w:ascii="Times New Roman Bold" w:hAnsi="Times New Roman Bold"/>
          <w:color w:val="000000"/>
          <w:spacing w:val="0"/>
          <w:w w:val="103"/>
          <w:position w:val="0"/>
          <w:sz w:val="24"/>
          <w:szCs w:val="24"/>
          <w:u w:val="single"/>
          <w:vertAlign w:val="baseline"/>
        </w:rPr>
        <w:t>Governing Law; Effect of Applicable Requirements</w:t>
      </w:r>
    </w:p>
    <w:p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rFonts w:ascii="Times New Roman" w:hAnsi="Times New Roman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26.1</w:t>
        <w:tab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This Agreement is made and shall be interpreted, construed, governed, and</w:t>
      </w:r>
    </w:p>
    <w:p>
      <w:pPr>
        <w:autoSpaceDE w:val="0"/>
        <w:autoSpaceDN w:val="0"/>
        <w:adjustRightInd w:val="0"/>
        <w:spacing w:before="0" w:line="275" w:lineRule="exact"/>
        <w:ind w:left="2880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enforced in accordance with the laws of the State of New York, without reference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to such State’s conflict-of-laws doctrine.  The Company and Customer agree to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submit to the personal jurisdiction of the courts in the State of New York, or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Federal District courts in the State of New York, as permitted by law, with respect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 any matter or dispute arising out of this Agreement. </w:t>
      </w:r>
    </w:p>
    <w:p>
      <w:pPr>
        <w:tabs>
          <w:tab w:val="left" w:pos="2880"/>
        </w:tabs>
        <w:autoSpaceDE w:val="0"/>
        <w:autoSpaceDN w:val="0"/>
        <w:adjustRightInd w:val="0"/>
        <w:spacing w:before="263" w:line="276" w:lineRule="exact"/>
        <w:ind w:left="2160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26.2 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If and to the extent a Party is required or prevented or limited in taking any action </w:t>
      </w:r>
    </w:p>
    <w:p>
      <w:pPr>
        <w:autoSpaceDE w:val="0"/>
        <w:autoSpaceDN w:val="0"/>
        <w:adjustRightInd w:val="0"/>
        <w:spacing w:before="1" w:line="280" w:lineRule="exact"/>
        <w:ind w:left="288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performance with respect to this Agreement by any Applicable Requirement(s), 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such Party shall not be deemed to be in breach of this Agreement as a result of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such compliance with the Applicable Requirement(s).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5" style="width:612pt;height:11in;margin-top:0;margin-left:0;mso-position-horizontal-relative:page;mso-position-vertical-relative:page;position:absolute;z-index:-251637760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30"/>
          <w:headerReference w:type="default" r:id="rId131"/>
          <w:footerReference w:type="even" r:id="rId132"/>
          <w:footerReference w:type="default" r:id="rId133"/>
          <w:headerReference w:type="first" r:id="rId134"/>
          <w:footerReference w:type="first" r:id="rId13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2" w:name="Pg23"/>
      <w:bookmarkEnd w:id="22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87" w:line="276" w:lineRule="exact"/>
        <w:ind w:left="1440" w:firstLine="0"/>
        <w:rPr>
          <w:rFonts w:ascii="Times New Roman Bold" w:hAnsi="Times New Roman Bold"/>
          <w:color w:val="000000"/>
          <w:spacing w:val="0"/>
          <w:w w:val="103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27.0</w:t>
        <w:tab/>
      </w:r>
      <w:r>
        <w:rPr>
          <w:rFonts w:ascii="Times New Roman Bold" w:hAnsi="Times New Roman Bold"/>
          <w:color w:val="000000"/>
          <w:spacing w:val="0"/>
          <w:w w:val="103"/>
          <w:position w:val="0"/>
          <w:sz w:val="24"/>
          <w:szCs w:val="24"/>
          <w:u w:val="single"/>
          <w:vertAlign w:val="baseline"/>
        </w:rPr>
        <w:t>Miscellaneous</w:t>
      </w:r>
    </w:p>
    <w:p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20"/>
        <w:rPr>
          <w:rFonts w:ascii="Times New Roman" w:hAnsi="Times New Roman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27.1</w:t>
        <w:tab/>
      </w:r>
      <w:r>
        <w:rPr>
          <w:rFonts w:ascii="Times New Roman Bold" w:hAnsi="Times New Roman Bold"/>
          <w:color w:val="000000"/>
          <w:spacing w:val="0"/>
          <w:w w:val="104"/>
          <w:position w:val="0"/>
          <w:sz w:val="24"/>
          <w:szCs w:val="24"/>
          <w:u w:val="single"/>
          <w:vertAlign w:val="baseline"/>
        </w:rPr>
        <w:t>Project Managers.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  Promptly following the Effective Date, each Party shall</w:t>
      </w:r>
    </w:p>
    <w:p>
      <w:pPr>
        <w:autoSpaceDE w:val="0"/>
        <w:autoSpaceDN w:val="0"/>
        <w:adjustRightInd w:val="0"/>
        <w:spacing w:before="0" w:line="275" w:lineRule="exact"/>
        <w:ind w:left="2880" w:right="1248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designate a Project Manager and shall provide the other Party with a written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notice containing the name and contact information of such Project Manager.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Whenever either Party is entitled to approve a matter, the Project Manager for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responsible for the matter shall notify the Project Manager of the other Party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of the nature of such matter.  The Project Managers shall discuss such matter, and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each Project Manager shall confer on such matter on behalf of his/her Party.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foregoing notwithstanding, in no event shall any Project Manager be authorized to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amend or modify the provisions of this Agreement.  Each Party may change its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Project Manager, from time to time, by written notice to the other Party.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87" w:line="276" w:lineRule="exact"/>
        <w:ind w:left="2160"/>
        <w:jc w:val="left"/>
        <w:rPr>
          <w:rFonts w:ascii="Times New Roman" w:hAnsi="Times New Roman"/>
          <w:color w:val="000000"/>
          <w:spacing w:val="0"/>
          <w:w w:val="107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27.2 </w:t>
        <w:tab/>
      </w:r>
      <w:r>
        <w:rPr>
          <w:rFonts w:ascii="Times New Roman Bold" w:hAnsi="Times New Roman Bold"/>
          <w:color w:val="000000"/>
          <w:spacing w:val="0"/>
          <w:w w:val="107"/>
          <w:position w:val="0"/>
          <w:sz w:val="24"/>
          <w:szCs w:val="24"/>
          <w:u w:val="single"/>
          <w:vertAlign w:val="baseline"/>
        </w:rPr>
        <w:t>Dispute Resolution.</w:t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  Any dispute arising under this Agreement shall be the </w:t>
      </w:r>
    </w:p>
    <w:p>
      <w:pPr>
        <w:autoSpaceDE w:val="0"/>
        <w:autoSpaceDN w:val="0"/>
        <w:adjustRightInd w:val="0"/>
        <w:spacing w:before="4" w:line="276" w:lineRule="exact"/>
        <w:ind w:left="2880" w:right="1246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subject of good-faith negotiations between the Parties.  Each Party shall designate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one or more representatives with the authority to negotiate the matter in dispute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for the purpose of participating in such negotiations.  Unless a Party identifies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exigent circumstances reasonably requiring expedited resolution of the dispute by </w:t>
        <w:br/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a court or agency with jurisdiction over the dispute, any dispute that is not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resolved through good-faith negotiations after a negotiation period of not less than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thirty (30) days may be submitted by either Party for resolution to a court or to an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agency with jurisdiction over the dispute.  Notwithstanding the foregoing, any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dispute arising under this Agreement may be submitted to non-binding arbitration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or any other form of alternative dispute resolution upon the agreement of both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Parties to participate in such an alternative dispute resolution process. </w:t>
      </w:r>
    </w:p>
    <w:p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27.3 </w:t>
        <w:tab/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Compliance with Law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. Each Party shall comply, at all times, with all Applicable </w:t>
      </w:r>
    </w:p>
    <w:p>
      <w:pPr>
        <w:autoSpaceDE w:val="0"/>
        <w:autoSpaceDN w:val="0"/>
        <w:adjustRightInd w:val="0"/>
        <w:spacing w:before="5" w:line="275" w:lineRule="exact"/>
        <w:ind w:left="2880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Requirements in connection with this Agreement and performance hereunder.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Such  compliance  shall  include,  among  other  things,  compliance  with  all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applicable wage and hour laws and regulations and all other laws and regulations </w:t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dealing with or relating to the employment of persons, and the payment of 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contributions, premiums, and taxes required by such laws and regulations.  For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avoidance of doubt: neither Party shall be required to undertake or complete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any action or performance under this Agreement that is inconsistent with such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Party’s standard safety practices, its material and equipment specifications, its 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design criteria and construction procedures, its labor agreements, Good Utility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Practice and/or any Applicable Requirement(s).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6" style="width:612pt;height:11in;margin-top:0;margin-left:0;mso-position-horizontal-relative:page;mso-position-vertical-relative:page;position:absolute;z-index:-251636736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36"/>
          <w:headerReference w:type="default" r:id="rId137"/>
          <w:footerReference w:type="even" r:id="rId138"/>
          <w:footerReference w:type="default" r:id="rId139"/>
          <w:headerReference w:type="first" r:id="rId140"/>
          <w:footerReference w:type="first" r:id="rId14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3" w:name="Pg24"/>
      <w:bookmarkEnd w:id="23"/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82" w:line="276" w:lineRule="exact"/>
        <w:ind w:left="2160" w:firstLine="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27.4</w:t>
        <w:tab/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Form and Address.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All notices, invoices and other communications from either</w:t>
      </w:r>
    </w:p>
    <w:p>
      <w:pPr>
        <w:autoSpaceDE w:val="0"/>
        <w:autoSpaceDN w:val="0"/>
        <w:adjustRightInd w:val="0"/>
        <w:spacing w:before="0" w:line="275" w:lineRule="exact"/>
        <w:ind w:left="2880" w:right="1246"/>
        <w:jc w:val="both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Party to the other hereunder shall be in writing and shall be deemed received (i)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upon actual receipt when personally delivered, (ii) upon acknowledgment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receipt if sent by facsimile, (iii) upon the expiration of the third (3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superscript"/>
        </w:rPr>
        <w:t>rd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) business Day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after being deposited in the United States mails, postage prepaid, certified or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registered mail, or (iv) upon the expiration of one (1) business Day after being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deposited during the regular business hours for next-day delivery and prepaid for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overnight delivery with a national overnight courier, addressed to the other Party.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Each Party may change its address by giving the other Party notice thereof in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conformity with this Section.  Any payments made under this Agreement, if made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by mail, shall be deemed to have been made on the date of receipt thereof. </w:t>
      </w:r>
    </w:p>
    <w:p>
      <w:pPr>
        <w:tabs>
          <w:tab w:val="left" w:pos="2880"/>
        </w:tabs>
        <w:autoSpaceDE w:val="0"/>
        <w:autoSpaceDN w:val="0"/>
        <w:adjustRightInd w:val="0"/>
        <w:spacing w:before="275" w:line="276" w:lineRule="exact"/>
        <w:ind w:left="2160"/>
        <w:jc w:val="left"/>
        <w:rPr>
          <w:rFonts w:ascii="Times New Roman" w:hAnsi="Times New Roman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27.5 </w:t>
        <w:tab/>
      </w:r>
      <w:r>
        <w:rPr>
          <w:rFonts w:ascii="Times New Roman Bold" w:hAnsi="Times New Roman Bold"/>
          <w:color w:val="000000"/>
          <w:spacing w:val="0"/>
          <w:w w:val="103"/>
          <w:position w:val="0"/>
          <w:sz w:val="24"/>
          <w:szCs w:val="24"/>
          <w:u w:val="single"/>
          <w:vertAlign w:val="baseline"/>
        </w:rPr>
        <w:t>Exercise of Right.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  No failure or delay on the part of either Party in exercising </w:t>
      </w:r>
    </w:p>
    <w:p>
      <w:pPr>
        <w:autoSpaceDE w:val="0"/>
        <w:autoSpaceDN w:val="0"/>
        <w:adjustRightInd w:val="0"/>
        <w:spacing w:before="7" w:line="273" w:lineRule="exact"/>
        <w:ind w:left="2880" w:right="124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any right, power, or privilege hereunder, and no course of dealing between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Parties, shall operate as a waiver thereof; nor shall any single or partial exercise of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any right, power, or privilege hereunder preclude any other or further exercise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thereof or the exercise of any other right, power, or privilege.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9" w:line="276" w:lineRule="exact"/>
        <w:ind w:left="2160"/>
        <w:jc w:val="left"/>
        <w:rPr>
          <w:rFonts w:ascii="Times New Roman" w:hAnsi="Times New Roman"/>
          <w:color w:val="000000"/>
          <w:spacing w:val="0"/>
          <w:w w:val="11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27.6 </w:t>
        <w:tab/>
      </w:r>
      <w:r>
        <w:rPr>
          <w:rFonts w:ascii="Times New Roman Bold" w:hAnsi="Times New Roman Bold"/>
          <w:color w:val="000000"/>
          <w:spacing w:val="0"/>
          <w:w w:val="110"/>
          <w:position w:val="0"/>
          <w:sz w:val="24"/>
          <w:szCs w:val="24"/>
          <w:u w:val="single"/>
          <w:vertAlign w:val="baseline"/>
        </w:rPr>
        <w:t>Headings</w:t>
      </w:r>
      <w:r>
        <w:rPr>
          <w:rFonts w:ascii="Times New Roman Bold" w:hAnsi="Times New Roman Bold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>.</w:t>
      </w:r>
      <w:r>
        <w:rPr>
          <w:rFonts w:ascii="Times New Roman" w:hAnsi="Times New Roman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  The descriptive headings of the several Articles, sections, and </w:t>
      </w:r>
    </w:p>
    <w:p>
      <w:pPr>
        <w:autoSpaceDE w:val="0"/>
        <w:autoSpaceDN w:val="0"/>
        <w:adjustRightInd w:val="0"/>
        <w:spacing w:before="9" w:line="270" w:lineRule="exact"/>
        <w:ind w:left="2880" w:right="1247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paragraphs of this Agreement are inserted for convenience only and do not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constitute a part of this Agreement.  Such headings shall not in any way define 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affect the meaning, construction, or scope of any of the provisions hereof.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0" w:line="276" w:lineRule="exact"/>
        <w:ind w:left="2160"/>
        <w:jc w:val="left"/>
        <w:rPr>
          <w:rFonts w:ascii="Times New Roman" w:hAnsi="Times New Roman"/>
          <w:color w:val="000000"/>
          <w:spacing w:val="0"/>
          <w:w w:val="106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27.7 </w:t>
        <w:tab/>
      </w:r>
      <w:r>
        <w:rPr>
          <w:rFonts w:ascii="Times New Roman Bold" w:hAnsi="Times New Roman Bold"/>
          <w:color w:val="000000"/>
          <w:spacing w:val="0"/>
          <w:w w:val="106"/>
          <w:position w:val="0"/>
          <w:sz w:val="24"/>
          <w:szCs w:val="24"/>
          <w:u w:val="single"/>
          <w:vertAlign w:val="baseline"/>
        </w:rPr>
        <w:t>Incorporation of Schedules and Exhibits.</w:t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  The schedules, attachments and </w:t>
      </w:r>
    </w:p>
    <w:p>
      <w:pPr>
        <w:autoSpaceDE w:val="0"/>
        <w:autoSpaceDN w:val="0"/>
        <w:adjustRightInd w:val="0"/>
        <w:spacing w:before="5" w:line="275" w:lineRule="exact"/>
        <w:ind w:left="2880" w:right="120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exhibits referenced in and attached to this Agreement shall be deemed an integral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part hereof to the same extent as if written in whole herein.  In the event that any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inconsistency exists between the provisions of this Agreement and any schedules,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attachments or exhibits attached hereto, the provisions of this Agreement shall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supersede the provisions of any such  schedules, attachments or exhibits. </w:t>
      </w:r>
    </w:p>
    <w:p>
      <w:pPr>
        <w:tabs>
          <w:tab w:val="left" w:pos="2880"/>
        </w:tabs>
        <w:autoSpaceDE w:val="0"/>
        <w:autoSpaceDN w:val="0"/>
        <w:adjustRightInd w:val="0"/>
        <w:spacing w:before="265" w:line="276" w:lineRule="exact"/>
        <w:ind w:left="2160"/>
        <w:jc w:val="left"/>
        <w:rPr>
          <w:rFonts w:ascii="Times New Roman" w:hAnsi="Times New Roman"/>
          <w:color w:val="000000"/>
          <w:spacing w:val="0"/>
          <w:w w:val="105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27.8 </w:t>
        <w:tab/>
      </w:r>
      <w:r>
        <w:rPr>
          <w:rFonts w:ascii="Times New Roman Bold" w:hAnsi="Times New Roman Bold"/>
          <w:color w:val="000000"/>
          <w:spacing w:val="0"/>
          <w:w w:val="105"/>
          <w:position w:val="0"/>
          <w:sz w:val="24"/>
          <w:szCs w:val="24"/>
          <w:u w:val="single"/>
          <w:vertAlign w:val="baseline"/>
        </w:rPr>
        <w:t>Prior  Agreements;  Modifications.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    This  Agreement  and  the  schedules, </w:t>
      </w:r>
    </w:p>
    <w:p>
      <w:pPr>
        <w:autoSpaceDE w:val="0"/>
        <w:autoSpaceDN w:val="0"/>
        <w:adjustRightInd w:val="0"/>
        <w:spacing w:before="5" w:line="275" w:lineRule="exact"/>
        <w:ind w:left="2880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attachments and exhibits attached hereto constitute the entire agreement between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the Parties with respect to the subject matter hereof, and supersede all previous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understandings, commitments, or representations concerning such subject matter.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Each Party acknowledges that the other Party has not made any representations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other than those that are expressly contained herein.  This Agreement may not be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amended or modified in any way, and none of its provisions may be waived,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except by a writing signed by an authorized representative of the Party against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>whom the amendment, modification, or waiver is sought to be enforced.</w:t>
      </w:r>
      <w:r>
        <w:rPr>
          <w:rFonts w:ascii="Times New Roman" w:hAnsi="Times New Roman"/>
          <w:color w:val="000000"/>
          <w:spacing w:val="0"/>
          <w:w w:val="106"/>
          <w:position w:val="0"/>
          <w:sz w:val="20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The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Project Managers shall not be authorized representatives within the meaning of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this Section.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7" style="width:612pt;height:11in;margin-top:0;margin-left:0;mso-position-horizontal-relative:page;mso-position-vertical-relative:page;position:absolute;z-index:-251635712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42"/>
          <w:headerReference w:type="default" r:id="rId143"/>
          <w:footerReference w:type="even" r:id="rId144"/>
          <w:footerReference w:type="default" r:id="rId145"/>
          <w:headerReference w:type="first" r:id="rId146"/>
          <w:footerReference w:type="first" r:id="rId14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4" w:name="Pg25"/>
      <w:bookmarkEnd w:id="24"/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82" w:line="276" w:lineRule="exact"/>
        <w:ind w:left="2160" w:firstLine="0"/>
        <w:rPr>
          <w:rFonts w:ascii="Times New Roman" w:hAnsi="Times New Roman"/>
          <w:color w:val="000000"/>
          <w:spacing w:val="0"/>
          <w:w w:val="105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27.9</w:t>
        <w:tab/>
      </w:r>
      <w:r>
        <w:rPr>
          <w:rFonts w:ascii="Times New Roman Bold" w:hAnsi="Times New Roman Bold"/>
          <w:color w:val="000000"/>
          <w:spacing w:val="0"/>
          <w:w w:val="105"/>
          <w:position w:val="0"/>
          <w:sz w:val="24"/>
          <w:szCs w:val="24"/>
          <w:u w:val="single"/>
          <w:vertAlign w:val="baseline"/>
        </w:rPr>
        <w:t>Severability</w:t>
      </w:r>
      <w:r>
        <w:rPr>
          <w:rFonts w:ascii="Times New Roman Bold" w:hAnsi="Times New Roman Bold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>.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  Whenever possible, each provision of this Agreement shall be</w:t>
      </w:r>
    </w:p>
    <w:p>
      <w:pPr>
        <w:autoSpaceDE w:val="0"/>
        <w:autoSpaceDN w:val="0"/>
        <w:adjustRightInd w:val="0"/>
        <w:spacing w:before="0" w:line="275" w:lineRule="exact"/>
        <w:ind w:left="2880" w:right="124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interpreted in such manner as to be effective and valid under applicable law, but if 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any provision hereof shall be prohibited by, or determined to be invalid under,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applicable  law,  such  provision  shall  be  ineffective  to  the  extent  of  such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prohibition or invalidity, without invalidating the remainder of such provision 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remaining provisions of this Agreement. </w:t>
      </w:r>
    </w:p>
    <w:p>
      <w:pPr>
        <w:tabs>
          <w:tab w:val="left" w:pos="2880"/>
        </w:tabs>
        <w:autoSpaceDE w:val="0"/>
        <w:autoSpaceDN w:val="0"/>
        <w:adjustRightInd w:val="0"/>
        <w:spacing w:before="275" w:line="276" w:lineRule="exact"/>
        <w:ind w:left="2160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27.10 </w:t>
        <w:tab/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Nouns and Pronouns</w:t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.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Whenever the context may require, any pronouns used in </w:t>
      </w:r>
    </w:p>
    <w:p>
      <w:pPr>
        <w:autoSpaceDE w:val="0"/>
        <w:autoSpaceDN w:val="0"/>
        <w:adjustRightInd w:val="0"/>
        <w:spacing w:before="9" w:line="270" w:lineRule="exact"/>
        <w:ind w:left="2880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this Agreement shall include the corresponding masculine, feminine, or neuter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forms, and the singular forms of nouns and pronouns shall include the plural, and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vice versa.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0" w:line="276" w:lineRule="exact"/>
        <w:ind w:left="2160"/>
        <w:jc w:val="lef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27.11 </w:t>
        <w:tab/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No Third Party Beneficiaries.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Nothing in this Agreement is intended to confer </w:t>
      </w:r>
    </w:p>
    <w:p>
      <w:pPr>
        <w:autoSpaceDE w:val="0"/>
        <w:autoSpaceDN w:val="0"/>
        <w:adjustRightInd w:val="0"/>
        <w:spacing w:before="1" w:line="280" w:lineRule="exact"/>
        <w:ind w:left="2880" w:right="1248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on any person, other than the Parties, any rights or remedies under or by reason of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Agreement. </w:t>
      </w:r>
    </w:p>
    <w:p>
      <w:pPr>
        <w:tabs>
          <w:tab w:val="left" w:pos="2880"/>
        </w:tabs>
        <w:autoSpaceDE w:val="0"/>
        <w:autoSpaceDN w:val="0"/>
        <w:adjustRightInd w:val="0"/>
        <w:spacing w:before="276" w:line="276" w:lineRule="exact"/>
        <w:ind w:left="2160" w:firstLine="0"/>
        <w:rPr>
          <w:rFonts w:ascii="Times New Roman Bold" w:hAnsi="Times New Roman Bold"/>
          <w:color w:val="000000"/>
          <w:spacing w:val="0"/>
          <w:w w:val="103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27.12</w:t>
        <w:tab/>
      </w:r>
      <w:r>
        <w:rPr>
          <w:rFonts w:ascii="Times New Roman Bold" w:hAnsi="Times New Roman Bold"/>
          <w:color w:val="000000"/>
          <w:spacing w:val="0"/>
          <w:w w:val="103"/>
          <w:position w:val="0"/>
          <w:sz w:val="24"/>
          <w:szCs w:val="24"/>
          <w:u w:val="single"/>
          <w:vertAlign w:val="baseline"/>
        </w:rPr>
        <w:t>Validity; Required Regulatory Approvals.</w:t>
      </w:r>
    </w:p>
    <w:p>
      <w:pPr>
        <w:tabs>
          <w:tab w:val="left" w:pos="3600"/>
        </w:tabs>
        <w:autoSpaceDE w:val="0"/>
        <w:autoSpaceDN w:val="0"/>
        <w:adjustRightInd w:val="0"/>
        <w:spacing w:before="275" w:line="276" w:lineRule="exact"/>
        <w:ind w:left="2160" w:firstLine="720"/>
        <w:rPr>
          <w:rFonts w:ascii="Times New Roman" w:hAnsi="Times New Roman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(a)</w:t>
        <w:tab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Each Party hereby represents that the provisions of this Agreement</w:t>
      </w:r>
    </w:p>
    <w:p>
      <w:pPr>
        <w:autoSpaceDE w:val="0"/>
        <w:autoSpaceDN w:val="0"/>
        <w:adjustRightInd w:val="0"/>
        <w:spacing w:before="15" w:line="260" w:lineRule="exact"/>
        <w:ind w:left="2880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constitute valid and legally binding obligations of such Party and are enforceable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 accordance with their terms. </w:t>
      </w:r>
    </w:p>
    <w:p>
      <w:pPr>
        <w:autoSpaceDE w:val="0"/>
        <w:autoSpaceDN w:val="0"/>
        <w:adjustRightInd w:val="0"/>
        <w:spacing w:before="0" w:line="277" w:lineRule="exact"/>
        <w:ind w:left="28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600"/>
        </w:tabs>
        <w:autoSpaceDE w:val="0"/>
        <w:autoSpaceDN w:val="0"/>
        <w:adjustRightInd w:val="0"/>
        <w:spacing w:before="9" w:line="277" w:lineRule="exact"/>
        <w:ind w:left="2880" w:right="1248"/>
        <w:jc w:val="both"/>
        <w:rPr>
          <w:rFonts w:ascii="Times New Roman Italic" w:hAnsi="Times New Roman Italic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(b) </w:t>
        <w:tab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Subject to Section 23.3 of this Agreement, the obligations of each Party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under this Agreement are expressly contingent upon (i) each Party receiving all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licenses, permits, permissions, certificates, approvals, authorizations, consents,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franchises and releases from any local, state, or federal regulatory agency or other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governmental agency or authority (which may include, without limitation and as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applicable, the NYISO and the NYPSC) or any other third party that may be </w:t>
        <w:br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required for such Party in connection with the performance of such Party’s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obligations  under  or  in  connection  with  this  Agreement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“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Required </w:t>
      </w:r>
    </w:p>
    <w:p>
      <w:pPr>
        <w:autoSpaceDE w:val="0"/>
        <w:autoSpaceDN w:val="0"/>
        <w:adjustRightInd w:val="0"/>
        <w:spacing w:before="0" w:line="277" w:lineRule="exact"/>
        <w:ind w:left="2880" w:right="124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hAnsi="Times New Roman Italic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Approvals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”), (ii) each Required Approval being granted without the imposition of </w:t>
        <w:br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any modification or condition of the terms of this Agreement or the subject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transactions, unless such modification(s) or condition(s) are agreed to by both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Parties in their respective sole discretion, and (iii) all applicable appeal periods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with respect to the Required Approvals having expired without any appeal having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been made or, if such an appeal has been made, a full, final and non-appealable </w:t>
        <w:br/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 xml:space="preserve">determination  having  been  made  regarding  same  by  a  court  or  other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administrative body of competent jurisdiction, which determination disposes of or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otherwise resolves such appeal (or appeals) to the satisfaction of both Parties in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their respective sole discretion.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8" style="width:612pt;height:11in;margin-top:0;margin-left:0;mso-position-horizontal-relative:page;mso-position-vertical-relative:page;position:absolute;z-index:-251634688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48"/>
          <w:headerReference w:type="default" r:id="rId149"/>
          <w:footerReference w:type="even" r:id="rId150"/>
          <w:footerReference w:type="default" r:id="rId151"/>
          <w:headerReference w:type="first" r:id="rId152"/>
          <w:footerReference w:type="first" r:id="rId15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5" w:name="Pg26"/>
      <w:bookmarkEnd w:id="25"/>
    </w:p>
    <w:p>
      <w:pPr>
        <w:autoSpaceDE w:val="0"/>
        <w:autoSpaceDN w:val="0"/>
        <w:adjustRightInd w:val="0"/>
        <w:spacing w:before="0" w:line="276" w:lineRule="exact"/>
        <w:ind w:left="288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600"/>
        </w:tabs>
        <w:autoSpaceDE w:val="0"/>
        <w:autoSpaceDN w:val="0"/>
        <w:adjustRightInd w:val="0"/>
        <w:spacing w:before="82" w:line="276" w:lineRule="exact"/>
        <w:ind w:left="2880" w:firstLine="0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(c)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Subject to Section 23.3 of this Agreement, if any application or request is</w:t>
      </w:r>
    </w:p>
    <w:p>
      <w:pPr>
        <w:autoSpaceDE w:val="0"/>
        <w:autoSpaceDN w:val="0"/>
        <w:adjustRightInd w:val="0"/>
        <w:spacing w:before="0" w:line="276" w:lineRule="exact"/>
        <w:ind w:left="2880" w:right="1248"/>
        <w:jc w:val="both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made in connection with seeking any Required Approval and is denied, or is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granted in a form, or subject to conditions, that either Party rejects, in its sole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discretion, as unacceptable, this Agreement shall terminate as of the date that a </w:t>
        <w:br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Party notifies the other Party of such denial or rejection, in which event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obligations of the Parties under this Agreement shall cease as of such date and this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Agreement shall terminate, subject to Customer’s obligation to pay Company in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accordance with the terms of this Agreement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(including, without limitation, </w:t>
      </w:r>
    </w:p>
    <w:p>
      <w:pPr>
        <w:autoSpaceDE w:val="0"/>
        <w:autoSpaceDN w:val="0"/>
        <w:adjustRightInd w:val="0"/>
        <w:spacing w:before="0" w:line="273" w:lineRule="exact"/>
        <w:ind w:left="2880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Section 21.2 hereof) for all Company Reimbursable Costs.  All of the Company’s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actual costs in connection with seeking Required Approvals shall be included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within the meaning of the term Company Reimbursable Costs and shall be paid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for by Customer. </w:t>
      </w:r>
    </w:p>
    <w:p>
      <w:pPr>
        <w:autoSpaceDE w:val="0"/>
        <w:autoSpaceDN w:val="0"/>
        <w:adjustRightInd w:val="0"/>
        <w:spacing w:before="0" w:line="270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6" w:line="270" w:lineRule="exact"/>
        <w:ind w:left="2160" w:right="1212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27.13   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Notices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 All formal notices, demands, or communications under this Agreement </w:t>
        <w:br/>
        <w:tab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shall be submitted in writing either by hand, registered or certified mail, or </w:t>
        <w:br/>
        <w:tab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recognized overnight mail carrier to: </w:t>
      </w:r>
    </w:p>
    <w:p>
      <w:pPr>
        <w:autoSpaceDE w:val="0"/>
        <w:autoSpaceDN w:val="0"/>
        <w:adjustRightInd w:val="0"/>
        <w:spacing w:before="0" w:line="276" w:lineRule="exact"/>
        <w:ind w:left="3511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" w:line="276" w:lineRule="exact"/>
        <w:ind w:left="3511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To Customer:   David Fingado</w:t>
      </w:r>
    </w:p>
    <w:p>
      <w:pPr>
        <w:autoSpaceDE w:val="0"/>
        <w:autoSpaceDN w:val="0"/>
        <w:adjustRightInd w:val="0"/>
        <w:spacing w:before="0" w:line="276" w:lineRule="exact"/>
        <w:ind w:left="3511" w:firstLine="1528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Manager, Capital Delivery</w:t>
      </w:r>
    </w:p>
    <w:p>
      <w:pPr>
        <w:autoSpaceDE w:val="0"/>
        <w:autoSpaceDN w:val="0"/>
        <w:adjustRightInd w:val="0"/>
        <w:spacing w:before="1" w:line="276" w:lineRule="exact"/>
        <w:ind w:left="3511" w:firstLine="1528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RG&amp;E</w:t>
      </w:r>
    </w:p>
    <w:p>
      <w:pPr>
        <w:autoSpaceDE w:val="0"/>
        <w:autoSpaceDN w:val="0"/>
        <w:adjustRightInd w:val="0"/>
        <w:spacing w:before="0" w:line="276" w:lineRule="exact"/>
        <w:ind w:left="351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68" w:line="276" w:lineRule="exact"/>
        <w:ind w:left="351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Company:   Mr. William Malee </w:t>
      </w:r>
    </w:p>
    <w:p>
      <w:pPr>
        <w:autoSpaceDE w:val="0"/>
        <w:autoSpaceDN w:val="0"/>
        <w:adjustRightInd w:val="0"/>
        <w:spacing w:before="9" w:line="270" w:lineRule="exact"/>
        <w:ind w:left="5040" w:right="344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Director, Transmission Commercial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Niagara Mohawk Power Corporation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d/b/a National Grid </w:t>
      </w:r>
    </w:p>
    <w:p>
      <w:pPr>
        <w:autoSpaceDE w:val="0"/>
        <w:autoSpaceDN w:val="0"/>
        <w:adjustRightInd w:val="0"/>
        <w:spacing w:before="6" w:line="276" w:lineRule="exact"/>
        <w:ind w:left="50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40 Sylvan Road </w:t>
      </w:r>
    </w:p>
    <w:p>
      <w:pPr>
        <w:autoSpaceDE w:val="0"/>
        <w:autoSpaceDN w:val="0"/>
        <w:adjustRightInd w:val="0"/>
        <w:spacing w:before="1" w:line="280" w:lineRule="exact"/>
        <w:ind w:left="5040" w:right="495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Waltham, MA 02451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(781) 907-2422 </w:t>
      </w:r>
    </w:p>
    <w:p>
      <w:pPr>
        <w:tabs>
          <w:tab w:val="left" w:pos="2880"/>
        </w:tabs>
        <w:autoSpaceDE w:val="0"/>
        <w:autoSpaceDN w:val="0"/>
        <w:adjustRightInd w:val="0"/>
        <w:spacing w:before="263" w:line="277" w:lineRule="exact"/>
        <w:ind w:left="2160" w:right="1282"/>
        <w:jc w:val="lef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27.14 </w:t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Counterparts</w:t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.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This Agreement may be executed in multiple counterparts, each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which shall be considered an original.  The exchange of copies of this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and of signature pages by facsimile or other electronic transmission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(including, without limitation, by e-mailed PDF) shall constitute effective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execution and delivery of this Agreement as to the Parties and may be used in lieu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original Agreement for all purposes.  Signatures of the Parties transmitted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by facsimile or other electronic means (including, without limitation, by e-mailed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PDF) shall be deemed to be their original signatures for all purposes</w:t>
      </w:r>
      <w:r>
        <w:rPr>
          <w:rFonts w:ascii="Arial" w:hAnsi="Arial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. </w:t>
      </w:r>
    </w:p>
    <w:p>
      <w:pPr>
        <w:autoSpaceDE w:val="0"/>
        <w:autoSpaceDN w:val="0"/>
        <w:adjustRightInd w:val="0"/>
        <w:spacing w:before="0" w:line="276" w:lineRule="exact"/>
        <w:ind w:left="4408"/>
        <w:jc w:val="left"/>
        <w:rPr>
          <w:rFonts w:ascii="Arial" w:hAnsi="Arial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68" w:line="276" w:lineRule="exact"/>
        <w:ind w:left="440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[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Signatures are on following page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.]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49" style="width:612pt;height:11in;margin-top:0;margin-left:0;mso-position-horizontal-relative:page;mso-position-vertical-relative:page;position:absolute;z-index:-251633664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54"/>
          <w:headerReference w:type="default" r:id="rId155"/>
          <w:footerReference w:type="even" r:id="rId156"/>
          <w:footerReference w:type="default" r:id="rId157"/>
          <w:headerReference w:type="first" r:id="rId158"/>
          <w:footerReference w:type="first" r:id="rId15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0" style="width:612pt;height:11in;margin-top:0;margin-left:0;mso-position-horizontal-relative:page;mso-position-vertical-relative:page;position:absolute;z-index:-251632640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width:244.5pt;height:97.5pt;margin-top:196.05pt;margin-left:71.95pt;mso-position-horizontal-relative:page;mso-position-vertical-relative:page;position:absolute;z-index:-251526144" o:allowincell="f">
            <v:imagedata r:id="rId160" o:title="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2" type="#_x0000_t75" style="width:245.95pt;height:69.65pt;margin-top:404pt;margin-left:71.95pt;mso-position-horizontal-relative:page;mso-position-vertical-relative:page;position:absolute;z-index:-251504640" o:allowincell="f">
            <v:imagedata r:id="rId161" o:title=""/>
          </v:shape>
        </w:pict>
      </w:r>
      <w:bookmarkStart w:id="26" w:name="Pg27"/>
      <w:bookmarkEnd w:id="26"/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8" w:line="280" w:lineRule="exact"/>
        <w:ind w:left="1440" w:right="1247" w:firstLine="7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>IN WITNESS WHEREOF,</w:t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 each Party has executed this Agreement by its duly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authorized representative as of the Effective Date.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2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ROCHESTER GAS &amp; ELECTRIC CORPORATION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NIAGARA MOHAWK POWER CORPORATION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d/b/a National Grid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2"/>
          <w:headerReference w:type="default" r:id="rId163"/>
          <w:footerReference w:type="even" r:id="rId164"/>
          <w:footerReference w:type="default" r:id="rId165"/>
          <w:headerReference w:type="first" r:id="rId166"/>
          <w:footerReference w:type="first" r:id="rId16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7" w:name="Pg28"/>
      <w:bookmarkEnd w:id="27"/>
    </w:p>
    <w:p>
      <w:pPr>
        <w:autoSpaceDE w:val="0"/>
        <w:autoSpaceDN w:val="0"/>
        <w:adjustRightInd w:val="0"/>
        <w:spacing w:before="0" w:line="276" w:lineRule="exact"/>
        <w:ind w:left="50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0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0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0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0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LIST OF EXHIBITS </w:t>
      </w:r>
    </w:p>
    <w:p>
      <w:pPr>
        <w:tabs>
          <w:tab w:val="left" w:pos="3600"/>
        </w:tabs>
        <w:autoSpaceDE w:val="0"/>
        <w:autoSpaceDN w:val="0"/>
        <w:adjustRightInd w:val="0"/>
        <w:spacing w:before="271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Exhibit A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Scope of Work</w:t>
      </w:r>
    </w:p>
    <w:p>
      <w:pPr>
        <w:tabs>
          <w:tab w:val="left" w:pos="3600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Exhibit B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Projected Milestone Schedule</w:t>
      </w:r>
    </w:p>
    <w:p>
      <w:pPr>
        <w:tabs>
          <w:tab w:val="left" w:pos="3600"/>
        </w:tabs>
        <w:autoSpaceDE w:val="0"/>
        <w:autoSpaceDN w:val="0"/>
        <w:adjustRightInd w:val="0"/>
        <w:spacing w:before="1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Exhibit C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Insurance Requirements</w:t>
      </w:r>
    </w:p>
    <w:p>
      <w:pPr>
        <w:tabs>
          <w:tab w:val="left" w:pos="3600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Exhibit D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Cost Breakdown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53" style="width:612pt;height:11in;margin-top:0;margin-left:0;mso-position-horizontal-relative:page;mso-position-vertical-relative:page;position:absolute;z-index:-251631616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8"/>
          <w:headerReference w:type="default" r:id="rId169"/>
          <w:footerReference w:type="even" r:id="rId170"/>
          <w:footerReference w:type="default" r:id="rId171"/>
          <w:headerReference w:type="first" r:id="rId172"/>
          <w:footerReference w:type="first" r:id="rId17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8" w:name="Pg29"/>
      <w:bookmarkEnd w:id="28"/>
    </w:p>
    <w:p>
      <w:pPr>
        <w:autoSpaceDE w:val="0"/>
        <w:autoSpaceDN w:val="0"/>
        <w:adjustRightInd w:val="0"/>
        <w:spacing w:before="0" w:line="276" w:lineRule="exact"/>
        <w:ind w:left="479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79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79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79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479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Exhibit A: Scope of Work </w:t>
      </w:r>
    </w:p>
    <w:p>
      <w:pPr>
        <w:autoSpaceDE w:val="0"/>
        <w:autoSpaceDN w:val="0"/>
        <w:adjustRightInd w:val="0"/>
        <w:spacing w:before="26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COMPANY shall perform the following Work under this Agreement: </w:t>
      </w: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8" w:line="276" w:lineRule="exact"/>
        <w:ind w:left="2160"/>
        <w:jc w:val="left"/>
        <w:rPr>
          <w:rFonts w:ascii="Times New Roman" w:hAnsi="Times New Roman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 </w:t>
        <w:tab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Design,  engineer,  procure,  construct,  test  and  place  into  service  the  new </w:t>
      </w:r>
    </w:p>
    <w:p>
      <w:pPr>
        <w:autoSpaceDE w:val="0"/>
        <w:autoSpaceDN w:val="0"/>
        <w:adjustRightInd w:val="0"/>
        <w:spacing w:before="0" w:line="280" w:lineRule="exact"/>
        <w:ind w:left="2880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Company-owned and/or operated facilities, and the modifications to existing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>Company-owned and/or operated facilities, as contemplated in the</w:t>
      </w:r>
      <w:r>
        <w:rPr>
          <w:rFonts w:ascii="Times New Roman" w:hAnsi="Times New Roman"/>
          <w:color w:val="000000"/>
          <w:spacing w:val="0"/>
          <w:w w:val="103"/>
          <w:position w:val="0"/>
          <w:sz w:val="20"/>
          <w:szCs w:val="24"/>
          <w:u w:val="none"/>
          <w:vertAlign w:val="baseline"/>
        </w:rPr>
        <w:t xml:space="preserve"> “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STATION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251 &amp; CIRCUIT 901 PROJECT DESCRIPTION" attached as 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single"/>
          <w:vertAlign w:val="baseline"/>
        </w:rPr>
        <w:t>Annex 1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 to this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Exhibit.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2. </w:t>
        <w:tab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Design,  engineer,  procure,  construct,  test  and  place  into  service  the  new </w:t>
      </w:r>
    </w:p>
    <w:p>
      <w:pPr>
        <w:autoSpaceDE w:val="0"/>
        <w:autoSpaceDN w:val="0"/>
        <w:adjustRightInd w:val="0"/>
        <w:spacing w:before="4" w:line="276" w:lineRule="exact"/>
        <w:ind w:left="2880" w:right="1248"/>
        <w:jc w:val="both"/>
        <w:rPr>
          <w:rFonts w:ascii="Times New Roman" w:hAnsi="Times New Roman"/>
          <w:color w:val="000000"/>
          <w:spacing w:val="-1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Company-owned and/or operated facilities, and the modifications to existing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Company-owned and/or operated facilities, to upgrade the Mortimer Substation to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allow it to handle 400 MVA Summer normal and 640 MVA long time emergency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(“</w:t>
      </w:r>
      <w:r>
        <w:rPr>
          <w:rFonts w:ascii="Times New Roman Italic" w:hAnsi="Times New Roman Italic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>LTE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”) rating due to the re-conductoring of line 901 (line 901 is being upgraded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by Customer to 2-1192.5MCM ACSR Bunting conductors.)  This upgrade would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include, without limitation, replacing Circuit Breaker R104, disconnect switches </w:t>
        <w:br/>
      </w:r>
      <w:r>
        <w:rPr>
          <w:rFonts w:ascii="Times New Roman" w:hAnsi="Times New Roman"/>
          <w:color w:val="000000"/>
          <w:spacing w:val="0"/>
          <w:w w:val="111"/>
          <w:position w:val="0"/>
          <w:sz w:val="24"/>
          <w:szCs w:val="24"/>
          <w:u w:val="none"/>
          <w:vertAlign w:val="baseline"/>
        </w:rPr>
        <w:t xml:space="preserve">SW100, 102 and 106, and upgrading the bus work to a 3000 amp rating,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modifying the 115kV take off structure to handle the new 2-1192.5 conductors on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line 901, and replacing the bushing potential device with a CVT, all as more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specifically referenced in Technical Scope Document for Substations “Mortimer -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Protection and Station upgrades for line 901 re-conductoring” attached as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 xml:space="preserve">Annex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2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to this Exhibit. </w:t>
      </w: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8" w:line="276" w:lineRule="exact"/>
        <w:ind w:left="2160" w:firstLine="0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3.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Perform engineering review and field verifications as required on the facilities</w:t>
      </w:r>
    </w:p>
    <w:p>
      <w:pPr>
        <w:autoSpaceDE w:val="0"/>
        <w:autoSpaceDN w:val="0"/>
        <w:adjustRightInd w:val="0"/>
        <w:spacing w:before="1" w:line="274" w:lineRule="exact"/>
        <w:ind w:left="2160" w:firstLine="720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referred to in Paragraphs 1 and 2 of this Exhibit.</w:t>
      </w:r>
    </w:p>
    <w:p>
      <w:pPr>
        <w:tabs>
          <w:tab w:val="left" w:pos="2880"/>
        </w:tabs>
        <w:autoSpaceDE w:val="0"/>
        <w:autoSpaceDN w:val="0"/>
        <w:adjustRightInd w:val="0"/>
        <w:spacing w:before="270" w:line="276" w:lineRule="exact"/>
        <w:ind w:left="2160"/>
        <w:jc w:val="lef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4. 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Prepare, file for, and use commercially reasonable efforts to obtain any Required </w:t>
      </w:r>
    </w:p>
    <w:p>
      <w:pPr>
        <w:autoSpaceDE w:val="0"/>
        <w:autoSpaceDN w:val="0"/>
        <w:adjustRightInd w:val="0"/>
        <w:spacing w:before="1" w:line="280" w:lineRule="exact"/>
        <w:ind w:left="2880" w:right="1248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Approvals that must be obtained by Company to enable it to perform the work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any other of its obligations contemplated by this Exhibit and this Agreement. </w:t>
      </w:r>
    </w:p>
    <w:p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jc w:val="left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 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Inspect, review, witness, examine and test, from time to time, Company’s work </w:t>
      </w:r>
    </w:p>
    <w:p>
      <w:pPr>
        <w:autoSpaceDE w:val="0"/>
        <w:autoSpaceDN w:val="0"/>
        <w:adjustRightInd w:val="0"/>
        <w:spacing w:before="1" w:line="280" w:lineRule="exact"/>
        <w:ind w:left="2880" w:right="1248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contemplated herein and conduct other project management, administration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oversight activities in connection with the work contemplated by this Exhibit. </w:t>
      </w:r>
    </w:p>
    <w:p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jc w:val="left"/>
        <w:rPr>
          <w:rFonts w:ascii="Times New Roman" w:hAnsi="Times New Roman"/>
          <w:color w:val="000000"/>
          <w:spacing w:val="0"/>
          <w:w w:val="111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6. </w:t>
        <w:tab/>
      </w:r>
      <w:r>
        <w:rPr>
          <w:rFonts w:ascii="Times New Roman" w:hAnsi="Times New Roman"/>
          <w:color w:val="000000"/>
          <w:spacing w:val="0"/>
          <w:w w:val="111"/>
          <w:position w:val="0"/>
          <w:sz w:val="24"/>
          <w:szCs w:val="24"/>
          <w:u w:val="none"/>
          <w:vertAlign w:val="baseline"/>
        </w:rPr>
        <w:t xml:space="preserve">Review, from time to time, permitting, licensing, real property, and other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materials relating to the work contemplated herein. </w:t>
      </w: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12" w:line="276" w:lineRule="exact"/>
        <w:ind w:left="2160" w:firstLine="0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7.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Retain  and  use  outside  experts,  counsel,  consultants,  and  contractors  in</w:t>
      </w:r>
    </w:p>
    <w:p>
      <w:pPr>
        <w:autoSpaceDE w:val="0"/>
        <w:autoSpaceDN w:val="0"/>
        <w:adjustRightInd w:val="0"/>
        <w:spacing w:before="0" w:line="276" w:lineRule="exact"/>
        <w:ind w:left="2160" w:firstLine="720"/>
        <w:rPr>
          <w:rFonts w:ascii="Times New Roman" w:hAnsi="Times New Roman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furtherance of the work contemplated herein.</w:t>
      </w:r>
    </w:p>
    <w:p>
      <w:pPr>
        <w:tabs>
          <w:tab w:val="left" w:pos="2880"/>
        </w:tabs>
        <w:autoSpaceDE w:val="0"/>
        <w:autoSpaceDN w:val="0"/>
        <w:adjustRightInd w:val="0"/>
        <w:spacing w:before="275" w:line="276" w:lineRule="exact"/>
        <w:ind w:left="2160" w:firstLine="0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8.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Perform any other reasonable tasks necessary or advisable in connection with the</w:t>
      </w:r>
    </w:p>
    <w:p>
      <w:pPr>
        <w:autoSpaceDE w:val="0"/>
        <w:autoSpaceDN w:val="0"/>
        <w:adjustRightInd w:val="0"/>
        <w:spacing w:before="0" w:line="276" w:lineRule="exact"/>
        <w:ind w:left="2160" w:firstLine="720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work contemplated by this Exhibit (including, without limitation, any changes</w:t>
      </w:r>
    </w:p>
    <w:p>
      <w:pPr>
        <w:autoSpaceDE w:val="0"/>
        <w:autoSpaceDN w:val="0"/>
        <w:adjustRightInd w:val="0"/>
        <w:spacing w:before="0" w:line="276" w:lineRule="exact"/>
        <w:ind w:left="2160" w:firstLine="720"/>
        <w:rPr>
          <w:rFonts w:ascii="Times New Roman" w:hAnsi="Times New Roman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thereto).</w:t>
      </w: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pict>
          <v:shape id="_x0000_s1054" style="width:612pt;height:11in;margin-top:0;margin-left:0;mso-position-horizontal-relative:page;mso-position-vertical-relative:page;position:absolute;z-index:-251630592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0"/>
          <w:w w:val="101"/>
          <w:position w:val="0"/>
          <w:u w:val="none"/>
          <w:vertAlign w:val="baseline"/>
        </w:rPr>
        <w:sectPr>
          <w:headerReference w:type="even" r:id="rId174"/>
          <w:headerReference w:type="default" r:id="rId175"/>
          <w:footerReference w:type="even" r:id="rId176"/>
          <w:footerReference w:type="default" r:id="rId177"/>
          <w:headerReference w:type="first" r:id="rId178"/>
          <w:footerReference w:type="first" r:id="rId17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0"/>
          <w:w w:val="101"/>
          <w:position w:val="0"/>
          <w:u w:val="none"/>
          <w:vertAlign w:val="baseline"/>
        </w:rPr>
      </w:pPr>
      <w:bookmarkStart w:id="29" w:name="Pg30"/>
      <w:bookmarkEnd w:id="29"/>
    </w:p>
    <w:p>
      <w:pPr>
        <w:autoSpaceDE w:val="0"/>
        <w:autoSpaceDN w:val="0"/>
        <w:adjustRightInd w:val="0"/>
        <w:spacing w:before="0" w:line="276" w:lineRule="exact"/>
        <w:ind w:left="1440"/>
        <w:jc w:val="both"/>
        <w:rPr>
          <w:rFonts w:ascii="Times New Roman" w:hAnsi="Times New Roman"/>
          <w:color w:val="000000"/>
          <w:spacing w:val="0"/>
          <w:w w:val="101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both"/>
        <w:rPr>
          <w:rFonts w:ascii="Times New Roman" w:hAnsi="Times New Roman"/>
          <w:color w:val="000000"/>
          <w:spacing w:val="0"/>
          <w:w w:val="101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both"/>
        <w:rPr>
          <w:rFonts w:ascii="Times New Roman" w:hAnsi="Times New Roman"/>
          <w:color w:val="000000"/>
          <w:spacing w:val="0"/>
          <w:w w:val="101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both"/>
        <w:rPr>
          <w:rFonts w:ascii="Times New Roman" w:hAnsi="Times New Roman"/>
          <w:color w:val="000000"/>
          <w:spacing w:val="0"/>
          <w:w w:val="101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7" w:line="276" w:lineRule="exact"/>
        <w:ind w:left="1440" w:right="12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For the avoidance of doubt:  the Company shall not have any responsibility for seeking or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acquiring any real property rights in connection with the Work or the Project including, without 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limitation, licenses, consents, permissions, certificates, approvals, or authorizations, or fee, 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easement or right of way interests.  Neither this Agreement nor the Company’s Work include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securing or arranging for Customer or any third party to have access rights in, through, over 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under any real property owned or controlled by the Company. </w:t>
      </w:r>
    </w:p>
    <w:p>
      <w:pPr>
        <w:autoSpaceDE w:val="0"/>
        <w:autoSpaceDN w:val="0"/>
        <w:adjustRightInd w:val="0"/>
        <w:spacing w:before="0" w:line="280" w:lineRule="exact"/>
        <w:ind w:left="14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" w:line="280" w:lineRule="exact"/>
        <w:ind w:left="1440" w:right="125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NOTE:  COMPANY’s specifications for electrical requirements referenced for this Agreement 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include: ESB-750; ESB-752; ESB-755 and ESB-756, Appendix A as such may be amended,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modified and superseded from time to time. See: </w:t>
      </w:r>
    </w:p>
    <w:p>
      <w:pPr>
        <w:autoSpaceDE w:val="0"/>
        <w:autoSpaceDN w:val="0"/>
        <w:adjustRightInd w:val="0"/>
        <w:spacing w:before="254" w:line="288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hyperlink r:id="rId180" w:history="1">
        <w:r>
          <w:rPr>
            <w:rFonts w:ascii="Times New Roman" w:hAnsi="Times New Roman"/>
            <w:color w:val="0000FF"/>
            <w:spacing w:val="-2"/>
            <w:w w:val="100"/>
            <w:position w:val="0"/>
            <w:sz w:val="24"/>
            <w:szCs w:val="24"/>
            <w:u w:val="single"/>
            <w:vertAlign w:val="baseline"/>
          </w:rPr>
          <w:t>https://www.nationalgridus.com/niagaramohawk/construction/3_elec_specs.asp</w:t>
        </w:r>
      </w:hyperlink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55" style="width:612pt;height:11in;margin-top:0;margin-left:0;mso-position-horizontal-relative:page;mso-position-vertical-relative:page;position:absolute;z-index:-251629568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81"/>
          <w:headerReference w:type="default" r:id="rId182"/>
          <w:footerReference w:type="even" r:id="rId183"/>
          <w:footerReference w:type="default" r:id="rId184"/>
          <w:headerReference w:type="first" r:id="rId185"/>
          <w:footerReference w:type="first" r:id="rId18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30" w:name="Pg31"/>
      <w:bookmarkEnd w:id="30"/>
    </w:p>
    <w:p>
      <w:pPr>
        <w:autoSpaceDE w:val="0"/>
        <w:autoSpaceDN w:val="0"/>
        <w:adjustRightInd w:val="0"/>
        <w:spacing w:before="0" w:line="276" w:lineRule="exact"/>
        <w:ind w:left="512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12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12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12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12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Annex 1 to Exhibit A </w:t>
      </w:r>
    </w:p>
    <w:p>
      <w:pPr>
        <w:autoSpaceDE w:val="0"/>
        <w:autoSpaceDN w:val="0"/>
        <w:adjustRightInd w:val="0"/>
        <w:spacing w:before="261" w:line="280" w:lineRule="exact"/>
        <w:ind w:left="4593" w:right="417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STATION 251 &amp; CIRCUIT 901 </w:t>
        <w:br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PROJECT DESCRIPTION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Mortimer Station-RG&amp;E Line 901 Re-conductor protection and R104 upgrades </w:t>
      </w:r>
    </w:p>
    <w:p>
      <w:pPr>
        <w:autoSpaceDE w:val="0"/>
        <w:autoSpaceDN w:val="0"/>
        <w:adjustRightInd w:val="0"/>
        <w:spacing w:before="26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Project Funding Number:  C056410 </w:t>
      </w:r>
    </w:p>
    <w:p>
      <w:pPr>
        <w:autoSpaceDE w:val="0"/>
        <w:autoSpaceDN w:val="0"/>
        <w:adjustRightInd w:val="0"/>
        <w:spacing w:before="66" w:line="540" w:lineRule="exact"/>
        <w:ind w:left="1440" w:right="719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Work order number:  10017980563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Link to documentum: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3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hyperlink r:id="rId187" w:history="1">
        <w:r>
          <w:rPr>
            <w:rFonts w:ascii="Times New Roman" w:hAnsi="Times New Roman"/>
            <w:color w:val="0562C1"/>
            <w:spacing w:val="-3"/>
            <w:w w:val="100"/>
            <w:position w:val="0"/>
            <w:sz w:val="24"/>
            <w:szCs w:val="24"/>
            <w:u w:val="single"/>
            <w:vertAlign w:val="baseline"/>
          </w:rPr>
          <w:t>http://docuweb3:8080/webtop/drl/objectId/0b0017c3805b73c8</w:t>
        </w:r>
      </w:hyperlink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76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Mortimer Line 901 Technical Scope Document 12/17 tech review meeting comments </w:t>
      </w: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1800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Added no thermal limiting component statement </w:t>
      </w:r>
    </w:p>
    <w:p>
      <w:pPr>
        <w:autoSpaceDE w:val="0"/>
        <w:autoSpaceDN w:val="0"/>
        <w:adjustRightInd w:val="0"/>
        <w:spacing w:before="24" w:line="276" w:lineRule="exact"/>
        <w:ind w:left="1800"/>
        <w:jc w:val="lef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 Section 1.5.6 deleted Syracuse </w:t>
      </w:r>
    </w:p>
    <w:p>
      <w:pPr>
        <w:tabs>
          <w:tab w:val="left" w:pos="2160"/>
        </w:tabs>
        <w:autoSpaceDE w:val="0"/>
        <w:autoSpaceDN w:val="0"/>
        <w:adjustRightInd w:val="0"/>
        <w:spacing w:before="38" w:line="260" w:lineRule="exact"/>
        <w:ind w:left="1800" w:right="171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Section 3.1.1 added statement that around grid analysis not substantially impacted by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circuit breaker change out </w:t>
      </w:r>
    </w:p>
    <w:p>
      <w:pPr>
        <w:tabs>
          <w:tab w:val="left" w:pos="2160"/>
        </w:tabs>
        <w:autoSpaceDE w:val="0"/>
        <w:autoSpaceDN w:val="0"/>
        <w:adjustRightInd w:val="0"/>
        <w:spacing w:before="24" w:line="280" w:lineRule="exact"/>
        <w:ind w:left="1800" w:right="131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Section 4.9 added reference to replacing surge arrestors per SMP 419..01.2 by Substation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Maintenance </w:t>
      </w:r>
    </w:p>
    <w:p>
      <w:pPr>
        <w:autoSpaceDE w:val="0"/>
        <w:autoSpaceDN w:val="0"/>
        <w:adjustRightInd w:val="0"/>
        <w:spacing w:before="4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 Section 4.4.1 changed hook stick switch SW102 gang operated </w:t>
      </w:r>
    </w:p>
    <w:p>
      <w:pPr>
        <w:tabs>
          <w:tab w:val="left" w:pos="2160"/>
        </w:tabs>
        <w:autoSpaceDE w:val="0"/>
        <w:autoSpaceDN w:val="0"/>
        <w:adjustRightInd w:val="0"/>
        <w:spacing w:before="21" w:line="280" w:lineRule="exact"/>
        <w:ind w:left="1800" w:right="133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Section 2.9.2 change structure for switch SW102 and 106 to accept gang operated switch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(make box structure) </w:t>
      </w:r>
    </w:p>
    <w:p>
      <w:pPr>
        <w:autoSpaceDE w:val="0"/>
        <w:autoSpaceDN w:val="0"/>
        <w:adjustRightInd w:val="0"/>
        <w:spacing w:before="24" w:line="276" w:lineRule="exact"/>
        <w:ind w:left="1800"/>
        <w:jc w:val="lef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 Section 10.2.2 and 10.2.3 deleted </w:t>
      </w:r>
    </w:p>
    <w:p>
      <w:pPr>
        <w:autoSpaceDE w:val="0"/>
        <w:autoSpaceDN w:val="0"/>
        <w:adjustRightInd w:val="0"/>
        <w:spacing w:before="4" w:line="276" w:lineRule="exact"/>
        <w:ind w:left="1800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Section 14.1.3 added switch SW 100 to list of  retirements </w:t>
      </w:r>
    </w:p>
    <w:p>
      <w:pPr>
        <w:tabs>
          <w:tab w:val="left" w:pos="2160"/>
        </w:tabs>
        <w:autoSpaceDE w:val="0"/>
        <w:autoSpaceDN w:val="0"/>
        <w:adjustRightInd w:val="0"/>
        <w:spacing w:before="21" w:line="280" w:lineRule="exact"/>
        <w:ind w:left="1800" w:right="1475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Section 16.12 change the date of EDC to 12/15 one-month delay also changed line item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17, 18, 19 and 21 to 12/15. </w:t>
      </w:r>
    </w:p>
    <w:p>
      <w:pPr>
        <w:tabs>
          <w:tab w:val="left" w:pos="2160"/>
        </w:tabs>
        <w:autoSpaceDE w:val="0"/>
        <w:autoSpaceDN w:val="0"/>
        <w:adjustRightInd w:val="0"/>
        <w:spacing w:before="0" w:line="280" w:lineRule="exact"/>
        <w:ind w:left="1800" w:right="172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Section 16.7 C &amp;I section added item number 7 HMI annunciator and item number 8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Telebyte communication signal converter. </w:t>
      </w:r>
    </w:p>
    <w:p>
      <w:pPr>
        <w:autoSpaceDE w:val="0"/>
        <w:autoSpaceDN w:val="0"/>
        <w:adjustRightInd w:val="0"/>
        <w:spacing w:before="24" w:line="276" w:lineRule="exact"/>
        <w:ind w:left="1800"/>
        <w:jc w:val="lef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 Attachment #7 - updated to add SAM - 900 HMI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pict>
          <v:shape id="_x0000_s1056" style="width:612pt;height:11in;margin-top:0;margin-left:0;mso-position-horizontal-relative:page;mso-position-vertical-relative:page;position:absolute;z-index:-251628544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  <w:sectPr>
          <w:headerReference w:type="even" r:id="rId188"/>
          <w:headerReference w:type="default" r:id="rId189"/>
          <w:footerReference w:type="even" r:id="rId190"/>
          <w:footerReference w:type="default" r:id="rId191"/>
          <w:headerReference w:type="first" r:id="rId192"/>
          <w:footerReference w:type="first" r:id="rId19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bookmarkStart w:id="31" w:name="Pg32"/>
      <w:bookmarkEnd w:id="31"/>
    </w:p>
    <w:p>
      <w:pPr>
        <w:autoSpaceDE w:val="0"/>
        <w:autoSpaceDN w:val="0"/>
        <w:adjustRightInd w:val="0"/>
        <w:spacing w:before="0" w:line="276" w:lineRule="exact"/>
        <w:ind w:left="5040"/>
        <w:jc w:val="lef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040"/>
        <w:jc w:val="lef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040"/>
        <w:jc w:val="lef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040"/>
        <w:jc w:val="lef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0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Annex 2 to Exhibit A </w:t>
      </w:r>
    </w:p>
    <w:p>
      <w:pPr>
        <w:autoSpaceDE w:val="0"/>
        <w:autoSpaceDN w:val="0"/>
        <w:adjustRightInd w:val="0"/>
        <w:spacing w:before="264" w:line="276" w:lineRule="exact"/>
        <w:ind w:left="392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Technical Scope Document for Substations </w:t>
      </w:r>
    </w:p>
    <w:p>
      <w:pPr>
        <w:tabs>
          <w:tab w:val="left" w:pos="4826"/>
        </w:tabs>
        <w:autoSpaceDE w:val="0"/>
        <w:autoSpaceDN w:val="0"/>
        <w:adjustRightInd w:val="0"/>
        <w:spacing w:before="1" w:line="280" w:lineRule="exact"/>
        <w:ind w:left="3612" w:right="3421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(Mortimer - Protection and Station upgrades for </w:t>
        <w:br/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line 901 re-conductoring) 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57" style="width:612pt;height:11in;margin-top:0;margin-left:0;mso-position-horizontal-relative:page;mso-position-vertical-relative:page;position:absolute;z-index:-251627520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94"/>
          <w:headerReference w:type="default" r:id="rId195"/>
          <w:footerReference w:type="even" r:id="rId196"/>
          <w:footerReference w:type="default" r:id="rId197"/>
          <w:headerReference w:type="first" r:id="rId198"/>
          <w:footerReference w:type="first" r:id="rId19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58" style="width:612pt;height:11in;margin-top:0;margin-left:0;mso-position-horizontal-relative:page;mso-position-vertical-relative:page;position:absolute;z-index:-251626496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59" type="#_x0000_t75" style="width:490.15pt;height:635.25pt;margin-top:64.75pt;margin-left:60.8pt;mso-position-horizontal-relative:page;mso-position-vertical-relative:page;position:absolute;z-index:-251579392" o:allowincell="f">
            <v:imagedata r:id="rId200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01"/>
          <w:headerReference w:type="default" r:id="rId202"/>
          <w:footerReference w:type="even" r:id="rId203"/>
          <w:footerReference w:type="default" r:id="rId204"/>
          <w:headerReference w:type="first" r:id="rId205"/>
          <w:footerReference w:type="first" r:id="rId20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60" style="width:612pt;height:11in;margin-top:0;margin-left:0;mso-position-horizontal-relative:page;mso-position-vertical-relative:page;position:absolute;z-index:-251625472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61" type="#_x0000_t75" style="width:489.55pt;height:634.4pt;margin-top:64.75pt;margin-left:61.15pt;mso-position-horizontal-relative:page;mso-position-vertical-relative:page;position:absolute;z-index:-251578368" o:allowincell="f">
            <v:imagedata r:id="rId207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08"/>
          <w:headerReference w:type="default" r:id="rId209"/>
          <w:footerReference w:type="even" r:id="rId210"/>
          <w:footerReference w:type="default" r:id="rId211"/>
          <w:headerReference w:type="first" r:id="rId212"/>
          <w:footerReference w:type="first" r:id="rId21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62" style="width:612pt;height:11in;margin-top:0;margin-left:0;mso-position-horizontal-relative:page;mso-position-vertical-relative:page;position:absolute;z-index:-251624448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63" type="#_x0000_t75" style="width:489.55pt;height:634.4pt;margin-top:64.75pt;margin-left:61.15pt;mso-position-horizontal-relative:page;mso-position-vertical-relative:page;position:absolute;z-index:-251577344" o:allowincell="f">
            <v:imagedata r:id="rId214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15"/>
          <w:headerReference w:type="default" r:id="rId216"/>
          <w:footerReference w:type="even" r:id="rId217"/>
          <w:footerReference w:type="default" r:id="rId218"/>
          <w:headerReference w:type="first" r:id="rId219"/>
          <w:footerReference w:type="first" r:id="rId22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64" style="width:612pt;height:11in;margin-top:0;margin-left:0;mso-position-horizontal-relative:page;mso-position-vertical-relative:page;position:absolute;z-index:-251623424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65" type="#_x0000_t75" style="width:489.55pt;height:634.4pt;margin-top:64.75pt;margin-left:61.15pt;mso-position-horizontal-relative:page;mso-position-vertical-relative:page;position:absolute;z-index:-251576320" o:allowincell="f">
            <v:imagedata r:id="rId221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22"/>
          <w:headerReference w:type="default" r:id="rId223"/>
          <w:footerReference w:type="even" r:id="rId224"/>
          <w:footerReference w:type="default" r:id="rId225"/>
          <w:headerReference w:type="first" r:id="rId226"/>
          <w:footerReference w:type="first" r:id="rId22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66" style="width:612pt;height:11in;margin-top:0;margin-left:0;mso-position-horizontal-relative:page;mso-position-vertical-relative:page;position:absolute;z-index:-251622400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67" type="#_x0000_t75" style="width:489.55pt;height:634.4pt;margin-top:64.75pt;margin-left:61.15pt;mso-position-horizontal-relative:page;mso-position-vertical-relative:page;position:absolute;z-index:-251575296" o:allowincell="f">
            <v:imagedata r:id="rId228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29"/>
          <w:headerReference w:type="default" r:id="rId230"/>
          <w:footerReference w:type="even" r:id="rId231"/>
          <w:footerReference w:type="default" r:id="rId232"/>
          <w:headerReference w:type="first" r:id="rId233"/>
          <w:footerReference w:type="first" r:id="rId23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68" style="width:612pt;height:11in;margin-top:0;margin-left:0;mso-position-horizontal-relative:page;mso-position-vertical-relative:page;position:absolute;z-index:-251621376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69" type="#_x0000_t75" style="width:489.55pt;height:634.4pt;margin-top:64.75pt;margin-left:61.15pt;mso-position-horizontal-relative:page;mso-position-vertical-relative:page;position:absolute;z-index:-251574272" o:allowincell="f">
            <v:imagedata r:id="rId235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36"/>
          <w:headerReference w:type="default" r:id="rId237"/>
          <w:footerReference w:type="even" r:id="rId238"/>
          <w:footerReference w:type="default" r:id="rId239"/>
          <w:headerReference w:type="first" r:id="rId240"/>
          <w:footerReference w:type="first" r:id="rId24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70" style="width:612pt;height:11in;margin-top:0;margin-left:0;mso-position-horizontal-relative:page;mso-position-vertical-relative:page;position:absolute;z-index:-251620352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71" type="#_x0000_t75" style="width:489.55pt;height:634.4pt;margin-top:64.75pt;margin-left:61.15pt;mso-position-horizontal-relative:page;mso-position-vertical-relative:page;position:absolute;z-index:-251573248" o:allowincell="f">
            <v:imagedata r:id="rId242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43"/>
          <w:headerReference w:type="default" r:id="rId244"/>
          <w:footerReference w:type="even" r:id="rId245"/>
          <w:footerReference w:type="default" r:id="rId246"/>
          <w:headerReference w:type="first" r:id="rId247"/>
          <w:footerReference w:type="first" r:id="rId24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72" style="width:612pt;height:11in;margin-top:0;margin-left:0;mso-position-horizontal-relative:page;mso-position-vertical-relative:page;position:absolute;z-index:-251619328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73" type="#_x0000_t75" style="width:489.55pt;height:634.4pt;margin-top:64.75pt;margin-left:61.15pt;mso-position-horizontal-relative:page;mso-position-vertical-relative:page;position:absolute;z-index:-251572224" o:allowincell="f">
            <v:imagedata r:id="rId249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50"/>
          <w:headerReference w:type="default" r:id="rId251"/>
          <w:footerReference w:type="even" r:id="rId252"/>
          <w:footerReference w:type="default" r:id="rId253"/>
          <w:headerReference w:type="first" r:id="rId254"/>
          <w:footerReference w:type="first" r:id="rId25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74" style="width:612pt;height:11in;margin-top:0;margin-left:0;mso-position-horizontal-relative:page;mso-position-vertical-relative:page;position:absolute;z-index:-251618304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75" type="#_x0000_t75" style="width:489.55pt;height:634.4pt;margin-top:64.75pt;margin-left:61.15pt;mso-position-horizontal-relative:page;mso-position-vertical-relative:page;position:absolute;z-index:-251571200" o:allowincell="f">
            <v:imagedata r:id="rId256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57"/>
          <w:headerReference w:type="default" r:id="rId258"/>
          <w:footerReference w:type="even" r:id="rId259"/>
          <w:footerReference w:type="default" r:id="rId260"/>
          <w:headerReference w:type="first" r:id="rId261"/>
          <w:footerReference w:type="first" r:id="rId26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76" style="width:612pt;height:11in;margin-top:0;margin-left:0;mso-position-horizontal-relative:page;mso-position-vertical-relative:page;position:absolute;z-index:-251617280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77" type="#_x0000_t75" style="width:489.55pt;height:634.4pt;margin-top:64.75pt;margin-left:61.15pt;mso-position-horizontal-relative:page;mso-position-vertical-relative:page;position:absolute;z-index:-251570176" o:allowincell="f">
            <v:imagedata r:id="rId263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64"/>
          <w:headerReference w:type="default" r:id="rId265"/>
          <w:footerReference w:type="even" r:id="rId266"/>
          <w:footerReference w:type="default" r:id="rId267"/>
          <w:headerReference w:type="first" r:id="rId268"/>
          <w:footerReference w:type="first" r:id="rId26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78" style="width:612pt;height:11in;margin-top:0;margin-left:0;mso-position-horizontal-relative:page;mso-position-vertical-relative:page;position:absolute;z-index:-251616256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79" type="#_x0000_t75" style="width:489.55pt;height:634.4pt;margin-top:64.75pt;margin-left:61.15pt;mso-position-horizontal-relative:page;mso-position-vertical-relative:page;position:absolute;z-index:-251569152" o:allowincell="f">
            <v:imagedata r:id="rId270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71"/>
          <w:headerReference w:type="default" r:id="rId272"/>
          <w:footerReference w:type="even" r:id="rId273"/>
          <w:footerReference w:type="default" r:id="rId274"/>
          <w:headerReference w:type="first" r:id="rId275"/>
          <w:footerReference w:type="first" r:id="rId27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80" style="width:612pt;height:11in;margin-top:0;margin-left:0;mso-position-horizontal-relative:page;mso-position-vertical-relative:page;position:absolute;z-index:-251615232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81" type="#_x0000_t75" style="width:489.55pt;height:634.4pt;margin-top:64.75pt;margin-left:61.15pt;mso-position-horizontal-relative:page;mso-position-vertical-relative:page;position:absolute;z-index:-251568128" o:allowincell="f">
            <v:imagedata r:id="rId277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78"/>
          <w:headerReference w:type="default" r:id="rId279"/>
          <w:footerReference w:type="even" r:id="rId280"/>
          <w:footerReference w:type="default" r:id="rId281"/>
          <w:headerReference w:type="first" r:id="rId282"/>
          <w:footerReference w:type="first" r:id="rId28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82" style="width:612pt;height:11in;margin-top:0;margin-left:0;mso-position-horizontal-relative:page;mso-position-vertical-relative:page;position:absolute;z-index:-251614208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83" type="#_x0000_t75" style="width:489.55pt;height:634.4pt;margin-top:64.75pt;margin-left:61.15pt;mso-position-horizontal-relative:page;mso-position-vertical-relative:page;position:absolute;z-index:-251567104" o:allowincell="f">
            <v:imagedata r:id="rId284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85"/>
          <w:headerReference w:type="default" r:id="rId286"/>
          <w:footerReference w:type="even" r:id="rId287"/>
          <w:footerReference w:type="default" r:id="rId288"/>
          <w:headerReference w:type="first" r:id="rId289"/>
          <w:footerReference w:type="first" r:id="rId29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84" style="width:612pt;height:11in;margin-top:0;margin-left:0;mso-position-horizontal-relative:page;mso-position-vertical-relative:page;position:absolute;z-index:-251613184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85" type="#_x0000_t75" style="width:489.55pt;height:634.4pt;margin-top:64.75pt;margin-left:61.15pt;mso-position-horizontal-relative:page;mso-position-vertical-relative:page;position:absolute;z-index:-251566080" o:allowincell="f">
            <v:imagedata r:id="rId291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92"/>
          <w:headerReference w:type="default" r:id="rId293"/>
          <w:footerReference w:type="even" r:id="rId294"/>
          <w:footerReference w:type="default" r:id="rId295"/>
          <w:headerReference w:type="first" r:id="rId296"/>
          <w:footerReference w:type="first" r:id="rId29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86" style="width:612pt;height:11in;margin-top:0;margin-left:0;mso-position-horizontal-relative:page;mso-position-vertical-relative:page;position:absolute;z-index:-251612160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87" type="#_x0000_t75" style="width:489.55pt;height:634.4pt;margin-top:64.75pt;margin-left:61.15pt;mso-position-horizontal-relative:page;mso-position-vertical-relative:page;position:absolute;z-index:-251565056" o:allowincell="f">
            <v:imagedata r:id="rId298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99"/>
          <w:headerReference w:type="default" r:id="rId300"/>
          <w:footerReference w:type="even" r:id="rId301"/>
          <w:footerReference w:type="default" r:id="rId302"/>
          <w:headerReference w:type="first" r:id="rId303"/>
          <w:footerReference w:type="first" r:id="rId30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88" style="width:612pt;height:11in;margin-top:0;margin-left:0;mso-position-horizontal-relative:page;mso-position-vertical-relative:page;position:absolute;z-index:-251611136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89" type="#_x0000_t75" style="width:489.55pt;height:634.4pt;margin-top:64.75pt;margin-left:61.15pt;mso-position-horizontal-relative:page;mso-position-vertical-relative:page;position:absolute;z-index:-251564032" o:allowincell="f">
            <v:imagedata r:id="rId305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06"/>
          <w:headerReference w:type="default" r:id="rId307"/>
          <w:footerReference w:type="even" r:id="rId308"/>
          <w:footerReference w:type="default" r:id="rId309"/>
          <w:headerReference w:type="first" r:id="rId310"/>
          <w:footerReference w:type="first" r:id="rId31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90" style="width:612pt;height:11in;margin-top:0;margin-left:0;mso-position-horizontal-relative:page;mso-position-vertical-relative:page;position:absolute;z-index:-251610112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91" type="#_x0000_t75" style="width:489.55pt;height:634.4pt;margin-top:64.75pt;margin-left:61.15pt;mso-position-horizontal-relative:page;mso-position-vertical-relative:page;position:absolute;z-index:-251563008" o:allowincell="f">
            <v:imagedata r:id="rId312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13"/>
          <w:headerReference w:type="default" r:id="rId314"/>
          <w:footerReference w:type="even" r:id="rId315"/>
          <w:footerReference w:type="default" r:id="rId316"/>
          <w:headerReference w:type="first" r:id="rId317"/>
          <w:footerReference w:type="first" r:id="rId31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92" style="width:612pt;height:11in;margin-top:0;margin-left:0;mso-position-horizontal-relative:page;mso-position-vertical-relative:page;position:absolute;z-index:-251609088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93" type="#_x0000_t75" style="width:489.55pt;height:634.4pt;margin-top:64.75pt;margin-left:61.15pt;mso-position-horizontal-relative:page;mso-position-vertical-relative:page;position:absolute;z-index:-251561984" o:allowincell="f">
            <v:imagedata r:id="rId319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20"/>
          <w:headerReference w:type="default" r:id="rId321"/>
          <w:footerReference w:type="even" r:id="rId322"/>
          <w:footerReference w:type="default" r:id="rId323"/>
          <w:headerReference w:type="first" r:id="rId324"/>
          <w:footerReference w:type="first" r:id="rId32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94" style="width:612pt;height:11in;margin-top:0;margin-left:0;mso-position-horizontal-relative:page;mso-position-vertical-relative:page;position:absolute;z-index:-251608064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95" type="#_x0000_t75" style="width:489.55pt;height:634.4pt;margin-top:64.75pt;margin-left:61.15pt;mso-position-horizontal-relative:page;mso-position-vertical-relative:page;position:absolute;z-index:-251560960" o:allowincell="f">
            <v:imagedata r:id="rId326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27"/>
          <w:headerReference w:type="default" r:id="rId328"/>
          <w:footerReference w:type="even" r:id="rId329"/>
          <w:footerReference w:type="default" r:id="rId330"/>
          <w:headerReference w:type="first" r:id="rId331"/>
          <w:footerReference w:type="first" r:id="rId33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96" style="width:612pt;height:11in;margin-top:0;margin-left:0;mso-position-horizontal-relative:page;mso-position-vertical-relative:page;position:absolute;z-index:-251607040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97" type="#_x0000_t75" style="width:489.55pt;height:634.4pt;margin-top:64.75pt;margin-left:61.15pt;mso-position-horizontal-relative:page;mso-position-vertical-relative:page;position:absolute;z-index:-251559936" o:allowincell="f">
            <v:imagedata r:id="rId333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34"/>
          <w:headerReference w:type="default" r:id="rId335"/>
          <w:footerReference w:type="even" r:id="rId336"/>
          <w:footerReference w:type="default" r:id="rId337"/>
          <w:headerReference w:type="first" r:id="rId338"/>
          <w:footerReference w:type="first" r:id="rId33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98" style="width:612pt;height:11in;margin-top:0;margin-left:0;mso-position-horizontal-relative:page;mso-position-vertical-relative:page;position:absolute;z-index:-251606016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99" type="#_x0000_t75" style="width:489.55pt;height:634.4pt;margin-top:64.75pt;margin-left:61.15pt;mso-position-horizontal-relative:page;mso-position-vertical-relative:page;position:absolute;z-index:-251558912" o:allowincell="f">
            <v:imagedata r:id="rId340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41"/>
          <w:headerReference w:type="default" r:id="rId342"/>
          <w:footerReference w:type="even" r:id="rId343"/>
          <w:footerReference w:type="default" r:id="rId344"/>
          <w:headerReference w:type="first" r:id="rId345"/>
          <w:footerReference w:type="first" r:id="rId34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00" style="width:612pt;height:11in;margin-top:0;margin-left:0;mso-position-horizontal-relative:page;mso-position-vertical-relative:page;position:absolute;z-index:-251604992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01" type="#_x0000_t75" style="width:489.55pt;height:634.4pt;margin-top:64.75pt;margin-left:61.15pt;mso-position-horizontal-relative:page;mso-position-vertical-relative:page;position:absolute;z-index:-251557888" o:allowincell="f">
            <v:imagedata r:id="rId347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48"/>
          <w:headerReference w:type="default" r:id="rId349"/>
          <w:footerReference w:type="even" r:id="rId350"/>
          <w:footerReference w:type="default" r:id="rId351"/>
          <w:headerReference w:type="first" r:id="rId352"/>
          <w:footerReference w:type="first" r:id="rId35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02" style="width:612pt;height:11in;margin-top:0;margin-left:0;mso-position-horizontal-relative:page;mso-position-vertical-relative:page;position:absolute;z-index:-251603968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03" type="#_x0000_t75" style="width:489.55pt;height:634.4pt;margin-top:64.75pt;margin-left:61.15pt;mso-position-horizontal-relative:page;mso-position-vertical-relative:page;position:absolute;z-index:-251556864" o:allowincell="f">
            <v:imagedata r:id="rId354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55"/>
          <w:headerReference w:type="default" r:id="rId356"/>
          <w:footerReference w:type="even" r:id="rId357"/>
          <w:footerReference w:type="default" r:id="rId358"/>
          <w:headerReference w:type="first" r:id="rId359"/>
          <w:footerReference w:type="first" r:id="rId36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04" style="width:11in;height:612pt;margin-top:0;margin-left:0;mso-position-horizontal-relative:page;mso-position-vertical-relative:page;position:absolute;z-index:-251602944" coordsize="15840,12240" o:allowincell="f" path="m,12240hhl15840,12240hhl15840,hhl,hhl,122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05" type="#_x0000_t75" style="width:711.45pt;height:461.1pt;margin-top:50.35pt;margin-left:64.75pt;mso-position-horizontal-relative:page;mso-position-vertical-relative:page;position:absolute;z-index:-251555840" o:allowincell="f">
            <v:imagedata r:id="rId361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62"/>
          <w:headerReference w:type="default" r:id="rId363"/>
          <w:footerReference w:type="even" r:id="rId364"/>
          <w:footerReference w:type="default" r:id="rId365"/>
          <w:headerReference w:type="first" r:id="rId366"/>
          <w:footerReference w:type="first" r:id="rId367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06" style="width:11in;height:612pt;margin-top:0;margin-left:0;mso-position-horizontal-relative:page;mso-position-vertical-relative:page;position:absolute;z-index:-251601920" coordsize="15840,12240" o:allowincell="f" path="m,12240hhl15840,12240hhl15840,hhl,hhl,122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07" type="#_x0000_t75" style="width:711.45pt;height:461.1pt;margin-top:50.35pt;margin-left:64.75pt;mso-position-horizontal-relative:page;mso-position-vertical-relative:page;position:absolute;z-index:-251554816" o:allowincell="f">
            <v:imagedata r:id="rId368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69"/>
          <w:headerReference w:type="default" r:id="rId370"/>
          <w:footerReference w:type="even" r:id="rId371"/>
          <w:footerReference w:type="default" r:id="rId372"/>
          <w:headerReference w:type="first" r:id="rId373"/>
          <w:footerReference w:type="first" r:id="rId374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08" style="width:11in;height:612pt;margin-top:0;margin-left:0;mso-position-horizontal-relative:page;mso-position-vertical-relative:page;position:absolute;z-index:-251600896" coordsize="15840,12240" o:allowincell="f" path="m,12240hhl15840,12240hhl15840,hhl,hhl,122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09" type="#_x0000_t75" style="width:711.45pt;height:461.1pt;margin-top:64.15pt;margin-left:64.75pt;mso-position-horizontal-relative:page;mso-position-vertical-relative:page;position:absolute;z-index:-251540480" o:allowincell="f">
            <v:imagedata r:id="rId375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76"/>
          <w:headerReference w:type="default" r:id="rId377"/>
          <w:footerReference w:type="even" r:id="rId378"/>
          <w:footerReference w:type="default" r:id="rId379"/>
          <w:headerReference w:type="first" r:id="rId380"/>
          <w:footerReference w:type="first" r:id="rId381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10" style="width:11in;height:612pt;margin-top:0;margin-left:0;mso-position-horizontal-relative:page;mso-position-vertical-relative:page;position:absolute;z-index:-251599872" coordsize="15840,12240" o:allowincell="f" path="m,12240hhl15840,12240hhl15840,hhl,hhl,122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11" type="#_x0000_t75" style="width:711.45pt;height:461.1pt;margin-top:64.15pt;margin-left:64.75pt;mso-position-horizontal-relative:page;mso-position-vertical-relative:page;position:absolute;z-index:-251539456" o:allowincell="f">
            <v:imagedata r:id="rId382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83"/>
          <w:headerReference w:type="default" r:id="rId384"/>
          <w:footerReference w:type="even" r:id="rId385"/>
          <w:footerReference w:type="default" r:id="rId386"/>
          <w:headerReference w:type="first" r:id="rId387"/>
          <w:footerReference w:type="first" r:id="rId388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12" style="width:612pt;height:11in;margin-top:0;margin-left:0;mso-position-horizontal-relative:page;mso-position-vertical-relative:page;position:absolute;z-index:-251598848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13" type="#_x0000_t75" style="width:489.55pt;height:634.4pt;margin-top:78.55pt;margin-left:61.15pt;mso-position-horizontal-relative:page;mso-position-vertical-relative:page;position:absolute;z-index:-251538432" o:allowincell="f">
            <v:imagedata r:id="rId389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90"/>
          <w:headerReference w:type="default" r:id="rId391"/>
          <w:footerReference w:type="even" r:id="rId392"/>
          <w:footerReference w:type="default" r:id="rId393"/>
          <w:headerReference w:type="first" r:id="rId394"/>
          <w:footerReference w:type="first" r:id="rId395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14" style="width:612pt;height:11in;margin-top:0;margin-left:0;mso-position-horizontal-relative:page;mso-position-vertical-relative:page;position:absolute;z-index:-251597824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15" type="#_x0000_t75" style="width:489.55pt;height:634.4pt;margin-top:64.75pt;margin-left:61.15pt;mso-position-horizontal-relative:page;mso-position-vertical-relative:page;position:absolute;z-index:-251553792" o:allowincell="f">
            <v:imagedata r:id="rId396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97"/>
          <w:headerReference w:type="default" r:id="rId398"/>
          <w:footerReference w:type="even" r:id="rId399"/>
          <w:footerReference w:type="default" r:id="rId400"/>
          <w:headerReference w:type="first" r:id="rId401"/>
          <w:footerReference w:type="first" r:id="rId402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16" style="width:612pt;height:11in;margin-top:0;margin-left:0;mso-position-horizontal-relative:page;mso-position-vertical-relative:page;position:absolute;z-index:-251596800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17" type="#_x0000_t75" style="width:489.55pt;height:634.4pt;margin-top:64.75pt;margin-left:61.15pt;mso-position-horizontal-relative:page;mso-position-vertical-relative:page;position:absolute;z-index:-251552768" o:allowincell="f">
            <v:imagedata r:id="rId403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404"/>
          <w:headerReference w:type="default" r:id="rId405"/>
          <w:footerReference w:type="even" r:id="rId406"/>
          <w:footerReference w:type="default" r:id="rId407"/>
          <w:headerReference w:type="first" r:id="rId408"/>
          <w:footerReference w:type="first" r:id="rId409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18" style="width:612pt;height:11in;margin-top:0;margin-left:0;mso-position-horizontal-relative:page;mso-position-vertical-relative:page;position:absolute;z-index:-251595776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19" type="#_x0000_t75" style="width:489.55pt;height:634.4pt;margin-top:64.75pt;margin-left:61.15pt;mso-position-horizontal-relative:page;mso-position-vertical-relative:page;position:absolute;z-index:-251551744" o:allowincell="f">
            <v:imagedata r:id="rId410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411"/>
          <w:headerReference w:type="default" r:id="rId412"/>
          <w:footerReference w:type="even" r:id="rId413"/>
          <w:footerReference w:type="default" r:id="rId414"/>
          <w:headerReference w:type="first" r:id="rId415"/>
          <w:footerReference w:type="first" r:id="rId416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20" style="width:612pt;height:11in;margin-top:0;margin-left:0;mso-position-horizontal-relative:page;mso-position-vertical-relative:page;position:absolute;z-index:-251594752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21" type="#_x0000_t75" style="width:489.55pt;height:634.4pt;margin-top:64.75pt;margin-left:61.15pt;mso-position-horizontal-relative:page;mso-position-vertical-relative:page;position:absolute;z-index:-251550720" o:allowincell="f">
            <v:imagedata r:id="rId417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418"/>
          <w:headerReference w:type="default" r:id="rId419"/>
          <w:footerReference w:type="even" r:id="rId420"/>
          <w:footerReference w:type="default" r:id="rId421"/>
          <w:headerReference w:type="first" r:id="rId422"/>
          <w:footerReference w:type="first" r:id="rId423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22" style="width:612pt;height:11in;margin-top:0;margin-left:0;mso-position-horizontal-relative:page;mso-position-vertical-relative:page;position:absolute;z-index:-251593728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23" type="#_x0000_t75" style="width:489.55pt;height:634.4pt;margin-top:64.75pt;margin-left:61.15pt;mso-position-horizontal-relative:page;mso-position-vertical-relative:page;position:absolute;z-index:-251549696" o:allowincell="f">
            <v:imagedata r:id="rId424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425"/>
          <w:headerReference w:type="default" r:id="rId426"/>
          <w:footerReference w:type="even" r:id="rId427"/>
          <w:footerReference w:type="default" r:id="rId428"/>
          <w:headerReference w:type="first" r:id="rId429"/>
          <w:footerReference w:type="first" r:id="rId430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24" style="width:612pt;height:11in;margin-top:0;margin-left:0;mso-position-horizontal-relative:page;mso-position-vertical-relative:page;position:absolute;z-index:-251592704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25" type="#_x0000_t75" style="width:489.55pt;height:634.4pt;margin-top:64.75pt;margin-left:61.15pt;mso-position-horizontal-relative:page;mso-position-vertical-relative:page;position:absolute;z-index:-251548672" o:allowincell="f">
            <v:imagedata r:id="rId431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432"/>
          <w:headerReference w:type="default" r:id="rId433"/>
          <w:footerReference w:type="even" r:id="rId434"/>
          <w:footerReference w:type="default" r:id="rId435"/>
          <w:headerReference w:type="first" r:id="rId436"/>
          <w:footerReference w:type="first" r:id="rId437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26" style="width:612pt;height:11in;margin-top:0;margin-left:0;mso-position-horizontal-relative:page;mso-position-vertical-relative:page;position:absolute;z-index:-251591680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27" type="#_x0000_t75" style="width:489.55pt;height:634.4pt;margin-top:64.75pt;margin-left:61.15pt;mso-position-horizontal-relative:page;mso-position-vertical-relative:page;position:absolute;z-index:-251547648" o:allowincell="f">
            <v:imagedata r:id="rId438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439"/>
          <w:headerReference w:type="default" r:id="rId440"/>
          <w:footerReference w:type="even" r:id="rId441"/>
          <w:footerReference w:type="default" r:id="rId442"/>
          <w:headerReference w:type="first" r:id="rId443"/>
          <w:footerReference w:type="first" r:id="rId444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28" style="width:612pt;height:11in;margin-top:0;margin-left:0;mso-position-horizontal-relative:page;mso-position-vertical-relative:page;position:absolute;z-index:-251590656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29" type="#_x0000_t75" style="width:489.55pt;height:634.4pt;margin-top:64.75pt;margin-left:61.15pt;mso-position-horizontal-relative:page;mso-position-vertical-relative:page;position:absolute;z-index:-251546624" o:allowincell="f">
            <v:imagedata r:id="rId445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446"/>
          <w:headerReference w:type="default" r:id="rId447"/>
          <w:footerReference w:type="even" r:id="rId448"/>
          <w:footerReference w:type="default" r:id="rId449"/>
          <w:headerReference w:type="first" r:id="rId450"/>
          <w:footerReference w:type="first" r:id="rId451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30" style="width:11in;height:612pt;margin-top:0;margin-left:0;mso-position-horizontal-relative:page;mso-position-vertical-relative:page;position:absolute;z-index:-251589632" coordsize="15840,12240" o:allowincell="f" path="m,12240hhl15840,12240hhl15840,hhl,hhl,122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31" type="#_x0000_t75" style="width:711pt;height:461.1pt;margin-top:77.95pt;margin-left:65.2pt;mso-position-horizontal-relative:page;mso-position-vertical-relative:page;position:absolute;z-index:-251537408" o:allowincell="f">
            <v:imagedata r:id="rId452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453"/>
          <w:headerReference w:type="default" r:id="rId454"/>
          <w:footerReference w:type="even" r:id="rId455"/>
          <w:footerReference w:type="default" r:id="rId456"/>
          <w:headerReference w:type="first" r:id="rId457"/>
          <w:footerReference w:type="first" r:id="rId458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32" style="width:11in;height:612pt;margin-top:0;margin-left:0;mso-position-horizontal-relative:page;mso-position-vertical-relative:page;position:absolute;z-index:-251588608" coordsize="15840,12240" o:allowincell="f" path="m,12240hhl15840,12240hhl15840,hhl,hhl,122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33" type="#_x0000_t75" style="width:711.45pt;height:461.1pt;margin-top:50.35pt;margin-left:64.75pt;mso-position-horizontal-relative:page;mso-position-vertical-relative:page;position:absolute;z-index:-251545600" o:allowincell="f">
            <v:imagedata r:id="rId459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460"/>
          <w:headerReference w:type="default" r:id="rId461"/>
          <w:footerReference w:type="even" r:id="rId462"/>
          <w:footerReference w:type="default" r:id="rId463"/>
          <w:headerReference w:type="first" r:id="rId464"/>
          <w:footerReference w:type="first" r:id="rId465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34" style="width:11in;height:612pt;margin-top:0;margin-left:0;mso-position-horizontal-relative:page;mso-position-vertical-relative:page;position:absolute;z-index:-251587584" coordsize="15840,12240" o:allowincell="f" path="m,12240hhl15840,12240hhl15840,hhl,hhl,122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35" type="#_x0000_t75" style="width:711.45pt;height:461.1pt;margin-top:50.35pt;margin-left:64.75pt;mso-position-horizontal-relative:page;mso-position-vertical-relative:page;position:absolute;z-index:-251544576" o:allowincell="f">
            <v:imagedata r:id="rId466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467"/>
          <w:headerReference w:type="default" r:id="rId468"/>
          <w:footerReference w:type="even" r:id="rId469"/>
          <w:footerReference w:type="default" r:id="rId470"/>
          <w:headerReference w:type="first" r:id="rId471"/>
          <w:footerReference w:type="first" r:id="rId472"/>
          <w:pgSz w:w="15840" w:h="122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36" style="width:612pt;height:11in;margin-top:0;margin-left:0;mso-position-horizontal-relative:page;mso-position-vertical-relative:page;position:absolute;z-index:-251586560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37" type="#_x0000_t75" style="width:489.55pt;height:634.4pt;margin-top:64.75pt;margin-left:61.15pt;mso-position-horizontal-relative:page;mso-position-vertical-relative:page;position:absolute;z-index:-251543552" o:allowincell="f">
            <v:imagedata r:id="rId473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474"/>
          <w:headerReference w:type="default" r:id="rId475"/>
          <w:footerReference w:type="even" r:id="rId476"/>
          <w:footerReference w:type="default" r:id="rId477"/>
          <w:headerReference w:type="first" r:id="rId478"/>
          <w:footerReference w:type="first" r:id="rId479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38" style="width:612pt;height:11in;margin-top:0;margin-left:0;mso-position-horizontal-relative:page;mso-position-vertical-relative:page;position:absolute;z-index:-251585536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39" type="#_x0000_t75" style="width:489.55pt;height:634.4pt;margin-top:64.75pt;margin-left:61.15pt;mso-position-horizontal-relative:page;mso-position-vertical-relative:page;position:absolute;z-index:-251542528" o:allowincell="f">
            <v:imagedata r:id="rId480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481"/>
          <w:headerReference w:type="default" r:id="rId482"/>
          <w:footerReference w:type="even" r:id="rId483"/>
          <w:footerReference w:type="default" r:id="rId484"/>
          <w:headerReference w:type="first" r:id="rId485"/>
          <w:footerReference w:type="first" r:id="rId486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40" style="width:612pt;height:11in;margin-top:0;margin-left:0;mso-position-horizontal-relative:page;mso-position-vertical-relative:page;position:absolute;z-index:-251584512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41" type="#_x0000_t75" style="width:489.55pt;height:634.4pt;margin-top:64.75pt;margin-left:61.15pt;mso-position-horizontal-relative:page;mso-position-vertical-relative:page;position:absolute;z-index:-251541504" o:allowincell="f">
            <v:imagedata r:id="rId487" o:title=""/>
          </v:shape>
        </w:pic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488"/>
          <w:headerReference w:type="default" r:id="rId489"/>
          <w:footerReference w:type="even" r:id="rId490"/>
          <w:footerReference w:type="default" r:id="rId491"/>
          <w:headerReference w:type="first" r:id="rId492"/>
          <w:footerReference w:type="first" r:id="rId493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bookmarkStart w:id="32" w:name="Pg75"/>
      <w:bookmarkEnd w:id="32"/>
    </w:p>
    <w:p>
      <w:pPr>
        <w:autoSpaceDE w:val="0"/>
        <w:autoSpaceDN w:val="0"/>
        <w:adjustRightInd w:val="0"/>
        <w:spacing w:before="0" w:line="276" w:lineRule="exact"/>
        <w:ind w:left="4046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046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046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3" w:line="276" w:lineRule="exact"/>
        <w:ind w:left="404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Exhibit B: Projected Milestone Schedule </w:t>
      </w:r>
    </w:p>
    <w:p>
      <w:pPr>
        <w:autoSpaceDE w:val="0"/>
        <w:autoSpaceDN w:val="0"/>
        <w:adjustRightInd w:val="0"/>
        <w:spacing w:before="0" w:line="253" w:lineRule="exact"/>
        <w:ind w:left="4209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209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4209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" w:line="253" w:lineRule="exact"/>
        <w:ind w:left="4209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singl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2"/>
          <w:szCs w:val="24"/>
          <w:u w:val="single"/>
          <w:vertAlign w:val="baseline"/>
        </w:rPr>
        <w:t>PROJECTED MILESTONE SCHEDULE</w: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single"/>
          <w:vertAlign w:val="baseline"/>
        </w:rPr>
        <w:sectPr>
          <w:headerReference w:type="even" r:id="rId494"/>
          <w:headerReference w:type="default" r:id="rId495"/>
          <w:footerReference w:type="even" r:id="rId496"/>
          <w:footerReference w:type="default" r:id="rId497"/>
          <w:headerReference w:type="first" r:id="rId498"/>
          <w:footerReference w:type="first" r:id="rId499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76" w:lineRule="exact"/>
        <w:ind w:left="183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2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99" w:line="276" w:lineRule="exact"/>
        <w:ind w:left="183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Task</w:t>
      </w:r>
    </w:p>
    <w:p>
      <w:pPr>
        <w:autoSpaceDE w:val="0"/>
        <w:autoSpaceDN w:val="0"/>
        <w:adjustRightInd w:val="0"/>
        <w:spacing w:before="0" w:line="276" w:lineRule="exact"/>
        <w:ind w:left="199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99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1" w:line="276" w:lineRule="exact"/>
        <w:ind w:left="199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</w:t>
      </w:r>
    </w:p>
    <w:p>
      <w:pPr>
        <w:autoSpaceDE w:val="0"/>
        <w:autoSpaceDN w:val="0"/>
        <w:adjustRightInd w:val="0"/>
        <w:spacing w:before="0" w:line="276" w:lineRule="exact"/>
        <w:ind w:left="199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99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99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76" w:lineRule="exact"/>
        <w:ind w:left="199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</w:t>
      </w:r>
    </w:p>
    <w:p>
      <w:pPr>
        <w:autoSpaceDE w:val="0"/>
        <w:autoSpaceDN w:val="0"/>
        <w:adjustRightInd w:val="0"/>
        <w:spacing w:before="0" w:line="276" w:lineRule="exact"/>
        <w:ind w:left="199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99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76" w:lineRule="exact"/>
        <w:ind w:left="199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</w:t>
      </w:r>
    </w:p>
    <w:p>
      <w:pPr>
        <w:autoSpaceDE w:val="0"/>
        <w:autoSpaceDN w:val="0"/>
        <w:adjustRightInd w:val="0"/>
        <w:spacing w:before="0" w:line="276" w:lineRule="exact"/>
        <w:ind w:left="199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99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" w:line="276" w:lineRule="exact"/>
        <w:ind w:left="199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</w:t>
      </w:r>
    </w:p>
    <w:p>
      <w:pPr>
        <w:autoSpaceDE w:val="0"/>
        <w:autoSpaceDN w:val="0"/>
        <w:adjustRightInd w:val="0"/>
        <w:spacing w:before="0" w:line="276" w:lineRule="exact"/>
        <w:ind w:left="202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02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76" w:lineRule="exact"/>
        <w:ind w:left="202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</w:t>
      </w:r>
    </w:p>
    <w:p>
      <w:pPr>
        <w:autoSpaceDE w:val="0"/>
        <w:autoSpaceDN w:val="0"/>
        <w:adjustRightInd w:val="0"/>
        <w:spacing w:before="0" w:line="276" w:lineRule="exact"/>
        <w:ind w:left="332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99" w:line="276" w:lineRule="exact"/>
        <w:ind w:left="62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Milestone</w:t>
      </w:r>
    </w:p>
    <w:p>
      <w:pPr>
        <w:autoSpaceDE w:val="0"/>
        <w:autoSpaceDN w:val="0"/>
        <w:adjustRightInd w:val="0"/>
        <w:spacing w:before="0" w:line="275" w:lineRule="exact"/>
        <w:ind w:left="3328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2" w:line="275" w:lineRule="exact"/>
        <w:ind w:left="20" w:right="101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Preliminary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Engineering</w:t>
      </w:r>
    </w:p>
    <w:p>
      <w:pPr>
        <w:autoSpaceDE w:val="0"/>
        <w:autoSpaceDN w:val="0"/>
        <w:adjustRightInd w:val="0"/>
        <w:spacing w:before="0" w:line="276" w:lineRule="exact"/>
        <w:ind w:left="332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32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8" w:line="276" w:lineRule="exact"/>
        <w:ind w:left="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Final Design</w:t>
      </w:r>
    </w:p>
    <w:p>
      <w:pPr>
        <w:autoSpaceDE w:val="0"/>
        <w:autoSpaceDN w:val="0"/>
        <w:adjustRightInd w:val="0"/>
        <w:spacing w:before="0" w:line="275" w:lineRule="exact"/>
        <w:ind w:left="332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0" w:line="275" w:lineRule="exact"/>
        <w:ind w:left="20" w:right="2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Material &amp; Equipment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Procurement</w:t>
      </w:r>
    </w:p>
    <w:p>
      <w:pPr>
        <w:autoSpaceDE w:val="0"/>
        <w:autoSpaceDN w:val="0"/>
        <w:adjustRightInd w:val="0"/>
        <w:spacing w:before="0" w:line="276" w:lineRule="exact"/>
        <w:ind w:left="332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0" w:line="276" w:lineRule="exact"/>
        <w:ind w:left="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Construction</w:t>
      </w:r>
    </w:p>
    <w:p>
      <w:pPr>
        <w:autoSpaceDE w:val="0"/>
        <w:autoSpaceDN w:val="0"/>
        <w:adjustRightInd w:val="0"/>
        <w:spacing w:before="0" w:line="276" w:lineRule="exact"/>
        <w:ind w:left="332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32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76" w:lineRule="exact"/>
        <w:ind w:left="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Close Out</w:t>
      </w:r>
    </w:p>
    <w:p>
      <w:pPr>
        <w:autoSpaceDE w:val="0"/>
        <w:autoSpaceDN w:val="0"/>
        <w:adjustRightInd w:val="0"/>
        <w:spacing w:before="0" w:line="276" w:lineRule="exact"/>
        <w:ind w:left="57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99" w:line="276" w:lineRule="exact"/>
        <w:ind w:left="83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Date</w:t>
      </w:r>
    </w:p>
    <w:p>
      <w:pPr>
        <w:autoSpaceDE w:val="0"/>
        <w:autoSpaceDN w:val="0"/>
        <w:adjustRightInd w:val="0"/>
        <w:spacing w:before="31" w:line="276" w:lineRule="exact"/>
        <w:ind w:left="20" w:right="44" w:firstLine="15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Complete as of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Amendment Effective</w:t>
      </w:r>
    </w:p>
    <w:p>
      <w:pPr>
        <w:autoSpaceDE w:val="0"/>
        <w:autoSpaceDN w:val="0"/>
        <w:adjustRightInd w:val="0"/>
        <w:spacing w:before="0" w:line="276" w:lineRule="exact"/>
        <w:ind w:left="260" w:right="284" w:firstLine="3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Date.  Technical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Scope Document</w:t>
      </w:r>
    </w:p>
    <w:p>
      <w:pPr>
        <w:autoSpaceDE w:val="0"/>
        <w:autoSpaceDN w:val="0"/>
        <w:adjustRightInd w:val="0"/>
        <w:spacing w:before="0" w:line="276" w:lineRule="exact"/>
        <w:ind w:left="75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issued.</w:t>
      </w:r>
    </w:p>
    <w:p>
      <w:pPr>
        <w:autoSpaceDE w:val="0"/>
        <w:autoSpaceDN w:val="0"/>
        <w:adjustRightInd w:val="0"/>
        <w:spacing w:before="9" w:line="276" w:lineRule="exact"/>
        <w:ind w:left="31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10 Months after</w:t>
      </w:r>
    </w:p>
    <w:p>
      <w:pPr>
        <w:tabs>
          <w:tab w:val="left" w:pos="865"/>
        </w:tabs>
        <w:autoSpaceDE w:val="0"/>
        <w:autoSpaceDN w:val="0"/>
        <w:adjustRightInd w:val="0"/>
        <w:spacing w:before="2" w:line="275" w:lineRule="exact"/>
        <w:ind w:left="20" w:right="4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Amendment Effective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Date</w:t>
      </w:r>
    </w:p>
    <w:p>
      <w:pPr>
        <w:autoSpaceDE w:val="0"/>
        <w:autoSpaceDN w:val="0"/>
        <w:adjustRightInd w:val="0"/>
        <w:spacing w:before="11" w:line="276" w:lineRule="exact"/>
        <w:ind w:left="31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10 Months after</w:t>
      </w:r>
    </w:p>
    <w:p>
      <w:pPr>
        <w:tabs>
          <w:tab w:val="left" w:pos="865"/>
        </w:tabs>
        <w:autoSpaceDE w:val="0"/>
        <w:autoSpaceDN w:val="0"/>
        <w:adjustRightInd w:val="0"/>
        <w:spacing w:before="1" w:line="275" w:lineRule="exact"/>
        <w:ind w:left="20" w:right="4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Amendment Effective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Date</w:t>
      </w:r>
    </w:p>
    <w:p>
      <w:pPr>
        <w:autoSpaceDE w:val="0"/>
        <w:autoSpaceDN w:val="0"/>
        <w:adjustRightInd w:val="0"/>
        <w:spacing w:before="13" w:line="276" w:lineRule="exact"/>
        <w:ind w:left="31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13 Months after</w:t>
      </w:r>
    </w:p>
    <w:p>
      <w:pPr>
        <w:tabs>
          <w:tab w:val="left" w:pos="865"/>
        </w:tabs>
        <w:autoSpaceDE w:val="0"/>
        <w:autoSpaceDN w:val="0"/>
        <w:adjustRightInd w:val="0"/>
        <w:spacing w:before="1" w:line="275" w:lineRule="exact"/>
        <w:ind w:left="20" w:right="4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Amendment Effective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Date</w:t>
      </w:r>
    </w:p>
    <w:p>
      <w:pPr>
        <w:autoSpaceDE w:val="0"/>
        <w:autoSpaceDN w:val="0"/>
        <w:adjustRightInd w:val="0"/>
        <w:spacing w:before="11" w:line="276" w:lineRule="exact"/>
        <w:ind w:left="31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16 Months after</w:t>
      </w:r>
    </w:p>
    <w:p>
      <w:pPr>
        <w:tabs>
          <w:tab w:val="left" w:pos="865"/>
        </w:tabs>
        <w:autoSpaceDE w:val="0"/>
        <w:autoSpaceDN w:val="0"/>
        <w:adjustRightInd w:val="0"/>
        <w:spacing w:before="0" w:line="276" w:lineRule="exact"/>
        <w:ind w:left="20" w:right="4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Amendment Effective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Date</w:t>
      </w:r>
    </w:p>
    <w:p>
      <w:pPr>
        <w:autoSpaceDE w:val="0"/>
        <w:autoSpaceDN w:val="0"/>
        <w:adjustRightInd w:val="0"/>
        <w:spacing w:before="0" w:line="276" w:lineRule="exact"/>
        <w:ind w:left="823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</w:p>
    <w:p>
      <w:pPr>
        <w:autoSpaceDE w:val="0"/>
        <w:autoSpaceDN w:val="0"/>
        <w:adjustRightInd w:val="0"/>
        <w:spacing w:before="99" w:line="276" w:lineRule="exact"/>
        <w:ind w:left="109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Responsible Party</w:t>
      </w:r>
    </w:p>
    <w:p>
      <w:pPr>
        <w:autoSpaceDE w:val="0"/>
        <w:autoSpaceDN w:val="0"/>
        <w:adjustRightInd w:val="0"/>
        <w:spacing w:before="0" w:line="276" w:lineRule="exact"/>
        <w:ind w:left="823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823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1" w:line="276" w:lineRule="exact"/>
        <w:ind w:left="7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Customer/Company</w:t>
      </w:r>
    </w:p>
    <w:p>
      <w:pPr>
        <w:autoSpaceDE w:val="0"/>
        <w:autoSpaceDN w:val="0"/>
        <w:adjustRightInd w:val="0"/>
        <w:spacing w:before="0" w:line="276" w:lineRule="exact"/>
        <w:ind w:left="824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824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824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76" w:lineRule="exact"/>
        <w:ind w:left="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Customer/Company</w:t>
      </w:r>
    </w:p>
    <w:p>
      <w:pPr>
        <w:autoSpaceDE w:val="0"/>
        <w:autoSpaceDN w:val="0"/>
        <w:adjustRightInd w:val="0"/>
        <w:spacing w:before="0" w:line="276" w:lineRule="exact"/>
        <w:ind w:left="873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873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76" w:lineRule="exact"/>
        <w:ind w:left="5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Company</w:t>
      </w:r>
    </w:p>
    <w:p>
      <w:pPr>
        <w:autoSpaceDE w:val="0"/>
        <w:autoSpaceDN w:val="0"/>
        <w:adjustRightInd w:val="0"/>
        <w:spacing w:before="0" w:line="276" w:lineRule="exact"/>
        <w:ind w:left="874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9" w:line="276" w:lineRule="exact"/>
        <w:ind w:left="57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Company</w:t>
      </w:r>
    </w:p>
    <w:p>
      <w:pPr>
        <w:autoSpaceDE w:val="0"/>
        <w:autoSpaceDN w:val="0"/>
        <w:adjustRightInd w:val="0"/>
        <w:spacing w:before="0" w:line="276" w:lineRule="exact"/>
        <w:ind w:left="818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818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9" w:line="276" w:lineRule="exact"/>
        <w:ind w:left="2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Customer / Company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00"/>
          <w:headerReference w:type="default" r:id="rId501"/>
          <w:footerReference w:type="even" r:id="rId502"/>
          <w:footerReference w:type="default" r:id="rId503"/>
          <w:headerReference w:type="first" r:id="rId504"/>
          <w:footerReference w:type="first" r:id="rId505"/>
          <w:type w:val="continuous"/>
          <w:pgSz w:w="12240" w:h="15840" w:orient="landscape"/>
          <w:pgMar w:top="0" w:right="0" w:bottom="0" w:left="0" w:header="720" w:footer="720"/>
          <w:cols w:num="4" w:space="720" w:equalWidth="0">
            <w:col w:w="3168" w:space="160"/>
            <w:col w:w="2291" w:space="160"/>
            <w:col w:w="2267" w:space="160"/>
            <w:col w:w="3914" w:space="160"/>
          </w:cols>
        </w:sectPr>
      </w:pPr>
    </w:p>
    <w:p>
      <w:pPr>
        <w:autoSpaceDE w:val="0"/>
        <w:autoSpaceDN w:val="0"/>
        <w:adjustRightInd w:val="0"/>
        <w:spacing w:before="0" w:line="276" w:lineRule="exact"/>
        <w:ind w:left="91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91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" w:line="276" w:lineRule="exact"/>
        <w:ind w:left="916" w:right="816" w:firstLine="81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The dates above represent the Parties’ preliminary schedule, which is subject to adjustment,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alteration, and extension.   Neither Party shall be liable for failure to meet the above Preliminary Milestone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Schedule, any milestone, any in-service date, or any other projected or preliminary schedule in connection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with this Agreement, the Work or the Project.</w:t>
      </w:r>
      <w:r>
        <w:rPr>
          <w:rFonts w:ascii="Times New Roman" w:hAnsi="Times New Roman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 xml:space="preserve"> 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National Grid does not and cannot guarantee or covenant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that any outage necessary in connection with the Work will occur when presently scheduled or on any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 particular date or dates and shall have no liability arising from any change in the date or dates of such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outages.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42" style="width:612pt;height:11in;margin-top:0;margin-left:0;mso-position-horizontal-relative:page;mso-position-vertical-relative:page;position:absolute;z-index:-251583488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43" style="width:0.5pt;height:0.5pt;margin-top:146.5pt;margin-left:44.75pt;mso-position-horizontal-relative:page;mso-position-vertical-relative:page;position:absolute;z-index:-25151488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44" style="width:0.5pt;height:0.5pt;margin-top:146.5pt;margin-left:44.75pt;mso-position-horizontal-relative:page;mso-position-vertical-relative:page;position:absolute;z-index:-25151385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45" style="width:118.25pt;height:1pt;margin-top:146.5pt;margin-left:45.2pt;mso-position-horizontal-relative:page;mso-position-vertical-relative:page;position:absolute;z-index:-251512832" coordsize="2365,20" o:allowincell="f" path="m,20hhl2365,20hhl236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46" style="width:0.5pt;height:0.5pt;margin-top:146.5pt;margin-left:163.4pt;mso-position-horizontal-relative:page;mso-position-vertical-relative:page;position:absolute;z-index:-251511808" coordsize="10,10" o:allowincell="f" path="m1,10hhl10,10hhl10,hhl1,hhl1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47" style="width:118.2pt;height:1pt;margin-top:146.5pt;margin-left:163.9pt;mso-position-horizontal-relative:page;mso-position-vertical-relative:page;position:absolute;z-index:-251510784" coordsize="2364,20" o:allowincell="f" path="m,20hhl2364,20hhl236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48" style="width:0.5pt;height:0.5pt;margin-top:146.5pt;margin-left:282.1pt;mso-position-horizontal-relative:page;mso-position-vertical-relative:page;position:absolute;z-index:-25150873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49" style="width:118.1pt;height:1pt;margin-top:146.5pt;margin-left:282.6pt;mso-position-horizontal-relative:page;mso-position-vertical-relative:page;position:absolute;z-index:-251506688" coordsize="2362,20" o:allowincell="f" path="m,20hhl2362,20hhl236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50" style="width:0.5pt;height:0.5pt;margin-top:146.5pt;margin-left:400.65pt;mso-position-horizontal-relative:page;mso-position-vertical-relative:page;position:absolute;z-index:-25150361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51" style="width:118.2pt;height:1pt;margin-top:146.5pt;margin-left:401.15pt;mso-position-horizontal-relative:page;mso-position-vertical-relative:page;position:absolute;z-index:-251502592" coordsize="2364,20" o:allowincell="f" path="m,20hhl2364,20hhl236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52" style="width:0.5pt;height:0.5pt;margin-top:146.5pt;margin-left:519.35pt;mso-position-horizontal-relative:page;mso-position-vertical-relative:page;position:absolute;z-index:-25150054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53" style="width:0.5pt;height:0.5pt;margin-top:146.5pt;margin-left:519.35pt;mso-position-horizontal-relative:page;mso-position-vertical-relative:page;position:absolute;z-index:-25149849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54" style="width:1pt;height:16.5pt;margin-top:146.95pt;margin-left:44.75pt;mso-position-horizontal-relative:page;mso-position-vertical-relative:page;position:absolute;z-index:-251497472" coordsize="20,330" o:allowincell="f" path="m,330hhl20,330hhl20,hhl,hhl,33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55" style="width:1pt;height:16.5pt;margin-top:146.95pt;margin-left:163.4pt;mso-position-horizontal-relative:page;mso-position-vertical-relative:page;position:absolute;z-index:-251495424" coordsize="20,330" o:allowincell="f" path="m,330hhl20,330hhl20,hhl,hhl,33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56" style="width:1pt;height:16.5pt;margin-top:146.95pt;margin-left:282.1pt;mso-position-horizontal-relative:page;mso-position-vertical-relative:page;position:absolute;z-index:-251493376" coordsize="20,330" o:allowincell="f" path="m,330hhl20,330hhl20,hhl,hhl,33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57" style="width:1pt;height:16.5pt;margin-top:146.95pt;margin-left:400.65pt;mso-position-horizontal-relative:page;mso-position-vertical-relative:page;position:absolute;z-index:-251491328" coordsize="20,330" o:allowincell="f" path="m,330hhl20,330hhl20,hhl,hhl,33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58" style="width:1pt;height:16.5pt;margin-top:146.95pt;margin-left:519.35pt;mso-position-horizontal-relative:page;mso-position-vertical-relative:page;position:absolute;z-index:-251490304" coordsize="20,330" o:allowincell="f" path="m,330hhl20,330hhl20,hhl,hhl,33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59" style="width:0.5pt;height:0.5pt;margin-top:163.4pt;margin-left:44.75pt;mso-position-horizontal-relative:page;mso-position-vertical-relative:page;position:absolute;z-index:-251463680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60" style="width:118.25pt;height:1pt;margin-top:163.4pt;margin-left:45.2pt;mso-position-horizontal-relative:page;mso-position-vertical-relative:page;position:absolute;z-index:-251462656" coordsize="2365,20" o:allowincell="f" path="m,20hhl2365,20hhl236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61" style="width:0.5pt;height:0.5pt;margin-top:163.4pt;margin-left:163.4pt;mso-position-horizontal-relative:page;mso-position-vertical-relative:page;position:absolute;z-index:-251461632" coordsize="10,10" o:allowincell="f" path="m1,10hhl10,10hhl10,1hhl1,1hhl1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62" style="width:118.2pt;height:1pt;margin-top:163.4pt;margin-left:163.9pt;mso-position-horizontal-relative:page;mso-position-vertical-relative:page;position:absolute;z-index:-251460608" coordsize="2364,20" o:allowincell="f" path="m,20hhl2364,20hhl236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63" style="width:0.5pt;height:0.5pt;margin-top:163.4pt;margin-left:282.1pt;mso-position-horizontal-relative:page;mso-position-vertical-relative:page;position:absolute;z-index:-251459584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64" style="width:118.1pt;height:1pt;margin-top:163.4pt;margin-left:282.6pt;mso-position-horizontal-relative:page;mso-position-vertical-relative:page;position:absolute;z-index:-251458560" coordsize="2362,20" o:allowincell="f" path="m,20hhl2362,20hhl236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65" style="width:0.5pt;height:0.5pt;margin-top:163.4pt;margin-left:400.65pt;mso-position-horizontal-relative:page;mso-position-vertical-relative:page;position:absolute;z-index:-251457536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66" style="width:118.2pt;height:1pt;margin-top:163.4pt;margin-left:401.15pt;mso-position-horizontal-relative:page;mso-position-vertical-relative:page;position:absolute;z-index:-251456512" coordsize="2364,20" o:allowincell="f" path="m,20hhl2364,20hhl236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67" style="width:0.5pt;height:0.5pt;margin-top:163.4pt;margin-left:519.35pt;mso-position-horizontal-relative:page;mso-position-vertical-relative:page;position:absolute;z-index:-251455488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68" style="width:1pt;height:69pt;margin-top:163.9pt;margin-left:44.75pt;mso-position-horizontal-relative:page;mso-position-vertical-relative:page;position:absolute;z-index:-251454464" coordsize="20,1380" o:allowincell="f" path="m,1380hhl20,1380hhl20,hhl,hhl,138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69" style="width:1pt;height:69pt;margin-top:163.9pt;margin-left:163.4pt;mso-position-horizontal-relative:page;mso-position-vertical-relative:page;position:absolute;z-index:-251453440" coordsize="20,1380" o:allowincell="f" path="m,1380hhl20,1380hhl20,hhl,hhl,138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70" style="width:1pt;height:69pt;margin-top:163.9pt;margin-left:282.1pt;mso-position-horizontal-relative:page;mso-position-vertical-relative:page;position:absolute;z-index:-251452416" coordsize="20,1380" o:allowincell="f" path="m,1380hhl20,1380hhl20,hhl,hhl,138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71" style="width:1pt;height:69pt;margin-top:163.9pt;margin-left:400.65pt;mso-position-horizontal-relative:page;mso-position-vertical-relative:page;position:absolute;z-index:-251451392" coordsize="20,1380" o:allowincell="f" path="m,1380hhl20,1380hhl20,hhl,hhl,138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72" style="width:1pt;height:69pt;margin-top:163.9pt;margin-left:519.35pt;mso-position-horizontal-relative:page;mso-position-vertical-relative:page;position:absolute;z-index:-251450368" coordsize="20,1380" o:allowincell="f" path="m,1380hhl20,1380hhl20,hhl,hhl,138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73" style="width:0.5pt;height:0.5pt;margin-top:232.9pt;margin-left:44.75pt;mso-position-horizontal-relative:page;mso-position-vertical-relative:page;position:absolute;z-index:-251429888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74" style="width:118.25pt;height:1pt;margin-top:232.9pt;margin-left:45.2pt;mso-position-horizontal-relative:page;mso-position-vertical-relative:page;position:absolute;z-index:-251427840" coordsize="2365,20" o:allowincell="f" path="m,20hhl2365,20hhl236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75" style="width:0.5pt;height:0.5pt;margin-top:232.9pt;margin-left:163.4pt;mso-position-horizontal-relative:page;mso-position-vertical-relative:page;position:absolute;z-index:-251425792" coordsize="10,10" o:allowincell="f" path="m1,10hhl10,10hhl10,hhl1,hhl1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76" style="width:118.2pt;height:1pt;margin-top:232.9pt;margin-left:163.9pt;mso-position-horizontal-relative:page;mso-position-vertical-relative:page;position:absolute;z-index:-251423744" coordsize="2364,20" o:allowincell="f" path="m,20hhl2364,20hhl236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77" style="width:0.5pt;height:0.5pt;margin-top:232.9pt;margin-left:282.1pt;mso-position-horizontal-relative:page;mso-position-vertical-relative:page;position:absolute;z-index:-25142169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78" style="width:118.1pt;height:1pt;margin-top:232.9pt;margin-left:282.6pt;mso-position-horizontal-relative:page;mso-position-vertical-relative:page;position:absolute;z-index:-251420672" coordsize="2362,20" o:allowincell="f" path="m,20hhl2362,20hhl236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79" style="width:0.5pt;height:0.5pt;margin-top:232.9pt;margin-left:400.65pt;mso-position-horizontal-relative:page;mso-position-vertical-relative:page;position:absolute;z-index:-251419648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80" style="width:118.2pt;height:1pt;margin-top:232.9pt;margin-left:401.15pt;mso-position-horizontal-relative:page;mso-position-vertical-relative:page;position:absolute;z-index:-251418624" coordsize="2364,20" o:allowincell="f" path="m,20hhl2364,20hhl236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81" style="width:0.5pt;height:0.5pt;margin-top:232.9pt;margin-left:519.35pt;mso-position-horizontal-relative:page;mso-position-vertical-relative:page;position:absolute;z-index:-25141760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82" style="width:1pt;height:41.4pt;margin-top:233.4pt;margin-left:44.75pt;mso-position-horizontal-relative:page;mso-position-vertical-relative:page;position:absolute;z-index:-251416576" coordsize="20,828" o:allowincell="f" path="m,828hhl20,828hhl20,hhl,hhl,828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83" style="width:1pt;height:41.4pt;margin-top:233.4pt;margin-left:163.4pt;mso-position-horizontal-relative:page;mso-position-vertical-relative:page;position:absolute;z-index:-251415552" coordsize="20,828" o:allowincell="f" path="m,828hhl20,828hhl20,hhl,hhl,828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84" style="width:1pt;height:41.4pt;margin-top:233.4pt;margin-left:282.1pt;mso-position-horizontal-relative:page;mso-position-vertical-relative:page;position:absolute;z-index:-251414528" coordsize="20,828" o:allowincell="f" path="m,828hhl20,828hhl20,hhl,hhl,828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85" style="width:1pt;height:41.4pt;margin-top:233.4pt;margin-left:400.65pt;mso-position-horizontal-relative:page;mso-position-vertical-relative:page;position:absolute;z-index:-251413504" coordsize="20,828" o:allowincell="f" path="m,828hhl20,828hhl20,hhl,hhl,828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86" style="width:1pt;height:41.4pt;margin-top:233.4pt;margin-left:519.35pt;mso-position-horizontal-relative:page;mso-position-vertical-relative:page;position:absolute;z-index:-251412480" coordsize="20,828" o:allowincell="f" path="m,828hhl20,828hhl20,hhl,hhl,828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87" style="width:0.5pt;height:0.55pt;margin-top:274.75pt;margin-left:44.75pt;mso-position-horizontal-relative:page;mso-position-vertical-relative:page;position:absolute;z-index:-251396096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88" style="width:118.25pt;height:1pt;margin-top:274.75pt;margin-left:45.2pt;mso-position-horizontal-relative:page;mso-position-vertical-relative:page;position:absolute;z-index:-251395072" coordsize="2365,20" o:allowincell="f" path="m,20hhl2365,20hhl236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89" style="width:0.5pt;height:0.55pt;margin-top:274.75pt;margin-left:163.4pt;mso-position-horizontal-relative:page;mso-position-vertical-relative:page;position:absolute;z-index:-251394048" coordsize="10,11" o:allowincell="f" path="m1,11hhl10,11hhl10,1hhl1,1hhl1,1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90" style="width:118.2pt;height:1pt;margin-top:274.75pt;margin-left:163.9pt;mso-position-horizontal-relative:page;mso-position-vertical-relative:page;position:absolute;z-index:-251393024" coordsize="2364,20" o:allowincell="f" path="m,20hhl2364,20hhl236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91" style="width:0.5pt;height:0.55pt;margin-top:274.75pt;margin-left:282.1pt;mso-position-horizontal-relative:page;mso-position-vertical-relative:page;position:absolute;z-index:-25139200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92" style="width:118.1pt;height:1pt;margin-top:274.75pt;margin-left:282.6pt;mso-position-horizontal-relative:page;mso-position-vertical-relative:page;position:absolute;z-index:-251390976" coordsize="2362,20" o:allowincell="f" path="m,20hhl2362,20hhl236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93" style="width:0.5pt;height:0.55pt;margin-top:274.75pt;margin-left:400.65pt;mso-position-horizontal-relative:page;mso-position-vertical-relative:page;position:absolute;z-index:-25138995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94" style="width:118.2pt;height:1pt;margin-top:274.75pt;margin-left:401.15pt;mso-position-horizontal-relative:page;mso-position-vertical-relative:page;position:absolute;z-index:-251388928" coordsize="2364,20" o:allowincell="f" path="m,20hhl2364,20hhl236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95" style="width:0.5pt;height:0.55pt;margin-top:274.75pt;margin-left:519.35pt;mso-position-horizontal-relative:page;mso-position-vertical-relative:page;position:absolute;z-index:-25138790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96" style="width:1pt;height:41.45pt;margin-top:275.25pt;margin-left:44.75pt;mso-position-horizontal-relative:page;mso-position-vertical-relative:page;position:absolute;z-index:-251386880" coordsize="20,829" o:allowincell="f" path="m,829hhl20,829hhl20,hhl,hhl,82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97" style="width:1pt;height:41.45pt;margin-top:275.25pt;margin-left:163.4pt;mso-position-horizontal-relative:page;mso-position-vertical-relative:page;position:absolute;z-index:-251385856" coordsize="20,829" o:allowincell="f" path="m,829hhl20,829hhl20,hhl,hhl,82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98" style="width:1pt;height:41.45pt;margin-top:275.25pt;margin-left:282.1pt;mso-position-horizontal-relative:page;mso-position-vertical-relative:page;position:absolute;z-index:-251384832" coordsize="20,829" o:allowincell="f" path="m,829hhl20,829hhl20,hhl,hhl,82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199" style="width:1pt;height:41.45pt;margin-top:275.25pt;margin-left:400.65pt;mso-position-horizontal-relative:page;mso-position-vertical-relative:page;position:absolute;z-index:-251383808" coordsize="20,829" o:allowincell="f" path="m,829hhl20,829hhl20,hhl,hhl,82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00" style="width:1pt;height:41.45pt;margin-top:275.25pt;margin-left:519.35pt;mso-position-horizontal-relative:page;mso-position-vertical-relative:page;position:absolute;z-index:-251382784" coordsize="20,829" o:allowincell="f" path="m,829hhl20,829hhl20,hhl,hhl,82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01" style="width:0.5pt;height:0.5pt;margin-top:316.65pt;margin-left:44.75pt;mso-position-horizontal-relative:page;mso-position-vertical-relative:page;position:absolute;z-index:-25137254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02" style="width:118.25pt;height:1pt;margin-top:316.65pt;margin-left:45.2pt;mso-position-horizontal-relative:page;mso-position-vertical-relative:page;position:absolute;z-index:-251370496" coordsize="2365,20" o:allowincell="f" path="m,20hhl2365,20hhl236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03" style="width:0.5pt;height:0.5pt;margin-top:316.65pt;margin-left:163.4pt;mso-position-horizontal-relative:page;mso-position-vertical-relative:page;position:absolute;z-index:-251368448" coordsize="10,10" o:allowincell="f" path="m1,10hhl10,10hhl10,hhl1,hhl1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04" style="width:118.2pt;height:1pt;margin-top:316.65pt;margin-left:163.9pt;mso-position-horizontal-relative:page;mso-position-vertical-relative:page;position:absolute;z-index:-251366400" coordsize="2364,20" o:allowincell="f" path="m,20hhl2364,20hhl236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05" style="width:0.5pt;height:0.5pt;margin-top:316.65pt;margin-left:282.1pt;mso-position-horizontal-relative:page;mso-position-vertical-relative:page;position:absolute;z-index:-25136435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06" style="width:118.1pt;height:1pt;margin-top:316.65pt;margin-left:282.6pt;mso-position-horizontal-relative:page;mso-position-vertical-relative:page;position:absolute;z-index:-251362304" coordsize="2362,20" o:allowincell="f" path="m,20hhl2362,20hhl236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07" style="width:0.5pt;height:0.5pt;margin-top:316.65pt;margin-left:400.65pt;mso-position-horizontal-relative:page;mso-position-vertical-relative:page;position:absolute;z-index:-25136128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08" style="width:118.2pt;height:1pt;margin-top:316.65pt;margin-left:401.15pt;mso-position-horizontal-relative:page;mso-position-vertical-relative:page;position:absolute;z-index:-251360256" coordsize="2364,20" o:allowincell="f" path="m,20hhl2364,20hhl236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09" style="width:0.5pt;height:0.5pt;margin-top:316.65pt;margin-left:519.35pt;mso-position-horizontal-relative:page;mso-position-vertical-relative:page;position:absolute;z-index:-25135923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10" style="width:1pt;height:41.55pt;margin-top:317.15pt;margin-left:44.75pt;mso-position-horizontal-relative:page;mso-position-vertical-relative:page;position:absolute;z-index:-251358208" coordsize="20,831" o:allowincell="f" path="m,831hhl20,831hhl20,hhl,hhl,83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11" style="width:1pt;height:41.55pt;margin-top:317.15pt;margin-left:163.4pt;mso-position-horizontal-relative:page;mso-position-vertical-relative:page;position:absolute;z-index:-251357184" coordsize="20,831" o:allowincell="f" path="m,831hhl20,831hhl20,hhl,hhl,83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12" style="width:1pt;height:41.55pt;margin-top:317.15pt;margin-left:282.1pt;mso-position-horizontal-relative:page;mso-position-vertical-relative:page;position:absolute;z-index:-251356160" coordsize="20,831" o:allowincell="f" path="m,831hhl20,831hhl20,hhl,hhl,83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13" style="width:1pt;height:41.55pt;margin-top:317.15pt;margin-left:400.65pt;mso-position-horizontal-relative:page;mso-position-vertical-relative:page;position:absolute;z-index:-251355136" coordsize="20,831" o:allowincell="f" path="m,831hhl20,831hhl20,hhl,hhl,83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14" style="width:1pt;height:41.55pt;margin-top:317.15pt;margin-left:519.35pt;mso-position-horizontal-relative:page;mso-position-vertical-relative:page;position:absolute;z-index:-251354112" coordsize="20,831" o:allowincell="f" path="m,831hhl20,831hhl20,hhl,hhl,83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15" style="width:0.5pt;height:0.5pt;margin-top:358.65pt;margin-left:44.75pt;mso-position-horizontal-relative:page;mso-position-vertical-relative:page;position:absolute;z-index:-25134489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16" style="width:118.25pt;height:1pt;margin-top:358.65pt;margin-left:45.2pt;mso-position-horizontal-relative:page;mso-position-vertical-relative:page;position:absolute;z-index:-251342848" coordsize="2365,20" o:allowincell="f" path="m,20hhl2365,20hhl236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17" style="width:0.5pt;height:0.5pt;margin-top:358.65pt;margin-left:163.4pt;mso-position-horizontal-relative:page;mso-position-vertical-relative:page;position:absolute;z-index:-251340800" coordsize="10,10" o:allowincell="f" path="m1,10hhl10,10hhl10,hhl1,hhl1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18" style="width:118.2pt;height:1pt;margin-top:358.65pt;margin-left:163.9pt;mso-position-horizontal-relative:page;mso-position-vertical-relative:page;position:absolute;z-index:-251338752" coordsize="2364,20" o:allowincell="f" path="m,20hhl2364,20hhl236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19" style="width:0.5pt;height:0.5pt;margin-top:358.65pt;margin-left:282.1pt;mso-position-horizontal-relative:page;mso-position-vertical-relative:page;position:absolute;z-index:-25133670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20" style="width:118.1pt;height:1pt;margin-top:358.65pt;margin-left:282.6pt;mso-position-horizontal-relative:page;mso-position-vertical-relative:page;position:absolute;z-index:-251334656" coordsize="2362,20" o:allowincell="f" path="m,20hhl2362,20hhl236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21" style="width:0.5pt;height:0.5pt;margin-top:358.65pt;margin-left:400.65pt;mso-position-horizontal-relative:page;mso-position-vertical-relative:page;position:absolute;z-index:-251332608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22" style="width:118.2pt;height:1pt;margin-top:358.65pt;margin-left:401.15pt;mso-position-horizontal-relative:page;mso-position-vertical-relative:page;position:absolute;z-index:-251331584" coordsize="2364,20" o:allowincell="f" path="m,20hhl2364,20hhl236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23" style="width:0.5pt;height:0.5pt;margin-top:358.65pt;margin-left:519.35pt;mso-position-horizontal-relative:page;mso-position-vertical-relative:page;position:absolute;z-index:-25132953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24" style="width:1pt;height:41.4pt;margin-top:359.15pt;margin-left:44.75pt;mso-position-horizontal-relative:page;mso-position-vertical-relative:page;position:absolute;z-index:-251327488" coordsize="20,828" o:allowincell="f" path="m,828hhl20,828hhl20,hhl,hhl,828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25" style="width:0.5pt;height:0.5pt;margin-top:400.55pt;margin-left:44.75pt;mso-position-horizontal-relative:page;mso-position-vertical-relative:page;position:absolute;z-index:-25132544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26" style="width:0.5pt;height:0.5pt;margin-top:400.55pt;margin-left:44.75pt;mso-position-horizontal-relative:page;mso-position-vertical-relative:page;position:absolute;z-index:-25132339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27" style="width:118.25pt;height:1pt;margin-top:400.55pt;margin-left:45.2pt;mso-position-horizontal-relative:page;mso-position-vertical-relative:page;position:absolute;z-index:-251321344" coordsize="2365,20" o:allowincell="f" path="m,20hhl2365,20hhl236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28" style="width:1pt;height:41.4pt;margin-top:359.15pt;margin-left:163.4pt;mso-position-horizontal-relative:page;mso-position-vertical-relative:page;position:absolute;z-index:-251320320" coordsize="20,828" o:allowincell="f" path="m,828hhl20,828hhl20,hhl,hhl,828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29" style="width:0.5pt;height:0.5pt;margin-top:400.55pt;margin-left:163.4pt;mso-position-horizontal-relative:page;mso-position-vertical-relative:page;position:absolute;z-index:-251319296" coordsize="10,10" o:allowincell="f" path="m1,10hhl10,10hhl10,hhl1,hhl1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30" style="width:118.2pt;height:1pt;margin-top:400.55pt;margin-left:163.9pt;mso-position-horizontal-relative:page;mso-position-vertical-relative:page;position:absolute;z-index:-251318272" coordsize="2364,20" o:allowincell="f" path="m,20hhl2364,20hhl236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31" style="width:1pt;height:41.4pt;margin-top:359.15pt;margin-left:282.1pt;mso-position-horizontal-relative:page;mso-position-vertical-relative:page;position:absolute;z-index:-251317248" coordsize="20,828" o:allowincell="f" path="m,828hhl20,828hhl20,hhl,hhl,828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32" style="width:0.5pt;height:0.5pt;margin-top:400.55pt;margin-left:282.1pt;mso-position-horizontal-relative:page;mso-position-vertical-relative:page;position:absolute;z-index:-25131622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33" style="width:118.1pt;height:1pt;margin-top:400.55pt;margin-left:282.6pt;mso-position-horizontal-relative:page;mso-position-vertical-relative:page;position:absolute;z-index:-251315200" coordsize="2362,20" o:allowincell="f" path="m,20hhl2362,20hhl236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34" style="width:1pt;height:41.4pt;margin-top:359.15pt;margin-left:400.65pt;mso-position-horizontal-relative:page;mso-position-vertical-relative:page;position:absolute;z-index:-251314176" coordsize="20,828" o:allowincell="f" path="m,828hhl20,828hhl20,hhl,hhl,828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35" style="width:0.5pt;height:0.5pt;margin-top:400.55pt;margin-left:400.65pt;mso-position-horizontal-relative:page;mso-position-vertical-relative:page;position:absolute;z-index:-25131315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36" style="width:118.2pt;height:1pt;margin-top:400.55pt;margin-left:401.15pt;mso-position-horizontal-relative:page;mso-position-vertical-relative:page;position:absolute;z-index:-251312128" coordsize="2364,20" o:allowincell="f" path="m,20hhl2364,20hhl2364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37" style="width:1pt;height:41.4pt;margin-top:359.15pt;margin-left:519.35pt;mso-position-horizontal-relative:page;mso-position-vertical-relative:page;position:absolute;z-index:-251311104" coordsize="20,828" o:allowincell="f" path="m,828hhl20,828hhl20,hhl,hhl,828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38" style="width:0.5pt;height:0.5pt;margin-top:400.55pt;margin-left:519.35pt;mso-position-horizontal-relative:page;mso-position-vertical-relative:page;position:absolute;z-index:-25131008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239" style="width:0.5pt;height:0.5pt;margin-top:400.55pt;margin-left:519.35pt;mso-position-horizontal-relative:page;mso-position-vertical-relative:page;position:absolute;z-index:-251309056" coordsize="10,10" o:allowincell="f" path="m,10hhl10,10hhl10,hhl,hhl,1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06"/>
          <w:headerReference w:type="default" r:id="rId507"/>
          <w:footerReference w:type="even" r:id="rId508"/>
          <w:footerReference w:type="default" r:id="rId509"/>
          <w:headerReference w:type="first" r:id="rId510"/>
          <w:footerReference w:type="first" r:id="rId511"/>
          <w:type w:val="continuous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3" w:name="Pg76"/>
      <w:bookmarkEnd w:id="33"/>
    </w:p>
    <w:p>
      <w:pPr>
        <w:autoSpaceDE w:val="0"/>
        <w:autoSpaceDN w:val="0"/>
        <w:adjustRightInd w:val="0"/>
        <w:spacing w:before="0" w:line="276" w:lineRule="exact"/>
        <w:ind w:left="42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2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2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3" w:line="276" w:lineRule="exact"/>
        <w:ind w:left="42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Exhibit C:  Insurance Requirements </w:t>
      </w:r>
    </w:p>
    <w:p>
      <w:pPr>
        <w:autoSpaceDE w:val="0"/>
        <w:autoSpaceDN w:val="0"/>
        <w:adjustRightInd w:val="0"/>
        <w:spacing w:before="0" w:line="280" w:lineRule="exact"/>
        <w:ind w:left="208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448"/>
        </w:tabs>
        <w:autoSpaceDE w:val="0"/>
        <w:autoSpaceDN w:val="0"/>
        <w:adjustRightInd w:val="0"/>
        <w:spacing w:before="241" w:line="280" w:lineRule="exact"/>
        <w:ind w:left="2088" w:right="85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•  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Workers Compensation and Employers Liability Insurance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as required by the State of </w:t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New </w:t>
        <w:br/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York.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 If required, coverage shall include the U.S. Longshore and Harbor Workers’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Compensation Act and the Jones Act. </w:t>
      </w:r>
    </w:p>
    <w:p>
      <w:pPr>
        <w:tabs>
          <w:tab w:val="left" w:pos="2448"/>
        </w:tabs>
        <w:autoSpaceDE w:val="0"/>
        <w:autoSpaceDN w:val="0"/>
        <w:adjustRightInd w:val="0"/>
        <w:spacing w:before="280" w:line="280" w:lineRule="exact"/>
        <w:ind w:left="2088" w:right="997"/>
        <w:jc w:val="both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•  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Public Liability (Including Contractual Liability)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, covering all activities and operations to </w:t>
        <w:br/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be performed by it under this Agreement, with the following minimum limits: </w:t>
      </w:r>
    </w:p>
    <w:p>
      <w:pPr>
        <w:autoSpaceDE w:val="0"/>
        <w:autoSpaceDN w:val="0"/>
        <w:adjustRightInd w:val="0"/>
        <w:spacing w:before="0" w:line="276" w:lineRule="exact"/>
        <w:ind w:left="2448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244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(A)  Bodily Injury - $1,000,000/$1,000,000 </w:t>
      </w:r>
    </w:p>
    <w:p>
      <w:pPr>
        <w:autoSpaceDE w:val="0"/>
        <w:autoSpaceDN w:val="0"/>
        <w:adjustRightInd w:val="0"/>
        <w:spacing w:before="0" w:line="280" w:lineRule="exact"/>
        <w:ind w:left="2880" w:right="505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Property Damage - $1,000,000/$1,000,000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OR </w:t>
      </w:r>
    </w:p>
    <w:p>
      <w:pPr>
        <w:tabs>
          <w:tab w:val="left" w:pos="2880"/>
        </w:tabs>
        <w:autoSpaceDE w:val="0"/>
        <w:autoSpaceDN w:val="0"/>
        <w:adjustRightInd w:val="0"/>
        <w:spacing w:before="0" w:line="280" w:lineRule="exact"/>
        <w:ind w:left="2448" w:right="561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(B)  Combined Single Limit - $1,000,000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OR </w:t>
      </w:r>
    </w:p>
    <w:p>
      <w:pPr>
        <w:tabs>
          <w:tab w:val="left" w:pos="2880"/>
        </w:tabs>
        <w:autoSpaceDE w:val="0"/>
        <w:autoSpaceDN w:val="0"/>
        <w:adjustRightInd w:val="0"/>
        <w:spacing w:before="0" w:line="260" w:lineRule="exact"/>
        <w:ind w:left="2448" w:right="2903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(C) Bodily Injury and Property Damage per Occurrence - $1,000,000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General Aggregate &amp; Product Aggregate - $2,000,000 each </w:t>
      </w:r>
    </w:p>
    <w:p>
      <w:pPr>
        <w:autoSpaceDE w:val="0"/>
        <w:autoSpaceDN w:val="0"/>
        <w:adjustRightInd w:val="0"/>
        <w:spacing w:before="0" w:line="276" w:lineRule="exact"/>
        <w:ind w:left="214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9" w:line="276" w:lineRule="exact"/>
        <w:ind w:left="2148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• 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Umbrella or Excess Liability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, coverage with a minimum limit of $ 4,000,000. </w:t>
      </w:r>
    </w:p>
    <w:p>
      <w:pPr>
        <w:tabs>
          <w:tab w:val="left" w:pos="1368"/>
        </w:tabs>
        <w:autoSpaceDE w:val="0"/>
        <w:autoSpaceDN w:val="0"/>
        <w:adjustRightInd w:val="0"/>
        <w:spacing w:before="264" w:line="276" w:lineRule="exact"/>
        <w:ind w:left="100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Upon request, either Party shall promptly provide the requesting Party with either evidence of </w:t>
      </w:r>
    </w:p>
    <w:p>
      <w:pPr>
        <w:autoSpaceDE w:val="0"/>
        <w:autoSpaceDN w:val="0"/>
        <w:adjustRightInd w:val="0"/>
        <w:spacing w:before="1" w:line="280" w:lineRule="exact"/>
        <w:ind w:left="1368" w:right="1515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insurance or certificates of insurance evidencing the insurance coverage above.  Customer shall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 such certificates or evidence of insurance to Company at the following address: </w:t>
      </w:r>
    </w:p>
    <w:p>
      <w:pPr>
        <w:autoSpaceDE w:val="0"/>
        <w:autoSpaceDN w:val="0"/>
        <w:adjustRightInd w:val="0"/>
        <w:spacing w:before="0" w:line="260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3600"/>
        </w:tabs>
        <w:autoSpaceDE w:val="0"/>
        <w:autoSpaceDN w:val="0"/>
        <w:adjustRightInd w:val="0"/>
        <w:spacing w:before="37" w:line="260" w:lineRule="exact"/>
        <w:ind w:left="2880" w:right="174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To:    National Grid c/o NIAGARA MOHAWK POWER CORPORATION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Attention: Risk Management, A-4 </w:t>
      </w:r>
    </w:p>
    <w:p>
      <w:pPr>
        <w:autoSpaceDE w:val="0"/>
        <w:autoSpaceDN w:val="0"/>
        <w:adjustRightInd w:val="0"/>
        <w:spacing w:before="7" w:line="276" w:lineRule="exact"/>
        <w:ind w:left="36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300 Erie Boulevard West </w:t>
      </w:r>
    </w:p>
    <w:p>
      <w:pPr>
        <w:autoSpaceDE w:val="0"/>
        <w:autoSpaceDN w:val="0"/>
        <w:adjustRightInd w:val="0"/>
        <w:spacing w:before="4" w:line="276" w:lineRule="exact"/>
        <w:ind w:left="36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Syracuse, NY  13202 </w:t>
      </w:r>
    </w:p>
    <w:p>
      <w:pPr>
        <w:autoSpaceDE w:val="0"/>
        <w:autoSpaceDN w:val="0"/>
        <w:adjustRightInd w:val="0"/>
        <w:spacing w:before="0" w:line="260" w:lineRule="exact"/>
        <w:ind w:left="100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8" w:line="260" w:lineRule="exact"/>
        <w:ind w:left="1007" w:right="1597" w:firstLine="3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Company shall provide such certificates or evidence of insurance to Customer at the following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address: </w:t>
      </w:r>
    </w:p>
    <w:p>
      <w:pPr>
        <w:autoSpaceDE w:val="0"/>
        <w:autoSpaceDN w:val="0"/>
        <w:adjustRightInd w:val="0"/>
        <w:spacing w:before="0" w:line="276" w:lineRule="exact"/>
        <w:ind w:left="289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" w:line="276" w:lineRule="exact"/>
        <w:ind w:left="2899"/>
        <w:jc w:val="left"/>
        <w:rPr>
          <w:rFonts w:ascii="Times New Roman" w:hAnsi="Times New Roman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To:     RG&amp;E </w:t>
      </w:r>
    </w:p>
    <w:p>
      <w:pPr>
        <w:autoSpaceDE w:val="0"/>
        <w:autoSpaceDN w:val="0"/>
        <w:adjustRightInd w:val="0"/>
        <w:spacing w:before="9" w:line="270" w:lineRule="exact"/>
        <w:ind w:left="3619" w:right="59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Attention: David Fingado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1300 Scottsville Road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Rochester, NY 14624 </w:t>
      </w:r>
    </w:p>
    <w:p>
      <w:pPr>
        <w:autoSpaceDE w:val="0"/>
        <w:autoSpaceDN w:val="0"/>
        <w:adjustRightInd w:val="0"/>
        <w:spacing w:before="0" w:line="280" w:lineRule="exact"/>
        <w:ind w:left="97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97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1368"/>
        </w:tabs>
        <w:autoSpaceDE w:val="0"/>
        <w:autoSpaceDN w:val="0"/>
        <w:adjustRightInd w:val="0"/>
        <w:spacing w:before="2" w:line="280" w:lineRule="exact"/>
        <w:ind w:left="976" w:right="818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2.   Should any of the above-described policies be cancelled before the expiration date thereof, notice will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delivered in accordance with the policy provisions. </w:t>
      </w:r>
    </w:p>
    <w:p>
      <w:pPr>
        <w:tabs>
          <w:tab w:val="left" w:pos="1368"/>
        </w:tabs>
        <w:autoSpaceDE w:val="0"/>
        <w:autoSpaceDN w:val="0"/>
        <w:adjustRightInd w:val="0"/>
        <w:spacing w:before="265" w:line="275" w:lineRule="exact"/>
        <w:ind w:left="976" w:right="81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3.   If a party fails to secure or maintain any insurance coverage, or any insurance coverage is canceled </w:t>
        <w:br/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before the completion of all services provided under this Agreement, and such party fails immediately </w:t>
        <w:br/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to procure such insurance as specified herein, then the non-defaulting party has the right but not the </w:t>
        <w:br/>
        <w:tab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obligation to procure such insurance and, at its option, either bill the cost thereof to the defaulting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or deduct the cost thereof from any sum due the defaulting party under this Agreement.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40" style="width:612pt;height:11in;margin-top:0;margin-left:0;mso-position-horizontal-relative:page;mso-position-vertical-relative:page;position:absolute;z-index:-251582464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512"/>
          <w:headerReference w:type="default" r:id="rId513"/>
          <w:footerReference w:type="even" r:id="rId514"/>
          <w:footerReference w:type="default" r:id="rId515"/>
          <w:headerReference w:type="first" r:id="rId516"/>
          <w:footerReference w:type="first" r:id="rId517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34" w:name="Pg77"/>
      <w:bookmarkEnd w:id="34"/>
    </w:p>
    <w:p>
      <w:pPr>
        <w:autoSpaceDE w:val="0"/>
        <w:autoSpaceDN w:val="0"/>
        <w:adjustRightInd w:val="0"/>
        <w:spacing w:before="0" w:line="280" w:lineRule="exact"/>
        <w:ind w:left="976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976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976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1368"/>
        </w:tabs>
        <w:autoSpaceDE w:val="0"/>
        <w:autoSpaceDN w:val="0"/>
        <w:adjustRightInd w:val="0"/>
        <w:spacing w:before="188" w:line="280" w:lineRule="exact"/>
        <w:ind w:left="976" w:right="817"/>
        <w:jc w:val="lef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4.   To the extent requested, both Parties shall furnish to each other copies of any accidents report(s) sent </w:t>
        <w:br/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to the Party’s insurance carriers covering accidents or incidents occurring in connection with or as a </w:t>
        <w:br/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result of the performance of the Work for the Project under this Agreement. </w:t>
      </w:r>
    </w:p>
    <w:p>
      <w:pPr>
        <w:tabs>
          <w:tab w:val="left" w:pos="1368"/>
        </w:tabs>
        <w:autoSpaceDE w:val="0"/>
        <w:autoSpaceDN w:val="0"/>
        <w:adjustRightInd w:val="0"/>
        <w:spacing w:before="260" w:line="280" w:lineRule="exact"/>
        <w:ind w:left="976" w:right="815"/>
        <w:jc w:val="both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5.   Each Party shall comply with any governmental and/or site-specific insurance requirements even if </w:t>
        <w:br/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not stated herein. </w:t>
      </w:r>
    </w:p>
    <w:p>
      <w:pPr>
        <w:autoSpaceDE w:val="0"/>
        <w:autoSpaceDN w:val="0"/>
        <w:adjustRightInd w:val="0"/>
        <w:spacing w:before="0" w:line="270" w:lineRule="exact"/>
        <w:ind w:left="976"/>
        <w:jc w:val="left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</w:p>
    <w:p>
      <w:pPr>
        <w:tabs>
          <w:tab w:val="left" w:pos="1368"/>
        </w:tabs>
        <w:autoSpaceDE w:val="0"/>
        <w:autoSpaceDN w:val="0"/>
        <w:adjustRightInd w:val="0"/>
        <w:spacing w:before="19" w:line="270" w:lineRule="exact"/>
        <w:ind w:left="976" w:right="81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6.   By the date that such coverage is required, each Party represents to the other that it will have full </w:t>
        <w:br/>
        <w:tab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policy limits available and shall notify each other in writing when coverages required herein have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been reduced as a result of claim payments, expenses, or both. </w:t>
      </w:r>
    </w:p>
    <w:p>
      <w:pPr>
        <w:autoSpaceDE w:val="0"/>
        <w:autoSpaceDN w:val="0"/>
        <w:adjustRightInd w:val="0"/>
        <w:spacing w:before="0" w:line="270" w:lineRule="exact"/>
        <w:ind w:left="97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1368"/>
        </w:tabs>
        <w:autoSpaceDE w:val="0"/>
        <w:autoSpaceDN w:val="0"/>
        <w:adjustRightInd w:val="0"/>
        <w:spacing w:before="20" w:line="270" w:lineRule="exact"/>
        <w:ind w:left="976" w:right="816"/>
        <w:jc w:val="left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7.   Customer shall name the Company as an additional insured for all coverages except Workers’ </w:t>
        <w:br/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Compensation and Employers Liability Insurance in order to provide the Company with protection </w:t>
        <w:br/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from liability arising out of activities of Customer relating to the Project and associated Work.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pict>
          <v:shape id="_x0000_s1241" style="width:612pt;height:11in;margin-top:0;margin-left:0;mso-position-horizontal-relative:page;mso-position-vertical-relative:page;position:absolute;z-index:-251581440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  <w:sectPr>
          <w:headerReference w:type="even" r:id="rId518"/>
          <w:headerReference w:type="default" r:id="rId519"/>
          <w:footerReference w:type="even" r:id="rId520"/>
          <w:footerReference w:type="default" r:id="rId521"/>
          <w:headerReference w:type="first" r:id="rId522"/>
          <w:footerReference w:type="first" r:id="rId523"/>
          <w:pgSz w:w="12240" w:h="15840" w:orient="landscape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bookmarkStart w:id="35" w:name="Pg78"/>
      <w:bookmarkEnd w:id="35"/>
    </w:p>
    <w:p>
      <w:pPr>
        <w:autoSpaceDE w:val="0"/>
        <w:autoSpaceDN w:val="0"/>
        <w:adjustRightInd w:val="0"/>
        <w:spacing w:before="0" w:line="276" w:lineRule="exact"/>
        <w:ind w:left="4144"/>
        <w:jc w:val="left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144"/>
        <w:jc w:val="left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144"/>
        <w:jc w:val="left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144"/>
        <w:jc w:val="left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7" w:line="276" w:lineRule="exact"/>
        <w:ind w:left="414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Exhibit D: Estimated Cost Breakdown </w:t>
      </w:r>
    </w:p>
    <w:p>
      <w:pPr>
        <w:autoSpaceDE w:val="0"/>
        <w:autoSpaceDN w:val="0"/>
        <w:adjustRightInd w:val="0"/>
        <w:spacing w:before="0" w:line="230" w:lineRule="exact"/>
        <w:ind w:left="149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9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4560"/>
          <w:tab w:val="left" w:pos="6816"/>
          <w:tab w:val="left" w:pos="9393"/>
        </w:tabs>
        <w:autoSpaceDE w:val="0"/>
        <w:autoSpaceDN w:val="0"/>
        <w:adjustRightInd w:val="0"/>
        <w:spacing w:before="126" w:line="230" w:lineRule="exact"/>
        <w:ind w:left="1490" w:firstLine="470"/>
        <w:rPr>
          <w:rFonts w:ascii="Arial Bold" w:hAnsi="Arial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Project Description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Project Engineer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Cost Component</w:t>
        <w:tab/>
      </w: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Total Cost</w:t>
      </w:r>
    </w:p>
    <w:p>
      <w:pPr>
        <w:autoSpaceDE w:val="0"/>
        <w:autoSpaceDN w:val="0"/>
        <w:adjustRightInd w:val="0"/>
        <w:spacing w:before="229" w:line="253" w:lineRule="exact"/>
        <w:ind w:left="1490" w:firstLine="0"/>
        <w:rPr>
          <w:rFonts w:ascii="Calibri" w:hAnsi="Calibri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Modifications to Mortimer line</w:t>
      </w:r>
    </w:p>
    <w:p>
      <w:pPr>
        <w:tabs>
          <w:tab w:val="left" w:pos="6441"/>
          <w:tab w:val="left" w:pos="10190"/>
        </w:tabs>
        <w:autoSpaceDE w:val="0"/>
        <w:autoSpaceDN w:val="0"/>
        <w:adjustRightInd w:val="0"/>
        <w:spacing w:before="16" w:line="253" w:lineRule="exact"/>
        <w:ind w:left="1490" w:firstLine="0"/>
        <w:rPr>
          <w:rFonts w:ascii="Arial" w:hAnsi="Arial"/>
          <w:color w:val="000000"/>
          <w:spacing w:val="-2"/>
          <w:w w:val="100"/>
          <w:position w:val="-3"/>
          <w:sz w:val="20"/>
          <w:u w:val="none"/>
          <w:vertAlign w:val="baseline"/>
        </w:rPr>
      </w:pP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901 phase II replace R104</w:t>
        <w:tab/>
      </w:r>
      <w:r>
        <w:rPr>
          <w:rFonts w:ascii="Arial" w:hAnsi="Arial"/>
          <w:color w:val="000000"/>
          <w:spacing w:val="-2"/>
          <w:w w:val="100"/>
          <w:position w:val="-3"/>
          <w:sz w:val="20"/>
          <w:szCs w:val="24"/>
          <w:u w:val="none"/>
          <w:vertAlign w:val="baseline"/>
        </w:rPr>
        <w:t>Hours</w:t>
        <w:tab/>
      </w:r>
      <w:r>
        <w:rPr>
          <w:rFonts w:ascii="Arial" w:hAnsi="Arial"/>
          <w:color w:val="000000"/>
          <w:spacing w:val="-2"/>
          <w:w w:val="100"/>
          <w:position w:val="-3"/>
          <w:sz w:val="20"/>
          <w:szCs w:val="24"/>
          <w:u w:val="none"/>
          <w:vertAlign w:val="baseline"/>
        </w:rPr>
        <w:t>43000</w:t>
      </w:r>
    </w:p>
    <w:p>
      <w:pPr>
        <w:autoSpaceDE w:val="0"/>
        <w:autoSpaceDN w:val="0"/>
        <w:adjustRightInd w:val="0"/>
        <w:spacing w:before="16" w:line="253" w:lineRule="exact"/>
        <w:ind w:left="1490" w:firstLine="0"/>
        <w:rPr>
          <w:rFonts w:ascii="Calibri" w:hAnsi="Calibri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along with disconnects,</w:t>
      </w:r>
    </w:p>
    <w:p>
      <w:pPr>
        <w:tabs>
          <w:tab w:val="left" w:pos="4483"/>
        </w:tabs>
        <w:autoSpaceDE w:val="0"/>
        <w:autoSpaceDN w:val="0"/>
        <w:adjustRightInd w:val="0"/>
        <w:spacing w:before="15" w:line="253" w:lineRule="exact"/>
        <w:ind w:left="1490" w:firstLine="0"/>
        <w:rPr>
          <w:rFonts w:ascii="Calibri" w:hAnsi="Calibri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upgrade bus to 3000 amps</w:t>
        <w:tab/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Tom McMahon</w:t>
      </w:r>
    </w:p>
    <w:p>
      <w:pPr>
        <w:tabs>
          <w:tab w:val="left" w:pos="10137"/>
        </w:tabs>
        <w:autoSpaceDE w:val="0"/>
        <w:autoSpaceDN w:val="0"/>
        <w:adjustRightInd w:val="0"/>
        <w:spacing w:before="85" w:line="230" w:lineRule="exact"/>
        <w:ind w:left="1490" w:firstLine="4951"/>
        <w:rPr>
          <w:rFonts w:ascii="Arial" w:hAnsi="Arial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Straight Time Rate</w:t>
        <w:tab/>
      </w:r>
      <w:r>
        <w:rPr>
          <w:rFonts w:ascii="Arial" w:hAnsi="Arial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$40.00</w:t>
      </w:r>
    </w:p>
    <w:p>
      <w:pPr>
        <w:tabs>
          <w:tab w:val="left" w:pos="9909"/>
        </w:tabs>
        <w:autoSpaceDE w:val="0"/>
        <w:autoSpaceDN w:val="0"/>
        <w:adjustRightInd w:val="0"/>
        <w:spacing w:before="87" w:line="253" w:lineRule="exact"/>
        <w:ind w:left="1490" w:firstLine="4951"/>
        <w:rPr>
          <w:rFonts w:ascii="Calibri" w:hAnsi="Calibri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Labor Dollars</w:t>
        <w:tab/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$172,000</w:t>
      </w:r>
    </w:p>
    <w:p>
      <w:pPr>
        <w:tabs>
          <w:tab w:val="left" w:pos="10132"/>
        </w:tabs>
        <w:autoSpaceDE w:val="0"/>
        <w:autoSpaceDN w:val="0"/>
        <w:adjustRightInd w:val="0"/>
        <w:spacing w:before="57" w:line="253" w:lineRule="exact"/>
        <w:ind w:left="1490" w:firstLine="4951"/>
        <w:rPr>
          <w:rFonts w:ascii="Calibri" w:hAnsi="Calibri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Labor OH Rate</w:t>
        <w:tab/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0.9409</w:t>
      </w:r>
    </w:p>
    <w:p>
      <w:pPr>
        <w:tabs>
          <w:tab w:val="left" w:pos="6441"/>
          <w:tab w:val="left" w:pos="9909"/>
        </w:tabs>
        <w:autoSpaceDE w:val="0"/>
        <w:autoSpaceDN w:val="0"/>
        <w:adjustRightInd w:val="0"/>
        <w:spacing w:before="58" w:line="253" w:lineRule="exact"/>
        <w:ind w:left="1490" w:firstLine="808"/>
        <w:rPr>
          <w:rFonts w:ascii="Calibri" w:hAnsi="Calibri"/>
          <w:color w:val="000000"/>
          <w:spacing w:val="-3"/>
          <w:w w:val="100"/>
          <w:position w:val="-2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Project Risk</w:t>
        <w:tab/>
      </w:r>
      <w:r>
        <w:rPr>
          <w:rFonts w:ascii="Calibri" w:hAnsi="Calibri"/>
          <w:color w:val="000000"/>
          <w:spacing w:val="-3"/>
          <w:w w:val="100"/>
          <w:position w:val="-2"/>
          <w:sz w:val="22"/>
          <w:szCs w:val="24"/>
          <w:u w:val="none"/>
          <w:vertAlign w:val="baseline"/>
        </w:rPr>
        <w:t>Labor Overhead Dollars</w:t>
        <w:tab/>
      </w:r>
      <w:r>
        <w:rPr>
          <w:rFonts w:ascii="Calibri" w:hAnsi="Calibri"/>
          <w:color w:val="000000"/>
          <w:spacing w:val="-3"/>
          <w:w w:val="100"/>
          <w:position w:val="-2"/>
          <w:sz w:val="22"/>
          <w:szCs w:val="24"/>
          <w:u w:val="none"/>
          <w:vertAlign w:val="baseline"/>
        </w:rPr>
        <w:t>$161,835</w:t>
      </w:r>
    </w:p>
    <w:p>
      <w:pPr>
        <w:tabs>
          <w:tab w:val="left" w:pos="6441"/>
          <w:tab w:val="left" w:pos="9909"/>
        </w:tabs>
        <w:autoSpaceDE w:val="0"/>
        <w:autoSpaceDN w:val="0"/>
        <w:adjustRightInd w:val="0"/>
        <w:spacing w:before="72" w:line="253" w:lineRule="exact"/>
        <w:ind w:left="1490" w:firstLine="1204"/>
        <w:rPr>
          <w:rFonts w:ascii="Calibri" w:hAnsi="Calibri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Low</w:t>
        <w:tab/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Materials - Inventory</w:t>
        <w:tab/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$552,398</w:t>
      </w:r>
    </w:p>
    <w:p>
      <w:pPr>
        <w:tabs>
          <w:tab w:val="left" w:pos="10355"/>
        </w:tabs>
        <w:autoSpaceDE w:val="0"/>
        <w:autoSpaceDN w:val="0"/>
        <w:adjustRightInd w:val="0"/>
        <w:spacing w:before="90" w:line="253" w:lineRule="exact"/>
        <w:ind w:left="1490" w:firstLine="4951"/>
        <w:rPr>
          <w:rFonts w:ascii="Calibri" w:hAnsi="Calibri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Stores Handling Rate</w:t>
        <w:tab/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0.12</w:t>
      </w:r>
    </w:p>
    <w:p>
      <w:pPr>
        <w:tabs>
          <w:tab w:val="left" w:pos="10022"/>
        </w:tabs>
        <w:autoSpaceDE w:val="0"/>
        <w:autoSpaceDN w:val="0"/>
        <w:adjustRightInd w:val="0"/>
        <w:spacing w:before="59" w:line="253" w:lineRule="exact"/>
        <w:ind w:left="1490" w:firstLine="4951"/>
        <w:rPr>
          <w:rFonts w:ascii="Calibri" w:hAnsi="Calibri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Stores Handling Dollars</w:t>
        <w:tab/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$65,928</w:t>
      </w:r>
    </w:p>
    <w:p>
      <w:pPr>
        <w:tabs>
          <w:tab w:val="left" w:pos="6441"/>
          <w:tab w:val="left" w:pos="9909"/>
        </w:tabs>
        <w:autoSpaceDE w:val="0"/>
        <w:autoSpaceDN w:val="0"/>
        <w:adjustRightInd w:val="0"/>
        <w:spacing w:before="55" w:line="253" w:lineRule="exact"/>
        <w:ind w:left="1490" w:firstLine="208"/>
        <w:rPr>
          <w:rFonts w:ascii="Calibri" w:hAnsi="Calibri"/>
          <w:color w:val="000000"/>
          <w:spacing w:val="-3"/>
          <w:w w:val="100"/>
          <w:position w:val="-3"/>
          <w:sz w:val="22"/>
          <w:u w:val="none"/>
          <w:vertAlign w:val="baseline"/>
        </w:rPr>
      </w:pPr>
      <w:r>
        <w:rPr>
          <w:rFonts w:ascii="Arial Bold" w:hAnsi="Arial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Comments/Assumptions</w:t>
        <w:tab/>
      </w:r>
      <w:r>
        <w:rPr>
          <w:rFonts w:ascii="Calibri" w:hAnsi="Calibri"/>
          <w:color w:val="000000"/>
          <w:spacing w:val="-3"/>
          <w:w w:val="100"/>
          <w:position w:val="-3"/>
          <w:sz w:val="22"/>
          <w:szCs w:val="24"/>
          <w:u w:val="none"/>
          <w:vertAlign w:val="baseline"/>
        </w:rPr>
        <w:t>Materials - Vendor</w:t>
        <w:tab/>
      </w:r>
      <w:r>
        <w:rPr>
          <w:rFonts w:ascii="Calibri" w:hAnsi="Calibri"/>
          <w:color w:val="000000"/>
          <w:spacing w:val="-3"/>
          <w:w w:val="100"/>
          <w:position w:val="-3"/>
          <w:sz w:val="22"/>
          <w:szCs w:val="24"/>
          <w:u w:val="none"/>
          <w:vertAlign w:val="baseline"/>
        </w:rPr>
        <w:t>$130,000</w:t>
      </w:r>
    </w:p>
    <w:p>
      <w:pPr>
        <w:autoSpaceDE w:val="0"/>
        <w:autoSpaceDN w:val="0"/>
        <w:adjustRightInd w:val="0"/>
        <w:spacing w:before="0" w:line="253" w:lineRule="exact"/>
        <w:ind w:left="1490"/>
        <w:rPr>
          <w:rFonts w:ascii="Calibri" w:hAnsi="Calibri"/>
          <w:color w:val="000000"/>
          <w:spacing w:val="-3"/>
          <w:w w:val="100"/>
          <w:position w:val="-3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90"/>
        <w:rPr>
          <w:rFonts w:ascii="Calibri" w:hAnsi="Calibri"/>
          <w:color w:val="000000"/>
          <w:spacing w:val="-3"/>
          <w:w w:val="100"/>
          <w:position w:val="-3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90"/>
        <w:rPr>
          <w:rFonts w:ascii="Calibri" w:hAnsi="Calibri"/>
          <w:color w:val="000000"/>
          <w:spacing w:val="-3"/>
          <w:w w:val="100"/>
          <w:position w:val="-3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90"/>
        <w:rPr>
          <w:rFonts w:ascii="Calibri" w:hAnsi="Calibri"/>
          <w:color w:val="000000"/>
          <w:spacing w:val="-3"/>
          <w:w w:val="100"/>
          <w:position w:val="-3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53" w:lineRule="exact"/>
        <w:ind w:left="1490"/>
        <w:rPr>
          <w:rFonts w:ascii="Calibri" w:hAnsi="Calibri"/>
          <w:color w:val="000000"/>
          <w:spacing w:val="-3"/>
          <w:w w:val="100"/>
          <w:position w:val="-3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0" w:line="253" w:lineRule="exact"/>
        <w:ind w:left="1490" w:firstLine="0"/>
        <w:rPr>
          <w:rFonts w:ascii="Calibri" w:hAnsi="Calibri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Per pending Contract Approval</w:t>
      </w:r>
    </w:p>
    <w:p>
      <w:pPr>
        <w:tabs>
          <w:tab w:val="left" w:pos="6441"/>
          <w:tab w:val="left" w:pos="9909"/>
        </w:tabs>
        <w:autoSpaceDE w:val="0"/>
        <w:autoSpaceDN w:val="0"/>
        <w:adjustRightInd w:val="0"/>
        <w:spacing w:before="16" w:line="253" w:lineRule="exact"/>
        <w:ind w:left="1490" w:firstLine="0"/>
        <w:rPr>
          <w:rFonts w:ascii="Calibri" w:hAnsi="Calibri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by RG&amp;E</w:t>
        <w:tab/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Contractors</w:t>
        <w:tab/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$110,000</w:t>
      </w:r>
    </w:p>
    <w:p>
      <w:pPr>
        <w:tabs>
          <w:tab w:val="left" w:pos="10132"/>
        </w:tabs>
        <w:autoSpaceDE w:val="0"/>
        <w:autoSpaceDN w:val="0"/>
        <w:adjustRightInd w:val="0"/>
        <w:spacing w:before="90" w:line="253" w:lineRule="exact"/>
        <w:ind w:left="1490" w:firstLine="4951"/>
        <w:rPr>
          <w:rFonts w:ascii="Calibri" w:hAnsi="Calibri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Transportation rate</w:t>
        <w:tab/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0.3407</w:t>
      </w:r>
    </w:p>
    <w:p>
      <w:pPr>
        <w:tabs>
          <w:tab w:val="left" w:pos="10022"/>
        </w:tabs>
        <w:autoSpaceDE w:val="0"/>
        <w:autoSpaceDN w:val="0"/>
        <w:adjustRightInd w:val="0"/>
        <w:spacing w:before="59" w:line="253" w:lineRule="exact"/>
        <w:ind w:left="1490" w:firstLine="4951"/>
        <w:rPr>
          <w:rFonts w:ascii="Calibri" w:hAnsi="Calibri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Transportation dollars</w:t>
        <w:tab/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$58,600</w:t>
      </w:r>
    </w:p>
    <w:p>
      <w:pPr>
        <w:tabs>
          <w:tab w:val="left" w:pos="10132"/>
        </w:tabs>
        <w:autoSpaceDE w:val="0"/>
        <w:autoSpaceDN w:val="0"/>
        <w:adjustRightInd w:val="0"/>
        <w:spacing w:before="57" w:line="253" w:lineRule="exact"/>
        <w:ind w:left="1490" w:firstLine="4951"/>
        <w:rPr>
          <w:rFonts w:ascii="Calibri" w:hAnsi="Calibri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CAD Transmission rate</w:t>
        <w:tab/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0.1100</w:t>
      </w:r>
    </w:p>
    <w:p>
      <w:pPr>
        <w:tabs>
          <w:tab w:val="left" w:pos="10022"/>
        </w:tabs>
        <w:autoSpaceDE w:val="0"/>
        <w:autoSpaceDN w:val="0"/>
        <w:adjustRightInd w:val="0"/>
        <w:spacing w:before="56" w:line="253" w:lineRule="exact"/>
        <w:ind w:left="1490" w:firstLine="4951"/>
        <w:rPr>
          <w:rFonts w:ascii="Calibri" w:hAnsi="Calibri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Capital Overhead Dollars</w:t>
        <w:tab/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$31,820</w:t>
      </w:r>
    </w:p>
    <w:p>
      <w:pPr>
        <w:tabs>
          <w:tab w:val="left" w:pos="10355"/>
        </w:tabs>
        <w:autoSpaceDE w:val="0"/>
        <w:autoSpaceDN w:val="0"/>
        <w:adjustRightInd w:val="0"/>
        <w:spacing w:before="57" w:line="253" w:lineRule="exact"/>
        <w:ind w:left="1490" w:firstLine="4951"/>
        <w:rPr>
          <w:rFonts w:ascii="Calibri" w:hAnsi="Calibri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Tax Rate</w:t>
        <w:tab/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0.08</w:t>
      </w:r>
    </w:p>
    <w:p>
      <w:pPr>
        <w:tabs>
          <w:tab w:val="left" w:pos="10022"/>
        </w:tabs>
        <w:autoSpaceDE w:val="0"/>
        <w:autoSpaceDN w:val="0"/>
        <w:adjustRightInd w:val="0"/>
        <w:spacing w:before="57" w:line="253" w:lineRule="exact"/>
        <w:ind w:left="1490" w:firstLine="4951"/>
        <w:rPr>
          <w:rFonts w:ascii="Calibri" w:hAnsi="Calibri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Tax total</w:t>
        <w:tab/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$19,200</w:t>
      </w:r>
    </w:p>
    <w:p>
      <w:pPr>
        <w:tabs>
          <w:tab w:val="left" w:pos="9744"/>
        </w:tabs>
        <w:autoSpaceDE w:val="0"/>
        <w:autoSpaceDN w:val="0"/>
        <w:adjustRightInd w:val="0"/>
        <w:spacing w:before="73" w:line="253" w:lineRule="exact"/>
        <w:ind w:left="1490" w:firstLine="4951"/>
        <w:rPr>
          <w:rFonts w:ascii="Calibri" w:hAnsi="Calibri"/>
          <w:color w:val="000000"/>
          <w:spacing w:val="-3"/>
          <w:w w:val="100"/>
          <w:position w:val="0"/>
          <w:sz w:val="22"/>
          <w:u w:val="none"/>
          <w:vertAlign w:val="baseline"/>
        </w:rPr>
      </w:pP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Total Estimated Cost</w:t>
        <w:tab/>
      </w:r>
      <w:r>
        <w:rPr>
          <w:rFonts w:ascii="Calibri" w:hAnsi="Calibri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$1,300,000</w:t>
      </w:r>
    </w:p>
    <w:p>
      <w:pPr>
        <w:autoSpaceDE w:val="0"/>
        <w:autoSpaceDN w:val="0"/>
        <w:adjustRightInd w:val="0"/>
        <w:spacing w:before="0" w:line="250" w:lineRule="exact"/>
        <w:ind w:left="1007"/>
        <w:jc w:val="both"/>
        <w:rPr>
          <w:rFonts w:ascii="Calibri" w:hAnsi="Calibri"/>
          <w:color w:val="000000"/>
          <w:spacing w:val="-3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1" w:line="250" w:lineRule="exact"/>
        <w:ind w:left="1007" w:right="806"/>
        <w:jc w:val="both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2"/>
          <w:szCs w:val="24"/>
          <w:u w:val="none"/>
          <w:vertAlign w:val="baseline"/>
        </w:rPr>
        <w:t xml:space="preserve">For the avoidance of doubt:  this Exhibit provides an estimated cost breakdown of the Work Cost Estimate; the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Work Cost Estimate and this Exhibit are estimates only and shall not limit Customer’s obligation to pay Company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t xml:space="preserve">for all Company Reimbursable Costs actually incurred by Company or its Affiliates.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42" style="width:612pt;height:11in;margin-top:0;margin-left:0;mso-position-horizontal-relative:page;mso-position-vertical-relative:page;position:absolute;z-index:-251580416" coordsize="12240,15840" o:allowincell="f" path="m,15840hhl12240,15840hhl12240,hhl,hhl,15840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43" style="width:149.15pt;height:2.05pt;margin-top:118.05pt;margin-left:69.35pt;mso-position-horizontal-relative:page;mso-position-vertical-relative:page;position:absolute;z-index:-251536384" coordsize="2983,41" o:allowincell="f" path="m,41hhl2983,41hhl2983,1hhl,1hhl,41hhe" filled="t" fillcolor="yellow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44" style="width:5.15pt;height:11.55pt;margin-top:120.1pt;margin-left:69.35pt;mso-position-horizontal-relative:page;mso-position-vertical-relative:page;position:absolute;z-index:-251535360" coordsize="103,231" o:allowincell="f" path="m,231hhl103,231hhl103,hhl,hhl,231hhe" filled="t" fillcolor="yellow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45" style="width:5.15pt;height:11.55pt;margin-top:120.1pt;margin-left:213.35pt;mso-position-horizontal-relative:page;mso-position-vertical-relative:page;position:absolute;z-index:-251534336" coordsize="103,231" o:allowincell="f" path="m,231hhl103,231hhl103,hhl,hhl,231hhe" filled="t" fillcolor="yellow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46" style="width:149.15pt;height:2.2pt;margin-top:131.6pt;margin-left:69.35pt;mso-position-horizontal-relative:page;mso-position-vertical-relative:page;position:absolute;z-index:-251533312" coordsize="2983,44" o:allowincell="f" path="m,44hhl2983,44hhl2983,1hhl,1hhl,44hhe" filled="t" fillcolor="yellow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47" style="width:138.85pt;height:11.55pt;margin-top:120.1pt;margin-left:74.5pt;mso-position-horizontal-relative:page;mso-position-vertical-relative:page;position:absolute;z-index:-251532288" coordsize="2777,231" o:allowincell="f" path="m,231hhl2777,231hhl2777,hhl,hhl,231hhe" filled="t" fillcolor="yellow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48" style="width:97.7pt;height:2.05pt;margin-top:118.05pt;margin-left:218.75pt;mso-position-horizontal-relative:page;mso-position-vertical-relative:page;position:absolute;z-index:-251531264" coordsize="1954,41" o:allowincell="f" path="m,41hhl1954,41hhl1954,1hhl,1hhl,41hhe" filled="t" fillcolor="yellow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49" style="width:5.4pt;height:11.55pt;margin-top:120.1pt;margin-left:218.75pt;mso-position-horizontal-relative:page;mso-position-vertical-relative:page;position:absolute;z-index:-251530240" coordsize="108,231" o:allowincell="f" path="m,231hhl108,231hhl108,hhl,hhl,231hhe" filled="t" fillcolor="yellow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50" style="width:5.2pt;height:11.55pt;margin-top:120.1pt;margin-left:311.25pt;mso-position-horizontal-relative:page;mso-position-vertical-relative:page;position:absolute;z-index:-251529216" coordsize="104,231" o:allowincell="f" path="m1,231hhl104,231hhl104,hhl1,hhl1,231hhe" filled="t" fillcolor="yellow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51" style="width:97.7pt;height:2.2pt;margin-top:131.6pt;margin-left:218.75pt;mso-position-horizontal-relative:page;mso-position-vertical-relative:page;position:absolute;z-index:-251528192" coordsize="1954,44" o:allowincell="f" path="m,44hhl1954,44hhl1954,1hhl,1hhl,44hhe" filled="t" fillcolor="yellow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52" style="width:87.15pt;height:11.55pt;margin-top:120.1pt;margin-left:224.15pt;mso-position-horizontal-relative:page;mso-position-vertical-relative:page;position:absolute;z-index:-251527168" coordsize="1743,231" o:allowincell="f" path="m,231hhl1743,231hhl1743,hhl,hhl,231hhe" filled="t" fillcolor="yellow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53" style="width:128.55pt;height:2.05pt;margin-top:118.05pt;margin-left:316.65pt;mso-position-horizontal-relative:page;mso-position-vertical-relative:page;position:absolute;z-index:-251525120" coordsize="2571,41" o:allowincell="f" path="m,41hhl2571,41hhl2571,1hhl,1hhl,41hhe" filled="t" fillcolor="#9cf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54" style="width:5.45pt;height:11.55pt;margin-top:120.1pt;margin-left:316.65pt;mso-position-horizontal-relative:page;mso-position-vertical-relative:page;position:absolute;z-index:-251524096" coordsize="109,231" o:allowincell="f" path="m,231hhl109,231hhl109,hhl,hhl,231hhe" filled="t" fillcolor="#9cf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55" style="width:5.2pt;height:11.55pt;margin-top:120.1pt;margin-left:440pt;mso-position-horizontal-relative:page;mso-position-vertical-relative:page;position:absolute;z-index:-251523072" coordsize="104,231" o:allowincell="f" path="m1,231hhl104,231hhl104,hhl1,hhl1,231hhe" filled="t" fillcolor="#9cf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56" style="width:128.55pt;height:2.2pt;margin-top:131.6pt;margin-left:316.65pt;mso-position-horizontal-relative:page;mso-position-vertical-relative:page;position:absolute;z-index:-251522048" coordsize="2571,44" o:allowincell="f" path="m,44hhl2571,44hhl2571,1hhl,1hhl,44hhe" filled="t" fillcolor="#9cf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57" style="width:118pt;height:11.55pt;margin-top:120.1pt;margin-left:322.05pt;mso-position-horizontal-relative:page;mso-position-vertical-relative:page;position:absolute;z-index:-251521024" coordsize="2360,231" o:allowincell="f" path="m1,231hhl2360,231hhl2360,hhl1,hhl1,231hhe" filled="t" fillcolor="#9cf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58" style="width:96.5pt;height:2.05pt;margin-top:118.05pt;margin-left:445.55pt;mso-position-horizontal-relative:page;mso-position-vertical-relative:page;position:absolute;z-index:-251520000" coordsize="1930,41" o:allowincell="f" path="m,41hhl1930,41hhl1930,1hhl,1hhl,41hhe" filled="t" fillcolor="#fc9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59" style="width:5.3pt;height:11.55pt;margin-top:120.1pt;margin-left:445.55pt;mso-position-horizontal-relative:page;mso-position-vertical-relative:page;position:absolute;z-index:-251518976" coordsize="106,231" o:allowincell="f" path="m,231hhl106,231hhl106,hhl,hhl,231hhe" filled="t" fillcolor="#fc9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60" style="width:4.7pt;height:11.55pt;margin-top:120.1pt;margin-left:537.35pt;mso-position-horizontal-relative:page;mso-position-vertical-relative:page;position:absolute;z-index:-251517952" coordsize="94,231" o:allowincell="f" path="m,231hhl94,231hhl94,hhl,hhl,231hhe" filled="t" fillcolor="#fc9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61" style="width:96.5pt;height:2.2pt;margin-top:131.6pt;margin-left:445.55pt;mso-position-horizontal-relative:page;mso-position-vertical-relative:page;position:absolute;z-index:-251516928" coordsize="1930,44" o:allowincell="f" path="m,44hhl1930,44hhl1930,1hhl,1hhl,44hhe" filled="t" fillcolor="#fc9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62" style="width:86.55pt;height:11.55pt;margin-top:120.1pt;margin-left:450.8pt;mso-position-horizontal-relative:page;mso-position-vertical-relative:page;position:absolute;z-index:-251515904" coordsize="1731,231" o:allowincell="f" path="m1,231hhl1731,231hhl1731,hhl1,hhl1,231hhe" filled="t" fillcolor="#fc9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63" style="width:0.5pt;height:0.15pt;margin-top:117.95pt;margin-left:68.85pt;mso-position-horizontal-relative:page;mso-position-vertical-relative:page;position:absolute;z-index:-251509760" coordsize="10,3" o:allowincell="f" path="m,3hhl10,3hhl,hhl,3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64" style="width:1pt;height:1.45pt;margin-top:116.5pt;margin-left:68.85pt;mso-position-horizontal-relative:page;mso-position-vertical-relative:page;position:absolute;z-index:-251507712" coordsize="20,29" o:allowincell="f" path="m,29hhl20,29hhl20,hhl,hhl,2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65" style="width:149.15pt;height:1.45pt;margin-top:116.5pt;margin-left:69.35pt;mso-position-horizontal-relative:page;mso-position-vertical-relative:page;position:absolute;z-index:-251505664" coordsize="2983,29" o:allowincell="f" path="m,29hhl2983,29hhl2983,hhl,hhl,2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66" style="width:149.15pt;height:0.15pt;margin-top:117.95pt;margin-left:69.35pt;mso-position-horizontal-relative:page;mso-position-vertical-relative:page;position:absolute;z-index:-251501568" coordsize="2983,3" o:allowincell="f" path="m,3hhl2983,3hhl,hhl,3hhe" filled="t" fillcolor="yellow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67" style="width:0.95pt;height:0.15pt;margin-top:117.95pt;margin-left:219pt;mso-position-horizontal-relative:page;mso-position-vertical-relative:page;position:absolute;z-index:-251499520" coordsize="19,3" o:allowincell="f" path="m,3hhl19,3hhl,hhl,3hhe" filled="t" fillcolor="yellow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68" style="width:0.5pt;height:0.15pt;margin-top:117.95pt;margin-left:218.5pt;mso-position-horizontal-relative:page;mso-position-vertical-relative:page;position:absolute;z-index:-251496448" coordsize="10,3" o:allowincell="f" path="m,3hhl10,3hhl,hhl,3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69" style="width:1.45pt;height:1.45pt;margin-top:116.5pt;margin-left:218.5pt;mso-position-horizontal-relative:page;mso-position-vertical-relative:page;position:absolute;z-index:-251494400" coordsize="29,29" o:allowincell="f" path="m,29hhl29,29hhl29,hhl,hhl,2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70" style="width:96.5pt;height:1.45pt;margin-top:116.5pt;margin-left:219.95pt;mso-position-horizontal-relative:page;mso-position-vertical-relative:page;position:absolute;z-index:-251492352" coordsize="1930,29" o:allowincell="f" path="m,29hhl1930,29hhl1930,hhl,hhl,2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71" style="width:96.5pt;height:0.15pt;margin-top:117.95pt;margin-left:219.95pt;mso-position-horizontal-relative:page;mso-position-vertical-relative:page;position:absolute;z-index:-251489280" coordsize="1930,3" o:allowincell="f" path="m,3hhl1930,3hhl,hhl,3hhe" filled="t" fillcolor="yellow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72" style="width:1pt;height:0.15pt;margin-top:117.95pt;margin-left:316.9pt;mso-position-horizontal-relative:page;mso-position-vertical-relative:page;position:absolute;z-index:-251488256" coordsize="20,3" o:allowincell="f" path="m,3hhl20,3hhl,hhl,3hhe" filled="t" fillcolor="#9cf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73" style="width:0.5pt;height:0.15pt;margin-top:117.95pt;margin-left:316.4pt;mso-position-horizontal-relative:page;mso-position-vertical-relative:page;position:absolute;z-index:-251487232" coordsize="10,3" o:allowincell="f" path="m1,3hhl10,3hhl1,hhl1,3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74" style="width:1.5pt;height:1.45pt;margin-top:116.5pt;margin-left:316.4pt;mso-position-horizontal-relative:page;mso-position-vertical-relative:page;position:absolute;z-index:-251486208" coordsize="30,29" o:allowincell="f" path="m1,29hhl30,29hhl30,hhl1,hhl1,2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75" style="width:127.45pt;height:1.45pt;margin-top:116.5pt;margin-left:317.85pt;mso-position-horizontal-relative:page;mso-position-vertical-relative:page;position:absolute;z-index:-251485184" coordsize="2549,29" o:allowincell="f" path="m1,29hhl2549,29hhl2549,hhl1,hhl1,2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76" style="width:127.45pt;height:0.15pt;margin-top:117.95pt;margin-left:317.85pt;mso-position-horizontal-relative:page;mso-position-vertical-relative:page;position:absolute;z-index:-251484160" coordsize="2549,3" o:allowincell="f" path="m1,3hhl2549,3hhl1,hhl1,3hhe" filled="t" fillcolor="#9cf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77" style="width:0.95pt;height:0.15pt;margin-top:117.95pt;margin-left:445.8pt;mso-position-horizontal-relative:page;mso-position-vertical-relative:page;position:absolute;z-index:-251483136" coordsize="19,3" o:allowincell="f" path="m,3hhl19,3hhl,hhl,3hhe" filled="t" fillcolor="#fc9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78" style="width:0.5pt;height:0.15pt;margin-top:117.95pt;margin-left:445.3pt;mso-position-horizontal-relative:page;mso-position-vertical-relative:page;position:absolute;z-index:-251482112" coordsize="10,3" o:allowincell="f" path="m,3hhl10,3hhl,hhl,3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79" style="width:1.45pt;height:1.45pt;margin-top:116.5pt;margin-left:445.3pt;mso-position-horizontal-relative:page;mso-position-vertical-relative:page;position:absolute;z-index:-251481088" coordsize="29,29" o:allowincell="f" path="m,29hhl29,29hhl29,hhl,hhl,2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80" style="width:95.3pt;height:1.45pt;margin-top:116.5pt;margin-left:446.75pt;mso-position-horizontal-relative:page;mso-position-vertical-relative:page;position:absolute;z-index:-251480064" coordsize="1906,29" o:allowincell="f" path="m,29hhl1906,29hhl1906,hhl,hhl,2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81" style="width:95.3pt;height:0.15pt;margin-top:117.95pt;margin-left:446.75pt;mso-position-horizontal-relative:page;mso-position-vertical-relative:page;position:absolute;z-index:-251479040" coordsize="1906,3" o:allowincell="f" path="m,3hhl1906,3hhl,hhl,3hhe" filled="t" fillcolor="#fc9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82" style="width:1.5pt;height:1.6pt;margin-top:116.5pt;margin-left:542pt;mso-position-horizontal-relative:page;mso-position-vertical-relative:page;position:absolute;z-index:-251478016" coordsize="30,32" o:allowincell="f" path="m1,32hhl29,32hhl29,hhl1,hhl1,3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83" style="width:1.5pt;height:1.45pt;margin-top:116.5pt;margin-left:542pt;mso-position-horizontal-relative:page;mso-position-vertical-relative:page;position:absolute;z-index:-251476992" coordsize="30,29" o:allowincell="f" path="m1,29hhl29,29hhl29,hhl1,hhl1,2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84" style="width:1pt;height:15.75pt;margin-top:118.05pt;margin-left:68.85pt;mso-position-horizontal-relative:page;mso-position-vertical-relative:page;position:absolute;z-index:-251475968" coordsize="20,315" o:allowincell="f" path="m,315hhl20,315hhl20,hhl,hhl,31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85" style="width:1pt;height:15.75pt;margin-top:118.05pt;margin-left:218.5pt;mso-position-horizontal-relative:page;mso-position-vertical-relative:page;position:absolute;z-index:-251474944" coordsize="20,315" o:allowincell="f" path="m,315hhl20,315hhl20,hhl,hhl,31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86" style="width:1pt;height:15.75pt;margin-top:118.05pt;margin-left:316.4pt;mso-position-horizontal-relative:page;mso-position-vertical-relative:page;position:absolute;z-index:-251473920" coordsize="20,315" o:allowincell="f" path="m,315hhl20,315hhl20,hhl,hhl,31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87" style="width:1pt;height:15.75pt;margin-top:118.05pt;margin-left:445.3pt;mso-position-horizontal-relative:page;mso-position-vertical-relative:page;position:absolute;z-index:-251472896" coordsize="20,315" o:allowincell="f" path="m,315hhl20,315hhl20,hhl,hhl,31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88" style="width:1.5pt;height:15.75pt;margin-top:118.05pt;margin-left:542pt;mso-position-horizontal-relative:page;mso-position-vertical-relative:page;position:absolute;z-index:-251471872" coordsize="30,315" o:allowincell="f" path="m1,315hhl29,315hhl29,1hhl1,1hhl1,31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89" style="width:149.15pt;height:8.55pt;margin-top:134.25pt;margin-left:69.35pt;mso-position-horizontal-relative:page;mso-position-vertical-relative:page;position:absolute;z-index:-251470848" coordsize="2983,171" o:allowincell="f" path="m,171hhl2983,171hhl2983,1hhl,1hhl,171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90" style="width:5.15pt;height:53.8pt;margin-top:142.75pt;margin-left:69.35pt;mso-position-horizontal-relative:page;mso-position-vertical-relative:page;position:absolute;z-index:-251469824" coordsize="103,1076" o:allowincell="f" path="m,1076hhl103,1076hhl103,1hhl,1hhl,1076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91" style="width:5.15pt;height:53.8pt;margin-top:142.75pt;margin-left:213.35pt;mso-position-horizontal-relative:page;mso-position-vertical-relative:page;position:absolute;z-index:-251468800" coordsize="103,1076" o:allowincell="f" path="m,1076hhl103,1076hhl103,1hhl,1hhl,1076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92" style="width:138.85pt;height:13.5pt;margin-top:142.75pt;margin-left:74.5pt;mso-position-horizontal-relative:page;mso-position-vertical-relative:page;position:absolute;z-index:-251467776" coordsize="2777,270" o:allowincell="f" path="m,270hhl2777,270hhl2777,1hhl,1hhl,270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93" style="width:138.85pt;height:13.5pt;margin-top:156.2pt;margin-left:74.5pt;mso-position-horizontal-relative:page;mso-position-vertical-relative:page;position:absolute;z-index:-251466752" coordsize="2777,270" o:allowincell="f" path="m,269hhl2777,269hhl2777,1hhl,1hhl,269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94" style="width:138.85pt;height:13.45pt;margin-top:169.65pt;margin-left:74.5pt;mso-position-horizontal-relative:page;mso-position-vertical-relative:page;position:absolute;z-index:-251465728" coordsize="2777,269" o:allowincell="f" path="m,269hhl2777,269hhl2777,hhl,hhl,269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95" style="width:138.85pt;height:13.45pt;margin-top:183.1pt;margin-left:74.5pt;mso-position-horizontal-relative:page;mso-position-vertical-relative:page;position:absolute;z-index:-251464704" coordsize="2777,269" o:allowincell="f" path="m,269hhl2777,269hhl2777,hhl,hhl,269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96" style="width:97.7pt;height:48.85pt;margin-top:134.25pt;margin-left:218.75pt;mso-position-horizontal-relative:page;mso-position-vertical-relative:page;position:absolute;z-index:-251449344" coordsize="1954,977" o:allowincell="f" path="m,977hhl1954,977hhl1954,1hhl,1hhl,977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97" style="width:5.4pt;height:13.45pt;margin-top:183.1pt;margin-left:218.75pt;mso-position-horizontal-relative:page;mso-position-vertical-relative:page;position:absolute;z-index:-251448320" coordsize="108,269" o:allowincell="f" path="m,269hhl108,269hhl108,hhl,hhl,269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98" style="width:5.2pt;height:13.45pt;margin-top:183.1pt;margin-left:311.25pt;mso-position-horizontal-relative:page;mso-position-vertical-relative:page;position:absolute;z-index:-251447296" coordsize="104,269" o:allowincell="f" path="m1,269hhl104,269hhl104,hhl1,hhl1,269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299" style="width:87.15pt;height:13.45pt;margin-top:183.1pt;margin-left:224.15pt;mso-position-horizontal-relative:page;mso-position-vertical-relative:page;position:absolute;z-index:-251446272" coordsize="1743,269" o:allowincell="f" path="m,269hhl1743,269hhl1743,hhl,hhl,269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00" style="width:96.5pt;height:25.45pt;margin-top:134.25pt;margin-left:445.55pt;mso-position-horizontal-relative:page;mso-position-vertical-relative:page;position:absolute;z-index:-251445248" coordsize="1930,509" o:allowincell="f" path="m,509hhl1930,509hhl1930,1hhl,1hhl,509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01" style="width:5.3pt;height:11.4pt;margin-top:159.7pt;margin-left:445.55pt;mso-position-horizontal-relative:page;mso-position-vertical-relative:page;position:absolute;z-index:-251444224" coordsize="106,228" o:allowincell="f" path="m,228hhl106,228hhl106,hhl,hhl,228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02" style="width:4.7pt;height:11.4pt;margin-top:159.7pt;margin-left:537.35pt;mso-position-horizontal-relative:page;mso-position-vertical-relative:page;position:absolute;z-index:-251443200" coordsize="94,228" o:allowincell="f" path="m,228hhl94,228hhl94,hhl,hhl,228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03" style="width:96.5pt;height:25.45pt;margin-top:171.1pt;margin-left:445.55pt;mso-position-horizontal-relative:page;mso-position-vertical-relative:page;position:absolute;z-index:-251442176" coordsize="1930,509" o:allowincell="f" path="m,509hhl1930,509hhl1930,hhl,hhl,509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04" style="width:86.55pt;height:11.4pt;margin-top:159.7pt;margin-left:450.8pt;mso-position-horizontal-relative:page;mso-position-vertical-relative:page;position:absolute;z-index:-251441152" coordsize="1731,228" o:allowincell="f" path="m1,228hhl1731,228hhl1731,hhl1,hhl1,228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05" style="width:0.5pt;height:0.55pt;margin-top:133.75pt;margin-left:68.85pt;mso-position-horizontal-relative:page;mso-position-vertical-relative:page;position:absolute;z-index:-25144012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06" style="width:149.15pt;height:1pt;margin-top:133.75pt;margin-left:69.35pt;mso-position-horizontal-relative:page;mso-position-vertical-relative:page;position:absolute;z-index:-251439104" coordsize="2983,20" o:allowincell="f" path="m,20hhl2983,20hhl298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07" style="width:0.5pt;height:0.55pt;margin-top:133.75pt;margin-left:218.5pt;mso-position-horizontal-relative:page;mso-position-vertical-relative:page;position:absolute;z-index:-251438080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08" style="width:97.45pt;height:1pt;margin-top:133.75pt;margin-left:219pt;mso-position-horizontal-relative:page;mso-position-vertical-relative:page;position:absolute;z-index:-251437056" coordsize="1949,20" o:allowincell="f" path="m,20hhl1949,20hhl194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09" style="width:0.5pt;height:0.55pt;margin-top:133.75pt;margin-left:316.4pt;mso-position-horizontal-relative:page;mso-position-vertical-relative:page;position:absolute;z-index:-251436032" coordsize="10,11" o:allowincell="f" path="m1,11hhl10,11hhl10,1hhl1,1hhl1,1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10" style="width:128.4pt;height:1pt;margin-top:133.75pt;margin-left:316.9pt;mso-position-horizontal-relative:page;mso-position-vertical-relative:page;position:absolute;z-index:-251435008" coordsize="2568,20" o:allowincell="f" path="m,20hhl2568,20hhl256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11" style="width:0.5pt;height:0.55pt;margin-top:133.75pt;margin-left:445.3pt;mso-position-horizontal-relative:page;mso-position-vertical-relative:page;position:absolute;z-index:-2514339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12" style="width:96.25pt;height:1pt;margin-top:133.75pt;margin-left:445.8pt;mso-position-horizontal-relative:page;mso-position-vertical-relative:page;position:absolute;z-index:-251432960" coordsize="1925,20" o:allowincell="f" path="m,20hhl1925,20hhl192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13" style="width:1.5pt;height:1pt;margin-top:133.75pt;margin-left:542pt;mso-position-horizontal-relative:page;mso-position-vertical-relative:page;position:absolute;z-index:-251431936" coordsize="30,20" o:allowincell="f" path="m,20hhl30,20hhl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14" style="width:1pt;height:62.3pt;margin-top:134.25pt;margin-left:68.85pt;mso-position-horizontal-relative:page;mso-position-vertical-relative:page;position:absolute;z-index:-251430912" coordsize="20,1246" o:allowincell="f" path="m,1246hhl20,1246hhl20,hhl,hhl,1246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15" style="width:1pt;height:62.3pt;margin-top:134.25pt;margin-left:218.5pt;mso-position-horizontal-relative:page;mso-position-vertical-relative:page;position:absolute;z-index:-251428864" coordsize="20,1246" o:allowincell="f" path="m,1246hhl20,1246hhl20,hhl,hhl,1246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16" style="width:1pt;height:62.3pt;margin-top:134.25pt;margin-left:316.4pt;mso-position-horizontal-relative:page;mso-position-vertical-relative:page;position:absolute;z-index:-251426816" coordsize="20,1246" o:allowincell="f" path="m,1246hhl20,1246hhl20,hhl,hhl,1246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17" style="width:1pt;height:62.3pt;margin-top:134.25pt;margin-left:445.3pt;mso-position-horizontal-relative:page;mso-position-vertical-relative:page;position:absolute;z-index:-251424768" coordsize="20,1246" o:allowincell="f" path="m,1246hhl20,1246hhl20,hhl,hhl,1246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18" style="width:1.5pt;height:62.3pt;margin-top:134.25pt;margin-left:542pt;mso-position-horizontal-relative:page;mso-position-vertical-relative:page;position:absolute;z-index:-251422720" coordsize="30,1246" o:allowincell="f" path="m1,1246hhl29,1246hhl29,1hhl1,1hhl1,1246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19" style="width:1pt;height:1.55pt;margin-top:196.55pt;margin-left:68.85pt;mso-position-horizontal-relative:page;mso-position-vertical-relative:page;position:absolute;z-index:-251411456" coordsize="20,31" o:allowincell="f" path="m,31hhl20,31hhl20,hhl,hhl,3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20" style="width:149.15pt;height:1.45pt;margin-top:196.55pt;margin-left:69.35pt;mso-position-horizontal-relative:page;mso-position-vertical-relative:page;position:absolute;z-index:-251410432" coordsize="2983,29" o:allowincell="f" path="m,29hhl2983,29hhl2983,hhl,hhl,2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21" style="width:0.5pt;height:0.15pt;margin-top:197.95pt;margin-left:218.5pt;mso-position-horizontal-relative:page;mso-position-vertical-relative:page;position:absolute;z-index:-251409408" coordsize="10,3" o:allowincell="f" path="m,3hhl10,3hhl,1hhl,3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22" style="width:1.45pt;height:1.45pt;margin-top:196.55pt;margin-left:218.5pt;mso-position-horizontal-relative:page;mso-position-vertical-relative:page;position:absolute;z-index:-251408384" coordsize="29,29" o:allowincell="f" path="m,29hhl29,29hhl29,hhl,hhl,2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23" style="width:96.5pt;height:1.45pt;margin-top:196.55pt;margin-left:219.95pt;mso-position-horizontal-relative:page;mso-position-vertical-relative:page;position:absolute;z-index:-251407360" coordsize="1930,29" o:allowincell="f" path="m,29hhl1930,29hhl1930,hhl,hhl,2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24" style="width:1pt;height:1.55pt;margin-top:196.55pt;margin-left:316.4pt;mso-position-horizontal-relative:page;mso-position-vertical-relative:page;position:absolute;z-index:-251406336" coordsize="20,31" o:allowincell="f" path="m,31hhl20,31hhl20,hhl,hhl,3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25" style="width:128.4pt;height:1pt;margin-top:196.55pt;margin-left:316.9pt;mso-position-horizontal-relative:page;mso-position-vertical-relative:page;position:absolute;z-index:-251405312" coordsize="2568,20" o:allowincell="f" path="m,20hhl2568,20hhl256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26" style="width:1pt;height:1.55pt;margin-top:196.55pt;margin-left:445.3pt;mso-position-horizontal-relative:page;mso-position-vertical-relative:page;position:absolute;z-index:-251404288" coordsize="20,31" o:allowincell="f" path="m,31hhl20,31hhl20,hhl,hhl,3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27" style="width:96.25pt;height:1pt;margin-top:196.55pt;margin-left:445.8pt;mso-position-horizontal-relative:page;mso-position-vertical-relative:page;position:absolute;z-index:-251403264" coordsize="1925,20" o:allowincell="f" path="m,20hhl1925,20hhl192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28" style="width:1.5pt;height:1.55pt;margin-top:196.55pt;margin-left:542pt;mso-position-horizontal-relative:page;mso-position-vertical-relative:page;position:absolute;z-index:-251402240" coordsize="30,31" o:allowincell="f" path="m1,31hhl29,31hhl29,hhl1,hhl1,3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29" style="width:1pt;height:15.75pt;margin-top:198.1pt;margin-left:68.85pt;mso-position-horizontal-relative:page;mso-position-vertical-relative:page;position:absolute;z-index:-251401216" coordsize="20,315" o:allowincell="f" path="m,315hhl20,315hhl20,hhl,hhl,31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30" style="width:1pt;height:15.75pt;margin-top:198.1pt;margin-left:218.5pt;mso-position-horizontal-relative:page;mso-position-vertical-relative:page;position:absolute;z-index:-251400192" coordsize="20,315" o:allowincell="f" path="m,315hhl20,315hhl20,hhl,hhl,31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31" style="width:1pt;height:15.75pt;margin-top:198.1pt;margin-left:316.4pt;mso-position-horizontal-relative:page;mso-position-vertical-relative:page;position:absolute;z-index:-251399168" coordsize="20,315" o:allowincell="f" path="m,315hhl20,315hhl20,hhl,hhl,31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32" style="width:1pt;height:15.75pt;margin-top:198.1pt;margin-left:445.3pt;mso-position-horizontal-relative:page;mso-position-vertical-relative:page;position:absolute;z-index:-251398144" coordsize="20,315" o:allowincell="f" path="m,315hhl20,315hhl20,hhl,hhl,31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33" style="width:1.5pt;height:15.75pt;margin-top:198.1pt;margin-left:542pt;mso-position-horizontal-relative:page;mso-position-vertical-relative:page;position:absolute;z-index:-251397120" coordsize="30,315" o:allowincell="f" path="m1,315hhl29,315hhl29,hhl1,hhl1,31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34" style="width:0.5pt;height:0.5pt;margin-top:213.8pt;margin-left:68.85pt;mso-position-horizontal-relative:page;mso-position-vertical-relative:page;position:absolute;z-index:-251381760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35" style="width:149.15pt;height:1pt;margin-top:213.8pt;margin-left:69.35pt;mso-position-horizontal-relative:page;mso-position-vertical-relative:page;position:absolute;z-index:-251380736" coordsize="2983,20" o:allowincell="f" path="m,20hhl2983,20hhl298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36" style="width:0.5pt;height:0.5pt;margin-top:213.8pt;margin-left:218.5pt;mso-position-horizontal-relative:page;mso-position-vertical-relative:page;position:absolute;z-index:-251379712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37" style="width:97.45pt;height:1pt;margin-top:213.8pt;margin-left:219pt;mso-position-horizontal-relative:page;mso-position-vertical-relative:page;position:absolute;z-index:-251378688" coordsize="1949,20" o:allowincell="f" path="m,20hhl1949,20hhl194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38" style="width:0.5pt;height:0.5pt;margin-top:213.8pt;margin-left:316.4pt;mso-position-horizontal-relative:page;mso-position-vertical-relative:page;position:absolute;z-index:-251377664" coordsize="10,10" o:allowincell="f" path="m1,10hhl10,10hhl10,1hhl1,1hhl1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39" style="width:128.4pt;height:1pt;margin-top:213.8pt;margin-left:316.9pt;mso-position-horizontal-relative:page;mso-position-vertical-relative:page;position:absolute;z-index:-251376640" coordsize="2568,20" o:allowincell="f" path="m,20hhl2568,20hhl256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40" style="width:0.5pt;height:0.5pt;margin-top:213.8pt;margin-left:445.3pt;mso-position-horizontal-relative:page;mso-position-vertical-relative:page;position:absolute;z-index:-251375616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41" style="width:96.25pt;height:1pt;margin-top:213.8pt;margin-left:445.8pt;mso-position-horizontal-relative:page;mso-position-vertical-relative:page;position:absolute;z-index:-251374592" coordsize="1925,20" o:allowincell="f" path="m,20hhl1925,20hhl192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42" style="width:1.5pt;height:1pt;margin-top:213.8pt;margin-left:542pt;mso-position-horizontal-relative:page;mso-position-vertical-relative:page;position:absolute;z-index:-251373568" coordsize="30,20" o:allowincell="f" path="m,20hhl30,20hhl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43" style="width:1pt;height:15pt;margin-top:214.3pt;margin-left:68.85pt;mso-position-horizontal-relative:page;mso-position-vertical-relative:page;position:absolute;z-index:-251371520" coordsize="20,300" o:allowincell="f" path="m,300hhl20,300hhl20,hhl,hhl,30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44" style="width:1pt;height:15pt;margin-top:214.3pt;margin-left:218.5pt;mso-position-horizontal-relative:page;mso-position-vertical-relative:page;position:absolute;z-index:-251369472" coordsize="20,300" o:allowincell="f" path="m,300hhl20,300hhl20,hhl,hhl,30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45" style="width:1pt;height:15pt;margin-top:214.3pt;margin-left:316.4pt;mso-position-horizontal-relative:page;mso-position-vertical-relative:page;position:absolute;z-index:-251367424" coordsize="20,300" o:allowincell="f" path="m,300hhl20,300hhl20,hhl,hhl,30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46" style="width:1pt;height:15pt;margin-top:214.3pt;margin-left:445.3pt;mso-position-horizontal-relative:page;mso-position-vertical-relative:page;position:absolute;z-index:-251365376" coordsize="20,300" o:allowincell="f" path="m,300hhl20,300hhl20,hhl,hhl,30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47" style="width:1.5pt;height:15pt;margin-top:214.3pt;margin-left:542pt;mso-position-horizontal-relative:page;mso-position-vertical-relative:page;position:absolute;z-index:-251363328" coordsize="30,300" o:allowincell="f" path="m1,300hhl29,300hhl29,hhl1,hhl1,30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48" style="width:0.5pt;height:0.5pt;margin-top:229.3pt;margin-left:68.85pt;mso-position-horizontal-relative:page;mso-position-vertical-relative:page;position:absolute;z-index:-251353088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49" style="width:149.15pt;height:1pt;margin-top:229.3pt;margin-left:69.35pt;mso-position-horizontal-relative:page;mso-position-vertical-relative:page;position:absolute;z-index:-251352064" coordsize="2983,20" o:allowincell="f" path="m,20hhl2983,20hhl298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50" style="width:0.5pt;height:0.5pt;margin-top:229.3pt;margin-left:218.5pt;mso-position-horizontal-relative:page;mso-position-vertical-relative:page;position:absolute;z-index:-25135104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51" style="width:97.45pt;height:1pt;margin-top:229.3pt;margin-left:219pt;mso-position-horizontal-relative:page;mso-position-vertical-relative:page;position:absolute;z-index:-251350016" coordsize="1949,20" o:allowincell="f" path="m,20hhl1949,20hhl194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52" style="width:0.5pt;height:0.5pt;margin-top:229.3pt;margin-left:316.4pt;mso-position-horizontal-relative:page;mso-position-vertical-relative:page;position:absolute;z-index:-251348992" coordsize="10,10" o:allowincell="f" path="m1,10hhl10,10hhl10,hhl1,hhl1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53" style="width:128.4pt;height:1pt;margin-top:229.3pt;margin-left:316.9pt;mso-position-horizontal-relative:page;mso-position-vertical-relative:page;position:absolute;z-index:-251347968" coordsize="2568,20" o:allowincell="f" path="m,20hhl2568,20hhl256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54" style="width:0.5pt;height:0.5pt;margin-top:229.3pt;margin-left:445.3pt;mso-position-horizontal-relative:page;mso-position-vertical-relative:page;position:absolute;z-index:-25134694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55" style="width:96.25pt;height:1pt;margin-top:229.3pt;margin-left:445.8pt;mso-position-horizontal-relative:page;mso-position-vertical-relative:page;position:absolute;z-index:-251345920" coordsize="1925,20" o:allowincell="f" path="m,20hhl1925,20hhl192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56" style="width:1.5pt;height:1pt;margin-top:229.3pt;margin-left:542pt;mso-position-horizontal-relative:page;mso-position-vertical-relative:page;position:absolute;z-index:-251343872" coordsize="30,20" o:allowincell="f" path="m,20hhl30,20hhl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57" style="width:1pt;height:15.05pt;margin-top:229.75pt;margin-left:68.85pt;mso-position-horizontal-relative:page;mso-position-vertical-relative:page;position:absolute;z-index:-251341824" coordsize="20,301" o:allowincell="f" path="m,301hhl20,301hhl20,hhl,hhl,30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58" style="width:1pt;height:15.05pt;margin-top:229.75pt;margin-left:218.5pt;mso-position-horizontal-relative:page;mso-position-vertical-relative:page;position:absolute;z-index:-251339776" coordsize="20,301" o:allowincell="f" path="m,301hhl20,301hhl20,hhl,hhl,30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59" style="width:1pt;height:15.05pt;margin-top:229.75pt;margin-left:316.4pt;mso-position-horizontal-relative:page;mso-position-vertical-relative:page;position:absolute;z-index:-251337728" coordsize="20,301" o:allowincell="f" path="m,301hhl20,301hhl20,hhl,hhl,30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60" style="width:1pt;height:15.05pt;margin-top:229.75pt;margin-left:445.3pt;mso-position-horizontal-relative:page;mso-position-vertical-relative:page;position:absolute;z-index:-251335680" coordsize="20,301" o:allowincell="f" path="m,301hhl20,301hhl20,hhl,hhl,30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61" style="width:1.5pt;height:15.05pt;margin-top:229.75pt;margin-left:542pt;mso-position-horizontal-relative:page;mso-position-vertical-relative:page;position:absolute;z-index:-251333632" coordsize="30,301" o:allowincell="f" path="m1,301hhl29,301hhl29,1hhl1,1hhl1,30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62" style="width:149.15pt;height:1.85pt;margin-top:245.25pt;margin-left:69.35pt;mso-position-horizontal-relative:page;mso-position-vertical-relative:page;position:absolute;z-index:-251330560" coordsize="2983,37" o:allowincell="f" path="m,37hhl2983,37hhl2983,1hhl,1hhl,37hhe" filled="t" fillcolor="yellow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63" style="width:5.15pt;height:11.55pt;margin-top:247.05pt;margin-left:69.35pt;mso-position-horizontal-relative:page;mso-position-vertical-relative:page;position:absolute;z-index:-251328512" coordsize="103,231" o:allowincell="f" path="m,231hhl103,231hhl103,1hhl,1hhl,231hhe" filled="t" fillcolor="yellow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64" style="width:5.15pt;height:11.55pt;margin-top:247.05pt;margin-left:213.35pt;mso-position-horizontal-relative:page;mso-position-vertical-relative:page;position:absolute;z-index:-251326464" coordsize="103,231" o:allowincell="f" path="m,231hhl103,231hhl103,1hhl,1hhl,231hhe" filled="t" fillcolor="yellow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65" style="width:149.15pt;height:1.75pt;margin-top:258.55pt;margin-left:69.35pt;mso-position-horizontal-relative:page;mso-position-vertical-relative:page;position:absolute;z-index:-251324416" coordsize="2983,35" o:allowincell="f" path="m,35hhl2983,35hhl2983,1hhl,1hhl,35hhe" filled="t" fillcolor="yellow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66" style="width:138.85pt;height:11.55pt;margin-top:247.05pt;margin-left:74.5pt;mso-position-horizontal-relative:page;mso-position-vertical-relative:page;position:absolute;z-index:-251322368" coordsize="2777,231" o:allowincell="f" path="m,231hhl2777,231hhl2777,1hhl,1hhl,231hhe" filled="t" fillcolor="yellow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67" style="width:0.5pt;height:0.55pt;margin-top:244.75pt;margin-left:68.85pt;mso-position-horizontal-relative:page;mso-position-vertical-relative:page;position:absolute;z-index:-251308032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68" style="width:149.15pt;height:1pt;margin-top:244.75pt;margin-left:69.35pt;mso-position-horizontal-relative:page;mso-position-vertical-relative:page;position:absolute;z-index:-251307008" coordsize="2983,20" o:allowincell="f" path="m,20hhl2983,20hhl298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69" style="width:0.5pt;height:0.55pt;margin-top:244.75pt;margin-left:218.5pt;mso-position-horizontal-relative:page;mso-position-vertical-relative:page;position:absolute;z-index:-251305984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70" style="width:97.45pt;height:1pt;margin-top:244.75pt;margin-left:219pt;mso-position-horizontal-relative:page;mso-position-vertical-relative:page;position:absolute;z-index:-251304960" coordsize="1949,20" o:allowincell="f" path="m,20hhl1949,20hhl194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71" style="width:0.5pt;height:0.55pt;margin-top:244.75pt;margin-left:316.4pt;mso-position-horizontal-relative:page;mso-position-vertical-relative:page;position:absolute;z-index:-251303936" coordsize="10,11" o:allowincell="f" path="m1,11hhl10,11hhl10,1hhl1,1hhl1,1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72" style="width:128.4pt;height:1pt;margin-top:244.75pt;margin-left:316.9pt;mso-position-horizontal-relative:page;mso-position-vertical-relative:page;position:absolute;z-index:-251302912" coordsize="2568,20" o:allowincell="f" path="m,20hhl2568,20hhl256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73" style="width:0.5pt;height:0.55pt;margin-top:244.75pt;margin-left:445.3pt;mso-position-horizontal-relative:page;mso-position-vertical-relative:page;position:absolute;z-index:-251301888" coordsize="10,11" o:allowincell="f" path="m,11hhl10,11hhl10,1hhl,1hhl,1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74" style="width:96.25pt;height:1pt;margin-top:244.75pt;margin-left:445.8pt;mso-position-horizontal-relative:page;mso-position-vertical-relative:page;position:absolute;z-index:-251300864" coordsize="1925,20" o:allowincell="f" path="m,20hhl1925,20hhl192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75" style="width:1.5pt;height:1pt;margin-top:244.75pt;margin-left:542pt;mso-position-horizontal-relative:page;mso-position-vertical-relative:page;position:absolute;z-index:-251299840" coordsize="30,20" o:allowincell="f" path="m,20hhl30,20hhl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76" style="width:1pt;height:15.05pt;margin-top:245.25pt;margin-left:68.85pt;mso-position-horizontal-relative:page;mso-position-vertical-relative:page;position:absolute;z-index:-251298816" coordsize="20,301" o:allowincell="f" path="m,301hhl20,301hhl20,hhl,hhl,30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77" style="width:1pt;height:15.05pt;margin-top:245.25pt;margin-left:218.5pt;mso-position-horizontal-relative:page;mso-position-vertical-relative:page;position:absolute;z-index:-251297792" coordsize="20,301" o:allowincell="f" path="m,301hhl20,301hhl20,hhl,hhl,30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78" style="width:1pt;height:15.05pt;margin-top:245.25pt;margin-left:316.4pt;mso-position-horizontal-relative:page;mso-position-vertical-relative:page;position:absolute;z-index:-251296768" coordsize="20,301" o:allowincell="f" path="m,301hhl20,301hhl20,hhl,hhl,30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79" style="width:1pt;height:15.05pt;margin-top:245.25pt;margin-left:445.3pt;mso-position-horizontal-relative:page;mso-position-vertical-relative:page;position:absolute;z-index:-251295744" coordsize="20,301" o:allowincell="f" path="m,301hhl20,301hhl20,hhl,hhl,30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80" style="width:1.5pt;height:15.05pt;margin-top:245.25pt;margin-left:542pt;mso-position-horizontal-relative:page;mso-position-vertical-relative:page;position:absolute;z-index:-251294720" coordsize="30,301" o:allowincell="f" path="m1,301hhl29,301hhl29,1hhl1,1hhl1,30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81" style="width:149.15pt;height:2.4pt;margin-top:260.75pt;margin-left:69.35pt;mso-position-horizontal-relative:page;mso-position-vertical-relative:page;position:absolute;z-index:-251293696" coordsize="2983,48" o:allowincell="f" path="m,48hhl2983,48hhl2983,hhl,hhl,48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82" style="width:5.15pt;height:13.45pt;margin-top:263.15pt;margin-left:69.35pt;mso-position-horizontal-relative:page;mso-position-vertical-relative:page;position:absolute;z-index:-251292672" coordsize="103,269" o:allowincell="f" path="m,269hhl103,269hhl103,hhl,hhl,269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83" style="width:5.15pt;height:13.45pt;margin-top:263.15pt;margin-left:213.35pt;mso-position-horizontal-relative:page;mso-position-vertical-relative:page;position:absolute;z-index:-251291648" coordsize="103,269" o:allowincell="f" path="m,269hhl103,269hhl103,hhl,hhl,269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84" style="width:138.85pt;height:13.45pt;margin-top:263.15pt;margin-left:74.5pt;mso-position-horizontal-relative:page;mso-position-vertical-relative:page;position:absolute;z-index:-251290624" coordsize="2777,269" o:allowincell="f" path="m,269hhl2777,269hhl2777,hhl,hhl,269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85" style="width:96.5pt;height:2.4pt;margin-top:260.75pt;margin-left:445.55pt;mso-position-horizontal-relative:page;mso-position-vertical-relative:page;position:absolute;z-index:-251289600" coordsize="1930,48" o:allowincell="f" path="m,48hhl1930,48hhl1930,hhl,hhl,48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86" style="width:5.3pt;height:13.45pt;margin-top:263.15pt;margin-left:445.55pt;mso-position-horizontal-relative:page;mso-position-vertical-relative:page;position:absolute;z-index:-251288576" coordsize="106,269" o:allowincell="f" path="m,269hhl106,269hhl106,hhl,hhl,269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87" style="width:4.7pt;height:13.45pt;margin-top:263.15pt;margin-left:537.35pt;mso-position-horizontal-relative:page;mso-position-vertical-relative:page;position:absolute;z-index:-251287552" coordsize="94,269" o:allowincell="f" path="m,269hhl94,269hhl94,hhl,hhl,269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88" style="width:86.55pt;height:13.45pt;margin-top:263.15pt;margin-left:450.8pt;mso-position-horizontal-relative:page;mso-position-vertical-relative:page;position:absolute;z-index:-251286528" coordsize="1731,269" o:allowincell="f" path="m1,269hhl1731,269hhl1731,hhl1,hhl1,269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89" style="width:0.5pt;height:0.5pt;margin-top:260.25pt;margin-left:68.85pt;mso-position-horizontal-relative:page;mso-position-vertical-relative:page;position:absolute;z-index:-251285504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90" style="width:149.15pt;height:1pt;margin-top:260.25pt;margin-left:69.35pt;mso-position-horizontal-relative:page;mso-position-vertical-relative:page;position:absolute;z-index:-251284480" coordsize="2983,20" o:allowincell="f" path="m,20hhl2983,20hhl298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91" style="width:0.5pt;height:0.5pt;margin-top:260.25pt;margin-left:218.5pt;mso-position-horizontal-relative:page;mso-position-vertical-relative:page;position:absolute;z-index:-251283456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92" style="width:97.45pt;height:1pt;margin-top:260.25pt;margin-left:219pt;mso-position-horizontal-relative:page;mso-position-vertical-relative:page;position:absolute;z-index:-251282432" coordsize="1949,20" o:allowincell="f" path="m,20hhl1949,20hhl194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93" style="width:0.5pt;height:0.5pt;margin-top:260.25pt;margin-left:316.4pt;mso-position-horizontal-relative:page;mso-position-vertical-relative:page;position:absolute;z-index:-251281408" coordsize="10,10" o:allowincell="f" path="m1,10hhl10,10hhl10,1hhl1,1hhl1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94" style="width:128.4pt;height:1pt;margin-top:260.25pt;margin-left:316.9pt;mso-position-horizontal-relative:page;mso-position-vertical-relative:page;position:absolute;z-index:-251280384" coordsize="2568,20" o:allowincell="f" path="m,20hhl2568,20hhl256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95" style="width:0.5pt;height:0.5pt;margin-top:260.25pt;margin-left:445.3pt;mso-position-horizontal-relative:page;mso-position-vertical-relative:page;position:absolute;z-index:-251279360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96" style="width:96.25pt;height:1pt;margin-top:260.25pt;margin-left:445.8pt;mso-position-horizontal-relative:page;mso-position-vertical-relative:page;position:absolute;z-index:-251278336" coordsize="1925,20" o:allowincell="f" path="m,20hhl1925,20hhl192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97" style="width:1.5pt;height:1pt;margin-top:260.25pt;margin-left:542pt;mso-position-horizontal-relative:page;mso-position-vertical-relative:page;position:absolute;z-index:-251277312" coordsize="30,20" o:allowincell="f" path="m,20hhl30,20hhl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98" style="width:1pt;height:15.85pt;margin-top:260.75pt;margin-left:68.85pt;mso-position-horizontal-relative:page;mso-position-vertical-relative:page;position:absolute;z-index:-251276288" coordsize="20,317" o:allowincell="f" path="m,317hhl20,317hhl20,hhl,hhl,31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399" style="width:1pt;height:15.85pt;margin-top:260.75pt;margin-left:218.5pt;mso-position-horizontal-relative:page;mso-position-vertical-relative:page;position:absolute;z-index:-251275264" coordsize="20,317" o:allowincell="f" path="m,317hhl20,317hhl20,hhl,hhl,31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00" style="width:1pt;height:15.85pt;margin-top:260.75pt;margin-left:316.4pt;mso-position-horizontal-relative:page;mso-position-vertical-relative:page;position:absolute;z-index:-251274240" coordsize="20,317" o:allowincell="f" path="m,317hhl20,317hhl20,hhl,hhl,31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01" style="width:1pt;height:15.85pt;margin-top:260.75pt;margin-left:445.3pt;mso-position-horizontal-relative:page;mso-position-vertical-relative:page;position:absolute;z-index:-251273216" coordsize="20,317" o:allowincell="f" path="m,317hhl20,317hhl20,hhl,hhl,31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02" style="width:1.5pt;height:15.85pt;margin-top:260.75pt;margin-left:542pt;mso-position-horizontal-relative:page;mso-position-vertical-relative:page;position:absolute;z-index:-251272192" coordsize="30,317" o:allowincell="f" path="m1,317hhl29,317hhl29,hhl1,hhl1,31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03" style="width:1pt;height:1.6pt;margin-top:276.55pt;margin-left:68.85pt;mso-position-horizontal-relative:page;mso-position-vertical-relative:page;position:absolute;z-index:-251271168" coordsize="20,32" o:allowincell="f" path="m,32hhl20,32hhl20,hhl,hhl,3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04" style="width:149.15pt;height:1.5pt;margin-top:276.55pt;margin-left:69.35pt;mso-position-horizontal-relative:page;mso-position-vertical-relative:page;position:absolute;z-index:-251270144" coordsize="2983,30" o:allowincell="f" path="m,30hhl2983,30hhl2983,1hhl,1hhl,3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05" style="width:1pt;height:1.6pt;margin-top:276.55pt;margin-left:218.5pt;mso-position-horizontal-relative:page;mso-position-vertical-relative:page;position:absolute;z-index:-251269120" coordsize="20,32" o:allowincell="f" path="m,32hhl20,32hhl20,hhl,hhl,3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06" style="width:97.45pt;height:1pt;margin-top:276.55pt;margin-left:219pt;mso-position-horizontal-relative:page;mso-position-vertical-relative:page;position:absolute;z-index:-251268096" coordsize="1949,20" o:allowincell="f" path="m,20hhl1949,20hhl194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07" style="width:1pt;height:1.6pt;margin-top:276.55pt;margin-left:316.4pt;mso-position-horizontal-relative:page;mso-position-vertical-relative:page;position:absolute;z-index:-251267072" coordsize="20,32" o:allowincell="f" path="m,32hhl20,32hhl20,hhl,hhl,3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08" style="width:128.4pt;height:1pt;margin-top:276.55pt;margin-left:316.9pt;mso-position-horizontal-relative:page;mso-position-vertical-relative:page;position:absolute;z-index:-251266048" coordsize="2568,20" o:allowincell="f" path="m,20hhl2568,20hhl256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09" style="width:1pt;height:1.6pt;margin-top:276.55pt;margin-left:445.3pt;mso-position-horizontal-relative:page;mso-position-vertical-relative:page;position:absolute;z-index:-251265024" coordsize="20,32" o:allowincell="f" path="m,32hhl20,32hhl20,hhl,hhl,3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10" style="width:96.25pt;height:1pt;margin-top:276.55pt;margin-left:445.8pt;mso-position-horizontal-relative:page;mso-position-vertical-relative:page;position:absolute;z-index:-251264000" coordsize="1925,20" o:allowincell="f" path="m,20hhl1925,20hhl192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11" style="width:1.5pt;height:1.6pt;margin-top:276.55pt;margin-left:542pt;mso-position-horizontal-relative:page;mso-position-vertical-relative:page;position:absolute;z-index:-251262976" coordsize="30,32" o:allowincell="f" path="m1,32hhl29,32hhl29,1hhl1,1hhl1,3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12" style="width:1pt;height:15.6pt;margin-top:278.15pt;margin-left:68.85pt;mso-position-horizontal-relative:page;mso-position-vertical-relative:page;position:absolute;z-index:-251261952" coordsize="20,312" o:allowincell="f" path="m,312hhl20,312hhl20,hhl,hhl,31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13" style="width:1pt;height:15.6pt;margin-top:278.15pt;margin-left:218.5pt;mso-position-horizontal-relative:page;mso-position-vertical-relative:page;position:absolute;z-index:-251260928" coordsize="20,312" o:allowincell="f" path="m,312hhl20,312hhl20,hhl,hhl,31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14" style="width:1pt;height:15.6pt;margin-top:278.15pt;margin-left:316.4pt;mso-position-horizontal-relative:page;mso-position-vertical-relative:page;position:absolute;z-index:-251259904" coordsize="20,312" o:allowincell="f" path="m,312hhl20,312hhl20,hhl,hhl,31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15" style="width:1pt;height:15.6pt;margin-top:278.15pt;margin-left:445.3pt;mso-position-horizontal-relative:page;mso-position-vertical-relative:page;position:absolute;z-index:-251258880" coordsize="20,312" o:allowincell="f" path="m,312hhl20,312hhl20,hhl,hhl,31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16" style="width:1.5pt;height:15.6pt;margin-top:278.15pt;margin-left:542pt;mso-position-horizontal-relative:page;mso-position-vertical-relative:page;position:absolute;z-index:-251257856" coordsize="30,312" o:allowincell="f" path="m1,312hhl29,312hhl29,hhl1,hhl1,31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17" style="width:0.5pt;height:0.5pt;margin-top:293.75pt;margin-left:68.85pt;mso-position-horizontal-relative:page;mso-position-vertical-relative:page;position:absolute;z-index:-25125683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18" style="width:149.15pt;height:1pt;margin-top:293.75pt;margin-left:69.35pt;mso-position-horizontal-relative:page;mso-position-vertical-relative:page;position:absolute;z-index:-251255808" coordsize="2983,20" o:allowincell="f" path="m,20hhl2983,20hhl298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19" style="width:0.5pt;height:0.5pt;margin-top:293.75pt;margin-left:218.5pt;mso-position-horizontal-relative:page;mso-position-vertical-relative:page;position:absolute;z-index:-25125478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20" style="width:97.45pt;height:1pt;margin-top:293.75pt;margin-left:219pt;mso-position-horizontal-relative:page;mso-position-vertical-relative:page;position:absolute;z-index:-251253760" coordsize="1949,20" o:allowincell="f" path="m,20hhl1949,20hhl194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21" style="width:0.5pt;height:0.5pt;margin-top:293.75pt;margin-left:316.4pt;mso-position-horizontal-relative:page;mso-position-vertical-relative:page;position:absolute;z-index:-251252736" coordsize="10,10" o:allowincell="f" path="m1,10hhl10,10hhl10,hhl1,hhl1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22" style="width:128.4pt;height:1pt;margin-top:293.75pt;margin-left:316.9pt;mso-position-horizontal-relative:page;mso-position-vertical-relative:page;position:absolute;z-index:-251251712" coordsize="2568,20" o:allowincell="f" path="m,20hhl2568,20hhl256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23" style="width:0.5pt;height:0.5pt;margin-top:293.75pt;margin-left:445.3pt;mso-position-horizontal-relative:page;mso-position-vertical-relative:page;position:absolute;z-index:-251250688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24" style="width:96.25pt;height:1pt;margin-top:293.75pt;margin-left:445.8pt;mso-position-horizontal-relative:page;mso-position-vertical-relative:page;position:absolute;z-index:-251249664" coordsize="1925,20" o:allowincell="f" path="m,20hhl1925,20hhl192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25" style="width:1.5pt;height:1pt;margin-top:293.75pt;margin-left:542pt;mso-position-horizontal-relative:page;mso-position-vertical-relative:page;position:absolute;z-index:-251248640" coordsize="30,20" o:allowincell="f" path="m,20hhl30,20hhl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26" style="width:1pt;height:15.05pt;margin-top:294.2pt;margin-left:68.85pt;mso-position-horizontal-relative:page;mso-position-vertical-relative:page;position:absolute;z-index:-251247616" coordsize="20,301" o:allowincell="f" path="m,301hhl20,301hhl20,hhl,hhl,30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27" style="width:1pt;height:15.05pt;margin-top:294.2pt;margin-left:218.5pt;mso-position-horizontal-relative:page;mso-position-vertical-relative:page;position:absolute;z-index:-251246592" coordsize="20,301" o:allowincell="f" path="m,301hhl20,301hhl20,hhl,hhl,30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28" style="width:1pt;height:15.05pt;margin-top:294.2pt;margin-left:316.4pt;mso-position-horizontal-relative:page;mso-position-vertical-relative:page;position:absolute;z-index:-251245568" coordsize="20,301" o:allowincell="f" path="m,301hhl20,301hhl20,hhl,hhl,30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29" style="width:1pt;height:15.05pt;margin-top:294.2pt;margin-left:445.3pt;mso-position-horizontal-relative:page;mso-position-vertical-relative:page;position:absolute;z-index:-251244544" coordsize="20,301" o:allowincell="f" path="m,301hhl20,301hhl20,hhl,hhl,30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30" style="width:1.5pt;height:15.05pt;margin-top:294.2pt;margin-left:542pt;mso-position-horizontal-relative:page;mso-position-vertical-relative:page;position:absolute;z-index:-251243520" coordsize="30,301" o:allowincell="f" path="m1,301hhl29,301hhl29,1hhl1,1hhl1,30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31" style="width:149.15pt;height:1.7pt;margin-top:309.8pt;margin-left:69.35pt;mso-position-horizontal-relative:page;mso-position-vertical-relative:page;position:absolute;z-index:-251242496" coordsize="2983,34" o:allowincell="f" path="m,34hhl2983,34hhl2983,1hhl,1hhl,34hhe" filled="t" fillcolor="yellow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32" style="width:5.15pt;height:11.55pt;margin-top:311.5pt;margin-left:69.35pt;mso-position-horizontal-relative:page;mso-position-vertical-relative:page;position:absolute;z-index:-251241472" coordsize="103,231" o:allowincell="f" path="m,231hhl103,231hhl103,hhl,hhl,231hhe" filled="t" fillcolor="yellow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33" style="width:5.15pt;height:11.55pt;margin-top:311.5pt;margin-left:213.35pt;mso-position-horizontal-relative:page;mso-position-vertical-relative:page;position:absolute;z-index:-251240448" coordsize="103,231" o:allowincell="f" path="m,231hhl103,231hhl103,hhl,hhl,231hhe" filled="t" fillcolor="yellow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34" style="width:149.15pt;height:1.85pt;margin-top:323pt;margin-left:69.35pt;mso-position-horizontal-relative:page;mso-position-vertical-relative:page;position:absolute;z-index:-251239424" coordsize="2983,37" o:allowincell="f" path="m,37hhl2983,37hhl2983,1hhl,1hhl,37hhe" filled="t" fillcolor="yellow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35" style="width:138.85pt;height:11.55pt;margin-top:311.5pt;margin-left:74.5pt;mso-position-horizontal-relative:page;mso-position-vertical-relative:page;position:absolute;z-index:-251238400" coordsize="2777,231" o:allowincell="f" path="m,231hhl2777,231hhl2777,hhl,hhl,231hhe" filled="t" fillcolor="yellow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36" style="width:96.5pt;height:1.6pt;margin-top:309.8pt;margin-left:445.55pt;mso-position-horizontal-relative:page;mso-position-vertical-relative:page;position:absolute;z-index:-251237376" coordsize="1930,32" o:allowincell="f" path="m,32hhl1930,32hhl1930,1hhl,1hhl,32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37" style="width:5.3pt;height:13.5pt;margin-top:311.35pt;margin-left:445.55pt;mso-position-horizontal-relative:page;mso-position-vertical-relative:page;position:absolute;z-index:-251236352" coordsize="106,270" o:allowincell="f" path="m,270hhl106,270hhl106,1hhl,1hhl,270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38" style="width:4.7pt;height:13.5pt;margin-top:311.35pt;margin-left:537.35pt;mso-position-horizontal-relative:page;mso-position-vertical-relative:page;position:absolute;z-index:-251235328" coordsize="94,270" o:allowincell="f" path="m,270hhl94,270hhl94,1hhl,1hhl,270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39" style="width:86.55pt;height:13.5pt;margin-top:311.35pt;margin-left:450.8pt;mso-position-horizontal-relative:page;mso-position-vertical-relative:page;position:absolute;z-index:-251234304" coordsize="1731,270" o:allowincell="f" path="m1,270hhl1731,270hhl1731,1hhl1,1hhl1,270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40" style="width:0.5pt;height:0.5pt;margin-top:309.2pt;margin-left:68.85pt;mso-position-horizontal-relative:page;mso-position-vertical-relative:page;position:absolute;z-index:-251233280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41" style="width:149.15pt;height:1pt;margin-top:309.2pt;margin-left:69.35pt;mso-position-horizontal-relative:page;mso-position-vertical-relative:page;position:absolute;z-index:-251232256" coordsize="2983,20" o:allowincell="f" path="m,20hhl2983,20hhl298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42" style="width:0.5pt;height:0.5pt;margin-top:309.2pt;margin-left:218.5pt;mso-position-horizontal-relative:page;mso-position-vertical-relative:page;position:absolute;z-index:-251231232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43" style="width:97.45pt;height:1pt;margin-top:309.2pt;margin-left:219pt;mso-position-horizontal-relative:page;mso-position-vertical-relative:page;position:absolute;z-index:-251230208" coordsize="1949,20" o:allowincell="f" path="m,20hhl1949,20hhl194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44" style="width:0.5pt;height:0.5pt;margin-top:309.2pt;margin-left:316.4pt;mso-position-horizontal-relative:page;mso-position-vertical-relative:page;position:absolute;z-index:-251229184" coordsize="10,10" o:allowincell="f" path="m1,10hhl10,10hhl10,1hhl1,1hhl1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45" style="width:128.4pt;height:1pt;margin-top:309.2pt;margin-left:316.9pt;mso-position-horizontal-relative:page;mso-position-vertical-relative:page;position:absolute;z-index:-251228160" coordsize="2568,20" o:allowincell="f" path="m,20hhl2568,20hhl256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46" style="width:0.5pt;height:0.5pt;margin-top:309.2pt;margin-left:445.3pt;mso-position-horizontal-relative:page;mso-position-vertical-relative:page;position:absolute;z-index:-251227136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47" style="width:96.25pt;height:1pt;margin-top:309.2pt;margin-left:445.8pt;mso-position-horizontal-relative:page;mso-position-vertical-relative:page;position:absolute;z-index:-251226112" coordsize="1925,20" o:allowincell="f" path="m,20hhl1925,20hhl192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48" style="width:1.5pt;height:1pt;margin-top:309.2pt;margin-left:542pt;mso-position-horizontal-relative:page;mso-position-vertical-relative:page;position:absolute;z-index:-251225088" coordsize="30,20" o:allowincell="f" path="m,20hhl30,20hhl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49" style="width:1pt;height:15.15pt;margin-top:309.7pt;margin-left:68.85pt;mso-position-horizontal-relative:page;mso-position-vertical-relative:page;position:absolute;z-index:-251224064" coordsize="20,303" o:allowincell="f" path="m,303hhl20,303hhl20,hhl,hhl,303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50" style="width:1pt;height:15.15pt;margin-top:309.7pt;margin-left:218.5pt;mso-position-horizontal-relative:page;mso-position-vertical-relative:page;position:absolute;z-index:-251223040" coordsize="20,303" o:allowincell="f" path="m,303hhl20,303hhl20,hhl,hhl,303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51" style="width:1pt;height:15.15pt;margin-top:309.7pt;margin-left:316.4pt;mso-position-horizontal-relative:page;mso-position-vertical-relative:page;position:absolute;z-index:-251222016" coordsize="20,303" o:allowincell="f" path="m,303hhl20,303hhl20,hhl,hhl,303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52" style="width:1pt;height:15.15pt;margin-top:309.7pt;margin-left:445.3pt;mso-position-horizontal-relative:page;mso-position-vertical-relative:page;position:absolute;z-index:-251220992" coordsize="20,303" o:allowincell="f" path="m,303hhl20,303hhl20,hhl,hhl,303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53" style="width:1.5pt;height:15.15pt;margin-top:309.7pt;margin-left:542pt;mso-position-horizontal-relative:page;mso-position-vertical-relative:page;position:absolute;z-index:-251219968" coordsize="30,303" o:allowincell="f" path="m1,303hhl29,303hhl29,hhl1,hhl1,303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54" style="width:149.15pt;height:71.4pt;margin-top:325.3pt;margin-left:69.35pt;mso-position-horizontal-relative:page;mso-position-vertical-relative:page;position:absolute;z-index:-251218944" coordsize="2983,1428" o:allowincell="f" path="m,1428hhl2983,1428hhl2983,hhl,hhl,1428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55" style="width:5.15pt;height:26.9pt;margin-top:396.7pt;margin-left:69.35pt;mso-position-horizontal-relative:page;mso-position-vertical-relative:page;position:absolute;z-index:-251217920" coordsize="103,538" o:allowincell="f" path="m,538hhl103,538hhl103,hhl,hhl,538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56" style="width:5.15pt;height:26.9pt;margin-top:396.7pt;margin-left:213.35pt;mso-position-horizontal-relative:page;mso-position-vertical-relative:page;position:absolute;z-index:-251216896" coordsize="103,538" o:allowincell="f" path="m,538hhl103,538hhl103,hhl,hhl,538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57" style="width:138.85pt;height:13.45pt;margin-top:396.7pt;margin-left:74.5pt;mso-position-horizontal-relative:page;mso-position-vertical-relative:page;position:absolute;z-index:-251215872" coordsize="2777,269" o:allowincell="f" path="m,269hhl2777,269hhl2777,hhl,hhl,269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58" style="width:138.85pt;height:13.45pt;margin-top:410.15pt;margin-left:74.5pt;mso-position-horizontal-relative:page;mso-position-vertical-relative:page;position:absolute;z-index:-251214848" coordsize="2777,269" o:allowincell="f" path="m,269hhl2777,269hhl2777,hhl,hhl,269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59" style="width:96.5pt;height:84.85pt;margin-top:325.3pt;margin-left:445.55pt;mso-position-horizontal-relative:page;mso-position-vertical-relative:page;position:absolute;z-index:-251213824" coordsize="1930,1697" o:allowincell="f" path="m,1697hhl1930,1697hhl1930,hhl,hhl,1697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60" style="width:5.3pt;height:13.45pt;margin-top:410.15pt;margin-left:445.55pt;mso-position-horizontal-relative:page;mso-position-vertical-relative:page;position:absolute;z-index:-251212800" coordsize="106,269" o:allowincell="f" path="m,269hhl106,269hhl106,hhl,hhl,269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61" style="width:4.7pt;height:13.45pt;margin-top:410.15pt;margin-left:537.35pt;mso-position-horizontal-relative:page;mso-position-vertical-relative:page;position:absolute;z-index:-251211776" coordsize="94,269" o:allowincell="f" path="m,269hhl94,269hhl94,hhl,hhl,269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62" style="width:86.55pt;height:13.45pt;margin-top:410.15pt;margin-left:450.8pt;mso-position-horizontal-relative:page;mso-position-vertical-relative:page;position:absolute;z-index:-251210752" coordsize="1731,269" o:allowincell="f" path="m1,269hhl1731,269hhl1731,hhl1,hhl1,269hhe" filled="t" fillcolor="lim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63" style="width:0.5pt;height:0.5pt;margin-top:324.8pt;margin-left:68.85pt;mso-position-horizontal-relative:page;mso-position-vertical-relative:page;position:absolute;z-index:-251209728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64" style="width:149.15pt;height:1pt;margin-top:324.8pt;margin-left:69.35pt;mso-position-horizontal-relative:page;mso-position-vertical-relative:page;position:absolute;z-index:-251208704" coordsize="2983,20" o:allowincell="f" path="m,20hhl2983,20hhl298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65" style="width:0.5pt;height:0.5pt;margin-top:324.8pt;margin-left:218.5pt;mso-position-horizontal-relative:page;mso-position-vertical-relative:page;position:absolute;z-index:-251207680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66" style="width:97.45pt;height:1pt;margin-top:324.8pt;margin-left:219pt;mso-position-horizontal-relative:page;mso-position-vertical-relative:page;position:absolute;z-index:-251206656" coordsize="1949,20" o:allowincell="f" path="m,20hhl1949,20hhl194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67" style="width:0.5pt;height:0.5pt;margin-top:324.8pt;margin-left:316.4pt;mso-position-horizontal-relative:page;mso-position-vertical-relative:page;position:absolute;z-index:-251205632" coordsize="10,10" o:allowincell="f" path="m1,10hhl10,10hhl10,1hhl1,1hhl1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68" style="width:128.4pt;height:1pt;margin-top:324.8pt;margin-left:316.9pt;mso-position-horizontal-relative:page;mso-position-vertical-relative:page;position:absolute;z-index:-251204608" coordsize="2568,20" o:allowincell="f" path="m,20hhl2568,20hhl256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69" style="width:0.5pt;height:0.5pt;margin-top:324.8pt;margin-left:445.3pt;mso-position-horizontal-relative:page;mso-position-vertical-relative:page;position:absolute;z-index:-251203584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70" style="width:96.25pt;height:1pt;margin-top:324.8pt;margin-left:445.8pt;mso-position-horizontal-relative:page;mso-position-vertical-relative:page;position:absolute;z-index:-251202560" coordsize="1925,20" o:allowincell="f" path="m,20hhl1925,20hhl192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71" style="width:1.5pt;height:1pt;margin-top:324.8pt;margin-left:542pt;mso-position-horizontal-relative:page;mso-position-vertical-relative:page;position:absolute;z-index:-251201536" coordsize="30,20" o:allowincell="f" path="m,20hhl30,20hhl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72" style="width:1pt;height:98.3pt;margin-top:325.3pt;margin-left:68.85pt;mso-position-horizontal-relative:page;mso-position-vertical-relative:page;position:absolute;z-index:-251200512" coordsize="20,1966" o:allowincell="f" path="m,1966hhl20,1966hhl20,hhl,hhl,1966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73" style="width:1pt;height:98.3pt;margin-top:325.3pt;margin-left:218.5pt;mso-position-horizontal-relative:page;mso-position-vertical-relative:page;position:absolute;z-index:-251199488" coordsize="20,1966" o:allowincell="f" path="m,1966hhl20,1966hhl20,hhl,hhl,1966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74" style="width:1pt;height:98.3pt;margin-top:325.3pt;margin-left:316.4pt;mso-position-horizontal-relative:page;mso-position-vertical-relative:page;position:absolute;z-index:-251198464" coordsize="20,1966" o:allowincell="f" path="m,1966hhl20,1966hhl20,hhl,hhl,1966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75" style="width:1pt;height:98.3pt;margin-top:325.3pt;margin-left:445.3pt;mso-position-horizontal-relative:page;mso-position-vertical-relative:page;position:absolute;z-index:-251197440" coordsize="20,1966" o:allowincell="f" path="m,1966hhl20,1966hhl20,hhl,hhl,1966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76" style="width:1.5pt;height:98.3pt;margin-top:325.3pt;margin-left:542pt;mso-position-horizontal-relative:page;mso-position-vertical-relative:page;position:absolute;z-index:-251196416" coordsize="30,1966" o:allowincell="f" path="m1,1966hhl29,1966hhl29,hhl1,hhl1,1966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77" style="width:1pt;height:1.55pt;margin-top:423.6pt;margin-left:68.85pt;mso-position-horizontal-relative:page;mso-position-vertical-relative:page;position:absolute;z-index:-251195392" coordsize="20,31" o:allowincell="f" path="m,31hhl20,31hhl20,hhl,hhl,3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78" style="width:149.15pt;height:1.45pt;margin-top:423.6pt;margin-left:69.35pt;mso-position-horizontal-relative:page;mso-position-vertical-relative:page;position:absolute;z-index:-251194368" coordsize="2983,29" o:allowincell="f" path="m,29hhl2983,29hhl2983,hhl,hhl,2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79" style="width:1pt;height:1.55pt;margin-top:423.6pt;margin-left:218.5pt;mso-position-horizontal-relative:page;mso-position-vertical-relative:page;position:absolute;z-index:-251193344" coordsize="20,31" o:allowincell="f" path="m,31hhl20,31hhl20,hhl,hhl,3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80" style="width:97.45pt;height:1pt;margin-top:423.6pt;margin-left:219pt;mso-position-horizontal-relative:page;mso-position-vertical-relative:page;position:absolute;z-index:-251192320" coordsize="1949,20" o:allowincell="f" path="m,20hhl1949,20hhl194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81" style="width:1pt;height:1.55pt;margin-top:423.6pt;margin-left:316.4pt;mso-position-horizontal-relative:page;mso-position-vertical-relative:page;position:absolute;z-index:-251191296" coordsize="20,31" o:allowincell="f" path="m,31hhl20,31hhl20,hhl,hhl,3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82" style="width:128.4pt;height:1pt;margin-top:423.6pt;margin-left:316.9pt;mso-position-horizontal-relative:page;mso-position-vertical-relative:page;position:absolute;z-index:-251190272" coordsize="2568,20" o:allowincell="f" path="m,20hhl2568,20hhl256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83" style="width:1pt;height:1.55pt;margin-top:423.6pt;margin-left:445.3pt;mso-position-horizontal-relative:page;mso-position-vertical-relative:page;position:absolute;z-index:-251189248" coordsize="20,31" o:allowincell="f" path="m,31hhl20,31hhl20,hhl,hhl,3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84" style="width:96.25pt;height:1pt;margin-top:423.6pt;margin-left:445.8pt;mso-position-horizontal-relative:page;mso-position-vertical-relative:page;position:absolute;z-index:-251188224" coordsize="1925,20" o:allowincell="f" path="m,20hhl1925,20hhl192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85" style="width:1.5pt;height:1.55pt;margin-top:423.6pt;margin-left:542pt;mso-position-horizontal-relative:page;mso-position-vertical-relative:page;position:absolute;z-index:-251187200" coordsize="30,31" o:allowincell="f" path="m1,31hhl29,31hhl29,hhl1,hhl1,3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86" style="width:1pt;height:15.6pt;margin-top:425.15pt;margin-left:68.85pt;mso-position-horizontal-relative:page;mso-position-vertical-relative:page;position:absolute;z-index:-251186176" coordsize="20,312" o:allowincell="f" path="m,312hhl20,312hhl20,hhl,hhl,31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87" style="width:1pt;height:15.6pt;margin-top:425.15pt;margin-left:218.5pt;mso-position-horizontal-relative:page;mso-position-vertical-relative:page;position:absolute;z-index:-251185152" coordsize="20,312" o:allowincell="f" path="m,312hhl20,312hhl20,hhl,hhl,31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88" style="width:1pt;height:15.6pt;margin-top:425.15pt;margin-left:316.4pt;mso-position-horizontal-relative:page;mso-position-vertical-relative:page;position:absolute;z-index:-251184128" coordsize="20,312" o:allowincell="f" path="m,312hhl20,312hhl20,hhl,hhl,31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89" style="width:1pt;height:15.6pt;margin-top:425.15pt;margin-left:445.3pt;mso-position-horizontal-relative:page;mso-position-vertical-relative:page;position:absolute;z-index:-251183104" coordsize="20,312" o:allowincell="f" path="m,312hhl20,312hhl20,hhl,hhl,31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90" style="width:1.5pt;height:15.6pt;margin-top:425.15pt;margin-left:542pt;mso-position-horizontal-relative:page;mso-position-vertical-relative:page;position:absolute;z-index:-251182080" coordsize="30,312" o:allowincell="f" path="m1,312hhl29,312hhl29,hhl1,hhl1,31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91" style="width:0.5pt;height:0.5pt;margin-top:440.75pt;margin-left:68.85pt;mso-position-horizontal-relative:page;mso-position-vertical-relative:page;position:absolute;z-index:-25118105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92" style="width:149.15pt;height:1pt;margin-top:440.75pt;margin-left:69.35pt;mso-position-horizontal-relative:page;mso-position-vertical-relative:page;position:absolute;z-index:-251180032" coordsize="2983,20" o:allowincell="f" path="m,20hhl2983,20hhl298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93" style="width:0.5pt;height:0.5pt;margin-top:440.75pt;margin-left:218.5pt;mso-position-horizontal-relative:page;mso-position-vertical-relative:page;position:absolute;z-index:-251179008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94" style="width:97.45pt;height:1pt;margin-top:440.75pt;margin-left:219pt;mso-position-horizontal-relative:page;mso-position-vertical-relative:page;position:absolute;z-index:-251177984" coordsize="1949,20" o:allowincell="f" path="m,20hhl1949,20hhl194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95" style="width:0.5pt;height:0.5pt;margin-top:440.75pt;margin-left:316.4pt;mso-position-horizontal-relative:page;mso-position-vertical-relative:page;position:absolute;z-index:-251176960" coordsize="10,10" o:allowincell="f" path="m1,10hhl10,10hhl10,hhl1,hhl1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96" style="width:128.4pt;height:1pt;margin-top:440.75pt;margin-left:316.9pt;mso-position-horizontal-relative:page;mso-position-vertical-relative:page;position:absolute;z-index:-251175936" coordsize="2568,20" o:allowincell="f" path="m,20hhl2568,20hhl256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97" style="width:0.5pt;height:0.5pt;margin-top:440.75pt;margin-left:445.3pt;mso-position-horizontal-relative:page;mso-position-vertical-relative:page;position:absolute;z-index:-25117491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98" style="width:96.25pt;height:1pt;margin-top:440.75pt;margin-left:445.8pt;mso-position-horizontal-relative:page;mso-position-vertical-relative:page;position:absolute;z-index:-251173888" coordsize="1925,20" o:allowincell="f" path="m,20hhl1925,20hhl192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499" style="width:1.5pt;height:1pt;margin-top:440.75pt;margin-left:542pt;mso-position-horizontal-relative:page;mso-position-vertical-relative:page;position:absolute;z-index:-251172864" coordsize="30,20" o:allowincell="f" path="m,20hhl30,20hhl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00" style="width:1pt;height:15.05pt;margin-top:441.2pt;margin-left:68.85pt;mso-position-horizontal-relative:page;mso-position-vertical-relative:page;position:absolute;z-index:-251171840" coordsize="20,301" o:allowincell="f" path="m,301hhl20,301hhl20,hhl,hhl,30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01" style="width:1pt;height:15.05pt;margin-top:441.2pt;margin-left:218.5pt;mso-position-horizontal-relative:page;mso-position-vertical-relative:page;position:absolute;z-index:-251170816" coordsize="20,301" o:allowincell="f" path="m,301hhl20,301hhl20,hhl,hhl,30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02" style="width:1pt;height:15.05pt;margin-top:441.2pt;margin-left:316.4pt;mso-position-horizontal-relative:page;mso-position-vertical-relative:page;position:absolute;z-index:-251169792" coordsize="20,301" o:allowincell="f" path="m,301hhl20,301hhl20,hhl,hhl,30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03" style="width:1pt;height:15.05pt;margin-top:441.2pt;margin-left:445.3pt;mso-position-horizontal-relative:page;mso-position-vertical-relative:page;position:absolute;z-index:-251168768" coordsize="20,301" o:allowincell="f" path="m,301hhl20,301hhl20,hhl,hhl,30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04" style="width:1.5pt;height:15.05pt;margin-top:441.2pt;margin-left:542pt;mso-position-horizontal-relative:page;mso-position-vertical-relative:page;position:absolute;z-index:-251167744" coordsize="30,301" o:allowincell="f" path="m1,301hhl29,301hhl29,1hhl1,1hhl1,30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05" style="width:0.5pt;height:0.5pt;margin-top:456.2pt;margin-left:68.85pt;mso-position-horizontal-relative:page;mso-position-vertical-relative:page;position:absolute;z-index:-251166720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06" style="width:149.15pt;height:1pt;margin-top:456.2pt;margin-left:69.35pt;mso-position-horizontal-relative:page;mso-position-vertical-relative:page;position:absolute;z-index:-251165696" coordsize="2983,20" o:allowincell="f" path="m,20hhl2983,20hhl298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07" style="width:0.5pt;height:0.5pt;margin-top:456.2pt;margin-left:218.5pt;mso-position-horizontal-relative:page;mso-position-vertical-relative:page;position:absolute;z-index:-251164672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08" style="width:97.45pt;height:1pt;margin-top:456.2pt;margin-left:219pt;mso-position-horizontal-relative:page;mso-position-vertical-relative:page;position:absolute;z-index:-251163648" coordsize="1949,20" o:allowincell="f" path="m,20hhl1949,20hhl194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09" style="width:0.5pt;height:0.5pt;margin-top:456.2pt;margin-left:316.4pt;mso-position-horizontal-relative:page;mso-position-vertical-relative:page;position:absolute;z-index:-251162624" coordsize="10,10" o:allowincell="f" path="m1,10hhl10,10hhl10,1hhl1,1hhl1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10" style="width:128.4pt;height:1pt;margin-top:456.2pt;margin-left:316.9pt;mso-position-horizontal-relative:page;mso-position-vertical-relative:page;position:absolute;z-index:-251161600" coordsize="2568,20" o:allowincell="f" path="m,20hhl2568,20hhl256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11" style="width:0.5pt;height:0.5pt;margin-top:456.2pt;margin-left:445.3pt;mso-position-horizontal-relative:page;mso-position-vertical-relative:page;position:absolute;z-index:-251160576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12" style="width:96.25pt;height:1pt;margin-top:456.2pt;margin-left:445.8pt;mso-position-horizontal-relative:page;mso-position-vertical-relative:page;position:absolute;z-index:-251159552" coordsize="1925,20" o:allowincell="f" path="m,20hhl1925,20hhl192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13" style="width:1.5pt;height:1pt;margin-top:456.2pt;margin-left:542pt;mso-position-horizontal-relative:page;mso-position-vertical-relative:page;position:absolute;z-index:-251158528" coordsize="30,20" o:allowincell="f" path="m,20hhl30,20hhl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14" style="width:1pt;height:15.15pt;margin-top:456.7pt;margin-left:68.85pt;mso-position-horizontal-relative:page;mso-position-vertical-relative:page;position:absolute;z-index:-251157504" coordsize="20,303" o:allowincell="f" path="m,303hhl20,303hhl20,hhl,hhl,303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15" style="width:1pt;height:15.15pt;margin-top:456.7pt;margin-left:218.5pt;mso-position-horizontal-relative:page;mso-position-vertical-relative:page;position:absolute;z-index:-251156480" coordsize="20,303" o:allowincell="f" path="m,303hhl20,303hhl20,hhl,hhl,303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16" style="width:1pt;height:15.15pt;margin-top:456.7pt;margin-left:316.4pt;mso-position-horizontal-relative:page;mso-position-vertical-relative:page;position:absolute;z-index:-251155456" coordsize="20,303" o:allowincell="f" path="m,303hhl20,303hhl20,hhl,hhl,303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17" style="width:1pt;height:15.15pt;margin-top:456.7pt;margin-left:445.3pt;mso-position-horizontal-relative:page;mso-position-vertical-relative:page;position:absolute;z-index:-251154432" coordsize="20,303" o:allowincell="f" path="m,303hhl20,303hhl20,hhl,hhl,303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18" style="width:1.5pt;height:15.15pt;margin-top:456.7pt;margin-left:542pt;mso-position-horizontal-relative:page;mso-position-vertical-relative:page;position:absolute;z-index:-251153408" coordsize="30,303" o:allowincell="f" path="m1,303hhl29,303hhl29,hhl1,hhl1,303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19" style="width:0.5pt;height:0.5pt;margin-top:471.8pt;margin-left:68.85pt;mso-position-horizontal-relative:page;mso-position-vertical-relative:page;position:absolute;z-index:-251152384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20" style="width:149.15pt;height:1pt;margin-top:471.8pt;margin-left:69.35pt;mso-position-horizontal-relative:page;mso-position-vertical-relative:page;position:absolute;z-index:-251151360" coordsize="2983,20" o:allowincell="f" path="m,20hhl2983,20hhl298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21" style="width:0.5pt;height:0.5pt;margin-top:471.8pt;margin-left:218.5pt;mso-position-horizontal-relative:page;mso-position-vertical-relative:page;position:absolute;z-index:-251150336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22" style="width:97.45pt;height:1pt;margin-top:471.8pt;margin-left:219pt;mso-position-horizontal-relative:page;mso-position-vertical-relative:page;position:absolute;z-index:-251149312" coordsize="1949,20" o:allowincell="f" path="m,20hhl1949,20hhl194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23" style="width:0.5pt;height:0.5pt;margin-top:471.8pt;margin-left:316.4pt;mso-position-horizontal-relative:page;mso-position-vertical-relative:page;position:absolute;z-index:-251148288" coordsize="10,10" o:allowincell="f" path="m1,10hhl10,10hhl10,1hhl1,1hhl1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24" style="width:128.4pt;height:1pt;margin-top:471.8pt;margin-left:316.9pt;mso-position-horizontal-relative:page;mso-position-vertical-relative:page;position:absolute;z-index:-251147264" coordsize="2568,20" o:allowincell="f" path="m,20hhl2568,20hhl256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25" style="width:0.5pt;height:0.5pt;margin-top:471.8pt;margin-left:445.3pt;mso-position-horizontal-relative:page;mso-position-vertical-relative:page;position:absolute;z-index:-251146240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26" style="width:96.25pt;height:1pt;margin-top:471.8pt;margin-left:445.8pt;mso-position-horizontal-relative:page;mso-position-vertical-relative:page;position:absolute;z-index:-251145216" coordsize="1925,20" o:allowincell="f" path="m,20hhl1925,20hhl192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27" style="width:1.5pt;height:1pt;margin-top:471.8pt;margin-left:542pt;mso-position-horizontal-relative:page;mso-position-vertical-relative:page;position:absolute;z-index:-251144192" coordsize="30,20" o:allowincell="f" path="m,20hhl30,20hhl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28" style="width:1pt;height:15pt;margin-top:472.3pt;margin-left:68.85pt;mso-position-horizontal-relative:page;mso-position-vertical-relative:page;position:absolute;z-index:-251143168" coordsize="20,300" o:allowincell="f" path="m,300hhl20,300hhl20,hhl,hhl,30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29" style="width:1pt;height:15pt;margin-top:472.3pt;margin-left:218.5pt;mso-position-horizontal-relative:page;mso-position-vertical-relative:page;position:absolute;z-index:-251142144" coordsize="20,300" o:allowincell="f" path="m,300hhl20,300hhl20,hhl,hhl,30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30" style="width:1pt;height:15pt;margin-top:472.3pt;margin-left:316.4pt;mso-position-horizontal-relative:page;mso-position-vertical-relative:page;position:absolute;z-index:-251141120" coordsize="20,300" o:allowincell="f" path="m,300hhl20,300hhl20,hhl,hhl,30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31" style="width:1pt;height:15pt;margin-top:472.3pt;margin-left:445.3pt;mso-position-horizontal-relative:page;mso-position-vertical-relative:page;position:absolute;z-index:-251140096" coordsize="20,300" o:allowincell="f" path="m,300hhl20,300hhl20,hhl,hhl,30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32" style="width:1.5pt;height:15pt;margin-top:472.3pt;margin-left:542pt;mso-position-horizontal-relative:page;mso-position-vertical-relative:page;position:absolute;z-index:-251139072" coordsize="30,300" o:allowincell="f" path="m1,300hhl29,300hhl29,hhl1,hhl1,30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33" style="width:0.5pt;height:0.5pt;margin-top:487.3pt;margin-left:68.85pt;mso-position-horizontal-relative:page;mso-position-vertical-relative:page;position:absolute;z-index:-251138048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34" style="width:149.15pt;height:1pt;margin-top:487.3pt;margin-left:69.35pt;mso-position-horizontal-relative:page;mso-position-vertical-relative:page;position:absolute;z-index:-251137024" coordsize="2983,20" o:allowincell="f" path="m,20hhl2983,20hhl298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35" style="width:0.5pt;height:0.5pt;margin-top:487.3pt;margin-left:218.5pt;mso-position-horizontal-relative:page;mso-position-vertical-relative:page;position:absolute;z-index:-25113600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36" style="width:97.45pt;height:1pt;margin-top:487.3pt;margin-left:219pt;mso-position-horizontal-relative:page;mso-position-vertical-relative:page;position:absolute;z-index:-251134976" coordsize="1949,20" o:allowincell="f" path="m,20hhl1949,20hhl194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37" style="width:0.5pt;height:0.5pt;margin-top:487.3pt;margin-left:316.4pt;mso-position-horizontal-relative:page;mso-position-vertical-relative:page;position:absolute;z-index:-251133952" coordsize="10,10" o:allowincell="f" path="m1,10hhl10,10hhl10,hhl1,hhl1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38" style="width:128.4pt;height:1pt;margin-top:487.3pt;margin-left:316.9pt;mso-position-horizontal-relative:page;mso-position-vertical-relative:page;position:absolute;z-index:-251132928" coordsize="2568,20" o:allowincell="f" path="m,20hhl2568,20hhl256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39" style="width:0.5pt;height:0.5pt;margin-top:487.3pt;margin-left:445.3pt;mso-position-horizontal-relative:page;mso-position-vertical-relative:page;position:absolute;z-index:-251131904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40" style="width:96.25pt;height:1pt;margin-top:487.3pt;margin-left:445.8pt;mso-position-horizontal-relative:page;mso-position-vertical-relative:page;position:absolute;z-index:-251130880" coordsize="1925,20" o:allowincell="f" path="m,20hhl1925,20hhl192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41" style="width:1.5pt;height:1pt;margin-top:487.3pt;margin-left:542pt;mso-position-horizontal-relative:page;mso-position-vertical-relative:page;position:absolute;z-index:-251129856" coordsize="30,20" o:allowincell="f" path="m,20hhl30,20hhl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42" style="width:1pt;height:15pt;margin-top:487.8pt;margin-left:68.85pt;mso-position-horizontal-relative:page;mso-position-vertical-relative:page;position:absolute;z-index:-251128832" coordsize="20,300" o:allowincell="f" path="m,300hhl20,300hhl20,hhl,hhl,30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43" style="width:1pt;height:15pt;margin-top:487.8pt;margin-left:218.5pt;mso-position-horizontal-relative:page;mso-position-vertical-relative:page;position:absolute;z-index:-251127808" coordsize="20,300" o:allowincell="f" path="m,300hhl20,300hhl20,hhl,hhl,30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44" style="width:1pt;height:15pt;margin-top:487.8pt;margin-left:316.4pt;mso-position-horizontal-relative:page;mso-position-vertical-relative:page;position:absolute;z-index:-251126784" coordsize="20,300" o:allowincell="f" path="m,300hhl20,300hhl20,hhl,hhl,30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45" style="width:1pt;height:15pt;margin-top:487.8pt;margin-left:445.3pt;mso-position-horizontal-relative:page;mso-position-vertical-relative:page;position:absolute;z-index:-251125760" coordsize="20,300" o:allowincell="f" path="m,300hhl20,300hhl20,hhl,hhl,30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46" style="width:1.5pt;height:15pt;margin-top:487.8pt;margin-left:542pt;mso-position-horizontal-relative:page;mso-position-vertical-relative:page;position:absolute;z-index:-251124736" coordsize="30,300" o:allowincell="f" path="m1,300hhl29,300hhl29,hhl1,hhl1,30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47" style="width:0.5pt;height:0.5pt;margin-top:502.8pt;margin-left:68.85pt;mso-position-horizontal-relative:page;mso-position-vertical-relative:page;position:absolute;z-index:-251123712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48" style="width:149.15pt;height:1pt;margin-top:502.8pt;margin-left:69.35pt;mso-position-horizontal-relative:page;mso-position-vertical-relative:page;position:absolute;z-index:-251122688" coordsize="2983,20" o:allowincell="f" path="m,20hhl2983,20hhl298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49" style="width:0.5pt;height:0.5pt;margin-top:502.8pt;margin-left:218.5pt;mso-position-horizontal-relative:page;mso-position-vertical-relative:page;position:absolute;z-index:-251121664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50" style="width:97.45pt;height:1pt;margin-top:502.8pt;margin-left:219pt;mso-position-horizontal-relative:page;mso-position-vertical-relative:page;position:absolute;z-index:-251120640" coordsize="1949,20" o:allowincell="f" path="m,20hhl1949,20hhl194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51" style="width:0.5pt;height:0.5pt;margin-top:502.8pt;margin-left:316.4pt;mso-position-horizontal-relative:page;mso-position-vertical-relative:page;position:absolute;z-index:-251119616" coordsize="10,10" o:allowincell="f" path="m1,9hhl10,9hhl10,hhl1,hhl1,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52" style="width:128.4pt;height:1pt;margin-top:502.8pt;margin-left:316.9pt;mso-position-horizontal-relative:page;mso-position-vertical-relative:page;position:absolute;z-index:-251118592" coordsize="2568,20" o:allowincell="f" path="m,20hhl2568,20hhl256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53" style="width:0.5pt;height:0.5pt;margin-top:502.8pt;margin-left:445.3pt;mso-position-horizontal-relative:page;mso-position-vertical-relative:page;position:absolute;z-index:-251117568" coordsize="10,10" o:allowincell="f" path="m,9hhl10,9hhl10,hhl,hhl,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54" style="width:96.25pt;height:1pt;margin-top:502.8pt;margin-left:445.8pt;mso-position-horizontal-relative:page;mso-position-vertical-relative:page;position:absolute;z-index:-251116544" coordsize="1925,20" o:allowincell="f" path="m,20hhl1925,20hhl192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55" style="width:1.5pt;height:1pt;margin-top:502.8pt;margin-left:542pt;mso-position-horizontal-relative:page;mso-position-vertical-relative:page;position:absolute;z-index:-251115520" coordsize="30,20" o:allowincell="f" path="m,20hhl30,20hhl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56" style="width:1pt;height:15.05pt;margin-top:503.25pt;margin-left:68.85pt;mso-position-horizontal-relative:page;mso-position-vertical-relative:page;position:absolute;z-index:-251114496" coordsize="20,301" o:allowincell="f" path="m,301hhl20,301hhl20,hhl,hhl,30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57" style="width:1pt;height:15.05pt;margin-top:503.25pt;margin-left:218.5pt;mso-position-horizontal-relative:page;mso-position-vertical-relative:page;position:absolute;z-index:-251113472" coordsize="20,301" o:allowincell="f" path="m,301hhl20,301hhl20,hhl,hhl,30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58" style="width:1pt;height:15.05pt;margin-top:503.25pt;margin-left:316.4pt;mso-position-horizontal-relative:page;mso-position-vertical-relative:page;position:absolute;z-index:-251112448" coordsize="20,301" o:allowincell="f" path="m,301hhl20,301hhl20,hhl,hhl,30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59" style="width:1pt;height:15.05pt;margin-top:503.25pt;margin-left:445.3pt;mso-position-horizontal-relative:page;mso-position-vertical-relative:page;position:absolute;z-index:-251111424" coordsize="20,301" o:allowincell="f" path="m,301hhl20,301hhl20,hhl,hhl,30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60" style="width:1.5pt;height:15.05pt;margin-top:503.25pt;margin-left:542pt;mso-position-horizontal-relative:page;mso-position-vertical-relative:page;position:absolute;z-index:-251110400" coordsize="30,301" o:allowincell="f" path="m1,300hhl29,300hhl29,hhl1,hhl1,30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61" style="width:96.5pt;height:2.4pt;margin-top:518.75pt;margin-left:445.55pt;mso-position-horizontal-relative:page;mso-position-vertical-relative:page;position:absolute;z-index:-251109376" coordsize="1930,48" o:allowincell="f" path="m,48hhl1930,48hhl1930,hhl,hhl,48hhe" filled="t" fillcolor="silver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62" style="width:5.3pt;height:13.45pt;margin-top:521.15pt;margin-left:445.55pt;mso-position-horizontal-relative:page;mso-position-vertical-relative:page;position:absolute;z-index:-251108352" coordsize="106,269" o:allowincell="f" path="m,269hhl106,269hhl106,hhl,hhl,269hhe" filled="t" fillcolor="silver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63" style="width:4.7pt;height:13.45pt;margin-top:521.15pt;margin-left:537.35pt;mso-position-horizontal-relative:page;mso-position-vertical-relative:page;position:absolute;z-index:-251107328" coordsize="94,269" o:allowincell="f" path="m,269hhl94,269hhl94,hhl,hhl,269hhe" filled="t" fillcolor="silver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64" style="width:86.55pt;height:13.45pt;margin-top:521.15pt;margin-left:450.8pt;mso-position-horizontal-relative:page;mso-position-vertical-relative:page;position:absolute;z-index:-251106304" coordsize="1731,269" o:allowincell="f" path="m1,269hhl1731,269hhl1731,hhl1,hhl1,269hhe" filled="t" fillcolor="silver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65" style="width:0.5pt;height:0.5pt;margin-top:518.25pt;margin-left:68.85pt;mso-position-horizontal-relative:page;mso-position-vertical-relative:page;position:absolute;z-index:-251105280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66" style="width:149.15pt;height:1pt;margin-top:518.25pt;margin-left:69.35pt;mso-position-horizontal-relative:page;mso-position-vertical-relative:page;position:absolute;z-index:-251104256" coordsize="2983,20" o:allowincell="f" path="m,20hhl2983,20hhl2983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67" style="width:0.5pt;height:0.5pt;margin-top:518.25pt;margin-left:218.5pt;mso-position-horizontal-relative:page;mso-position-vertical-relative:page;position:absolute;z-index:-251103232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68" style="width:97.45pt;height:1pt;margin-top:518.25pt;margin-left:219pt;mso-position-horizontal-relative:page;mso-position-vertical-relative:page;position:absolute;z-index:-251102208" coordsize="1949,20" o:allowincell="f" path="m,20hhl1949,20hhl194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69" style="width:0.5pt;height:0.5pt;margin-top:518.25pt;margin-left:316.4pt;mso-position-horizontal-relative:page;mso-position-vertical-relative:page;position:absolute;z-index:-251101184" coordsize="10,10" o:allowincell="f" path="m1,10hhl10,10hhl10,hhl1,hhl1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70" style="width:128.4pt;height:1pt;margin-top:518.25pt;margin-left:316.9pt;mso-position-horizontal-relative:page;mso-position-vertical-relative:page;position:absolute;z-index:-251100160" coordsize="2568,20" o:allowincell="f" path="m,20hhl2568,20hhl2568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71" style="width:0.5pt;height:0.5pt;margin-top:518.25pt;margin-left:445.3pt;mso-position-horizontal-relative:page;mso-position-vertical-relative:page;position:absolute;z-index:-251099136" coordsize="10,10" o:allowincell="f" path="m,10hhl10,10hhl10,hhl,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72" style="width:96.25pt;height:1pt;margin-top:518.25pt;margin-left:445.8pt;mso-position-horizontal-relative:page;mso-position-vertical-relative:page;position:absolute;z-index:-251098112" coordsize="1925,20" o:allowincell="f" path="m,20hhl1925,20hhl192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73" style="width:1.5pt;height:1pt;margin-top:518.25pt;margin-left:542pt;mso-position-horizontal-relative:page;mso-position-vertical-relative:page;position:absolute;z-index:-251097088" coordsize="30,20" o:allowincell="f" path="m,20hhl30,20hhl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74" style="width:1pt;height:15.75pt;margin-top:518.75pt;margin-left:68.85pt;mso-position-horizontal-relative:page;mso-position-vertical-relative:page;position:absolute;z-index:-251096064" coordsize="20,315" o:allowincell="f" path="m,315hhl20,315hhl20,hhl,hhl,31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75" style="width:149.65pt;height:1.45pt;margin-top:534.45pt;margin-left:68.85pt;mso-position-horizontal-relative:page;mso-position-vertical-relative:page;position:absolute;z-index:-251095040" coordsize="2993,29" o:allowincell="f" path="m,29hhl2993,29hhl2993,1hhl,1hhl,2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76" style="width:1pt;height:15.75pt;margin-top:518.75pt;margin-left:218.5pt;mso-position-horizontal-relative:page;mso-position-vertical-relative:page;position:absolute;z-index:-251094016" coordsize="20,315" o:allowincell="f" path="m,315hhl20,315hhl20,hhl,hhl,31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77" style="width:1.45pt;height:1.45pt;margin-top:534.45pt;margin-left:218.5pt;mso-position-horizontal-relative:page;mso-position-vertical-relative:page;position:absolute;z-index:-251092992" coordsize="29,29" o:allowincell="f" path="m,29hhl29,29hhl29,1hhl,1hhl,2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78" style="width:96.5pt;height:1.45pt;margin-top:534.45pt;margin-left:219.95pt;mso-position-horizontal-relative:page;mso-position-vertical-relative:page;position:absolute;z-index:-251091968" coordsize="1930,29" o:allowincell="f" path="m,29hhl1930,29hhl1930,1hhl,1hhl,2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79" style="width:1pt;height:15.75pt;margin-top:518.75pt;margin-left:316.4pt;mso-position-horizontal-relative:page;mso-position-vertical-relative:page;position:absolute;z-index:-251090944" coordsize="20,315" o:allowincell="f" path="m,315hhl20,315hhl20,hhl,hhl,31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80" style="width:1.5pt;height:1.45pt;margin-top:534.45pt;margin-left:316.4pt;mso-position-horizontal-relative:page;mso-position-vertical-relative:page;position:absolute;z-index:-251089920" coordsize="30,29" o:allowincell="f" path="m1,29hhl30,29hhl30,1hhl1,1hhl1,2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81" style="width:127.45pt;height:1.45pt;margin-top:534.45pt;margin-left:317.85pt;mso-position-horizontal-relative:page;mso-position-vertical-relative:page;position:absolute;z-index:-251088896" coordsize="2549,29" o:allowincell="f" path="m1,29hhl2549,29hhl2549,1hhl1,1hhl1,2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82" style="width:1pt;height:15.75pt;margin-top:518.75pt;margin-left:445.3pt;mso-position-horizontal-relative:page;mso-position-vertical-relative:page;position:absolute;z-index:-251087872" coordsize="20,315" o:allowincell="f" path="m,315hhl20,315hhl20,hhl,hhl,31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83" style="width:1.45pt;height:1.45pt;margin-top:534.45pt;margin-left:445.3pt;mso-position-horizontal-relative:page;mso-position-vertical-relative:page;position:absolute;z-index:-251086848" coordsize="29,29" o:allowincell="f" path="m,29hhl29,29hhl29,1hhl,1hhl,2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84" style="width:95.3pt;height:1.45pt;margin-top:534.45pt;margin-left:446.75pt;mso-position-horizontal-relative:page;mso-position-vertical-relative:page;position:absolute;z-index:-251085824" coordsize="1906,29" o:allowincell="f" path="m,29hhl1906,29hhl1906,1hhl,1hhl,2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85" style="width:1.5pt;height:15.75pt;margin-top:518.75pt;margin-left:542pt;mso-position-horizontal-relative:page;mso-position-vertical-relative:page;position:absolute;z-index:-251084800" coordsize="30,315" o:allowincell="f" path="m1,315hhl29,315hhl29,hhl1,hhl1,31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86" style="width:1.5pt;height:1.45pt;margin-top:534.45pt;margin-left:542pt;mso-position-horizontal-relative:page;mso-position-vertical-relative:page;position:absolute;z-index:-251083776" coordsize="30,29" o:allowincell="f" path="m1,29hhl29,29hhl29,1hhl1,1hhl1,2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1"/>
          <w:w w:val="100"/>
          <w:position w:val="0"/>
          <w:sz w:val="22"/>
          <w:szCs w:val="24"/>
          <w:u w:val="none"/>
          <w:vertAlign w:val="baseline"/>
        </w:rPr>
        <w:pict>
          <v:shape id="_x0000_s1587" style="width:1.5pt;height:1.45pt;margin-top:534.45pt;margin-left:542pt;mso-position-horizontal-relative:page;mso-position-vertical-relative:page;position:absolute;z-index:-251082752" coordsize="30,29" o:allowincell="f" path="m1,29hhl29,29hhl29,1hhl1,1hhl1,29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1"/>
          <w:w w:val="100"/>
          <w:position w:val="0"/>
          <w:sz w:val="22"/>
          <w:u w:val="none"/>
          <w:vertAlign w:val="baseline"/>
        </w:rPr>
      </w:pPr>
    </w:p>
    <w:sectPr>
      <w:headerReference w:type="even" r:id="rId524"/>
      <w:headerReference w:type="default" r:id="rId525"/>
      <w:footerReference w:type="even" r:id="rId526"/>
      <w:footerReference w:type="default" r:id="rId527"/>
      <w:headerReference w:type="first" r:id="rId528"/>
      <w:footerReference w:type="first" r:id="rId529"/>
      <w:pgSz w:w="12240" w:h="15840" w:orient="landscape"/>
      <w:pgMar w:top="0" w:right="0" w:bottom="0" w:left="0"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charset w:val="00"/>
    <w:family w:val="auto"/>
    <w:pitch w:val="default"/>
  </w:font>
  <w:font w:name="Calibri">
    <w:charset w:val="00"/>
    <w:family w:val="auto"/>
    <w:pitch w:val="default"/>
  </w:font>
  <w:font w:name="Times New Roman">
    <w:charset w:val="00"/>
    <w:family w:val="auto"/>
    <w:pitch w:val="default"/>
  </w:font>
  <w:font w:name="Times New Roman Bold">
    <w:charset w:val="00"/>
    <w:family w:val="auto"/>
    <w:pitch w:val="default"/>
  </w:font>
  <w:font w:name="Times New Roman Italic">
    <w:charset w:val="00"/>
    <w:family w:val="auto"/>
    <w:pitch w:val="default"/>
  </w:font>
  <w:font w:name="Courier New">
    <w:charset w:val="00"/>
    <w:family w:val="auto"/>
    <w:pitch w:val="default"/>
  </w:font>
  <w:font w:name="Arial">
    <w:charset w:val="00"/>
    <w:family w:val="auto"/>
    <w:pitch w:val="default"/>
  </w:font>
  <w:font w:name="Times New Roman Bold Italic">
    <w:charset w:val="00"/>
    <w:family w:val="auto"/>
    <w:pitch w:val="default"/>
  </w:font>
  <w:font w:name="Arial Bold">
    <w:charset w:val="0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5/29/2015 - Docket #: ER15-2152-000 -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Agreement between Niagara Mohawk &amp; RG&amp;E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"/>
  <w:doNotShadeFormData/>
  <w:characterSpacingControl w:val="compressPunctuation"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000000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4.xml" /><Relationship Id="rId100" Type="http://schemas.openxmlformats.org/officeDocument/2006/relationships/header" Target="header49.xml" /><Relationship Id="rId101" Type="http://schemas.openxmlformats.org/officeDocument/2006/relationships/header" Target="header50.xml" /><Relationship Id="rId102" Type="http://schemas.openxmlformats.org/officeDocument/2006/relationships/footer" Target="footer49.xml" /><Relationship Id="rId103" Type="http://schemas.openxmlformats.org/officeDocument/2006/relationships/footer" Target="footer50.xml" /><Relationship Id="rId104" Type="http://schemas.openxmlformats.org/officeDocument/2006/relationships/header" Target="header51.xml" /><Relationship Id="rId105" Type="http://schemas.openxmlformats.org/officeDocument/2006/relationships/footer" Target="footer51.xml" /><Relationship Id="rId106" Type="http://schemas.openxmlformats.org/officeDocument/2006/relationships/header" Target="header52.xml" /><Relationship Id="rId107" Type="http://schemas.openxmlformats.org/officeDocument/2006/relationships/header" Target="header53.xml" /><Relationship Id="rId108" Type="http://schemas.openxmlformats.org/officeDocument/2006/relationships/footer" Target="footer52.xml" /><Relationship Id="rId109" Type="http://schemas.openxmlformats.org/officeDocument/2006/relationships/footer" Target="footer53.xml" /><Relationship Id="rId11" Type="http://schemas.openxmlformats.org/officeDocument/2006/relationships/header" Target="header5.xml" /><Relationship Id="rId110" Type="http://schemas.openxmlformats.org/officeDocument/2006/relationships/header" Target="header54.xml" /><Relationship Id="rId111" Type="http://schemas.openxmlformats.org/officeDocument/2006/relationships/footer" Target="footer54.xml" /><Relationship Id="rId112" Type="http://schemas.openxmlformats.org/officeDocument/2006/relationships/header" Target="header55.xml" /><Relationship Id="rId113" Type="http://schemas.openxmlformats.org/officeDocument/2006/relationships/header" Target="header56.xml" /><Relationship Id="rId114" Type="http://schemas.openxmlformats.org/officeDocument/2006/relationships/footer" Target="footer55.xml" /><Relationship Id="rId115" Type="http://schemas.openxmlformats.org/officeDocument/2006/relationships/footer" Target="footer56.xml" /><Relationship Id="rId116" Type="http://schemas.openxmlformats.org/officeDocument/2006/relationships/header" Target="header57.xml" /><Relationship Id="rId117" Type="http://schemas.openxmlformats.org/officeDocument/2006/relationships/footer" Target="footer57.xml" /><Relationship Id="rId118" Type="http://schemas.openxmlformats.org/officeDocument/2006/relationships/header" Target="header58.xml" /><Relationship Id="rId119" Type="http://schemas.openxmlformats.org/officeDocument/2006/relationships/header" Target="header59.xml" /><Relationship Id="rId12" Type="http://schemas.openxmlformats.org/officeDocument/2006/relationships/footer" Target="footer4.xml" /><Relationship Id="rId120" Type="http://schemas.openxmlformats.org/officeDocument/2006/relationships/footer" Target="footer58.xml" /><Relationship Id="rId121" Type="http://schemas.openxmlformats.org/officeDocument/2006/relationships/footer" Target="footer59.xml" /><Relationship Id="rId122" Type="http://schemas.openxmlformats.org/officeDocument/2006/relationships/header" Target="header60.xml" /><Relationship Id="rId123" Type="http://schemas.openxmlformats.org/officeDocument/2006/relationships/footer" Target="footer60.xml" /><Relationship Id="rId124" Type="http://schemas.openxmlformats.org/officeDocument/2006/relationships/header" Target="header61.xml" /><Relationship Id="rId125" Type="http://schemas.openxmlformats.org/officeDocument/2006/relationships/header" Target="header62.xml" /><Relationship Id="rId126" Type="http://schemas.openxmlformats.org/officeDocument/2006/relationships/footer" Target="footer61.xml" /><Relationship Id="rId127" Type="http://schemas.openxmlformats.org/officeDocument/2006/relationships/footer" Target="footer62.xml" /><Relationship Id="rId128" Type="http://schemas.openxmlformats.org/officeDocument/2006/relationships/header" Target="header63.xml" /><Relationship Id="rId129" Type="http://schemas.openxmlformats.org/officeDocument/2006/relationships/footer" Target="footer63.xml" /><Relationship Id="rId13" Type="http://schemas.openxmlformats.org/officeDocument/2006/relationships/footer" Target="footer5.xml" /><Relationship Id="rId130" Type="http://schemas.openxmlformats.org/officeDocument/2006/relationships/header" Target="header64.xml" /><Relationship Id="rId131" Type="http://schemas.openxmlformats.org/officeDocument/2006/relationships/header" Target="header65.xml" /><Relationship Id="rId132" Type="http://schemas.openxmlformats.org/officeDocument/2006/relationships/footer" Target="footer64.xml" /><Relationship Id="rId133" Type="http://schemas.openxmlformats.org/officeDocument/2006/relationships/footer" Target="footer65.xml" /><Relationship Id="rId134" Type="http://schemas.openxmlformats.org/officeDocument/2006/relationships/header" Target="header66.xml" /><Relationship Id="rId135" Type="http://schemas.openxmlformats.org/officeDocument/2006/relationships/footer" Target="footer66.xml" /><Relationship Id="rId136" Type="http://schemas.openxmlformats.org/officeDocument/2006/relationships/header" Target="header67.xml" /><Relationship Id="rId137" Type="http://schemas.openxmlformats.org/officeDocument/2006/relationships/header" Target="header68.xml" /><Relationship Id="rId138" Type="http://schemas.openxmlformats.org/officeDocument/2006/relationships/footer" Target="footer67.xml" /><Relationship Id="rId139" Type="http://schemas.openxmlformats.org/officeDocument/2006/relationships/footer" Target="footer68.xml" /><Relationship Id="rId14" Type="http://schemas.openxmlformats.org/officeDocument/2006/relationships/header" Target="header6.xml" /><Relationship Id="rId140" Type="http://schemas.openxmlformats.org/officeDocument/2006/relationships/header" Target="header69.xml" /><Relationship Id="rId141" Type="http://schemas.openxmlformats.org/officeDocument/2006/relationships/footer" Target="footer69.xml" /><Relationship Id="rId142" Type="http://schemas.openxmlformats.org/officeDocument/2006/relationships/header" Target="header70.xml" /><Relationship Id="rId143" Type="http://schemas.openxmlformats.org/officeDocument/2006/relationships/header" Target="header71.xml" /><Relationship Id="rId144" Type="http://schemas.openxmlformats.org/officeDocument/2006/relationships/footer" Target="footer70.xml" /><Relationship Id="rId145" Type="http://schemas.openxmlformats.org/officeDocument/2006/relationships/footer" Target="footer71.xml" /><Relationship Id="rId146" Type="http://schemas.openxmlformats.org/officeDocument/2006/relationships/header" Target="header72.xml" /><Relationship Id="rId147" Type="http://schemas.openxmlformats.org/officeDocument/2006/relationships/footer" Target="footer72.xml" /><Relationship Id="rId148" Type="http://schemas.openxmlformats.org/officeDocument/2006/relationships/header" Target="header73.xml" /><Relationship Id="rId149" Type="http://schemas.openxmlformats.org/officeDocument/2006/relationships/header" Target="header74.xml" /><Relationship Id="rId15" Type="http://schemas.openxmlformats.org/officeDocument/2006/relationships/footer" Target="footer6.xml" /><Relationship Id="rId150" Type="http://schemas.openxmlformats.org/officeDocument/2006/relationships/footer" Target="footer73.xml" /><Relationship Id="rId151" Type="http://schemas.openxmlformats.org/officeDocument/2006/relationships/footer" Target="footer74.xml" /><Relationship Id="rId152" Type="http://schemas.openxmlformats.org/officeDocument/2006/relationships/header" Target="header75.xml" /><Relationship Id="rId153" Type="http://schemas.openxmlformats.org/officeDocument/2006/relationships/footer" Target="footer75.xml" /><Relationship Id="rId154" Type="http://schemas.openxmlformats.org/officeDocument/2006/relationships/header" Target="header76.xml" /><Relationship Id="rId155" Type="http://schemas.openxmlformats.org/officeDocument/2006/relationships/header" Target="header77.xml" /><Relationship Id="rId156" Type="http://schemas.openxmlformats.org/officeDocument/2006/relationships/footer" Target="footer76.xml" /><Relationship Id="rId157" Type="http://schemas.openxmlformats.org/officeDocument/2006/relationships/footer" Target="footer77.xml" /><Relationship Id="rId158" Type="http://schemas.openxmlformats.org/officeDocument/2006/relationships/header" Target="header78.xml" /><Relationship Id="rId159" Type="http://schemas.openxmlformats.org/officeDocument/2006/relationships/footer" Target="footer78.xml" /><Relationship Id="rId16" Type="http://schemas.openxmlformats.org/officeDocument/2006/relationships/header" Target="header7.xml" /><Relationship Id="rId160" Type="http://schemas.openxmlformats.org/officeDocument/2006/relationships/image" Target="media/image1.jpeg" /><Relationship Id="rId161" Type="http://schemas.openxmlformats.org/officeDocument/2006/relationships/image" Target="media/image2.jpeg" /><Relationship Id="rId162" Type="http://schemas.openxmlformats.org/officeDocument/2006/relationships/header" Target="header79.xml" /><Relationship Id="rId163" Type="http://schemas.openxmlformats.org/officeDocument/2006/relationships/header" Target="header80.xml" /><Relationship Id="rId164" Type="http://schemas.openxmlformats.org/officeDocument/2006/relationships/footer" Target="footer79.xml" /><Relationship Id="rId165" Type="http://schemas.openxmlformats.org/officeDocument/2006/relationships/footer" Target="footer80.xml" /><Relationship Id="rId166" Type="http://schemas.openxmlformats.org/officeDocument/2006/relationships/header" Target="header81.xml" /><Relationship Id="rId167" Type="http://schemas.openxmlformats.org/officeDocument/2006/relationships/footer" Target="footer81.xml" /><Relationship Id="rId168" Type="http://schemas.openxmlformats.org/officeDocument/2006/relationships/header" Target="header82.xml" /><Relationship Id="rId169" Type="http://schemas.openxmlformats.org/officeDocument/2006/relationships/header" Target="header83.xml" /><Relationship Id="rId17" Type="http://schemas.openxmlformats.org/officeDocument/2006/relationships/header" Target="header8.xml" /><Relationship Id="rId170" Type="http://schemas.openxmlformats.org/officeDocument/2006/relationships/footer" Target="footer82.xml" /><Relationship Id="rId171" Type="http://schemas.openxmlformats.org/officeDocument/2006/relationships/footer" Target="footer83.xml" /><Relationship Id="rId172" Type="http://schemas.openxmlformats.org/officeDocument/2006/relationships/header" Target="header84.xml" /><Relationship Id="rId173" Type="http://schemas.openxmlformats.org/officeDocument/2006/relationships/footer" Target="footer84.xml" /><Relationship Id="rId174" Type="http://schemas.openxmlformats.org/officeDocument/2006/relationships/header" Target="header85.xml" /><Relationship Id="rId175" Type="http://schemas.openxmlformats.org/officeDocument/2006/relationships/header" Target="header86.xml" /><Relationship Id="rId176" Type="http://schemas.openxmlformats.org/officeDocument/2006/relationships/footer" Target="footer85.xml" /><Relationship Id="rId177" Type="http://schemas.openxmlformats.org/officeDocument/2006/relationships/footer" Target="footer86.xml" /><Relationship Id="rId178" Type="http://schemas.openxmlformats.org/officeDocument/2006/relationships/header" Target="header87.xml" /><Relationship Id="rId179" Type="http://schemas.openxmlformats.org/officeDocument/2006/relationships/footer" Target="footer87.xml" /><Relationship Id="rId18" Type="http://schemas.openxmlformats.org/officeDocument/2006/relationships/footer" Target="footer7.xml" /><Relationship Id="rId180" Type="http://schemas.openxmlformats.org/officeDocument/2006/relationships/hyperlink" Target="https://www.nationalgridus.com/niagaramohawk/construction/3_elec_specs.asp/" TargetMode="External" /><Relationship Id="rId181" Type="http://schemas.openxmlformats.org/officeDocument/2006/relationships/header" Target="header88.xml" /><Relationship Id="rId182" Type="http://schemas.openxmlformats.org/officeDocument/2006/relationships/header" Target="header89.xml" /><Relationship Id="rId183" Type="http://schemas.openxmlformats.org/officeDocument/2006/relationships/footer" Target="footer88.xml" /><Relationship Id="rId184" Type="http://schemas.openxmlformats.org/officeDocument/2006/relationships/footer" Target="footer89.xml" /><Relationship Id="rId185" Type="http://schemas.openxmlformats.org/officeDocument/2006/relationships/header" Target="header90.xml" /><Relationship Id="rId186" Type="http://schemas.openxmlformats.org/officeDocument/2006/relationships/footer" Target="footer90.xml" /><Relationship Id="rId187" Type="http://schemas.openxmlformats.org/officeDocument/2006/relationships/hyperlink" Target="http://docuweb3:8080/webtop/drl/objectid/0b0017c3805b73c8/" TargetMode="External" /><Relationship Id="rId188" Type="http://schemas.openxmlformats.org/officeDocument/2006/relationships/header" Target="header91.xml" /><Relationship Id="rId189" Type="http://schemas.openxmlformats.org/officeDocument/2006/relationships/header" Target="header92.xml" /><Relationship Id="rId19" Type="http://schemas.openxmlformats.org/officeDocument/2006/relationships/footer" Target="footer8.xml" /><Relationship Id="rId190" Type="http://schemas.openxmlformats.org/officeDocument/2006/relationships/footer" Target="footer91.xml" /><Relationship Id="rId191" Type="http://schemas.openxmlformats.org/officeDocument/2006/relationships/footer" Target="footer92.xml" /><Relationship Id="rId192" Type="http://schemas.openxmlformats.org/officeDocument/2006/relationships/header" Target="header93.xml" /><Relationship Id="rId193" Type="http://schemas.openxmlformats.org/officeDocument/2006/relationships/footer" Target="footer93.xml" /><Relationship Id="rId194" Type="http://schemas.openxmlformats.org/officeDocument/2006/relationships/header" Target="header94.xml" /><Relationship Id="rId195" Type="http://schemas.openxmlformats.org/officeDocument/2006/relationships/header" Target="header95.xml" /><Relationship Id="rId196" Type="http://schemas.openxmlformats.org/officeDocument/2006/relationships/footer" Target="footer94.xml" /><Relationship Id="rId197" Type="http://schemas.openxmlformats.org/officeDocument/2006/relationships/footer" Target="footer95.xml" /><Relationship Id="rId198" Type="http://schemas.openxmlformats.org/officeDocument/2006/relationships/header" Target="header96.xml" /><Relationship Id="rId199" Type="http://schemas.openxmlformats.org/officeDocument/2006/relationships/footer" Target="footer96.xml" /><Relationship Id="rId2" Type="http://schemas.openxmlformats.org/officeDocument/2006/relationships/webSettings" Target="webSettings.xml" /><Relationship Id="rId20" Type="http://schemas.openxmlformats.org/officeDocument/2006/relationships/header" Target="header9.xml" /><Relationship Id="rId200" Type="http://schemas.openxmlformats.org/officeDocument/2006/relationships/image" Target="media/image3.jpeg" /><Relationship Id="rId201" Type="http://schemas.openxmlformats.org/officeDocument/2006/relationships/header" Target="header97.xml" /><Relationship Id="rId202" Type="http://schemas.openxmlformats.org/officeDocument/2006/relationships/header" Target="header98.xml" /><Relationship Id="rId203" Type="http://schemas.openxmlformats.org/officeDocument/2006/relationships/footer" Target="footer97.xml" /><Relationship Id="rId204" Type="http://schemas.openxmlformats.org/officeDocument/2006/relationships/footer" Target="footer98.xml" /><Relationship Id="rId205" Type="http://schemas.openxmlformats.org/officeDocument/2006/relationships/header" Target="header99.xml" /><Relationship Id="rId206" Type="http://schemas.openxmlformats.org/officeDocument/2006/relationships/footer" Target="footer99.xml" /><Relationship Id="rId207" Type="http://schemas.openxmlformats.org/officeDocument/2006/relationships/image" Target="media/image4.jpeg" /><Relationship Id="rId208" Type="http://schemas.openxmlformats.org/officeDocument/2006/relationships/header" Target="header100.xml" /><Relationship Id="rId209" Type="http://schemas.openxmlformats.org/officeDocument/2006/relationships/header" Target="header101.xml" /><Relationship Id="rId21" Type="http://schemas.openxmlformats.org/officeDocument/2006/relationships/footer" Target="footer9.xml" /><Relationship Id="rId210" Type="http://schemas.openxmlformats.org/officeDocument/2006/relationships/footer" Target="footer100.xml" /><Relationship Id="rId211" Type="http://schemas.openxmlformats.org/officeDocument/2006/relationships/footer" Target="footer101.xml" /><Relationship Id="rId212" Type="http://schemas.openxmlformats.org/officeDocument/2006/relationships/header" Target="header102.xml" /><Relationship Id="rId213" Type="http://schemas.openxmlformats.org/officeDocument/2006/relationships/footer" Target="footer102.xml" /><Relationship Id="rId214" Type="http://schemas.openxmlformats.org/officeDocument/2006/relationships/image" Target="media/image5.jpeg" /><Relationship Id="rId215" Type="http://schemas.openxmlformats.org/officeDocument/2006/relationships/header" Target="header103.xml" /><Relationship Id="rId216" Type="http://schemas.openxmlformats.org/officeDocument/2006/relationships/header" Target="header104.xml" /><Relationship Id="rId217" Type="http://schemas.openxmlformats.org/officeDocument/2006/relationships/footer" Target="footer103.xml" /><Relationship Id="rId218" Type="http://schemas.openxmlformats.org/officeDocument/2006/relationships/footer" Target="footer104.xml" /><Relationship Id="rId219" Type="http://schemas.openxmlformats.org/officeDocument/2006/relationships/header" Target="header105.xml" /><Relationship Id="rId22" Type="http://schemas.openxmlformats.org/officeDocument/2006/relationships/header" Target="header10.xml" /><Relationship Id="rId220" Type="http://schemas.openxmlformats.org/officeDocument/2006/relationships/footer" Target="footer105.xml" /><Relationship Id="rId221" Type="http://schemas.openxmlformats.org/officeDocument/2006/relationships/image" Target="media/image6.jpeg" /><Relationship Id="rId222" Type="http://schemas.openxmlformats.org/officeDocument/2006/relationships/header" Target="header106.xml" /><Relationship Id="rId223" Type="http://schemas.openxmlformats.org/officeDocument/2006/relationships/header" Target="header107.xml" /><Relationship Id="rId224" Type="http://schemas.openxmlformats.org/officeDocument/2006/relationships/footer" Target="footer106.xml" /><Relationship Id="rId225" Type="http://schemas.openxmlformats.org/officeDocument/2006/relationships/footer" Target="footer107.xml" /><Relationship Id="rId226" Type="http://schemas.openxmlformats.org/officeDocument/2006/relationships/header" Target="header108.xml" /><Relationship Id="rId227" Type="http://schemas.openxmlformats.org/officeDocument/2006/relationships/footer" Target="footer108.xml" /><Relationship Id="rId228" Type="http://schemas.openxmlformats.org/officeDocument/2006/relationships/image" Target="media/image7.jpeg" /><Relationship Id="rId229" Type="http://schemas.openxmlformats.org/officeDocument/2006/relationships/header" Target="header109.xml" /><Relationship Id="rId23" Type="http://schemas.openxmlformats.org/officeDocument/2006/relationships/header" Target="header11.xml" /><Relationship Id="rId230" Type="http://schemas.openxmlformats.org/officeDocument/2006/relationships/header" Target="header110.xml" /><Relationship Id="rId231" Type="http://schemas.openxmlformats.org/officeDocument/2006/relationships/footer" Target="footer109.xml" /><Relationship Id="rId232" Type="http://schemas.openxmlformats.org/officeDocument/2006/relationships/footer" Target="footer110.xml" /><Relationship Id="rId233" Type="http://schemas.openxmlformats.org/officeDocument/2006/relationships/header" Target="header111.xml" /><Relationship Id="rId234" Type="http://schemas.openxmlformats.org/officeDocument/2006/relationships/footer" Target="footer111.xml" /><Relationship Id="rId235" Type="http://schemas.openxmlformats.org/officeDocument/2006/relationships/image" Target="media/image8.jpeg" /><Relationship Id="rId236" Type="http://schemas.openxmlformats.org/officeDocument/2006/relationships/header" Target="header112.xml" /><Relationship Id="rId237" Type="http://schemas.openxmlformats.org/officeDocument/2006/relationships/header" Target="header113.xml" /><Relationship Id="rId238" Type="http://schemas.openxmlformats.org/officeDocument/2006/relationships/footer" Target="footer112.xml" /><Relationship Id="rId239" Type="http://schemas.openxmlformats.org/officeDocument/2006/relationships/footer" Target="footer113.xml" /><Relationship Id="rId24" Type="http://schemas.openxmlformats.org/officeDocument/2006/relationships/footer" Target="footer10.xml" /><Relationship Id="rId240" Type="http://schemas.openxmlformats.org/officeDocument/2006/relationships/header" Target="header114.xml" /><Relationship Id="rId241" Type="http://schemas.openxmlformats.org/officeDocument/2006/relationships/footer" Target="footer114.xml" /><Relationship Id="rId242" Type="http://schemas.openxmlformats.org/officeDocument/2006/relationships/image" Target="media/image9.jpeg" /><Relationship Id="rId243" Type="http://schemas.openxmlformats.org/officeDocument/2006/relationships/header" Target="header115.xml" /><Relationship Id="rId244" Type="http://schemas.openxmlformats.org/officeDocument/2006/relationships/header" Target="header116.xml" /><Relationship Id="rId245" Type="http://schemas.openxmlformats.org/officeDocument/2006/relationships/footer" Target="footer115.xml" /><Relationship Id="rId246" Type="http://schemas.openxmlformats.org/officeDocument/2006/relationships/footer" Target="footer116.xml" /><Relationship Id="rId247" Type="http://schemas.openxmlformats.org/officeDocument/2006/relationships/header" Target="header117.xml" /><Relationship Id="rId248" Type="http://schemas.openxmlformats.org/officeDocument/2006/relationships/footer" Target="footer117.xml" /><Relationship Id="rId249" Type="http://schemas.openxmlformats.org/officeDocument/2006/relationships/image" Target="media/image10.jpeg" /><Relationship Id="rId25" Type="http://schemas.openxmlformats.org/officeDocument/2006/relationships/footer" Target="footer11.xml" /><Relationship Id="rId250" Type="http://schemas.openxmlformats.org/officeDocument/2006/relationships/header" Target="header118.xml" /><Relationship Id="rId251" Type="http://schemas.openxmlformats.org/officeDocument/2006/relationships/header" Target="header119.xml" /><Relationship Id="rId252" Type="http://schemas.openxmlformats.org/officeDocument/2006/relationships/footer" Target="footer118.xml" /><Relationship Id="rId253" Type="http://schemas.openxmlformats.org/officeDocument/2006/relationships/footer" Target="footer119.xml" /><Relationship Id="rId254" Type="http://schemas.openxmlformats.org/officeDocument/2006/relationships/header" Target="header120.xml" /><Relationship Id="rId255" Type="http://schemas.openxmlformats.org/officeDocument/2006/relationships/footer" Target="footer120.xml" /><Relationship Id="rId256" Type="http://schemas.openxmlformats.org/officeDocument/2006/relationships/image" Target="media/image11.jpeg" /><Relationship Id="rId257" Type="http://schemas.openxmlformats.org/officeDocument/2006/relationships/header" Target="header121.xml" /><Relationship Id="rId258" Type="http://schemas.openxmlformats.org/officeDocument/2006/relationships/header" Target="header122.xml" /><Relationship Id="rId259" Type="http://schemas.openxmlformats.org/officeDocument/2006/relationships/footer" Target="footer121.xml" /><Relationship Id="rId26" Type="http://schemas.openxmlformats.org/officeDocument/2006/relationships/header" Target="header12.xml" /><Relationship Id="rId260" Type="http://schemas.openxmlformats.org/officeDocument/2006/relationships/footer" Target="footer122.xml" /><Relationship Id="rId261" Type="http://schemas.openxmlformats.org/officeDocument/2006/relationships/header" Target="header123.xml" /><Relationship Id="rId262" Type="http://schemas.openxmlformats.org/officeDocument/2006/relationships/footer" Target="footer123.xml" /><Relationship Id="rId263" Type="http://schemas.openxmlformats.org/officeDocument/2006/relationships/image" Target="media/image12.jpeg" /><Relationship Id="rId264" Type="http://schemas.openxmlformats.org/officeDocument/2006/relationships/header" Target="header124.xml" /><Relationship Id="rId265" Type="http://schemas.openxmlformats.org/officeDocument/2006/relationships/header" Target="header125.xml" /><Relationship Id="rId266" Type="http://schemas.openxmlformats.org/officeDocument/2006/relationships/footer" Target="footer124.xml" /><Relationship Id="rId267" Type="http://schemas.openxmlformats.org/officeDocument/2006/relationships/footer" Target="footer125.xml" /><Relationship Id="rId268" Type="http://schemas.openxmlformats.org/officeDocument/2006/relationships/header" Target="header126.xml" /><Relationship Id="rId269" Type="http://schemas.openxmlformats.org/officeDocument/2006/relationships/footer" Target="footer126.xml" /><Relationship Id="rId27" Type="http://schemas.openxmlformats.org/officeDocument/2006/relationships/footer" Target="footer12.xml" /><Relationship Id="rId270" Type="http://schemas.openxmlformats.org/officeDocument/2006/relationships/image" Target="media/image13.jpeg" /><Relationship Id="rId271" Type="http://schemas.openxmlformats.org/officeDocument/2006/relationships/header" Target="header127.xml" /><Relationship Id="rId272" Type="http://schemas.openxmlformats.org/officeDocument/2006/relationships/header" Target="header128.xml" /><Relationship Id="rId273" Type="http://schemas.openxmlformats.org/officeDocument/2006/relationships/footer" Target="footer127.xml" /><Relationship Id="rId274" Type="http://schemas.openxmlformats.org/officeDocument/2006/relationships/footer" Target="footer128.xml" /><Relationship Id="rId275" Type="http://schemas.openxmlformats.org/officeDocument/2006/relationships/header" Target="header129.xml" /><Relationship Id="rId276" Type="http://schemas.openxmlformats.org/officeDocument/2006/relationships/footer" Target="footer129.xml" /><Relationship Id="rId277" Type="http://schemas.openxmlformats.org/officeDocument/2006/relationships/image" Target="media/image14.jpeg" /><Relationship Id="rId278" Type="http://schemas.openxmlformats.org/officeDocument/2006/relationships/header" Target="header130.xml" /><Relationship Id="rId279" Type="http://schemas.openxmlformats.org/officeDocument/2006/relationships/header" Target="header131.xml" /><Relationship Id="rId28" Type="http://schemas.openxmlformats.org/officeDocument/2006/relationships/header" Target="header13.xml" /><Relationship Id="rId280" Type="http://schemas.openxmlformats.org/officeDocument/2006/relationships/footer" Target="footer130.xml" /><Relationship Id="rId281" Type="http://schemas.openxmlformats.org/officeDocument/2006/relationships/footer" Target="footer131.xml" /><Relationship Id="rId282" Type="http://schemas.openxmlformats.org/officeDocument/2006/relationships/header" Target="header132.xml" /><Relationship Id="rId283" Type="http://schemas.openxmlformats.org/officeDocument/2006/relationships/footer" Target="footer132.xml" /><Relationship Id="rId284" Type="http://schemas.openxmlformats.org/officeDocument/2006/relationships/image" Target="media/image15.jpeg" /><Relationship Id="rId285" Type="http://schemas.openxmlformats.org/officeDocument/2006/relationships/header" Target="header133.xml" /><Relationship Id="rId286" Type="http://schemas.openxmlformats.org/officeDocument/2006/relationships/header" Target="header134.xml" /><Relationship Id="rId287" Type="http://schemas.openxmlformats.org/officeDocument/2006/relationships/footer" Target="footer133.xml" /><Relationship Id="rId288" Type="http://schemas.openxmlformats.org/officeDocument/2006/relationships/footer" Target="footer134.xml" /><Relationship Id="rId289" Type="http://schemas.openxmlformats.org/officeDocument/2006/relationships/header" Target="header135.xml" /><Relationship Id="rId29" Type="http://schemas.openxmlformats.org/officeDocument/2006/relationships/header" Target="header14.xml" /><Relationship Id="rId290" Type="http://schemas.openxmlformats.org/officeDocument/2006/relationships/footer" Target="footer135.xml" /><Relationship Id="rId291" Type="http://schemas.openxmlformats.org/officeDocument/2006/relationships/image" Target="media/image16.jpeg" /><Relationship Id="rId292" Type="http://schemas.openxmlformats.org/officeDocument/2006/relationships/header" Target="header136.xml" /><Relationship Id="rId293" Type="http://schemas.openxmlformats.org/officeDocument/2006/relationships/header" Target="header137.xml" /><Relationship Id="rId294" Type="http://schemas.openxmlformats.org/officeDocument/2006/relationships/footer" Target="footer136.xml" /><Relationship Id="rId295" Type="http://schemas.openxmlformats.org/officeDocument/2006/relationships/footer" Target="footer137.xml" /><Relationship Id="rId296" Type="http://schemas.openxmlformats.org/officeDocument/2006/relationships/header" Target="header138.xml" /><Relationship Id="rId297" Type="http://schemas.openxmlformats.org/officeDocument/2006/relationships/footer" Target="footer138.xml" /><Relationship Id="rId298" Type="http://schemas.openxmlformats.org/officeDocument/2006/relationships/image" Target="media/image17.jpeg" /><Relationship Id="rId299" Type="http://schemas.openxmlformats.org/officeDocument/2006/relationships/header" Target="header139.xml" /><Relationship Id="rId3" Type="http://schemas.openxmlformats.org/officeDocument/2006/relationships/fontTable" Target="fontTable.xml" /><Relationship Id="rId30" Type="http://schemas.openxmlformats.org/officeDocument/2006/relationships/footer" Target="footer13.xml" /><Relationship Id="rId300" Type="http://schemas.openxmlformats.org/officeDocument/2006/relationships/header" Target="header140.xml" /><Relationship Id="rId301" Type="http://schemas.openxmlformats.org/officeDocument/2006/relationships/footer" Target="footer139.xml" /><Relationship Id="rId302" Type="http://schemas.openxmlformats.org/officeDocument/2006/relationships/footer" Target="footer140.xml" /><Relationship Id="rId303" Type="http://schemas.openxmlformats.org/officeDocument/2006/relationships/header" Target="header141.xml" /><Relationship Id="rId304" Type="http://schemas.openxmlformats.org/officeDocument/2006/relationships/footer" Target="footer141.xml" /><Relationship Id="rId305" Type="http://schemas.openxmlformats.org/officeDocument/2006/relationships/image" Target="media/image18.jpeg" /><Relationship Id="rId306" Type="http://schemas.openxmlformats.org/officeDocument/2006/relationships/header" Target="header142.xml" /><Relationship Id="rId307" Type="http://schemas.openxmlformats.org/officeDocument/2006/relationships/header" Target="header143.xml" /><Relationship Id="rId308" Type="http://schemas.openxmlformats.org/officeDocument/2006/relationships/footer" Target="footer142.xml" /><Relationship Id="rId309" Type="http://schemas.openxmlformats.org/officeDocument/2006/relationships/footer" Target="footer143.xml" /><Relationship Id="rId31" Type="http://schemas.openxmlformats.org/officeDocument/2006/relationships/footer" Target="footer14.xml" /><Relationship Id="rId310" Type="http://schemas.openxmlformats.org/officeDocument/2006/relationships/header" Target="header144.xml" /><Relationship Id="rId311" Type="http://schemas.openxmlformats.org/officeDocument/2006/relationships/footer" Target="footer144.xml" /><Relationship Id="rId312" Type="http://schemas.openxmlformats.org/officeDocument/2006/relationships/image" Target="media/image19.jpeg" /><Relationship Id="rId313" Type="http://schemas.openxmlformats.org/officeDocument/2006/relationships/header" Target="header145.xml" /><Relationship Id="rId314" Type="http://schemas.openxmlformats.org/officeDocument/2006/relationships/header" Target="header146.xml" /><Relationship Id="rId315" Type="http://schemas.openxmlformats.org/officeDocument/2006/relationships/footer" Target="footer145.xml" /><Relationship Id="rId316" Type="http://schemas.openxmlformats.org/officeDocument/2006/relationships/footer" Target="footer146.xml" /><Relationship Id="rId317" Type="http://schemas.openxmlformats.org/officeDocument/2006/relationships/header" Target="header147.xml" /><Relationship Id="rId318" Type="http://schemas.openxmlformats.org/officeDocument/2006/relationships/footer" Target="footer147.xml" /><Relationship Id="rId319" Type="http://schemas.openxmlformats.org/officeDocument/2006/relationships/image" Target="media/image20.jpeg" /><Relationship Id="rId32" Type="http://schemas.openxmlformats.org/officeDocument/2006/relationships/header" Target="header15.xml" /><Relationship Id="rId320" Type="http://schemas.openxmlformats.org/officeDocument/2006/relationships/header" Target="header148.xml" /><Relationship Id="rId321" Type="http://schemas.openxmlformats.org/officeDocument/2006/relationships/header" Target="header149.xml" /><Relationship Id="rId322" Type="http://schemas.openxmlformats.org/officeDocument/2006/relationships/footer" Target="footer148.xml" /><Relationship Id="rId323" Type="http://schemas.openxmlformats.org/officeDocument/2006/relationships/footer" Target="footer149.xml" /><Relationship Id="rId324" Type="http://schemas.openxmlformats.org/officeDocument/2006/relationships/header" Target="header150.xml" /><Relationship Id="rId325" Type="http://schemas.openxmlformats.org/officeDocument/2006/relationships/footer" Target="footer150.xml" /><Relationship Id="rId326" Type="http://schemas.openxmlformats.org/officeDocument/2006/relationships/image" Target="media/image21.jpeg" /><Relationship Id="rId327" Type="http://schemas.openxmlformats.org/officeDocument/2006/relationships/header" Target="header151.xml" /><Relationship Id="rId328" Type="http://schemas.openxmlformats.org/officeDocument/2006/relationships/header" Target="header152.xml" /><Relationship Id="rId329" Type="http://schemas.openxmlformats.org/officeDocument/2006/relationships/footer" Target="footer151.xml" /><Relationship Id="rId33" Type="http://schemas.openxmlformats.org/officeDocument/2006/relationships/footer" Target="footer15.xml" /><Relationship Id="rId330" Type="http://schemas.openxmlformats.org/officeDocument/2006/relationships/footer" Target="footer152.xml" /><Relationship Id="rId331" Type="http://schemas.openxmlformats.org/officeDocument/2006/relationships/header" Target="header153.xml" /><Relationship Id="rId332" Type="http://schemas.openxmlformats.org/officeDocument/2006/relationships/footer" Target="footer153.xml" /><Relationship Id="rId333" Type="http://schemas.openxmlformats.org/officeDocument/2006/relationships/image" Target="media/image22.jpeg" /><Relationship Id="rId334" Type="http://schemas.openxmlformats.org/officeDocument/2006/relationships/header" Target="header154.xml" /><Relationship Id="rId335" Type="http://schemas.openxmlformats.org/officeDocument/2006/relationships/header" Target="header155.xml" /><Relationship Id="rId336" Type="http://schemas.openxmlformats.org/officeDocument/2006/relationships/footer" Target="footer154.xml" /><Relationship Id="rId337" Type="http://schemas.openxmlformats.org/officeDocument/2006/relationships/footer" Target="footer155.xml" /><Relationship Id="rId338" Type="http://schemas.openxmlformats.org/officeDocument/2006/relationships/header" Target="header156.xml" /><Relationship Id="rId339" Type="http://schemas.openxmlformats.org/officeDocument/2006/relationships/footer" Target="footer156.xml" /><Relationship Id="rId34" Type="http://schemas.openxmlformats.org/officeDocument/2006/relationships/header" Target="header16.xml" /><Relationship Id="rId340" Type="http://schemas.openxmlformats.org/officeDocument/2006/relationships/image" Target="media/image23.jpeg" /><Relationship Id="rId341" Type="http://schemas.openxmlformats.org/officeDocument/2006/relationships/header" Target="header157.xml" /><Relationship Id="rId342" Type="http://schemas.openxmlformats.org/officeDocument/2006/relationships/header" Target="header158.xml" /><Relationship Id="rId343" Type="http://schemas.openxmlformats.org/officeDocument/2006/relationships/footer" Target="footer157.xml" /><Relationship Id="rId344" Type="http://schemas.openxmlformats.org/officeDocument/2006/relationships/footer" Target="footer158.xml" /><Relationship Id="rId345" Type="http://schemas.openxmlformats.org/officeDocument/2006/relationships/header" Target="header159.xml" /><Relationship Id="rId346" Type="http://schemas.openxmlformats.org/officeDocument/2006/relationships/footer" Target="footer159.xml" /><Relationship Id="rId347" Type="http://schemas.openxmlformats.org/officeDocument/2006/relationships/image" Target="media/image24.jpeg" /><Relationship Id="rId348" Type="http://schemas.openxmlformats.org/officeDocument/2006/relationships/header" Target="header160.xml" /><Relationship Id="rId349" Type="http://schemas.openxmlformats.org/officeDocument/2006/relationships/header" Target="header161.xml" /><Relationship Id="rId35" Type="http://schemas.openxmlformats.org/officeDocument/2006/relationships/header" Target="header17.xml" /><Relationship Id="rId350" Type="http://schemas.openxmlformats.org/officeDocument/2006/relationships/footer" Target="footer160.xml" /><Relationship Id="rId351" Type="http://schemas.openxmlformats.org/officeDocument/2006/relationships/footer" Target="footer161.xml" /><Relationship Id="rId352" Type="http://schemas.openxmlformats.org/officeDocument/2006/relationships/header" Target="header162.xml" /><Relationship Id="rId353" Type="http://schemas.openxmlformats.org/officeDocument/2006/relationships/footer" Target="footer162.xml" /><Relationship Id="rId354" Type="http://schemas.openxmlformats.org/officeDocument/2006/relationships/image" Target="media/image25.jpeg" /><Relationship Id="rId355" Type="http://schemas.openxmlformats.org/officeDocument/2006/relationships/header" Target="header163.xml" /><Relationship Id="rId356" Type="http://schemas.openxmlformats.org/officeDocument/2006/relationships/header" Target="header164.xml" /><Relationship Id="rId357" Type="http://schemas.openxmlformats.org/officeDocument/2006/relationships/footer" Target="footer163.xml" /><Relationship Id="rId358" Type="http://schemas.openxmlformats.org/officeDocument/2006/relationships/footer" Target="footer164.xml" /><Relationship Id="rId359" Type="http://schemas.openxmlformats.org/officeDocument/2006/relationships/header" Target="header165.xml" /><Relationship Id="rId36" Type="http://schemas.openxmlformats.org/officeDocument/2006/relationships/footer" Target="footer16.xml" /><Relationship Id="rId360" Type="http://schemas.openxmlformats.org/officeDocument/2006/relationships/footer" Target="footer165.xml" /><Relationship Id="rId361" Type="http://schemas.openxmlformats.org/officeDocument/2006/relationships/image" Target="media/image26.jpeg" /><Relationship Id="rId362" Type="http://schemas.openxmlformats.org/officeDocument/2006/relationships/header" Target="header166.xml" /><Relationship Id="rId363" Type="http://schemas.openxmlformats.org/officeDocument/2006/relationships/header" Target="header167.xml" /><Relationship Id="rId364" Type="http://schemas.openxmlformats.org/officeDocument/2006/relationships/footer" Target="footer166.xml" /><Relationship Id="rId365" Type="http://schemas.openxmlformats.org/officeDocument/2006/relationships/footer" Target="footer167.xml" /><Relationship Id="rId366" Type="http://schemas.openxmlformats.org/officeDocument/2006/relationships/header" Target="header168.xml" /><Relationship Id="rId367" Type="http://schemas.openxmlformats.org/officeDocument/2006/relationships/footer" Target="footer168.xml" /><Relationship Id="rId368" Type="http://schemas.openxmlformats.org/officeDocument/2006/relationships/image" Target="media/image27.jpeg" /><Relationship Id="rId369" Type="http://schemas.openxmlformats.org/officeDocument/2006/relationships/header" Target="header169.xml" /><Relationship Id="rId37" Type="http://schemas.openxmlformats.org/officeDocument/2006/relationships/footer" Target="footer17.xml" /><Relationship Id="rId370" Type="http://schemas.openxmlformats.org/officeDocument/2006/relationships/header" Target="header170.xml" /><Relationship Id="rId371" Type="http://schemas.openxmlformats.org/officeDocument/2006/relationships/footer" Target="footer169.xml" /><Relationship Id="rId372" Type="http://schemas.openxmlformats.org/officeDocument/2006/relationships/footer" Target="footer170.xml" /><Relationship Id="rId373" Type="http://schemas.openxmlformats.org/officeDocument/2006/relationships/header" Target="header171.xml" /><Relationship Id="rId374" Type="http://schemas.openxmlformats.org/officeDocument/2006/relationships/footer" Target="footer171.xml" /><Relationship Id="rId375" Type="http://schemas.openxmlformats.org/officeDocument/2006/relationships/image" Target="media/image28.jpeg" /><Relationship Id="rId376" Type="http://schemas.openxmlformats.org/officeDocument/2006/relationships/header" Target="header172.xml" /><Relationship Id="rId377" Type="http://schemas.openxmlformats.org/officeDocument/2006/relationships/header" Target="header173.xml" /><Relationship Id="rId378" Type="http://schemas.openxmlformats.org/officeDocument/2006/relationships/footer" Target="footer172.xml" /><Relationship Id="rId379" Type="http://schemas.openxmlformats.org/officeDocument/2006/relationships/footer" Target="footer173.xml" /><Relationship Id="rId38" Type="http://schemas.openxmlformats.org/officeDocument/2006/relationships/header" Target="header18.xml" /><Relationship Id="rId380" Type="http://schemas.openxmlformats.org/officeDocument/2006/relationships/header" Target="header174.xml" /><Relationship Id="rId381" Type="http://schemas.openxmlformats.org/officeDocument/2006/relationships/footer" Target="footer174.xml" /><Relationship Id="rId382" Type="http://schemas.openxmlformats.org/officeDocument/2006/relationships/image" Target="media/image29.jpeg" /><Relationship Id="rId383" Type="http://schemas.openxmlformats.org/officeDocument/2006/relationships/header" Target="header175.xml" /><Relationship Id="rId384" Type="http://schemas.openxmlformats.org/officeDocument/2006/relationships/header" Target="header176.xml" /><Relationship Id="rId385" Type="http://schemas.openxmlformats.org/officeDocument/2006/relationships/footer" Target="footer175.xml" /><Relationship Id="rId386" Type="http://schemas.openxmlformats.org/officeDocument/2006/relationships/footer" Target="footer176.xml" /><Relationship Id="rId387" Type="http://schemas.openxmlformats.org/officeDocument/2006/relationships/header" Target="header177.xml" /><Relationship Id="rId388" Type="http://schemas.openxmlformats.org/officeDocument/2006/relationships/footer" Target="footer177.xml" /><Relationship Id="rId389" Type="http://schemas.openxmlformats.org/officeDocument/2006/relationships/image" Target="media/image30.jpeg" /><Relationship Id="rId39" Type="http://schemas.openxmlformats.org/officeDocument/2006/relationships/footer" Target="footer18.xml" /><Relationship Id="rId390" Type="http://schemas.openxmlformats.org/officeDocument/2006/relationships/header" Target="header178.xml" /><Relationship Id="rId391" Type="http://schemas.openxmlformats.org/officeDocument/2006/relationships/header" Target="header179.xml" /><Relationship Id="rId392" Type="http://schemas.openxmlformats.org/officeDocument/2006/relationships/footer" Target="footer178.xml" /><Relationship Id="rId393" Type="http://schemas.openxmlformats.org/officeDocument/2006/relationships/footer" Target="footer179.xml" /><Relationship Id="rId394" Type="http://schemas.openxmlformats.org/officeDocument/2006/relationships/header" Target="header180.xml" /><Relationship Id="rId395" Type="http://schemas.openxmlformats.org/officeDocument/2006/relationships/footer" Target="footer180.xml" /><Relationship Id="rId396" Type="http://schemas.openxmlformats.org/officeDocument/2006/relationships/image" Target="media/image31.jpeg" /><Relationship Id="rId397" Type="http://schemas.openxmlformats.org/officeDocument/2006/relationships/header" Target="header181.xml" /><Relationship Id="rId398" Type="http://schemas.openxmlformats.org/officeDocument/2006/relationships/header" Target="header182.xml" /><Relationship Id="rId399" Type="http://schemas.openxmlformats.org/officeDocument/2006/relationships/footer" Target="footer181.xml" /><Relationship Id="rId4" Type="http://schemas.openxmlformats.org/officeDocument/2006/relationships/header" Target="header1.xml" /><Relationship Id="rId40" Type="http://schemas.openxmlformats.org/officeDocument/2006/relationships/header" Target="header19.xml" /><Relationship Id="rId400" Type="http://schemas.openxmlformats.org/officeDocument/2006/relationships/footer" Target="footer182.xml" /><Relationship Id="rId401" Type="http://schemas.openxmlformats.org/officeDocument/2006/relationships/header" Target="header183.xml" /><Relationship Id="rId402" Type="http://schemas.openxmlformats.org/officeDocument/2006/relationships/footer" Target="footer183.xml" /><Relationship Id="rId403" Type="http://schemas.openxmlformats.org/officeDocument/2006/relationships/image" Target="media/image32.jpeg" /><Relationship Id="rId404" Type="http://schemas.openxmlformats.org/officeDocument/2006/relationships/header" Target="header184.xml" /><Relationship Id="rId405" Type="http://schemas.openxmlformats.org/officeDocument/2006/relationships/header" Target="header185.xml" /><Relationship Id="rId406" Type="http://schemas.openxmlformats.org/officeDocument/2006/relationships/footer" Target="footer184.xml" /><Relationship Id="rId407" Type="http://schemas.openxmlformats.org/officeDocument/2006/relationships/footer" Target="footer185.xml" /><Relationship Id="rId408" Type="http://schemas.openxmlformats.org/officeDocument/2006/relationships/header" Target="header186.xml" /><Relationship Id="rId409" Type="http://schemas.openxmlformats.org/officeDocument/2006/relationships/footer" Target="footer186.xml" /><Relationship Id="rId41" Type="http://schemas.openxmlformats.org/officeDocument/2006/relationships/header" Target="header20.xml" /><Relationship Id="rId410" Type="http://schemas.openxmlformats.org/officeDocument/2006/relationships/image" Target="media/image33.jpeg" /><Relationship Id="rId411" Type="http://schemas.openxmlformats.org/officeDocument/2006/relationships/header" Target="header187.xml" /><Relationship Id="rId412" Type="http://schemas.openxmlformats.org/officeDocument/2006/relationships/header" Target="header188.xml" /><Relationship Id="rId413" Type="http://schemas.openxmlformats.org/officeDocument/2006/relationships/footer" Target="footer187.xml" /><Relationship Id="rId414" Type="http://schemas.openxmlformats.org/officeDocument/2006/relationships/footer" Target="footer188.xml" /><Relationship Id="rId415" Type="http://schemas.openxmlformats.org/officeDocument/2006/relationships/header" Target="header189.xml" /><Relationship Id="rId416" Type="http://schemas.openxmlformats.org/officeDocument/2006/relationships/footer" Target="footer189.xml" /><Relationship Id="rId417" Type="http://schemas.openxmlformats.org/officeDocument/2006/relationships/image" Target="media/image34.jpeg" /><Relationship Id="rId418" Type="http://schemas.openxmlformats.org/officeDocument/2006/relationships/header" Target="header190.xml" /><Relationship Id="rId419" Type="http://schemas.openxmlformats.org/officeDocument/2006/relationships/header" Target="header191.xml" /><Relationship Id="rId42" Type="http://schemas.openxmlformats.org/officeDocument/2006/relationships/footer" Target="footer19.xml" /><Relationship Id="rId420" Type="http://schemas.openxmlformats.org/officeDocument/2006/relationships/footer" Target="footer190.xml" /><Relationship Id="rId421" Type="http://schemas.openxmlformats.org/officeDocument/2006/relationships/footer" Target="footer191.xml" /><Relationship Id="rId422" Type="http://schemas.openxmlformats.org/officeDocument/2006/relationships/header" Target="header192.xml" /><Relationship Id="rId423" Type="http://schemas.openxmlformats.org/officeDocument/2006/relationships/footer" Target="footer192.xml" /><Relationship Id="rId424" Type="http://schemas.openxmlformats.org/officeDocument/2006/relationships/image" Target="media/image35.jpeg" /><Relationship Id="rId425" Type="http://schemas.openxmlformats.org/officeDocument/2006/relationships/header" Target="header193.xml" /><Relationship Id="rId426" Type="http://schemas.openxmlformats.org/officeDocument/2006/relationships/header" Target="header194.xml" /><Relationship Id="rId427" Type="http://schemas.openxmlformats.org/officeDocument/2006/relationships/footer" Target="footer193.xml" /><Relationship Id="rId428" Type="http://schemas.openxmlformats.org/officeDocument/2006/relationships/footer" Target="footer194.xml" /><Relationship Id="rId429" Type="http://schemas.openxmlformats.org/officeDocument/2006/relationships/header" Target="header195.xml" /><Relationship Id="rId43" Type="http://schemas.openxmlformats.org/officeDocument/2006/relationships/footer" Target="footer20.xml" /><Relationship Id="rId430" Type="http://schemas.openxmlformats.org/officeDocument/2006/relationships/footer" Target="footer195.xml" /><Relationship Id="rId431" Type="http://schemas.openxmlformats.org/officeDocument/2006/relationships/image" Target="media/image36.jpeg" /><Relationship Id="rId432" Type="http://schemas.openxmlformats.org/officeDocument/2006/relationships/header" Target="header196.xml" /><Relationship Id="rId433" Type="http://schemas.openxmlformats.org/officeDocument/2006/relationships/header" Target="header197.xml" /><Relationship Id="rId434" Type="http://schemas.openxmlformats.org/officeDocument/2006/relationships/footer" Target="footer196.xml" /><Relationship Id="rId435" Type="http://schemas.openxmlformats.org/officeDocument/2006/relationships/footer" Target="footer197.xml" /><Relationship Id="rId436" Type="http://schemas.openxmlformats.org/officeDocument/2006/relationships/header" Target="header198.xml" /><Relationship Id="rId437" Type="http://schemas.openxmlformats.org/officeDocument/2006/relationships/footer" Target="footer198.xml" /><Relationship Id="rId438" Type="http://schemas.openxmlformats.org/officeDocument/2006/relationships/image" Target="media/image37.jpeg" /><Relationship Id="rId439" Type="http://schemas.openxmlformats.org/officeDocument/2006/relationships/header" Target="header199.xml" /><Relationship Id="rId44" Type="http://schemas.openxmlformats.org/officeDocument/2006/relationships/header" Target="header21.xml" /><Relationship Id="rId440" Type="http://schemas.openxmlformats.org/officeDocument/2006/relationships/header" Target="header200.xml" /><Relationship Id="rId441" Type="http://schemas.openxmlformats.org/officeDocument/2006/relationships/footer" Target="footer199.xml" /><Relationship Id="rId442" Type="http://schemas.openxmlformats.org/officeDocument/2006/relationships/footer" Target="footer200.xml" /><Relationship Id="rId443" Type="http://schemas.openxmlformats.org/officeDocument/2006/relationships/header" Target="header201.xml" /><Relationship Id="rId444" Type="http://schemas.openxmlformats.org/officeDocument/2006/relationships/footer" Target="footer201.xml" /><Relationship Id="rId445" Type="http://schemas.openxmlformats.org/officeDocument/2006/relationships/image" Target="media/image38.jpeg" /><Relationship Id="rId446" Type="http://schemas.openxmlformats.org/officeDocument/2006/relationships/header" Target="header202.xml" /><Relationship Id="rId447" Type="http://schemas.openxmlformats.org/officeDocument/2006/relationships/header" Target="header203.xml" /><Relationship Id="rId448" Type="http://schemas.openxmlformats.org/officeDocument/2006/relationships/footer" Target="footer202.xml" /><Relationship Id="rId449" Type="http://schemas.openxmlformats.org/officeDocument/2006/relationships/footer" Target="footer203.xml" /><Relationship Id="rId45" Type="http://schemas.openxmlformats.org/officeDocument/2006/relationships/footer" Target="footer21.xml" /><Relationship Id="rId450" Type="http://schemas.openxmlformats.org/officeDocument/2006/relationships/header" Target="header204.xml" /><Relationship Id="rId451" Type="http://schemas.openxmlformats.org/officeDocument/2006/relationships/footer" Target="footer204.xml" /><Relationship Id="rId452" Type="http://schemas.openxmlformats.org/officeDocument/2006/relationships/image" Target="media/image39.jpeg" /><Relationship Id="rId453" Type="http://schemas.openxmlformats.org/officeDocument/2006/relationships/header" Target="header205.xml" /><Relationship Id="rId454" Type="http://schemas.openxmlformats.org/officeDocument/2006/relationships/header" Target="header206.xml" /><Relationship Id="rId455" Type="http://schemas.openxmlformats.org/officeDocument/2006/relationships/footer" Target="footer205.xml" /><Relationship Id="rId456" Type="http://schemas.openxmlformats.org/officeDocument/2006/relationships/footer" Target="footer206.xml" /><Relationship Id="rId457" Type="http://schemas.openxmlformats.org/officeDocument/2006/relationships/header" Target="header207.xml" /><Relationship Id="rId458" Type="http://schemas.openxmlformats.org/officeDocument/2006/relationships/footer" Target="footer207.xml" /><Relationship Id="rId459" Type="http://schemas.openxmlformats.org/officeDocument/2006/relationships/image" Target="media/image40.jpeg" /><Relationship Id="rId46" Type="http://schemas.openxmlformats.org/officeDocument/2006/relationships/header" Target="header22.xml" /><Relationship Id="rId460" Type="http://schemas.openxmlformats.org/officeDocument/2006/relationships/header" Target="header208.xml" /><Relationship Id="rId461" Type="http://schemas.openxmlformats.org/officeDocument/2006/relationships/header" Target="header209.xml" /><Relationship Id="rId462" Type="http://schemas.openxmlformats.org/officeDocument/2006/relationships/footer" Target="footer208.xml" /><Relationship Id="rId463" Type="http://schemas.openxmlformats.org/officeDocument/2006/relationships/footer" Target="footer209.xml" /><Relationship Id="rId464" Type="http://schemas.openxmlformats.org/officeDocument/2006/relationships/header" Target="header210.xml" /><Relationship Id="rId465" Type="http://schemas.openxmlformats.org/officeDocument/2006/relationships/footer" Target="footer210.xml" /><Relationship Id="rId466" Type="http://schemas.openxmlformats.org/officeDocument/2006/relationships/image" Target="media/image41.jpeg" /><Relationship Id="rId467" Type="http://schemas.openxmlformats.org/officeDocument/2006/relationships/header" Target="header211.xml" /><Relationship Id="rId468" Type="http://schemas.openxmlformats.org/officeDocument/2006/relationships/header" Target="header212.xml" /><Relationship Id="rId469" Type="http://schemas.openxmlformats.org/officeDocument/2006/relationships/footer" Target="footer211.xml" /><Relationship Id="rId47" Type="http://schemas.openxmlformats.org/officeDocument/2006/relationships/header" Target="header23.xml" /><Relationship Id="rId470" Type="http://schemas.openxmlformats.org/officeDocument/2006/relationships/footer" Target="footer212.xml" /><Relationship Id="rId471" Type="http://schemas.openxmlformats.org/officeDocument/2006/relationships/header" Target="header213.xml" /><Relationship Id="rId472" Type="http://schemas.openxmlformats.org/officeDocument/2006/relationships/footer" Target="footer213.xml" /><Relationship Id="rId473" Type="http://schemas.openxmlformats.org/officeDocument/2006/relationships/image" Target="media/image42.jpeg" /><Relationship Id="rId474" Type="http://schemas.openxmlformats.org/officeDocument/2006/relationships/header" Target="header214.xml" /><Relationship Id="rId475" Type="http://schemas.openxmlformats.org/officeDocument/2006/relationships/header" Target="header215.xml" /><Relationship Id="rId476" Type="http://schemas.openxmlformats.org/officeDocument/2006/relationships/footer" Target="footer214.xml" /><Relationship Id="rId477" Type="http://schemas.openxmlformats.org/officeDocument/2006/relationships/footer" Target="footer215.xml" /><Relationship Id="rId478" Type="http://schemas.openxmlformats.org/officeDocument/2006/relationships/header" Target="header216.xml" /><Relationship Id="rId479" Type="http://schemas.openxmlformats.org/officeDocument/2006/relationships/footer" Target="footer216.xml" /><Relationship Id="rId48" Type="http://schemas.openxmlformats.org/officeDocument/2006/relationships/footer" Target="footer22.xml" /><Relationship Id="rId480" Type="http://schemas.openxmlformats.org/officeDocument/2006/relationships/image" Target="media/image43.jpeg" /><Relationship Id="rId481" Type="http://schemas.openxmlformats.org/officeDocument/2006/relationships/header" Target="header217.xml" /><Relationship Id="rId482" Type="http://schemas.openxmlformats.org/officeDocument/2006/relationships/header" Target="header218.xml" /><Relationship Id="rId483" Type="http://schemas.openxmlformats.org/officeDocument/2006/relationships/footer" Target="footer217.xml" /><Relationship Id="rId484" Type="http://schemas.openxmlformats.org/officeDocument/2006/relationships/footer" Target="footer218.xml" /><Relationship Id="rId485" Type="http://schemas.openxmlformats.org/officeDocument/2006/relationships/header" Target="header219.xml" /><Relationship Id="rId486" Type="http://schemas.openxmlformats.org/officeDocument/2006/relationships/footer" Target="footer219.xml" /><Relationship Id="rId487" Type="http://schemas.openxmlformats.org/officeDocument/2006/relationships/image" Target="media/image44.jpeg" /><Relationship Id="rId488" Type="http://schemas.openxmlformats.org/officeDocument/2006/relationships/header" Target="header220.xml" /><Relationship Id="rId489" Type="http://schemas.openxmlformats.org/officeDocument/2006/relationships/header" Target="header221.xml" /><Relationship Id="rId49" Type="http://schemas.openxmlformats.org/officeDocument/2006/relationships/footer" Target="footer23.xml" /><Relationship Id="rId490" Type="http://schemas.openxmlformats.org/officeDocument/2006/relationships/footer" Target="footer220.xml" /><Relationship Id="rId491" Type="http://schemas.openxmlformats.org/officeDocument/2006/relationships/footer" Target="footer221.xml" /><Relationship Id="rId492" Type="http://schemas.openxmlformats.org/officeDocument/2006/relationships/header" Target="header222.xml" /><Relationship Id="rId493" Type="http://schemas.openxmlformats.org/officeDocument/2006/relationships/footer" Target="footer222.xml" /><Relationship Id="rId494" Type="http://schemas.openxmlformats.org/officeDocument/2006/relationships/header" Target="header223.xml" /><Relationship Id="rId495" Type="http://schemas.openxmlformats.org/officeDocument/2006/relationships/header" Target="header224.xml" /><Relationship Id="rId496" Type="http://schemas.openxmlformats.org/officeDocument/2006/relationships/footer" Target="footer223.xml" /><Relationship Id="rId497" Type="http://schemas.openxmlformats.org/officeDocument/2006/relationships/footer" Target="footer224.xml" /><Relationship Id="rId498" Type="http://schemas.openxmlformats.org/officeDocument/2006/relationships/header" Target="header225.xml" /><Relationship Id="rId499" Type="http://schemas.openxmlformats.org/officeDocument/2006/relationships/footer" Target="footer225.xml" /><Relationship Id="rId5" Type="http://schemas.openxmlformats.org/officeDocument/2006/relationships/header" Target="header2.xml" /><Relationship Id="rId50" Type="http://schemas.openxmlformats.org/officeDocument/2006/relationships/header" Target="header24.xml" /><Relationship Id="rId500" Type="http://schemas.openxmlformats.org/officeDocument/2006/relationships/header" Target="header226.xml" /><Relationship Id="rId501" Type="http://schemas.openxmlformats.org/officeDocument/2006/relationships/header" Target="header227.xml" /><Relationship Id="rId502" Type="http://schemas.openxmlformats.org/officeDocument/2006/relationships/footer" Target="footer226.xml" /><Relationship Id="rId503" Type="http://schemas.openxmlformats.org/officeDocument/2006/relationships/footer" Target="footer227.xml" /><Relationship Id="rId504" Type="http://schemas.openxmlformats.org/officeDocument/2006/relationships/header" Target="header228.xml" /><Relationship Id="rId505" Type="http://schemas.openxmlformats.org/officeDocument/2006/relationships/footer" Target="footer228.xml" /><Relationship Id="rId506" Type="http://schemas.openxmlformats.org/officeDocument/2006/relationships/header" Target="header229.xml" /><Relationship Id="rId507" Type="http://schemas.openxmlformats.org/officeDocument/2006/relationships/header" Target="header230.xml" /><Relationship Id="rId508" Type="http://schemas.openxmlformats.org/officeDocument/2006/relationships/footer" Target="footer229.xml" /><Relationship Id="rId509" Type="http://schemas.openxmlformats.org/officeDocument/2006/relationships/footer" Target="footer230.xml" /><Relationship Id="rId51" Type="http://schemas.openxmlformats.org/officeDocument/2006/relationships/footer" Target="footer24.xml" /><Relationship Id="rId510" Type="http://schemas.openxmlformats.org/officeDocument/2006/relationships/header" Target="header231.xml" /><Relationship Id="rId511" Type="http://schemas.openxmlformats.org/officeDocument/2006/relationships/footer" Target="footer231.xml" /><Relationship Id="rId512" Type="http://schemas.openxmlformats.org/officeDocument/2006/relationships/header" Target="header232.xml" /><Relationship Id="rId513" Type="http://schemas.openxmlformats.org/officeDocument/2006/relationships/header" Target="header233.xml" /><Relationship Id="rId514" Type="http://schemas.openxmlformats.org/officeDocument/2006/relationships/footer" Target="footer232.xml" /><Relationship Id="rId515" Type="http://schemas.openxmlformats.org/officeDocument/2006/relationships/footer" Target="footer233.xml" /><Relationship Id="rId516" Type="http://schemas.openxmlformats.org/officeDocument/2006/relationships/header" Target="header234.xml" /><Relationship Id="rId517" Type="http://schemas.openxmlformats.org/officeDocument/2006/relationships/footer" Target="footer234.xml" /><Relationship Id="rId518" Type="http://schemas.openxmlformats.org/officeDocument/2006/relationships/header" Target="header235.xml" /><Relationship Id="rId519" Type="http://schemas.openxmlformats.org/officeDocument/2006/relationships/header" Target="header236.xml" /><Relationship Id="rId52" Type="http://schemas.openxmlformats.org/officeDocument/2006/relationships/header" Target="header25.xml" /><Relationship Id="rId520" Type="http://schemas.openxmlformats.org/officeDocument/2006/relationships/footer" Target="footer235.xml" /><Relationship Id="rId521" Type="http://schemas.openxmlformats.org/officeDocument/2006/relationships/footer" Target="footer236.xml" /><Relationship Id="rId522" Type="http://schemas.openxmlformats.org/officeDocument/2006/relationships/header" Target="header237.xml" /><Relationship Id="rId523" Type="http://schemas.openxmlformats.org/officeDocument/2006/relationships/footer" Target="footer237.xml" /><Relationship Id="rId524" Type="http://schemas.openxmlformats.org/officeDocument/2006/relationships/header" Target="header238.xml" /><Relationship Id="rId525" Type="http://schemas.openxmlformats.org/officeDocument/2006/relationships/header" Target="header239.xml" /><Relationship Id="rId526" Type="http://schemas.openxmlformats.org/officeDocument/2006/relationships/footer" Target="footer238.xml" /><Relationship Id="rId527" Type="http://schemas.openxmlformats.org/officeDocument/2006/relationships/footer" Target="footer239.xml" /><Relationship Id="rId528" Type="http://schemas.openxmlformats.org/officeDocument/2006/relationships/header" Target="header240.xml" /><Relationship Id="rId529" Type="http://schemas.openxmlformats.org/officeDocument/2006/relationships/footer" Target="footer240.xml" /><Relationship Id="rId53" Type="http://schemas.openxmlformats.org/officeDocument/2006/relationships/header" Target="header26.xml" /><Relationship Id="rId530" Type="http://schemas.openxmlformats.org/officeDocument/2006/relationships/theme" Target="theme/theme1.xml" /><Relationship Id="rId531" Type="http://schemas.openxmlformats.org/officeDocument/2006/relationships/styles" Target="styles.xml" /><Relationship Id="rId54" Type="http://schemas.openxmlformats.org/officeDocument/2006/relationships/footer" Target="footer25.xml" /><Relationship Id="rId55" Type="http://schemas.openxmlformats.org/officeDocument/2006/relationships/footer" Target="footer26.xml" /><Relationship Id="rId56" Type="http://schemas.openxmlformats.org/officeDocument/2006/relationships/header" Target="header27.xml" /><Relationship Id="rId57" Type="http://schemas.openxmlformats.org/officeDocument/2006/relationships/footer" Target="footer27.xml" /><Relationship Id="rId58" Type="http://schemas.openxmlformats.org/officeDocument/2006/relationships/header" Target="header28.xml" /><Relationship Id="rId59" Type="http://schemas.openxmlformats.org/officeDocument/2006/relationships/header" Target="header29.xml" /><Relationship Id="rId6" Type="http://schemas.openxmlformats.org/officeDocument/2006/relationships/footer" Target="footer1.xml" /><Relationship Id="rId60" Type="http://schemas.openxmlformats.org/officeDocument/2006/relationships/footer" Target="footer28.xml" /><Relationship Id="rId61" Type="http://schemas.openxmlformats.org/officeDocument/2006/relationships/footer" Target="footer29.xml" /><Relationship Id="rId62" Type="http://schemas.openxmlformats.org/officeDocument/2006/relationships/header" Target="header30.xml" /><Relationship Id="rId63" Type="http://schemas.openxmlformats.org/officeDocument/2006/relationships/footer" Target="footer30.xml" /><Relationship Id="rId64" Type="http://schemas.openxmlformats.org/officeDocument/2006/relationships/header" Target="header31.xml" /><Relationship Id="rId65" Type="http://schemas.openxmlformats.org/officeDocument/2006/relationships/header" Target="header32.xml" /><Relationship Id="rId66" Type="http://schemas.openxmlformats.org/officeDocument/2006/relationships/footer" Target="footer31.xml" /><Relationship Id="rId67" Type="http://schemas.openxmlformats.org/officeDocument/2006/relationships/footer" Target="footer32.xml" /><Relationship Id="rId68" Type="http://schemas.openxmlformats.org/officeDocument/2006/relationships/header" Target="header33.xml" /><Relationship Id="rId69" Type="http://schemas.openxmlformats.org/officeDocument/2006/relationships/footer" Target="footer33.xml" /><Relationship Id="rId7" Type="http://schemas.openxmlformats.org/officeDocument/2006/relationships/footer" Target="footer2.xml" /><Relationship Id="rId70" Type="http://schemas.openxmlformats.org/officeDocument/2006/relationships/header" Target="header34.xml" /><Relationship Id="rId71" Type="http://schemas.openxmlformats.org/officeDocument/2006/relationships/header" Target="header35.xml" /><Relationship Id="rId72" Type="http://schemas.openxmlformats.org/officeDocument/2006/relationships/footer" Target="footer34.xml" /><Relationship Id="rId73" Type="http://schemas.openxmlformats.org/officeDocument/2006/relationships/footer" Target="footer35.xml" /><Relationship Id="rId74" Type="http://schemas.openxmlformats.org/officeDocument/2006/relationships/header" Target="header36.xml" /><Relationship Id="rId75" Type="http://schemas.openxmlformats.org/officeDocument/2006/relationships/footer" Target="footer36.xml" /><Relationship Id="rId76" Type="http://schemas.openxmlformats.org/officeDocument/2006/relationships/header" Target="header37.xml" /><Relationship Id="rId77" Type="http://schemas.openxmlformats.org/officeDocument/2006/relationships/header" Target="header38.xml" /><Relationship Id="rId78" Type="http://schemas.openxmlformats.org/officeDocument/2006/relationships/footer" Target="footer37.xml" /><Relationship Id="rId79" Type="http://schemas.openxmlformats.org/officeDocument/2006/relationships/footer" Target="footer38.xml" /><Relationship Id="rId8" Type="http://schemas.openxmlformats.org/officeDocument/2006/relationships/header" Target="header3.xml" /><Relationship Id="rId80" Type="http://schemas.openxmlformats.org/officeDocument/2006/relationships/header" Target="header39.xml" /><Relationship Id="rId81" Type="http://schemas.openxmlformats.org/officeDocument/2006/relationships/footer" Target="footer39.xml" /><Relationship Id="rId82" Type="http://schemas.openxmlformats.org/officeDocument/2006/relationships/header" Target="header40.xml" /><Relationship Id="rId83" Type="http://schemas.openxmlformats.org/officeDocument/2006/relationships/header" Target="header41.xml" /><Relationship Id="rId84" Type="http://schemas.openxmlformats.org/officeDocument/2006/relationships/footer" Target="footer40.xml" /><Relationship Id="rId85" Type="http://schemas.openxmlformats.org/officeDocument/2006/relationships/footer" Target="footer41.xml" /><Relationship Id="rId86" Type="http://schemas.openxmlformats.org/officeDocument/2006/relationships/header" Target="header42.xml" /><Relationship Id="rId87" Type="http://schemas.openxmlformats.org/officeDocument/2006/relationships/footer" Target="footer42.xml" /><Relationship Id="rId88" Type="http://schemas.openxmlformats.org/officeDocument/2006/relationships/header" Target="header43.xml" /><Relationship Id="rId89" Type="http://schemas.openxmlformats.org/officeDocument/2006/relationships/header" Target="header44.xml" /><Relationship Id="rId9" Type="http://schemas.openxmlformats.org/officeDocument/2006/relationships/footer" Target="footer3.xml" /><Relationship Id="rId90" Type="http://schemas.openxmlformats.org/officeDocument/2006/relationships/footer" Target="footer43.xml" /><Relationship Id="rId91" Type="http://schemas.openxmlformats.org/officeDocument/2006/relationships/footer" Target="footer44.xml" /><Relationship Id="rId92" Type="http://schemas.openxmlformats.org/officeDocument/2006/relationships/header" Target="header45.xml" /><Relationship Id="rId93" Type="http://schemas.openxmlformats.org/officeDocument/2006/relationships/footer" Target="footer45.xml" /><Relationship Id="rId94" Type="http://schemas.openxmlformats.org/officeDocument/2006/relationships/header" Target="header46.xml" /><Relationship Id="rId95" Type="http://schemas.openxmlformats.org/officeDocument/2006/relationships/header" Target="header47.xml" /><Relationship Id="rId96" Type="http://schemas.openxmlformats.org/officeDocument/2006/relationships/footer" Target="footer46.xml" /><Relationship Id="rId97" Type="http://schemas.openxmlformats.org/officeDocument/2006/relationships/footer" Target="footer47.xml" /><Relationship Id="rId98" Type="http://schemas.openxmlformats.org/officeDocument/2006/relationships/header" Target="header48.xml" /><Relationship Id="rId99" Type="http://schemas.openxmlformats.org/officeDocument/2006/relationships/footer" Target="footer48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