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[include if docket no. exists]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39" w:right="1430" w:firstLine="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Niagara Mohawk Power Corporation and the Village of Ilion Interconnection Agreement 2416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971 </w:t>
      </w:r>
    </w:p>
    <w:p>
      <w:pPr>
        <w:autoSpaceDE w:val="0"/>
        <w:autoSpaceDN w:val="0"/>
        <w:adjustRightInd w:val="0"/>
        <w:spacing w:before="11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39" w:right="7027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39" w:right="841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Service Agreement No. 2416 </w:t>
      </w:r>
    </w:p>
    <w:p>
      <w:pPr>
        <w:autoSpaceDE w:val="0"/>
        <w:autoSpaceDN w:val="0"/>
        <w:adjustRightInd w:val="0"/>
        <w:spacing w:before="21" w:line="220" w:lineRule="exact"/>
        <w:ind w:left="1440" w:right="4717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NiMo and Ilion Interconnection Agreement 2416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226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8083000</w:t>
      </w:r>
    </w:p>
    <w:p>
      <w:pPr>
        <w:autoSpaceDE w:val="0"/>
        <w:autoSpaceDN w:val="0"/>
        <w:adjustRightInd w:val="0"/>
        <w:spacing w:before="0" w:line="228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2018-03-28</w:t>
      </w:r>
    </w:p>
    <w:p>
      <w:pPr>
        <w:tabs>
          <w:tab w:val="left" w:pos="2790"/>
        </w:tabs>
        <w:autoSpaceDE w:val="0"/>
        <w:autoSpaceDN w:val="0"/>
        <w:adjustRightInd w:val="0"/>
        <w:spacing w:before="0" w:line="225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40" w:lineRule="exact"/>
        <w:ind w:left="1439" w:right="8184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185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365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5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5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5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5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3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 SERVICE AGREEMENT No. 2416 </w:t>
      </w:r>
    </w:p>
    <w:p>
      <w:pPr>
        <w:autoSpaceDE w:val="0"/>
        <w:autoSpaceDN w:val="0"/>
        <w:adjustRightInd w:val="0"/>
        <w:spacing w:before="0" w:line="276" w:lineRule="exact"/>
        <w:ind w:left="4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4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55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5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autoSpaceDE w:val="0"/>
        <w:autoSpaceDN w:val="0"/>
        <w:adjustRightInd w:val="0"/>
        <w:spacing w:before="0" w:line="276" w:lineRule="exact"/>
        <w:ind w:left="2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58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8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50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0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VILLAGE OF ILION </w:t>
      </w:r>
    </w:p>
    <w:p>
      <w:pPr>
        <w:autoSpaceDE w:val="0"/>
        <w:autoSpaceDN w:val="0"/>
        <w:adjustRightInd w:val="0"/>
        <w:spacing w:before="0" w:line="276" w:lineRule="exact"/>
        <w:ind w:left="51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1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COPY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734"/>
        </w:tabs>
        <w:autoSpaceDE w:val="0"/>
        <w:autoSpaceDN w:val="0"/>
        <w:adjustRightInd w:val="0"/>
        <w:spacing w:before="4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ARTICLE II AGREEMENT TO INTERCONNECT DESCRIPTION OF 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</w:t>
      </w:r>
    </w:p>
    <w:p>
      <w:pPr>
        <w:tabs>
          <w:tab w:val="left" w:leader="dot" w:pos="10633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III REPRESENTATIONS AND WARRANTIES OF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IV INTERCONNECTION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17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 OPERATION, MAINTENANCE, AND MODIFICATION OF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25</w:t>
      </w:r>
    </w:p>
    <w:p>
      <w:pPr>
        <w:tabs>
          <w:tab w:val="left" w:leader="dot" w:pos="10633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VI POWER DELIVERIES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VIII INSURANCE PROVISIONS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IX COMPLIANCE WITH LAWS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43</w:t>
      </w:r>
    </w:p>
    <w:p>
      <w:pPr>
        <w:tabs>
          <w:tab w:val="left" w:leader="dot" w:pos="10633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 COST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 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52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XII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55</w:t>
      </w:r>
    </w:p>
    <w:p>
      <w:pPr>
        <w:tabs>
          <w:tab w:val="left" w:leader="dot" w:pos="10633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XIII 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57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XIV 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58</w:t>
      </w:r>
    </w:p>
    <w:p>
      <w:pPr>
        <w:tabs>
          <w:tab w:val="left" w:leader="dot" w:pos="10633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 RELATIONSHIP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XVI THIRD PARTY BENEFICIARY/ASSIGNMENT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XVII APPROVAL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63</w:t>
      </w:r>
    </w:p>
    <w:p>
      <w:pPr>
        <w:tabs>
          <w:tab w:val="left" w:leader="dot" w:pos="10633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XVIII 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XIX AMENDMENT AND 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64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65</w:t>
      </w:r>
    </w:p>
    <w:p>
      <w:pPr>
        <w:tabs>
          <w:tab w:val="left" w:leader="dot" w:pos="10633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 DISPUTE RESOLUTION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65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XXII 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XXIII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67</w:t>
      </w:r>
    </w:p>
    <w:p>
      <w:pPr>
        <w:tabs>
          <w:tab w:val="left" w:leader="dot" w:pos="10633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XXIV  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73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 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74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XXVI 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74</w:t>
      </w:r>
    </w:p>
    <w:p>
      <w:pPr>
        <w:tabs>
          <w:tab w:val="left" w:leader="dot" w:pos="10633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XXVII. 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76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XXVIII COMPLIANCE WITH GOOD UTILITY PRACTICE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77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XXIX 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leader="dot" w:pos="10633"/>
        </w:tabs>
        <w:autoSpaceDE w:val="0"/>
        <w:autoSpaceDN w:val="0"/>
        <w:adjustRightInd w:val="0"/>
        <w:spacing w:before="4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XXX 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553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3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553" w:lineRule="exact"/>
        <w:ind w:left="1368" w:right="13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INTERCONNECTION AGREEMENT (the “Agreement”) is made as of March __,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2018, between Niagara Mohawk Power Corporation d/b/a National Grid (“National Grid”),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 Corporation, and the Village of Ilion(“Municipal”), (Collectively Municipal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may be referred to as the “Parties” or individually, as a “Party”). </w:t>
      </w:r>
    </w:p>
    <w:p>
      <w:pPr>
        <w:autoSpaceDE w:val="0"/>
        <w:autoSpaceDN w:val="0"/>
        <w:adjustRightInd w:val="0"/>
        <w:spacing w:before="282" w:line="560" w:lineRule="exact"/>
        <w:ind w:left="1368" w:right="13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WHEREAS, the Municipal owns and operates an existing load serving municipal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system, which is connected to the National Grid Transmission System in New York State, and </w:t>
      </w:r>
    </w:p>
    <w:p>
      <w:pPr>
        <w:autoSpaceDE w:val="0"/>
        <w:autoSpaceDN w:val="0"/>
        <w:adjustRightInd w:val="0"/>
        <w:spacing w:before="292" w:line="546" w:lineRule="exact"/>
        <w:ind w:left="1368" w:right="14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Municipal and National Grid have agreed to enter into this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purpose of documenting certain terms and conditions related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systems and the manner by which National Grid and Municipal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to ensure the ongoing reliability of the New York State Transmission System. </w:t>
      </w:r>
    </w:p>
    <w:p>
      <w:pPr>
        <w:autoSpaceDE w:val="0"/>
        <w:autoSpaceDN w:val="0"/>
        <w:adjustRightInd w:val="0"/>
        <w:spacing w:before="323" w:line="560" w:lineRule="exact"/>
        <w:ind w:left="1368" w:right="2189" w:firstLine="72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NOW THEREFORE, in consideration of the mutual representations, covenants and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agreements set forth herein, the Parties to this Agreement agree as follows: </w:t>
      </w:r>
    </w:p>
    <w:p>
      <w:pPr>
        <w:autoSpaceDE w:val="0"/>
        <w:autoSpaceDN w:val="0"/>
        <w:adjustRightInd w:val="0"/>
        <w:spacing w:before="0" w:line="276" w:lineRule="exact"/>
        <w:ind w:left="546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54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 </w:t>
      </w:r>
    </w:p>
    <w:p>
      <w:pPr>
        <w:autoSpaceDE w:val="0"/>
        <w:autoSpaceDN w:val="0"/>
        <w:adjustRightInd w:val="0"/>
        <w:spacing w:before="4" w:line="276" w:lineRule="exact"/>
        <w:ind w:left="52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DEFINITIONS </w:t>
      </w:r>
    </w:p>
    <w:p>
      <w:pPr>
        <w:autoSpaceDE w:val="0"/>
        <w:autoSpaceDN w:val="0"/>
        <w:adjustRightInd w:val="0"/>
        <w:spacing w:before="56" w:line="553" w:lineRule="exact"/>
        <w:ind w:left="1368" w:right="14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following terms, when used herein with initial capitalization, shall have the meanings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this Article I.  Terms used in this Agreement with initial capitalization that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in this Article I shall have the meanings specified in Section 1.0 or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130" w:line="550" w:lineRule="exact"/>
        <w:ind w:left="2088" w:right="137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mean, with respect to a person or entity, any individual, corporation,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partnership, firm, joint venture, association, joint-stock company, trust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unincorporated organization, directly or indirectly controlling, controlled by, or under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common control with, such person or entity.  The term “control” shall mean the </w:t>
      </w:r>
    </w:p>
    <w:p>
      <w:pPr>
        <w:autoSpaceDE w:val="0"/>
        <w:autoSpaceDN w:val="0"/>
        <w:adjustRightInd w:val="0"/>
        <w:spacing w:before="58" w:line="550" w:lineRule="exact"/>
        <w:ind w:left="2088" w:right="132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possession, directly or indirectly, of the power to direct the management or policies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 person or an entity.  A voting interest of ten percent or more shall create a rebuttable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presumption of control. </w:t>
      </w:r>
    </w:p>
    <w:p>
      <w:pPr>
        <w:autoSpaceDE w:val="0"/>
        <w:autoSpaceDN w:val="0"/>
        <w:adjustRightInd w:val="0"/>
        <w:spacing w:before="130" w:line="550" w:lineRule="exact"/>
        <w:ind w:left="2088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this Interconnection Agreement between National Grid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Municipal, including all exhibits hereto, as the same may be amended, supplemented,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revised, altered, changed, or restated in accordance with its terms. </w:t>
      </w:r>
    </w:p>
    <w:p>
      <w:pPr>
        <w:autoSpaceDE w:val="0"/>
        <w:autoSpaceDN w:val="0"/>
        <w:adjustRightInd w:val="0"/>
        <w:spacing w:before="268" w:line="553" w:lineRule="exact"/>
        <w:ind w:left="2088" w:right="190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those services that are necessary to support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of Capacity and Energy from resources to Loads while maintaining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reliable operation of the New York State Transmission System in accordance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all duly promulgated applicable </w:t>
      </w:r>
    </w:p>
    <w:p>
      <w:pPr>
        <w:autoSpaceDE w:val="0"/>
        <w:autoSpaceDN w:val="0"/>
        <w:adjustRightInd w:val="0"/>
        <w:spacing w:before="36" w:line="553" w:lineRule="exact"/>
        <w:ind w:left="2088" w:right="13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federal, state and local laws, regulations, rules, ordinances, codes, decrees, judgments,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directives, or judicial or administrative orders, permits and other duly authorized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actions of any Governmental Authority, including but not limited to laws or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pollution or protection of the environment or natural resources. </w:t>
      </w:r>
    </w:p>
    <w:p>
      <w:pPr>
        <w:autoSpaceDE w:val="0"/>
        <w:autoSpaceDN w:val="0"/>
        <w:adjustRightInd w:val="0"/>
        <w:spacing w:before="330" w:line="550" w:lineRule="exact"/>
        <w:ind w:left="2088" w:right="144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Corporation, the Northeast Power Coordinating Council,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Council, and related and successor organizations. </w:t>
      </w:r>
    </w:p>
    <w:p>
      <w:pPr>
        <w:autoSpaceDE w:val="0"/>
        <w:autoSpaceDN w:val="0"/>
        <w:adjustRightInd w:val="0"/>
        <w:spacing w:before="339" w:line="540" w:lineRule="exact"/>
        <w:ind w:left="2088" w:right="140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Applicable Reliability 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Reliability Councils, and the Transmission District to which the Municipal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88" w:right="16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System is directly interconnected, as those requirements and guidelines are amended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modified and in effect from time to time; provided that no Party shall waive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applied to it in the context of this Agreement. </w:t>
      </w:r>
    </w:p>
    <w:p>
      <w:pPr>
        <w:autoSpaceDE w:val="0"/>
        <w:autoSpaceDN w:val="0"/>
        <w:adjustRightInd w:val="0"/>
        <w:spacing w:before="322" w:line="560" w:lineRule="exact"/>
        <w:ind w:left="2088" w:right="185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“Authority”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a Public Utility Authority formed per the New York State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Public Authority Law as a Public Benefit Corporation. </w:t>
      </w:r>
    </w:p>
    <w:p>
      <w:pPr>
        <w:autoSpaceDE w:val="0"/>
        <w:autoSpaceDN w:val="0"/>
        <w:adjustRightInd w:val="0"/>
        <w:spacing w:before="300" w:line="560" w:lineRule="exact"/>
        <w:ind w:left="2088" w:right="15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failure of a Party to perform or observe any material term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condition of this Agreement.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Bulletin No. 752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ESB 752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that certain National Grid document </w:t>
      </w:r>
    </w:p>
    <w:p>
      <w:pPr>
        <w:autoSpaceDE w:val="0"/>
        <w:autoSpaceDN w:val="0"/>
        <w:adjustRightInd w:val="0"/>
        <w:spacing w:before="30" w:line="560" w:lineRule="exact"/>
        <w:ind w:left="2088" w:right="150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designated as Electric System Bulletin No. 752 attached hereto as Exhibit C, as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Bulletin may be amended or superseded from time to time without amendment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Calendar Day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any day including Saturday, Sunday or a federal holiday. </w:t>
      </w:r>
    </w:p>
    <w:p>
      <w:pPr>
        <w:autoSpaceDE w:val="0"/>
        <w:autoSpaceDN w:val="0"/>
        <w:adjustRightInd w:val="0"/>
        <w:spacing w:before="336" w:line="552" w:lineRule="exact"/>
        <w:ind w:left="2088" w:right="118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any plan, specification, pattern, procedure, design,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device, list, concept, policy or compilation relating to the present or planned business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which has not been released publicly by its authorized representatives and which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designated as "Confidential" by the Party asserting a claim of confidentiality, whether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Confidential Information is conveyed orally, electronically, in writing, through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inspection, or otherwise.  Confidential Information as used herein also includes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552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088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supplied by any Party to another Party prior to the execution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and such Confidential Information shall be considered in the same manner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be subject to the same treatment as the Confidential Information made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execution of this Agreement.  Confidential Information shall also include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observed by any Party while visiting the premises of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282" w:line="560" w:lineRule="exact"/>
        <w:ind w:left="2088" w:right="141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execution by the Parties, subject to acceptance by the Commission. </w:t>
      </w:r>
    </w:p>
    <w:p>
      <w:pPr>
        <w:autoSpaceDE w:val="0"/>
        <w:autoSpaceDN w:val="0"/>
        <w:adjustRightInd w:val="0"/>
        <w:spacing w:before="260" w:line="560" w:lineRule="exact"/>
        <w:ind w:left="2088" w:right="20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electric capacity as measured in MW or kW, energy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in MWh or kWh, and/or ancillary services.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Emergency Condition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a condition or situation which is deemed </w:t>
      </w:r>
    </w:p>
    <w:p>
      <w:pPr>
        <w:autoSpaceDE w:val="0"/>
        <w:autoSpaceDN w:val="0"/>
        <w:adjustRightInd w:val="0"/>
        <w:spacing w:before="61" w:line="546" w:lineRule="exact"/>
        <w:ind w:left="2088" w:right="15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imminently likely to (i) endanger life, property, or public health; or (ii) adversely affect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impair the reliability of the New York State Transmission System, the Municipal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System, Generators, or the electrical or transmission systems of others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Grid's electrical systems are directly or indirectly connected. </w:t>
      </w:r>
    </w:p>
    <w:p>
      <w:pPr>
        <w:autoSpaceDE w:val="0"/>
        <w:autoSpaceDN w:val="0"/>
        <w:adjustRightInd w:val="0"/>
        <w:spacing w:before="411" w:line="550" w:lineRule="exact"/>
        <w:ind w:left="2088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“Emergency State”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mean the condition or state that the New York State Power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System is in when an abnormal condition occurs that requires automatic or immediate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manual action to prevent or limit loss of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could adversely affect the reliability of the New York State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208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ESB 752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” shall have the same meaning as “Bulletin No. 752.”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560" w:lineRule="exact"/>
        <w:ind w:left="208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88" w:right="29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Power Act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Power Act, as amended, 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U.S.C. §§ 791a et seq. (“FPA”). </w:t>
      </w:r>
    </w:p>
    <w:p>
      <w:pPr>
        <w:autoSpaceDE w:val="0"/>
        <w:autoSpaceDN w:val="0"/>
        <w:adjustRightInd w:val="0"/>
        <w:spacing w:before="377" w:line="540" w:lineRule="exact"/>
        <w:ind w:left="2088" w:right="2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United States of America's Federal Energy Regulatory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or any successor organization.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XIII. </w:t>
      </w:r>
    </w:p>
    <w:p>
      <w:pPr>
        <w:autoSpaceDE w:val="0"/>
        <w:autoSpaceDN w:val="0"/>
        <w:adjustRightInd w:val="0"/>
        <w:spacing w:before="316" w:line="553" w:lineRule="exact"/>
        <w:ind w:left="2088" w:right="1239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“Generator”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mean a device for the production of electricity interconnected within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exporting energy to the municipal electric system.  The device shall be capable of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supplying Energy, Capacity, and/or Ancillary Services (each as defined by the NYISO) that is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accessible to the New York Control Area (NYCA).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15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any of the practices, methods and acts engaged in or </w:t>
      </w:r>
    </w:p>
    <w:p>
      <w:pPr>
        <w:autoSpaceDE w:val="0"/>
        <w:autoSpaceDN w:val="0"/>
        <w:adjustRightInd w:val="0"/>
        <w:spacing w:before="56" w:line="552" w:lineRule="exact"/>
        <w:ind w:left="2015" w:right="126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period, or any of the practices, methods and acts which, in the exercise of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business practices, reliability, safety and expedition.  Good Utility Practice is not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intended to be limited to the optimum practice, method, or act, to the exclusion of 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others, but rather to be acceptable practices, methods, or acts generally accepted in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region in which Municipal is located.  Good Utility Practice shall include, but not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to, NERC (defined below) criteria, rules, guidelines and standards, NPCC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(defined below) criteria, rules, guidelines and standards, New York State Reliability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Council (defined below) criteria, rules, guidelines and standards, and NYISO (defined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5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below) criteria, rules, guidelines and standards, where applicable, as they may be </w:t>
      </w:r>
    </w:p>
    <w:p>
      <w:pPr>
        <w:autoSpaceDE w:val="0"/>
        <w:autoSpaceDN w:val="0"/>
        <w:adjustRightInd w:val="0"/>
        <w:spacing w:before="56" w:line="553" w:lineRule="exact"/>
        <w:ind w:left="2015" w:right="138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amended from time to time including the rules, guidelines and criteria of any successor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organization to the foregoing entities.  When applied to Municipal, the term Good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Utility Practice shall also include standards applicable to municipalities connecting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distribution or transmission facilities or system of another utility. </w:t>
      </w:r>
    </w:p>
    <w:p>
      <w:pPr>
        <w:autoSpaceDE w:val="0"/>
        <w:autoSpaceDN w:val="0"/>
        <w:adjustRightInd w:val="0"/>
        <w:spacing w:before="269" w:line="551" w:lineRule="exact"/>
        <w:ind w:left="2088" w:right="144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any federal, state, local or other governmental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or administrative agency, court, commission, department, board,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authority having jurisdiction over any of the Parties, their respective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facilities, or the respective services they provide, and exercising or entitled to exercise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administrative, executive, police, or taxing authority or power; provided, however,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for purposes of this Agreement, such term does not include Municipal, National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Grid, NYISO, or any Affiliate thereof. </w:t>
      </w:r>
    </w:p>
    <w:p>
      <w:pPr>
        <w:autoSpaceDE w:val="0"/>
        <w:autoSpaceDN w:val="0"/>
        <w:adjustRightInd w:val="0"/>
        <w:spacing w:before="289" w:line="552" w:lineRule="exact"/>
        <w:ind w:left="2015" w:right="121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Hazardous Substance(s)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those substances, materials, products or wastes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are classified as hazardous or toxic, or as petroleum, under any applicable federal,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or local law, including but not limited to the Comprehensive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Response, Compensation and Liability Act (“CERCLA”), 42 U.S.C. section 9601, et seq.,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Resource Conservation and Recovery Act (“RCRA”), section 6901, et seq.,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Conservation Law, Article 27-1301, et seq., and the Navigation Law,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Article 12 or any regulations promulgated thereunder, effective as of the date of execution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this Agreement, and the presence of which requires investigation, remediation, removal and/or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cleanup under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552" w:lineRule="exact"/>
        <w:ind w:left="2015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015" w:righ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” shall include all those National Grid and Municipal facilities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National Grid Properties or Municipal properties necessary to effect the transfer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Electricity from the National Grid Transmission System to Municipal, as such facilities are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more particularity in Exhibit A to this Agreement, and shall include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replacements, retirements or upgrades made to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322" w:line="560" w:lineRule="exact"/>
        <w:ind w:left="2015" w:right="16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points at which the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connected to the National Grid Transmission System as indicated on Exhibit A. </w:t>
      </w:r>
    </w:p>
    <w:p>
      <w:pPr>
        <w:autoSpaceDE w:val="0"/>
        <w:autoSpaceDN w:val="0"/>
        <w:adjustRightInd w:val="0"/>
        <w:spacing w:before="287" w:line="552" w:lineRule="exact"/>
        <w:ind w:left="2015" w:right="11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Interconnection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necessary studies performed by National Grid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interconnection or Modification of an interconnection of the Municipal to the National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Transmission System.  National Grid shall perform those studies that, in the judgment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of National Grid, are necessary to determine (a) an appropriate Interconnection Point and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delivery point, (b) conceptual equipment and the facilities necessary and desirable for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construction and operation of new or additional or modified facilities, (c)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and operational constraints, (d) the estimated costs of facilities and/or the costs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Grid's design, review, assistance and inspection of facilities to be designed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by Municipal, (e) the estimated costs of any new reinforcements to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facilities to the National Grid Transmission System or the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required or recommended to be made in order for National Grid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to interconnect with Municipal in accordance with NYISO Tariff rules and regulations and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Interconnection Study is attached hereto as Exhibit B.  Interconnection Study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Interconnection Feasibility Study and the Interconnection System Reliability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334" w:line="555" w:lineRule="exact"/>
        <w:ind w:left="2015" w:right="1192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“Load Serving Entity (LSE)”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shall mean an entity, including a municipal electric system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an electric cooperative, authorized or required by law, regulatory authorization,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or contractual obligation to supply Energy, Capacity, and/or Ancillary Services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retail customers located within the NYCA, including an entity that takes service directly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from the NYISO to supply its own load in the NYCA </w:t>
      </w:r>
    </w:p>
    <w:p>
      <w:pPr>
        <w:autoSpaceDE w:val="0"/>
        <w:autoSpaceDN w:val="0"/>
        <w:adjustRightInd w:val="0"/>
        <w:spacing w:before="468" w:line="552" w:lineRule="exact"/>
        <w:ind w:left="2015" w:right="1582" w:firstLine="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Loss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any and all losses relating to injury to or death of any person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damage to property, demand, suits, recoveries, costs and expenses, court costs,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attorney fees, and all other obligations by or to third parties, arising out of or resulting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the Indemnified Party's performance or non-performance of its obligations under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on behalf of the indemnifying Party, except in cases of gross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Party. </w:t>
      </w:r>
    </w:p>
    <w:p>
      <w:pPr>
        <w:autoSpaceDE w:val="0"/>
        <w:autoSpaceDN w:val="0"/>
        <w:adjustRightInd w:val="0"/>
        <w:spacing w:before="462" w:line="560" w:lineRule="exact"/>
        <w:ind w:left="2015" w:right="155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Metering Authority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shall mean an entity designated by the NYISO that is responsible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a NYISO electric revenue metering system for its calibration, maintenance, operation,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reporting of metered data. </w:t>
      </w:r>
    </w:p>
    <w:p>
      <w:pPr>
        <w:autoSpaceDE w:val="0"/>
        <w:autoSpaceDN w:val="0"/>
        <w:adjustRightInd w:val="0"/>
        <w:spacing w:before="469" w:line="550" w:lineRule="exact"/>
        <w:ind w:left="2015" w:right="16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mean all metering equipment installed or to be installed at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by National Grid or other Metering Authority pursuant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 at the metering points, including but not limited to instrument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MWh-meters, data acquisition equipment, transducers, remote terminal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unit, communications equipment, phone lines, and fiber optics.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552" w:lineRule="exact"/>
        <w:ind w:left="20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2" w:lineRule="exact"/>
        <w:ind w:left="20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552" w:lineRule="exact"/>
        <w:ind w:left="2015" w:right="1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any new construction, new facilities, additions, reinforcements,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alterations, improvements, appurtenances, replacements, retirements or upgrades made to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Facilities, National Grid Transmission System, Municipal System, 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after the Effective Date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"Modification" as it applies to the Interconnection Facilities or National Grid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 shall also include Modifications which are required to support the operations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Municipal, including those required by: (i) changes in the operations of Municipal after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as hereinafter defined, or (ii) changes in the technology employed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Municipal’s Interconnection Facilities after the Effective Date. </w:t>
      </w:r>
    </w:p>
    <w:p>
      <w:pPr>
        <w:autoSpaceDE w:val="0"/>
        <w:autoSpaceDN w:val="0"/>
        <w:adjustRightInd w:val="0"/>
        <w:spacing w:before="378" w:line="540" w:lineRule="exact"/>
        <w:ind w:left="2015" w:right="1929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Municipal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Village of Ilion, a municipal corporation duly organized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 validly existing under the laws of the State of New York. </w:t>
      </w:r>
    </w:p>
    <w:p>
      <w:pPr>
        <w:autoSpaceDE w:val="0"/>
        <w:autoSpaceDN w:val="0"/>
        <w:adjustRightInd w:val="0"/>
        <w:spacing w:before="372" w:line="550" w:lineRule="exact"/>
        <w:ind w:left="2015" w:right="1725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Municipal 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facilities between the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the National Grid Interconnection Facilities, owned by the Municipal that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are necessary to effect the transfer of Electricity from the National Grid Transmission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System to Municipal, as such facilities are identified in more particularity in Exhibit A to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379" w:line="540" w:lineRule="exact"/>
        <w:ind w:left="2015" w:right="20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Municipal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electric transmission and distribution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owned, controlled and maintained by the Municipal. </w:t>
      </w:r>
    </w:p>
    <w:p>
      <w:pPr>
        <w:autoSpaceDE w:val="0"/>
        <w:autoSpaceDN w:val="0"/>
        <w:adjustRightInd w:val="0"/>
        <w:spacing w:before="284" w:line="560" w:lineRule="exact"/>
        <w:ind w:left="2015" w:right="16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National Grid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its successors and permitted assigns.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555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15" w:right="132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National Grid Interconnection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facilities between the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the Transmission System owned by National Grid that are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necessary to effect the transfer of Electricity from the National Grid Transmission System to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Municipal, as such facilities are identified in more particularity in Exhibit A to this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Agreement.” </w:t>
      </w:r>
    </w:p>
    <w:p>
      <w:pPr>
        <w:autoSpaceDE w:val="0"/>
        <w:autoSpaceDN w:val="0"/>
        <w:adjustRightInd w:val="0"/>
        <w:spacing w:before="298" w:line="540" w:lineRule="exact"/>
        <w:ind w:left="2015" w:right="15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“National Grid Properties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those parcels of and/or interest in real property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National Grid uses for its Transmission System.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National Grid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the properties, structures, facilities, </w:t>
      </w:r>
    </w:p>
    <w:p>
      <w:pPr>
        <w:autoSpaceDE w:val="0"/>
        <w:autoSpaceDN w:val="0"/>
        <w:adjustRightInd w:val="0"/>
        <w:spacing w:before="30" w:line="560" w:lineRule="exact"/>
        <w:ind w:left="2015" w:right="1327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equipment, devices, and apparatus wholly or partly owned or leased by, or under contract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to, or under the control of National Grid or its Affiliates, necessary for the provision of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services under the NYISO OATT and/or National Grid’s Retail Tariff . </w:t>
      </w:r>
    </w:p>
    <w:p>
      <w:pPr>
        <w:autoSpaceDE w:val="0"/>
        <w:autoSpaceDN w:val="0"/>
        <w:adjustRightInd w:val="0"/>
        <w:spacing w:before="260" w:line="560" w:lineRule="exact"/>
        <w:ind w:left="2015" w:right="2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organization.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Control Area (NYCA)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same meaning as in the </w:t>
      </w:r>
    </w:p>
    <w:p>
      <w:pPr>
        <w:autoSpaceDE w:val="0"/>
        <w:autoSpaceDN w:val="0"/>
        <w:adjustRightInd w:val="0"/>
        <w:spacing w:before="30" w:line="560" w:lineRule="exact"/>
        <w:ind w:left="2015" w:right="18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 Agreement establishing the New York ISO (as defined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below).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1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mean the entire New York State </w:t>
      </w:r>
    </w:p>
    <w:p>
      <w:pPr>
        <w:autoSpaceDE w:val="0"/>
        <w:autoSpaceDN w:val="0"/>
        <w:adjustRightInd w:val="0"/>
        <w:spacing w:before="30" w:line="560" w:lineRule="exact"/>
        <w:ind w:left="2015" w:right="169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 transmission system, which includes (i) the Transmission Facilities under ISO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Operational Control; (ii) the Transmission Facilities Requiring ISO Notification;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(iii) all remaining transmission facilities within the New York Control Area.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560" w:lineRule="exact"/>
        <w:ind w:left="201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5" w:right="2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Northeast Power Coordinating Council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</w:t>
      </w:r>
    </w:p>
    <w:p>
      <w:pPr>
        <w:autoSpaceDE w:val="0"/>
        <w:autoSpaceDN w:val="0"/>
        <w:adjustRightInd w:val="0"/>
        <w:spacing w:before="346" w:line="540" w:lineRule="exact"/>
        <w:ind w:left="2015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NYISO OATT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FERC-approved Open Access Transmission Tariff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NYISO, as it may be amended from time to time. </w:t>
      </w:r>
    </w:p>
    <w:p>
      <w:pPr>
        <w:autoSpaceDE w:val="0"/>
        <w:autoSpaceDN w:val="0"/>
        <w:adjustRightInd w:val="0"/>
        <w:spacing w:before="292" w:line="550" w:lineRule="exact"/>
        <w:ind w:left="2015" w:right="1632" w:firstLine="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NYISO Services Tariff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mean the NYISO Market Administration and Control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Area Tariff, as filed with the Commission, and as amended or supplemented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time, or any successor tariff thereto. </w:t>
      </w:r>
    </w:p>
    <w:p>
      <w:pPr>
        <w:autoSpaceDE w:val="0"/>
        <w:autoSpaceDN w:val="0"/>
        <w:adjustRightInd w:val="0"/>
        <w:spacing w:before="282" w:line="560" w:lineRule="exact"/>
        <w:ind w:left="2015" w:right="175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NYISO Tariffs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NYISO OATT and the NYISO Services Tariff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successors thereto.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15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NYPA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Power Authority or any successor thereto.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15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NYPSC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New York Public Service Commission or any successor thereto. </w:t>
      </w:r>
    </w:p>
    <w:p>
      <w:pPr>
        <w:autoSpaceDE w:val="0"/>
        <w:autoSpaceDN w:val="0"/>
        <w:adjustRightInd w:val="0"/>
        <w:spacing w:before="250" w:line="560" w:lineRule="exact"/>
        <w:ind w:left="2015" w:right="2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“Reasonable Efforts”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mean, with respect to an action required to be </w:t>
      </w:r>
    </w:p>
    <w:p>
      <w:pPr>
        <w:autoSpaceDE w:val="0"/>
        <w:autoSpaceDN w:val="0"/>
        <w:adjustRightInd w:val="0"/>
        <w:spacing w:before="58" w:line="550" w:lineRule="exact"/>
        <w:ind w:left="2015" w:right="2298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attempted or taken by a Party under this Agreement, efforts that are timely and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are otherwise substantially equivalent to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Retail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Niagara Mohawk's Retail Tariff, New York Public Service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560" w:lineRule="exact"/>
        <w:ind w:left="201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5" w:right="2274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Commission ("NYPSC") No. 220 — Electricity as approved by the NYPSC and all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subsequent revisions, as it may be amended from time to time. </w:t>
      </w:r>
    </w:p>
    <w:p>
      <w:pPr>
        <w:autoSpaceDE w:val="0"/>
        <w:autoSpaceDN w:val="0"/>
        <w:adjustRightInd w:val="0"/>
        <w:spacing w:before="292" w:line="546" w:lineRule="exact"/>
        <w:ind w:left="2015" w:right="1282" w:firstLine="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“Transmission System”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interconnected group of electric delivery lines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equipment for moving or transferring electric energy in bulk between points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and points at which it is transformed for delivery over the distribution system lines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consumers, or is delivered to other electric systems. </w:t>
      </w:r>
    </w:p>
    <w:p>
      <w:pPr>
        <w:autoSpaceDE w:val="0"/>
        <w:autoSpaceDN w:val="0"/>
        <w:adjustRightInd w:val="0"/>
        <w:spacing w:before="323" w:line="560" w:lineRule="exact"/>
        <w:ind w:left="2015" w:right="1929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upgrades and additions to National Grid's Transmission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System identified in the Interconnection Study. </w:t>
      </w:r>
    </w:p>
    <w:p>
      <w:pPr>
        <w:autoSpaceDE w:val="0"/>
        <w:autoSpaceDN w:val="0"/>
        <w:adjustRightInd w:val="0"/>
        <w:spacing w:before="0" w:line="276" w:lineRule="exact"/>
        <w:ind w:left="5416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16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54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 </w:t>
      </w:r>
    </w:p>
    <w:p>
      <w:pPr>
        <w:autoSpaceDE w:val="0"/>
        <w:autoSpaceDN w:val="0"/>
        <w:adjustRightInd w:val="0"/>
        <w:spacing w:before="4" w:line="276" w:lineRule="exact"/>
        <w:ind w:left="4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TO INTERCONNECT </w:t>
      </w:r>
    </w:p>
    <w:p>
      <w:pPr>
        <w:autoSpaceDE w:val="0"/>
        <w:autoSpaceDN w:val="0"/>
        <w:adjustRightInd w:val="0"/>
        <w:spacing w:before="4" w:line="276" w:lineRule="exact"/>
        <w:ind w:left="3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DESCRIPTION OF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Municipal System is </w:t>
      </w:r>
    </w:p>
    <w:p>
      <w:pPr>
        <w:autoSpaceDE w:val="0"/>
        <w:autoSpaceDN w:val="0"/>
        <w:adjustRightInd w:val="0"/>
        <w:spacing w:before="34" w:line="555" w:lineRule="exact"/>
        <w:ind w:left="2088" w:right="1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with, and operates in parallel with, the National Grid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will own and operate the National Grid Interconnection Facilities.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shall own and operate the Municipal Interconnection Facilities.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address rights or obligations of the Municipal when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or Generation Interconnecting Service under the NYISO OATT.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and Municipal are interconnected by means of existing Interconnection </w:t>
      </w:r>
    </w:p>
    <w:p>
      <w:pPr>
        <w:autoSpaceDE w:val="0"/>
        <w:autoSpaceDN w:val="0"/>
        <w:adjustRightInd w:val="0"/>
        <w:spacing w:before="36" w:line="553" w:lineRule="exact"/>
        <w:ind w:left="2088" w:right="146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Facilities as identified on Exhibit A to this Agreement.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Municipal and National Grid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 that the installation of the electrical equipment and the operation of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Interconnection Facilities must meet or exceed the standards of Good Utility Practice, 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requirements of Bulletin No. 752, any applicable Interconnection Study and the NYISO;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560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88" w:right="15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provided, however, that in the event of a conflict between the requirements, rules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 of the NYISO and the requirements of Bulletin No. 752, the requirements,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of the NYISO shall govern.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shall use Good Utility Practice to own, operate and maintain, and make </w:t>
      </w:r>
    </w:p>
    <w:p>
      <w:pPr>
        <w:autoSpaceDE w:val="0"/>
        <w:autoSpaceDN w:val="0"/>
        <w:adjustRightInd w:val="0"/>
        <w:spacing w:before="57" w:line="551" w:lineRule="exact"/>
        <w:ind w:left="2088" w:right="155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to the extent consistent with Applicable Laws and Regulations the Municipal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Municipal System.  National Grid shall use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to own, operate and maintain, and make available to the extent consistent with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the National Grid Interconnection Facilities and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Transmission System. National Grid does not, however, guarantee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warrant uninterrupted availability of the National Grid Interconnection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Transmission System. Any curtailment of deliveries over the National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Grid Interconnection Facilities and National Grid Transmission System shall be governed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Good Utility Practice, the terms and conditions of the NYISO Tariffs, ESB 752,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Grid's standard practices and procedures.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reserves the right to operate disconnect switch(s) at the Interconnection </w:t>
      </w:r>
    </w:p>
    <w:p>
      <w:pPr>
        <w:autoSpaceDE w:val="0"/>
        <w:autoSpaceDN w:val="0"/>
        <w:adjustRightInd w:val="0"/>
        <w:spacing w:before="58" w:line="550" w:lineRule="exact"/>
        <w:ind w:left="2088" w:right="167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with twenty four (24) hour notice to Municipal for National Grid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in an Emergency Condition after giving Municipal reasonable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circumstances.  National Grid shall exercise such right of disconnect (a) in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accordance with Bulletin No. 752, (b) in a non-discriminatory manner, (c) in accordance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with Good Utility Practice, and (d) in recognition of Section 7.4 of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Municipal and National Grid shall each be responsible for protection of its respective </w:t>
      </w: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consistent with Good Utility Practice and Applicable Reliability Standards.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Municipal shall </w:t>
      </w:r>
    </w:p>
    <w:p>
      <w:pPr>
        <w:autoSpaceDE w:val="0"/>
        <w:autoSpaceDN w:val="0"/>
        <w:adjustRightInd w:val="0"/>
        <w:spacing w:before="57" w:line="551" w:lineRule="exact"/>
        <w:ind w:left="2015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remove any fault contribution of the Municipal System or generators directly connected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Municipal System to any short circuit occurring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not otherwise isolated by National Grid’s equipment, such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the fault contribution shall be coordinated with the protective requirements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Such protective equipment shall include,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a disconnecting device or switch with load-interrupting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between the Municipal System and the New York State Transmission System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selected upon mutual agreement (not to be unreasonably withheld, conditioned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delayed) of the Municipal and National Grid.  Municipal shall be responsible for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Municipal System and Municipal’s other equipment from such conditions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negative sequence currents, over- or under-frequency, sudden load rejection, over-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under-voltage, and generator loss-of-field.  Municipal shall be solely responsible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the Municipal system and Municipal’s other equipment if conditions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could adversely affect the Municipal System.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55" w:line="276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Agreement does not waive, alter or impair the rights or obligations of any party under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other agreement.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7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Transmission Delivery Service.  The execution of this Agreement does not constitute a </w:t>
      </w:r>
    </w:p>
    <w:p>
      <w:pPr>
        <w:autoSpaceDE w:val="0"/>
        <w:autoSpaceDN w:val="0"/>
        <w:adjustRightInd w:val="0"/>
        <w:spacing w:before="58" w:line="550" w:lineRule="exact"/>
        <w:ind w:left="2088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for, nor agreement to provide, any Transmission Service under the NYISO Tariffs,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does not convey any right to deliver electricity to any specific customer or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Delivery.  If Municipal wishes to obtain Transmission Service on the New York State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560" w:lineRule="exact"/>
        <w:ind w:left="20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88" w:right="21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then Municipal must request such Transmission Service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the NYISO Tariffs.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3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38" w:line="550" w:lineRule="exact"/>
        <w:ind w:left="2088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Tariffs.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wishes to supply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will make application to do so in accordance with the NYISO Tariffs.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5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Parties agree that the Interconnection Facilities of either Party shall be used only for </w:t>
      </w:r>
    </w:p>
    <w:p>
      <w:pPr>
        <w:autoSpaceDE w:val="0"/>
        <w:autoSpaceDN w:val="0"/>
        <w:adjustRightInd w:val="0"/>
        <w:spacing w:before="66" w:line="540" w:lineRule="exact"/>
        <w:ind w:left="2088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service to Municipal except as otherwise agreed to by the Parties or as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Applicable Laws and Regulations. </w:t>
      </w:r>
    </w:p>
    <w:p>
      <w:pPr>
        <w:autoSpaceDE w:val="0"/>
        <w:autoSpaceDN w:val="0"/>
        <w:adjustRightInd w:val="0"/>
        <w:spacing w:before="239" w:line="276" w:lineRule="exact"/>
        <w:ind w:left="53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III </w:t>
      </w:r>
    </w:p>
    <w:p>
      <w:pPr>
        <w:autoSpaceDE w:val="0"/>
        <w:autoSpaceDN w:val="0"/>
        <w:adjustRightInd w:val="0"/>
        <w:spacing w:before="4" w:line="276" w:lineRule="exact"/>
        <w:ind w:left="33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WARRANTIES OF PARTIES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is a municipal corporation duly organized and validly existing under the laws of </w:t>
      </w:r>
    </w:p>
    <w:p>
      <w:pPr>
        <w:autoSpaceDE w:val="0"/>
        <w:autoSpaceDN w:val="0"/>
        <w:adjustRightInd w:val="0"/>
        <w:spacing w:before="36" w:line="553" w:lineRule="exact"/>
        <w:ind w:left="2088" w:right="133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State of New York.  Municipal is qualified to do business under the laws of the State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York, is in good standing under the laws of the State of New York, has the power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own its properties, to carry on its business as now being conducted, and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enter into this Agreement and the transactions contemplated herein and perform and carry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out all covenants and obligations on its part to be performed under and pursuant to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and is duly authorized to execute and deliver this Agreement and consummate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transactions contemplated herein.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is a corporation duly organized, validly existing and qualified to do </w:t>
      </w:r>
    </w:p>
    <w:p>
      <w:pPr>
        <w:autoSpaceDE w:val="0"/>
        <w:autoSpaceDN w:val="0"/>
        <w:adjustRightInd w:val="0"/>
        <w:spacing w:before="50" w:line="560" w:lineRule="exact"/>
        <w:ind w:left="2088" w:right="126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business under the laws of the State of New York, is in good standing under its certificate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incorporation and the laws of the State of New York, has the corporate authority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own its properties, to carry on its business as now being conducted, and to enter into this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transactions contemplated herein and perform and carry out all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</w:t>
      </w:r>
    </w:p>
    <w:p>
      <w:pPr>
        <w:autoSpaceDE w:val="0"/>
        <w:autoSpaceDN w:val="0"/>
        <w:adjustRightInd w:val="0"/>
        <w:spacing w:before="30" w:line="560" w:lineRule="exact"/>
        <w:ind w:left="2088" w:right="137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and is duly authorized to execute and deliver this Agreement and consummate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transactions contemplated herein.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Municipal and National Grid each represents that: (a) it is not prohibited from entering </w:t>
      </w:r>
    </w:p>
    <w:p>
      <w:pPr>
        <w:autoSpaceDE w:val="0"/>
        <w:autoSpaceDN w:val="0"/>
        <w:adjustRightInd w:val="0"/>
        <w:spacing w:before="57" w:line="551" w:lineRule="exact"/>
        <w:ind w:left="2088" w:right="14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this Agreement and discharging and performing all covenants and obligations on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Agreement; (b) upon the acceptance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terms of this Agreement by FERC, the execution and delivery of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consummation of the transactions contemplated herein including the fulfillment of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provisions of this Agreement will not conflict with or constitute a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breach of or a default under any of the terms, conditions or provisions of any law, rule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regulation, any order, judgment, writ, injunction, decree, determination, award or other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instrument or legal requirement of any court or other agency of government, or any </w:t>
      </w:r>
    </w:p>
    <w:p>
      <w:pPr>
        <w:autoSpaceDE w:val="0"/>
        <w:autoSpaceDN w:val="0"/>
        <w:adjustRightInd w:val="0"/>
        <w:spacing w:before="237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contractual limitation, corporate restriction or outstanding trust indenture, deed of trust, </w:t>
      </w:r>
    </w:p>
    <w:p>
      <w:pPr>
        <w:autoSpaceDE w:val="0"/>
        <w:autoSpaceDN w:val="0"/>
        <w:adjustRightInd w:val="0"/>
        <w:spacing w:before="37" w:line="551" w:lineRule="exact"/>
        <w:ind w:left="2088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mortgage, loan agreement, lease, other evidence of indebtedness or any other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instrument to which it is a party or by which it or any of its property is bound and will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not result in a breach of or a default under any of the foregoing; and (c) unless this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 is materially modified by any court or appropriate regulatory authority having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jurisdiction and subsequently terminated, this Agreement shall be a legal, valid and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enforceable in accordance with its terms, except as limited by any subsequent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any court or appropriate regulatory authority having jurisdiction, or by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reorganization, insolvency, liquidation, readjustment of debt, moratorium,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55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88" w:right="14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similar laws affecting the enforcement of rights of creditors generally as such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applied in the event of a reorganization, insolvency, liquidation, readjustment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debt or other similar proceeding of or moratorium applicable to the Party and by general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principles of equity (regardless of whether such enforceability is considered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 in equity or at law.) </w:t>
      </w: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IV </w:t>
      </w:r>
    </w:p>
    <w:p>
      <w:pPr>
        <w:autoSpaceDE w:val="0"/>
        <w:autoSpaceDN w:val="0"/>
        <w:adjustRightInd w:val="0"/>
        <w:spacing w:before="4" w:line="276" w:lineRule="exact"/>
        <w:ind w:left="45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" w:line="276" w:lineRule="exact"/>
        <w:ind w:left="1368" w:firstLine="0"/>
        <w:rPr>
          <w:rFonts w:ascii="Times New Roman Bold" w:hAnsi="Times New Roman Bold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Interconnection Facilities.</w:t>
      </w:r>
    </w:p>
    <w:p>
      <w:pPr>
        <w:tabs>
          <w:tab w:val="left" w:pos="2808"/>
        </w:tabs>
        <w:autoSpaceDE w:val="0"/>
        <w:autoSpaceDN w:val="0"/>
        <w:adjustRightInd w:val="0"/>
        <w:spacing w:before="262" w:line="552" w:lineRule="exact"/>
        <w:ind w:left="2088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4.1.1   Exhibit A to this Agreement shall separately identify the Interconnection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existing delivery point and the Interconnection Facilities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any new, modified, or upgraded delivery point.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the Upgrades associated with a new, modified,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upgraded delivery point shall be constructed and operated in accordance with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Study performed by National Grid pursuant to this Agreement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 accordance with Good Utility Practice.  The provisions of this Agreement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addressing the design, engineering, procurement, and construction of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shall apply to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Upgrades associated with any new, modified, or upgraded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point.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75" w:line="276" w:lineRule="exact"/>
        <w:ind w:left="1368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Obtaining Real Property Interests, and Necessary Licenses, Permits, and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368" w:firstLine="72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Approvals.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4.2.1   Municipal will acquire all interests in real property that are necessary for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to construct, operate and maintain the National Grid </w:t>
      </w:r>
    </w:p>
    <w:p>
      <w:pPr>
        <w:autoSpaceDE w:val="0"/>
        <w:autoSpaceDN w:val="0"/>
        <w:adjustRightInd w:val="0"/>
        <w:spacing w:before="50" w:line="560" w:lineRule="exact"/>
        <w:ind w:left="2808" w:right="202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or Modification in accordance with the terms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tabs>
          <w:tab w:val="left" w:pos="2808"/>
        </w:tabs>
        <w:autoSpaceDE w:val="0"/>
        <w:autoSpaceDN w:val="0"/>
        <w:adjustRightInd w:val="0"/>
        <w:spacing w:before="268" w:line="551" w:lineRule="exact"/>
        <w:ind w:left="2088" w:right="12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4.2.2   National Grid, at Municipal's sole cost and expense, shall be responsible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preparing and maintaining in full force and effect all permits, authorizations,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licenses, certificates and approvals necessary to design, construct, operate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maintain the National Grid Interconnection Facilities and/or Modifications.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Municipal shall be responsible, at its own cost, for preparing and maintaining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 force and effect all permits, authorizations, licenses, certificates, and approvals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to design, construct, operate and maintain the Municipal Interconnection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effectuate its obligations under the Agreement with respect to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National Grid Interconnection Facilities. National Grid, at Municipal's sole cost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expense, shall fully cooperate with Municipal in order to prepare and maintain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permits, authorizations, licenses, certificates and approvals required by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Section.  Municipal and National Grid agree to comply in all material respects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federal, state and local environmental and other laws, ordinances, rules,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regulations, permits, licenses, approvals, certificates and requirements thereunder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the activities each performs pursuant to this Agreement. </w:t>
      </w:r>
    </w:p>
    <w:p>
      <w:pPr>
        <w:tabs>
          <w:tab w:val="left" w:pos="2808"/>
        </w:tabs>
        <w:autoSpaceDE w:val="0"/>
        <w:autoSpaceDN w:val="0"/>
        <w:adjustRightInd w:val="0"/>
        <w:spacing w:before="288" w:line="553" w:lineRule="exact"/>
        <w:ind w:left="2088" w:right="142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4.2.3   Municipal agrees that, upon National Grid’s reasonable request, prior to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transfer of any real property interest to National Grid under the terms of this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Agreement, Municipal shall conduct, or cause to be conducted, at Municipal’s sole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cost and expense, sampling, soil testing, and any other methods of investigation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would disclose the presence of any Hazardous Substance which has been </w:t>
      </w:r>
    </w:p>
    <w:p>
      <w:pPr>
        <w:autoSpaceDE w:val="0"/>
        <w:autoSpaceDN w:val="0"/>
        <w:adjustRightInd w:val="0"/>
        <w:spacing w:before="56" w:line="552" w:lineRule="exact"/>
        <w:ind w:left="2808" w:right="111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released on the property or which is present upon the property by migration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 external source on the property and shall notify National Grid in writing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reasonably practicable after learning of the presence of Hazardous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 upon said property interest. Municipal shall provide National Grid with a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 of any report or data generated as a result of such sampling or soil testing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Municipal agrees to indemnify, defend, and save National Grid,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agents and employees, harmless from and against any loss, damage, liability (civil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criminal), cost, suit, charge (including reasonable attorneys' fees), expense,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cause of action, for the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investigation, remediation, removal, clean-up, and/or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management of any Hazardous Substance relating to any damages to any person or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property resulting from the presence of such Hazardous Substance.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4.2.4   National Grid, at Municipal's sole cost and expense, shall be given the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inspect, be present for final testing and approve new or modified </w:t>
      </w:r>
    </w:p>
    <w:p>
      <w:pPr>
        <w:autoSpaceDE w:val="0"/>
        <w:autoSpaceDN w:val="0"/>
        <w:adjustRightInd w:val="0"/>
        <w:spacing w:before="58" w:line="550" w:lineRule="exact"/>
        <w:ind w:left="2808" w:right="1114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and review all appropriate approvals, certificates,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permits, and authorizations.  Municipal shall be responsible for correcting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situations contrary to Good Utility Practice, Bulletin No. 752,any other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including applicable NERC and NPCC standards  or any applicable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NYISO requirements, which such requirements shall govern in the event of a conflict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between NYISO and the requirements of Bulletin No. 752, which materially and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adversely affect the operability of the National Grid Interconnection Facilities or are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contrary to applicable laws or permits, and for correcting any material deficiencies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which could impede the National Grid Interconnection Facilities pursuant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555" w:lineRule="exact"/>
        <w:ind w:left="280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808" w:right="15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Municipal shall be responsible for the costs associated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making such corrections.  Prior to placing new or modified Municipal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service, National Grid shall provide Municipal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concerning the results of any National Grid review of any new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modified Municipal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22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4.2.5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Municipal shall be given the opportunity to inspect, be present for final </w:t>
      </w:r>
    </w:p>
    <w:p>
      <w:pPr>
        <w:autoSpaceDE w:val="0"/>
        <w:autoSpaceDN w:val="0"/>
        <w:adjustRightInd w:val="0"/>
        <w:spacing w:before="57" w:line="551" w:lineRule="exact"/>
        <w:ind w:left="2808" w:right="12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testing and approve new or modified National Grid Interconnection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all appropriate approvals, certificates, permits, and authorizations.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shall correct any situations contrary to Good Utility Practice, Bulletin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No. 752, National Grid's standards, procedures, practices and functional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 requirements, standard National Grid environmental, construction,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forestry, and right-of-way man agem ent  p racti ces and proced ures , Nation al </w:t>
        <w:br/>
      </w:r>
      <w:r>
        <w:rPr>
          <w:rFonts w:ascii="Times New Roman" w:hAnsi="Times New Roman"/>
          <w:color w:val="000000"/>
          <w:spacing w:val="0"/>
          <w:w w:val="116"/>
          <w:position w:val="0"/>
          <w:sz w:val="24"/>
          <w:szCs w:val="24"/>
          <w:u w:val="none"/>
          <w:vertAlign w:val="baseline"/>
        </w:rPr>
        <w:t xml:space="preserve">Grid's ROW Access, Maintenance and Construction Best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Management Practices and National Grid's Transmission Right-of-Way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Plans or any applicable NYISO requirements, which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requirements shall govern in the event of a conflict between NYISO and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requirements of Bulletin No. 752, which materially and adversely affect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operability of the Interconnection Facilities or are contrary to applicable laws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permits, and for correcting any material deficiencies which could impede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pursuant to this Agreement.  Prior to placing new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National Grid Interconnection Facilities in service, Municipal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National Grid with documentation concerning the results of any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of any new or modified National Grid Interconnection Facilities.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5" w:line="276" w:lineRule="exact"/>
        <w:ind w:left="136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 Design, Engineering and Construction Activities.</w:t>
      </w:r>
    </w:p>
    <w:p>
      <w:pPr>
        <w:tabs>
          <w:tab w:val="left" w:pos="2808"/>
        </w:tabs>
        <w:autoSpaceDE w:val="0"/>
        <w:autoSpaceDN w:val="0"/>
        <w:adjustRightInd w:val="0"/>
        <w:spacing w:before="316" w:line="555" w:lineRule="exact"/>
        <w:ind w:left="2088" w:right="137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4.3.1   At Municipal's expense, National Grid agrees to design, engineer, and construct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Grid Interconnection Facilities and/or Modifications and Upgrades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(a) the Interconnection Study, (b) Good Utility Practice and (c)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and NYISO standards.  Any disputes concerning the foregoing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resolved in accordance with Article XXI of this Agreement. </w:t>
      </w:r>
    </w:p>
    <w:p>
      <w:pPr>
        <w:tabs>
          <w:tab w:val="left" w:pos="2808"/>
        </w:tabs>
        <w:autoSpaceDE w:val="0"/>
        <w:autoSpaceDN w:val="0"/>
        <w:adjustRightInd w:val="0"/>
        <w:spacing w:before="290" w:line="550" w:lineRule="exact"/>
        <w:ind w:left="2088" w:right="16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4.3.2   At Municipal's expense, National Grid agrees to procure any and all equipment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materials to be incorporated into the construction or modification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Facility and Upgrades. </w:t>
      </w:r>
    </w:p>
    <w:p>
      <w:pPr>
        <w:tabs>
          <w:tab w:val="left" w:pos="2808"/>
        </w:tabs>
        <w:autoSpaceDE w:val="0"/>
        <w:autoSpaceDN w:val="0"/>
        <w:adjustRightInd w:val="0"/>
        <w:spacing w:before="268" w:line="553" w:lineRule="exact"/>
        <w:ind w:left="2088" w:right="127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4.3.3   All design, engineering, procurement, and construction activities performed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or a third party selected by National Grid shall be performed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accordance with a schedule and an estimated budget mutually agreed to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advance of the commencement of such activities.  National Grid, at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Municipal's expense, agrees to inform Municipal on the first business day of each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 and at such other times as Municipal reasonably requests of the status of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engineering, procurement, and construction activities performed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or a third party selected by National Grid, including, but not limited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to, the following information: progress to date; a description of upcoming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scheduled activities and events; the delivery status of all ordered equipment; a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revised budget and cost report; and the identification of any event which National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Grid reasonably expects may delay construction of the Upgrades or the National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Grid Interconnection Facilities.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4.3.4   No design, engineering, procurement, or construction activities shall be </w:t>
      </w:r>
    </w:p>
    <w:p>
      <w:pPr>
        <w:autoSpaceDE w:val="0"/>
        <w:autoSpaceDN w:val="0"/>
        <w:adjustRightInd w:val="0"/>
        <w:spacing w:before="56" w:line="553" w:lineRule="exact"/>
        <w:ind w:left="2808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undertaken by National Grid prior to Municipal's receipt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and until such time as Municipal issues a written notice to proceed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and a money deposit received by National Grid for services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rendered.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4.3.5    Municipal reserves the right, upon thirty (30) Calendar Days prior written </w:t>
      </w:r>
    </w:p>
    <w:p>
      <w:pPr>
        <w:autoSpaceDE w:val="0"/>
        <w:autoSpaceDN w:val="0"/>
        <w:adjustRightInd w:val="0"/>
        <w:spacing w:before="264" w:line="276" w:lineRule="exact"/>
        <w:ind w:left="28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 to National Grid, to suspend at any time all work by National Grid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associated with the design, engineering, procurement, construction of the </w:t>
      </w:r>
    </w:p>
    <w:p>
      <w:pPr>
        <w:autoSpaceDE w:val="0"/>
        <w:autoSpaceDN w:val="0"/>
        <w:adjustRightInd w:val="0"/>
        <w:spacing w:before="36" w:line="553" w:lineRule="exact"/>
        <w:ind w:left="2808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or with any design, engineering, and construction activities relating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National Grid Interconnection Facilities and/or Modifications.  Municipal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acknowledges and agrees to reimburse National Grid for all costs incurred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that cannot be avoided, due to Municipal's suspending said work,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X of this Agreement.  National Grid shall, if requested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Municipal, use Reasonable Efforts to suspend work by National Grid less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National Grid receives notice from Municipal. </w:t>
      </w:r>
    </w:p>
    <w:p>
      <w:pPr>
        <w:tabs>
          <w:tab w:val="left" w:pos="2808"/>
        </w:tabs>
        <w:autoSpaceDE w:val="0"/>
        <w:autoSpaceDN w:val="0"/>
        <w:adjustRightInd w:val="0"/>
        <w:spacing w:before="330" w:line="550" w:lineRule="exact"/>
        <w:ind w:left="2088" w:right="170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4.3.6   National Grid shall, at Municipal's expense, test the Interconnection Facilities,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and Upgrades to ensure their safe and reliable operation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1" w:line="276" w:lineRule="exact"/>
        <w:ind w:left="1368" w:firstLine="0"/>
        <w:rPr>
          <w:rFonts w:ascii="Times New Roman Bold" w:hAnsi="Times New Roman Bold"/>
          <w:color w:val="000000"/>
          <w:spacing w:val="0"/>
          <w:w w:val="11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>4.4</w:t>
        <w:tab/>
      </w:r>
      <w:r>
        <w:rPr>
          <w:rFonts w:ascii="Times New Roman Bold" w:hAnsi="Times New Roman Bold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>Access Rights</w:t>
      </w:r>
    </w:p>
    <w:p>
      <w:pPr>
        <w:tabs>
          <w:tab w:val="left" w:pos="2808"/>
        </w:tabs>
        <w:autoSpaceDE w:val="0"/>
        <w:autoSpaceDN w:val="0"/>
        <w:adjustRightInd w:val="0"/>
        <w:spacing w:before="304" w:line="560" w:lineRule="exact"/>
        <w:ind w:left="2088" w:right="148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4.4.1   National Grid hereby grants to Municipal access, and licenses, as Municipal may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 in connection with the construction and permitting of the Interconnection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and/or Modifications.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08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4.4.2   Municipal hereby grants to National Grid all necessary access, and licenses, </w:t>
      </w:r>
    </w:p>
    <w:p>
      <w:pPr>
        <w:autoSpaceDE w:val="0"/>
        <w:autoSpaceDN w:val="0"/>
        <w:adjustRightInd w:val="0"/>
        <w:spacing w:before="264" w:line="276" w:lineRule="exact"/>
        <w:ind w:left="28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including adequate and continuing rights of access to Municipal's property, as is </w:t>
      </w:r>
    </w:p>
    <w:p>
      <w:pPr>
        <w:autoSpaceDE w:val="0"/>
        <w:autoSpaceDN w:val="0"/>
        <w:adjustRightInd w:val="0"/>
        <w:spacing w:before="57" w:line="551" w:lineRule="exact"/>
        <w:ind w:left="2808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necessary for National Grid to construct, operate, maintain, replace, remove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 and or Modifications in accordance with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terms of this Agreement and to exercise any other of its obligations under this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Agreement. Municipal hereby agrees to execute such grants, deeds, licenses,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instruments or other documents as National Grid may require to enable it to record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rights of way, easements, and licenses.  Municipal also grants to National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Grid rights of access to Municipal's property as necessary for any purpose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related to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5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4.5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expenditures incurred in acquiring franchises, necessary rights-of-way and associated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 and authorizations shall be the sole responsibility of Municipal.  All costs </w:t>
      </w: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transfer of real property rights to National Grid shall also be the </w:t>
      </w:r>
    </w:p>
    <w:p>
      <w:pPr>
        <w:autoSpaceDE w:val="0"/>
        <w:autoSpaceDN w:val="0"/>
        <w:adjustRightInd w:val="0"/>
        <w:spacing w:before="56" w:line="553" w:lineRule="exact"/>
        <w:ind w:left="2088" w:right="1301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responsibility of Municipal, including, but not limited to, closing costs, subdivision costs,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transfer taxes and recording fees.  National Grid shall be reimbursed for all costs it incurs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 connection thereto and in carrying out the responsibilities hereunder as provided in Article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X of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4.6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rights-of-way for the Interconnection Facilities’ newly constructed or modified by </w:t>
      </w:r>
    </w:p>
    <w:p>
      <w:pPr>
        <w:autoSpaceDE w:val="0"/>
        <w:autoSpaceDN w:val="0"/>
        <w:adjustRightInd w:val="0"/>
        <w:spacing w:before="58" w:line="550" w:lineRule="exact"/>
        <w:ind w:left="2088" w:right="12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pursuant to this Agreement shall be conveyed to National Grid in fee simple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an easement approved by National Grid, with good and marketable title free and clear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all liens and encumbrances for a sum of $1.00.  With respect to any approved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conveyance of easements, Municipal shall subordinate pertinent mortgages to easement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rights.  Municipal shall indemnify, defend, and hold harmless National Grid, its agents and </w:t>
      </w:r>
    </w:p>
    <w:p>
      <w:pPr>
        <w:autoSpaceDE w:val="0"/>
        <w:autoSpaceDN w:val="0"/>
        <w:adjustRightInd w:val="0"/>
        <w:spacing w:before="56" w:line="552" w:lineRule="exact"/>
        <w:ind w:left="2088" w:right="11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employees, from all liens and encumbrances against the property conveyed. Municipal further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agrees to provide a complete field survey with iron pin markers showing the centerline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right-of-way, a 40-year abstract of title, and a 10-year tax search.  Municipal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required to provide National Grid, as a condition of and pursuant to conveyance to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 of any and all interests in real property acquired by Municipal on behalf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for the new or modified Interconnection Facilities, title insurance with a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complete title report issued by a reputable title insurance company.  In the event Municipal 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unable to convey to National Grid good and marketable title to any parcel of land acquired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pursuant to this Agreement, whether said defect in title is discovered prior to or after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conveyance of said parcel of land, or in the event of a failure by Municipal to comply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Grid's engineering standards or any applicable law, code, rule or regulation,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then Municipal shall cure such defect or failure to comply, to the reasonable satisfaction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within six (6) months after receipt of written notice from National Grid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Municipal specifying the defect or failure to comply or within such other time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may agree.  All expenses and costs associated with curing said defects or failure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comply shall be Municipal's sole responsibility.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4.7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Each Party shall provide to the other Party copies of all necessary environmental, right-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of-way, engineering, and other licenses, certificates, permits, approvals and as-built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drawings.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2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4.8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Each Party shall also provide to the other, upon request and at the costs of the requesting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555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88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Party, reasonable documentation necessary to verify costs relating to the new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Modifications, including, but not limited to, any costs relating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design, engineering, construction, operation or maintenance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Each Party shall have the right to request reasonable supporting documents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is necessary to substantiate its costs.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 </w:t>
      </w:r>
    </w:p>
    <w:p>
      <w:pPr>
        <w:autoSpaceDE w:val="0"/>
        <w:autoSpaceDN w:val="0"/>
        <w:adjustRightInd w:val="0"/>
        <w:spacing w:before="4" w:line="276" w:lineRule="exact"/>
        <w:ind w:left="21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MAINTENANCE, AND MODIFICATION OF FACILITIES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Operation and Maintenance of Interconnection Facilities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2808"/>
        </w:tabs>
        <w:autoSpaceDE w:val="0"/>
        <w:autoSpaceDN w:val="0"/>
        <w:adjustRightInd w:val="0"/>
        <w:spacing w:before="296" w:line="553" w:lineRule="exact"/>
        <w:ind w:left="2088" w:right="16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5.1.1   National Grid will own, operate, maintain and repair (repair includes, but is not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limited to, replacement of existing equipment when required due to failure)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 in accordance with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5.1.2   Municipal, at its own expense, will own, operate, maintain and repair (repair </w:t>
      </w:r>
    </w:p>
    <w:p>
      <w:pPr>
        <w:autoSpaceDE w:val="0"/>
        <w:autoSpaceDN w:val="0"/>
        <w:adjustRightInd w:val="0"/>
        <w:spacing w:before="38" w:line="550" w:lineRule="exact"/>
        <w:ind w:left="2808" w:right="1493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includes, but is not limited to, replacement of existing equipment when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to failure) Municipal Interconnection Facilities in accordance with Good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808"/>
        </w:tabs>
        <w:autoSpaceDE w:val="0"/>
        <w:autoSpaceDN w:val="0"/>
        <w:adjustRightInd w:val="0"/>
        <w:spacing w:before="289" w:line="552" w:lineRule="exact"/>
        <w:ind w:left="2088" w:right="151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5.1.3   National Grid and Municipal shall confer regularly to coordinate the planning,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scheduling and performance of preventive and corrective maintenance on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 Absent an Emergency Condition, Municipal will use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Reasonable Efforts to schedule outages on a date and time mutually acceptable to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National Grid and the Municipal.  Municipal will notify and coordinate with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the schedule for scheduled outages for the upcoming year in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553" w:lineRule="exact"/>
        <w:ind w:left="280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808" w:right="146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Bulletin No. 752, Good Utility Practice, NYISO practices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standard practices and, upon making any changes to such schedules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thereafter, shall promptly notify and coordinate with National Grid regarding any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such changes.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5.1.4   In furtherance of the Parties' mutual objective to preserve and maintain the </w:t>
      </w:r>
    </w:p>
    <w:p>
      <w:pPr>
        <w:autoSpaceDE w:val="0"/>
        <w:autoSpaceDN w:val="0"/>
        <w:adjustRightInd w:val="0"/>
        <w:spacing w:before="56" w:line="552" w:lineRule="exact"/>
        <w:ind w:left="2808" w:right="124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reliability of the National Grid Transmission System and the Municipal System,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Parties agree to coordinate the planning and scheduling of any outages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changes thereto in a manner that will preserve and maintain the reliability of,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minimize the effect on, the National Grid Transmission System and the Municipal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consistent with Good Utility Practice, Bulletin No. 752, NYISO practices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National Grid standard practices. </w:t>
      </w:r>
    </w:p>
    <w:p>
      <w:pPr>
        <w:tabs>
          <w:tab w:val="left" w:pos="2808"/>
        </w:tabs>
        <w:autoSpaceDE w:val="0"/>
        <w:autoSpaceDN w:val="0"/>
        <w:adjustRightInd w:val="0"/>
        <w:spacing w:before="290" w:line="550" w:lineRule="exact"/>
        <w:ind w:left="2088" w:right="12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5.1.5  In furtherance of the Parties' mutual objective to preserve and maintain the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reliability of the National Grid Transmission System and the Municipal System, the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Parties agree, to coordinate the planning and scheduling of preventive and corrective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in a manner that will preserve and maintain the reliability of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Transmission System and the Municipal System.  The Parties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preventive maintenance and corrective maintenance activities as scheduled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planned, or as they become necessary, consistent with Good Utility Practice. </w:t>
      </w:r>
    </w:p>
    <w:p>
      <w:pPr>
        <w:tabs>
          <w:tab w:val="left" w:pos="2808"/>
        </w:tabs>
        <w:autoSpaceDE w:val="0"/>
        <w:autoSpaceDN w:val="0"/>
        <w:adjustRightInd w:val="0"/>
        <w:spacing w:before="322" w:line="560" w:lineRule="exact"/>
        <w:ind w:left="2088" w:right="17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5.1.6   Municipal shall maintain its Municipal Interconnection Facilities in a safe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manner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5.1.7   National Grid will maintain its National Grid Interconnection Facilities in a safe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in accordance with this Agreement. </w:t>
      </w:r>
    </w:p>
    <w:p>
      <w:pPr>
        <w:tabs>
          <w:tab w:val="left" w:pos="2808"/>
        </w:tabs>
        <w:autoSpaceDE w:val="0"/>
        <w:autoSpaceDN w:val="0"/>
        <w:adjustRightInd w:val="0"/>
        <w:spacing w:before="376" w:line="553" w:lineRule="exact"/>
        <w:ind w:left="2088" w:right="11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5.1.8   Municipal and National Grid acknowledge that the purpose of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referred to herein is to allow Municipal to obtain transmission service on a non-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basis.  Any actions taken by National Grid with respect to Municipal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Municipal System shall not be unduly discriminatory or preferential.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 Bold" w:hAnsi="Times New Roman Bold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 Bold" w:hAnsi="Times New Roman Bold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Modification of the Interconnection Facilities. </w:t>
      </w:r>
    </w:p>
    <w:p>
      <w:pPr>
        <w:tabs>
          <w:tab w:val="left" w:pos="2808"/>
        </w:tabs>
        <w:autoSpaceDE w:val="0"/>
        <w:autoSpaceDN w:val="0"/>
        <w:adjustRightInd w:val="0"/>
        <w:spacing w:before="456" w:line="552" w:lineRule="exact"/>
        <w:ind w:left="2088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5.2.1   National Grid shall retain the discretion to determine whether, when, and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what manner Modifications to the National Grid Interconnection Facilities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and, as soon as reasonably practicable, but no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three months advance written notice including an estimate of the cost of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Modification, shall advise Municipal when it makes such a determination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whether performing the Modification, or the Modification itself, is expected to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interrupt the flow of power over the Interconnection Facility.  National Grid shall use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Reasonable Efforts to minimize any interruption of power flow over or to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Interconnection Facilities. National Grid shall construct, operate, maintain and repair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Modification, and Municipal shall reimburse National Grid for all actual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and expenses of constructing, operating and maintaining the Modification. </w:t>
      </w:r>
    </w:p>
    <w:p>
      <w:pPr>
        <w:tabs>
          <w:tab w:val="left" w:pos="2808"/>
        </w:tabs>
        <w:autoSpaceDE w:val="0"/>
        <w:autoSpaceDN w:val="0"/>
        <w:adjustRightInd w:val="0"/>
        <w:spacing w:before="348" w:line="553" w:lineRule="exact"/>
        <w:ind w:left="2088" w:right="1493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5.2.2   If a Modification to the National Grid Interconnection Facilities is required to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support the operations of Municipal, National Grid shall construct, operate,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maintain and repair, at Municipal's expense, any such Modification,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shall reimburse National Grid for all actual costs and expenses of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560" w:lineRule="exact"/>
        <w:ind w:left="2808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808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constructing the Modification.  National Grid shall provide three months advance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including an estimate of the cost of the Modification to Municipal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extent reasonably practicable. </w:t>
      </w:r>
    </w:p>
    <w:p>
      <w:pPr>
        <w:tabs>
          <w:tab w:val="left" w:pos="2808"/>
        </w:tabs>
        <w:autoSpaceDE w:val="0"/>
        <w:autoSpaceDN w:val="0"/>
        <w:adjustRightInd w:val="0"/>
        <w:spacing w:before="300" w:line="560" w:lineRule="exact"/>
        <w:ind w:left="2088" w:right="167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5.2.3   Municipal shall give National Grid three months advance written notice of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 Modifications to the Municipal Interconnection Facilities. </w:t>
      </w:r>
    </w:p>
    <w:p>
      <w:pPr>
        <w:tabs>
          <w:tab w:val="left" w:pos="4248"/>
        </w:tabs>
        <w:autoSpaceDE w:val="0"/>
        <w:autoSpaceDN w:val="0"/>
        <w:adjustRightInd w:val="0"/>
        <w:spacing w:before="289" w:line="550" w:lineRule="exact"/>
        <w:ind w:left="3285" w:right="1546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5.2.3.1   Such notice shall include plans, specifications, information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instructions relating to the impact of planned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on the National Grid Transmission System or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Facilities, National Grid's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electric operations and the Municipal System. </w:t>
      </w:r>
    </w:p>
    <w:p>
      <w:pPr>
        <w:tabs>
          <w:tab w:val="left" w:pos="4248"/>
        </w:tabs>
        <w:autoSpaceDE w:val="0"/>
        <w:autoSpaceDN w:val="0"/>
        <w:adjustRightInd w:val="0"/>
        <w:spacing w:before="289" w:line="552" w:lineRule="exact"/>
        <w:ind w:left="3276" w:right="15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5.2.3.2   If National Grid determines that such Modification would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material adverse effect upon National Grid's operations 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of National Grid's customers, then National Grid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so notify Municipal. In the event that Municipal elects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continue with such Modification, National Grid shall be entitled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designate the earliest date upon which Municipal may begin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Modification, provided, however, that National Grid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 a beginning date that is later than eighteen (18)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after receipt of the notice mandated by Section 5.2.3.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shall be responsible for all costs associated with such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Modification, including any costs incurred by National Grid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associated with ensuring that the National Grid Interconnection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42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4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would be compatible with such Modification. </w:t>
      </w:r>
    </w:p>
    <w:p>
      <w:pPr>
        <w:autoSpaceDE w:val="0"/>
        <w:autoSpaceDN w:val="0"/>
        <w:adjustRightInd w:val="0"/>
        <w:spacing w:before="0" w:line="276" w:lineRule="exact"/>
        <w:ind w:left="3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32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5.2.3.3    Notwithstanding the foregoing, should Municipal propose a </w:t>
      </w:r>
    </w:p>
    <w:p>
      <w:pPr>
        <w:autoSpaceDE w:val="0"/>
        <w:autoSpaceDN w:val="0"/>
        <w:adjustRightInd w:val="0"/>
        <w:spacing w:before="58" w:line="550" w:lineRule="exact"/>
        <w:ind w:left="4248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schedule for performing a Modification that National Grid in good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faith determines may adversely affect National Grid's operations or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operations of National Grid's customers, National Grid may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reject such schedule, but only to the extent such schedule is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Good Utility Practice. </w:t>
      </w:r>
    </w:p>
    <w:p>
      <w:pPr>
        <w:tabs>
          <w:tab w:val="left" w:pos="4248"/>
        </w:tabs>
        <w:autoSpaceDE w:val="0"/>
        <w:autoSpaceDN w:val="0"/>
        <w:adjustRightInd w:val="0"/>
        <w:spacing w:before="329" w:line="552" w:lineRule="exact"/>
        <w:ind w:left="3276" w:right="119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5.2.3.4    All Modifications to the National Grid Transmission System or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Facilities, and any resulting effects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National Grid Transmission System shall meet the rules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 of NERC, NPCC, NYSRC, the NRC, and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NYISO or their respective successors, the standards of Good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Utility Practice, and the requirements of Bulletin No. 752;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provided, however, that in the event of a conflict between the rules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requirements of the NYISO and the requirements of Bulletin No.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752, the rules and requirements of the NYISO shall govern. </w:t>
      </w:r>
    </w:p>
    <w:p>
      <w:pPr>
        <w:tabs>
          <w:tab w:val="left" w:pos="2808"/>
        </w:tabs>
        <w:autoSpaceDE w:val="0"/>
        <w:autoSpaceDN w:val="0"/>
        <w:adjustRightInd w:val="0"/>
        <w:spacing w:before="268" w:line="552" w:lineRule="exact"/>
        <w:ind w:left="2088" w:right="131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5.2.4   If Municipal is permitted by National Grid to construct, at its own expense,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to the National Grid Interconnection Facilities subject to the terms of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this Agreement, then Municipal shall transfer all rights, title and interest in such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Modification to National Grid upon completion of construction and shall execute all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necessary documents to effectuate transfer of ownership thereof to National Grid,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provided however, that design, engineering, and construction activities on to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1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National Grid Interconnection Facilities shall be performed by National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Grid, or by a third party selected by National Grid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at Municipal's expense.  Municipal shall obtain any necessary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permits, authorizations and rights-of-way for the Modification, in accordance with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this Agreement, the costs thereof to be paid by Municipal.  Municipal shall transfer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any such rights-of-way to National Grid. National Grid will accept transfer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and energize the Modification, upon Municipal 's satisfaction,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's expense, of the following: (a) the modification shall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Grid's engineering standards and all applicable laws, codes, rules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regulations; (b) the transfer of all rights of way necessary for the Modification shall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be made in fee simple (by warranty deed free and clear of all liens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encumbrances) for consideration in the amount of One Dollar and (c) a land survey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title insurance for the Modification shall be provided to National Grid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in a form and amount acceptable to National Grid.  The Municipal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any and all taxes caused by the transfer of ownership.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6" w:line="276" w:lineRule="exact"/>
        <w:ind w:left="136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[Not used]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8" w:line="276" w:lineRule="exact"/>
        <w:ind w:left="1368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of Third Party Facilities to Municipal System and Upgrades</w:t>
      </w:r>
    </w:p>
    <w:p>
      <w:pPr>
        <w:autoSpaceDE w:val="0"/>
        <w:autoSpaceDN w:val="0"/>
        <w:adjustRightInd w:val="0"/>
        <w:spacing w:before="266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to Municipal Expansions.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5.4.1   Municipal will provide advance written notice to National Grid prior to the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to the Municipal System of any:  (1) new Generator; or </w:t>
      </w:r>
    </w:p>
    <w:p>
      <w:pPr>
        <w:autoSpaceDE w:val="0"/>
        <w:autoSpaceDN w:val="0"/>
        <w:adjustRightInd w:val="0"/>
        <w:spacing w:before="264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10% increase or more in the capacity of an existing Generator connected to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560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808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System.  Such written notice shall be provided within 30 Calendar Days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Municipal receiving an interconnection or service request or notice of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increase in Generator capacity.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5.4.2   National Grid or the NYISO, as applicable, will have the right to perform an </w:t>
      </w:r>
    </w:p>
    <w:p>
      <w:pPr>
        <w:autoSpaceDE w:val="0"/>
        <w:autoSpaceDN w:val="0"/>
        <w:adjustRightInd w:val="0"/>
        <w:spacing w:before="58" w:line="550" w:lineRule="exact"/>
        <w:ind w:left="2808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if necessary and as appropriate, in order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of the impact of the proposed interconnection of, or increase in,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on the National Grid Transmission System or Interconnection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or the NYISO shall perform any such studies pursuant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requirements.  If upgrades to the National Grid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National Grid Interconnection Facility are required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or increase in Generator capacity, such upgrades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National Grid or a third party designated by National Grid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expense of either the Municipal to the extent consistent with FERC policy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 of the Generator,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Attachment S to the NYISO OATT,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NYISO OATT, or Attachment Z to the NYISO OATT,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applicable. </w:t>
      </w:r>
    </w:p>
    <w:p>
      <w:pPr>
        <w:tabs>
          <w:tab w:val="left" w:pos="3168"/>
        </w:tabs>
        <w:autoSpaceDE w:val="0"/>
        <w:autoSpaceDN w:val="0"/>
        <w:adjustRightInd w:val="0"/>
        <w:spacing w:before="294" w:line="546" w:lineRule="exact"/>
        <w:ind w:left="2448" w:right="14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5.4.2.1 Municipal, the owner of the Generator, or the owner of the load connecting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Municipal System shall reimburse National Grid for all actual costs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of studying, constructing, operating, and maintaining National Grid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Facility’s upgrades. </w:t>
      </w:r>
    </w:p>
    <w:p>
      <w:pPr>
        <w:autoSpaceDE w:val="0"/>
        <w:autoSpaceDN w:val="0"/>
        <w:adjustRightInd w:val="0"/>
        <w:spacing w:before="0" w:line="276" w:lineRule="exact"/>
        <w:ind w:left="2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2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5.4.2.2 If the Transmission System upgrades are the result of a Generator </w:t>
      </w:r>
    </w:p>
    <w:p>
      <w:pPr>
        <w:autoSpaceDE w:val="0"/>
        <w:autoSpaceDN w:val="0"/>
        <w:adjustRightInd w:val="0"/>
        <w:spacing w:before="264" w:line="276" w:lineRule="exact"/>
        <w:ind w:left="31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Municipal or the owner of the Generator connecting to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31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1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System shall reimburse National Grid for all actual costs and </w:t>
      </w:r>
    </w:p>
    <w:p>
      <w:pPr>
        <w:autoSpaceDE w:val="0"/>
        <w:autoSpaceDN w:val="0"/>
        <w:adjustRightInd w:val="0"/>
        <w:spacing w:before="50" w:line="560" w:lineRule="exact"/>
        <w:ind w:left="3168" w:right="15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of studying and constructing the Transmission System upgrades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extent consistent with Attachment S to the NYISO OATT. </w:t>
      </w:r>
    </w:p>
    <w:p>
      <w:pPr>
        <w:tabs>
          <w:tab w:val="left" w:pos="3168"/>
        </w:tabs>
        <w:autoSpaceDE w:val="0"/>
        <w:autoSpaceDN w:val="0"/>
        <w:adjustRightInd w:val="0"/>
        <w:spacing w:before="268" w:line="551" w:lineRule="exact"/>
        <w:ind w:left="2448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5.4.2.3 Every year Municipal will provide National Grid with a ten year load forecast.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will also provide advance written notice to National Grid prior to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unanticipated peak load increase of ten percent or greater over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peak load stated in Exhibit A.  The parties will mutually agree as to the scope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methodology of any necessary impact study.  If any required National Grid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Facility or Transmission System upgrades are the result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interconnection, Municipal, or the owner of the load connecting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System shall reimburse National Grid for all actual costs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studying and constructing, operating, and maintaining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upgrades to the extent consistent with FERC policy. </w:t>
      </w:r>
    </w:p>
    <w:p>
      <w:pPr>
        <w:autoSpaceDE w:val="0"/>
        <w:autoSpaceDN w:val="0"/>
        <w:adjustRightInd w:val="0"/>
        <w:spacing w:before="0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5.4.2.4 The construction of Transmission System upgrades by National Grid in </w:t>
      </w:r>
    </w:p>
    <w:p>
      <w:pPr>
        <w:autoSpaceDE w:val="0"/>
        <w:autoSpaceDN w:val="0"/>
        <w:adjustRightInd w:val="0"/>
        <w:spacing w:before="36" w:line="552" w:lineRule="exact"/>
        <w:ind w:left="3168" w:right="1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Section 5.4.2 shall be subject to National Grid’s ongoing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ability to recover the prudently incurred costs associated with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upgrades through rates set forth in transmission and retail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tariffs, provided that nothing in this Section 5.4.2.4 shall limit the obligation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to construct all Transmission System upgrades needed to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Applicable Laws and Regulations or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41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41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 POWER DELIVERIES </w:t>
      </w:r>
    </w:p>
    <w:p>
      <w:pPr>
        <w:tabs>
          <w:tab w:val="left" w:pos="2088"/>
        </w:tabs>
        <w:autoSpaceDE w:val="0"/>
        <w:autoSpaceDN w:val="0"/>
        <w:adjustRightInd w:val="0"/>
        <w:spacing w:before="1" w:line="274" w:lineRule="exact"/>
        <w:ind w:left="1368" w:firstLine="0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Metering.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6.1.1   The parties understand that metering shall be performed by the NYPA in </w:t>
      </w:r>
    </w:p>
    <w:p>
      <w:pPr>
        <w:autoSpaceDE w:val="0"/>
        <w:autoSpaceDN w:val="0"/>
        <w:adjustRightInd w:val="0"/>
        <w:spacing w:before="56" w:line="553" w:lineRule="exact"/>
        <w:ind w:left="2808" w:right="183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accordance with a separate agreement.  Municipal shall comply with NYPA’s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System Interconnect Revenue Metering requirements.  Municipal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shall enter into arrangements for NYPA to provide and maintain compatible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revenue quality metering equipment.  Such metering equipment shall record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delivery of energy, including reactive power, in such a manner so as to measure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on an hour-by-hour basis total power and energy delivered to Municipal.  Such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metering equipment shall be installed at a location mutually agreeable to </w:t>
      </w:r>
    </w:p>
    <w:p>
      <w:pPr>
        <w:autoSpaceDE w:val="0"/>
        <w:autoSpaceDN w:val="0"/>
        <w:adjustRightInd w:val="0"/>
        <w:spacing w:before="0" w:line="550" w:lineRule="exact"/>
        <w:ind w:left="2808" w:right="181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Municipal, NYPA and National Grid.  Such metering equipment may be owned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and/or operated by a third party Metering Authority but must, at a minimum,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satisfy NYISO and NYSDPS quality and technical requirements.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280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Additional metering requirements may apply to satisfy the needs of other </w:t>
      </w:r>
    </w:p>
    <w:p>
      <w:pPr>
        <w:autoSpaceDE w:val="0"/>
        <w:autoSpaceDN w:val="0"/>
        <w:adjustRightInd w:val="0"/>
        <w:spacing w:before="34" w:line="555" w:lineRule="exact"/>
        <w:ind w:left="2808" w:right="176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suppliers of power to Municipal.  The costs to implement and operate such other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requirements shall not be at the expense of National Grid nor shall such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requirements interfere with National Grid’s requirements.  Each Party agrees to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use Reasonable Efforts to comply with such additional metering requirements as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may be required from time to time. </w:t>
      </w:r>
    </w:p>
    <w:p>
      <w:pPr>
        <w:tabs>
          <w:tab w:val="left" w:pos="2808"/>
        </w:tabs>
        <w:autoSpaceDE w:val="0"/>
        <w:autoSpaceDN w:val="0"/>
        <w:adjustRightInd w:val="0"/>
        <w:spacing w:before="547" w:line="553" w:lineRule="exact"/>
        <w:ind w:left="2088" w:right="1757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6.1.2    In the case where generation exists within the Municipal System, depending on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generation size or its final market destination, additional metering equipment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may be required to satisfy National Grid’s, the NYISO’s, the Municipal’s or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NYPA’s needs.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553" w:lineRule="exact"/>
        <w:ind w:left="280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808" w:right="206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Where generation exists within the Municipal System and is consumed by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(i.e., is not sold to the NYISO or other markets) and is below a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mutually agreed upon MW threshold, no additional metering will be required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autoSpaceDE w:val="0"/>
        <w:autoSpaceDN w:val="0"/>
        <w:adjustRightInd w:val="0"/>
        <w:spacing w:before="289" w:line="551" w:lineRule="exact"/>
        <w:ind w:left="2808" w:right="15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Where generation exists within the Municipal System and it is sold to the NYISO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or other markets, or the generation is above a mutually agreed upon MW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threshold, the Municipal, at its own expense, shall provide all necessary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communication equipment and transmission mediums such as telephone lines and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any necessary protection for such communication equipment and related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equipment, and shall furthermore be responsible for all communication required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by National Grid for observability of the generator production and generator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station load, data,  and transmission equipment status, and as also may be required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by NYPA, the NYPSC or the NYISO.   Except as otherwise agreed, Municipal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shall be responsible for the purchase, ownership and maintenance of 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telemetering equipment required at or connected to Municipal's facilities.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shall provide, install and own National Grid approved or specified test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switches in the transducer circuits that have been also approved or specified by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Grid.  Municipal shall be responsible for any and all costs involved in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relocation of communication circuits and transmission mediums that may be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required by National Grid, NYPA, the NYPSC, or the NYISO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time.  Nothing in this Agreement shall preclude Municipal from entering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agreement or other arrangement under which a Generator or Generators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 responsibility for costs to be incurred by Municipal under this Article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560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808" w:right="1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VI.  Any circumstance where National Grid is requested to provide data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a Generator or Generators within the Municipal System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addressed in a separate agreement.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6.1.3   Electricity received at the delivery points by Municipal hereunder shall be </w:t>
      </w:r>
    </w:p>
    <w:p>
      <w:pPr>
        <w:autoSpaceDE w:val="0"/>
        <w:autoSpaceDN w:val="0"/>
        <w:adjustRightInd w:val="0"/>
        <w:spacing w:before="36" w:line="552" w:lineRule="exact"/>
        <w:ind w:left="2808" w:right="113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measured by electric watt hour meters of a type approved by the NYPSC and NYPA.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These metering facilities will be installed, owned, and maintained by NYPA and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sealed by NYPA, with the seal broken only upon occasions when the meters are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be inspected, tested or adjusted and representatives of both National Grid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 are present. The metering and installation costs are to be borne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Municipal. The meters shall be maintained in accordance with the rules set forth in </w:t>
      </w:r>
    </w:p>
    <w:p>
      <w:pPr>
        <w:autoSpaceDE w:val="0"/>
        <w:autoSpaceDN w:val="0"/>
        <w:adjustRightInd w:val="0"/>
        <w:spacing w:before="236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 NYCRR Part 92, as amended from time to time, and with Good Utility Practice. </w:t>
      </w:r>
    </w:p>
    <w:p>
      <w:pPr>
        <w:tabs>
          <w:tab w:val="left" w:pos="2808"/>
        </w:tabs>
        <w:autoSpaceDE w:val="0"/>
        <w:autoSpaceDN w:val="0"/>
        <w:adjustRightInd w:val="0"/>
        <w:spacing w:before="378" w:line="550" w:lineRule="exact"/>
        <w:ind w:left="2088" w:right="19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6.1.4   National Grid, at its own expense, may elect to install its own meters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Municipal or NYPA's meters.  Such meters shall meet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16 NYCRR Part 92, as may be amended from time to time. </w:t>
      </w:r>
    </w:p>
    <w:p>
      <w:pPr>
        <w:tabs>
          <w:tab w:val="left" w:pos="2808"/>
        </w:tabs>
        <w:autoSpaceDE w:val="0"/>
        <w:autoSpaceDN w:val="0"/>
        <w:adjustRightInd w:val="0"/>
        <w:spacing w:before="329" w:line="552" w:lineRule="exact"/>
        <w:ind w:left="2088" w:right="1196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6.1.5   In the event the Municipal desires access to meter information, Municipal, at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expense, shall be responsible for purchasing and installing software, hardware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and/or other technology that may be required to access such meter information.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software, hardware and/or other technology installed for this purpose shall be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in compliance with any applicable NYPSC, NYPA and National Grid rules,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requirements, or standards.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6.1.6   Municipal grants to the employees and agents of National Grid the right of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553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808" w:right="1541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access to Municipal Interconnection Facilities at all reasonable times for such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purposes of the reading of meters; inspection of meters, their wiring and related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equipment; and installing, operating, maintaining, disconnecting and removing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any or all of the property belonging to National Grid. If Municipal refuses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access to the meters or other National Grid equipment, or if access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obstructed or hazardous, National Grid shall provide notice that Municipal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have five (5) Calendar Days in which to permit access, or remove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obstruction or hazard.  If, after five (5) Calendar Days from the receipt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notice, Municipal does not permit access or remove any obstruction or hazard, it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will constitute an event of breach, and National Grid may take any action in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Agreement, including disconnecting Municipal from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Transmission System in accordance with Good Utility Practice, after providing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reasonable notice.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2" w:line="276" w:lineRule="exact"/>
        <w:ind w:left="1368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Losses.</w:t>
      </w:r>
    </w:p>
    <w:p>
      <w:pPr>
        <w:autoSpaceDE w:val="0"/>
        <w:autoSpaceDN w:val="0"/>
        <w:adjustRightInd w:val="0"/>
        <w:spacing w:before="34" w:line="552" w:lineRule="exact"/>
        <w:ind w:left="2088" w:right="112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the metering equipment and the Interconnection Points are not at the same location,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metering equipment shall record delivery of Electricity in a manner that accounts for losses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occurring between the metering points and the Interconnection Points.  The metering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point, the delivery points, associated equipment and distance between the metering point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delivery points shall be as set forth in Exhibit A.  If the metering points are changed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another location, losses in accordance with this Section will be recalculated. </w:t>
      </w:r>
    </w:p>
    <w:p>
      <w:pPr>
        <w:autoSpaceDE w:val="0"/>
        <w:autoSpaceDN w:val="0"/>
        <w:adjustRightInd w:val="0"/>
        <w:spacing w:before="0" w:line="276" w:lineRule="exact"/>
        <w:ind w:left="533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3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53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 </w:t>
      </w:r>
    </w:p>
    <w:p>
      <w:pPr>
        <w:autoSpaceDE w:val="0"/>
        <w:autoSpaceDN w:val="0"/>
        <w:adjustRightInd w:val="0"/>
        <w:spacing w:before="0" w:line="276" w:lineRule="exact"/>
        <w:ind w:left="51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EMERGENCIES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5" w:line="276" w:lineRule="exact"/>
        <w:ind w:left="136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comply with the Emergency State procedures of NYISO,</w:t>
      </w:r>
    </w:p>
    <w:p>
      <w:pPr>
        <w:autoSpaceDE w:val="0"/>
        <w:autoSpaceDN w:val="0"/>
        <w:adjustRightInd w:val="0"/>
        <w:spacing w:before="32" w:line="560" w:lineRule="exact"/>
        <w:ind w:left="2088" w:right="1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Applicable Reliability Councils, Applicable Laws and Regulations,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procedures agreed to by the NYISO Operating Committee.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43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shall notify Municipal promptly when it becomes aware of an </w:t>
      </w:r>
    </w:p>
    <w:p>
      <w:pPr>
        <w:autoSpaceDE w:val="0"/>
        <w:autoSpaceDN w:val="0"/>
        <w:adjustRightInd w:val="0"/>
        <w:spacing w:before="36" w:line="553" w:lineRule="exact"/>
        <w:ind w:left="2088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State that affects the National Grid Interconnection Facilities or the National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Grid Transmission System that may reasonably be expected to affect the Municipal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System.  Municipal shall notify NYISO and National Grid promptly when it becomes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aware of an Emergency State that affects the Municipal System that may reasonably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expected to affect the National Grid Interconnection Facilities or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System.  To the extent information is known, the notification shall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effect on the operation of Municipal’s or National Grid’s facilities and operations,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44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 Action.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Municipal’s reasonable judgment, immediate action is </w:t>
      </w: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required, Municipal shall obtain the consent of National Grid, such consent to not be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unreasonably withheld, prior to performing any manual switching operations at the </w:t>
      </w:r>
    </w:p>
    <w:p>
      <w:pPr>
        <w:autoSpaceDE w:val="0"/>
        <w:autoSpaceDN w:val="0"/>
        <w:adjustRightInd w:val="0"/>
        <w:spacing w:before="30" w:line="560" w:lineRule="exact"/>
        <w:ind w:left="2088" w:right="162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response to an Emergency State either declared by NYISO,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or otherwise regarding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63" w:line="276" w:lineRule="exact"/>
        <w:ind w:left="1368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NYISO and National Grid Authority.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390" w:line="553" w:lineRule="exact"/>
        <w:ind w:left="2088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7.4.1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General.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or National Grid may take whatever actions with regard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(including the National Grid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System) or the National Grid Interconnection Facilities it deems necessary during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 Emergency State in order to (i) preserve public health and safety, (ii) preserve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or the National Grid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Facilities, (iii) limit or prevent damage, and (iv) expedite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468" w:line="552" w:lineRule="exact"/>
        <w:ind w:left="2808" w:right="137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use Reasonable Efforts to minimize the effect of such actions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inactions on the Municipal System.  The Parties understand that any actions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NYISO is authorized to take under this Section 7.4.1 are conditioned upon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NYISO’s use of Reasonable Efforts to minimize the effect of such actions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inactions on the Municipal System.  NYISO or National Grid may, on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basis of technical considerations, require the Municipal System to mitigate an </w:t>
      </w:r>
    </w:p>
    <w:p>
      <w:pPr>
        <w:autoSpaceDE w:val="0"/>
        <w:autoSpaceDN w:val="0"/>
        <w:adjustRightInd w:val="0"/>
        <w:spacing w:before="18" w:line="540" w:lineRule="exact"/>
        <w:ind w:left="2808" w:right="157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State by taking actions necessary and limited in scope to remedy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Emergency State. </w:t>
      </w:r>
    </w:p>
    <w:p>
      <w:pPr>
        <w:autoSpaceDE w:val="0"/>
        <w:autoSpaceDN w:val="0"/>
        <w:adjustRightInd w:val="0"/>
        <w:spacing w:before="464" w:line="560" w:lineRule="exact"/>
        <w:ind w:left="2808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actions taken by National Grid with respect to Municipal or the Municipal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not be unduly discriminatory or preferential. </w:t>
      </w:r>
    </w:p>
    <w:p>
      <w:pPr>
        <w:tabs>
          <w:tab w:val="left" w:pos="2808"/>
        </w:tabs>
        <w:autoSpaceDE w:val="0"/>
        <w:autoSpaceDN w:val="0"/>
        <w:adjustRightInd w:val="0"/>
        <w:spacing w:before="466" w:line="553" w:lineRule="exact"/>
        <w:ind w:left="2088" w:right="13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7.4.2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Disconnection.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or National Grid may disconnect the Municipal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when disconnection is necessary under Good Utility Practice due to an Emergency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State. These rights are separate and distinct from any right of Curtailment of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NYISO pursuant to the NYISO OATT.  When National Grid can schedule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2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disconnection in advance, National Grid shall notify Municipal of the reasons,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timing and expected duration of the disconnection. National Grid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coordinate with the Municipal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during periods of least impact to the Municipal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The Parties understand that any disconnection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 authorized to make under this Section 7.4.2 are conditioned upon: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notification of the Municipal of the reasons, timing and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 of the disconnection; and (ii) the NYISO’s coordination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using Good Utility Practice to schedule the disconnection during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periods of least impact to the Municipal and the New York State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System.  Any disconnection shall continue only for so long as reasonably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Good Utility Practice.  The Parties shall cooperate with each other to restore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Municipal System, and the New York State Transmission System to their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normal operating state as soon as practicable consistent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84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Municipal Authority.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</w:t>
      </w:r>
    </w:p>
    <w:p>
      <w:pPr>
        <w:autoSpaceDE w:val="0"/>
        <w:autoSpaceDN w:val="0"/>
        <w:adjustRightInd w:val="0"/>
        <w:spacing w:before="36" w:line="553" w:lineRule="exact"/>
        <w:ind w:left="2088" w:right="143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 may take whatever actions or inactions with regard to the Municipal System 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during an Emergency State in order to (i) preserve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public health and safety, (ii) preserve the reliability of the Municipal System or Municipal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Interconnection Facilities, (iii) limit or prevent damage, and (iv) expedite restoration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service. Municipal shall use Reasonable Efforts to minimize the effect of such actions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inactions on the New York State Transmission System and the National Grid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Interconnection Facilities.  National Grid shall use Reasonable Efforts to assist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in such actions.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9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Liability.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Except as otherwise provided in the NYISO Tariffs, no Party shall </w:t>
      </w:r>
    </w:p>
    <w:p>
      <w:pPr>
        <w:autoSpaceDE w:val="0"/>
        <w:autoSpaceDN w:val="0"/>
        <w:adjustRightInd w:val="0"/>
        <w:spacing w:before="58" w:line="550" w:lineRule="exact"/>
        <w:ind w:left="2088" w:right="1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 liable to another Party for any action it takes in responding to an 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 long as such action is made in good faith and is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NYISO Tariffs. </w:t>
      </w:r>
    </w:p>
    <w:p>
      <w:pPr>
        <w:autoSpaceDE w:val="0"/>
        <w:autoSpaceDN w:val="0"/>
        <w:adjustRightInd w:val="0"/>
        <w:spacing w:before="0" w:line="276" w:lineRule="exact"/>
        <w:ind w:left="5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528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VIII </w:t>
      </w:r>
    </w:p>
    <w:p>
      <w:pPr>
        <w:autoSpaceDE w:val="0"/>
        <w:autoSpaceDN w:val="0"/>
        <w:adjustRightInd w:val="0"/>
        <w:spacing w:before="4" w:line="276" w:lineRule="exact"/>
        <w:ind w:left="45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PROVISIONS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8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agree to maintain at their own expense insurance policies issued by reputable </w:t>
      </w:r>
    </w:p>
    <w:p>
      <w:pPr>
        <w:autoSpaceDE w:val="0"/>
        <w:autoSpaceDN w:val="0"/>
        <w:adjustRightInd w:val="0"/>
        <w:spacing w:before="38" w:line="550" w:lineRule="exact"/>
        <w:ind w:left="2088" w:right="13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insurance companies acceptable to the other Party or self-insure to the extent permitted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Article VIII which provide insurance coverage which meets or exceeds the following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requirements: </w:t>
      </w:r>
    </w:p>
    <w:p>
      <w:pPr>
        <w:tabs>
          <w:tab w:val="left" w:pos="2808"/>
        </w:tabs>
        <w:autoSpaceDE w:val="0"/>
        <w:autoSpaceDN w:val="0"/>
        <w:adjustRightInd w:val="0"/>
        <w:spacing w:before="282" w:line="560" w:lineRule="exact"/>
        <w:ind w:left="2088" w:right="113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8.1.1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Workers Compensation and Employers Liability Insurance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required by the State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New York. If required, coverage shall include the U.S. Longshoremen's, and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Harbor Workers Compensation Act &amp; the Jones Act. </w:t>
      </w:r>
    </w:p>
    <w:p>
      <w:pPr>
        <w:tabs>
          <w:tab w:val="left" w:pos="2808"/>
        </w:tabs>
        <w:autoSpaceDE w:val="0"/>
        <w:autoSpaceDN w:val="0"/>
        <w:adjustRightInd w:val="0"/>
        <w:spacing w:before="300" w:line="560" w:lineRule="exact"/>
        <w:ind w:left="2015" w:right="1977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8.1.2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Commercial General Liability (Including Contractual Liability),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covering all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activities and operations to be performed by it under this Agreement, with the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following minimum limits: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 Bodily Injury - $1,000,000/$1,000,000 </w:t>
      </w:r>
    </w:p>
    <w:p>
      <w:pPr>
        <w:autoSpaceDE w:val="0"/>
        <w:autoSpaceDN w:val="0"/>
        <w:adjustRightInd w:val="0"/>
        <w:spacing w:before="30" w:line="560" w:lineRule="exact"/>
        <w:ind w:left="3240" w:right="46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235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 Combined Single Limit - $1,000,000 per occurrence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  General Aggregate &amp; Product Aggregate - $2,000,000 each. </w:t>
      </w:r>
    </w:p>
    <w:p>
      <w:pPr>
        <w:autoSpaceDE w:val="0"/>
        <w:autoSpaceDN w:val="0"/>
        <w:adjustRightInd w:val="0"/>
        <w:spacing w:before="0" w:line="273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14" w:line="273" w:lineRule="exact"/>
        <w:ind w:left="2088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8.1.3 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Automobile Liability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covering all owned, non-owned and hired vehicles used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all operations, work or services to be performed by or on behalf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under or in connection with this Agreement with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minimum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limits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of: </w:t>
      </w:r>
    </w:p>
    <w:p>
      <w:pPr>
        <w:autoSpaceDE w:val="0"/>
        <w:autoSpaceDN w:val="0"/>
        <w:adjustRightInd w:val="0"/>
        <w:spacing w:before="192" w:line="340" w:lineRule="exact"/>
        <w:ind w:left="2808" w:right="3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 - $500,000 per occurrence; 1,000,000 aggregate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- $500,000 per occurrence </w:t>
      </w:r>
    </w:p>
    <w:p>
      <w:pPr>
        <w:autoSpaceDE w:val="0"/>
        <w:autoSpaceDN w:val="0"/>
        <w:adjustRightInd w:val="0"/>
        <w:spacing w:before="1" w:line="243" w:lineRule="exact"/>
        <w:ind w:left="4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1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Combined Single Limit - $1,000,000 per occurrence </w:t>
      </w:r>
    </w:p>
    <w:p>
      <w:pPr>
        <w:autoSpaceDE w:val="0"/>
        <w:autoSpaceDN w:val="0"/>
        <w:adjustRightInd w:val="0"/>
        <w:spacing w:before="184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8.1.4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Umbrella or Excess Liability,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coverage with a minimum limit of $ 4,000,000.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08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Each Party shall include the other Party as an additional insured for all coverage's except </w:t>
      </w:r>
    </w:p>
    <w:p>
      <w:pPr>
        <w:autoSpaceDE w:val="0"/>
        <w:autoSpaceDN w:val="0"/>
        <w:adjustRightInd w:val="0"/>
        <w:spacing w:before="58" w:line="550" w:lineRule="exact"/>
        <w:ind w:left="2088" w:right="1503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Workers Compensation and Employers Liability Insurance.  For National Grid, please use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following wording:  National Grid USA, its direct and indirect parents, subsidiaries and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affiliates.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5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 the event any Party uses subcontractors in connection with this Agreement, that Party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shall require all subcontractors to provide the same insurance coverage's set forth in Section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8.1.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74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8.4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Upon request by any Party, the other Party shall promptly provide the requesting Party with </w:t>
      </w:r>
    </w:p>
    <w:p>
      <w:pPr>
        <w:autoSpaceDE w:val="0"/>
        <w:autoSpaceDN w:val="0"/>
        <w:adjustRightInd w:val="0"/>
        <w:spacing w:before="58" w:line="550" w:lineRule="exact"/>
        <w:ind w:left="2088" w:right="15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either evidence of insurance or certificates of insurance evidencing the insurance coverage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required under Sections 8.1 and 8.2.  Municipal shall provide such certificates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 of insurance to National Grid at the following address: </w:t>
      </w:r>
    </w:p>
    <w:p>
      <w:pPr>
        <w:autoSpaceDE w:val="0"/>
        <w:autoSpaceDN w:val="0"/>
        <w:adjustRightInd w:val="0"/>
        <w:spacing w:before="237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Commercial </w:t>
      </w:r>
    </w:p>
    <w:p>
      <w:pPr>
        <w:autoSpaceDE w:val="0"/>
        <w:autoSpaceDN w:val="0"/>
        <w:adjustRightInd w:val="0"/>
        <w:spacing w:before="4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Rd </w:t>
      </w:r>
    </w:p>
    <w:p>
      <w:pPr>
        <w:autoSpaceDE w:val="0"/>
        <w:autoSpaceDN w:val="0"/>
        <w:adjustRightInd w:val="0"/>
        <w:spacing w:before="1" w:line="25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MA. 02451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shall provide such certificates or evidence of insurance to Municipal at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address: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2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Village of Ilion, NY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Attn. Mayor Terry Leonard </w:t>
      </w:r>
    </w:p>
    <w:p>
      <w:pPr>
        <w:autoSpaceDE w:val="0"/>
        <w:autoSpaceDN w:val="0"/>
        <w:adjustRightInd w:val="0"/>
        <w:spacing w:before="264" w:line="276" w:lineRule="exact"/>
        <w:ind w:left="20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Morgan Street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Ilion, NY 13357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315-894-6050 </w:t>
      </w:r>
    </w:p>
    <w:p>
      <w:pPr>
        <w:autoSpaceDE w:val="0"/>
        <w:autoSpaceDN w:val="0"/>
        <w:adjustRightInd w:val="0"/>
        <w:spacing w:before="0" w:line="560" w:lineRule="exact"/>
        <w:ind w:left="20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20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560" w:lineRule="exact"/>
        <w:ind w:left="2088" w:right="139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Should any of the above described policies be cancelled before the expiration date thereof,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notice will be given in accordance with the policy provisions.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83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any Party fails to secure or maintain any insurance coverage, or any insurance coverage </w:t>
      </w:r>
    </w:p>
    <w:p>
      <w:pPr>
        <w:autoSpaceDE w:val="0"/>
        <w:autoSpaceDN w:val="0"/>
        <w:adjustRightInd w:val="0"/>
        <w:spacing w:before="34" w:line="555" w:lineRule="exact"/>
        <w:ind w:left="2088" w:righ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canceled before the completion of all services provided under this Agreement, and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fails immediately to procure such insurance as specified herein, then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the right to procure such insurance and, at its option, either bill the cost thereof to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failing Party or deduct the cost thereof from any sum due the failing Party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the extent requested, each Party shall furnish the other Party with copies of any </w:t>
      </w:r>
    </w:p>
    <w:p>
      <w:pPr>
        <w:autoSpaceDE w:val="0"/>
        <w:autoSpaceDN w:val="0"/>
        <w:adjustRightInd w:val="0"/>
        <w:spacing w:before="38" w:line="550" w:lineRule="exact"/>
        <w:ind w:left="2088" w:right="16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accident report(s) sent to either Party's insurance carriers covering accidents or incidents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occurring in connection with or as a result of the performance of the work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5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8.7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Each Party shall comply with any governmental and/or site specific insurance</w:t>
      </w:r>
    </w:p>
    <w:p>
      <w:pPr>
        <w:autoSpaceDE w:val="0"/>
        <w:autoSpaceDN w:val="0"/>
        <w:adjustRightInd w:val="0"/>
        <w:spacing w:before="266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requirements even if not stated herein.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52" w:line="276" w:lineRule="exact"/>
        <w:ind w:left="136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8.8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Nothing contained in these insurance requirements is to be construed as (A) limiting the </w:t>
      </w: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extent, if any, to which any Party is responsible for payment of damages, or (B) limiting, </w:t>
      </w:r>
    </w:p>
    <w:p>
      <w:pPr>
        <w:autoSpaceDE w:val="0"/>
        <w:autoSpaceDN w:val="0"/>
        <w:adjustRightInd w:val="0"/>
        <w:spacing w:before="50" w:line="560" w:lineRule="exact"/>
        <w:ind w:left="2088" w:right="1467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diminishing, or waiving the obligation of any Party to indemnify, defend and save harmless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the other Party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59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Municipal and National Grid may each self-insure to </w:t>
      </w:r>
    </w:p>
    <w:p>
      <w:pPr>
        <w:autoSpaceDE w:val="0"/>
        <w:autoSpaceDN w:val="0"/>
        <w:adjustRightInd w:val="0"/>
        <w:spacing w:before="57" w:line="551" w:lineRule="exact"/>
        <w:ind w:left="2088" w:right="14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minimum insurance requirements of Article VIII to the extent each maintains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program; provided that, such Party’s senior debt is rated at investment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grade, or better, by Standard &amp; Poor’s.  For any period of time that a Party’s senior debt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unrated by Standard &amp; Poor’s or is rated at less than investment grade by Standard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Poor’s, such Party shall comply with the insurance requirements applicable to it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VIII. In the event that a Party is permitted to self-insure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VIII, it shall notify the other Party that it meets the requirements to self-insure and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self-insurance program meets the minimum insurance requirements in a manner </w:t>
      </w:r>
    </w:p>
    <w:p>
      <w:pPr>
        <w:autoSpaceDE w:val="0"/>
        <w:autoSpaceDN w:val="0"/>
        <w:adjustRightInd w:val="0"/>
        <w:spacing w:before="237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that specified in Article VIII.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54" w:line="276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 purposes of complying with this Article VIII only, the term “Parties” shall mean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Municipal and National Grid USA.</w:t>
      </w: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IX </w:t>
      </w:r>
    </w:p>
    <w:p>
      <w:pPr>
        <w:autoSpaceDE w:val="0"/>
        <w:autoSpaceDN w:val="0"/>
        <w:adjustRightInd w:val="0"/>
        <w:spacing w:before="4" w:line="276" w:lineRule="exact"/>
        <w:ind w:left="4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LAWS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and Municipal each agree to comply in all material respects with all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applicable federal, state and local laws, ordinances, rules, regulations, permits, licenses,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approvals, certificates, and requirements thereunder in connection with all its activities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pursuant to this Agreement, including, but not limited to all design,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environmental, regulatory, engineering, construction, and property acquisition activities.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6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either Party observes that any requirement specified in this Agreement is at variance </w:t>
      </w:r>
    </w:p>
    <w:p>
      <w:pPr>
        <w:autoSpaceDE w:val="0"/>
        <w:autoSpaceDN w:val="0"/>
        <w:adjustRightInd w:val="0"/>
        <w:spacing w:before="56" w:line="552" w:lineRule="exact"/>
        <w:ind w:left="2088" w:right="165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governing laws, ordinances, rules, regulations, permits, licenses, approvals,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certificates and requirements thereunder, such Party shall promptly notify the other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before incurring any further liability, expense or obligation.  National Grid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shall in good faith attempt to reform this Agreement to comply with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aforementioned laws, ordinances, rules, regulations, permits, approvals, or certificates.  If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 and Municipal are unable to do so, either Party may terminate this </w:t>
      </w:r>
    </w:p>
    <w:p>
      <w:pPr>
        <w:autoSpaceDE w:val="0"/>
        <w:autoSpaceDN w:val="0"/>
        <w:adjustRightInd w:val="0"/>
        <w:spacing w:before="216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9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Environmental Releases by Municipal.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Municipal shall notify National Grid first </w:t>
      </w:r>
    </w:p>
    <w:p>
      <w:pPr>
        <w:autoSpaceDE w:val="0"/>
        <w:autoSpaceDN w:val="0"/>
        <w:adjustRightInd w:val="0"/>
        <w:spacing w:before="56" w:line="552" w:lineRule="exact"/>
        <w:ind w:left="2088" w:right="100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verbally, and then in writing, of the Release of Hazardous Substances that may reasonably be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expected to affect Grid property as soon as possible but not later than twenty-four (24) hours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incident, and shall promptly furnish to National Grid copies of any reports filed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any governmental agencies addressing such events. If Hazardous Substances are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released or reasonably believed to have been released onto National Grid's property, Municipal,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own expense, shall conduct, or cause to be conducted, sampling, soil testing,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methods of investigation which would disclose the presence and extent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contamination by any Hazardous Substance which has been released onto National Grid's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and shall notify National Grid in writing as soon as reasonably practicable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learning of the presence of any Hazardous Substance upon National Grid's property.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shall provide National Grid with a copy of any report or data generated as a result of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552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088" w:right="10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sampling or soil testing activities. Municipal shall notify National Grid immediately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activities. Municipal shall provide National Grid thirty (30) Calendar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Days written notice prior to conducting any asbestos or lead abatement activities, and shall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promptly furnish to National Grid (i) copies of any reports filed with any governmental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agencies pertaining to such abatement activities, (ii) copies of applications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 to conduct abatement activities, and (iii) copies of all permits authorizing abatement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Municipal agrees to indemnify, defend, and save harmless National Grid, its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agents and employees, from and against any loss, damage, liability (civil or criminal), cost,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suit, charge (including reasonable attorneys' fees), expense, or cause of action, for the removal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of any Hazardous Substance and/or relating to any damages to any person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property resulting from presence of such Hazardous Substance.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9"/>
        </w:tabs>
        <w:autoSpaceDE w:val="0"/>
        <w:autoSpaceDN w:val="0"/>
        <w:adjustRightInd w:val="0"/>
        <w:spacing w:before="14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Environmental Releases by National Grid.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National Grid shall notify Municipal first </w:t>
      </w:r>
    </w:p>
    <w:p>
      <w:pPr>
        <w:autoSpaceDE w:val="0"/>
        <w:autoSpaceDN w:val="0"/>
        <w:adjustRightInd w:val="0"/>
        <w:spacing w:before="66" w:line="540" w:lineRule="exact"/>
        <w:ind w:left="1999" w:right="13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verbally, and then in writing, of the Release of Hazardous Substances that may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expected to affect Municipal property as soon as possible but not later than twenty-four </w:t>
      </w:r>
    </w:p>
    <w:p>
      <w:pPr>
        <w:autoSpaceDE w:val="0"/>
        <w:autoSpaceDN w:val="0"/>
        <w:adjustRightInd w:val="0"/>
        <w:spacing w:before="11" w:line="552" w:lineRule="exact"/>
        <w:ind w:left="1999" w:right="12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(24) hours after the incident, and shall promptly furnish to Municipal copies of any reports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any governmental agencies addressing such events.  If Hazardous Substances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or reasonably believed to have been released onto Municipal's property,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Grid, at its own expense, shall conduct, or cause to be conducted, sampling, soil testing,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other methods of investigation which would disclose the presence and extent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contamination by any Hazardous Substance which has been released onto Municipal's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and shall notify Municipal in writing as soon as reasonably practicable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learning of the presence of any Hazardous Substance upon Municipal's property.  National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shall notify Municipal immediately of any type of remediation activities.   National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553" w:lineRule="exact"/>
        <w:ind w:left="19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1999" w:right="121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shall provide Municipal thirty (30) Calendar Days written notice prior to conducting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asbestos or lead abatement activities, and shall promptly furnish to Municipal (i)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copies of any reports filed with any governmental or regulatory agencies pertaining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(ii) copies of applications for permits to conduct abatement activities,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copies of all permits authorizing abatement activities.  National Grid agrees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indemnify, defend, and save harmless Municipal, its agents and employees, 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any loss, damage, liability (civil or criminal), cost, suit, charge (including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attorneys' fees), expense, or cause of action, for the removal or management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Hazardous Substance and/or relating to any damages to any person or property resulting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from presence of such Hazardous Substance.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15"/>
        </w:tabs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Parties shall promptly provide to the other Party, all relevant information, </w:t>
      </w:r>
    </w:p>
    <w:p>
      <w:pPr>
        <w:autoSpaceDE w:val="0"/>
        <w:autoSpaceDN w:val="0"/>
        <w:adjustRightInd w:val="0"/>
        <w:spacing w:before="30" w:line="560" w:lineRule="exact"/>
        <w:ind w:left="2015" w:right="161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documents, or data which may reasonably be expected to pertain to the safety, security or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reliability of the immediate Transmission System that Municipal is connected to.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 </w:t>
      </w:r>
    </w:p>
    <w:p>
      <w:pPr>
        <w:autoSpaceDE w:val="0"/>
        <w:autoSpaceDN w:val="0"/>
        <w:adjustRightInd w:val="0"/>
        <w:spacing w:before="4" w:line="276" w:lineRule="exact"/>
        <w:ind w:left="50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PAYMENTS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8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invoice Municipal monthly in an amount equal to National Grid's </w:t>
      </w:r>
    </w:p>
    <w:p>
      <w:pPr>
        <w:autoSpaceDE w:val="0"/>
        <w:autoSpaceDN w:val="0"/>
        <w:adjustRightInd w:val="0"/>
        <w:spacing w:before="36" w:line="553" w:lineRule="exact"/>
        <w:ind w:left="2088" w:right="17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actual costs and expenses for which National Grid is to be reimbursed under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Agreement.  However, if and as requested by National Grid, Municipal shall reimburse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National Grid for costs and expenses in advance of National Grid incurring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aforementioned costs or expenses.  To the extent National Grid receives any costs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from Municipal under this Agreement, National Grid shall make appropriate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credits  in accordance  with any  applicable formula transmission rate to avoid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duplicative charges.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5" w:line="276" w:lineRule="exact"/>
        <w:ind w:left="136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Municipal shall pay National Grid within thirty (30) Calendar Days of invoicing for all</w:t>
      </w:r>
    </w:p>
    <w:p>
      <w:pPr>
        <w:autoSpaceDE w:val="0"/>
        <w:autoSpaceDN w:val="0"/>
        <w:adjustRightInd w:val="0"/>
        <w:spacing w:before="40" w:line="550" w:lineRule="exact"/>
        <w:ind w:left="2088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incurred by National Grid under this Agreement, including, but not limited to,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cost of; constructing the Interconnection Facility, Upgrades and Modifications; relocations,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rearrangements, abandonments or retirements; operation, maintenance, repair and spare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parts; metering, telemetering and communication media; and miscellaneous studies,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documentation and items performed by National Grid at the request of Municipal. </w:t>
      </w:r>
    </w:p>
    <w:p>
      <w:pPr>
        <w:tabs>
          <w:tab w:val="left" w:pos="2808"/>
        </w:tabs>
        <w:autoSpaceDE w:val="0"/>
        <w:autoSpaceDN w:val="0"/>
        <w:adjustRightInd w:val="0"/>
        <w:spacing w:before="329" w:line="552" w:lineRule="exact"/>
        <w:ind w:left="2088" w:right="120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10.2.1  Municipal shall be responsible for all actual costs of National Grid, including, but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limited to, capital costs, labor (direct and distributable); labor fringe benefits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payroll taxes; invoices for material, contractors, consultants, etc.; employee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expenses; storeroom material and handling; any and all costs and expenses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resulting from damage to National Grid property not otherwise covered by insurance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including risk of loss of the Interconnection Facility during construction; sales and/or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taxes on invoices and material; transportation; allowance for funds used during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(AFUDC); administrative and general expense (A&amp;G) at the current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rate applied to the total of all costs; and state, county, local sales and use taxes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applied to the total of all costs and administrative and general and expenses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associated with the acquisition, ownership, operation, repair, spare parts, A&amp;G,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inspection, design review, engineering, surveying, project management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coordination, testing of electrical equipment and installation of energy management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 remote terminal units and revenue meters, construction, construction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monitoring, financing, maintenance, environmental and regulatory permitting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licensing of, taxes and transfer of title of any new facilities and Modifications.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553" w:lineRule="exact"/>
        <w:ind w:left="201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736"/>
        </w:tabs>
        <w:autoSpaceDE w:val="0"/>
        <w:autoSpaceDN w:val="0"/>
        <w:adjustRightInd w:val="0"/>
        <w:spacing w:before="390" w:line="553" w:lineRule="exact"/>
        <w:ind w:left="2015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10.2.2  Municipal shall be responsible for any and all costs or expenses that are incurred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National Grid pursuant to this Agreement for the operation, maintenance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 of the National Grid Interconnection Facilities including any Modifications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transferred to National Grid. </w:t>
      </w:r>
    </w:p>
    <w:p>
      <w:pPr>
        <w:autoSpaceDE w:val="0"/>
        <w:autoSpaceDN w:val="0"/>
        <w:adjustRightInd w:val="0"/>
        <w:spacing w:before="0" w:line="276" w:lineRule="exact"/>
        <w:ind w:left="31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248"/>
        </w:tabs>
        <w:autoSpaceDE w:val="0"/>
        <w:autoSpaceDN w:val="0"/>
        <w:adjustRightInd w:val="0"/>
        <w:spacing w:before="200" w:line="276" w:lineRule="exact"/>
        <w:ind w:left="311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10.2.2.1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shall reimburse National Grid on a monthly basis for </w:t>
      </w:r>
    </w:p>
    <w:p>
      <w:pPr>
        <w:autoSpaceDE w:val="0"/>
        <w:autoSpaceDN w:val="0"/>
        <w:adjustRightInd w:val="0"/>
        <w:spacing w:before="264" w:line="276" w:lineRule="exact"/>
        <w:ind w:left="424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operation, maintenance, and repair costs and expenses. </w:t>
      </w:r>
    </w:p>
    <w:p>
      <w:pPr>
        <w:autoSpaceDE w:val="0"/>
        <w:autoSpaceDN w:val="0"/>
        <w:adjustRightInd w:val="0"/>
        <w:spacing w:before="0" w:line="276" w:lineRule="exact"/>
        <w:ind w:left="424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24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However, if and as requested by National Grid, Municipal shall </w:t>
      </w:r>
    </w:p>
    <w:p>
      <w:pPr>
        <w:autoSpaceDE w:val="0"/>
        <w:autoSpaceDN w:val="0"/>
        <w:adjustRightInd w:val="0"/>
        <w:spacing w:before="58" w:line="550" w:lineRule="exact"/>
        <w:ind w:left="4248" w:right="140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reimburse National Grid for operation, maintenance, and repair costs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 expenses in advance of National Grid incurring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aforementioned costs or expenses. </w:t>
      </w:r>
    </w:p>
    <w:p>
      <w:pPr>
        <w:autoSpaceDE w:val="0"/>
        <w:autoSpaceDN w:val="0"/>
        <w:adjustRightInd w:val="0"/>
        <w:spacing w:before="0" w:line="276" w:lineRule="exact"/>
        <w:ind w:left="311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1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4248"/>
        </w:tabs>
        <w:autoSpaceDE w:val="0"/>
        <w:autoSpaceDN w:val="0"/>
        <w:adjustRightInd w:val="0"/>
        <w:spacing w:before="5" w:line="276" w:lineRule="exact"/>
        <w:ind w:left="311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10.2.2.2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Operation, maintenance and repair costs and expenses shall include </w:t>
      </w:r>
    </w:p>
    <w:p>
      <w:pPr>
        <w:autoSpaceDE w:val="0"/>
        <w:autoSpaceDN w:val="0"/>
        <w:adjustRightInd w:val="0"/>
        <w:spacing w:before="264" w:line="276" w:lineRule="exact"/>
        <w:ind w:left="424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actual costs and expenses associated with operation, </w:t>
      </w:r>
    </w:p>
    <w:p>
      <w:pPr>
        <w:autoSpaceDE w:val="0"/>
        <w:autoSpaceDN w:val="0"/>
        <w:adjustRightInd w:val="0"/>
        <w:spacing w:before="58" w:line="550" w:lineRule="exact"/>
        <w:ind w:left="4248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maintenance, repair, spare parts, inspection, engineering and legal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services, contract administration, right-of-way acquisition, working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(to the extent National Grid has not previously recovered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capital costs), and A&amp;G (including material adders, overhead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charges, and transportation charges).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241" w:line="276" w:lineRule="exact"/>
        <w:ind w:left="2088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10.2.3 </w:t>
        <w:tab/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[Not used]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10.2.4  Municipal shall be responsible for any and all federal, state, local, and foreign </w:t>
      </w:r>
    </w:p>
    <w:p>
      <w:pPr>
        <w:autoSpaceDE w:val="0"/>
        <w:autoSpaceDN w:val="0"/>
        <w:adjustRightInd w:val="0"/>
        <w:spacing w:before="30" w:line="560" w:lineRule="exact"/>
        <w:ind w:left="2808" w:right="122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levied or assessed upon National Grid for payments made to National Grid by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for services provided under this Agreement including, but not limited to,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23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following:  transfer tax, property tax, federal income tax, and New York State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taxes, including New York income or  gross receipts, sales and use taxes; provided,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however, that National Grid shall pay any applicable interest or penalty incurred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as a result of National Grid's delay in paying such taxes or seeking reimbursement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Municipal. If any form of tax, other than income or excess profits tax,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any present or future federal, state or other law different from or in addition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to the taxes for which participation in or payment by Municipal is provided herein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elsewhere in this Agreement, is required to be paid, levied or assessed against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by National Grid with respect to any property, property right, commodity,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or service involved in, resulting from or accruing from National Grid's performance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 this Agreement, which such different or additional tax would not be required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to be paid by National Grid in the absence of this Agreement and, with respect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such different or additional tax, no obligation of Municipal to participate or pay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would have attached under the provisions of this Agreement elsewhere than in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Section, then in such event Municipal shall fully reimburse National Grid for the full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amount of such different or additional tax paid by National Grid.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28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10.2.4.1  If National Grid receives a refund from the taxing authorities of any </w:t>
      </w:r>
    </w:p>
    <w:p>
      <w:pPr>
        <w:autoSpaceDE w:val="0"/>
        <w:autoSpaceDN w:val="0"/>
        <w:adjustRightInd w:val="0"/>
        <w:spacing w:before="0" w:line="276" w:lineRule="exact"/>
        <w:ind w:left="367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amounts paid by Municipal, National Grid shall refund to Municipal </w:t>
      </w:r>
    </w:p>
    <w:p>
      <w:pPr>
        <w:autoSpaceDE w:val="0"/>
        <w:autoSpaceDN w:val="0"/>
        <w:adjustRightInd w:val="0"/>
        <w:spacing w:before="30" w:line="560" w:lineRule="exact"/>
        <w:ind w:left="3671" w:right="13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such amount refunded National Grid (net of expenses related to obtaining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refund) within thirty (30) Calendar Days of receiving such refund. </w:t>
      </w:r>
    </w:p>
    <w:p>
      <w:pPr>
        <w:tabs>
          <w:tab w:val="left" w:pos="3671"/>
        </w:tabs>
        <w:autoSpaceDE w:val="0"/>
        <w:autoSpaceDN w:val="0"/>
        <w:adjustRightInd w:val="0"/>
        <w:spacing w:before="337" w:line="540" w:lineRule="exact"/>
        <w:ind w:left="2808" w:right="143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10.2.4.2  Notwithstanding the foregoing, Municipal, at its own expense, shall have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right to require National Grid to seek a Private Letter Ruling from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552" w:lineRule="exact"/>
        <w:ind w:left="367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3671" w:right="1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Internal Revenue Service on whether any of the sums paid to National Grid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by Municipal under the terms of this Agreement for the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facilities contemplated herein are subject to U.S. federal taxation.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extent that the Private Letter Ruling concludes that any such sums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taxable to National Grid., Municipal shall reimburse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all such taxes consequently imposed upon National Grid in accordance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Agreement. Municipal shall reimburse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for all costs, including but not limited to legal fees, associated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seeking the Private Letter Ruling. </w:t>
      </w:r>
    </w:p>
    <w:p>
      <w:pPr>
        <w:tabs>
          <w:tab w:val="left" w:pos="2808"/>
        </w:tabs>
        <w:autoSpaceDE w:val="0"/>
        <w:autoSpaceDN w:val="0"/>
        <w:adjustRightInd w:val="0"/>
        <w:spacing w:before="290" w:line="550" w:lineRule="exact"/>
        <w:ind w:left="2088" w:right="133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10.2.5 Increased income tax to National Grid arising from Municipal's payment or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reimbursement of tax under the preceding provisions will be addressed in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following manner.  Any net actual U.S. federal income tax or New York State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tax (collectively, for this Section 10.2.5 "Tax"), if any, arising out of any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payment or reimbursement of any tax by Municipal under this Article shall be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reimbursed to National Grid. The amount reimbursed to National Grid under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Section shall consist of (1) the Tax arising under this Section (the "First </w:t>
        <w:br/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Amount"); plus (2) the net actual Tax imposed on the First Amount (the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"Second Amount"); plus (3) the net actual Tax imposed on the Second Amount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(the "Third Amount"); and plus (4) the net actual Tax imposed on the Third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Amount and on each succeeding amount until the final amount is less than one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dollar.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10.2.6 Municipal as a municipality is generally exempt from taxation and upon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560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808" w:right="17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of the Agreement, Municipal shall immediately provide to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all documentation required by National Grid to verify Municipal's tax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exemption status.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59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agrees to cooperate with the Municipal in attempting to minimize National </w:t>
      </w:r>
    </w:p>
    <w:p>
      <w:pPr>
        <w:autoSpaceDE w:val="0"/>
        <w:autoSpaceDN w:val="0"/>
        <w:adjustRightInd w:val="0"/>
        <w:spacing w:before="56" w:line="552" w:lineRule="exact"/>
        <w:ind w:left="2088" w:right="1376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Grid's and Municipal’s costs under this Article, provided Municipal reimburses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for all costs incurred by National Grid in connection with such cooperation,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reasonable attorneys' fees and expenses, and provided further that Municipal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shall indemnify, defend, and save harmless National Grid, its agents and employees, against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any and all penalties, judgments, fines (civil or criminal), or other costs that may be imposed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by any Governmental Authority as a result hereof.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shall include with each invoice, documentation supporting the costs, </w:t>
      </w:r>
    </w:p>
    <w:p>
      <w:pPr>
        <w:autoSpaceDE w:val="0"/>
        <w:autoSpaceDN w:val="0"/>
        <w:adjustRightInd w:val="0"/>
        <w:spacing w:before="56" w:line="552" w:lineRule="exact"/>
        <w:ind w:left="2088" w:right="127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and/or taxes incurred by National Grid in the previous quarter, or to be incurred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 the next quarter, as provided for in Section 10.2.2.1. National Grid will provide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from its standard accounting methods.  Within thirty (30) Calendar Days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from date of the invoice, Municipal shall pay the invoice and/or notify National Grid that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Municipal disputes, in whole or in part, any of the costs, expenses, and/or taxes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reflected in the invoice and shall specify with particularity the reasons for such dispute.  If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disputes any invoice or portion thereof, Municipal shall immediately place into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independent escrow account an amount equal to the portion of the invoice it disputes.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amount shall remain in escrow until the dispute between the Parties is resolved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accordance with Article XXI of this Agreement.  If any portion of any invoice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Municipal has not disputed remains unpaid thirty (30) Calendar Days from the invoice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560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88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National Grid shall apply to the unpaid balance, and Municipal shall pay, a finance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at the rate of one and one-half percent (1.5%) per month, but in no event more than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maximum allowed by law.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has undertaken to construct or modify the National Grid Interconnection </w:t>
      </w:r>
    </w:p>
    <w:p>
      <w:pPr>
        <w:autoSpaceDE w:val="0"/>
        <w:autoSpaceDN w:val="0"/>
        <w:adjustRightInd w:val="0"/>
        <w:spacing w:before="57" w:line="551" w:lineRule="exact"/>
        <w:ind w:left="2088" w:right="1212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Facility solely at the request of Municipal and in reliance on Municipal's commitment to pay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of the costs of constructing and maintaining the Interconnection Facility. 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Facility and all of its components shall at all times be classified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leads that may be directly charged to Municipal and not as improvements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National Grid's Transmission System, except to the extent that National Grid hereafter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voluntarily elects to reclassify those facilities as improvements to its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System.  Nothing contained in this Section 10.5 shall be construed as limiting Municipal's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rights under Section 206 of the FPA.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of a billing dispute between National Grid and Municipal, National </w:t>
      </w:r>
    </w:p>
    <w:p>
      <w:pPr>
        <w:autoSpaceDE w:val="0"/>
        <w:autoSpaceDN w:val="0"/>
        <w:adjustRightInd w:val="0"/>
        <w:spacing w:before="57" w:line="551" w:lineRule="exact"/>
        <w:ind w:left="2088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will continue to perform under this Agreement as long as Municipal:  (i) continues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all payments not in dispute; and (ii) pays to National Grid or into an independent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escrow account the portion of the invoice in dispute, pending resolution of such dispute.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Municipal fails to meet these two requirements for continuation of service,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may provide notice to Municipal of a Default.  Within thirty (30)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the resolution of the dispute, the Party that owes money to the other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the amount due with interest calculated in accord with the methodology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FERC’s regulations at 18 C.F.R § 35.19a(a)(2)(iii). </w:t>
      </w: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5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All notices required or permitted under this Agreement shall be in writing and shall be </w:t>
      </w: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personally delivered or sent by certified or registered first class mail (return receipt </w:t>
      </w:r>
    </w:p>
    <w:p>
      <w:pPr>
        <w:autoSpaceDE w:val="0"/>
        <w:autoSpaceDN w:val="0"/>
        <w:adjustRightInd w:val="0"/>
        <w:spacing w:before="66" w:line="540" w:lineRule="exact"/>
        <w:ind w:left="2088" w:right="151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requested, postage prepaid), facsimile transmission, or overnight express mail or courier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service addressed as follows: </w:t>
      </w:r>
    </w:p>
    <w:p>
      <w:pPr>
        <w:autoSpaceDE w:val="0"/>
        <w:autoSpaceDN w:val="0"/>
        <w:adjustRightInd w:val="0"/>
        <w:spacing w:before="0" w:line="276" w:lineRule="exact"/>
        <w:ind w:left="208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6837"/>
        </w:tabs>
        <w:autoSpaceDE w:val="0"/>
        <w:autoSpaceDN w:val="0"/>
        <w:adjustRightInd w:val="0"/>
        <w:spacing w:before="261" w:line="276" w:lineRule="exact"/>
        <w:ind w:left="208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Municipal: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National Grid:</w:t>
      </w: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201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Village of Ilion, NY</w:t>
      </w:r>
    </w:p>
    <w:p>
      <w:pPr>
        <w:tabs>
          <w:tab w:val="left" w:pos="6448"/>
        </w:tabs>
        <w:autoSpaceDE w:val="0"/>
        <w:autoSpaceDN w:val="0"/>
        <w:adjustRightInd w:val="0"/>
        <w:spacing w:before="276" w:line="276" w:lineRule="exact"/>
        <w:ind w:left="20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Attn. Mayor Terry Leonard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Director, Transmission Commercial</w:t>
      </w:r>
    </w:p>
    <w:p>
      <w:pPr>
        <w:tabs>
          <w:tab w:val="left" w:pos="6448"/>
        </w:tabs>
        <w:autoSpaceDE w:val="0"/>
        <w:autoSpaceDN w:val="0"/>
        <w:adjustRightInd w:val="0"/>
        <w:spacing w:before="276" w:line="276" w:lineRule="exact"/>
        <w:ind w:left="2015" w:firstLine="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 Morgan Street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6448"/>
        </w:tabs>
        <w:autoSpaceDE w:val="0"/>
        <w:autoSpaceDN w:val="0"/>
        <w:adjustRightInd w:val="0"/>
        <w:spacing w:before="276" w:line="276" w:lineRule="exact"/>
        <w:ind w:left="20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Ilion, NY 13357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Waltham, MA 02451</w:t>
      </w:r>
    </w:p>
    <w:p>
      <w:pPr>
        <w:tabs>
          <w:tab w:val="left" w:pos="6448"/>
        </w:tabs>
        <w:autoSpaceDE w:val="0"/>
        <w:autoSpaceDN w:val="0"/>
        <w:adjustRightInd w:val="0"/>
        <w:spacing w:before="276" w:line="276" w:lineRule="exact"/>
        <w:ind w:left="20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Fax: 315-894-6050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781-907-5707</w:t>
      </w: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2015" w:firstLine="7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11.1.1 All notices required for billing purposes under this Agreement shall be in</w:t>
      </w:r>
    </w:p>
    <w:p>
      <w:pPr>
        <w:autoSpaceDE w:val="0"/>
        <w:autoSpaceDN w:val="0"/>
        <w:adjustRightInd w:val="0"/>
        <w:spacing w:before="276" w:line="276" w:lineRule="exact"/>
        <w:ind w:left="2015" w:firstLine="79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writing and shall be delivered to the following address:</w:t>
      </w: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780"/>
        </w:tabs>
        <w:autoSpaceDE w:val="0"/>
        <w:autoSpaceDN w:val="0"/>
        <w:adjustRightInd w:val="0"/>
        <w:spacing w:before="12" w:line="276" w:lineRule="exact"/>
        <w:ind w:left="20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Municipal: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National Grid: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2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Village of Ilion, NY </w:t>
      </w:r>
    </w:p>
    <w:p>
      <w:pPr>
        <w:autoSpaceDE w:val="0"/>
        <w:autoSpaceDN w:val="0"/>
        <w:adjustRightInd w:val="0"/>
        <w:spacing w:before="0" w:line="276" w:lineRule="exact"/>
        <w:ind w:left="201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98"/>
        </w:tabs>
        <w:autoSpaceDE w:val="0"/>
        <w:autoSpaceDN w:val="0"/>
        <w:adjustRightInd w:val="0"/>
        <w:spacing w:before="11" w:line="276" w:lineRule="exact"/>
        <w:ind w:left="20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Attn. Mayor Terry Leonard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Director, Transmission Commercial</w:t>
      </w:r>
    </w:p>
    <w:p>
      <w:pPr>
        <w:tabs>
          <w:tab w:val="left" w:pos="6398"/>
        </w:tabs>
        <w:autoSpaceDE w:val="0"/>
        <w:autoSpaceDN w:val="0"/>
        <w:adjustRightInd w:val="0"/>
        <w:spacing w:before="276" w:line="276" w:lineRule="exact"/>
        <w:ind w:left="2015" w:firstLine="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 Morgan Street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6398"/>
        </w:tabs>
        <w:autoSpaceDE w:val="0"/>
        <w:autoSpaceDN w:val="0"/>
        <w:adjustRightInd w:val="0"/>
        <w:spacing w:before="276" w:line="276" w:lineRule="exact"/>
        <w:ind w:left="20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Ilion, NY 13357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Waltham, MA 02451</w:t>
      </w:r>
    </w:p>
    <w:p>
      <w:pPr>
        <w:tabs>
          <w:tab w:val="left" w:pos="6398"/>
        </w:tabs>
        <w:autoSpaceDE w:val="0"/>
        <w:autoSpaceDN w:val="0"/>
        <w:adjustRightInd w:val="0"/>
        <w:spacing w:before="276" w:line="276" w:lineRule="exact"/>
        <w:ind w:left="20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315-894-6050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781-907-5707</w:t>
      </w:r>
    </w:p>
    <w:p>
      <w:pPr>
        <w:autoSpaceDE w:val="0"/>
        <w:autoSpaceDN w:val="0"/>
        <w:adjustRightInd w:val="0"/>
        <w:spacing w:before="0" w:line="552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2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2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261" w:line="552" w:lineRule="exact"/>
        <w:ind w:left="2088" w:right="120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11.1.2  If given by electronic transmission (including e-mail, facsimile or telecopy), notice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deemed given on the date received and shall be confirmed by a written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sent by first class mail.  If sent in writing by certified mail, notice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given on the second business day following deposit in the United States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mails, properly addressed, with postage prepaid.  If sent by same-day or overnight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delivery service, notice shall be deemed given on the day of delivery.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its address for notices without an amendment to this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by notice to the other in the manner provided above. </w:t>
      </w:r>
    </w:p>
    <w:p>
      <w:pPr>
        <w:tabs>
          <w:tab w:val="left" w:pos="2088"/>
        </w:tabs>
        <w:autoSpaceDE w:val="0"/>
        <w:autoSpaceDN w:val="0"/>
        <w:adjustRightInd w:val="0"/>
        <w:spacing w:before="341" w:line="546" w:lineRule="exact"/>
        <w:ind w:left="1368" w:right="1505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11.3    Notwithstanding Section 11.1, any notice hereunder, with respect to an Emergency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Condition or other occurrence requiring prompt attention, shall be communicated in an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expedited manner and may be made by telephone provided that such notice is confirmed in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writing promptly thereafter.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150"/>
        </w:tabs>
        <w:autoSpaceDE w:val="0"/>
        <w:autoSpaceDN w:val="0"/>
        <w:adjustRightInd w:val="0"/>
        <w:spacing w:before="85" w:line="276" w:lineRule="exact"/>
        <w:ind w:left="136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representatives noted in Section 11.1, or their designees shall be authorized to act</w:t>
      </w:r>
    </w:p>
    <w:p>
      <w:pPr>
        <w:autoSpaceDE w:val="0"/>
        <w:autoSpaceDN w:val="0"/>
        <w:adjustRightInd w:val="0"/>
        <w:spacing w:before="38" w:line="552" w:lineRule="exact"/>
        <w:ind w:left="2088" w:right="13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 behalf of the Parties, and their instructions, requests, and decisions will be binding upon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as to all matters pertaining to this Agreement and the performance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Parties hereunder.  Only these representatives shall have the authority to commit funds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make binding obligations on behalf of the Parties.  The Parties shall be permitted to change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their respective representatives by providing notice to the other party of the change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representative. </w:t>
      </w:r>
    </w:p>
    <w:p>
      <w:pPr>
        <w:autoSpaceDE w:val="0"/>
        <w:autoSpaceDN w:val="0"/>
        <w:adjustRightInd w:val="0"/>
        <w:spacing w:before="0" w:line="276" w:lineRule="exact"/>
        <w:ind w:left="533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3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 </w:t>
      </w:r>
    </w:p>
    <w:p>
      <w:pPr>
        <w:autoSpaceDE w:val="0"/>
        <w:autoSpaceDN w:val="0"/>
        <w:adjustRightInd w:val="0"/>
        <w:spacing w:before="1" w:line="256" w:lineRule="exact"/>
        <w:ind w:left="45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AND TERMINATION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12.1   This Agreement shall become effective as of the date first above written (the </w:t>
      </w:r>
    </w:p>
    <w:p>
      <w:pPr>
        <w:autoSpaceDE w:val="0"/>
        <w:autoSpaceDN w:val="0"/>
        <w:adjustRightInd w:val="0"/>
        <w:spacing w:before="58" w:line="550" w:lineRule="exact"/>
        <w:ind w:left="2088" w:right="15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"EFFECTIVE DATE"), subject to its approval or acceptance for filing by the FERC (if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or if filed unexecuted, upon the date specified by the FERC, and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continue in effect for twenty (20) years thereafter.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5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merge with or be terminated or superseded by any </w:t>
      </w: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agreement between the Parties that does not specifically so provide.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92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either National Grid or Municipal abandons its work or facilities under this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becomes insolvent; or assigns or sublets this Agreement in a manner </w:t>
      </w:r>
    </w:p>
    <w:p>
      <w:pPr>
        <w:autoSpaceDE w:val="0"/>
        <w:autoSpaceDN w:val="0"/>
        <w:adjustRightInd w:val="0"/>
        <w:spacing w:before="34" w:line="555" w:lineRule="exact"/>
        <w:ind w:left="2088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this Agreement, or is violating any of the material conditions, terms,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obligations, or covenants of this Agreement, or is not performing this Agreement in good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faith, the other Party may terminate this Agreement by providing written notice.  Before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instituting proceedings before FERC to terminate the Agreement, National Grid must give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written notice of the reasons for termination.  If, within a period of ten (10)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88" w:right="154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Calendar Days of receiving such notice, Municipal or National Grid cures the default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 cited by the other in such written notice, to the reasonable satisfaction of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Party that provided such notice, and shall have complied with the provisions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such notice shall become null and void and of no effect.  Otherwise,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notice shall remain in effect and, except to the extent expressly provided for herein,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of the Parties under this Agreement shall terminate ten (10) Calendar Days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after such notice was provided. </w:t>
      </w:r>
    </w:p>
    <w:p>
      <w:pPr>
        <w:tabs>
          <w:tab w:val="left" w:pos="2088"/>
        </w:tabs>
        <w:autoSpaceDE w:val="0"/>
        <w:autoSpaceDN w:val="0"/>
        <w:adjustRightInd w:val="0"/>
        <w:spacing w:before="469" w:line="551" w:lineRule="exact"/>
        <w:ind w:left="1368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12.4    In the event of a billing dispute between National Grid and Municipal, National Grid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not remove the Interconnection Facilities or any part of the National Grid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from service or terminate transmission service thereon unless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authorized to do so under Applicable Laws and Regulations.  Municipal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in default under this Agreement as long as Municipal: (i) continues to make 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 and (ii) adheres to the dispute resolution procedures set forth in Article XXI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and pays into an independent escrow account the portion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any invoice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pending resolution of such dispute. If Municipal fails to meet the foregoing two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then a default shall be deemed to exist, to which appropriate procedures set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this Article XII shall apply.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5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shall not relieve Municipal or National Grid of any of its </w:t>
      </w:r>
    </w:p>
    <w:p>
      <w:pPr>
        <w:autoSpaceDE w:val="0"/>
        <w:autoSpaceDN w:val="0"/>
        <w:adjustRightInd w:val="0"/>
        <w:spacing w:before="61" w:line="546" w:lineRule="exact"/>
        <w:ind w:left="2088" w:right="11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and obligations arising hereunder prior to the date termination becomes effective,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Municipal or National Grid may take whatever judicial or administrative actions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appear necessary or desirable to enforce its rights hereunder.  The rights specified herein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not exclusive and shall be in addition to all other remedies available to either Party,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553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88" w:right="1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either at law or in equity, for default or breach of any provision of this Agreement;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in no event shall National Grid or Municipal be liable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special, indirect, exemplary or consequential costs, expenses, or damages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sustained by the other, as provided for in Article XXII hereto. </w:t>
      </w:r>
    </w:p>
    <w:p>
      <w:pPr>
        <w:tabs>
          <w:tab w:val="left" w:pos="2088"/>
        </w:tabs>
        <w:autoSpaceDE w:val="0"/>
        <w:autoSpaceDN w:val="0"/>
        <w:adjustRightInd w:val="0"/>
        <w:spacing w:before="328" w:line="552" w:lineRule="exact"/>
        <w:ind w:left="1368" w:right="118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12.6    If a Party provides to the other written notice of termination pursuant to Section 12.3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and, in accordance therewith, such notice remains in effect ten (10) Calendar Days after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notice was provided (thereby terminating the obligations of the Parties under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Agreement), the Party that received such notice shall be liable to the other for all costs,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expenses, liabilities and obligations, including reasonable attorneys' fees, incurred by the other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Party resulting from or relating to the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termination of this Agreement without a superseding agreement governing </w:t>
      </w:r>
    </w:p>
    <w:p>
      <w:pPr>
        <w:autoSpaceDE w:val="0"/>
        <w:autoSpaceDN w:val="0"/>
        <w:adjustRightInd w:val="0"/>
        <w:spacing w:before="36" w:line="552" w:lineRule="exact"/>
        <w:ind w:left="2088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Municipal and National Grid, National Grid, at its sole option,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disconnect Municipal from the National Grid Transmission System.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may return the Transmission System to its original state prior to this Agreement,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or all of National Grid Interconnection Facilities equipment.  Municipal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bear the costs of disconnecting any facilities solely used for the interconnection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to the National Grid Transmission System. </w:t>
      </w:r>
    </w:p>
    <w:p>
      <w:pPr>
        <w:autoSpaceDE w:val="0"/>
        <w:autoSpaceDN w:val="0"/>
        <w:adjustRightInd w:val="0"/>
        <w:spacing w:before="0" w:line="276" w:lineRule="exact"/>
        <w:ind w:left="5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28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XIII </w:t>
      </w:r>
    </w:p>
    <w:p>
      <w:pPr>
        <w:autoSpaceDE w:val="0"/>
        <w:autoSpaceDN w:val="0"/>
        <w:adjustRightInd w:val="0"/>
        <w:spacing w:before="4" w:line="276" w:lineRule="exact"/>
        <w:ind w:left="50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13.1   Economic hardship is not considered a Force Majeure event. </w:t>
      </w:r>
    </w:p>
    <w:p>
      <w:pPr>
        <w:tabs>
          <w:tab w:val="left" w:pos="2088"/>
        </w:tabs>
        <w:autoSpaceDE w:val="0"/>
        <w:autoSpaceDN w:val="0"/>
        <w:adjustRightInd w:val="0"/>
        <w:spacing w:before="350" w:line="560" w:lineRule="exact"/>
        <w:ind w:left="1368" w:right="162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13.2   Neither Party shall be considered to be in default or breach hereunder, and shall be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excused from performance hereunder, if and to the extent that it shall be delayed in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552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088" w:right="1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prevented from performing or carrying out any provisions of this Agreement by reason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flood, lightning strikes, earthquake, fire, epidemic, war, act of terrorism as confirmed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having jurisdiction, invasion, riot, civil disturbance, sabotage,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explosion, insurrection, military or usurped power, strikes, stoppage of labor, labor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dispute, failure of contractors or supplies of material, action of any court or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Authority, or any civil or military authority de facto or de jure, change in law, act of God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the public enemy, or any other event or cause beyond such Party's control, including,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disconnection or limited operation of National Grid's electric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system, unscheduled repairs or maintenance or equipment breakdown resulting even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which are beyond such Party's reasonable control; provided,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neither Party may claim Force Majeure for any delay or failure to perform or carry out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provision of this Agreement to the extent that such Party has been negligent or engaged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intentional misconduct and such negligence or misconduct contributed to that Party's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 or failure to perform or carry out its duties and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4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claiming force majeure shall give notice to the other Party of the occurrence of </w:t>
      </w:r>
    </w:p>
    <w:p>
      <w:pPr>
        <w:autoSpaceDE w:val="0"/>
        <w:autoSpaceDN w:val="0"/>
        <w:adjustRightInd w:val="0"/>
        <w:spacing w:before="30" w:line="560" w:lineRule="exact"/>
        <w:ind w:left="2088" w:righ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Force Majeure no later than ten (10) Business Days after such occurrence and shall use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diligence to resume performance or the provision of service hereunder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practicable. </w:t>
      </w: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XIV </w:t>
      </w:r>
    </w:p>
    <w:p>
      <w:pPr>
        <w:autoSpaceDE w:val="0"/>
        <w:autoSpaceDN w:val="0"/>
        <w:adjustRightInd w:val="0"/>
        <w:spacing w:before="4" w:line="276" w:lineRule="exact"/>
        <w:ind w:left="49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</w:t>
      </w:r>
    </w:p>
    <w:p>
      <w:pPr>
        <w:tabs>
          <w:tab w:val="left" w:pos="2088"/>
        </w:tabs>
        <w:autoSpaceDE w:val="0"/>
        <w:autoSpaceDN w:val="0"/>
        <w:adjustRightInd w:val="0"/>
        <w:spacing w:before="310" w:line="560" w:lineRule="exact"/>
        <w:ind w:left="1368" w:right="155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14.1    To the fullest extent allowed by law and subject to the other terms and conditions of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this Agreement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each Party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 shall indemnify, defend, and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88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save harmless the other Party, its affiliates and its and its affiliates’ officers, directors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employees (each, 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and, collectively,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from and against any losses, damages, claims, including 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actions relating to injury to or death of any person or damage to property, liabilities,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injuries, costs, suits, causes of action, charges, expenses, reasonable attorneys’ fees,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other liabilities by or to third parties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to the extent caused by or arising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 of (i) any breach of this Agreement by the Indemnifying Party, or (ii) any negligence,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willful misconduct or breach of applicable law by the Indemnifying Party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except to the extent such Damages are the result of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Indemnified Party’s gross negligence, willful misconduct or breach of this Agreement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of applicable law.  The foregoing notwithstanding, each Party shall be and remain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solely responsible for all claims of the Party's own employees arising out of any provision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Workers' Compensation Law.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6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14.2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Indemnifying Party shall take prompt action to defend and indemnify the Indemnified </w:t>
      </w:r>
    </w:p>
    <w:p>
      <w:pPr>
        <w:autoSpaceDE w:val="0"/>
        <w:autoSpaceDN w:val="0"/>
        <w:adjustRightInd w:val="0"/>
        <w:spacing w:before="56" w:line="552" w:lineRule="exact"/>
        <w:ind w:left="2088" w:right="12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Party(ies) pursuant to Section 14.1 against claims, actual or threatened, but in no event later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than notice by the Indemnified Party to the Indemnifying Party of the service of notice,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summons, complaint, petition or other service of process alleging damage, injury, liability,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expense that may be subject to indemnification hereunder. 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defend any such claim or threatened claim, including, as applicable, engagement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counsel reasonably acceptable to the Indemnified Party, to respond to, defend, settle,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compromise any such claim or threatened claim.  The Indemnifying Party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any settlement that would impose any liability whatsoever on any Indemnified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5" w:line="276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Furthermore, the Indemnifying Party understands and agrees it is responsible for any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all costs and expenses incurred by the Indemnified Party to enforce this Article.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2" w:line="276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set forth in this Article shall survive the later of the completion of the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work, termination or expiration of the Agreement.</w:t>
      </w:r>
    </w:p>
    <w:p>
      <w:pPr>
        <w:autoSpaceDE w:val="0"/>
        <w:autoSpaceDN w:val="0"/>
        <w:adjustRightInd w:val="0"/>
        <w:spacing w:before="0" w:line="276" w:lineRule="exact"/>
        <w:ind w:left="5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53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 </w:t>
      </w:r>
    </w:p>
    <w:p>
      <w:pPr>
        <w:autoSpaceDE w:val="0"/>
        <w:autoSpaceDN w:val="0"/>
        <w:adjustRightInd w:val="0"/>
        <w:spacing w:before="4" w:line="276" w:lineRule="exact"/>
        <w:ind w:left="41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RELATIONSHIP OF THE PARTIES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15.1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Nothing contained in this Agreement shall be construed or deemed to cause, create, </w:t>
      </w:r>
    </w:p>
    <w:p>
      <w:pPr>
        <w:autoSpaceDE w:val="0"/>
        <w:autoSpaceDN w:val="0"/>
        <w:adjustRightInd w:val="0"/>
        <w:spacing w:before="58" w:line="550" w:lineRule="exact"/>
        <w:ind w:left="2088" w:right="1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constitute, give effect to, or otherwise recognize Municipal and National Grid to be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joint venturers, employer and employee, principal and agent, or any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association, with respect to any matter.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5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to in writing signed by both Parties, neither Party shall have any </w:t>
      </w:r>
    </w:p>
    <w:p>
      <w:pPr>
        <w:autoSpaceDE w:val="0"/>
        <w:autoSpaceDN w:val="0"/>
        <w:adjustRightInd w:val="0"/>
        <w:spacing w:before="38" w:line="550" w:lineRule="exact"/>
        <w:ind w:left="2088" w:right="18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authority to create or assume in the other Party's name or on its behalf any obligation,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or implied, or to act or purport to act as the other Party's agent or legal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empowered representative for any purpose whatsoever.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liable to any third party in any way for any engagement, obligation, </w:t>
      </w:r>
    </w:p>
    <w:p>
      <w:pPr>
        <w:autoSpaceDE w:val="0"/>
        <w:autoSpaceDN w:val="0"/>
        <w:adjustRightInd w:val="0"/>
        <w:spacing w:before="50" w:line="560" w:lineRule="exact"/>
        <w:ind w:left="2088" w:right="174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commitment, contract, representation or for any negligent act or omission of the other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Party, except as expressly provided for herein.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59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rights and obligations of the Parties shall be limited to those expressly set forth herein. </w:t>
      </w: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 </w:t>
      </w:r>
    </w:p>
    <w:p>
      <w:pPr>
        <w:autoSpaceDE w:val="0"/>
        <w:autoSpaceDN w:val="0"/>
        <w:adjustRightInd w:val="0"/>
        <w:spacing w:before="4" w:line="276" w:lineRule="exact"/>
        <w:ind w:left="35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BENEFICIARY/ASSIGNMENT </w:t>
      </w:r>
    </w:p>
    <w:p>
      <w:pPr>
        <w:autoSpaceDE w:val="0"/>
        <w:autoSpaceDN w:val="0"/>
        <w:adjustRightInd w:val="0"/>
        <w:spacing w:before="204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16.1    No person or party shall have any rights or interests, direct or indirect, in this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560" w:lineRule="exact"/>
        <w:ind w:left="20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88" w:right="200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 or the services or facilities to be provided hereunder, or both, except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Parties, their successors, and authorized assigns.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9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The Parties specifically disclaim any intent to create any rights in any person or party as a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third-party beneficiary to this Agreement.</w:t>
      </w:r>
    </w:p>
    <w:p>
      <w:pPr>
        <w:tabs>
          <w:tab w:val="left" w:pos="2088"/>
        </w:tabs>
        <w:autoSpaceDE w:val="0"/>
        <w:autoSpaceDN w:val="0"/>
        <w:adjustRightInd w:val="0"/>
        <w:spacing w:before="336" w:line="550" w:lineRule="exact"/>
        <w:ind w:left="1368" w:right="13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16.3    Except as provided for in Sections 16.3.1, 16.3.2 and 16.3.3, neither Party may assign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 or any of its rights, interests, or obligations hereunder without the prior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written consent of the other Party, which such consent shall not be unreasonably withheld.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16.3.1 Municipal may, with only prior written notice to National Grid, assign, transfer, </w:t>
      </w:r>
    </w:p>
    <w:p>
      <w:pPr>
        <w:autoSpaceDE w:val="0"/>
        <w:autoSpaceDN w:val="0"/>
        <w:adjustRightInd w:val="0"/>
        <w:spacing w:before="38" w:line="550" w:lineRule="exact"/>
        <w:ind w:left="2808" w:right="132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pledge, or otherwise dispose of its rights and interests under this Agreement to any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lender or financial institution in connection with the financing or refinancing of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or property acquisition therefore. </w:t>
      </w:r>
    </w:p>
    <w:p>
      <w:pPr>
        <w:tabs>
          <w:tab w:val="left" w:pos="2808"/>
        </w:tabs>
        <w:autoSpaceDE w:val="0"/>
        <w:autoSpaceDN w:val="0"/>
        <w:adjustRightInd w:val="0"/>
        <w:spacing w:before="288" w:line="553" w:lineRule="exact"/>
        <w:ind w:left="2088" w:right="152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16.3.2  National Grid may, with only prior written notice to Municipal, assign, transfer,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pledge, or otherwise dispose of National Grid's rights and interests under this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 to any lender or financial institution in connection with the financing or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refinancing of the Transmission System or property acquisition therefor. </w:t>
      </w:r>
    </w:p>
    <w:p>
      <w:pPr>
        <w:tabs>
          <w:tab w:val="left" w:pos="2808"/>
        </w:tabs>
        <w:autoSpaceDE w:val="0"/>
        <w:autoSpaceDN w:val="0"/>
        <w:adjustRightInd w:val="0"/>
        <w:spacing w:before="353" w:line="546" w:lineRule="exact"/>
        <w:ind w:left="2088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16.3.3  Any company or entity which succeeds by purchase, merger or consolidation of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properties and assets, substantially or entirely, of National Grid or Municipal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entitled to the rights and shall be subject to the obligations of National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or Municipal under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16.4    Each Party agrees to reimburse the other Party for any costs and expenses (including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88" w:right="137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attorneys' fees) incurred in connection with the other Party's review, execution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delivery of instruments, agreements or documents necessary in connection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assigning Party's assignment, transfer, sale or other disposition of this Agreement or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interest in the Interconnection Facilities or the National Grid Transmission System.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16.5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assignment in violation of Article XVI shall be considered null and void from its </w:t>
      </w:r>
    </w:p>
    <w:p>
      <w:pPr>
        <w:autoSpaceDE w:val="0"/>
        <w:autoSpaceDN w:val="0"/>
        <w:adjustRightInd w:val="0"/>
        <w:spacing w:before="66" w:line="540" w:lineRule="exact"/>
        <w:ind w:left="2088" w:right="2045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inception and National Grid reserves the right to proceed with a regulatory or judicial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resolution regarding the continued operation of the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3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authorized assignment shall not relieve the assigning Party of the responsibility of </w:t>
      </w:r>
    </w:p>
    <w:p>
      <w:pPr>
        <w:autoSpaceDE w:val="0"/>
        <w:autoSpaceDN w:val="0"/>
        <w:adjustRightInd w:val="0"/>
        <w:spacing w:before="36" w:line="553" w:lineRule="exact"/>
        <w:ind w:left="2088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 compliance with the requirements of this Agreement, unless the other Party consents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assignee agrees in writing to be bound by all of the obligations and duties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assigning Party provided for in this Agreement and has provided written assurances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continued performance and protection against liability upon assignment. </w:t>
      </w:r>
    </w:p>
    <w:p>
      <w:pPr>
        <w:tabs>
          <w:tab w:val="left" w:pos="2088"/>
        </w:tabs>
        <w:autoSpaceDE w:val="0"/>
        <w:autoSpaceDN w:val="0"/>
        <w:adjustRightInd w:val="0"/>
        <w:spacing w:before="328" w:line="552" w:lineRule="exact"/>
        <w:ind w:left="1368" w:right="1292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16.7   Assignment contrary to the provisions of this Agreement shall make the assigning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indemnitor of the other Party and its successors against any liabilities and costs,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attorneys' fees as to which the assigning Party's transferee fails to indemnify,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defend, and hold harmless the other Party, its agents, employees and its successors, from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 against any loss, damage, liability , cost, suit, charge, expense (including reasonable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attorney's fees) or cause of action, incurred by the other Party as a result of said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assignment or as a result of any dispute between the assigning Party and its transferees, 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between any subsequent transferees, that arises from or relates to any assignment by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assigning Party.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560" w:lineRule="exact"/>
        <w:ind w:left="136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15"/>
        </w:tabs>
        <w:autoSpaceDE w:val="0"/>
        <w:autoSpaceDN w:val="0"/>
        <w:adjustRightInd w:val="0"/>
        <w:spacing w:before="377" w:line="560" w:lineRule="exact"/>
        <w:ind w:left="1368" w:right="15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16.8   This Agreement shall bind and inure to the benefit of the Parties to this Agreement, their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and permitted assigns. </w:t>
      </w:r>
    </w:p>
    <w:p>
      <w:pPr>
        <w:autoSpaceDE w:val="0"/>
        <w:autoSpaceDN w:val="0"/>
        <w:adjustRightInd w:val="0"/>
        <w:spacing w:before="0" w:line="276" w:lineRule="exact"/>
        <w:ind w:left="52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52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 </w:t>
      </w:r>
    </w:p>
    <w:p>
      <w:pPr>
        <w:autoSpaceDE w:val="0"/>
        <w:autoSpaceDN w:val="0"/>
        <w:adjustRightInd w:val="0"/>
        <w:spacing w:before="1" w:line="256" w:lineRule="exact"/>
        <w:ind w:left="54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</w:t>
      </w:r>
    </w:p>
    <w:p>
      <w:pPr>
        <w:tabs>
          <w:tab w:val="left" w:pos="2088"/>
        </w:tabs>
        <w:autoSpaceDE w:val="0"/>
        <w:autoSpaceDN w:val="0"/>
        <w:adjustRightInd w:val="0"/>
        <w:spacing w:before="240" w:line="552" w:lineRule="exact"/>
        <w:ind w:left="1368" w:right="1124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17.1    National Grid shall file this Agreement with the appropriate regulatory authorities.  If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such regulatory body materially modifies the terms and conditions of this Agreement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such modification(s) materially affect the benefits flowing to one or both of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Parties, the Parties agree to attempt in good faith to negotiate an amendment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amendments to this Agreement or take other appropriate action(s) so as to put each Party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effectively the same position in which the Parties would have been had such modification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not been made. In the event that, within sixty (60) Calendar Days or some other time period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by the Parties after such modification has been made, the Parties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unable to reach agreement as to what, if any, amendments are necessary and fail to take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appropriate action to put each Party in effectively the same position in which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Parties would have been had such modification not been made, then either Party shall have the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right to unilaterally terminate this Agreement. </w:t>
      </w:r>
    </w:p>
    <w:p>
      <w:pPr>
        <w:autoSpaceDE w:val="0"/>
        <w:autoSpaceDN w:val="0"/>
        <w:adjustRightInd w:val="0"/>
        <w:spacing w:before="0" w:line="276" w:lineRule="exact"/>
        <w:ind w:left="519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1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XVIII </w:t>
      </w:r>
    </w:p>
    <w:p>
      <w:pPr>
        <w:autoSpaceDE w:val="0"/>
        <w:autoSpaceDN w:val="0"/>
        <w:adjustRightInd w:val="0"/>
        <w:spacing w:before="4" w:line="276" w:lineRule="exact"/>
        <w:ind w:left="55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 </w:t>
      </w:r>
    </w:p>
    <w:p>
      <w:pPr>
        <w:tabs>
          <w:tab w:val="left" w:pos="2088"/>
        </w:tabs>
        <w:autoSpaceDE w:val="0"/>
        <w:autoSpaceDN w:val="0"/>
        <w:adjustRightInd w:val="0"/>
        <w:spacing w:before="50" w:line="560" w:lineRule="exact"/>
        <w:ind w:left="1368" w:right="18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18.1    No provision of this Agreement may be waived except by mutual agreement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as expressed in writing and signed by both Parties.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39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Any waiver that is not in writing and signed by both Parties shall be null and void from its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inception.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5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No express waiver in any specific instance as provided in a required writing shall be</w:t>
      </w:r>
    </w:p>
    <w:p>
      <w:pPr>
        <w:autoSpaceDE w:val="0"/>
        <w:autoSpaceDN w:val="0"/>
        <w:adjustRightInd w:val="0"/>
        <w:spacing w:before="32" w:line="560" w:lineRule="exact"/>
        <w:ind w:left="2088" w:right="1880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construed as a waiver of future instances unless specifically so provided in the required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writing.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39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18.4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 express waiver of any specific default shall be deemed a waiver of any other default </w:t>
      </w:r>
    </w:p>
    <w:p>
      <w:pPr>
        <w:autoSpaceDE w:val="0"/>
        <w:autoSpaceDN w:val="0"/>
        <w:adjustRightInd w:val="0"/>
        <w:spacing w:before="30" w:line="560" w:lineRule="exact"/>
        <w:ind w:left="2088" w:right="150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whether or not similar to the default waived, or a continuing waiver of any other right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default by a Party.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136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18.5    The failure of either Party to insist in any one or more instances upon the strict </w:t>
      </w:r>
    </w:p>
    <w:p>
      <w:pPr>
        <w:autoSpaceDE w:val="0"/>
        <w:autoSpaceDN w:val="0"/>
        <w:adjustRightInd w:val="0"/>
        <w:spacing w:before="38" w:line="550" w:lineRule="exact"/>
        <w:ind w:left="2088" w:right="17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performance of any of the provisions of this Agreement, or to exercise any right herein,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as a waiver or relinquishment for the future of such strict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such provision or the exercise of such right. </w:t>
      </w: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XIX </w:t>
      </w:r>
    </w:p>
    <w:p>
      <w:pPr>
        <w:autoSpaceDE w:val="0"/>
        <w:autoSpaceDN w:val="0"/>
        <w:adjustRightInd w:val="0"/>
        <w:spacing w:before="4" w:line="276" w:lineRule="exact"/>
        <w:ind w:left="4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 AND MODIFICATION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50" w:line="276" w:lineRule="exact"/>
        <w:ind w:left="13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may be amended or modified if the amendment or modification is in</w:t>
      </w:r>
    </w:p>
    <w:p>
      <w:pPr>
        <w:autoSpaceDE w:val="0"/>
        <w:autoSpaceDN w:val="0"/>
        <w:adjustRightInd w:val="0"/>
        <w:spacing w:before="274" w:line="276" w:lineRule="exact"/>
        <w:ind w:left="1368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writing and executed by both Parties.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16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 express amendment or modification in any specific instance as provided herein shall be </w:t>
      </w:r>
    </w:p>
    <w:p>
      <w:pPr>
        <w:autoSpaceDE w:val="0"/>
        <w:autoSpaceDN w:val="0"/>
        <w:adjustRightInd w:val="0"/>
        <w:spacing w:before="30" w:line="560" w:lineRule="exact"/>
        <w:ind w:left="2088" w:right="17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an amendment or modification of future instances, unless specifically 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the required writing.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48"/>
        </w:tabs>
        <w:autoSpaceDE w:val="0"/>
        <w:autoSpaceDN w:val="0"/>
        <w:adjustRightInd w:val="0"/>
        <w:spacing w:before="239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for in Section 10.5, nothing in this Agreement shall be construed as </w:t>
      </w:r>
    </w:p>
    <w:p>
      <w:pPr>
        <w:autoSpaceDE w:val="0"/>
        <w:autoSpaceDN w:val="0"/>
        <w:adjustRightInd w:val="0"/>
        <w:spacing w:before="30" w:line="560" w:lineRule="exact"/>
        <w:ind w:left="2088" w:right="134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affecting in any way the right of National Grid to unilaterally make application to FERC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(or any successor agency) for a change in rates, terms and conditions, charges, classifications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of service, rule or regulation under Section 205, of the Federal Power Act and pursuant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FERC's rules and regulations promulgated thereunder. </w:t>
      </w:r>
    </w:p>
    <w:p>
      <w:pPr>
        <w:autoSpaceDE w:val="0"/>
        <w:autoSpaceDN w:val="0"/>
        <w:adjustRightInd w:val="0"/>
        <w:spacing w:before="0" w:line="276" w:lineRule="exact"/>
        <w:ind w:left="5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3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 </w:t>
      </w:r>
    </w:p>
    <w:p>
      <w:pPr>
        <w:autoSpaceDE w:val="0"/>
        <w:autoSpaceDN w:val="0"/>
        <w:adjustRightInd w:val="0"/>
        <w:spacing w:before="4" w:line="276" w:lineRule="exact"/>
        <w:ind w:left="5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of the Parties to this Agreement shall be </w:t>
      </w:r>
    </w:p>
    <w:p>
      <w:pPr>
        <w:autoSpaceDE w:val="0"/>
        <w:autoSpaceDN w:val="0"/>
        <w:adjustRightInd w:val="0"/>
        <w:spacing w:before="30" w:line="560" w:lineRule="exact"/>
        <w:ind w:left="2088" w:right="1599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governed by and construed in accordance with the laws of the State of New York, without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giving effect to the conflict of laws principles thereof. </w:t>
      </w:r>
    </w:p>
    <w:p>
      <w:pPr>
        <w:tabs>
          <w:tab w:val="left" w:pos="2088"/>
        </w:tabs>
        <w:autoSpaceDE w:val="0"/>
        <w:autoSpaceDN w:val="0"/>
        <w:adjustRightInd w:val="0"/>
        <w:spacing w:before="329" w:line="550" w:lineRule="exact"/>
        <w:ind w:left="1368" w:right="163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20.2    Municipal and National Grid agree that National Grid shall file this Agreement with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FERC for approval under the Federal Power Act, provided that nothing in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shall cause Municipal to become subject to the jurisdiction of FERC.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and National Grid waive personal service by manual delivery and agree that </w:t>
      </w:r>
    </w:p>
    <w:p>
      <w:pPr>
        <w:autoSpaceDE w:val="0"/>
        <w:autoSpaceDN w:val="0"/>
        <w:adjustRightInd w:val="0"/>
        <w:spacing w:before="61" w:line="546" w:lineRule="exact"/>
        <w:ind w:left="2088" w:right="151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of process on Municipal or National Grid in any action concerning or arising out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of this Agreement may be made by registered or certified mail, return receipt requested,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delivered to Municipal or National Grid at the addresses set forth in Article XI of this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57" w:line="276" w:lineRule="exact"/>
        <w:ind w:left="13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is subject to all Applicable Laws and Regulations.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2" w:line="276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expressly reserves the right to seek changes in, appeal, or otherwise contest</w:t>
      </w:r>
    </w:p>
    <w:p>
      <w:pPr>
        <w:autoSpaceDE w:val="0"/>
        <w:autoSpaceDN w:val="0"/>
        <w:adjustRightInd w:val="0"/>
        <w:spacing w:before="269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6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procedures of Article XXI, each Party reserves all rights under Applicable </w:t>
      </w:r>
    </w:p>
    <w:p>
      <w:pPr>
        <w:autoSpaceDE w:val="0"/>
        <w:autoSpaceDN w:val="0"/>
        <w:adjustRightInd w:val="0"/>
        <w:spacing w:before="50" w:line="560" w:lineRule="exact"/>
        <w:ind w:left="2088" w:right="20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to raise issues and disputes related to this Agreement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legal and/or regulatory forum. </w:t>
      </w:r>
    </w:p>
    <w:p>
      <w:pPr>
        <w:autoSpaceDE w:val="0"/>
        <w:autoSpaceDN w:val="0"/>
        <w:adjustRightInd w:val="0"/>
        <w:spacing w:before="215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4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7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 RESOLUTION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6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Should a claim or dispute among the Parties arise under this Agreement, the Parties shall </w:t>
      </w:r>
    </w:p>
    <w:p>
      <w:pPr>
        <w:autoSpaceDE w:val="0"/>
        <w:autoSpaceDN w:val="0"/>
        <w:adjustRightInd w:val="0"/>
        <w:spacing w:before="58" w:line="550" w:lineRule="exact"/>
        <w:ind w:left="2088" w:right="160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continue, in good faith, to perform their respective obligations hereunder.  Notice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 or dispute that any Party may have against another Party, arising out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submitted in writing to the other Parties in a manner that clearly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identifies the nature of the claim or dispute and requests that the Parties engage in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negotiations to resolve the claim or dispute.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receipt of the notice of claim or dispute under Section 21.1, the Parties shall use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Reasonable Efforts to resolve any such dispute without resorting to judicial resolution, </w:t>
      </w:r>
    </w:p>
    <w:p>
      <w:pPr>
        <w:autoSpaceDE w:val="0"/>
        <w:autoSpaceDN w:val="0"/>
        <w:adjustRightInd w:val="0"/>
        <w:spacing w:before="36" w:line="553" w:lineRule="exact"/>
        <w:ind w:left="2088" w:right="121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through good faith negotiations between representatives with authority to resolve or settle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claim or dispute.  The Parties agree to keep confidential any documents or materials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exchanged and/or confidential information revealed in furtherance of resolving or settling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claim or dispute under this Article XXI of this Agreement and that such documents,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or information shall be considered confidential settlement information and that,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pursuant to Rule 408 of the Federal Rules of Evidence and parallel doctrines of state law,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shall not be admissible as evidence in any subsequent judicial or regulatory proceeding.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dispute remains unresolved for more than sixty (60) Calendar Days after receipt of </w:t>
      </w:r>
    </w:p>
    <w:p>
      <w:pPr>
        <w:autoSpaceDE w:val="0"/>
        <w:autoSpaceDN w:val="0"/>
        <w:adjustRightInd w:val="0"/>
        <w:spacing w:before="30" w:line="560" w:lineRule="exact"/>
        <w:ind w:left="2088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notice of claim or dispute under Section 21.1, any Party may seek resolution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remedies under this Agreement through any available forum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XXI. </w:t>
      </w:r>
    </w:p>
    <w:p>
      <w:pPr>
        <w:autoSpaceDE w:val="0"/>
        <w:autoSpaceDN w:val="0"/>
        <w:adjustRightInd w:val="0"/>
        <w:spacing w:before="215" w:line="276" w:lineRule="exact"/>
        <w:ind w:left="52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XXII </w:t>
      </w:r>
    </w:p>
    <w:p>
      <w:pPr>
        <w:autoSpaceDE w:val="0"/>
        <w:autoSpaceDN w:val="0"/>
        <w:adjustRightInd w:val="0"/>
        <w:spacing w:before="4" w:line="276" w:lineRule="exact"/>
        <w:ind w:left="44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 OF LIABILITY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22.1    Notwithstanding any other provision of this Agreement, neither Party shall be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88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responsible to the other Party or to any Indemnified Party for any incidental, indirect,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exemplary, multiple, punitive, special or consequential damages (including,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loss of profits) in connection with this Agreement, including,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negligence), or any other theory of recovery, whether or not (i) such damages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might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incurred. </w:t>
      </w:r>
    </w:p>
    <w:p>
      <w:pPr>
        <w:autoSpaceDE w:val="0"/>
        <w:autoSpaceDN w:val="0"/>
        <w:adjustRightInd w:val="0"/>
        <w:spacing w:before="290" w:line="550" w:lineRule="exact"/>
        <w:ind w:left="2088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is limited or capped pursuant to any applicable law,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statute, ordinance,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ordinance, rule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 were applicable to such Party. </w:t>
      </w:r>
    </w:p>
    <w:p>
      <w:pPr>
        <w:tabs>
          <w:tab w:val="left" w:pos="2210"/>
        </w:tabs>
        <w:autoSpaceDE w:val="0"/>
        <w:autoSpaceDN w:val="0"/>
        <w:adjustRightInd w:val="0"/>
        <w:spacing w:before="247" w:line="276" w:lineRule="exact"/>
        <w:ind w:left="1368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[Not Used]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22.3 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Survival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The provisions of this Article shall apply regardless of fault and shall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survive termination, cancellation, suspension, completion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4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0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XXIII CONFIDENTIALITY </w:t>
      </w:r>
    </w:p>
    <w:p>
      <w:pPr>
        <w:tabs>
          <w:tab w:val="left" w:pos="2088"/>
        </w:tabs>
        <w:autoSpaceDE w:val="0"/>
        <w:autoSpaceDN w:val="0"/>
        <w:adjustRightInd w:val="0"/>
        <w:spacing w:before="218" w:line="550" w:lineRule="exact"/>
        <w:ind w:left="1368" w:right="19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Certain information exchanged by the Parties during the term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shall constitute confidential information ("Confidential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Information") and shall be subject to this Article XXIII. </w:t>
      </w:r>
    </w:p>
    <w:p>
      <w:pPr>
        <w:autoSpaceDE w:val="0"/>
        <w:autoSpaceDN w:val="0"/>
        <w:adjustRightInd w:val="0"/>
        <w:spacing w:before="290" w:line="550" w:lineRule="exact"/>
        <w:ind w:left="2088" w:right="20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provide in writing, the basis for asserting that the information referred to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warrants confidential treatment, and the requesting Party may disclose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560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88" w:right="228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writing to the appropriate Governmental Authority. Each Party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responsible for the costs associated with affording confidential treatment to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information. </w:t>
      </w:r>
    </w:p>
    <w:p>
      <w:pPr>
        <w:tabs>
          <w:tab w:val="left" w:pos="2808"/>
        </w:tabs>
        <w:autoSpaceDE w:val="0"/>
        <w:autoSpaceDN w:val="0"/>
        <w:adjustRightInd w:val="0"/>
        <w:spacing w:before="266" w:line="553" w:lineRule="exact"/>
        <w:ind w:left="2088" w:right="204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23.1.1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During the term of this Agreement, and for a period of three (3)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years after the expiration or termination of this Agreement, except as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otherwise provided in this Article XXIII, each Party shall hold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23.1.2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</w:t>
      </w:r>
    </w:p>
    <w:p>
      <w:pPr>
        <w:autoSpaceDE w:val="0"/>
        <w:autoSpaceDN w:val="0"/>
        <w:adjustRightInd w:val="0"/>
        <w:spacing w:before="58" w:line="550" w:lineRule="exact"/>
        <w:ind w:left="2808" w:right="140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Information: (1) any non-public information that is treated as confidential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disclosing Party and which the disclosing Party identifies as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writing at the time, or promptly after the time, of disclosure; or (2)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Conduct contained in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23.1.3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Confidential Information shall not include information that the </w:t>
      </w:r>
    </w:p>
    <w:p>
      <w:pPr>
        <w:autoSpaceDE w:val="0"/>
        <w:autoSpaceDN w:val="0"/>
        <w:adjustRightInd w:val="0"/>
        <w:spacing w:before="56" w:line="552" w:lineRule="exact"/>
        <w:ind w:left="2808" w:right="163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can demonstrate: (1) is generally available to the public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than as a result of a disclosure by the receiving Party; (2) was in the lawful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possession of the receiving Party on a non-confidential basis before receiving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 from the disclosing Party; (3) was supplied to the receiving Party without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restriction by a third party, who, to the knowledge of the receiving Party after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 inquiry, was under no obligation to the disclosing Party to keep such </w:t>
      </w:r>
    </w:p>
    <w:p>
      <w:pPr>
        <w:autoSpaceDE w:val="0"/>
        <w:autoSpaceDN w:val="0"/>
        <w:adjustRightInd w:val="0"/>
        <w:spacing w:before="236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confidential; (4) was independently developed by the receiving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553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808" w:right="15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without reference to Confidential Information of the disclosing Party; (5)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is, or becomes, publicly known, through no wrongful act or omission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Breach of this Agreement; or (6) is required,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23.1.8 of this Agreement, Order of Disclosure, to be disclosed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Governmental Authority or is otherwise required to be disclosed by law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subpoena, or is necessary in any legal proceeding establishing rights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Information designated as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will no longer be deemed confidential if the Party that designated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23.1.4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</w:t>
      </w:r>
    </w:p>
    <w:p>
      <w:pPr>
        <w:autoSpaceDE w:val="0"/>
        <w:autoSpaceDN w:val="0"/>
        <w:adjustRightInd w:val="0"/>
        <w:spacing w:before="57" w:line="551" w:lineRule="exact"/>
        <w:ind w:left="2988" w:right="13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other person, except to its Affiliates (limited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FERC Standards of Conduct requirements), subcontractors, employees,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or considering providing financing to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equity participation with Municipal, or to potential purchasers or assignees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Party, on a need-to-know basis in connection with this Agreement, unless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person has first been advised of the confidentiality provisions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XXIII and has agreed to comply with such provisions. Notwithstanding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contravention of this Article XXIII.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23.1.5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retains all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rights, title, and interest in the Confidential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that each Party discloses to the other Party. The disclosure by </w:t>
      </w:r>
    </w:p>
    <w:p>
      <w:pPr>
        <w:autoSpaceDE w:val="0"/>
        <w:autoSpaceDN w:val="0"/>
        <w:adjustRightInd w:val="0"/>
        <w:spacing w:before="58" w:line="550" w:lineRule="exact"/>
        <w:ind w:left="2988" w:right="13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to the other Parties of Confidential Information shall not be deemed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waiver by any Party or any other person or entity of the right to protect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disclosure. </w:t>
      </w:r>
    </w:p>
    <w:p>
      <w:pPr>
        <w:tabs>
          <w:tab w:val="left" w:pos="2988"/>
        </w:tabs>
        <w:autoSpaceDE w:val="0"/>
        <w:autoSpaceDN w:val="0"/>
        <w:adjustRightInd w:val="0"/>
        <w:spacing w:before="289" w:line="552" w:lineRule="exact"/>
        <w:ind w:left="2088" w:right="135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23.1.6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By providing Confidential Information, no Party makes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warranties or representations as to its accuracy or completeness. In addition,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supplying Confidential Information, no Party obligates itself to provide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information or Confidential Information to the other Parties nor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enter into any further agreements or proceed with any other relationship or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joint venture. </w:t>
      </w:r>
    </w:p>
    <w:p>
      <w:pPr>
        <w:tabs>
          <w:tab w:val="left" w:pos="2988"/>
        </w:tabs>
        <w:autoSpaceDE w:val="0"/>
        <w:autoSpaceDN w:val="0"/>
        <w:adjustRightInd w:val="0"/>
        <w:spacing w:before="268" w:line="552" w:lineRule="exact"/>
        <w:ind w:left="2088" w:right="152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23.1.7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Each Party shall use at least the same standard of care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protect Confidential Information it receives as it uses to protect its own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unauthorized disclosure, publication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dissemination. Each Party may use Confidential Information solely to fulfill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obligations to the other Party under this Agreement or its regulatory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requirements, including the NYISO OATT and NYISO Services Tariff. </w:t>
      </w:r>
    </w:p>
    <w:p>
      <w:pPr>
        <w:tabs>
          <w:tab w:val="left" w:pos="2988"/>
        </w:tabs>
        <w:autoSpaceDE w:val="0"/>
        <w:autoSpaceDN w:val="0"/>
        <w:adjustRightInd w:val="0"/>
        <w:spacing w:before="268" w:line="552" w:lineRule="exact"/>
        <w:ind w:left="2088" w:right="164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23.1.8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If a court or a Government Authority or entity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power, and apparent authority to do so requests or requires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Party, by subpoena, oral deposition, interrogatories, requests for production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documents, administrative order, or otherwise, to disclose Confidential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request(s) or requirement(s) so that the other Parties may seek an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appropriate protective order or waive compliance with the terms of this </w:t>
      </w:r>
    </w:p>
    <w:p>
      <w:pPr>
        <w:autoSpaceDE w:val="0"/>
        <w:autoSpaceDN w:val="0"/>
        <w:adjustRightInd w:val="0"/>
        <w:spacing w:before="58" w:line="550" w:lineRule="exact"/>
        <w:ind w:left="2988" w:right="147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Notwithstanding the absence of a protective order or waiver,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may disclose such Confidential Information which, in the opinion of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Each Party will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Efforts to obtain reliable assurance that confidential treatment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will be accorded any Confidential Information so furnished.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23.1.9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</w:t>
      </w:r>
    </w:p>
    <w:p>
      <w:pPr>
        <w:autoSpaceDE w:val="0"/>
        <w:autoSpaceDN w:val="0"/>
        <w:adjustRightInd w:val="0"/>
        <w:spacing w:before="36" w:line="552" w:lineRule="exact"/>
        <w:ind w:left="2988" w:right="136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reason, each Party shall, within ten (10) Calendar Days of receipt of a written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from the other Parties, use Reasonable Efforts to destroy, erase,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delete (with such destruction, erasure, and deletion certified in writing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all written or electronic Confidential Information received from the other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pursuant to this Agreement. </w:t>
      </w:r>
    </w:p>
    <w:p>
      <w:pPr>
        <w:autoSpaceDE w:val="0"/>
        <w:autoSpaceDN w:val="0"/>
        <w:adjustRightInd w:val="0"/>
        <w:spacing w:before="0" w:line="550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988"/>
        </w:tabs>
        <w:autoSpaceDE w:val="0"/>
        <w:autoSpaceDN w:val="0"/>
        <w:adjustRightInd w:val="0"/>
        <w:spacing w:before="20" w:line="550" w:lineRule="exact"/>
        <w:ind w:left="2088" w:right="128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23.1.10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Remedies.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compensate a Party for another Party's Breach of its obligations under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XXIII. Each Party accordingly agrees that the other Parties shall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entitled to equitable relief, by way of injunction or otherwise, if the first Party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Breaches or threatens to Breach its obligations under this Article XXIII, which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equitable relief shall be granted without bond or proof of damages, and the </w:t>
        <w:br/>
        <w:tab/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receiving Party shall not plead in defense that there would be an adequate remedy at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law. Such remedy shall not be deemed an exclusive remedy for the Breach of this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Article XXIII, but shall be in addition to all other remedies available at law or in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555" w:lineRule="exact"/>
        <w:ind w:left="29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988" w:right="1407"/>
        <w:jc w:val="left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equity. The Parties further acknowledge and agree that the covenants contained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reasonable in scope. No Party, however, shall be liable for indirect, incidental, or </w:t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consequential or punitive damages of any nature or kind resulting from or arising in </w:t>
      </w: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connection with this Article XXIII.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tabs>
          <w:tab w:val="left" w:pos="2988"/>
        </w:tabs>
        <w:autoSpaceDE w:val="0"/>
        <w:autoSpaceDN w:val="0"/>
        <w:adjustRightInd w:val="0"/>
        <w:spacing w:before="22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23.1.11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</w:t>
      </w:r>
    </w:p>
    <w:p>
      <w:pPr>
        <w:autoSpaceDE w:val="0"/>
        <w:autoSpaceDN w:val="0"/>
        <w:adjustRightInd w:val="0"/>
        <w:spacing w:before="57" w:line="551" w:lineRule="exact"/>
        <w:ind w:left="2988" w:right="11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XXIII to the contrary, and pursuant to 18 C.F.R. section Ib.20, if FERC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its staff, during the course of an investigation or otherwise, requests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confidence pursuant to this Agreement or the NYISO OATT, the Party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 the requested information to FERC or its staff, within the time provided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in the request for information. In providing the information to FERC or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staff, the Party must, consistent with 18 C.F.R. section 388.112, request that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Parties are prohibited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notifying the other Parties to this Agreement prior to the release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Information to the Commission or its staff. The Party shall notify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other Parties to the Agreement when it is notified by FERC or its staff that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to release Confidential Information has been received by FERC,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which time the Parties may respond before such information would be made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public, pursuant to 18 C.F.R. section 388.112. Requests from a state regulatory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body conducting a confidential investigation shall be treated in a similar manner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consistent with the applicable state rules and regulations. A Party shall not be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liable for any losses, consequential or otherwise, resulting from that Party </w:t>
      </w:r>
    </w:p>
    <w:p>
      <w:pPr>
        <w:autoSpaceDE w:val="0"/>
        <w:autoSpaceDN w:val="0"/>
        <w:adjustRightInd w:val="0"/>
        <w:spacing w:before="50" w:line="560" w:lineRule="exact"/>
        <w:ind w:left="2988" w:right="121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divulging Confidential Information pursuant to a FERC or state regulatory body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23.1.12 Except as otherwise expressly provided herein, no Party shall disclose </w:t>
      </w:r>
    </w:p>
    <w:p>
      <w:pPr>
        <w:autoSpaceDE w:val="0"/>
        <w:autoSpaceDN w:val="0"/>
        <w:adjustRightInd w:val="0"/>
        <w:spacing w:before="58" w:line="550" w:lineRule="exact"/>
        <w:ind w:left="2988" w:right="1335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person not employed or retained by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possessing the Confidential Information, except to the extent disclosure is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law; (ii) reasonably deemed by the disclosing Party to be required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disclosed in connection with a dispute between or among the Parties,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fulfill its obligations under this Agreement, the NYISO OATT or the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Services Tariff. Prior to any disclosures of a Party's Confidential Information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 this subparagraph, or if any third party or Governmental Authority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makes any request or demand for any of the information described in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subparagraph, the disclosing Party agrees to promptly notify the other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writing and agrees to assert confidentiality and cooperate with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in seeking to protect the Confidential Information from public disclosure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confidentiality agreement, 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520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2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XXIV </w:t>
      </w:r>
    </w:p>
    <w:p>
      <w:pPr>
        <w:autoSpaceDE w:val="0"/>
        <w:autoSpaceDN w:val="0"/>
        <w:adjustRightInd w:val="0"/>
        <w:spacing w:before="4" w:line="276" w:lineRule="exact"/>
        <w:ind w:left="51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SEVERABILITY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8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24.1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any term of this Agreement, or the interpretation or application of any term or provision </w:t>
      </w: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prior circumstance, is held to be unenforceable, illegal, or invalid by any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governmental agency or court of competent jurisdiction, the remainder of this Agreement,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interpretation or application of all other terms or provisions to persons or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circumstances other than those that are unenforceable, illegal, or invalid, shall not be </w:t>
      </w:r>
    </w:p>
    <w:p>
      <w:pPr>
        <w:autoSpaceDE w:val="0"/>
        <w:autoSpaceDN w:val="0"/>
        <w:adjustRightInd w:val="0"/>
        <w:spacing w:before="66" w:line="540" w:lineRule="exact"/>
        <w:ind w:left="2088" w:right="1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thereby and each term and provision shall be valid and be enforced to the fullest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permitted by law. </w:t>
      </w:r>
    </w:p>
    <w:p>
      <w:pPr>
        <w:autoSpaceDE w:val="0"/>
        <w:autoSpaceDN w:val="0"/>
        <w:adjustRightInd w:val="0"/>
        <w:spacing w:before="239" w:line="276" w:lineRule="exact"/>
        <w:ind w:left="5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 </w:t>
      </w:r>
    </w:p>
    <w:p>
      <w:pPr>
        <w:autoSpaceDE w:val="0"/>
        <w:autoSpaceDN w:val="0"/>
        <w:adjustRightInd w:val="0"/>
        <w:spacing w:before="4" w:line="276" w:lineRule="exact"/>
        <w:ind w:left="54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25.1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headings in this Agreement are included herein for convenience of reference only and </w:t>
      </w:r>
    </w:p>
    <w:p>
      <w:pPr>
        <w:autoSpaceDE w:val="0"/>
        <w:autoSpaceDN w:val="0"/>
        <w:adjustRightInd w:val="0"/>
        <w:spacing w:before="30" w:line="560" w:lineRule="exact"/>
        <w:ind w:left="2088" w:right="1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not constitute a part of this Agreement for any other purpose, or limit or be used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aid in construing the 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52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52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XXVI </w:t>
      </w:r>
    </w:p>
    <w:p>
      <w:pPr>
        <w:autoSpaceDE w:val="0"/>
        <w:autoSpaceDN w:val="0"/>
        <w:adjustRightInd w:val="0"/>
        <w:spacing w:before="1" w:line="256" w:lineRule="exact"/>
        <w:ind w:left="34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ACCESS AND AUDIT RIGHTS </w:t>
      </w:r>
    </w:p>
    <w:p>
      <w:pPr>
        <w:tabs>
          <w:tab w:val="left" w:pos="2088"/>
        </w:tabs>
        <w:autoSpaceDE w:val="0"/>
        <w:autoSpaceDN w:val="0"/>
        <w:adjustRightInd w:val="0"/>
        <w:spacing w:before="22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</w:t>
      </w:r>
    </w:p>
    <w:p>
      <w:pPr>
        <w:autoSpaceDE w:val="0"/>
        <w:autoSpaceDN w:val="0"/>
        <w:adjustRightInd w:val="0"/>
        <w:spacing w:before="36" w:line="552" w:lineRule="exact"/>
        <w:ind w:left="2088" w:right="1311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(“Requesting Party”) information that is in the possession of the Disclosing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is necessary in order for the Requesting Party to: (i) verify the costs incurred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 for which the Requesting Party is responsible under this Agreement;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(ii) carry out its obligations and responsibilities under this Agreement. The Parties shall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not use such information for purposes other than those set forth in this Section 26.1 of this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Agreement and to enforce their rights under this Agreement. </w:t>
      </w:r>
    </w:p>
    <w:p>
      <w:pPr>
        <w:tabs>
          <w:tab w:val="left" w:pos="2088"/>
        </w:tabs>
        <w:autoSpaceDE w:val="0"/>
        <w:autoSpaceDN w:val="0"/>
        <w:adjustRightInd w:val="0"/>
        <w:spacing w:before="288" w:line="552" w:lineRule="exact"/>
        <w:ind w:left="1368" w:right="134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26.2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Reporting of Non-Force Majeure Events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(the “Notifying Party”) shall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notify the other Parties when the Notifying Party becomes aware of its inability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provisions of this Agreement for a reason other than a Force Majeure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event. The Parties agree to cooperate with each other and provide necessary information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regarding such inability to comply, including the date, duration, reason for the inability to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comply, and corrective actions taken or planned to be taken with respect to such inability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comply. Notwithstanding the foregoing, notification, cooperation or information </w:t>
      </w:r>
    </w:p>
    <w:p>
      <w:pPr>
        <w:autoSpaceDE w:val="0"/>
        <w:autoSpaceDN w:val="0"/>
        <w:adjustRightInd w:val="0"/>
        <w:spacing w:before="50" w:line="560" w:lineRule="exact"/>
        <w:ind w:left="2088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cause 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26.3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Audit Rights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XXIII of </w:t>
      </w:r>
    </w:p>
    <w:p>
      <w:pPr>
        <w:autoSpaceDE w:val="0"/>
        <w:autoSpaceDN w:val="0"/>
        <w:adjustRightInd w:val="0"/>
        <w:spacing w:before="58" w:line="550" w:lineRule="exact"/>
        <w:ind w:left="2088" w:right="12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this Agreement, each Party shall have the right, during normal business hours, and upon prior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notice to another Party, to audit at its own expense the other Party’s accounts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records pertaining to the other Party’s performance or satisfaction of its obligations </w:t>
      </w:r>
    </w:p>
    <w:p>
      <w:pPr>
        <w:autoSpaceDE w:val="0"/>
        <w:autoSpaceDN w:val="0"/>
        <w:adjustRightInd w:val="0"/>
        <w:spacing w:before="217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 this Agreement. Such audit rights shall include audits of the other Party’s costs,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calculation of invoiced amounts, and each Party’s actions in an Emergency Condition. </w:t>
      </w:r>
    </w:p>
    <w:p>
      <w:pPr>
        <w:autoSpaceDE w:val="0"/>
        <w:autoSpaceDN w:val="0"/>
        <w:adjustRightInd w:val="0"/>
        <w:spacing w:before="58" w:line="550" w:lineRule="exact"/>
        <w:ind w:left="2088" w:right="119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Any audit authorized by this Article shall be performed at the offices where such accounts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relate to the Party’s performance and satisfaction of obligations under this </w:t>
      </w:r>
    </w:p>
    <w:p>
      <w:pPr>
        <w:autoSpaceDE w:val="0"/>
        <w:autoSpaceDN w:val="0"/>
        <w:adjustRightInd w:val="0"/>
        <w:spacing w:before="0" w:line="560" w:lineRule="exact"/>
        <w:ind w:left="2088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Each Party shall keep such accounts and records for a period equivalent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audit rights periods described in Section 26.4 of this Agreement. </w:t>
      </w:r>
    </w:p>
    <w:p>
      <w:pPr>
        <w:autoSpaceDE w:val="0"/>
        <w:autoSpaceDN w:val="0"/>
        <w:adjustRightInd w:val="0"/>
        <w:spacing w:before="217" w:line="276" w:lineRule="exact"/>
        <w:ind w:left="1368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26.4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Audit Rights Periods.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26.4.1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Audit Rights Period for Construction-Related Accounts and Records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</w:t>
      </w:r>
    </w:p>
    <w:p>
      <w:pPr>
        <w:autoSpaceDE w:val="0"/>
        <w:autoSpaceDN w:val="0"/>
        <w:adjustRightInd w:val="0"/>
        <w:spacing w:before="38" w:line="550" w:lineRule="exact"/>
        <w:ind w:left="2808" w:right="11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Interconnection Facilities and Upgrades shall be subject to audit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period of twenty-four months following National Grid’s issuance of a final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invoice concerning these Interconnection Facilities and Upgrades. </w:t>
      </w:r>
    </w:p>
    <w:p>
      <w:pPr>
        <w:autoSpaceDE w:val="0"/>
        <w:autoSpaceDN w:val="0"/>
        <w:adjustRightInd w:val="0"/>
        <w:spacing w:before="0" w:line="276" w:lineRule="exact"/>
        <w:ind w:left="20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015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26.4.2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Accounts and </w:t>
      </w:r>
    </w:p>
    <w:p>
      <w:pPr>
        <w:autoSpaceDE w:val="0"/>
        <w:autoSpaceDN w:val="0"/>
        <w:adjustRightInd w:val="0"/>
        <w:spacing w:before="264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records related to a Party’s performance or satisfaction of its obligations under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43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other than those described in Section 26.4.1 of this Agreement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shall be subject to audit as follows: (i) for an audit relating to cost obligations,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audit rights period shall be twenty-four months after the auditing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Party’s receipt of an invoice giving rise to such cost obligations; and (ii) for an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audit relating to all other obligations, the applicable audit rights period shall be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26.5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Audit Results.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</w:t>
      </w:r>
    </w:p>
    <w:p>
      <w:pPr>
        <w:autoSpaceDE w:val="0"/>
        <w:autoSpaceDN w:val="0"/>
        <w:adjustRightInd w:val="0"/>
        <w:spacing w:before="30" w:line="560" w:lineRule="exact"/>
        <w:ind w:left="2088" w:right="1969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underpayment has occurred, a notice of such overpayment or underpayment shall be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given to the other Party together with those records from the audit which support such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determination. </w:t>
      </w:r>
    </w:p>
    <w:p>
      <w:pPr>
        <w:autoSpaceDE w:val="0"/>
        <w:autoSpaceDN w:val="0"/>
        <w:adjustRightInd w:val="0"/>
        <w:spacing w:before="0" w:line="276" w:lineRule="exact"/>
        <w:ind w:left="392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39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XXVII. SUBCONTRACTORS </w:t>
      </w:r>
    </w:p>
    <w:p>
      <w:pPr>
        <w:tabs>
          <w:tab w:val="left" w:pos="2088"/>
        </w:tabs>
        <w:autoSpaceDE w:val="0"/>
        <w:autoSpaceDN w:val="0"/>
        <w:adjustRightInd w:val="0"/>
        <w:spacing w:before="316" w:line="552" w:lineRule="exact"/>
        <w:ind w:left="1368" w:right="13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subcontractor as it deems appropriate to perform its obligations under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Agreement; provided, however, that each Party shall require its subcontractors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applicable terms and conditions of this Agreement in providing such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services and each Party shall remain primarily liable to the other Parties for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27.2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Responsibility of Principal.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</w:t>
      </w:r>
    </w:p>
    <w:p>
      <w:pPr>
        <w:autoSpaceDE w:val="0"/>
        <w:autoSpaceDN w:val="0"/>
        <w:adjustRightInd w:val="0"/>
        <w:spacing w:before="30" w:line="560" w:lineRule="exact"/>
        <w:ind w:left="2088" w:right="140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relieve the hiring Party of any of its obligations under this Agreement. The hiring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for the acts or omissions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provided,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555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88" w:right="14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National Grid be liable for the actions or inactions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Municipal or its subcontractors with respect to obligations of the Municipal related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construction of Interconnection Facilities. Any applicable obligation imposed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upon the hiring Party shall be equally binding upon, and shall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The obligations under this Article XXVII will not be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of subcontractor's insurance. </w:t>
      </w:r>
    </w:p>
    <w:p>
      <w:pPr>
        <w:autoSpaceDE w:val="0"/>
        <w:autoSpaceDN w:val="0"/>
        <w:adjustRightInd w:val="0"/>
        <w:spacing w:before="0" w:line="276" w:lineRule="exact"/>
        <w:ind w:left="5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1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XXVIII </w:t>
      </w:r>
    </w:p>
    <w:p>
      <w:pPr>
        <w:autoSpaceDE w:val="0"/>
        <w:autoSpaceDN w:val="0"/>
        <w:adjustRightInd w:val="0"/>
        <w:spacing w:before="4" w:line="276" w:lineRule="exact"/>
        <w:ind w:left="32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GOOD UTILITY PRACTICE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28.1    The Parties shall comply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520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2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XXIX </w:t>
      </w:r>
    </w:p>
    <w:p>
      <w:pPr>
        <w:autoSpaceDE w:val="0"/>
        <w:autoSpaceDN w:val="0"/>
        <w:adjustRightInd w:val="0"/>
        <w:spacing w:before="4" w:line="276" w:lineRule="exact"/>
        <w:ind w:left="5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COUNTERPARTS </w:t>
      </w:r>
    </w:p>
    <w:p>
      <w:pPr>
        <w:tabs>
          <w:tab w:val="left" w:pos="2088"/>
        </w:tabs>
        <w:autoSpaceDE w:val="0"/>
        <w:autoSpaceDN w:val="0"/>
        <w:adjustRightInd w:val="0"/>
        <w:spacing w:before="50" w:line="560" w:lineRule="exact"/>
        <w:ind w:left="1368" w:right="135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29.1    This Agreement may be executed in two or more counterparts, each of which shall be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deemed an original but all of which together shall constitute one and the same instrument. </w:t>
      </w:r>
    </w:p>
    <w:p>
      <w:pPr>
        <w:autoSpaceDE w:val="0"/>
        <w:autoSpaceDN w:val="0"/>
        <w:adjustRightInd w:val="0"/>
        <w:spacing w:before="215" w:line="276" w:lineRule="exact"/>
        <w:ind w:left="5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XXX </w:t>
      </w:r>
    </w:p>
    <w:p>
      <w:pPr>
        <w:autoSpaceDE w:val="0"/>
        <w:autoSpaceDN w:val="0"/>
        <w:adjustRightInd w:val="0"/>
        <w:spacing w:before="4" w:line="276" w:lineRule="exact"/>
        <w:ind w:left="50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MISCELLANEOUS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92" w:line="276" w:lineRule="exact"/>
        <w:ind w:left="136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30.1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Agreement and the rights and obligations hereof, shall be binding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upon and shall inure to the benefit of the successors and permitted assigns of the Parties</w:t>
      </w:r>
    </w:p>
    <w:p>
      <w:pPr>
        <w:autoSpaceDE w:val="0"/>
        <w:autoSpaceDN w:val="0"/>
        <w:adjustRightInd w:val="0"/>
        <w:spacing w:before="276" w:line="276" w:lineRule="exact"/>
        <w:ind w:left="1368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hereto.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30.2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Conflicts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</w:t>
      </w:r>
    </w:p>
    <w:p>
      <w:pPr>
        <w:autoSpaceDE w:val="0"/>
        <w:autoSpaceDN w:val="0"/>
        <w:adjustRightInd w:val="0"/>
        <w:spacing w:before="50" w:line="560" w:lineRule="exact"/>
        <w:ind w:left="2088" w:right="14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cover agreement and the Appendices hereto, the terms and conditions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cover agreement shall be given precedence over the Appendices, except as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expressly agreed to in writing by the Parties.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30.3 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</w:t>
      </w:r>
    </w:p>
    <w:p>
      <w:pPr>
        <w:autoSpaceDE w:val="0"/>
        <w:autoSpaceDN w:val="0"/>
        <w:adjustRightInd w:val="0"/>
        <w:spacing w:before="36" w:line="552" w:lineRule="exact"/>
        <w:ind w:left="2088" w:right="112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construed and interpreted as follows: (1) the singular number includes the plural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number and vice versa; (2) reference to any person includes such person’s successors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assigns but, in the case of a Party, only if such successors and assigns are permitted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Agreement, and reference to a person in a particular capacity excludes such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capacity or individually; (3) reference to any agreement (including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Agreement), document, instrument or tariff means such agreement, document,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instrument, or tariff as amended or modified and in effect from time to time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time, including, if applicable, rules and regulations promulgated thereunder; (5) unless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stated otherwise, reference to any Article, Section or Appendix means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of this Agreement or such Appendix to this Agreement; (6) “hereunder”, “hereof’,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“herein”, “hereto” and words of similar import shall be deemed references to this Agreement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a whole and not to any particular Article or other provision hereof or thereof; (7)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“including” (and with correlative meaning “include”) means including without limiting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but 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30.4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accordance with Applicable Laws and Regulations, Applicable Reliability Standards, the </w:t>
      </w:r>
    </w:p>
    <w:p>
      <w:pPr>
        <w:autoSpaceDE w:val="0"/>
        <w:autoSpaceDN w:val="0"/>
        <w:adjustRightInd w:val="0"/>
        <w:spacing w:before="58" w:line="550" w:lineRule="exact"/>
        <w:ind w:left="2088" w:right="11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OATT and Good Utility Practice. To the extent a Party is required or prevented 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limited in taking any action by such regulations and standards, such Party shall not be deemed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be in Breach of this Agreement for its compliance therewith. When any Party becomes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aware of such a situation, it shall notify the other Parties promptly so that the Parties can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discuss the amendment to this Agreement that is appropriate under the circumstances.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This Agreement, including all Appendices, Attachments, Exhibits </w:t>
      </w: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Schedules attached hereto, constitutes the entire agreement between the Parties with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reference to the subject matter hereof, and supersedes all prior and contemporaneous </w:t>
      </w:r>
    </w:p>
    <w:p>
      <w:pPr>
        <w:autoSpaceDE w:val="0"/>
        <w:autoSpaceDN w:val="0"/>
        <w:adjustRightInd w:val="0"/>
        <w:spacing w:before="61" w:line="546" w:lineRule="exact"/>
        <w:ind w:left="2088" w:right="129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matter of this Agreement. There are no other agreements, representations, warranties,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either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Party’s compliance with its obligations under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14.25pt;height:253.1pt;margin-top:183.95pt;margin-left:68.6pt;mso-position-horizontal-relative:page;mso-position-vertical-relative:page;position:absolute;z-index:-251657216" o:allowincell="f">
            <v:imagedata r:id="rId502" o:title=""/>
          </v:shape>
        </w:pict>
      </w:r>
      <w:bookmarkStart w:id="83" w:name="Pg84"/>
      <w:bookmarkEnd w:id="83"/>
    </w:p>
    <w:p>
      <w:pPr>
        <w:autoSpaceDE w:val="0"/>
        <w:autoSpaceDN w:val="0"/>
        <w:adjustRightInd w:val="0"/>
        <w:spacing w:before="0" w:line="540" w:lineRule="exact"/>
        <w:ind w:left="136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136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136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3" w:line="540" w:lineRule="exact"/>
        <w:ind w:left="1368" w:right="15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hereto have caused this instrument to be executed as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day and year first above written.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439.55pt;height:427.5pt;margin-top:154.75pt;margin-left:86.6pt;mso-position-horizontal-relative:page;mso-position-vertical-relative:page;position:absolute;z-index:-251655168" o:allowincell="f">
            <v:imagedata r:id="rId509" o:title=""/>
          </v:shape>
        </w:pict>
      </w: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56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56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 </w:t>
      </w:r>
    </w:p>
    <w:p>
      <w:pPr>
        <w:autoSpaceDE w:val="0"/>
        <w:autoSpaceDN w:val="0"/>
        <w:adjustRightInd w:val="0"/>
        <w:spacing w:before="0" w:line="276" w:lineRule="exact"/>
        <w:ind w:left="5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Point #1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owns and operates the 115kV transmission line, Watkins Rd. - Ilion No. 8, </w:t>
      </w:r>
    </w:p>
    <w:p>
      <w:pPr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to the Watkins Road Station. This approximate 4.3-mile overhead line on wood pole </w:t>
      </w:r>
    </w:p>
    <w:p>
      <w:pPr>
        <w:autoSpaceDE w:val="0"/>
        <w:autoSpaceDN w:val="0"/>
        <w:adjustRightInd w:val="0"/>
        <w:spacing w:before="7" w:line="273" w:lineRule="exact"/>
        <w:ind w:left="1368" w:right="11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terminates on the Village of Ilion’s receiving structure in the Ilion Municipal Substation.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includes the dead-end insulators and conductor connections from the line to the Village’s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115kV main disconnect switch No. 88. Watkins Rd. Station is the Transmission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for the Ilion Municipal Substation.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0"/>
          <w:headerReference w:type="default" r:id="rId511"/>
          <w:footerReference w:type="even" r:id="rId512"/>
          <w:footerReference w:type="default" r:id="rId513"/>
          <w:headerReference w:type="first" r:id="rId514"/>
          <w:footerReference w:type="first" r:id="rId5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80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368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Village of Ilion owns, operates, and maintains a 115kV-46kV-4.16kV distribution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115kV delivery from National Grid’s 115kV Watkins Rd. - Ilion No. 8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line. The Village’s substation is known as “Ilion Municipal”. This substation has a main 115Kv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 at the demarcation point, No. 88 and is the Point of Change of Ownership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side of the switch. It connects to a 115kV closed tie bus that supplies circuit switchers Nos. </w:t>
      </w:r>
    </w:p>
    <w:p>
      <w:pPr>
        <w:autoSpaceDE w:val="0"/>
        <w:autoSpaceDN w:val="0"/>
        <w:adjustRightInd w:val="0"/>
        <w:spacing w:before="0" w:line="277" w:lineRule="exact"/>
        <w:ind w:left="1368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 and 38. These circuit switchers provide the high voltage side protection for the Village’s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 115kV delta - 43.8Y/25.2kV, 12MVA transformers Nos. 1 and 3. NYPA is the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their metering equipment is located on the 43.8kV side of the Village’s main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protected by 43.8kV circuit breakers Nos. R215 and R235. This metering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compensated for the transformer losses to 115kV delivery. The Village then supplies two feeders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43.8kV. These circuits supply the Village’s Pleasant Ave. substation facility and the 43.8kV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delta - 4.16Y/2.4kV, 7.5MVA main distribution transformer No. 2. Transformer No. 2 in Ilion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supplies the Village’s 4.16Y/2.4kV distribution electric power system (EPS).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16"/>
          <w:headerReference w:type="default" r:id="rId517"/>
          <w:footerReference w:type="even" r:id="rId518"/>
          <w:footerReference w:type="default" r:id="rId519"/>
          <w:headerReference w:type="first" r:id="rId520"/>
          <w:footerReference w:type="first" r:id="rId5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433.2pt;height:461.2pt;margin-top:209.95pt;margin-left:89.95pt;mso-position-horizontal-relative:page;mso-position-vertical-relative:page;position:absolute;z-index:-251656192" o:allowincell="f">
            <v:imagedata r:id="rId522" o:title=""/>
          </v:shape>
        </w:pict>
      </w: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5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5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Point #2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68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Remington shall switch from taking electric service from National Grid to taking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Municipal.  National Grid shall establish a second 46kV delivery point for Municipal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Remington’s location through Municipal ownership of Remington’s existing 46-4.16kV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including the 4.16kV feeder to Remington’s main 4.16kV switchgear. Present revenue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is on the 4.16kV side of the transformer and is compensated for transformer losses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46kV delivery.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3"/>
          <w:headerReference w:type="default" r:id="rId524"/>
          <w:footerReference w:type="even" r:id="rId525"/>
          <w:footerReference w:type="default" r:id="rId526"/>
          <w:headerReference w:type="first" r:id="rId527"/>
          <w:footerReference w:type="first" r:id="rId5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80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368" w:right="1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Point is located at the point where the 46kV tap line serving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Village of Ilion substation interconnects with the Schuyler - Valley #21 line between Switches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X21-6 and X21-7 that are integral with National Grid’s 46kV EPS. </w:t>
      </w:r>
    </w:p>
    <w:p>
      <w:pPr>
        <w:autoSpaceDE w:val="0"/>
        <w:autoSpaceDN w:val="0"/>
        <w:adjustRightInd w:val="0"/>
        <w:spacing w:before="0" w:line="270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368" w:right="1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 include all facilities and equipment from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Point to the high side of the 218 switch located in the Village of Ilion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Remington Ave.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change of ownership point is the line side of the 218 switch located in the Village of Ilion </w:t>
      </w:r>
    </w:p>
    <w:p>
      <w:pPr>
        <w:autoSpaceDE w:val="0"/>
        <w:autoSpaceDN w:val="0"/>
        <w:adjustRightInd w:val="0"/>
        <w:spacing w:before="18" w:line="260" w:lineRule="exact"/>
        <w:ind w:left="1368" w:right="1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on Remington Ave. The 218 switch is owned by the Municipal as identified on the 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diagram for Delivery Point #2 in Exhibit A. </w:t>
      </w:r>
    </w:p>
    <w:p>
      <w:pPr>
        <w:autoSpaceDE w:val="0"/>
        <w:autoSpaceDN w:val="0"/>
        <w:adjustRightInd w:val="0"/>
        <w:spacing w:before="0" w:line="273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368" w:right="11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include all facilities and equipment located on the load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218 switch located in the Village of Ilion Substation on Remington Ave.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Remington has had a maximum 8.244MW demand. This demand is within the National Grid’s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summer normal rating of the 46kV EPS’ capability. If the Village, after taking ownership of </w:t>
      </w:r>
    </w:p>
    <w:p>
      <w:pPr>
        <w:autoSpaceDE w:val="0"/>
        <w:autoSpaceDN w:val="0"/>
        <w:adjustRightInd w:val="0"/>
        <w:spacing w:before="0" w:line="280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368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Remington’s substation and the 4.16kV feeder to Remington’s main 4.16kV switchgear, proposes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exceed this limit at any time in the future, then the Company needs to evaluate the Village’s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265" w:line="275" w:lineRule="exact"/>
        <w:ind w:left="1368" w:right="14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secondary side 4.16kV metering transformers (remaining-in-place and to be sold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Village) are planned for the Village’s NYPA metering purposes. NYPA will compensate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Village’s transformer losses, station service transformer (25kVA) usage, and 4.16kV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(approx.900 ft.) cable losses to the 46kV delivery point at the Village’s substation receiving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9"/>
          <w:headerReference w:type="default" r:id="rId530"/>
          <w:footerReference w:type="even" r:id="rId531"/>
          <w:footerReference w:type="default" r:id="rId532"/>
          <w:headerReference w:type="first" r:id="rId533"/>
          <w:footerReference w:type="first" r:id="rId5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51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51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[One-Line Diagram] </w:t>
      </w:r>
    </w:p>
    <w:p>
      <w:pPr>
        <w:autoSpaceDE w:val="0"/>
        <w:autoSpaceDN w:val="0"/>
        <w:adjustRightInd w:val="0"/>
        <w:spacing w:before="50" w:line="560" w:lineRule="exact"/>
        <w:ind w:left="3192" w:right="29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[Description/List of National Grid Interconnection Facilities]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[Description/List of Municipal Interconnection Facilities]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5"/>
          <w:headerReference w:type="default" r:id="rId536"/>
          <w:footerReference w:type="even" r:id="rId537"/>
          <w:footerReference w:type="default" r:id="rId538"/>
          <w:headerReference w:type="first" r:id="rId539"/>
          <w:footerReference w:type="first" r:id="rId5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482pt;height:83pt;margin-top:32pt;margin-left:63pt;mso-position-horizontal-relative:page;mso-position-vertical-relative:page;position:absolute;z-index:-251658240" o:allowincell="f">
            <v:imagedata r:id="rId541" o:title=""/>
          </v:shape>
        </w:pict>
      </w: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5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0" w:line="276" w:lineRule="exact"/>
        <w:ind w:left="47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47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Existing Facility - No Study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542"/>
          <w:headerReference w:type="default" r:id="rId543"/>
          <w:footerReference w:type="even" r:id="rId544"/>
          <w:footerReference w:type="default" r:id="rId545"/>
          <w:headerReference w:type="first" r:id="rId546"/>
          <w:footerReference w:type="first" r:id="rId5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563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6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 </w:t>
      </w:r>
    </w:p>
    <w:p>
      <w:pPr>
        <w:autoSpaceDE w:val="0"/>
        <w:autoSpaceDN w:val="0"/>
        <w:adjustRightInd w:val="0"/>
        <w:spacing w:before="264" w:line="276" w:lineRule="exact"/>
        <w:ind w:left="25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System Bulletin No. 752, as it may be updated from time to time. </w:t>
      </w:r>
    </w:p>
    <w:p>
      <w:pPr>
        <w:tabs>
          <w:tab w:val="left" w:pos="2344"/>
        </w:tabs>
        <w:autoSpaceDE w:val="0"/>
        <w:autoSpaceDN w:val="0"/>
        <w:adjustRightInd w:val="0"/>
        <w:spacing w:before="66" w:line="540" w:lineRule="exact"/>
        <w:ind w:left="1968" w:right="17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current copy of Electric System Bulletin No. 752 can be found at the following link: </w:t>
        <w:br/>
        <w:tab/>
      </w:r>
      <w:hyperlink r:id="rId548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http://www.nationalgridus.com/niagaramohawk/construction/3_elec_specs.asp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sectPr>
      <w:headerReference w:type="even" r:id="rId549"/>
      <w:headerReference w:type="default" r:id="rId550"/>
      <w:footerReference w:type="even" r:id="rId551"/>
      <w:footerReference w:type="default" r:id="rId552"/>
      <w:headerReference w:type="first" r:id="rId553"/>
      <w:footerReference w:type="first" r:id="rId55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3/28/2018 - Docket #: ER18-1451-000 -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and Village of Ilion SA 2416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image" Target="media/image1.jpeg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image" Target="media/image2.jpeg" /><Relationship Id="rId51" Type="http://schemas.openxmlformats.org/officeDocument/2006/relationships/footer" Target="footer24.xml" /><Relationship Id="rId510" Type="http://schemas.openxmlformats.org/officeDocument/2006/relationships/header" Target="header253.xml" /><Relationship Id="rId511" Type="http://schemas.openxmlformats.org/officeDocument/2006/relationships/header" Target="header254.xml" /><Relationship Id="rId512" Type="http://schemas.openxmlformats.org/officeDocument/2006/relationships/footer" Target="footer253.xml" /><Relationship Id="rId513" Type="http://schemas.openxmlformats.org/officeDocument/2006/relationships/footer" Target="footer254.xml" /><Relationship Id="rId514" Type="http://schemas.openxmlformats.org/officeDocument/2006/relationships/header" Target="header255.xml" /><Relationship Id="rId515" Type="http://schemas.openxmlformats.org/officeDocument/2006/relationships/footer" Target="footer255.xml" /><Relationship Id="rId516" Type="http://schemas.openxmlformats.org/officeDocument/2006/relationships/header" Target="header256.xml" /><Relationship Id="rId517" Type="http://schemas.openxmlformats.org/officeDocument/2006/relationships/header" Target="header257.xml" /><Relationship Id="rId518" Type="http://schemas.openxmlformats.org/officeDocument/2006/relationships/footer" Target="footer256.xml" /><Relationship Id="rId519" Type="http://schemas.openxmlformats.org/officeDocument/2006/relationships/footer" Target="footer257.xml" /><Relationship Id="rId52" Type="http://schemas.openxmlformats.org/officeDocument/2006/relationships/header" Target="header25.xml" /><Relationship Id="rId520" Type="http://schemas.openxmlformats.org/officeDocument/2006/relationships/header" Target="header258.xml" /><Relationship Id="rId521" Type="http://schemas.openxmlformats.org/officeDocument/2006/relationships/footer" Target="footer258.xml" /><Relationship Id="rId522" Type="http://schemas.openxmlformats.org/officeDocument/2006/relationships/image" Target="media/image3.jpeg" /><Relationship Id="rId523" Type="http://schemas.openxmlformats.org/officeDocument/2006/relationships/header" Target="header259.xml" /><Relationship Id="rId524" Type="http://schemas.openxmlformats.org/officeDocument/2006/relationships/header" Target="header260.xml" /><Relationship Id="rId525" Type="http://schemas.openxmlformats.org/officeDocument/2006/relationships/footer" Target="footer259.xml" /><Relationship Id="rId526" Type="http://schemas.openxmlformats.org/officeDocument/2006/relationships/footer" Target="footer260.xml" /><Relationship Id="rId527" Type="http://schemas.openxmlformats.org/officeDocument/2006/relationships/header" Target="header261.xml" /><Relationship Id="rId528" Type="http://schemas.openxmlformats.org/officeDocument/2006/relationships/footer" Target="footer261.xml" /><Relationship Id="rId529" Type="http://schemas.openxmlformats.org/officeDocument/2006/relationships/header" Target="header262.xml" /><Relationship Id="rId53" Type="http://schemas.openxmlformats.org/officeDocument/2006/relationships/header" Target="header26.xml" /><Relationship Id="rId530" Type="http://schemas.openxmlformats.org/officeDocument/2006/relationships/header" Target="header263.xml" /><Relationship Id="rId531" Type="http://schemas.openxmlformats.org/officeDocument/2006/relationships/footer" Target="footer262.xml" /><Relationship Id="rId532" Type="http://schemas.openxmlformats.org/officeDocument/2006/relationships/footer" Target="footer263.xml" /><Relationship Id="rId533" Type="http://schemas.openxmlformats.org/officeDocument/2006/relationships/header" Target="header264.xml" /><Relationship Id="rId534" Type="http://schemas.openxmlformats.org/officeDocument/2006/relationships/footer" Target="footer264.xml" /><Relationship Id="rId535" Type="http://schemas.openxmlformats.org/officeDocument/2006/relationships/header" Target="header265.xml" /><Relationship Id="rId536" Type="http://schemas.openxmlformats.org/officeDocument/2006/relationships/header" Target="header266.xml" /><Relationship Id="rId537" Type="http://schemas.openxmlformats.org/officeDocument/2006/relationships/footer" Target="footer265.xml" /><Relationship Id="rId538" Type="http://schemas.openxmlformats.org/officeDocument/2006/relationships/footer" Target="footer266.xml" /><Relationship Id="rId539" Type="http://schemas.openxmlformats.org/officeDocument/2006/relationships/header" Target="header267.xml" /><Relationship Id="rId54" Type="http://schemas.openxmlformats.org/officeDocument/2006/relationships/footer" Target="footer25.xml" /><Relationship Id="rId540" Type="http://schemas.openxmlformats.org/officeDocument/2006/relationships/footer" Target="footer267.xml" /><Relationship Id="rId541" Type="http://schemas.openxmlformats.org/officeDocument/2006/relationships/image" Target="media/image4.jpeg" /><Relationship Id="rId542" Type="http://schemas.openxmlformats.org/officeDocument/2006/relationships/header" Target="header268.xml" /><Relationship Id="rId543" Type="http://schemas.openxmlformats.org/officeDocument/2006/relationships/header" Target="header269.xml" /><Relationship Id="rId544" Type="http://schemas.openxmlformats.org/officeDocument/2006/relationships/footer" Target="footer268.xml" /><Relationship Id="rId545" Type="http://schemas.openxmlformats.org/officeDocument/2006/relationships/footer" Target="footer269.xml" /><Relationship Id="rId546" Type="http://schemas.openxmlformats.org/officeDocument/2006/relationships/header" Target="header270.xml" /><Relationship Id="rId547" Type="http://schemas.openxmlformats.org/officeDocument/2006/relationships/footer" Target="footer270.xml" /><Relationship Id="rId548" Type="http://schemas.openxmlformats.org/officeDocument/2006/relationships/hyperlink" Target="http://www.nationalgridus.com/niagaramohawk/construction/3_elec_specs.asp/" TargetMode="External" /><Relationship Id="rId549" Type="http://schemas.openxmlformats.org/officeDocument/2006/relationships/header" Target="header271.xml" /><Relationship Id="rId55" Type="http://schemas.openxmlformats.org/officeDocument/2006/relationships/footer" Target="footer26.xml" /><Relationship Id="rId550" Type="http://schemas.openxmlformats.org/officeDocument/2006/relationships/header" Target="header272.xml" /><Relationship Id="rId551" Type="http://schemas.openxmlformats.org/officeDocument/2006/relationships/footer" Target="footer271.xml" /><Relationship Id="rId552" Type="http://schemas.openxmlformats.org/officeDocument/2006/relationships/footer" Target="footer272.xml" /><Relationship Id="rId553" Type="http://schemas.openxmlformats.org/officeDocument/2006/relationships/header" Target="header273.xml" /><Relationship Id="rId554" Type="http://schemas.openxmlformats.org/officeDocument/2006/relationships/footer" Target="footer273.xml" /><Relationship Id="rId555" Type="http://schemas.openxmlformats.org/officeDocument/2006/relationships/theme" Target="theme/theme1.xml" /><Relationship Id="rId556" Type="http://schemas.openxmlformats.org/officeDocument/2006/relationships/styles" Target="styles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