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8B" w:rsidRDefault="0008358B">
      <w:pPr>
        <w:autoSpaceDE w:val="0"/>
        <w:autoSpaceDN w:val="0"/>
        <w:adjustRightInd w:val="0"/>
        <w:spacing w:line="240" w:lineRule="exact"/>
      </w:pPr>
      <w:bookmarkStart w:id="0" w:name="Pg1"/>
      <w:bookmarkStart w:id="1" w:name="_GoBack"/>
      <w:bookmarkEnd w:id="0"/>
      <w:bookmarkEnd w:id="1"/>
    </w:p>
    <w:p w:rsidR="0008358B" w:rsidRDefault="0008358B">
      <w:pPr>
        <w:autoSpaceDE w:val="0"/>
        <w:autoSpaceDN w:val="0"/>
        <w:adjustRightInd w:val="0"/>
        <w:spacing w:line="260" w:lineRule="exact"/>
        <w:ind w:left="1440"/>
        <w:jc w:val="both"/>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08358B">
      <w:pPr>
        <w:autoSpaceDE w:val="0"/>
        <w:autoSpaceDN w:val="0"/>
        <w:adjustRightInd w:val="0"/>
        <w:spacing w:line="276" w:lineRule="exact"/>
        <w:ind w:left="4260"/>
        <w:rPr>
          <w:rFonts w:ascii="Times New Roman Bold" w:hAnsi="Times New Roman Bold"/>
          <w:color w:val="000000"/>
          <w:spacing w:val="-3"/>
        </w:rPr>
      </w:pPr>
    </w:p>
    <w:p w:rsidR="0008358B" w:rsidRDefault="00E871D8">
      <w:pPr>
        <w:autoSpaceDE w:val="0"/>
        <w:autoSpaceDN w:val="0"/>
        <w:adjustRightInd w:val="0"/>
        <w:spacing w:before="123"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08358B" w:rsidRDefault="00E871D8">
      <w:pPr>
        <w:tabs>
          <w:tab w:val="left" w:pos="5361"/>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8358B" w:rsidRDefault="00E871D8">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8358B" w:rsidRDefault="00E871D8">
      <w:pPr>
        <w:tabs>
          <w:tab w:val="left" w:pos="5858"/>
        </w:tabs>
        <w:autoSpaceDE w:val="0"/>
        <w:autoSpaceDN w:val="0"/>
        <w:adjustRightInd w:val="0"/>
        <w:spacing w:before="4" w:line="520" w:lineRule="exact"/>
        <w:ind w:left="3012" w:right="2819"/>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08358B" w:rsidRDefault="00E871D8">
      <w:pPr>
        <w:autoSpaceDE w:val="0"/>
        <w:autoSpaceDN w:val="0"/>
        <w:adjustRightInd w:val="0"/>
        <w:spacing w:before="202" w:line="276" w:lineRule="exact"/>
        <w:ind w:left="4972"/>
        <w:rPr>
          <w:rFonts w:ascii="Times New Roman Bold" w:hAnsi="Times New Roman Bold"/>
          <w:color w:val="000000"/>
          <w:spacing w:val="-3"/>
        </w:rPr>
      </w:pPr>
      <w:r>
        <w:rPr>
          <w:rFonts w:ascii="Times New Roman Bold" w:hAnsi="Times New Roman Bold"/>
          <w:color w:val="000000"/>
          <w:spacing w:val="-3"/>
        </w:rPr>
        <w:t xml:space="preserve">BARON WINDS LLC </w:t>
      </w:r>
    </w:p>
    <w:p w:rsidR="0008358B" w:rsidRDefault="00E871D8">
      <w:pPr>
        <w:autoSpaceDE w:val="0"/>
        <w:autoSpaceDN w:val="0"/>
        <w:adjustRightInd w:val="0"/>
        <w:spacing w:before="244" w:line="276" w:lineRule="exact"/>
        <w:ind w:left="4579"/>
        <w:rPr>
          <w:rFonts w:ascii="Times New Roman Bold" w:hAnsi="Times New Roman Bold"/>
          <w:color w:val="000000"/>
          <w:spacing w:val="-3"/>
        </w:rPr>
      </w:pPr>
      <w:r>
        <w:rPr>
          <w:rFonts w:ascii="Times New Roman Bold" w:hAnsi="Times New Roman Bold"/>
          <w:color w:val="000000"/>
          <w:spacing w:val="-3"/>
        </w:rPr>
        <w:t xml:space="preserve">Dated as of February 12, 2020 </w:t>
      </w:r>
    </w:p>
    <w:p w:rsidR="0008358B" w:rsidRDefault="0008358B">
      <w:pPr>
        <w:autoSpaceDE w:val="0"/>
        <w:autoSpaceDN w:val="0"/>
        <w:adjustRightInd w:val="0"/>
        <w:spacing w:line="276" w:lineRule="exact"/>
        <w:ind w:left="4953"/>
        <w:rPr>
          <w:rFonts w:ascii="Times New Roman Bold" w:hAnsi="Times New Roman Bold"/>
          <w:color w:val="000000"/>
          <w:spacing w:val="-3"/>
        </w:rPr>
      </w:pPr>
    </w:p>
    <w:p w:rsidR="0008358B" w:rsidRDefault="0008358B">
      <w:pPr>
        <w:autoSpaceDE w:val="0"/>
        <w:autoSpaceDN w:val="0"/>
        <w:adjustRightInd w:val="0"/>
        <w:spacing w:line="276" w:lineRule="exact"/>
        <w:ind w:left="4953"/>
        <w:rPr>
          <w:rFonts w:ascii="Times New Roman Bold" w:hAnsi="Times New Roman Bold"/>
          <w:color w:val="000000"/>
          <w:spacing w:val="-3"/>
        </w:rPr>
      </w:pPr>
    </w:p>
    <w:p w:rsidR="0008358B" w:rsidRDefault="00E871D8">
      <w:pPr>
        <w:autoSpaceDE w:val="0"/>
        <w:autoSpaceDN w:val="0"/>
        <w:adjustRightInd w:val="0"/>
        <w:spacing w:before="192" w:line="276" w:lineRule="exact"/>
        <w:ind w:left="4953"/>
        <w:rPr>
          <w:rFonts w:ascii="Times New Roman Bold" w:hAnsi="Times New Roman Bold"/>
          <w:color w:val="000000"/>
          <w:spacing w:val="-3"/>
        </w:rPr>
      </w:pPr>
      <w:r>
        <w:rPr>
          <w:rFonts w:ascii="Times New Roman Bold" w:hAnsi="Times New Roman Bold"/>
          <w:color w:val="000000"/>
          <w:spacing w:val="-3"/>
        </w:rPr>
        <w:t xml:space="preserve">(Baron Winds Project) </w:t>
      </w:r>
    </w:p>
    <w:p w:rsidR="0008358B" w:rsidRDefault="0008358B">
      <w:pPr>
        <w:autoSpaceDE w:val="0"/>
        <w:autoSpaceDN w:val="0"/>
        <w:adjustRightInd w:val="0"/>
        <w:rPr>
          <w:rFonts w:ascii="Times New Roman Bold" w:hAnsi="Times New Roman Bold"/>
          <w:color w:val="000000"/>
          <w:spacing w:val="-3"/>
        </w:rPr>
        <w:sectPr w:rsidR="0008358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8358B" w:rsidRDefault="0008358B">
      <w:pPr>
        <w:autoSpaceDE w:val="0"/>
        <w:autoSpaceDN w:val="0"/>
        <w:adjustRightInd w:val="0"/>
        <w:spacing w:line="240" w:lineRule="exact"/>
        <w:rPr>
          <w:rFonts w:ascii="Times New Roman Bold" w:hAnsi="Times New Roman Bold"/>
          <w:color w:val="000000"/>
          <w:spacing w:val="-3"/>
        </w:rPr>
      </w:pPr>
      <w:bookmarkStart w:id="2" w:name="Pg2"/>
      <w:bookmarkEnd w:id="2"/>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4826"/>
        <w:rPr>
          <w:rFonts w:ascii="Times New Roman Bold" w:hAnsi="Times New Roman Bold"/>
          <w:color w:val="000000"/>
          <w:spacing w:val="-3"/>
        </w:rPr>
      </w:pPr>
    </w:p>
    <w:p w:rsidR="0008358B" w:rsidRDefault="0008358B">
      <w:pPr>
        <w:autoSpaceDE w:val="0"/>
        <w:autoSpaceDN w:val="0"/>
        <w:adjustRightInd w:val="0"/>
        <w:spacing w:line="276" w:lineRule="exact"/>
        <w:ind w:left="4826"/>
        <w:rPr>
          <w:rFonts w:ascii="Times New Roman Bold" w:hAnsi="Times New Roman Bold"/>
          <w:color w:val="000000"/>
          <w:spacing w:val="-3"/>
        </w:rPr>
      </w:pPr>
    </w:p>
    <w:p w:rsidR="0008358B" w:rsidRDefault="00E871D8">
      <w:pPr>
        <w:autoSpaceDE w:val="0"/>
        <w:autoSpaceDN w:val="0"/>
        <w:adjustRightInd w:val="0"/>
        <w:spacing w:before="255"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08358B" w:rsidRDefault="00E871D8">
      <w:pPr>
        <w:autoSpaceDE w:val="0"/>
        <w:autoSpaceDN w:val="0"/>
        <w:adjustRightInd w:val="0"/>
        <w:spacing w:before="224" w:line="276" w:lineRule="exact"/>
        <w:ind w:left="9487"/>
        <w:rPr>
          <w:color w:val="000000"/>
          <w:spacing w:val="-3"/>
        </w:rPr>
      </w:pPr>
      <w:r>
        <w:rPr>
          <w:color w:val="000000"/>
          <w:spacing w:val="-3"/>
        </w:rPr>
        <w:t xml:space="preserve">Page Number </w:t>
      </w:r>
    </w:p>
    <w:p w:rsidR="0008358B" w:rsidRDefault="00E871D8">
      <w:pPr>
        <w:tabs>
          <w:tab w:val="left" w:leader="dot" w:pos="10680"/>
        </w:tabs>
        <w:autoSpaceDE w:val="0"/>
        <w:autoSpaceDN w:val="0"/>
        <w:adjustRightInd w:val="0"/>
        <w:spacing w:before="258"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w:t>
      </w:r>
      <w:r>
        <w:rPr>
          <w:color w:val="000000"/>
          <w:spacing w:val="-3"/>
        </w:rPr>
        <w:t>ices</w:t>
      </w:r>
      <w:r>
        <w:rPr>
          <w:color w:val="000000"/>
        </w:rPr>
        <w:tab/>
      </w:r>
      <w:r>
        <w:rPr>
          <w:color w:val="000000"/>
        </w:rPr>
        <w:tab/>
      </w:r>
      <w:r>
        <w:rPr>
          <w:color w:val="000000"/>
          <w:spacing w:val="-3"/>
        </w:rPr>
        <w:t>13</w:t>
      </w:r>
    </w:p>
    <w:p w:rsidR="0008358B" w:rsidRDefault="00E871D8">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 xml:space="preserve">Access </w:t>
      </w:r>
      <w:r>
        <w:rPr>
          <w:color w:val="000000"/>
          <w:spacing w:val="-3"/>
        </w:rPr>
        <w:t>Rights</w:t>
      </w:r>
      <w:r>
        <w:rPr>
          <w:color w:val="000000"/>
        </w:rPr>
        <w:tab/>
      </w:r>
      <w:r>
        <w:rPr>
          <w:color w:val="000000"/>
        </w:rPr>
        <w:tab/>
      </w:r>
      <w:r>
        <w:rPr>
          <w:color w:val="000000"/>
          <w:spacing w:val="-3"/>
        </w:rPr>
        <w:t>21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29</w:t>
      </w:r>
    </w:p>
    <w:p w:rsidR="0008358B" w:rsidRDefault="00E871D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w:t>
      </w:r>
      <w:r>
        <w:rPr>
          <w:color w:val="000000"/>
          <w:spacing w:val="-3"/>
        </w:rPr>
        <w:t>ION</w:t>
      </w:r>
      <w:r>
        <w:rPr>
          <w:color w:val="000000"/>
        </w:rPr>
        <w:tab/>
      </w:r>
      <w:r>
        <w:rPr>
          <w:color w:val="000000"/>
          <w:spacing w:val="-3"/>
        </w:rPr>
        <w:t>30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08358B" w:rsidRDefault="00E871D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7.</w:t>
      </w:r>
      <w:r>
        <w:rPr>
          <w:color w:val="000000"/>
          <w:spacing w:val="-3"/>
        </w:rPr>
        <w:tab/>
        <w:t>METERING</w:t>
      </w:r>
      <w:r>
        <w:rPr>
          <w:color w:val="000000"/>
        </w:rPr>
        <w:tab/>
      </w:r>
      <w:r>
        <w:rPr>
          <w:color w:val="000000"/>
          <w:spacing w:val="-3"/>
        </w:rPr>
        <w:t>31</w:t>
      </w:r>
    </w:p>
    <w:p w:rsidR="0008358B" w:rsidRDefault="0008358B">
      <w:pPr>
        <w:autoSpaceDE w:val="0"/>
        <w:autoSpaceDN w:val="0"/>
        <w:adjustRightInd w:val="0"/>
        <w:spacing w:line="276" w:lineRule="exact"/>
        <w:ind w:left="6086"/>
        <w:rPr>
          <w:color w:val="000000"/>
          <w:spacing w:val="-3"/>
        </w:rPr>
      </w:pPr>
    </w:p>
    <w:p w:rsidR="0008358B" w:rsidRDefault="0008358B">
      <w:pPr>
        <w:autoSpaceDE w:val="0"/>
        <w:autoSpaceDN w:val="0"/>
        <w:adjustRightInd w:val="0"/>
        <w:spacing w:line="276" w:lineRule="exact"/>
        <w:ind w:left="6086"/>
        <w:rPr>
          <w:color w:val="000000"/>
          <w:spacing w:val="-3"/>
        </w:rPr>
      </w:pPr>
    </w:p>
    <w:p w:rsidR="0008358B" w:rsidRDefault="00E871D8">
      <w:pPr>
        <w:autoSpaceDE w:val="0"/>
        <w:autoSpaceDN w:val="0"/>
        <w:adjustRightInd w:val="0"/>
        <w:spacing w:before="154" w:line="276" w:lineRule="exact"/>
        <w:ind w:left="6086"/>
        <w:rPr>
          <w:color w:val="000000"/>
          <w:spacing w:val="-3"/>
        </w:rPr>
      </w:pPr>
      <w:r>
        <w:rPr>
          <w:color w:val="000000"/>
          <w:spacing w:val="-3"/>
        </w:rPr>
        <w:t xml:space="preserve">i </w:t>
      </w:r>
    </w:p>
    <w:p w:rsidR="0008358B" w:rsidRDefault="0008358B">
      <w:pPr>
        <w:autoSpaceDE w:val="0"/>
        <w:autoSpaceDN w:val="0"/>
        <w:adjustRightInd w:val="0"/>
        <w:rPr>
          <w:color w:val="000000"/>
          <w:spacing w:val="-3"/>
        </w:rPr>
        <w:sectPr w:rsidR="0008358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3" w:name="Pg3"/>
      <w:bookmarkEnd w:id="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r>
      <w:r>
        <w:rPr>
          <w:color w:val="000000"/>
          <w:spacing w:val="-3"/>
        </w:rPr>
        <w:t>Testing of Metering Equipment</w:t>
      </w:r>
      <w:r>
        <w:rPr>
          <w:color w:val="000000"/>
        </w:rPr>
        <w:tab/>
      </w:r>
      <w:r>
        <w:rPr>
          <w:color w:val="000000"/>
        </w:rPr>
        <w:tab/>
      </w:r>
      <w:r>
        <w:rPr>
          <w:color w:val="000000"/>
          <w:spacing w:val="-3"/>
        </w:rPr>
        <w:t>32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 xml:space="preserve">NYISO and Connecting Transmission Owner </w:t>
      </w:r>
      <w:r>
        <w:rPr>
          <w:color w:val="000000"/>
          <w:spacing w:val="-3"/>
        </w:rPr>
        <w:t>Obligations</w:t>
      </w:r>
      <w:r>
        <w:rPr>
          <w:color w:val="000000"/>
        </w:rPr>
        <w:tab/>
      </w:r>
      <w:r>
        <w:rPr>
          <w:color w:val="000000"/>
        </w:rPr>
        <w:tab/>
      </w:r>
      <w:r>
        <w:rPr>
          <w:color w:val="000000"/>
          <w:spacing w:val="-3"/>
        </w:rPr>
        <w:t>33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w:t>
      </w:r>
      <w:r>
        <w:rPr>
          <w:color w:val="000000"/>
          <w:spacing w:val="-3"/>
        </w:rPr>
        <w:t xml:space="preserve"> by Third Parties</w:t>
      </w:r>
      <w:r>
        <w:rPr>
          <w:color w:val="000000"/>
        </w:rPr>
        <w:tab/>
      </w:r>
      <w:r>
        <w:rPr>
          <w:color w:val="000000"/>
        </w:rPr>
        <w:tab/>
      </w:r>
      <w:r>
        <w:rPr>
          <w:color w:val="000000"/>
          <w:spacing w:val="-3"/>
        </w:rPr>
        <w:t>42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43</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44</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46</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r>
      <w:r>
        <w:rPr>
          <w:color w:val="000000"/>
          <w:spacing w:val="-3"/>
        </w:rPr>
        <w:t>Disputes</w:t>
      </w:r>
      <w:r>
        <w:rPr>
          <w:color w:val="000000"/>
        </w:rPr>
        <w:tab/>
      </w:r>
      <w:r>
        <w:rPr>
          <w:color w:val="000000"/>
        </w:rPr>
        <w:tab/>
      </w:r>
      <w:r>
        <w:rPr>
          <w:color w:val="000000"/>
          <w:spacing w:val="-3"/>
        </w:rPr>
        <w:t>47</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48</w:t>
      </w:r>
    </w:p>
    <w:p w:rsidR="0008358B" w:rsidRDefault="0008358B">
      <w:pPr>
        <w:autoSpaceDE w:val="0"/>
        <w:autoSpaceDN w:val="0"/>
        <w:adjustRightInd w:val="0"/>
        <w:spacing w:line="276" w:lineRule="exact"/>
        <w:ind w:left="6052"/>
        <w:rPr>
          <w:color w:val="000000"/>
          <w:spacing w:val="-3"/>
        </w:rPr>
      </w:pPr>
    </w:p>
    <w:p w:rsidR="0008358B" w:rsidRDefault="0008358B">
      <w:pPr>
        <w:autoSpaceDE w:val="0"/>
        <w:autoSpaceDN w:val="0"/>
        <w:adjustRightInd w:val="0"/>
        <w:spacing w:line="276" w:lineRule="exact"/>
        <w:ind w:left="6052"/>
        <w:rPr>
          <w:color w:val="000000"/>
          <w:spacing w:val="-3"/>
        </w:rPr>
      </w:pPr>
    </w:p>
    <w:p w:rsidR="0008358B" w:rsidRDefault="00E871D8">
      <w:pPr>
        <w:autoSpaceDE w:val="0"/>
        <w:autoSpaceDN w:val="0"/>
        <w:adjustRightInd w:val="0"/>
        <w:spacing w:before="82" w:line="276" w:lineRule="exact"/>
        <w:ind w:left="6052"/>
        <w:rPr>
          <w:color w:val="000000"/>
          <w:spacing w:val="-3"/>
        </w:rPr>
      </w:pPr>
      <w:r>
        <w:rPr>
          <w:color w:val="000000"/>
          <w:spacing w:val="-3"/>
        </w:rPr>
        <w:t xml:space="preserve">ii </w:t>
      </w:r>
    </w:p>
    <w:p w:rsidR="0008358B" w:rsidRDefault="0008358B">
      <w:pPr>
        <w:autoSpaceDE w:val="0"/>
        <w:autoSpaceDN w:val="0"/>
        <w:adjustRightInd w:val="0"/>
        <w:rPr>
          <w:color w:val="000000"/>
          <w:spacing w:val="-3"/>
        </w:rPr>
        <w:sectPr w:rsidR="0008358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4" w:name="Pg4"/>
      <w:bookmarkEnd w:id="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49</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r>
      <w:r>
        <w:rPr>
          <w:color w:val="000000"/>
          <w:spacing w:val="-3"/>
        </w:rPr>
        <w:t>Regulatory Requirements</w:t>
      </w:r>
      <w:r>
        <w:rPr>
          <w:color w:val="000000"/>
        </w:rPr>
        <w:tab/>
      </w:r>
      <w:r>
        <w:rPr>
          <w:color w:val="000000"/>
        </w:rPr>
        <w:tab/>
      </w:r>
      <w:r>
        <w:rPr>
          <w:color w:val="000000"/>
          <w:spacing w:val="-3"/>
        </w:rPr>
        <w:t>49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50</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50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50</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51</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51</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53</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56</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56</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w:t>
      </w:r>
      <w:r>
        <w:rPr>
          <w:color w:val="000000"/>
          <w:spacing w:val="-3"/>
        </w:rPr>
        <w:t>TY</w:t>
      </w:r>
      <w:r>
        <w:rPr>
          <w:color w:val="000000"/>
        </w:rPr>
        <w:tab/>
      </w:r>
      <w:r>
        <w:rPr>
          <w:color w:val="000000"/>
          <w:spacing w:val="-3"/>
        </w:rPr>
        <w:t>56</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 xml:space="preserve">Order of </w:t>
      </w:r>
      <w:r>
        <w:rPr>
          <w:color w:val="000000"/>
          <w:spacing w:val="-3"/>
        </w:rPr>
        <w:t>Disclosure</w:t>
      </w:r>
      <w:r>
        <w:rPr>
          <w:color w:val="000000"/>
        </w:rPr>
        <w:tab/>
      </w:r>
      <w:r>
        <w:rPr>
          <w:color w:val="000000"/>
        </w:rPr>
        <w:tab/>
      </w:r>
      <w:r>
        <w:rPr>
          <w:color w:val="000000"/>
          <w:spacing w:val="-3"/>
        </w:rPr>
        <w:t>58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59</w:t>
      </w:r>
    </w:p>
    <w:p w:rsidR="0008358B" w:rsidRDefault="00E871D8">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60</w:t>
      </w:r>
    </w:p>
    <w:p w:rsidR="0008358B" w:rsidRDefault="00E871D8">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w:t>
      </w:r>
      <w:r>
        <w:rPr>
          <w:color w:val="000000"/>
          <w:spacing w:val="-3"/>
        </w:rPr>
        <w:t>ER NOTICES OF</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60</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60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60</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61</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 xml:space="preserve">Information </w:t>
      </w:r>
      <w:r>
        <w:rPr>
          <w:color w:val="000000"/>
          <w:spacing w:val="-3"/>
        </w:rPr>
        <w:t>Supplementation</w:t>
      </w:r>
      <w:r>
        <w:rPr>
          <w:color w:val="000000"/>
        </w:rPr>
        <w:tab/>
      </w:r>
      <w:r>
        <w:rPr>
          <w:color w:val="000000"/>
        </w:rPr>
        <w:tab/>
      </w:r>
      <w:r>
        <w:rPr>
          <w:color w:val="000000"/>
          <w:spacing w:val="-3"/>
        </w:rPr>
        <w:t>61</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62</w:t>
      </w:r>
    </w:p>
    <w:p w:rsidR="0008358B" w:rsidRDefault="0008358B">
      <w:pPr>
        <w:autoSpaceDE w:val="0"/>
        <w:autoSpaceDN w:val="0"/>
        <w:adjustRightInd w:val="0"/>
        <w:spacing w:line="276" w:lineRule="exact"/>
        <w:ind w:left="6019"/>
        <w:rPr>
          <w:color w:val="000000"/>
          <w:spacing w:val="-3"/>
        </w:rPr>
      </w:pPr>
    </w:p>
    <w:p w:rsidR="0008358B" w:rsidRDefault="0008358B">
      <w:pPr>
        <w:autoSpaceDE w:val="0"/>
        <w:autoSpaceDN w:val="0"/>
        <w:adjustRightInd w:val="0"/>
        <w:spacing w:line="276" w:lineRule="exact"/>
        <w:ind w:left="6019"/>
        <w:rPr>
          <w:color w:val="000000"/>
          <w:spacing w:val="-3"/>
        </w:rPr>
      </w:pPr>
    </w:p>
    <w:p w:rsidR="0008358B" w:rsidRDefault="00E871D8">
      <w:pPr>
        <w:autoSpaceDE w:val="0"/>
        <w:autoSpaceDN w:val="0"/>
        <w:adjustRightInd w:val="0"/>
        <w:spacing w:before="82" w:line="276" w:lineRule="exact"/>
        <w:ind w:left="6019"/>
        <w:rPr>
          <w:color w:val="000000"/>
          <w:spacing w:val="-3"/>
        </w:rPr>
      </w:pPr>
      <w:r>
        <w:rPr>
          <w:color w:val="000000"/>
          <w:spacing w:val="-3"/>
        </w:rPr>
        <w:t xml:space="preserve">iii </w:t>
      </w:r>
    </w:p>
    <w:p w:rsidR="0008358B" w:rsidRDefault="0008358B">
      <w:pPr>
        <w:autoSpaceDE w:val="0"/>
        <w:autoSpaceDN w:val="0"/>
        <w:adjustRightInd w:val="0"/>
        <w:rPr>
          <w:color w:val="000000"/>
          <w:spacing w:val="-3"/>
        </w:rPr>
        <w:sectPr w:rsidR="0008358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5" w:name="Pg5"/>
      <w:bookmarkEnd w:id="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3168"/>
          <w:tab w:val="left" w:leader="dot" w:pos="10500"/>
          <w:tab w:val="left" w:pos="10545"/>
        </w:tabs>
        <w:autoSpaceDE w:val="0"/>
        <w:autoSpaceDN w:val="0"/>
        <w:adjustRightInd w:val="0"/>
        <w:spacing w:before="257"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62</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63</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63</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64</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64</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65</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65</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65</w:t>
      </w:r>
    </w:p>
    <w:p w:rsidR="0008358B" w:rsidRDefault="00E871D8">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66</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67</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68</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69</w:t>
      </w:r>
    </w:p>
    <w:p w:rsidR="0008358B" w:rsidRDefault="00E871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69</w:t>
      </w:r>
    </w:p>
    <w:p w:rsidR="0008358B" w:rsidRDefault="0008358B">
      <w:pPr>
        <w:autoSpaceDE w:val="0"/>
        <w:autoSpaceDN w:val="0"/>
        <w:adjustRightInd w:val="0"/>
        <w:spacing w:line="276" w:lineRule="exact"/>
        <w:ind w:left="1620"/>
        <w:rPr>
          <w:color w:val="000000"/>
          <w:spacing w:val="-3"/>
        </w:rPr>
      </w:pPr>
    </w:p>
    <w:p w:rsidR="0008358B" w:rsidRDefault="00E871D8">
      <w:pPr>
        <w:autoSpaceDE w:val="0"/>
        <w:autoSpaceDN w:val="0"/>
        <w:adjustRightInd w:val="0"/>
        <w:spacing w:before="230" w:line="276" w:lineRule="exact"/>
        <w:ind w:left="1620"/>
        <w:rPr>
          <w:color w:val="000000"/>
          <w:spacing w:val="-3"/>
        </w:rPr>
      </w:pPr>
      <w:r>
        <w:rPr>
          <w:color w:val="000000"/>
          <w:spacing w:val="-3"/>
        </w:rPr>
        <w:t xml:space="preserve">Appendices </w:t>
      </w: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08358B">
      <w:pPr>
        <w:autoSpaceDE w:val="0"/>
        <w:autoSpaceDN w:val="0"/>
        <w:adjustRightInd w:val="0"/>
        <w:spacing w:line="276" w:lineRule="exact"/>
        <w:ind w:left="6026"/>
        <w:rPr>
          <w:color w:val="000000"/>
          <w:spacing w:val="-3"/>
        </w:rPr>
      </w:pPr>
    </w:p>
    <w:p w:rsidR="0008358B" w:rsidRDefault="00E871D8">
      <w:pPr>
        <w:autoSpaceDE w:val="0"/>
        <w:autoSpaceDN w:val="0"/>
        <w:adjustRightInd w:val="0"/>
        <w:spacing w:before="128" w:line="276" w:lineRule="exact"/>
        <w:ind w:left="6026"/>
        <w:rPr>
          <w:color w:val="000000"/>
          <w:spacing w:val="-3"/>
        </w:rPr>
      </w:pPr>
      <w:r>
        <w:rPr>
          <w:color w:val="000000"/>
          <w:spacing w:val="-3"/>
        </w:rPr>
        <w:t xml:space="preserve">iv </w:t>
      </w:r>
    </w:p>
    <w:p w:rsidR="0008358B" w:rsidRDefault="0008358B">
      <w:pPr>
        <w:autoSpaceDE w:val="0"/>
        <w:autoSpaceDN w:val="0"/>
        <w:adjustRightInd w:val="0"/>
        <w:rPr>
          <w:color w:val="000000"/>
          <w:spacing w:val="-3"/>
        </w:rPr>
        <w:sectPr w:rsidR="0008358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 w:name="Pg6"/>
      <w:bookmarkEnd w:id="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138"/>
        <w:rPr>
          <w:rFonts w:ascii="Times New Roman Bold" w:hAnsi="Times New Roman Bold"/>
          <w:color w:val="000000"/>
          <w:spacing w:val="-3"/>
        </w:rPr>
      </w:pPr>
    </w:p>
    <w:p w:rsidR="0008358B" w:rsidRDefault="0008358B">
      <w:pPr>
        <w:autoSpaceDE w:val="0"/>
        <w:autoSpaceDN w:val="0"/>
        <w:adjustRightInd w:val="0"/>
        <w:spacing w:line="276" w:lineRule="exact"/>
        <w:ind w:left="2138"/>
        <w:rPr>
          <w:rFonts w:ascii="Times New Roman Bold" w:hAnsi="Times New Roman Bold"/>
          <w:color w:val="000000"/>
          <w:spacing w:val="-3"/>
        </w:rPr>
      </w:pPr>
    </w:p>
    <w:p w:rsidR="0008358B" w:rsidRDefault="00E871D8">
      <w:pPr>
        <w:autoSpaceDE w:val="0"/>
        <w:autoSpaceDN w:val="0"/>
        <w:adjustRightInd w:val="0"/>
        <w:spacing w:before="255"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08358B" w:rsidRDefault="00E871D8">
      <w:pPr>
        <w:autoSpaceDE w:val="0"/>
        <w:autoSpaceDN w:val="0"/>
        <w:adjustRightInd w:val="0"/>
        <w:spacing w:line="277" w:lineRule="exact"/>
        <w:ind w:left="1440" w:right="1253"/>
        <w:rPr>
          <w:color w:val="000000"/>
          <w:spacing w:val="-3"/>
        </w:rPr>
      </w:pPr>
      <w:r>
        <w:rPr>
          <w:color w:val="000000"/>
          <w:spacing w:val="-2"/>
        </w:rPr>
        <w:t>(“Agreement”) is made and entered into this 12</w:t>
      </w:r>
      <w:r>
        <w:rPr>
          <w:color w:val="000000"/>
          <w:spacing w:val="-2"/>
          <w:vertAlign w:val="superscript"/>
        </w:rPr>
        <w:t>th</w:t>
      </w:r>
      <w:r>
        <w:rPr>
          <w:color w:val="000000"/>
          <w:spacing w:val="-2"/>
        </w:rPr>
        <w:t xml:space="preserve"> day of February 2020, by and among Baron </w:t>
      </w:r>
      <w:r>
        <w:rPr>
          <w:color w:val="000000"/>
          <w:spacing w:val="-2"/>
        </w:rPr>
        <w:br/>
        <w:t>Winds LLC, a Limited Liability Company organized and ex</w:t>
      </w:r>
      <w:r>
        <w:rPr>
          <w:color w:val="000000"/>
          <w:spacing w:val="-2"/>
        </w:rPr>
        <w:t xml:space="preserve">isting under the laws of the State of Delaware (“Developer” with a Large Generating Facility), the New York Independent System </w:t>
      </w:r>
      <w:r>
        <w:rPr>
          <w:color w:val="000000"/>
          <w:spacing w:val="-2"/>
        </w:rPr>
        <w:br/>
        <w:t>Operator, Inc., a not-for-profit corporation organized and existing under the laws of the State of New York (“NYISO”), and New Y</w:t>
      </w:r>
      <w:r>
        <w:rPr>
          <w:color w:val="000000"/>
          <w:spacing w:val="-2"/>
        </w:rPr>
        <w:t xml:space="preserve">ork State Electric &amp; Gas Corporation, a corporation organized and existing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or collective</w:t>
      </w:r>
      <w:r>
        <w:rPr>
          <w:color w:val="000000"/>
          <w:spacing w:val="-3"/>
        </w:rPr>
        <w:t xml:space="preserve">ly referred to as the “Parties.” </w:t>
      </w:r>
    </w:p>
    <w:p w:rsidR="0008358B" w:rsidRDefault="00E871D8">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8358B" w:rsidRDefault="00E871D8">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08358B" w:rsidRDefault="00E871D8">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08358B" w:rsidRDefault="0008358B">
      <w:pPr>
        <w:autoSpaceDE w:val="0"/>
        <w:autoSpaceDN w:val="0"/>
        <w:adjustRightInd w:val="0"/>
        <w:spacing w:line="270" w:lineRule="exact"/>
        <w:ind w:left="1440"/>
        <w:rPr>
          <w:color w:val="000000"/>
          <w:spacing w:val="-2"/>
        </w:rPr>
      </w:pPr>
    </w:p>
    <w:p w:rsidR="0008358B" w:rsidRDefault="00E871D8">
      <w:pPr>
        <w:autoSpaceDE w:val="0"/>
        <w:autoSpaceDN w:val="0"/>
        <w:adjustRightInd w:val="0"/>
        <w:spacing w:before="1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w:t>
      </w:r>
      <w:r>
        <w:rPr>
          <w:color w:val="000000"/>
          <w:spacing w:val="-2"/>
        </w:rPr>
        <w:t xml:space="preserve"> Agreement for the purpose of interconnecting the Large Generating Facility with the New </w:t>
      </w:r>
      <w:r>
        <w:rPr>
          <w:color w:val="000000"/>
          <w:spacing w:val="-3"/>
        </w:rPr>
        <w:t xml:space="preserve">York State Transmission System; </w:t>
      </w:r>
    </w:p>
    <w:p w:rsidR="0008358B" w:rsidRDefault="0008358B">
      <w:pPr>
        <w:autoSpaceDE w:val="0"/>
        <w:autoSpaceDN w:val="0"/>
        <w:adjustRightInd w:val="0"/>
        <w:spacing w:line="280" w:lineRule="exact"/>
        <w:ind w:left="1440"/>
        <w:jc w:val="both"/>
        <w:rPr>
          <w:color w:val="000000"/>
          <w:spacing w:val="-3"/>
        </w:rPr>
      </w:pPr>
    </w:p>
    <w:p w:rsidR="0008358B" w:rsidRDefault="00E871D8">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8358B" w:rsidRDefault="00E871D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8358B" w:rsidRDefault="00E871D8">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08358B" w:rsidRDefault="00E871D8">
      <w:pPr>
        <w:autoSpaceDE w:val="0"/>
        <w:autoSpaceDN w:val="0"/>
        <w:adjustRightInd w:val="0"/>
        <w:spacing w:before="1" w:line="280" w:lineRule="exact"/>
        <w:ind w:left="1440" w:right="1246"/>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08358B" w:rsidRDefault="00E871D8">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w:t>
      </w:r>
      <w:r>
        <w:rPr>
          <w:color w:val="000000"/>
          <w:spacing w:val="-2"/>
        </w:rPr>
        <w:t xml:space="preserve">the New York public utility or authority (or its </w:t>
      </w:r>
    </w:p>
    <w:p w:rsidR="0008358B" w:rsidRDefault="00E871D8">
      <w:pPr>
        <w:autoSpaceDE w:val="0"/>
        <w:autoSpaceDN w:val="0"/>
        <w:adjustRightInd w:val="0"/>
        <w:spacing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209" w:line="276" w:lineRule="exact"/>
        <w:ind w:left="6060"/>
        <w:rPr>
          <w:color w:val="000000"/>
          <w:spacing w:val="-3"/>
        </w:rPr>
      </w:pPr>
      <w:r>
        <w:rPr>
          <w:color w:val="000000"/>
          <w:spacing w:val="-3"/>
        </w:rPr>
        <w:t xml:space="preserve">1 </w:t>
      </w:r>
    </w:p>
    <w:p w:rsidR="0008358B" w:rsidRDefault="0008358B">
      <w:pPr>
        <w:autoSpaceDE w:val="0"/>
        <w:autoSpaceDN w:val="0"/>
        <w:adjustRightInd w:val="0"/>
        <w:rPr>
          <w:color w:val="000000"/>
          <w:spacing w:val="-3"/>
        </w:rPr>
        <w:sectPr w:rsidR="0008358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 w:name="Pg7"/>
      <w:bookmarkEnd w:id="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264" w:line="273" w:lineRule="exact"/>
        <w:ind w:left="1440" w:right="1298"/>
        <w:rPr>
          <w:color w:val="000000"/>
          <w:spacing w:val="-3"/>
        </w:rPr>
      </w:pPr>
      <w:r>
        <w:rPr>
          <w:color w:val="000000"/>
          <w:spacing w:val="-2"/>
        </w:rPr>
        <w:t>Ta</w:t>
      </w:r>
      <w:r>
        <w:rPr>
          <w:color w:val="000000"/>
          <w:spacing w:val="-2"/>
        </w:rPr>
        <w:t xml:space="preserve">riff, and (ii) owns, leases or otherwise possesses an interest in a portion of the New York State Transmission System where System Deliverability Upgrades, System Upgrade Facilities, or </w:t>
      </w:r>
      <w:r>
        <w:rPr>
          <w:color w:val="000000"/>
          <w:spacing w:val="-2"/>
        </w:rPr>
        <w:br/>
        <w:t>Network Upgrade Facilities are or will be installed pursuant to Attac</w:t>
      </w:r>
      <w:r>
        <w:rPr>
          <w:color w:val="000000"/>
          <w:spacing w:val="-2"/>
        </w:rPr>
        <w:t xml:space="preserve">hment P, Attachment X, </w:t>
      </w:r>
      <w:r>
        <w:rPr>
          <w:color w:val="000000"/>
          <w:spacing w:val="-3"/>
        </w:rPr>
        <w:t xml:space="preserve">Attachment Z, or Attachment S to the ISO OATT. </w:t>
      </w:r>
    </w:p>
    <w:p w:rsidR="0008358B" w:rsidRDefault="00E871D8">
      <w:pPr>
        <w:autoSpaceDE w:val="0"/>
        <w:autoSpaceDN w:val="0"/>
        <w:adjustRightInd w:val="0"/>
        <w:spacing w:before="24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w:t>
      </w:r>
      <w:r>
        <w:rPr>
          <w:color w:val="000000"/>
          <w:spacing w:val="-2"/>
        </w:rPr>
        <w:t xml:space="preserve">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person or an enti</w:t>
      </w:r>
      <w:r>
        <w:rPr>
          <w:color w:val="000000"/>
          <w:spacing w:val="-2"/>
        </w:rPr>
        <w:t xml:space="preserve">ty.  A voting interest of ten percent or </w:t>
      </w:r>
      <w:r>
        <w:rPr>
          <w:color w:val="000000"/>
          <w:spacing w:val="-3"/>
        </w:rPr>
        <w:t xml:space="preserve">more shall create a rebuttable presumption of control. </w:t>
      </w:r>
    </w:p>
    <w:p w:rsidR="0008358B" w:rsidRDefault="00E871D8">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w:t>
      </w:r>
      <w:r>
        <w:rPr>
          <w:color w:val="000000"/>
          <w:spacing w:val="-2"/>
        </w:rPr>
        <w:t xml:space="preserve">liable operation of the New York State Transmission System in accordance with Good Utility Practice. </w:t>
      </w:r>
    </w:p>
    <w:p w:rsidR="0008358B" w:rsidRDefault="00E871D8">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w:t>
      </w:r>
      <w:r>
        <w:rPr>
          <w:color w:val="000000"/>
          <w:spacing w:val="-2"/>
        </w:rPr>
        <w:t xml:space="preserve">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08358B" w:rsidRDefault="00E871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w:t>
      </w:r>
      <w:r>
        <w:rPr>
          <w:rFonts w:ascii="Times New Roman Bold" w:hAnsi="Times New Roman Bold"/>
          <w:color w:val="000000"/>
          <w:spacing w:val="-2"/>
        </w:rPr>
        <w:t>liability Councils</w:t>
      </w:r>
      <w:r>
        <w:rPr>
          <w:color w:val="000000"/>
          <w:spacing w:val="-2"/>
        </w:rPr>
        <w:t xml:space="preserve"> shall mean the NERC, the NPCC and the NYSRC. </w:t>
      </w:r>
    </w:p>
    <w:p w:rsidR="0008358B" w:rsidRDefault="00E871D8">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r>
      <w:r>
        <w:rPr>
          <w:color w:val="000000"/>
          <w:spacing w:val="-2"/>
        </w:rP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guideline as</w:t>
      </w:r>
      <w:r>
        <w:rPr>
          <w:color w:val="000000"/>
          <w:spacing w:val="-2"/>
        </w:rPr>
        <w:t xml:space="preserve"> applied to it in the context of this </w:t>
      </w:r>
      <w:r>
        <w:rPr>
          <w:color w:val="000000"/>
          <w:spacing w:val="-2"/>
        </w:rPr>
        <w:br/>
      </w:r>
      <w:r>
        <w:rPr>
          <w:color w:val="000000"/>
          <w:spacing w:val="-3"/>
        </w:rPr>
        <w:t xml:space="preserve">Agreement. </w:t>
      </w:r>
    </w:p>
    <w:p w:rsidR="0008358B" w:rsidRDefault="00E871D8">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w:t>
      </w:r>
      <w:r>
        <w:rPr>
          <w:color w:val="000000"/>
          <w:spacing w:val="-2"/>
        </w:rPr>
        <w:t xml:space="preserve">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Transmission</w:t>
      </w:r>
      <w:r>
        <w:rPr>
          <w:color w:val="000000"/>
          <w:spacing w:val="-2"/>
        </w:rPr>
        <w:t xml:space="preserve">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08358B" w:rsidRDefault="00E871D8">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w:t>
      </w:r>
      <w:r>
        <w:rPr>
          <w:color w:val="000000"/>
          <w:spacing w:val="-2"/>
        </w:rPr>
        <w:t xml:space="preserve">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08358B" w:rsidRDefault="00E871D8">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w:t>
      </w:r>
      <w:r>
        <w:rPr>
          <w:color w:val="000000"/>
          <w:spacing w:val="-2"/>
        </w:rPr>
        <w:t xml:space="preserve"> to perform or observe any material term or condition of </w:t>
      </w:r>
      <w:r>
        <w:rPr>
          <w:color w:val="000000"/>
          <w:spacing w:val="-3"/>
        </w:rPr>
        <w:t xml:space="preserve">this Agreement. </w:t>
      </w:r>
    </w:p>
    <w:p w:rsidR="0008358B" w:rsidRDefault="0008358B">
      <w:pPr>
        <w:autoSpaceDE w:val="0"/>
        <w:autoSpaceDN w:val="0"/>
        <w:adjustRightInd w:val="0"/>
        <w:spacing w:line="276" w:lineRule="exact"/>
        <w:ind w:left="6060"/>
        <w:rPr>
          <w:color w:val="000000"/>
          <w:spacing w:val="-3"/>
        </w:rPr>
      </w:pPr>
    </w:p>
    <w:p w:rsidR="0008358B" w:rsidRDefault="0008358B">
      <w:pPr>
        <w:autoSpaceDE w:val="0"/>
        <w:autoSpaceDN w:val="0"/>
        <w:adjustRightInd w:val="0"/>
        <w:spacing w:line="276" w:lineRule="exact"/>
        <w:ind w:left="6060"/>
        <w:rPr>
          <w:color w:val="000000"/>
          <w:spacing w:val="-3"/>
        </w:rPr>
      </w:pPr>
    </w:p>
    <w:p w:rsidR="0008358B" w:rsidRDefault="00E871D8">
      <w:pPr>
        <w:autoSpaceDE w:val="0"/>
        <w:autoSpaceDN w:val="0"/>
        <w:adjustRightInd w:val="0"/>
        <w:spacing w:before="115" w:line="276" w:lineRule="exact"/>
        <w:ind w:left="6060"/>
        <w:rPr>
          <w:color w:val="000000"/>
          <w:spacing w:val="-3"/>
        </w:rPr>
      </w:pPr>
      <w:r>
        <w:rPr>
          <w:color w:val="000000"/>
          <w:spacing w:val="-3"/>
        </w:rPr>
        <w:t xml:space="preserve">2 </w:t>
      </w:r>
    </w:p>
    <w:p w:rsidR="0008358B" w:rsidRDefault="0008358B">
      <w:pPr>
        <w:autoSpaceDE w:val="0"/>
        <w:autoSpaceDN w:val="0"/>
        <w:adjustRightInd w:val="0"/>
        <w:rPr>
          <w:color w:val="000000"/>
          <w:spacing w:val="-3"/>
        </w:rPr>
        <w:sectPr w:rsidR="0008358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 w:name="Pg8"/>
      <w:bookmarkEnd w:id="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8358B" w:rsidRDefault="00E871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08358B" w:rsidRDefault="00E871D8">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8358B" w:rsidRDefault="00E871D8">
      <w:pPr>
        <w:autoSpaceDE w:val="0"/>
        <w:autoSpaceDN w:val="0"/>
        <w:adjustRightInd w:val="0"/>
        <w:spacing w:before="22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w:t>
      </w:r>
      <w:r>
        <w:rPr>
          <w:color w:val="000000"/>
          <w:spacing w:val="-2"/>
        </w:rPr>
        <w:t xml:space="preserve">in Section 25.7.3 of Attachment </w:t>
      </w:r>
      <w:r>
        <w:rPr>
          <w:color w:val="000000"/>
          <w:spacing w:val="-2"/>
        </w:rPr>
        <w:br/>
      </w:r>
      <w:r>
        <w:rPr>
          <w:color w:val="000000"/>
          <w:spacing w:val="-3"/>
        </w:rPr>
        <w:t xml:space="preserve">S to the ISO OATT.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08358B" w:rsidRDefault="00E871D8">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w:t>
      </w:r>
      <w:r>
        <w:rPr>
          <w:color w:val="000000"/>
          <w:spacing w:val="-2"/>
        </w:rPr>
        <w:t xml:space="preserve">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08358B" w:rsidRDefault="00E871D8">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shall mean an assessment, conducted by the N</w:t>
      </w:r>
      <w:r>
        <w:rPr>
          <w:color w:val="000000"/>
          <w:spacing w:val="-2"/>
        </w:rPr>
        <w:t xml:space="preserve">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08358B" w:rsidRDefault="00E871D8">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w:t>
      </w:r>
      <w:r>
        <w:rPr>
          <w:color w:val="000000"/>
          <w:spacing w:val="-2"/>
        </w:rPr>
        <w:t xml:space="preserve">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08358B" w:rsidRDefault="00E871D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08358B" w:rsidRDefault="00E871D8">
      <w:pPr>
        <w:autoSpaceDE w:val="0"/>
        <w:autoSpaceDN w:val="0"/>
        <w:adjustRightInd w:val="0"/>
        <w:spacing w:before="1" w:line="280" w:lineRule="exact"/>
        <w:ind w:left="1440" w:right="1247"/>
        <w:jc w:val="both"/>
        <w:rPr>
          <w:color w:val="000000"/>
          <w:spacing w:val="-3"/>
        </w:rPr>
      </w:pPr>
      <w:r>
        <w:rPr>
          <w:color w:val="000000"/>
          <w:spacing w:val="-2"/>
        </w:rPr>
        <w:t>Facility commences Commercial Oper</w:t>
      </w:r>
      <w:r>
        <w:rPr>
          <w:color w:val="000000"/>
          <w:spacing w:val="-2"/>
        </w:rPr>
        <w:t xml:space="preserve">ation as agreed to by the Parties pursuant to Appendix E to </w:t>
      </w:r>
      <w:r>
        <w:rPr>
          <w:color w:val="000000"/>
          <w:spacing w:val="-3"/>
        </w:rPr>
        <w:t xml:space="preserve">this Agreement. </w:t>
      </w:r>
    </w:p>
    <w:p w:rsidR="0008358B" w:rsidRDefault="00E871D8">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08358B" w:rsidRDefault="00E871D8">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08358B" w:rsidRDefault="00E871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08358B" w:rsidRDefault="00E871D8">
      <w:pPr>
        <w:autoSpaceDE w:val="0"/>
        <w:autoSpaceDN w:val="0"/>
        <w:adjustRightInd w:val="0"/>
        <w:spacing w:before="4" w:line="276" w:lineRule="exact"/>
        <w:ind w:left="1440"/>
        <w:rPr>
          <w:color w:val="000000"/>
          <w:spacing w:val="-2"/>
        </w:rPr>
      </w:pPr>
      <w:r>
        <w:rPr>
          <w:color w:val="000000"/>
          <w:spacing w:val="-2"/>
        </w:rPr>
        <w:t>equip</w:t>
      </w:r>
      <w:r>
        <w:rPr>
          <w:color w:val="000000"/>
          <w:spacing w:val="-2"/>
        </w:rPr>
        <w:t xml:space="preserve">ment owned, controlled or operated by the Connecting Transmission Owner from the Point </w:t>
      </w: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208" w:line="276" w:lineRule="exact"/>
        <w:ind w:left="6060"/>
        <w:rPr>
          <w:color w:val="000000"/>
          <w:spacing w:val="-3"/>
        </w:rPr>
      </w:pPr>
      <w:r>
        <w:rPr>
          <w:color w:val="000000"/>
          <w:spacing w:val="-3"/>
        </w:rPr>
        <w:t xml:space="preserve">3 </w:t>
      </w:r>
    </w:p>
    <w:p w:rsidR="0008358B" w:rsidRDefault="0008358B">
      <w:pPr>
        <w:autoSpaceDE w:val="0"/>
        <w:autoSpaceDN w:val="0"/>
        <w:adjustRightInd w:val="0"/>
        <w:rPr>
          <w:color w:val="000000"/>
          <w:spacing w:val="-3"/>
        </w:rPr>
        <w:sectPr w:rsidR="0008358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9" w:name="Pg9"/>
      <w:bookmarkEnd w:id="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of Change of Ownership to the Point of Interconnection as identified in Appendix A to the </w:t>
      </w:r>
    </w:p>
    <w:p w:rsidR="0008358B" w:rsidRDefault="00E871D8">
      <w:pPr>
        <w:autoSpaceDE w:val="0"/>
        <w:autoSpaceDN w:val="0"/>
        <w:adjustRightInd w:val="0"/>
        <w:spacing w:line="280"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08358B" w:rsidRDefault="00E871D8">
      <w:pPr>
        <w:autoSpaceDE w:val="0"/>
        <w:autoSpaceDN w:val="0"/>
        <w:adjustRightInd w:val="0"/>
        <w:spacing w:before="227" w:line="273" w:lineRule="exact"/>
        <w:ind w:left="1440" w:right="1435"/>
        <w:rPr>
          <w:color w:val="000000"/>
          <w:spacing w:val="-2"/>
        </w:rPr>
      </w:pPr>
      <w:r>
        <w:rPr>
          <w:rFonts w:ascii="Times New Roman Bold" w:hAnsi="Times New Roman Bold"/>
          <w:color w:val="000000"/>
          <w:spacing w:val="-2"/>
        </w:rPr>
        <w:t>Control A</w:t>
      </w:r>
      <w:r>
        <w:rPr>
          <w:rFonts w:ascii="Times New Roman Bold" w:hAnsi="Times New Roman Bold"/>
          <w:color w:val="000000"/>
          <w:spacing w:val="-2"/>
        </w:rPr>
        <w:t xml:space="preserve">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w:t>
      </w:r>
      <w:r>
        <w:rPr>
          <w:color w:val="000000"/>
          <w:spacing w:val="-2"/>
        </w:rPr>
        <w:t xml:space="preserve">)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w:t>
      </w:r>
      <w:r>
        <w:rPr>
          <w:color w:val="000000"/>
          <w:spacing w:val="-2"/>
        </w:rPr>
        <w:t xml:space="preserve">ain the frequency of the electric power system(s) </w:t>
      </w:r>
      <w:r>
        <w:rPr>
          <w:color w:val="000000"/>
          <w:spacing w:val="-2"/>
        </w:rPr>
        <w:br/>
        <w:t xml:space="preserve">within reasonable limits in accordance with Good Utility Practice; and (4) provide sufficient </w:t>
      </w:r>
    </w:p>
    <w:p w:rsidR="0008358B" w:rsidRDefault="00E871D8">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Area m</w:t>
      </w:r>
      <w:r>
        <w:rPr>
          <w:color w:val="000000"/>
          <w:spacing w:val="-3"/>
        </w:rPr>
        <w:t xml:space="preserve">ust be certified by the NPCC. </w:t>
      </w:r>
    </w:p>
    <w:p w:rsidR="0008358B" w:rsidRDefault="00E871D8">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08358B" w:rsidRDefault="00E871D8">
      <w:pPr>
        <w:autoSpaceDE w:val="0"/>
        <w:autoSpaceDN w:val="0"/>
        <w:adjustRightInd w:val="0"/>
        <w:spacing w:before="22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08358B" w:rsidRDefault="00E871D8">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08358B" w:rsidRDefault="00E871D8">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w:t>
      </w:r>
      <w:r>
        <w:rPr>
          <w:color w:val="000000"/>
          <w:spacing w:val="-2"/>
        </w:rPr>
        <w:t xml:space="preserve">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w:t>
      </w:r>
      <w:r>
        <w:rPr>
          <w:color w:val="000000"/>
          <w:spacing w:val="-2"/>
        </w:rPr>
        <w:t xml:space="preserve">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08358B" w:rsidRDefault="00E871D8">
      <w:pPr>
        <w:autoSpaceDE w:val="0"/>
        <w:autoSpaceDN w:val="0"/>
        <w:adjustRightInd w:val="0"/>
        <w:spacing w:before="22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w:t>
      </w:r>
      <w:r>
        <w:rPr>
          <w:color w:val="000000"/>
          <w:spacing w:val="-2"/>
        </w:rPr>
        <w:t xml:space="preserve">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ele</w:t>
      </w:r>
      <w:r>
        <w:rPr>
          <w:color w:val="000000"/>
          <w:spacing w:val="-2"/>
        </w:rPr>
        <w:t xml:space="preserv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w:t>
      </w:r>
      <w:r>
        <w:rPr>
          <w:color w:val="000000"/>
          <w:spacing w:val="-2"/>
        </w:rPr>
        <w:t xml:space="preserve">cilities, System Upgrade Facilities, or System </w:t>
      </w:r>
      <w:r>
        <w:rPr>
          <w:color w:val="000000"/>
          <w:spacing w:val="-2"/>
        </w:rPr>
        <w:br/>
      </w:r>
      <w:r>
        <w:rPr>
          <w:color w:val="000000"/>
          <w:spacing w:val="-3"/>
        </w:rPr>
        <w:t xml:space="preserve">Deliverability Upgrades. </w:t>
      </w:r>
    </w:p>
    <w:p w:rsidR="0008358B" w:rsidRDefault="0008358B">
      <w:pPr>
        <w:autoSpaceDE w:val="0"/>
        <w:autoSpaceDN w:val="0"/>
        <w:adjustRightInd w:val="0"/>
        <w:spacing w:line="276" w:lineRule="exact"/>
        <w:ind w:left="6060"/>
        <w:rPr>
          <w:color w:val="000000"/>
          <w:spacing w:val="-3"/>
        </w:rPr>
      </w:pPr>
    </w:p>
    <w:p w:rsidR="0008358B" w:rsidRDefault="0008358B">
      <w:pPr>
        <w:autoSpaceDE w:val="0"/>
        <w:autoSpaceDN w:val="0"/>
        <w:adjustRightInd w:val="0"/>
        <w:spacing w:line="276" w:lineRule="exact"/>
        <w:ind w:left="6060"/>
        <w:rPr>
          <w:color w:val="000000"/>
          <w:spacing w:val="-3"/>
        </w:rPr>
      </w:pPr>
    </w:p>
    <w:p w:rsidR="0008358B" w:rsidRDefault="00E871D8">
      <w:pPr>
        <w:autoSpaceDE w:val="0"/>
        <w:autoSpaceDN w:val="0"/>
        <w:adjustRightInd w:val="0"/>
        <w:spacing w:before="32" w:line="276" w:lineRule="exact"/>
        <w:ind w:left="6060"/>
        <w:rPr>
          <w:color w:val="000000"/>
          <w:spacing w:val="-3"/>
        </w:rPr>
      </w:pPr>
      <w:r>
        <w:rPr>
          <w:color w:val="000000"/>
          <w:spacing w:val="-3"/>
        </w:rPr>
        <w:t xml:space="preserve">4 </w:t>
      </w:r>
    </w:p>
    <w:p w:rsidR="0008358B" w:rsidRDefault="0008358B">
      <w:pPr>
        <w:autoSpaceDE w:val="0"/>
        <w:autoSpaceDN w:val="0"/>
        <w:adjustRightInd w:val="0"/>
        <w:rPr>
          <w:color w:val="000000"/>
          <w:spacing w:val="-3"/>
        </w:rPr>
        <w:sectPr w:rsidR="0008358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0" w:name="Pg10"/>
      <w:bookmarkEnd w:id="1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E871D8">
      <w:pPr>
        <w:autoSpaceDE w:val="0"/>
        <w:autoSpaceDN w:val="0"/>
        <w:adjustRightInd w:val="0"/>
        <w:spacing w:before="2"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08358B" w:rsidRDefault="00E871D8">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w:t>
      </w:r>
      <w:r>
        <w:rPr>
          <w:color w:val="000000"/>
          <w:spacing w:val="-2"/>
        </w:rPr>
        <w:t xml:space="preserve">Transmission System or Generators that could </w:t>
      </w:r>
      <w:r>
        <w:rPr>
          <w:color w:val="000000"/>
          <w:spacing w:val="-2"/>
        </w:rPr>
        <w:br/>
      </w:r>
      <w:r>
        <w:rPr>
          <w:color w:val="000000"/>
          <w:spacing w:val="-3"/>
        </w:rPr>
        <w:t xml:space="preserve">adversely affect the reliability of the New York State Power System. </w:t>
      </w:r>
    </w:p>
    <w:p w:rsidR="0008358B" w:rsidRDefault="00E871D8">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w:t>
      </w:r>
      <w:r>
        <w:rPr>
          <w:color w:val="000000"/>
          <w:spacing w:val="-2"/>
        </w:rPr>
        <w:t xml:space="preserve">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w:t>
      </w:r>
      <w:r>
        <w:rPr>
          <w:color w:val="000000"/>
          <w:spacing w:val="-2"/>
        </w:rPr>
        <w:t xml:space="preserve">rating Facility, pursuant to the terms of the ISO </w:t>
      </w:r>
      <w:r>
        <w:rPr>
          <w:color w:val="000000"/>
          <w:spacing w:val="-2"/>
        </w:rPr>
        <w:br/>
      </w:r>
      <w:r>
        <w:rPr>
          <w:color w:val="000000"/>
          <w:spacing w:val="-3"/>
        </w:rPr>
        <w:t xml:space="preserve">OATT. </w:t>
      </w:r>
    </w:p>
    <w:p w:rsidR="0008358B" w:rsidRDefault="00E871D8">
      <w:pPr>
        <w:autoSpaceDE w:val="0"/>
        <w:autoSpaceDN w:val="0"/>
        <w:adjustRightInd w:val="0"/>
        <w:spacing w:before="24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8358B" w:rsidRDefault="00E871D8">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8358B" w:rsidRDefault="00E871D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08358B" w:rsidRDefault="00E871D8">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the public enem</w:t>
      </w:r>
      <w:r>
        <w:rPr>
          <w:color w:val="000000"/>
          <w:spacing w:val="-2"/>
        </w:rPr>
        <w:t xml:space="preserve">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civilian authorities, or any other cause beyond a</w:t>
      </w:r>
      <w:r>
        <w:rPr>
          <w:color w:val="000000"/>
          <w:spacing w:val="-2"/>
        </w:rPr>
        <w:t xml:space="preserve">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8358B" w:rsidRDefault="00E871D8">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w:t>
      </w:r>
      <w:r>
        <w:rPr>
          <w:color w:val="000000"/>
          <w:spacing w:val="-2"/>
        </w:rPr>
        <w:t xml:space="preserve">tion Request, but shall not include the Developer’s Attachment Facilities or </w:t>
      </w:r>
      <w:r>
        <w:rPr>
          <w:color w:val="000000"/>
          <w:spacing w:val="-2"/>
        </w:rPr>
        <w:br/>
      </w:r>
      <w:r>
        <w:rPr>
          <w:color w:val="000000"/>
          <w:spacing w:val="-3"/>
        </w:rPr>
        <w:t xml:space="preserve">Distribution Upgrades. </w:t>
      </w:r>
    </w:p>
    <w:p w:rsidR="0008358B" w:rsidRDefault="00E871D8">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w:t>
      </w:r>
      <w:r>
        <w:rPr>
          <w:color w:val="000000"/>
          <w:spacing w:val="-2"/>
        </w:rPr>
        <w:t xml:space="preserve">ility where it includes multiple </w:t>
      </w:r>
      <w:r>
        <w:rPr>
          <w:color w:val="000000"/>
          <w:spacing w:val="-3"/>
        </w:rPr>
        <w:t xml:space="preserve">energy production devices. </w:t>
      </w:r>
    </w:p>
    <w:p w:rsidR="0008358B" w:rsidRDefault="00E871D8">
      <w:pPr>
        <w:autoSpaceDE w:val="0"/>
        <w:autoSpaceDN w:val="0"/>
        <w:adjustRightInd w:val="0"/>
        <w:spacing w:before="244"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w:t>
      </w:r>
      <w:r>
        <w:rPr>
          <w:color w:val="000000"/>
          <w:spacing w:val="-2"/>
        </w:rPr>
        <w:t xml:space="preserve">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practices</w:t>
      </w:r>
      <w:r>
        <w:rPr>
          <w:color w:val="000000"/>
          <w:spacing w:val="-2"/>
        </w:rPr>
        <w:t xml:space="preserve">, reliability, safety and </w:t>
      </w:r>
      <w:r>
        <w:rPr>
          <w:color w:val="000000"/>
          <w:spacing w:val="-2"/>
        </w:rPr>
        <w:br/>
        <w:t xml:space="preserve">expedition.  Good Utility Practice is not intended to be limited to the optimum practice, method, </w:t>
      </w: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132" w:line="276" w:lineRule="exact"/>
        <w:ind w:left="6060"/>
        <w:rPr>
          <w:color w:val="000000"/>
          <w:spacing w:val="-3"/>
        </w:rPr>
      </w:pPr>
      <w:r>
        <w:rPr>
          <w:color w:val="000000"/>
          <w:spacing w:val="-3"/>
        </w:rPr>
        <w:t xml:space="preserve">5 </w:t>
      </w:r>
    </w:p>
    <w:p w:rsidR="0008358B" w:rsidRDefault="0008358B">
      <w:pPr>
        <w:autoSpaceDE w:val="0"/>
        <w:autoSpaceDN w:val="0"/>
        <w:adjustRightInd w:val="0"/>
        <w:rPr>
          <w:color w:val="000000"/>
          <w:spacing w:val="-3"/>
        </w:rPr>
        <w:sectPr w:rsidR="0008358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1" w:name="Pg11"/>
      <w:bookmarkEnd w:id="1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08358B" w:rsidRDefault="00E871D8">
      <w:pPr>
        <w:autoSpaceDE w:val="0"/>
        <w:autoSpaceDN w:val="0"/>
        <w:adjustRightInd w:val="0"/>
        <w:spacing w:before="247" w:line="276" w:lineRule="exact"/>
        <w:ind w:left="1440" w:right="1444"/>
        <w:rPr>
          <w:color w:val="000000"/>
          <w:spacing w:val="-2"/>
        </w:rPr>
      </w:pPr>
      <w:r>
        <w:rPr>
          <w:rFonts w:ascii="Times New Roman Bold" w:hAnsi="Times New Roman Bold"/>
          <w:color w:val="000000"/>
          <w:spacing w:val="-2"/>
        </w:rPr>
        <w:t>Governmen</w:t>
      </w:r>
      <w:r>
        <w:rPr>
          <w:rFonts w:ascii="Times New Roman Bold" w:hAnsi="Times New Roman Bold"/>
          <w:color w:val="000000"/>
          <w:spacing w:val="-2"/>
        </w:rPr>
        <w:t>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governmental authorit</w:t>
      </w:r>
      <w:r>
        <w:rPr>
          <w:color w:val="000000"/>
          <w:spacing w:val="-2"/>
        </w:rPr>
        <w:t xml:space="preserve">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w:t>
      </w:r>
      <w:r>
        <w:rPr>
          <w:color w:val="000000"/>
          <w:spacing w:val="-2"/>
        </w:rPr>
        <w:t xml:space="preserve"> term does not include Developer, NYISO, </w:t>
      </w:r>
      <w:r>
        <w:rPr>
          <w:color w:val="000000"/>
          <w:spacing w:val="-2"/>
        </w:rPr>
        <w:br/>
        <w:t xml:space="preserve">Affected Transmission Owner, Connecting Transmission Owner, or any Affiliate thereof.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8358B" w:rsidRDefault="00E871D8">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08358B" w:rsidRDefault="00E871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08358B" w:rsidRDefault="00E871D8">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w:t>
      </w:r>
      <w:r>
        <w:rPr>
          <w:color w:val="000000"/>
          <w:spacing w:val="-2"/>
        </w:rPr>
        <w:t xml:space="preserve">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systems adjacent to the upstream zo</w:t>
      </w:r>
      <w:r>
        <w:rPr>
          <w:color w:val="000000"/>
          <w:spacing w:val="-2"/>
        </w:rPr>
        <w:t xml:space="preserve">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08358B" w:rsidRDefault="00E871D8">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w:t>
      </w:r>
      <w:r>
        <w:rPr>
          <w:color w:val="000000"/>
          <w:spacing w:val="-2"/>
        </w:rPr>
        <w:t xml:space="preserve">e Generating Facility is </w:t>
      </w:r>
      <w:r>
        <w:rPr>
          <w:color w:val="000000"/>
          <w:spacing w:val="-3"/>
        </w:rPr>
        <w:t xml:space="preserve">initially synchronized and upon which Trial Operation begins.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08358B" w:rsidRDefault="00E871D8">
      <w:pPr>
        <w:autoSpaceDE w:val="0"/>
        <w:autoSpaceDN w:val="0"/>
        <w:adjustRightInd w:val="0"/>
        <w:spacing w:line="280" w:lineRule="exact"/>
        <w:ind w:left="1440" w:right="1294"/>
        <w:jc w:val="both"/>
        <w:rPr>
          <w:color w:val="000000"/>
          <w:spacing w:val="-3"/>
        </w:rPr>
      </w:pPr>
      <w:r>
        <w:rPr>
          <w:color w:val="000000"/>
          <w:spacing w:val="-2"/>
        </w:rPr>
        <w:t>ready to begin use of the Connecting Transmission Owner’s Attachment Facilit</w:t>
      </w:r>
      <w:r>
        <w:rPr>
          <w:color w:val="000000"/>
          <w:spacing w:val="-2"/>
        </w:rPr>
        <w:t xml:space="preserve">ies to obtain back </w:t>
      </w:r>
      <w:r>
        <w:rPr>
          <w:color w:val="000000"/>
          <w:spacing w:val="-3"/>
        </w:rPr>
        <w:t xml:space="preserve">feed power. </w:t>
      </w:r>
    </w:p>
    <w:p w:rsidR="0008358B" w:rsidRDefault="00E871D8">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08358B" w:rsidRDefault="00E871D8">
      <w:pPr>
        <w:autoSpaceDE w:val="0"/>
        <w:autoSpaceDN w:val="0"/>
        <w:adjustRightInd w:val="0"/>
        <w:spacing w:before="7" w:line="273"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w:t>
      </w:r>
      <w:r>
        <w:rPr>
          <w:color w:val="000000"/>
          <w:spacing w:val="-2"/>
        </w:rPr>
        <w:t xml:space="preserve">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37" w:line="276" w:lineRule="exact"/>
        <w:ind w:left="6060"/>
        <w:rPr>
          <w:color w:val="000000"/>
          <w:spacing w:val="-3"/>
        </w:rPr>
      </w:pPr>
      <w:r>
        <w:rPr>
          <w:color w:val="000000"/>
          <w:spacing w:val="-3"/>
        </w:rPr>
        <w:t xml:space="preserve">6 </w:t>
      </w:r>
    </w:p>
    <w:p w:rsidR="0008358B" w:rsidRDefault="0008358B">
      <w:pPr>
        <w:autoSpaceDE w:val="0"/>
        <w:autoSpaceDN w:val="0"/>
        <w:adjustRightInd w:val="0"/>
        <w:rPr>
          <w:color w:val="000000"/>
          <w:spacing w:val="-3"/>
        </w:rPr>
        <w:sectPr w:rsidR="0008358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2" w:name="Pg12"/>
      <w:bookmarkEnd w:id="1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536"/>
        <w:jc w:val="both"/>
        <w:rPr>
          <w:color w:val="000000"/>
          <w:spacing w:val="-2"/>
        </w:rPr>
      </w:pPr>
      <w:r>
        <w:rPr>
          <w:color w:val="000000"/>
          <w:spacing w:val="-2"/>
        </w:rP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08358B" w:rsidRDefault="00E871D8">
      <w:pPr>
        <w:autoSpaceDE w:val="0"/>
        <w:autoSpaceDN w:val="0"/>
        <w:adjustRightInd w:val="0"/>
        <w:spacing w:before="244"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08358B" w:rsidRDefault="00E871D8">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w:t>
      </w:r>
      <w:r>
        <w:rPr>
          <w:color w:val="000000"/>
          <w:spacing w:val="-2"/>
        </w:rPr>
        <w:t xml:space="preserve">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w:t>
      </w:r>
      <w:r>
        <w:rPr>
          <w:color w:val="000000"/>
          <w:spacing w:val="-2"/>
        </w:rPr>
        <w:t xml:space="preserve">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08358B" w:rsidRDefault="00E871D8">
      <w:pPr>
        <w:autoSpaceDE w:val="0"/>
        <w:autoSpaceDN w:val="0"/>
        <w:adjustRightInd w:val="0"/>
        <w:spacing w:before="22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w:t>
      </w:r>
      <w:r>
        <w:rPr>
          <w:color w:val="000000"/>
          <w:spacing w:val="-2"/>
        </w:rPr>
        <w:t xml:space="preserve">lowing studies: the Optional Interconnection Feasibility Study, the Interconnection System Reliability Impact Study, and the Interconnection Facilities Study described in the Standard Large Facility Interconnection Procedures. </w:t>
      </w:r>
    </w:p>
    <w:p w:rsidR="0008358B" w:rsidRDefault="00E871D8">
      <w:pPr>
        <w:autoSpaceDE w:val="0"/>
        <w:autoSpaceDN w:val="0"/>
        <w:adjustRightInd w:val="0"/>
        <w:spacing w:before="245" w:line="274" w:lineRule="exact"/>
        <w:ind w:left="1440" w:right="1258"/>
        <w:rPr>
          <w:color w:val="000000"/>
          <w:spacing w:val="-2"/>
        </w:rPr>
      </w:pPr>
      <w:r>
        <w:rPr>
          <w:rFonts w:ascii="Times New Roman Bold" w:hAnsi="Times New Roman Bold"/>
          <w:color w:val="000000"/>
          <w:spacing w:val="-2"/>
        </w:rPr>
        <w:t>Interconnection System Relia</w:t>
      </w:r>
      <w:r>
        <w:rPr>
          <w:rFonts w:ascii="Times New Roman Bold" w:hAnsi="Times New Roman Bold"/>
          <w:color w:val="000000"/>
          <w:spacing w:val="-2"/>
        </w:rPr>
        <w:t xml:space="preserve">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w:t>
      </w:r>
      <w:r>
        <w:rPr>
          <w:color w:val="000000"/>
          <w:spacing w:val="-2"/>
        </w:rPr>
        <w:t xml:space="preserve">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w:t>
      </w:r>
      <w:r>
        <w:rPr>
          <w:color w:val="000000"/>
          <w:spacing w:val="-2"/>
        </w:rPr>
        <w:t xml:space="preserve">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08358B" w:rsidRDefault="00E871D8">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08358B" w:rsidRDefault="00E871D8">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Generating</w:t>
      </w:r>
      <w:r>
        <w:rPr>
          <w:rFonts w:ascii="Times New Roman Bold" w:hAnsi="Times New Roman Bold"/>
          <w:color w:val="000000"/>
          <w:spacing w:val="-2"/>
        </w:rPr>
        <w:t xml:space="preserve"> Facility </w:t>
      </w:r>
      <w:r>
        <w:rPr>
          <w:color w:val="000000"/>
          <w:spacing w:val="-2"/>
        </w:rPr>
        <w:t xml:space="preserve">shall mean a Generating Facility having a Generating Facility </w:t>
      </w:r>
      <w:r>
        <w:rPr>
          <w:color w:val="000000"/>
          <w:spacing w:val="-3"/>
        </w:rPr>
        <w:t xml:space="preserve">Capacity of more than 20 MW.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08358B" w:rsidRDefault="00E871D8">
      <w:pPr>
        <w:autoSpaceDE w:val="0"/>
        <w:autoSpaceDN w:val="0"/>
        <w:adjustRightInd w:val="0"/>
        <w:spacing w:line="280" w:lineRule="exact"/>
        <w:ind w:left="1440" w:right="1491"/>
        <w:rPr>
          <w:color w:val="000000"/>
          <w:spacing w:val="-3"/>
        </w:rPr>
      </w:pPr>
      <w:r>
        <w:rPr>
          <w:color w:val="000000"/>
          <w:spacing w:val="-2"/>
        </w:rPr>
        <w:t>property, demand, suits, recoveries, costs and expenses, cou</w:t>
      </w:r>
      <w:r>
        <w:rPr>
          <w:color w:val="000000"/>
          <w:spacing w:val="-2"/>
        </w:rPr>
        <w:t xml:space="preserve">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w:t>
      </w:r>
      <w:r>
        <w:rPr>
          <w:color w:val="000000"/>
          <w:spacing w:val="-2"/>
        </w:rPr>
        <w:t xml:space="preserve">es of gross negligence or intentional wrongdoing by the </w:t>
      </w:r>
      <w:r>
        <w:rPr>
          <w:color w:val="000000"/>
          <w:spacing w:val="-2"/>
        </w:rPr>
        <w:br/>
      </w:r>
      <w:r>
        <w:rPr>
          <w:color w:val="000000"/>
          <w:spacing w:val="-3"/>
        </w:rPr>
        <w:t xml:space="preserve">Indemnified Party. </w:t>
      </w:r>
    </w:p>
    <w:p w:rsidR="0008358B" w:rsidRDefault="00E871D8">
      <w:pPr>
        <w:autoSpaceDE w:val="0"/>
        <w:autoSpaceDN w:val="0"/>
        <w:adjustRightInd w:val="0"/>
        <w:spacing w:before="20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08358B" w:rsidRDefault="00E871D8">
      <w:pPr>
        <w:autoSpaceDE w:val="0"/>
        <w:autoSpaceDN w:val="0"/>
        <w:adjustRightInd w:val="0"/>
        <w:spacing w:before="240" w:line="280" w:lineRule="exact"/>
        <w:ind w:left="1440" w:right="1331"/>
        <w:jc w:val="both"/>
        <w:rPr>
          <w:color w:val="000000"/>
          <w:spacing w:val="-2"/>
        </w:rPr>
      </w:pPr>
      <w:r>
        <w:rPr>
          <w:rFonts w:ascii="Times New Roman Bold" w:hAnsi="Times New Roman Bold"/>
          <w:color w:val="000000"/>
          <w:spacing w:val="-2"/>
        </w:rPr>
        <w:t xml:space="preserve">Metering </w:t>
      </w:r>
      <w:r>
        <w:rPr>
          <w:rFonts w:ascii="Times New Roman Bold" w:hAnsi="Times New Roman Bold"/>
          <w:color w:val="000000"/>
          <w:spacing w:val="-2"/>
        </w:rPr>
        <w:t>Equipment</w:t>
      </w:r>
      <w:r>
        <w:rPr>
          <w:color w:val="000000"/>
          <w:spacing w:val="-2"/>
        </w:rPr>
        <w:t xml:space="preserve"> shall mean all metering equipment installed or to be installed at the Large </w:t>
      </w:r>
      <w:r>
        <w:rPr>
          <w:color w:val="000000"/>
          <w:spacing w:val="-2"/>
        </w:rPr>
        <w:br/>
        <w:t xml:space="preserve">Generating Facility pursuant to this Agreement at the metering points, including but not limited </w:t>
      </w: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136" w:line="276" w:lineRule="exact"/>
        <w:ind w:left="6060"/>
        <w:rPr>
          <w:color w:val="000000"/>
          <w:spacing w:val="-3"/>
        </w:rPr>
      </w:pPr>
      <w:r>
        <w:rPr>
          <w:color w:val="000000"/>
          <w:spacing w:val="-3"/>
        </w:rPr>
        <w:t xml:space="preserve">7 </w:t>
      </w:r>
    </w:p>
    <w:p w:rsidR="0008358B" w:rsidRDefault="0008358B">
      <w:pPr>
        <w:autoSpaceDE w:val="0"/>
        <w:autoSpaceDN w:val="0"/>
        <w:adjustRightInd w:val="0"/>
        <w:rPr>
          <w:color w:val="000000"/>
          <w:spacing w:val="-3"/>
        </w:rPr>
        <w:sectPr w:rsidR="0008358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3" w:name="Pg13"/>
      <w:bookmarkEnd w:id="1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956"/>
        <w:jc w:val="both"/>
        <w:rPr>
          <w:color w:val="000000"/>
          <w:spacing w:val="-2"/>
        </w:rPr>
      </w:pPr>
      <w:r>
        <w:rPr>
          <w:color w:val="000000"/>
          <w:spacing w:val="-2"/>
        </w:rPr>
        <w:t xml:space="preserve">to instrument transformers, MWh-meters, data acquisition equipment, transducers, remote </w:t>
      </w:r>
      <w:r>
        <w:rPr>
          <w:color w:val="000000"/>
          <w:spacing w:val="-2"/>
        </w:rPr>
        <w:t xml:space="preserve">terminal unit, communications equipment, phone lines, and fiber optics. </w:t>
      </w:r>
    </w:p>
    <w:p w:rsidR="0008358B" w:rsidRDefault="00E871D8">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08358B" w:rsidRDefault="00E871D8">
      <w:pPr>
        <w:autoSpaceDE w:val="0"/>
        <w:autoSpaceDN w:val="0"/>
        <w:adjustRightInd w:val="0"/>
        <w:spacing w:before="9" w:line="270" w:lineRule="exact"/>
        <w:ind w:left="1440" w:right="1870"/>
        <w:jc w:val="both"/>
        <w:rPr>
          <w:color w:val="000000"/>
          <w:spacing w:val="-3"/>
        </w:rPr>
      </w:pPr>
      <w:r>
        <w:rPr>
          <w:color w:val="000000"/>
          <w:spacing w:val="-2"/>
        </w:rPr>
        <w:t>trans</w:t>
      </w:r>
      <w:r>
        <w:rPr>
          <w:color w:val="000000"/>
          <w:spacing w:val="-2"/>
        </w:rPr>
        <w:t xml:space="preserve">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08358B" w:rsidRDefault="00E871D8">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08358B" w:rsidRDefault="00E871D8">
      <w:pPr>
        <w:autoSpaceDE w:val="0"/>
        <w:autoSpaceDN w:val="0"/>
        <w:adjustRightInd w:val="0"/>
        <w:spacing w:before="8" w:line="276" w:lineRule="exact"/>
        <w:ind w:left="1440" w:right="1245"/>
        <w:rPr>
          <w:color w:val="000000"/>
          <w:spacing w:val="-2"/>
        </w:rPr>
      </w:pPr>
      <w:r>
        <w:rPr>
          <w:color w:val="000000"/>
          <w:spacing w:val="-2"/>
        </w:rPr>
        <w:t>than 2MW in order for that facility to obtain CRIS; (ii) any Class Year Transmis</w:t>
      </w:r>
      <w:r>
        <w:rPr>
          <w:color w:val="000000"/>
          <w:spacing w:val="-2"/>
        </w:rPr>
        <w:t xml:space="preserve">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Interconnection Standard, the Interconnection Cus</w:t>
      </w:r>
      <w:r>
        <w:rPr>
          <w:color w:val="000000"/>
          <w:spacing w:val="-2"/>
        </w:rPr>
        <w:t xml:space="preserve">tomer must, in accordance with the rules in Attachment S to the ISO OATT, fund or commit to fund any System Deliverability Upgrades identified for its project in the Class Year Deliverability Study. </w:t>
      </w:r>
    </w:p>
    <w:p w:rsidR="0008358B" w:rsidRDefault="00E871D8">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w:t>
      </w:r>
      <w:r>
        <w:rPr>
          <w:color w:val="000000"/>
          <w:spacing w:val="-2"/>
        </w:rPr>
        <w:t xml:space="preserve">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w:t>
      </w:r>
      <w:r>
        <w:rPr>
          <w:color w:val="000000"/>
          <w:spacing w:val="-2"/>
        </w:rPr>
        <w:t xml:space="preserve">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08358B" w:rsidRDefault="00E871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w:t>
      </w:r>
      <w:r>
        <w:rPr>
          <w:color w:val="000000"/>
          <w:spacing w:val="-2"/>
        </w:rPr>
        <w:t xml:space="preserve">ncil or its successor organization.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08358B" w:rsidRDefault="00E871D8">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w:t>
      </w:r>
      <w:r>
        <w:rPr>
          <w:color w:val="000000"/>
          <w:spacing w:val="-2"/>
        </w:rPr>
        <w:t>alley (Load Zones G, H and I) to New York City (Load 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w:t>
      </w:r>
      <w:r>
        <w:rPr>
          <w:color w:val="000000"/>
          <w:spacing w:val="-2"/>
        </w:rPr>
        <w:t xml:space="preserve">to NYISO, Hydro-Quebec to NYISO, and Norwalk Harbor </w:t>
      </w:r>
      <w:r>
        <w:rPr>
          <w:color w:val="000000"/>
          <w:spacing w:val="-2"/>
        </w:rPr>
        <w:br/>
      </w:r>
      <w:r>
        <w:rPr>
          <w:color w:val="000000"/>
          <w:spacing w:val="-3"/>
        </w:rPr>
        <w:t xml:space="preserve">(Connecticut) to Northport (Long Island) Cable. </w:t>
      </w:r>
    </w:p>
    <w:p w:rsidR="0008358B" w:rsidRDefault="0008358B">
      <w:pPr>
        <w:autoSpaceDE w:val="0"/>
        <w:autoSpaceDN w:val="0"/>
        <w:adjustRightInd w:val="0"/>
        <w:spacing w:line="276" w:lineRule="exact"/>
        <w:ind w:left="6060"/>
        <w:rPr>
          <w:color w:val="000000"/>
          <w:spacing w:val="-3"/>
        </w:rPr>
      </w:pPr>
    </w:p>
    <w:p w:rsidR="0008358B" w:rsidRDefault="0008358B">
      <w:pPr>
        <w:autoSpaceDE w:val="0"/>
        <w:autoSpaceDN w:val="0"/>
        <w:adjustRightInd w:val="0"/>
        <w:spacing w:line="276" w:lineRule="exact"/>
        <w:ind w:left="6060"/>
        <w:rPr>
          <w:color w:val="000000"/>
          <w:spacing w:val="-3"/>
        </w:rPr>
      </w:pPr>
    </w:p>
    <w:p w:rsidR="0008358B" w:rsidRDefault="0008358B">
      <w:pPr>
        <w:autoSpaceDE w:val="0"/>
        <w:autoSpaceDN w:val="0"/>
        <w:adjustRightInd w:val="0"/>
        <w:spacing w:line="276" w:lineRule="exact"/>
        <w:ind w:left="6060"/>
        <w:rPr>
          <w:color w:val="000000"/>
          <w:spacing w:val="-3"/>
        </w:rPr>
      </w:pPr>
    </w:p>
    <w:p w:rsidR="0008358B" w:rsidRDefault="0008358B">
      <w:pPr>
        <w:autoSpaceDE w:val="0"/>
        <w:autoSpaceDN w:val="0"/>
        <w:adjustRightInd w:val="0"/>
        <w:spacing w:line="276" w:lineRule="exact"/>
        <w:ind w:left="6060"/>
        <w:rPr>
          <w:color w:val="000000"/>
          <w:spacing w:val="-3"/>
        </w:rPr>
      </w:pPr>
    </w:p>
    <w:p w:rsidR="0008358B" w:rsidRDefault="00E871D8">
      <w:pPr>
        <w:autoSpaceDE w:val="0"/>
        <w:autoSpaceDN w:val="0"/>
        <w:adjustRightInd w:val="0"/>
        <w:spacing w:before="100" w:line="276" w:lineRule="exact"/>
        <w:ind w:left="6060"/>
        <w:rPr>
          <w:color w:val="000000"/>
          <w:spacing w:val="-3"/>
        </w:rPr>
      </w:pPr>
      <w:r>
        <w:rPr>
          <w:color w:val="000000"/>
          <w:spacing w:val="-3"/>
        </w:rPr>
        <w:t xml:space="preserve">8 </w:t>
      </w:r>
    </w:p>
    <w:p w:rsidR="0008358B" w:rsidRDefault="0008358B">
      <w:pPr>
        <w:autoSpaceDE w:val="0"/>
        <w:autoSpaceDN w:val="0"/>
        <w:adjustRightInd w:val="0"/>
        <w:rPr>
          <w:color w:val="000000"/>
          <w:spacing w:val="-3"/>
        </w:rPr>
        <w:sectPr w:rsidR="0008358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4" w:name="Pg14"/>
      <w:bookmarkEnd w:id="1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08358B" w:rsidRDefault="00E871D8">
      <w:pPr>
        <w:autoSpaceDE w:val="0"/>
        <w:autoSpaceDN w:val="0"/>
        <w:adjustRightInd w:val="0"/>
        <w:spacing w:before="244"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08358B" w:rsidRDefault="00E871D8">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08358B" w:rsidRDefault="00E871D8">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w:t>
      </w:r>
      <w:r>
        <w:rPr>
          <w:color w:val="000000"/>
          <w:spacing w:val="-2"/>
        </w:rPr>
        <w:t xml:space="preserve">nt, efforts that are timely and consistent with Good Utility Practice and </w:t>
      </w:r>
      <w:r>
        <w:rPr>
          <w:color w:val="000000"/>
          <w:spacing w:val="-2"/>
        </w:rPr>
        <w:br/>
        <w:t xml:space="preserve">are otherwise substantially equivalent to those a Party would use to protect its own interests. </w:t>
      </w:r>
    </w:p>
    <w:p w:rsidR="0008358B" w:rsidRDefault="00E871D8">
      <w:pPr>
        <w:autoSpaceDE w:val="0"/>
        <w:autoSpaceDN w:val="0"/>
        <w:adjustRightInd w:val="0"/>
        <w:spacing w:before="220"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w:t>
      </w:r>
      <w:r>
        <w:rPr>
          <w:color w:val="000000"/>
          <w:spacing w:val="-2"/>
        </w:rPr>
        <w:t xml:space="preserve">ither: i) pursuant to applicable notice; or ii) as a result of the expiration of its Mothball Outage or its </w:t>
      </w:r>
      <w:r>
        <w:rPr>
          <w:color w:val="000000"/>
          <w:spacing w:val="-3"/>
        </w:rPr>
        <w:t xml:space="preserve">ICAP Ineligible Forced Outage. </w:t>
      </w:r>
    </w:p>
    <w:p w:rsidR="0008358B" w:rsidRDefault="0008358B">
      <w:pPr>
        <w:autoSpaceDE w:val="0"/>
        <w:autoSpaceDN w:val="0"/>
        <w:adjustRightInd w:val="0"/>
        <w:spacing w:line="270" w:lineRule="exact"/>
        <w:ind w:left="1440"/>
        <w:jc w:val="both"/>
        <w:rPr>
          <w:color w:val="000000"/>
          <w:spacing w:val="-3"/>
        </w:rPr>
      </w:pPr>
    </w:p>
    <w:p w:rsidR="0008358B" w:rsidRDefault="00E871D8">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08358B" w:rsidRDefault="00E871D8">
      <w:pPr>
        <w:autoSpaceDE w:val="0"/>
        <w:autoSpaceDN w:val="0"/>
        <w:adjustRightInd w:val="0"/>
        <w:spacing w:before="246"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a Developer may construct without affecting day-to-day operations of t</w:t>
      </w:r>
      <w:r>
        <w:rPr>
          <w:color w:val="000000"/>
          <w:spacing w:val="-2"/>
        </w:rPr>
        <w:t xml:space="preserve">he New York State Transmission </w:t>
      </w:r>
      <w:r>
        <w:rPr>
          <w:color w:val="000000"/>
          <w:spacing w:val="-2"/>
        </w:rPr>
        <w:br/>
        <w:t xml:space="preserve">System during their construction.  NYISO, the Connecting Transmission Owner and the </w:t>
      </w:r>
      <w:r>
        <w:rPr>
          <w:color w:val="000000"/>
          <w:spacing w:val="-2"/>
        </w:rPr>
        <w:br/>
        <w:t xml:space="preserve">Developer must agree as to what constitutes Stand Alone System Upgrade Facilities and identify </w:t>
      </w:r>
      <w:r>
        <w:rPr>
          <w:color w:val="000000"/>
          <w:spacing w:val="-3"/>
        </w:rPr>
        <w:t xml:space="preserve">them in Appendix A to this Agreement. </w:t>
      </w:r>
    </w:p>
    <w:p w:rsidR="0008358B" w:rsidRDefault="00E871D8">
      <w:pPr>
        <w:autoSpaceDE w:val="0"/>
        <w:autoSpaceDN w:val="0"/>
        <w:adjustRightInd w:val="0"/>
        <w:spacing w:before="247" w:line="273" w:lineRule="exact"/>
        <w:ind w:left="1440" w:right="1842"/>
        <w:rPr>
          <w:color w:val="000000"/>
          <w:spacing w:val="-3"/>
        </w:rPr>
      </w:pPr>
      <w:r>
        <w:rPr>
          <w:rFonts w:ascii="Times New Roman Bold" w:hAnsi="Times New Roman Bold"/>
          <w:color w:val="000000"/>
          <w:spacing w:val="-2"/>
        </w:rPr>
        <w:t>Stand</w:t>
      </w:r>
      <w:r>
        <w:rPr>
          <w:rFonts w:ascii="Times New Roman Bold" w:hAnsi="Times New Roman Bold"/>
          <w:color w:val="000000"/>
          <w:spacing w:val="-2"/>
        </w:rPr>
        <w:t xml:space="preserve">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w:t>
      </w:r>
      <w:r>
        <w:rPr>
          <w:color w:val="000000"/>
          <w:spacing w:val="-3"/>
        </w:rPr>
        <w:t xml:space="preserve">ment X of the ISO OATT. </w:t>
      </w:r>
    </w:p>
    <w:p w:rsidR="0008358B" w:rsidRDefault="00E871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08358B" w:rsidRDefault="00E871D8">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3 to Attachment </w:t>
      </w:r>
      <w:r>
        <w:rPr>
          <w:color w:val="000000"/>
          <w:spacing w:val="-3"/>
        </w:rPr>
        <w:t xml:space="preserve">X of the ISO OATT. </w:t>
      </w:r>
    </w:p>
    <w:p w:rsidR="0008358B" w:rsidRDefault="00E871D8">
      <w:pPr>
        <w:autoSpaceDE w:val="0"/>
        <w:autoSpaceDN w:val="0"/>
        <w:adjustRightInd w:val="0"/>
        <w:spacing w:before="220" w:line="280" w:lineRule="exact"/>
        <w:ind w:left="1440" w:right="1423"/>
        <w:rPr>
          <w:color w:val="000000"/>
          <w:spacing w:val="-2"/>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w:t>
      </w:r>
      <w:r>
        <w:rPr>
          <w:color w:val="000000"/>
          <w:spacing w:val="-2"/>
        </w:rPr>
        <w:br/>
        <w:t xml:space="preserve">available components of electrical equipment that </w:t>
      </w:r>
      <w:r>
        <w:rPr>
          <w:color w:val="000000"/>
          <w:spacing w:val="-2"/>
        </w:rPr>
        <w:t xml:space="preserve">can be used, consistent with Good Utility </w:t>
      </w:r>
      <w:r>
        <w:rPr>
          <w:color w:val="000000"/>
          <w:spacing w:val="-2"/>
        </w:rPr>
        <w:br/>
        <w:t xml:space="preserve">Practice and Applicable Reliability Requirements, to make the modifications or additions to </w:t>
      </w:r>
      <w:r>
        <w:rPr>
          <w:color w:val="000000"/>
          <w:spacing w:val="-2"/>
        </w:rPr>
        <w:br/>
        <w:t xml:space="preserve">Byways and Highways and Other Interfaces on the existing New York State Transmission </w:t>
      </w:r>
      <w:r>
        <w:rPr>
          <w:color w:val="000000"/>
          <w:spacing w:val="-2"/>
        </w:rPr>
        <w:br/>
        <w:t>System and Distribution System tha</w:t>
      </w:r>
      <w:r>
        <w:rPr>
          <w:color w:val="000000"/>
          <w:spacing w:val="-2"/>
        </w:rPr>
        <w:t xml:space="preserve">t are required for the proposed project to connect reliably to </w:t>
      </w: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08358B">
      <w:pPr>
        <w:autoSpaceDE w:val="0"/>
        <w:autoSpaceDN w:val="0"/>
        <w:adjustRightInd w:val="0"/>
        <w:spacing w:line="276" w:lineRule="exact"/>
        <w:ind w:left="6060"/>
        <w:rPr>
          <w:color w:val="000000"/>
          <w:spacing w:val="-2"/>
        </w:rPr>
      </w:pPr>
    </w:p>
    <w:p w:rsidR="0008358B" w:rsidRDefault="00E871D8">
      <w:pPr>
        <w:autoSpaceDE w:val="0"/>
        <w:autoSpaceDN w:val="0"/>
        <w:adjustRightInd w:val="0"/>
        <w:spacing w:before="96" w:line="276" w:lineRule="exact"/>
        <w:ind w:left="6060"/>
        <w:rPr>
          <w:color w:val="000000"/>
          <w:spacing w:val="-3"/>
        </w:rPr>
      </w:pPr>
      <w:r>
        <w:rPr>
          <w:color w:val="000000"/>
          <w:spacing w:val="-3"/>
        </w:rPr>
        <w:t xml:space="preserve">9 </w:t>
      </w:r>
    </w:p>
    <w:p w:rsidR="0008358B" w:rsidRDefault="0008358B">
      <w:pPr>
        <w:autoSpaceDE w:val="0"/>
        <w:autoSpaceDN w:val="0"/>
        <w:adjustRightInd w:val="0"/>
        <w:rPr>
          <w:color w:val="000000"/>
          <w:spacing w:val="-3"/>
        </w:rPr>
        <w:sectPr w:rsidR="0008358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15" w:name="Pg15"/>
      <w:bookmarkEnd w:id="1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751"/>
        <w:jc w:val="both"/>
        <w:rPr>
          <w:color w:val="000000"/>
          <w:spacing w:val="-3"/>
        </w:rPr>
      </w:pPr>
      <w:r>
        <w:rPr>
          <w:color w:val="000000"/>
          <w:spacing w:val="-2"/>
        </w:rPr>
        <w:t xml:space="preserve">the system in a manner that meets the NYISO Deliverability Interconnection Standard at the </w:t>
      </w:r>
      <w:r>
        <w:rPr>
          <w:color w:val="000000"/>
          <w:spacing w:val="-3"/>
        </w:rPr>
        <w:t xml:space="preserve">requested level of Capacity Resource Interconnection Service. </w:t>
      </w:r>
    </w:p>
    <w:p w:rsidR="0008358B" w:rsidRDefault="00E871D8">
      <w:pPr>
        <w:autoSpaceDE w:val="0"/>
        <w:autoSpaceDN w:val="0"/>
        <w:adjustRightInd w:val="0"/>
        <w:spacing w:before="247"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w:t>
      </w:r>
      <w:r>
        <w:rPr>
          <w:color w:val="000000"/>
          <w:spacing w:val="-2"/>
        </w:rPr>
        <w:t xml:space="preserve">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w:t>
      </w:r>
      <w:r>
        <w:rPr>
          <w:color w:val="000000"/>
          <w:spacing w:val="-2"/>
        </w:rPr>
        <w:t xml:space="preserve">y connected. </w:t>
      </w:r>
    </w:p>
    <w:p w:rsidR="0008358B" w:rsidRDefault="00E871D8">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w:t>
      </w:r>
      <w:r>
        <w:rPr>
          <w:color w:val="000000"/>
          <w:spacing w:val="-2"/>
        </w:rPr>
        <w:t xml:space="preserve">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w:t>
      </w:r>
      <w:r>
        <w:rPr>
          <w:color w:val="000000"/>
          <w:spacing w:val="-2"/>
        </w:rPr>
        <w:t xml:space="preserve">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w:t>
      </w:r>
      <w:r>
        <w:rPr>
          <w:color w:val="000000"/>
          <w:spacing w:val="-2"/>
        </w:rPr>
        <w:t xml:space="preserve">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08358B" w:rsidRDefault="00E871D8">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w:t>
      </w:r>
      <w:r>
        <w:rPr>
          <w:color w:val="000000"/>
          <w:spacing w:val="-2"/>
        </w:rPr>
        <w:t xml:space="preserve"> to time, or any successor tariff. </w:t>
      </w:r>
    </w:p>
    <w:p w:rsidR="0008358B" w:rsidRDefault="00E871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08358B" w:rsidRDefault="00E871D8">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w:t>
      </w:r>
      <w:r>
        <w:rPr>
          <w:rFonts w:ascii="Times New Roman Bold" w:hAnsi="Times New Roman Bold"/>
          <w:color w:val="000000"/>
          <w:spacing w:val="-2"/>
        </w:rPr>
        <w:t xml:space="preserve"> TERMINATION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08358B" w:rsidRDefault="00E871D8">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08358B" w:rsidRDefault="00E871D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8358B" w:rsidRDefault="00E871D8">
      <w:pPr>
        <w:autoSpaceDE w:val="0"/>
        <w:autoSpaceDN w:val="0"/>
        <w:adjustRightInd w:val="0"/>
        <w:spacing w:before="234" w:line="270" w:lineRule="exact"/>
        <w:ind w:left="1440" w:right="1293" w:firstLine="720"/>
        <w:rPr>
          <w:color w:val="000000"/>
          <w:spacing w:val="-3"/>
        </w:rPr>
      </w:pPr>
      <w:r>
        <w:rPr>
          <w:color w:val="000000"/>
          <w:spacing w:val="-2"/>
        </w:rPr>
        <w:t>Subject to the provisions of Article 2.3, this Agreement shall remain in effect for a period of twenty-five (25)</w:t>
      </w:r>
      <w:r>
        <w:rPr>
          <w:color w:val="000000"/>
          <w:spacing w:val="-2"/>
        </w:rPr>
        <w:t xml:space="preserve">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 xml:space="preserve">successive one-year period thereafter.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50" w:line="276" w:lineRule="exact"/>
        <w:ind w:left="6000"/>
        <w:rPr>
          <w:color w:val="000000"/>
          <w:spacing w:val="-3"/>
        </w:rPr>
      </w:pPr>
      <w:r>
        <w:rPr>
          <w:color w:val="000000"/>
          <w:spacing w:val="-3"/>
        </w:rPr>
        <w:t xml:space="preserve">10 </w:t>
      </w:r>
    </w:p>
    <w:p w:rsidR="0008358B" w:rsidRDefault="0008358B">
      <w:pPr>
        <w:autoSpaceDE w:val="0"/>
        <w:autoSpaceDN w:val="0"/>
        <w:adjustRightInd w:val="0"/>
        <w:rPr>
          <w:color w:val="000000"/>
          <w:spacing w:val="-3"/>
        </w:rPr>
        <w:sectPr w:rsidR="0008358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7" type="#_x0000_t75" style="position:absolute;margin-left:108pt;margin-top:131.75pt;width:23.35pt;height:8.85pt;z-index:-251650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228.35pt;width:23.75pt;height:8.85pt;z-index:-251630592;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284.55pt;width:23.6pt;height:7.85pt;z-index:-251603968;mso-position-horizontal-relative:page;mso-position-vertical-relative:page" o:allowincell="f">
            <v:imagedata r:id="rId98" o:title=""/>
            <w10:wrap anchorx="page" anchory="page"/>
          </v:shape>
        </w:pict>
      </w:r>
      <w:r>
        <w:rPr>
          <w:color w:val="000000"/>
          <w:spacing w:val="-3"/>
        </w:rPr>
        <w:pict>
          <v:shape id="_x0000_s1028" type="#_x0000_t75" style="position:absolute;margin-left:108pt;margin-top:528.1pt;width:23.35pt;height:8.85pt;z-index:-251511808;mso-position-horizontal-relative:page;mso-position-vertical-relative:page" o:allowincell="f">
            <v:imagedata r:id="rId97" o:title=""/>
            <w10:wrap anchorx="page" anchory="page"/>
          </v:shape>
        </w:pict>
      </w:r>
      <w:bookmarkStart w:id="16" w:name="Pg16"/>
      <w:bookmarkEnd w:id="1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8358B" w:rsidRDefault="00E871D8">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08358B" w:rsidRDefault="00E871D8">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08358B" w:rsidRDefault="00E871D8">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w:t>
      </w:r>
      <w:r>
        <w:rPr>
          <w:color w:val="000000"/>
          <w:spacing w:val="-2"/>
        </w:rPr>
        <w:t xml:space="preserve">applicable to such termination, including the filing with FERC of a notice of termination of this Agreement, </w:t>
      </w:r>
      <w:r>
        <w:rPr>
          <w:color w:val="000000"/>
          <w:spacing w:val="-3"/>
        </w:rPr>
        <w:t xml:space="preserve">which notice has been accepted for filing by FERC.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w:t>
      </w:r>
      <w:r>
        <w:rPr>
          <w:color w:val="000000"/>
          <w:spacing w:val="-2"/>
        </w:rPr>
        <w:t xml:space="preserve">above, the </w:t>
      </w:r>
    </w:p>
    <w:p w:rsidR="0008358B" w:rsidRDefault="00E871D8">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w:t>
      </w:r>
      <w:r>
        <w:rPr>
          <w:color w:val="000000"/>
          <w:spacing w:val="-2"/>
        </w:rPr>
        <w:t xml:space="preserve">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9"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w:t>
      </w:r>
      <w:r>
        <w:rPr>
          <w:color w:val="000000"/>
          <w:spacing w:val="-2"/>
        </w:rPr>
        <w:t xml:space="preserve">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08358B" w:rsidRDefault="00E871D8">
      <w:pPr>
        <w:autoSpaceDE w:val="0"/>
        <w:autoSpaceDN w:val="0"/>
        <w:adjustRightInd w:val="0"/>
        <w:spacing w:before="4" w:line="276" w:lineRule="exact"/>
        <w:ind w:left="1440"/>
        <w:rPr>
          <w:color w:val="000000"/>
          <w:spacing w:val="-2"/>
        </w:rPr>
      </w:pPr>
      <w:r>
        <w:rPr>
          <w:color w:val="000000"/>
          <w:spacing w:val="-2"/>
        </w:rPr>
        <w:t>Connecting Transmission Owner sh</w:t>
      </w:r>
      <w:r>
        <w:rPr>
          <w:color w:val="000000"/>
          <w:spacing w:val="-2"/>
        </w:rPr>
        <w:t xml:space="preserve">all deliver such material and equipment, and, if necessary, </w:t>
      </w:r>
    </w:p>
    <w:p w:rsidR="0008358B" w:rsidRDefault="00E871D8">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w:t>
      </w:r>
      <w:r>
        <w:rPr>
          <w:color w:val="000000"/>
          <w:spacing w:val="-2"/>
        </w:rPr>
        <w:t xml:space="preserve">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 ma</w:t>
      </w:r>
      <w:r>
        <w:rPr>
          <w:color w:val="000000"/>
          <w:spacing w:val="-2"/>
        </w:rPr>
        <w:t xml:space="preserve">terials, equipment, or </w:t>
      </w:r>
      <w:r>
        <w:rPr>
          <w:color w:val="000000"/>
          <w:spacing w:val="-2"/>
        </w:rPr>
        <w:br/>
      </w:r>
      <w:r>
        <w:rPr>
          <w:color w:val="000000"/>
          <w:spacing w:val="-3"/>
        </w:rPr>
        <w:t xml:space="preserve">contracts.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92" w:line="276" w:lineRule="exact"/>
        <w:ind w:left="6000"/>
        <w:rPr>
          <w:color w:val="000000"/>
          <w:spacing w:val="-3"/>
        </w:rPr>
      </w:pPr>
      <w:r>
        <w:rPr>
          <w:color w:val="000000"/>
          <w:spacing w:val="-3"/>
        </w:rPr>
        <w:t xml:space="preserve">11 </w:t>
      </w:r>
    </w:p>
    <w:p w:rsidR="0008358B" w:rsidRDefault="0008358B">
      <w:pPr>
        <w:autoSpaceDE w:val="0"/>
        <w:autoSpaceDN w:val="0"/>
        <w:adjustRightInd w:val="0"/>
        <w:rPr>
          <w:color w:val="000000"/>
          <w:spacing w:val="-3"/>
        </w:rPr>
        <w:sectPr w:rsidR="0008358B">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188.5pt;width:23.75pt;height:8.85pt;z-index:-251641856;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257.5pt;width:23.6pt;height:8.85pt;z-index:-251620352;mso-position-horizontal-relative:page;mso-position-vertical-relative:page" o:allowincell="f">
            <v:imagedata r:id="rId97" o:title=""/>
            <w10:wrap anchorx="page" anchory="page"/>
          </v:shape>
        </w:pict>
      </w:r>
      <w:bookmarkStart w:id="17" w:name="Pg17"/>
      <w:bookmarkEnd w:id="1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258"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w:t>
      </w:r>
      <w:r>
        <w:rPr>
          <w:color w:val="000000"/>
          <w:spacing w:val="-2"/>
        </w:rPr>
        <w:t xml:space="preserve">s and equipment, and other expenses including any System Upgrade Facilities and System Deliverability Upgrades for which the Connecting Transmission Owner has incurred expenses and has not been reimbursed by the Developer. </w:t>
      </w:r>
    </w:p>
    <w:p w:rsidR="0008358B" w:rsidRDefault="00E871D8">
      <w:pPr>
        <w:autoSpaceDE w:val="0"/>
        <w:autoSpaceDN w:val="0"/>
        <w:adjustRightInd w:val="0"/>
        <w:spacing w:before="265" w:line="276" w:lineRule="exact"/>
        <w:ind w:left="2880"/>
        <w:rPr>
          <w:color w:val="000000"/>
          <w:spacing w:val="-2"/>
        </w:rPr>
      </w:pPr>
      <w:r>
        <w:rPr>
          <w:color w:val="000000"/>
          <w:spacing w:val="-2"/>
        </w:rPr>
        <w:t>Connecting Transmission Owner ma</w:t>
      </w:r>
      <w:r>
        <w:rPr>
          <w:color w:val="000000"/>
          <w:spacing w:val="-2"/>
        </w:rPr>
        <w:t xml:space="preserve">y, at its option, retain any portion of such </w:t>
      </w:r>
    </w:p>
    <w:p w:rsidR="0008358B" w:rsidRDefault="00E871D8">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materials, equ</w:t>
      </w:r>
      <w:r>
        <w:rPr>
          <w:color w:val="000000"/>
          <w:spacing w:val="-3"/>
        </w:rPr>
        <w:t xml:space="preserve">ipment, or facilities. </w:t>
      </w:r>
    </w:p>
    <w:p w:rsidR="0008358B" w:rsidRDefault="00E871D8">
      <w:pPr>
        <w:autoSpaceDE w:val="0"/>
        <w:autoSpaceDN w:val="0"/>
        <w:adjustRightInd w:val="0"/>
        <w:spacing w:before="260" w:line="280"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 xml:space="preserve">responsible for all costs associated with the removal, </w:t>
      </w:r>
      <w:r>
        <w:rPr>
          <w:color w:val="000000"/>
          <w:spacing w:val="-2"/>
        </w:rPr>
        <w:t xml:space="preserve">relocation or other disposition or retirement </w:t>
      </w:r>
      <w:r>
        <w:rPr>
          <w:color w:val="000000"/>
          <w:spacing w:val="-3"/>
        </w:rPr>
        <w:t xml:space="preserve">of such materials, equipment, or facilities.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8358B" w:rsidRDefault="00E871D8">
      <w:pPr>
        <w:autoSpaceDE w:val="0"/>
        <w:autoSpaceDN w:val="0"/>
        <w:adjustRightInd w:val="0"/>
        <w:spacing w:before="217" w:line="276" w:lineRule="exact"/>
        <w:ind w:left="1440" w:right="1394"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08358B" w:rsidRDefault="00E871D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8358B" w:rsidRDefault="00E871D8">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08358B" w:rsidRDefault="00E871D8">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08358B" w:rsidRDefault="00E871D8">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8358B" w:rsidRDefault="00E871D8">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08358B" w:rsidRDefault="00E871D8">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32" w:line="276" w:lineRule="exact"/>
        <w:ind w:left="6000"/>
        <w:rPr>
          <w:color w:val="000000"/>
          <w:spacing w:val="-3"/>
        </w:rPr>
      </w:pPr>
      <w:r>
        <w:rPr>
          <w:color w:val="000000"/>
          <w:spacing w:val="-3"/>
        </w:rPr>
        <w:t xml:space="preserve">12 </w:t>
      </w:r>
    </w:p>
    <w:p w:rsidR="0008358B" w:rsidRDefault="0008358B">
      <w:pPr>
        <w:autoSpaceDE w:val="0"/>
        <w:autoSpaceDN w:val="0"/>
        <w:adjustRightInd w:val="0"/>
        <w:rPr>
          <w:color w:val="000000"/>
          <w:spacing w:val="-3"/>
        </w:rPr>
        <w:sectPr w:rsidR="0008358B">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198.95pt;width:23.35pt;height:8.85pt;z-index:-251629568;mso-position-horizontal-relative:page;mso-position-vertical-relative:page" o:allowincell="f">
            <v:imagedata r:id="rId97" o:title=""/>
            <w10:wrap anchorx="page" anchory="page"/>
          </v:shape>
        </w:pict>
      </w:r>
      <w:r>
        <w:rPr>
          <w:color w:val="000000"/>
          <w:spacing w:val="-3"/>
        </w:rPr>
        <w:pict>
          <v:shape id="_x0000_s1032" type="#_x0000_t75" style="position:absolute;margin-left:108pt;margin-top:267.7pt;width:23.75pt;height:8.85pt;z-index:-251606016;mso-position-horizontal-relative:page;mso-position-vertical-relative:page" o:allowincell="f">
            <v:imagedata r:id="rId97" o:title=""/>
            <w10:wrap anchorx="page" anchory="page"/>
          </v:shape>
        </w:pict>
      </w:r>
      <w:bookmarkStart w:id="18" w:name="Pg18"/>
      <w:bookmarkEnd w:id="1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08358B" w:rsidRDefault="00E871D8">
      <w:pPr>
        <w:autoSpaceDE w:val="0"/>
        <w:autoSpaceDN w:val="0"/>
        <w:adjustRightInd w:val="0"/>
        <w:spacing w:before="218"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08358B" w:rsidRDefault="00E871D8">
      <w:pPr>
        <w:autoSpaceDE w:val="0"/>
        <w:autoSpaceDN w:val="0"/>
        <w:adjustRightInd w:val="0"/>
        <w:spacing w:before="26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08358B" w:rsidRDefault="00E871D8">
      <w:pPr>
        <w:autoSpaceDE w:val="0"/>
        <w:autoSpaceDN w:val="0"/>
        <w:adjustRightInd w:val="0"/>
        <w:spacing w:line="280" w:lineRule="exact"/>
        <w:ind w:left="1440" w:right="1304"/>
        <w:rPr>
          <w:color w:val="000000"/>
          <w:spacing w:val="-3"/>
        </w:rPr>
      </w:pPr>
      <w:r>
        <w:rPr>
          <w:color w:val="000000"/>
          <w:spacing w:val="-2"/>
        </w:rPr>
        <w:t>output matches the sch</w:t>
      </w:r>
      <w:r>
        <w:rPr>
          <w:color w:val="000000"/>
          <w:spacing w:val="-2"/>
        </w:rPr>
        <w:t>eduled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w:t>
      </w:r>
      <w:r>
        <w:rPr>
          <w:color w:val="000000"/>
          <w:spacing w:val="-2"/>
        </w:rPr>
        <w:t xml:space="preserve">d at the Point of Interconnection, consistent with the scheduling requirements of the ISO </w:t>
      </w:r>
      <w:r>
        <w:rPr>
          <w:color w:val="000000"/>
          <w:spacing w:val="-3"/>
        </w:rPr>
        <w:t xml:space="preserve">OATT and any applicable FERC-approved market structure. </w:t>
      </w:r>
    </w:p>
    <w:p w:rsidR="0008358B" w:rsidRDefault="00E871D8">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8358B" w:rsidRDefault="00E871D8">
      <w:pPr>
        <w:autoSpaceDE w:val="0"/>
        <w:autoSpaceDN w:val="0"/>
        <w:adjustRightInd w:val="0"/>
        <w:spacing w:before="221" w:line="276" w:lineRule="exact"/>
        <w:ind w:left="2160"/>
        <w:rPr>
          <w:color w:val="000000"/>
          <w:spacing w:val="-2"/>
        </w:rPr>
      </w:pPr>
      <w:r>
        <w:rPr>
          <w:color w:val="000000"/>
          <w:spacing w:val="-2"/>
        </w:rPr>
        <w:t xml:space="preserve">The execution of this Agreement does not constitute a request for, nor </w:t>
      </w:r>
      <w:r>
        <w:rPr>
          <w:color w:val="000000"/>
          <w:spacing w:val="-2"/>
        </w:rPr>
        <w:t xml:space="preserve">agreement to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08358B" w:rsidRDefault="00E871D8">
      <w:pPr>
        <w:autoSpaceDE w:val="0"/>
        <w:autoSpaceDN w:val="0"/>
        <w:adjustRightInd w:val="0"/>
        <w:spacing w:before="9" w:line="270" w:lineRule="exact"/>
        <w:ind w:left="1440" w:right="1283"/>
        <w:rPr>
          <w:color w:val="000000"/>
          <w:spacing w:val="-2"/>
        </w:rPr>
      </w:pPr>
      <w:r>
        <w:rPr>
          <w:color w:val="000000"/>
          <w:spacing w:val="-2"/>
        </w:rPr>
        <w:t xml:space="preserve">deliver electricity to any specific customer or Point of Delivery.  If Developer wishes to obtain </w:t>
      </w:r>
      <w:r>
        <w:rPr>
          <w:color w:val="000000"/>
          <w:spacing w:val="-2"/>
        </w:rPr>
        <w:t xml:space="preserve">Transmission Service on the New York State Transmission System, then Developer must request such Transmission Service in accordance with the provisions of the ISO OATT. </w:t>
      </w:r>
    </w:p>
    <w:p w:rsidR="0008358B" w:rsidRDefault="00E871D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8358B" w:rsidRDefault="00E871D8">
      <w:pPr>
        <w:autoSpaceDE w:val="0"/>
        <w:autoSpaceDN w:val="0"/>
        <w:adjustRightInd w:val="0"/>
        <w:spacing w:before="225" w:line="276" w:lineRule="exact"/>
        <w:ind w:left="2160"/>
        <w:rPr>
          <w:color w:val="000000"/>
          <w:spacing w:val="-2"/>
        </w:rPr>
      </w:pPr>
      <w:r>
        <w:rPr>
          <w:color w:val="000000"/>
          <w:spacing w:val="-2"/>
        </w:rPr>
        <w:t>The execution of this Agreement does not constitute a request f</w:t>
      </w:r>
      <w:r>
        <w:rPr>
          <w:color w:val="000000"/>
          <w:spacing w:val="-2"/>
        </w:rPr>
        <w:t xml:space="preserve">or, nor agreement to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08358B" w:rsidRDefault="00E871D8">
      <w:pPr>
        <w:autoSpaceDE w:val="0"/>
        <w:autoSpaceDN w:val="0"/>
        <w:adjustRightInd w:val="0"/>
        <w:spacing w:line="280" w:lineRule="exact"/>
        <w:ind w:left="1440" w:right="1275"/>
        <w:jc w:val="both"/>
        <w:rPr>
          <w:color w:val="000000"/>
          <w:spacing w:val="-3"/>
        </w:rPr>
      </w:pPr>
      <w:r>
        <w:rPr>
          <w:color w:val="000000"/>
          <w:spacing w:val="-2"/>
        </w:rPr>
        <w:t>supply Energy, Installed Capacity or Ancillary Services</w:t>
      </w:r>
      <w:r>
        <w:rPr>
          <w:color w:val="000000"/>
          <w:spacing w:val="-2"/>
        </w:rPr>
        <w:t xml:space="preserve">, then Developer will make application to </w:t>
      </w:r>
      <w:r>
        <w:rPr>
          <w:color w:val="000000"/>
          <w:spacing w:val="-3"/>
        </w:rPr>
        <w:t xml:space="preserve">do so in accordance with the NYISO Services Tariff. </w:t>
      </w:r>
    </w:p>
    <w:p w:rsidR="0008358B" w:rsidRDefault="00E871D8">
      <w:pPr>
        <w:tabs>
          <w:tab w:val="left" w:pos="3060"/>
        </w:tabs>
        <w:autoSpaceDE w:val="0"/>
        <w:autoSpaceDN w:val="0"/>
        <w:adjustRightInd w:val="0"/>
        <w:spacing w:before="221"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08358B" w:rsidRDefault="00E871D8">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08358B" w:rsidRDefault="00E871D8">
      <w:pPr>
        <w:autoSpaceDE w:val="0"/>
        <w:autoSpaceDN w:val="0"/>
        <w:adjustRightInd w:val="0"/>
        <w:spacing w:before="217" w:line="280" w:lineRule="exact"/>
        <w:ind w:left="1440" w:right="1323" w:firstLine="720"/>
        <w:rPr>
          <w:color w:val="000000"/>
          <w:spacing w:val="-2"/>
        </w:rPr>
      </w:pPr>
      <w:r>
        <w:rPr>
          <w:color w:val="000000"/>
          <w:spacing w:val="-2"/>
        </w:rPr>
        <w:t>Unless otherwise mutually agreed to by Developer and Connectin</w:t>
      </w:r>
      <w:r>
        <w:rPr>
          <w:color w:val="000000"/>
          <w:spacing w:val="-2"/>
        </w:rPr>
        <w:t xml:space="preserve">g Transmission Owner, </w:t>
      </w:r>
      <w:r>
        <w:rPr>
          <w:color w:val="000000"/>
          <w:spacing w:val="-2"/>
        </w:rPr>
        <w:br/>
        <w:t xml:space="preserve">Developer shall select the In-Service Date, Initial Synchronization Date, and Commercial </w:t>
      </w:r>
      <w:r>
        <w:rPr>
          <w:color w:val="000000"/>
          <w:spacing w:val="-2"/>
        </w:rPr>
        <w:br/>
        <w:t xml:space="preserve">Operation Date; and either Standard Option or Alternate Option set forth below for completion </w:t>
      </w:r>
      <w:r>
        <w:rPr>
          <w:color w:val="000000"/>
          <w:spacing w:val="-2"/>
        </w:rPr>
        <w:br/>
        <w:t>of the Connecting Transmission Owner’s Attachmen</w:t>
      </w:r>
      <w:r>
        <w:rPr>
          <w:color w:val="000000"/>
          <w:spacing w:val="-2"/>
        </w:rPr>
        <w:t xml:space="preserve">t Facilities and System Upgrade Facilities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6" w:line="276" w:lineRule="exact"/>
        <w:ind w:left="6000"/>
        <w:rPr>
          <w:color w:val="000000"/>
          <w:spacing w:val="-3"/>
        </w:rPr>
      </w:pPr>
      <w:r>
        <w:rPr>
          <w:color w:val="000000"/>
          <w:spacing w:val="-3"/>
        </w:rPr>
        <w:t xml:space="preserve">13 </w:t>
      </w:r>
    </w:p>
    <w:p w:rsidR="0008358B" w:rsidRDefault="0008358B">
      <w:pPr>
        <w:autoSpaceDE w:val="0"/>
        <w:autoSpaceDN w:val="0"/>
        <w:adjustRightInd w:val="0"/>
        <w:rPr>
          <w:color w:val="000000"/>
          <w:spacing w:val="-3"/>
        </w:rPr>
        <w:sectPr w:rsidR="0008358B">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147.35pt;width:23.25pt;height:8.85pt;z-index:-251649024;mso-position-horizontal-relative:page;mso-position-vertical-relative:page" o:allowincell="f">
            <v:imagedata r:id="rId97" o:title=""/>
            <w10:wrap anchorx="page" anchory="page"/>
          </v:shape>
        </w:pict>
      </w:r>
      <w:r>
        <w:rPr>
          <w:color w:val="000000"/>
          <w:spacing w:val="-3"/>
        </w:rPr>
        <w:pict>
          <v:shape id="_x0000_s1034" type="#_x0000_t75" style="position:absolute;margin-left:109.1pt;margin-top:368.15pt;width:22.6pt;height:8.85pt;z-index:-251607040;mso-position-horizontal-relative:page;mso-position-vertical-relative:page" o:allowincell="f">
            <v:imagedata r:id="rId117" o:title=""/>
            <w10:wrap anchorx="page" anchory="page"/>
          </v:shape>
        </w:pict>
      </w:r>
      <w:r>
        <w:rPr>
          <w:color w:val="000000"/>
          <w:spacing w:val="-3"/>
        </w:rPr>
        <w:pict>
          <v:shape id="_x0000_s1035" type="#_x0000_t75" style="position:absolute;margin-left:109.1pt;margin-top:617.55pt;width:22.45pt;height:7.85pt;z-index:-251515904;mso-position-horizontal-relative:page;mso-position-vertical-relative:page" o:allowincell="f">
            <v:imagedata r:id="rId118" o:title=""/>
            <w10:wrap anchorx="page" anchory="page"/>
          </v:shape>
        </w:pict>
      </w:r>
      <w:bookmarkStart w:id="19" w:name="Pg19"/>
      <w:bookmarkEnd w:id="1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877"/>
        <w:jc w:val="both"/>
        <w:rPr>
          <w:color w:val="000000"/>
          <w:spacing w:val="-3"/>
        </w:rPr>
      </w:pPr>
      <w:r>
        <w:rPr>
          <w:color w:val="000000"/>
          <w:spacing w:val="-2"/>
        </w:rPr>
        <w:t xml:space="preserve">and System Deliverability Upgrades  as set forth in Appendix A hereto, and such dates and </w:t>
      </w:r>
      <w:r>
        <w:rPr>
          <w:color w:val="000000"/>
          <w:spacing w:val="-3"/>
        </w:rPr>
        <w:t xml:space="preserve">selected option shall be set forth in Appendix B hereto.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w:t>
      </w:r>
      <w:r>
        <w:rPr>
          <w:color w:val="000000"/>
          <w:spacing w:val="-2"/>
        </w:rPr>
        <w:t xml:space="preserve">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Transmission Ow</w:t>
      </w:r>
      <w:r>
        <w:rPr>
          <w:color w:val="000000"/>
          <w:spacing w:val="-2"/>
        </w:rPr>
        <w:t xml:space="preserve">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Applicable Laws and Regulat</w:t>
      </w:r>
      <w:r>
        <w:rPr>
          <w:color w:val="000000"/>
          <w:spacing w:val="-2"/>
        </w:rPr>
        <w:t xml:space="preserve">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specified dat</w:t>
      </w:r>
      <w:r>
        <w:rPr>
          <w:color w:val="000000"/>
          <w:spacing w:val="-2"/>
        </w:rPr>
        <w:t xml:space="preserve">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08358B" w:rsidRDefault="00E871D8">
      <w:pPr>
        <w:autoSpaceDE w:val="0"/>
        <w:autoSpaceDN w:val="0"/>
        <w:adjustRightInd w:val="0"/>
        <w:spacing w:before="264" w:line="277" w:lineRule="exact"/>
        <w:ind w:left="1440" w:right="1256" w:firstLine="720"/>
        <w:rPr>
          <w:color w:val="000000"/>
          <w:spacing w:val="-3"/>
        </w:rPr>
      </w:pPr>
      <w:r>
        <w:rPr>
          <w:color w:val="000000"/>
          <w:spacing w:val="-2"/>
        </w:rPr>
        <w:t>If the dates designated by Developer are acceptable</w:t>
      </w:r>
      <w:r>
        <w:rPr>
          <w:color w:val="000000"/>
          <w:spacing w:val="-2"/>
        </w:rPr>
        <w:t xml:space="preserv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w:t>
      </w:r>
      <w:r>
        <w:rPr>
          <w:color w:val="000000"/>
          <w:spacing w:val="-2"/>
        </w:rPr>
        <w:t xml:space="preserve">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w:t>
      </w:r>
      <w:r>
        <w:rPr>
          <w:color w:val="000000"/>
          <w:spacing w:val="-2"/>
        </w:rPr>
        <w:t xml:space="preserve">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Connecting Trans</w:t>
      </w:r>
      <w:r>
        <w:rPr>
          <w:color w:val="000000"/>
          <w:spacing w:val="-2"/>
        </w:rPr>
        <w:t xml:space="preserve">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shall pay Dev</w:t>
      </w:r>
      <w:r>
        <w:rPr>
          <w:color w:val="000000"/>
          <w:spacing w:val="-2"/>
        </w:rPr>
        <w:t xml:space="preserve">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391" w:firstLine="720"/>
        <w:rPr>
          <w:color w:val="000000"/>
          <w:spacing w:val="-2"/>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r>
      <w:r>
        <w:rPr>
          <w:color w:val="000000"/>
          <w:spacing w:val="-2"/>
        </w:rPr>
        <w:t xml:space="preserve">thirty (30) Calendar Days, and unless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and construction of Connecting Transmission Owner’s Attachment Fac</w:t>
      </w:r>
      <w:r>
        <w:rPr>
          <w:color w:val="000000"/>
          <w:spacing w:val="-2"/>
        </w:rPr>
        <w:t xml:space="preserve">ilities and Stand Alone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93" w:line="276" w:lineRule="exact"/>
        <w:ind w:left="6000"/>
        <w:rPr>
          <w:color w:val="000000"/>
          <w:spacing w:val="-3"/>
        </w:rPr>
      </w:pPr>
      <w:r>
        <w:rPr>
          <w:color w:val="000000"/>
          <w:spacing w:val="-3"/>
        </w:rPr>
        <w:t xml:space="preserve">14 </w:t>
      </w:r>
    </w:p>
    <w:p w:rsidR="0008358B" w:rsidRDefault="0008358B">
      <w:pPr>
        <w:autoSpaceDE w:val="0"/>
        <w:autoSpaceDN w:val="0"/>
        <w:adjustRightInd w:val="0"/>
        <w:rPr>
          <w:color w:val="000000"/>
          <w:spacing w:val="-3"/>
        </w:rPr>
        <w:sectPr w:rsidR="0008358B">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36" type="#_x0000_t75" style="position:absolute;margin-left:108.1pt;margin-top:230.15pt;width:23.6pt;height:8.85pt;z-index:-251636736;mso-position-horizontal-relative:page;mso-position-vertical-relative:page" o:allowincell="f">
            <v:imagedata r:id="rId97" o:title=""/>
            <w10:wrap anchorx="page" anchory="page"/>
          </v:shape>
        </w:pict>
      </w:r>
      <w:r>
        <w:rPr>
          <w:color w:val="000000"/>
          <w:spacing w:val="-3"/>
        </w:rPr>
        <w:pict>
          <v:shape id="_x0000_s1037" type="#_x0000_t75" style="position:absolute;margin-left:108.1pt;margin-top:529.9pt;width:23.25pt;height:8.85pt;z-index:-251559936;mso-position-horizontal-relative:page;mso-position-vertical-relative:page" o:allowincell="f">
            <v:imagedata r:id="rId97" o:title=""/>
            <w10:wrap anchorx="page" anchory="page"/>
          </v:shape>
        </w:pict>
      </w:r>
      <w:r>
        <w:rPr>
          <w:color w:val="000000"/>
          <w:spacing w:val="-3"/>
        </w:rPr>
        <w:pict>
          <v:shape id="_x0000_s1038" type="#_x0000_t75" style="position:absolute;margin-left:109.1pt;margin-top:598.9pt;width:22.6pt;height:8.85pt;z-index:-251538432;mso-position-horizontal-relative:page;mso-position-vertical-relative:page" o:allowincell="f">
            <v:imagedata r:id="rId117" o:title=""/>
            <w10:wrap anchorx="page" anchory="page"/>
          </v:shape>
        </w:pict>
      </w:r>
      <w:bookmarkStart w:id="20" w:name="Pg20"/>
      <w:bookmarkEnd w:id="2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261" w:line="274" w:lineRule="exact"/>
        <w:ind w:left="1440" w:right="1351"/>
        <w:rPr>
          <w:color w:val="000000"/>
          <w:spacing w:val="-3"/>
        </w:rPr>
      </w:pP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w:t>
      </w:r>
      <w:r>
        <w:rPr>
          <w:color w:val="000000"/>
          <w:spacing w:val="-2"/>
        </w:rPr>
        <w:t xml:space="preserve">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w:t>
      </w:r>
      <w:r>
        <w:rPr>
          <w:color w:val="000000"/>
          <w:spacing w:val="-2"/>
        </w:rPr>
        <w:t xml:space="preserv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08358B" w:rsidRDefault="00E871D8">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 xml:space="preserve">Calendar Days, and the Developer and Connecting Transmission Owner shall in good faith </w:t>
      </w:r>
      <w:r>
        <w:rPr>
          <w:color w:val="000000"/>
          <w:spacing w:val="-2"/>
        </w:rPr>
        <w:br/>
        <w:t>attempt to negotiate terms and conditions (including revision of the specified da</w:t>
      </w:r>
      <w:r>
        <w:rPr>
          <w:color w:val="000000"/>
          <w:spacing w:val="-2"/>
        </w:rPr>
        <w:t xml:space="preserve">tes and </w:t>
      </w:r>
      <w:r>
        <w:rPr>
          <w:color w:val="000000"/>
          <w:spacing w:val="-2"/>
        </w:rPr>
        <w:br/>
        <w:t xml:space="preserve">liquidated damages,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Upgrade Facilities by Developer) pursuant to which Connecting Tr</w:t>
      </w:r>
      <w:r>
        <w:rPr>
          <w:color w:val="000000"/>
          <w:spacing w:val="-2"/>
        </w:rPr>
        <w:t xml:space="preserve">ansmission Owner is </w:t>
      </w:r>
      <w:r>
        <w:rPr>
          <w:color w:val="000000"/>
          <w:spacing w:val="-2"/>
        </w:rPr>
        <w:br/>
        <w:t xml:space="preserve">responsible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Upgrades.  If the two Parties are unable to reach agreement</w:t>
      </w:r>
      <w:r>
        <w:rPr>
          <w:color w:val="000000"/>
          <w:spacing w:val="-2"/>
        </w:rPr>
        <w:t xml:space="preserve">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Owner’s Attachment Facilities and System </w:t>
      </w:r>
      <w:r>
        <w:rPr>
          <w:color w:val="000000"/>
          <w:spacing w:val="-2"/>
        </w:rPr>
        <w:br/>
        <w:t>Upgrade Facilities and System Deliverability Up</w:t>
      </w:r>
      <w:r>
        <w:rPr>
          <w:color w:val="000000"/>
          <w:spacing w:val="-2"/>
        </w:rPr>
        <w:t xml:space="preserve">grades pursuant to 5.1.1, Standard Option.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08358B" w:rsidRDefault="00E871D8">
      <w:pPr>
        <w:autoSpaceDE w:val="0"/>
        <w:autoSpaceDN w:val="0"/>
        <w:adjustRightInd w:val="0"/>
        <w:spacing w:before="238" w:line="27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w:t>
      </w:r>
      <w:r>
        <w:rPr>
          <w:color w:val="000000"/>
          <w:spacing w:val="-2"/>
        </w:rPr>
        <w:t xml:space="preserve">System Upgrade </w:t>
      </w:r>
      <w:r>
        <w:rPr>
          <w:color w:val="000000"/>
          <w:spacing w:val="-3"/>
        </w:rPr>
        <w:t xml:space="preserve">Facilities, the following conditions apply: </w:t>
      </w:r>
    </w:p>
    <w:p w:rsidR="0008358B" w:rsidRDefault="0008358B">
      <w:pPr>
        <w:autoSpaceDE w:val="0"/>
        <w:autoSpaceDN w:val="0"/>
        <w:adjustRightInd w:val="0"/>
        <w:spacing w:line="273" w:lineRule="exact"/>
        <w:ind w:left="1440"/>
        <w:rPr>
          <w:color w:val="000000"/>
          <w:spacing w:val="-3"/>
        </w:rPr>
      </w:pPr>
    </w:p>
    <w:p w:rsidR="0008358B" w:rsidRDefault="00E871D8">
      <w:pPr>
        <w:autoSpaceDE w:val="0"/>
        <w:autoSpaceDN w:val="0"/>
        <w:adjustRightInd w:val="0"/>
        <w:spacing w:before="15" w:line="273" w:lineRule="exact"/>
        <w:ind w:left="1440" w:right="1407"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w:t>
      </w:r>
      <w:r>
        <w:rPr>
          <w:color w:val="000000"/>
          <w:spacing w:val="-2"/>
        </w:rPr>
        <w:t xml:space="preserve">ility Practice and using standards and specifications provided in </w:t>
      </w:r>
      <w:r>
        <w:rPr>
          <w:color w:val="000000"/>
          <w:spacing w:val="-3"/>
        </w:rPr>
        <w:t xml:space="preserve">advance by the Connecting Transmission Owner;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08358B" w:rsidRDefault="00E871D8">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65" w:line="276" w:lineRule="exact"/>
        <w:ind w:left="6000"/>
        <w:rPr>
          <w:color w:val="000000"/>
          <w:spacing w:val="-3"/>
        </w:rPr>
      </w:pPr>
      <w:r>
        <w:rPr>
          <w:color w:val="000000"/>
          <w:spacing w:val="-3"/>
        </w:rPr>
        <w:t xml:space="preserve">15 </w:t>
      </w:r>
    </w:p>
    <w:p w:rsidR="0008358B" w:rsidRDefault="0008358B">
      <w:pPr>
        <w:autoSpaceDE w:val="0"/>
        <w:autoSpaceDN w:val="0"/>
        <w:adjustRightInd w:val="0"/>
        <w:rPr>
          <w:color w:val="000000"/>
          <w:spacing w:val="-3"/>
        </w:rPr>
        <w:sectPr w:rsidR="0008358B">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39" type="#_x0000_t75" style="position:absolute;margin-left:109.1pt;margin-top:105.7pt;width:22.45pt;height:8.85pt;z-index:-251654144;mso-position-horizontal-relative:page;mso-position-vertical-relative:page" o:allowincell="f">
            <v:imagedata r:id="rId131" o:title=""/>
            <w10:wrap anchorx="page" anchory="page"/>
          </v:shape>
        </w:pict>
      </w:r>
      <w:r>
        <w:rPr>
          <w:color w:val="000000"/>
          <w:spacing w:val="-3"/>
        </w:rPr>
        <w:pict>
          <v:shape id="_x0000_s1040" type="#_x0000_t75" style="position:absolute;margin-left:108.1pt;margin-top:160.9pt;width:23.6pt;height:8.85pt;z-index:-251639808;mso-position-horizontal-relative:page;mso-position-vertical-relative:page" o:allowincell="f">
            <v:imagedata r:id="rId97" o:title=""/>
            <w10:wrap anchorx="page" anchory="page"/>
          </v:shape>
        </w:pict>
      </w:r>
      <w:r>
        <w:rPr>
          <w:color w:val="000000"/>
          <w:spacing w:val="-3"/>
        </w:rPr>
        <w:pict>
          <v:shape id="_x0000_s1041" type="#_x0000_t75" style="position:absolute;margin-left:109.1pt;margin-top:229.9pt;width:22.75pt;height:8.85pt;z-index:-251619328;mso-position-horizontal-relative:page;mso-position-vertical-relative:page" o:allowincell="f">
            <v:imagedata r:id="rId117" o:title=""/>
            <w10:wrap anchorx="page" anchory="page"/>
          </v:shape>
        </w:pict>
      </w:r>
      <w:r>
        <w:rPr>
          <w:color w:val="000000"/>
          <w:spacing w:val="-3"/>
        </w:rPr>
        <w:pict>
          <v:shape id="_x0000_s1042" type="#_x0000_t75" style="position:absolute;margin-left:108.1pt;margin-top:285.1pt;width:23.75pt;height:8.85pt;z-index:-251602944;mso-position-horizontal-relative:page;mso-position-vertical-relative:page" o:allowincell="f">
            <v:imagedata r:id="rId97" o:title=""/>
            <w10:wrap anchorx="page" anchory="page"/>
          </v:shape>
        </w:pict>
      </w:r>
      <w:r>
        <w:rPr>
          <w:color w:val="000000"/>
          <w:spacing w:val="-3"/>
        </w:rPr>
        <w:pict>
          <v:shape id="_x0000_s1043" type="#_x0000_t75" style="position:absolute;margin-left:108.1pt;margin-top:381.7pt;width:23.85pt;height:8.85pt;z-index:-251564032;mso-position-horizontal-relative:page;mso-position-vertical-relative:page" o:allowincell="f">
            <v:imagedata r:id="rId97" o:title=""/>
            <w10:wrap anchorx="page" anchory="page"/>
          </v:shape>
        </w:pict>
      </w:r>
      <w:r>
        <w:rPr>
          <w:color w:val="000000"/>
          <w:spacing w:val="-3"/>
        </w:rPr>
        <w:pict>
          <v:shape id="_x0000_s1044" type="#_x0000_t75" style="position:absolute;margin-left:108.1pt;margin-top:450.7pt;width:23.75pt;height:8.85pt;z-index:-251534336;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492.1pt;width:23.75pt;height:8.85pt;z-index:-251506688;mso-position-horizontal-relative:page;mso-position-vertical-relative:page" o:allowincell="f">
            <v:imagedata r:id="rId97" o:title=""/>
            <w10:wrap anchorx="page" anchory="page"/>
          </v:shape>
        </w:pict>
      </w:r>
      <w:r>
        <w:rPr>
          <w:color w:val="000000"/>
          <w:spacing w:val="-3"/>
        </w:rPr>
        <w:pict>
          <v:shape id="_x0000_s1046" type="#_x0000_t75" style="position:absolute;margin-left:108.1pt;margin-top:547.3pt;width:29.75pt;height:8.85pt;z-index:-251500544;mso-position-horizontal-relative:page;mso-position-vertical-relative:page" o:allowincell="f">
            <v:imagedata r:id="rId132" o:title=""/>
            <w10:wrap anchorx="page" anchory="page"/>
          </v:shape>
        </w:pict>
      </w:r>
      <w:r>
        <w:rPr>
          <w:color w:val="000000"/>
          <w:spacing w:val="-3"/>
        </w:rPr>
        <w:pict>
          <v:shape id="_x0000_s1047" type="#_x0000_t75" style="position:absolute;margin-left:108.1pt;margin-top:616.3pt;width:29.25pt;height:8.85pt;z-index:-251491328;mso-position-horizontal-relative:page;mso-position-vertical-relative:page" o:allowincell="f">
            <v:imagedata r:id="rId132" o:title=""/>
            <w10:wrap anchorx="page" anchory="page"/>
          </v:shape>
        </w:pict>
      </w:r>
      <w:bookmarkStart w:id="21" w:name="Pg21"/>
      <w:bookmarkEnd w:id="2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08358B">
      <w:pPr>
        <w:autoSpaceDE w:val="0"/>
        <w:autoSpaceDN w:val="0"/>
        <w:adjustRightInd w:val="0"/>
        <w:spacing w:line="270" w:lineRule="exact"/>
        <w:ind w:left="1440"/>
        <w:jc w:val="both"/>
        <w:rPr>
          <w:rFonts w:ascii="Times New Roman Bold" w:hAnsi="Times New Roman Bold"/>
          <w:color w:val="000000"/>
          <w:spacing w:val="-3"/>
        </w:rPr>
      </w:pPr>
    </w:p>
    <w:p w:rsidR="0008358B" w:rsidRDefault="00E871D8">
      <w:pPr>
        <w:autoSpaceDE w:val="0"/>
        <w:autoSpaceDN w:val="0"/>
        <w:adjustRightInd w:val="0"/>
        <w:spacing w:before="2" w:line="270" w:lineRule="exact"/>
        <w:ind w:left="1440" w:right="1984"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w:t>
      </w:r>
      <w:r>
        <w:rPr>
          <w:color w:val="000000"/>
          <w:spacing w:val="-2"/>
        </w:rPr>
        <w:t xml:space="preserve">Owner’s Attachment Facilities and Stand Alone System Upgrade Facilities; </w:t>
      </w:r>
    </w:p>
    <w:p w:rsidR="0008358B" w:rsidRDefault="0008358B">
      <w:pPr>
        <w:autoSpaceDE w:val="0"/>
        <w:autoSpaceDN w:val="0"/>
        <w:adjustRightInd w:val="0"/>
        <w:spacing w:line="273" w:lineRule="exact"/>
        <w:ind w:left="1440"/>
        <w:jc w:val="both"/>
        <w:rPr>
          <w:color w:val="000000"/>
          <w:spacing w:val="-2"/>
        </w:rPr>
      </w:pPr>
    </w:p>
    <w:p w:rsidR="0008358B" w:rsidRDefault="00E871D8">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w:t>
      </w:r>
      <w:r>
        <w:rPr>
          <w:color w:val="000000"/>
          <w:spacing w:val="-2"/>
        </w:rPr>
        <w:t xml:space="preserve">ment Facilities and Stand Alone System Upgrade Facilities, and shall promptly </w:t>
      </w:r>
      <w:r>
        <w:rPr>
          <w:color w:val="000000"/>
          <w:spacing w:val="-2"/>
        </w:rPr>
        <w:br/>
        <w:t xml:space="preserve">respond to requests for information from Connecting Transmission Owner or NYISO; </w:t>
      </w:r>
    </w:p>
    <w:p w:rsidR="0008358B" w:rsidRDefault="0008358B">
      <w:pPr>
        <w:autoSpaceDE w:val="0"/>
        <w:autoSpaceDN w:val="0"/>
        <w:adjustRightInd w:val="0"/>
        <w:spacing w:line="270" w:lineRule="exact"/>
        <w:ind w:left="1440"/>
        <w:jc w:val="both"/>
        <w:rPr>
          <w:color w:val="000000"/>
          <w:spacing w:val="-2"/>
        </w:rPr>
      </w:pPr>
    </w:p>
    <w:p w:rsidR="0008358B" w:rsidRDefault="00E871D8">
      <w:pPr>
        <w:autoSpaceDE w:val="0"/>
        <w:autoSpaceDN w:val="0"/>
        <w:adjustRightInd w:val="0"/>
        <w:spacing w:before="20" w:line="270" w:lineRule="exact"/>
        <w:ind w:left="1440" w:right="1429" w:firstLine="1440"/>
        <w:jc w:val="both"/>
        <w:rPr>
          <w:color w:val="000000"/>
          <w:spacing w:val="-2"/>
        </w:rPr>
      </w:pPr>
      <w:r>
        <w:rPr>
          <w:color w:val="000000"/>
          <w:spacing w:val="-2"/>
        </w:rPr>
        <w:t>At any time during construction, Connecting Transmission Owner shall have the right to gain un</w:t>
      </w:r>
      <w:r>
        <w:rPr>
          <w:color w:val="000000"/>
          <w:spacing w:val="-2"/>
        </w:rPr>
        <w:t xml:space="preserve">restricted access to the Connecting Transmission Owner’s Attachment Facilities and Stand Alone System Upgrade Facilities and to conduct inspections of the same; </w:t>
      </w:r>
    </w:p>
    <w:p w:rsidR="0008358B" w:rsidRDefault="0008358B">
      <w:pPr>
        <w:autoSpaceDE w:val="0"/>
        <w:autoSpaceDN w:val="0"/>
        <w:adjustRightInd w:val="0"/>
        <w:spacing w:line="276" w:lineRule="exact"/>
        <w:ind w:left="1440"/>
        <w:rPr>
          <w:color w:val="000000"/>
          <w:spacing w:val="-2"/>
        </w:rPr>
      </w:pPr>
    </w:p>
    <w:p w:rsidR="0008358B" w:rsidRDefault="00E871D8">
      <w:pPr>
        <w:autoSpaceDE w:val="0"/>
        <w:autoSpaceDN w:val="0"/>
        <w:adjustRightInd w:val="0"/>
        <w:spacing w:before="10"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claims arising from the Developer’s construction of Connecting Transmission Owner’s </w:t>
      </w:r>
    </w:p>
    <w:p w:rsidR="0008358B" w:rsidRDefault="00E871D8">
      <w:pPr>
        <w:autoSpaceDE w:val="0"/>
        <w:autoSpaceDN w:val="0"/>
        <w:adjustRightInd w:val="0"/>
        <w:spacing w:before="5"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37" w:line="260" w:lineRule="exact"/>
        <w:ind w:left="1440" w:right="1277" w:firstLine="1440"/>
        <w:jc w:val="both"/>
        <w:rPr>
          <w:color w:val="000000"/>
          <w:spacing w:val="-2"/>
        </w:rPr>
      </w:pPr>
      <w:r>
        <w:rPr>
          <w:color w:val="000000"/>
          <w:spacing w:val="-2"/>
        </w:rPr>
        <w:t>Developer shall transfer control of Connecting Tra</w:t>
      </w:r>
      <w:r>
        <w:rPr>
          <w:color w:val="000000"/>
          <w:spacing w:val="-2"/>
        </w:rPr>
        <w:t xml:space="preserve">nsmission Owner’s Attachment </w:t>
      </w:r>
      <w:r>
        <w:rPr>
          <w:color w:val="000000"/>
          <w:spacing w:val="-2"/>
        </w:rPr>
        <w:br/>
        <w:t xml:space="preserve">Facilities and Stand Alone System Upgrade Facilities to the Connecting Transmission Owner; </w:t>
      </w:r>
    </w:p>
    <w:p w:rsidR="0008358B" w:rsidRDefault="0008358B">
      <w:pPr>
        <w:autoSpaceDE w:val="0"/>
        <w:autoSpaceDN w:val="0"/>
        <w:adjustRightInd w:val="0"/>
        <w:spacing w:line="276" w:lineRule="exact"/>
        <w:ind w:left="2880"/>
        <w:rPr>
          <w:color w:val="000000"/>
          <w:spacing w:val="-2"/>
        </w:rPr>
      </w:pPr>
    </w:p>
    <w:p w:rsidR="0008358B" w:rsidRDefault="00E871D8">
      <w:pPr>
        <w:autoSpaceDE w:val="0"/>
        <w:autoSpaceDN w:val="0"/>
        <w:adjustRightInd w:val="0"/>
        <w:spacing w:before="11" w:line="276" w:lineRule="exact"/>
        <w:ind w:left="2880"/>
        <w:rPr>
          <w:color w:val="000000"/>
          <w:spacing w:val="-2"/>
        </w:rPr>
      </w:pPr>
      <w:r>
        <w:rPr>
          <w:color w:val="000000"/>
          <w:spacing w:val="-2"/>
        </w:rPr>
        <w:t xml:space="preserve">Unless the Developer and Connecting Transmission Owner otherwise agree, </w:t>
      </w:r>
    </w:p>
    <w:p w:rsidR="0008358B" w:rsidRDefault="00E871D8">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08358B" w:rsidRDefault="00E871D8">
      <w:pPr>
        <w:autoSpaceDE w:val="0"/>
        <w:autoSpaceDN w:val="0"/>
        <w:adjustRightInd w:val="0"/>
        <w:spacing w:before="260" w:line="280" w:lineRule="exact"/>
        <w:ind w:left="1440" w:right="1725" w:firstLine="1440"/>
        <w:jc w:val="both"/>
        <w:rPr>
          <w:color w:val="000000"/>
          <w:spacing w:val="-3"/>
        </w:rPr>
      </w:pP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08358B" w:rsidRDefault="00E871D8">
      <w:pPr>
        <w:autoSpaceDE w:val="0"/>
        <w:autoSpaceDN w:val="0"/>
        <w:adjustRightInd w:val="0"/>
        <w:spacing w:before="260" w:line="280" w:lineRule="exact"/>
        <w:ind w:left="1440" w:right="1274" w:firstLine="1440"/>
        <w:rPr>
          <w:color w:val="000000"/>
          <w:spacing w:val="-2"/>
        </w:rPr>
      </w:pPr>
      <w:r>
        <w:rPr>
          <w:color w:val="000000"/>
          <w:spacing w:val="-2"/>
        </w:rPr>
        <w:t>Developer shall deliver to NYISO and Connecting Transmission Own</w:t>
      </w:r>
      <w:r>
        <w:rPr>
          <w:color w:val="000000"/>
          <w:spacing w:val="-2"/>
        </w:rPr>
        <w:t xml:space="preserve">er “as built” </w:t>
      </w:r>
      <w:r>
        <w:rPr>
          <w:color w:val="000000"/>
          <w:spacing w:val="-2"/>
        </w:rPr>
        <w:br/>
        <w:t xml:space="preserve">drawings, information, and any other documents that are reasonably required by NYISO or </w:t>
      </w:r>
      <w:r>
        <w:rPr>
          <w:color w:val="000000"/>
          <w:spacing w:val="-2"/>
        </w:rPr>
        <w:br/>
        <w:t xml:space="preserve">Connecting Transmission Owner to assure that the Attachment Facilities and Stand Alone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88" w:line="276" w:lineRule="exact"/>
        <w:ind w:left="6000"/>
        <w:rPr>
          <w:color w:val="000000"/>
          <w:spacing w:val="-3"/>
        </w:rPr>
      </w:pPr>
      <w:r>
        <w:rPr>
          <w:color w:val="000000"/>
          <w:spacing w:val="-3"/>
        </w:rPr>
        <w:t xml:space="preserve">16 </w:t>
      </w:r>
    </w:p>
    <w:p w:rsidR="0008358B" w:rsidRDefault="0008358B">
      <w:pPr>
        <w:autoSpaceDE w:val="0"/>
        <w:autoSpaceDN w:val="0"/>
        <w:adjustRightInd w:val="0"/>
        <w:rPr>
          <w:color w:val="000000"/>
          <w:spacing w:val="-3"/>
        </w:rPr>
        <w:sectPr w:rsidR="0008358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22" w:name="Pg22"/>
      <w:bookmarkEnd w:id="2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541"/>
        <w:jc w:val="both"/>
        <w:rPr>
          <w:color w:val="000000"/>
          <w:spacing w:val="-3"/>
        </w:rPr>
      </w:pPr>
      <w:r>
        <w:rPr>
          <w:color w:val="000000"/>
          <w:spacing w:val="-2"/>
        </w:rPr>
        <w:t xml:space="preserve">System Upgrade Facilities are built to the standards and specifications required by Connecting </w:t>
      </w:r>
      <w:r>
        <w:rPr>
          <w:color w:val="000000"/>
          <w:spacing w:val="-3"/>
        </w:rPr>
        <w:t xml:space="preserve">Transmission Owner. </w:t>
      </w:r>
    </w:p>
    <w:p w:rsidR="0008358B" w:rsidRDefault="00E871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08358B" w:rsidRDefault="00E871D8">
      <w:pPr>
        <w:autoSpaceDE w:val="0"/>
        <w:autoSpaceDN w:val="0"/>
        <w:adjustRightInd w:val="0"/>
        <w:spacing w:before="225" w:line="276"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08358B" w:rsidRDefault="00E871D8">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08358B" w:rsidRDefault="00E871D8">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w:t>
      </w:r>
      <w:r>
        <w:rPr>
          <w:color w:val="000000"/>
          <w:spacing w:val="-2"/>
        </w:rPr>
        <w:t xml:space="preserve">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w:t>
      </w:r>
      <w:r>
        <w:rPr>
          <w:color w:val="000000"/>
          <w:spacing w:val="-2"/>
        </w:rPr>
        <w:t xml:space="preserve">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w:t>
      </w:r>
      <w:r>
        <w:rPr>
          <w:color w:val="000000"/>
          <w:spacing w:val="-2"/>
        </w:rPr>
        <w:t xml:space="preserve">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08358B" w:rsidRDefault="0008358B">
      <w:pPr>
        <w:autoSpaceDE w:val="0"/>
        <w:autoSpaceDN w:val="0"/>
        <w:adjustRightInd w:val="0"/>
        <w:spacing w:line="275" w:lineRule="exact"/>
        <w:ind w:left="1440"/>
        <w:rPr>
          <w:color w:val="000000"/>
          <w:spacing w:val="-3"/>
        </w:rPr>
      </w:pPr>
    </w:p>
    <w:p w:rsidR="0008358B" w:rsidRDefault="00E871D8">
      <w:pPr>
        <w:autoSpaceDE w:val="0"/>
        <w:autoSpaceDN w:val="0"/>
        <w:adjustRightInd w:val="0"/>
        <w:spacing w:before="10" w:line="275" w:lineRule="exact"/>
        <w:ind w:left="1440" w:right="1359"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73" w:line="276" w:lineRule="exact"/>
        <w:ind w:left="6000"/>
        <w:rPr>
          <w:color w:val="000000"/>
          <w:spacing w:val="-3"/>
        </w:rPr>
      </w:pPr>
      <w:r>
        <w:rPr>
          <w:color w:val="000000"/>
          <w:spacing w:val="-3"/>
        </w:rPr>
        <w:t xml:space="preserve">17 </w:t>
      </w:r>
    </w:p>
    <w:p w:rsidR="0008358B" w:rsidRDefault="0008358B">
      <w:pPr>
        <w:autoSpaceDE w:val="0"/>
        <w:autoSpaceDN w:val="0"/>
        <w:adjustRightInd w:val="0"/>
        <w:rPr>
          <w:color w:val="000000"/>
          <w:spacing w:val="-3"/>
        </w:rPr>
        <w:sectPr w:rsidR="0008358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498.7pt;width:23.25pt;height:8.85pt;z-index:-251572224;mso-position-horizontal-relative:page;mso-position-vertical-relative:page" o:allowincell="f">
            <v:imagedata r:id="rId97" o:title=""/>
            <w10:wrap anchorx="page" anchory="page"/>
          </v:shape>
        </w:pict>
      </w:r>
      <w:r>
        <w:rPr>
          <w:color w:val="000000"/>
          <w:spacing w:val="-3"/>
        </w:rPr>
        <w:pict>
          <v:shape id="_x0000_s1049" type="#_x0000_t75" style="position:absolute;margin-left:108.1pt;margin-top:540.1pt;width:23.6pt;height:8.85pt;z-index:-251551744;mso-position-horizontal-relative:page;mso-position-vertical-relative:page" o:allowincell="f">
            <v:imagedata r:id="rId97" o:title=""/>
            <w10:wrap anchorx="page" anchory="page"/>
          </v:shape>
        </w:pict>
      </w:r>
      <w:r>
        <w:rPr>
          <w:color w:val="000000"/>
          <w:spacing w:val="-3"/>
        </w:rPr>
        <w:pict>
          <v:shape id="_x0000_s1050" type="#_x0000_t75" style="position:absolute;margin-left:109.1pt;margin-top:595.3pt;width:22.45pt;height:8.85pt;z-index:-251524096;mso-position-horizontal-relative:page;mso-position-vertical-relative:page" o:allowincell="f">
            <v:imagedata r:id="rId131" o:title=""/>
            <w10:wrap anchorx="page" anchory="page"/>
          </v:shape>
        </w:pict>
      </w:r>
      <w:r>
        <w:rPr>
          <w:color w:val="000000"/>
          <w:spacing w:val="-3"/>
        </w:rPr>
        <w:pict>
          <v:shape id="_x0000_s1051" type="#_x0000_t75" style="position:absolute;margin-left:108.1pt;margin-top:650.5pt;width:23.6pt;height:8.85pt;z-index:-251501568;mso-position-horizontal-relative:page;mso-position-vertical-relative:page" o:allowincell="f">
            <v:imagedata r:id="rId97" o:title=""/>
            <w10:wrap anchorx="page" anchory="page"/>
          </v:shape>
        </w:pict>
      </w:r>
      <w:bookmarkStart w:id="23" w:name="Pg23"/>
      <w:bookmarkEnd w:id="2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Developer has assumed responsibility for the design, procurement and construction of the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Connecting Transmission Owner’s Attachment Facilities and Stand Alone System Upgrade </w:t>
      </w:r>
    </w:p>
    <w:p w:rsidR="0008358B" w:rsidRDefault="00E871D8">
      <w:pPr>
        <w:autoSpaceDE w:val="0"/>
        <w:autoSpaceDN w:val="0"/>
        <w:adjustRightInd w:val="0"/>
        <w:spacing w:before="5" w:line="280" w:lineRule="exact"/>
        <w:ind w:left="1440" w:right="1342"/>
        <w:rPr>
          <w:color w:val="000000"/>
          <w:spacing w:val="-3"/>
        </w:rPr>
      </w:pPr>
      <w:r>
        <w:rPr>
          <w:color w:val="000000"/>
          <w:spacing w:val="-2"/>
        </w:rPr>
        <w:t>Facilities; or (4) the Connecting Transmission Owner and Developer have otherwise agreed.  In no event shall NYISO have any liability whatever to Developer for liquidated</w:t>
      </w:r>
      <w:r>
        <w:rPr>
          <w:color w:val="000000"/>
          <w:spacing w:val="-2"/>
        </w:rPr>
        <w:t xml:space="preserve"> damages </w:t>
      </w:r>
      <w:r>
        <w:rPr>
          <w:color w:val="000000"/>
          <w:spacing w:val="-2"/>
        </w:rPr>
        <w:br/>
        <w:t xml:space="preserve">associated with the engineering, procurement or construction of Attachment Facilities or System </w:t>
      </w:r>
      <w:r>
        <w:rPr>
          <w:color w:val="000000"/>
          <w:spacing w:val="-3"/>
        </w:rPr>
        <w:t xml:space="preserve">Upgrade Facilities or System Deliverability Upgrades.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08358B" w:rsidRDefault="00E871D8">
      <w:pPr>
        <w:autoSpaceDE w:val="0"/>
        <w:autoSpaceDN w:val="0"/>
        <w:adjustRightInd w:val="0"/>
        <w:spacing w:before="221" w:line="277" w:lineRule="exact"/>
        <w:ind w:left="1440" w:right="1543" w:firstLine="720"/>
        <w:rPr>
          <w:color w:val="000000"/>
          <w:spacing w:val="-3"/>
        </w:rPr>
      </w:pPr>
      <w:r>
        <w:rPr>
          <w:color w:val="000000"/>
          <w:spacing w:val="-2"/>
        </w:rPr>
        <w:t xml:space="preserve">The Developer shall procure, install, maintain and operate Power </w:t>
      </w:r>
      <w:r>
        <w:rPr>
          <w:color w:val="000000"/>
          <w:spacing w:val="-2"/>
        </w:rPr>
        <w:t xml:space="preserve">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w:t>
      </w:r>
      <w:r>
        <w:rPr>
          <w:color w:val="000000"/>
          <w:spacing w:val="-2"/>
        </w:rPr>
        <w:t xml:space="preserve">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w:t>
      </w:r>
      <w:r>
        <w:rPr>
          <w:color w:val="000000"/>
          <w:spacing w:val="-2"/>
        </w:rPr>
        <w:t xml:space="preserve">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08358B" w:rsidRDefault="00E871D8">
      <w:pPr>
        <w:autoSpaceDE w:val="0"/>
        <w:autoSpaceDN w:val="0"/>
        <w:adjustRightInd w:val="0"/>
        <w:spacing w:before="221" w:line="276" w:lineRule="exact"/>
        <w:ind w:left="1440" w:right="1462" w:firstLine="720"/>
        <w:rPr>
          <w:color w:val="000000"/>
          <w:spacing w:val="-3"/>
        </w:rPr>
      </w:pPr>
      <w:r>
        <w:rPr>
          <w:color w:val="000000"/>
          <w:spacing w:val="-2"/>
        </w:rPr>
        <w:t>If responsibility for construction of the Connecting Transmissio</w:t>
      </w:r>
      <w:r>
        <w:rPr>
          <w:color w:val="000000"/>
          <w:spacing w:val="-2"/>
        </w:rPr>
        <w:t>n Owner’s Attachment Facilities or System Upgrade Facilities or System Deliverability Upgrades is to be borne by the Connecting Transmission Owner, then the Connecting Transmission Owner shall commence design of the Connecting Transmission Owner’s Attachme</w:t>
      </w:r>
      <w:r>
        <w:rPr>
          <w:color w:val="000000"/>
          <w:spacing w:val="-2"/>
        </w:rPr>
        <w:t xml:space="preserv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Transmission Owner otherwise agre</w:t>
      </w:r>
      <w:r>
        <w:rPr>
          <w:color w:val="000000"/>
          <w:spacing w:val="-3"/>
        </w:rPr>
        <w:t xml:space="preserve">e in writing: </w:t>
      </w:r>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38" w:line="260" w:lineRule="exact"/>
        <w:ind w:left="1440" w:right="1304"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08358B" w:rsidRDefault="0008358B">
      <w:pPr>
        <w:autoSpaceDE w:val="0"/>
        <w:autoSpaceDN w:val="0"/>
        <w:adjustRightInd w:val="0"/>
        <w:spacing w:line="280" w:lineRule="exact"/>
        <w:ind w:left="1440"/>
        <w:rPr>
          <w:color w:val="000000"/>
          <w:spacing w:val="-2"/>
        </w:rPr>
      </w:pPr>
    </w:p>
    <w:p w:rsidR="0008358B" w:rsidRDefault="00E871D8">
      <w:pPr>
        <w:autoSpaceDE w:val="0"/>
        <w:autoSpaceDN w:val="0"/>
        <w:adjustRightInd w:val="0"/>
        <w:spacing w:before="4" w:line="28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ISO OATT; </w:t>
      </w:r>
    </w:p>
    <w:p w:rsidR="0008358B" w:rsidRDefault="00E871D8">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08358B" w:rsidRDefault="00E871D8">
      <w:pPr>
        <w:autoSpaceDE w:val="0"/>
        <w:autoSpaceDN w:val="0"/>
        <w:adjustRightInd w:val="0"/>
        <w:spacing w:before="1" w:line="280" w:lineRule="exact"/>
        <w:ind w:left="1440" w:right="1541"/>
        <w:jc w:val="both"/>
        <w:rPr>
          <w:color w:val="000000"/>
          <w:spacing w:val="-3"/>
        </w:rPr>
      </w:pPr>
      <w:r>
        <w:rPr>
          <w:color w:val="000000"/>
          <w:spacing w:val="-2"/>
        </w:rPr>
        <w:t>pro</w:t>
      </w:r>
      <w:r>
        <w:rPr>
          <w:color w:val="000000"/>
          <w:spacing w:val="-2"/>
        </w:rPr>
        <w:t xml:space="preserve">ceed with design and procurement from the Developer by the date specified in Appendix B </w:t>
      </w:r>
      <w:r>
        <w:rPr>
          <w:color w:val="000000"/>
          <w:spacing w:val="-3"/>
        </w:rPr>
        <w:t xml:space="preserve">hereto; and </w:t>
      </w:r>
    </w:p>
    <w:p w:rsidR="0008358B" w:rsidRDefault="00E871D8">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40" w:line="276" w:lineRule="exact"/>
        <w:ind w:left="6000"/>
        <w:rPr>
          <w:color w:val="000000"/>
          <w:spacing w:val="-3"/>
        </w:rPr>
      </w:pPr>
      <w:r>
        <w:rPr>
          <w:color w:val="000000"/>
          <w:spacing w:val="-3"/>
        </w:rPr>
        <w:t xml:space="preserve">18 </w:t>
      </w:r>
    </w:p>
    <w:p w:rsidR="0008358B" w:rsidRDefault="0008358B">
      <w:pPr>
        <w:autoSpaceDE w:val="0"/>
        <w:autoSpaceDN w:val="0"/>
        <w:adjustRightInd w:val="0"/>
        <w:rPr>
          <w:color w:val="000000"/>
          <w:spacing w:val="-3"/>
        </w:rPr>
        <w:sectPr w:rsidR="0008358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200.5pt;width:23.25pt;height:8.85pt;z-index:-251637760;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241.9pt;width:23.6pt;height:8.85pt;z-index:-251625472;mso-position-horizontal-relative:page;mso-position-vertical-relative:page" o:allowincell="f">
            <v:imagedata r:id="rId97" o:title=""/>
            <w10:wrap anchorx="page" anchory="page"/>
          </v:shape>
        </w:pict>
      </w:r>
      <w:r>
        <w:rPr>
          <w:color w:val="000000"/>
          <w:spacing w:val="-3"/>
        </w:rPr>
        <w:pict>
          <v:shape id="_x0000_s1054" type="#_x0000_t75" style="position:absolute;margin-left:108.1pt;margin-top:297.1pt;width:23.5pt;height:8.85pt;z-index:-251596800;mso-position-horizontal-relative:page;mso-position-vertical-relative:page" o:allowincell="f">
            <v:imagedata r:id="rId97" o:title=""/>
            <w10:wrap anchorx="page" anchory="page"/>
          </v:shape>
        </w:pict>
      </w:r>
      <w:r>
        <w:rPr>
          <w:color w:val="000000"/>
          <w:spacing w:val="-3"/>
        </w:rPr>
        <w:pict>
          <v:shape id="_x0000_s1055" type="#_x0000_t75" style="position:absolute;margin-left:108.1pt;margin-top:338.5pt;width:23.6pt;height:8.85pt;z-index:-251577344;mso-position-horizontal-relative:page;mso-position-vertical-relative:page" o:allowincell="f">
            <v:imagedata r:id="rId97" o:title=""/>
            <w10:wrap anchorx="page" anchory="page"/>
          </v:shape>
        </w:pict>
      </w:r>
      <w:bookmarkStart w:id="24" w:name="Pg24"/>
      <w:bookmarkEnd w:id="2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 xml:space="preserve">Construction </w:t>
      </w:r>
      <w:r>
        <w:rPr>
          <w:rFonts w:ascii="Times New Roman Bold" w:hAnsi="Times New Roman Bold"/>
          <w:color w:val="000000"/>
          <w:spacing w:val="-3"/>
        </w:rPr>
        <w:t>Commencement.</w:t>
      </w:r>
    </w:p>
    <w:p w:rsidR="0008358B" w:rsidRDefault="00E871D8">
      <w:pPr>
        <w:autoSpaceDE w:val="0"/>
        <w:autoSpaceDN w:val="0"/>
        <w:adjustRightInd w:val="0"/>
        <w:spacing w:before="214"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08358B" w:rsidRDefault="00E871D8">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08358B" w:rsidRDefault="0008358B">
      <w:pPr>
        <w:autoSpaceDE w:val="0"/>
        <w:autoSpaceDN w:val="0"/>
        <w:adjustRightInd w:val="0"/>
        <w:spacing w:line="270" w:lineRule="exact"/>
        <w:ind w:left="1440"/>
        <w:rPr>
          <w:color w:val="000000"/>
          <w:spacing w:val="-3"/>
        </w:rPr>
      </w:pPr>
    </w:p>
    <w:p w:rsidR="0008358B" w:rsidRDefault="00E871D8">
      <w:pPr>
        <w:autoSpaceDE w:val="0"/>
        <w:autoSpaceDN w:val="0"/>
        <w:adjustRightInd w:val="0"/>
        <w:spacing w:before="19" w:line="270" w:lineRule="exact"/>
        <w:ind w:left="1440" w:right="1287" w:firstLine="1440"/>
        <w:rPr>
          <w:color w:val="000000"/>
          <w:spacing w:val="-2"/>
        </w:rPr>
      </w:pPr>
      <w:r>
        <w:rPr>
          <w:color w:val="000000"/>
          <w:spacing w:val="-2"/>
        </w:rPr>
        <w:t>Ne</w:t>
      </w:r>
      <w:r>
        <w:rPr>
          <w:color w:val="000000"/>
          <w:spacing w:val="-2"/>
        </w:rPr>
        <w:t xml:space="preserv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Upgra</w:t>
      </w:r>
      <w:r>
        <w:rPr>
          <w:color w:val="000000"/>
          <w:spacing w:val="-2"/>
        </w:rPr>
        <w:t xml:space="preserve">des; </w:t>
      </w:r>
    </w:p>
    <w:p w:rsidR="0008358B" w:rsidRDefault="0008358B">
      <w:pPr>
        <w:autoSpaceDE w:val="0"/>
        <w:autoSpaceDN w:val="0"/>
        <w:adjustRightInd w:val="0"/>
        <w:spacing w:line="276" w:lineRule="exact"/>
        <w:ind w:left="2880"/>
        <w:rPr>
          <w:color w:val="000000"/>
          <w:spacing w:val="-2"/>
        </w:rPr>
      </w:pPr>
    </w:p>
    <w:p w:rsidR="0008358B" w:rsidRDefault="00E871D8">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08358B" w:rsidRDefault="00E871D8">
      <w:pPr>
        <w:autoSpaceDE w:val="0"/>
        <w:autoSpaceDN w:val="0"/>
        <w:adjustRightInd w:val="0"/>
        <w:spacing w:before="261" w:line="280" w:lineRule="exact"/>
        <w:ind w:left="1440" w:right="1544" w:firstLine="1440"/>
        <w:jc w:val="both"/>
        <w:rPr>
          <w:color w:val="000000"/>
          <w:spacing w:val="-2"/>
        </w:rPr>
      </w:pPr>
      <w:r>
        <w:rPr>
          <w:color w:val="000000"/>
          <w:spacing w:val="-2"/>
        </w:rPr>
        <w:t>The Developer has provided security to the Connecting Transmission Owner in accord</w:t>
      </w:r>
      <w:r>
        <w:rPr>
          <w:color w:val="000000"/>
          <w:spacing w:val="-2"/>
        </w:rPr>
        <w:t xml:space="preserve">ance with Article 11.5 by the dates specified in Appendix B hereto.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08358B" w:rsidRDefault="00E871D8">
      <w:pPr>
        <w:autoSpaceDE w:val="0"/>
        <w:autoSpaceDN w:val="0"/>
        <w:adjustRightInd w:val="0"/>
        <w:spacing w:before="231" w:line="274"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08358B" w:rsidRDefault="00E871D8">
      <w:pPr>
        <w:autoSpaceDE w:val="0"/>
        <w:autoSpaceDN w:val="0"/>
        <w:adjustRightInd w:val="0"/>
        <w:spacing w:before="226"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08358B" w:rsidRDefault="00E871D8">
      <w:pPr>
        <w:autoSpaceDE w:val="0"/>
        <w:autoSpaceDN w:val="0"/>
        <w:adjustRightInd w:val="0"/>
        <w:spacing w:before="232" w:line="273" w:lineRule="exact"/>
        <w:ind w:left="1440" w:right="1269" w:firstLine="720"/>
        <w:rPr>
          <w:color w:val="000000"/>
          <w:spacing w:val="-2"/>
        </w:rPr>
      </w:pPr>
      <w:r>
        <w:rPr>
          <w:color w:val="000000"/>
          <w:spacing w:val="-2"/>
        </w:rPr>
        <w:t>If any of the Connecting Transmission Owner’s Attachment Facilities or System Upgrade Facilities or System Deliverability Upgrades are not reasonably expected to be completed pri</w:t>
      </w:r>
      <w:r>
        <w:rPr>
          <w:color w:val="000000"/>
          <w:spacing w:val="-2"/>
        </w:rPr>
        <w:t xml:space="preserve">or to the Commercial Operation Date of the Developer’s Large Generating Facility, NYISO shall, upon the request and at the expense of Developer, in conjunction with the Connecting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73" w:line="276" w:lineRule="exact"/>
        <w:ind w:left="6000"/>
        <w:rPr>
          <w:color w:val="000000"/>
          <w:spacing w:val="-3"/>
        </w:rPr>
      </w:pPr>
      <w:r>
        <w:rPr>
          <w:color w:val="000000"/>
          <w:spacing w:val="-3"/>
        </w:rPr>
        <w:t xml:space="preserve">19 </w:t>
      </w:r>
    </w:p>
    <w:p w:rsidR="0008358B" w:rsidRDefault="0008358B">
      <w:pPr>
        <w:autoSpaceDE w:val="0"/>
        <w:autoSpaceDN w:val="0"/>
        <w:adjustRightInd w:val="0"/>
        <w:rPr>
          <w:color w:val="000000"/>
          <w:spacing w:val="-3"/>
        </w:rPr>
        <w:sectPr w:rsidR="0008358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56" type="#_x0000_t75" style="position:absolute;margin-left:108.1pt;margin-top:295.55pt;width:29.25pt;height:8.85pt;z-index:-251627520;mso-position-horizontal-relative:page;mso-position-vertical-relative:page" o:allowincell="f">
            <v:imagedata r:id="rId132" o:title=""/>
            <w10:wrap anchorx="page" anchory="page"/>
          </v:shape>
        </w:pict>
      </w:r>
      <w:r>
        <w:rPr>
          <w:color w:val="000000"/>
          <w:spacing w:val="-3"/>
        </w:rPr>
        <w:pict>
          <v:shape id="_x0000_s1057" type="#_x0000_t75" style="position:absolute;margin-left:108.1pt;margin-top:461.15pt;width:29.6pt;height:8.85pt;z-index:-251593728;mso-position-horizontal-relative:page;mso-position-vertical-relative:page" o:allowincell="f">
            <v:imagedata r:id="rId132" o:title=""/>
            <w10:wrap anchorx="page" anchory="page"/>
          </v:shape>
        </w:pict>
      </w:r>
      <w:r>
        <w:rPr>
          <w:color w:val="000000"/>
          <w:spacing w:val="-3"/>
        </w:rPr>
        <w:pict>
          <v:shape id="_x0000_s1058" type="#_x0000_t75" style="position:absolute;margin-left:108.1pt;margin-top:599.15pt;width:29.5pt;height:8.85pt;z-index:-251554816;mso-position-horizontal-relative:page;mso-position-vertical-relative:page" o:allowincell="f">
            <v:imagedata r:id="rId132" o:title=""/>
            <w10:wrap anchorx="page" anchory="page"/>
          </v:shape>
        </w:pict>
      </w:r>
      <w:bookmarkStart w:id="25" w:name="Pg25"/>
      <w:bookmarkEnd w:id="2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Transmission Owner, perform operating studies on a timely basis to determine the extent to </w:t>
      </w:r>
    </w:p>
    <w:p w:rsidR="0008358B" w:rsidRDefault="00E871D8">
      <w:pPr>
        <w:autoSpaceDE w:val="0"/>
        <w:autoSpaceDN w:val="0"/>
        <w:adjustRightInd w:val="0"/>
        <w:spacing w:line="276" w:lineRule="exact"/>
        <w:ind w:left="1440" w:right="1311"/>
        <w:rPr>
          <w:color w:val="000000"/>
          <w:spacing w:val="-3"/>
        </w:rPr>
      </w:pPr>
      <w:r>
        <w:rPr>
          <w:color w:val="000000"/>
          <w:spacing w:val="-2"/>
        </w:rPr>
        <w:t>wh</w:t>
      </w:r>
      <w:r>
        <w:rPr>
          <w:color w:val="000000"/>
          <w:spacing w:val="-2"/>
        </w:rPr>
        <w:t xml:space="preserve">ich the Developer’s Large Generating Facility and the Developer’s Attachment Facilities may operate prior to the completion of the Connecting Transmission Owner’s Attachment Facilities </w:t>
      </w:r>
      <w:r>
        <w:rPr>
          <w:color w:val="000000"/>
          <w:spacing w:val="-2"/>
        </w:rPr>
        <w:br/>
        <w:t>or System Upgrade Facilities or System Deliverability Upgrades consist</w:t>
      </w:r>
      <w:r>
        <w:rPr>
          <w:color w:val="000000"/>
          <w:spacing w:val="-2"/>
        </w:rPr>
        <w:t xml:space="preserve">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NYISO shall permit Developer to operate the Developer’s Large Generating Facility and the Developer’</w:t>
      </w:r>
      <w:r>
        <w:rPr>
          <w:color w:val="000000"/>
          <w:spacing w:val="-2"/>
        </w:rPr>
        <w:t xml:space="preserve">s Attachment Facilities in accordance </w:t>
      </w:r>
      <w:r>
        <w:rPr>
          <w:color w:val="000000"/>
          <w:spacing w:val="-3"/>
        </w:rPr>
        <w:t xml:space="preserve">with the results of such studies. </w:t>
      </w:r>
    </w:p>
    <w:p w:rsidR="0008358B" w:rsidRDefault="00E871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08358B" w:rsidRDefault="00E871D8">
      <w:pPr>
        <w:autoSpaceDE w:val="0"/>
        <w:autoSpaceDN w:val="0"/>
        <w:adjustRightInd w:val="0"/>
        <w:spacing w:before="226"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w:t>
      </w:r>
      <w:r>
        <w:rPr>
          <w:color w:val="000000"/>
          <w:spacing w:val="-2"/>
        </w:rPr>
        <w:t xml:space="preserve">nd final specifications for review and comment at least ninety (90) Calendar Days prior to the Initial Synchronization Date. </w:t>
      </w:r>
      <w:r>
        <w:rPr>
          <w:color w:val="000000"/>
          <w:spacing w:val="-2"/>
        </w:rPr>
        <w:br/>
        <w:t xml:space="preserve">Connecting Transmission Owner and NYISO shall review such specifications to ensure that the DAF are compatible with the technical </w:t>
      </w:r>
      <w:r>
        <w:rPr>
          <w:color w:val="000000"/>
          <w:spacing w:val="-2"/>
        </w:rPr>
        <w:t xml:space="preserve">specifications, operational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w:t>
      </w:r>
      <w:r>
        <w:rPr>
          <w:color w:val="000000"/>
          <w:spacing w:val="-3"/>
        </w:rPr>
        <w:t xml:space="preserve">med to be Confidential Information.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08358B" w:rsidRDefault="00E871D8">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08358B" w:rsidRDefault="00E871D8">
      <w:pPr>
        <w:autoSpaceDE w:val="0"/>
        <w:autoSpaceDN w:val="0"/>
        <w:adjustRightInd w:val="0"/>
        <w:spacing w:before="264" w:line="276" w:lineRule="exact"/>
        <w:ind w:left="1440" w:right="1286" w:firstLine="720"/>
        <w:rPr>
          <w:color w:val="000000"/>
          <w:spacing w:val="-2"/>
        </w:rPr>
      </w:pPr>
      <w:r>
        <w:rPr>
          <w:color w:val="000000"/>
          <w:spacing w:val="-2"/>
        </w:rPr>
        <w:t xml:space="preserve">The DAF shall be designed and constructed in accordance with Good Utility </w:t>
      </w:r>
      <w:r>
        <w:rPr>
          <w:color w:val="000000"/>
          <w:spacing w:val="-2"/>
        </w:rPr>
        <w:t xml:space="preserve">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w:t>
      </w:r>
      <w:r>
        <w:rPr>
          <w:color w:val="000000"/>
          <w:spacing w:val="-2"/>
        </w:rPr>
        <w:t xml:space="preserve"> Owner and 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72" w:line="276" w:lineRule="exact"/>
        <w:ind w:left="6000"/>
        <w:rPr>
          <w:color w:val="000000"/>
          <w:spacing w:val="-3"/>
        </w:rPr>
      </w:pPr>
      <w:r>
        <w:rPr>
          <w:color w:val="000000"/>
          <w:spacing w:val="-3"/>
        </w:rPr>
        <w:t xml:space="preserve">20 </w:t>
      </w:r>
    </w:p>
    <w:p w:rsidR="0008358B" w:rsidRDefault="0008358B">
      <w:pPr>
        <w:autoSpaceDE w:val="0"/>
        <w:autoSpaceDN w:val="0"/>
        <w:adjustRightInd w:val="0"/>
        <w:rPr>
          <w:color w:val="000000"/>
          <w:spacing w:val="-3"/>
        </w:rPr>
        <w:sectPr w:rsidR="0008358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26" w:name="Pg26"/>
      <w:bookmarkEnd w:id="2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261" w:line="274" w:lineRule="exact"/>
        <w:ind w:left="1440" w:right="1371"/>
        <w:rPr>
          <w:color w:val="000000"/>
          <w:spacing w:val="-3"/>
        </w:rPr>
      </w:pPr>
      <w:r>
        <w:rPr>
          <w:color w:val="000000"/>
          <w:spacing w:val="-2"/>
        </w:rPr>
        <w:t xml:space="preserve">layout of the DAF, a relay functional diagram, relaying AC and DC schematic wiring diagrams and relay settings for all facilities associated with the Developer’s step-up transformers, the </w:t>
      </w:r>
      <w:r>
        <w:rPr>
          <w:color w:val="000000"/>
          <w:spacing w:val="-2"/>
        </w:rPr>
        <w:br/>
        <w:t xml:space="preserve">facilities connecting the Large Generating Facility to the step-up </w:t>
      </w:r>
      <w:r>
        <w:rPr>
          <w:color w:val="000000"/>
          <w:spacing w:val="-2"/>
        </w:rPr>
        <w:t>transformers and the DAF, and the impedances (determined by factory tests) for the associated step-up transformers and the Large Generating Facility.  The Developer shall provide to, and coordinate with, Connecting Transmission Owner and NYISO with respect</w:t>
      </w:r>
      <w:r>
        <w:rPr>
          <w:color w:val="000000"/>
          <w:spacing w:val="-2"/>
        </w:rPr>
        <w:t xml:space="preserve"> to proposed specifications for the excitation </w:t>
      </w:r>
      <w:r>
        <w:rPr>
          <w:color w:val="000000"/>
          <w:spacing w:val="-2"/>
        </w:rPr>
        <w:br/>
        <w:t xml:space="preserve">system, automatic voltage regulator, Large Generating Facility control and protection settings, </w:t>
      </w:r>
      <w:r>
        <w:rPr>
          <w:color w:val="000000"/>
          <w:spacing w:val="-3"/>
        </w:rPr>
        <w:t xml:space="preserve">transformer tap settings, and communications, if applicable. </w:t>
      </w:r>
    </w:p>
    <w:p w:rsidR="0008358B" w:rsidRDefault="00E871D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Transmission Owner’s Attachment F</w:t>
      </w:r>
      <w:r>
        <w:rPr>
          <w:rFonts w:ascii="Times New Roman Bold" w:hAnsi="Times New Roman Bold"/>
          <w:color w:val="000000"/>
          <w:spacing w:val="-3"/>
        </w:rPr>
        <w:t xml:space="preserve">acilities Construction.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08358B" w:rsidRDefault="00E871D8">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(120) Calendar Days after the Commercial Operation Dat</w:t>
      </w:r>
      <w:r>
        <w:rPr>
          <w:color w:val="000000"/>
          <w:spacing w:val="-2"/>
        </w:rPr>
        <w:t xml:space="preserve">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w:t>
      </w:r>
      <w:r>
        <w:rPr>
          <w:color w:val="000000"/>
          <w:spacing w:val="-2"/>
        </w:rPr>
        <w:t xml:space="preserve">ransmission Owner’s Attachment Facilities set </w:t>
      </w:r>
      <w:r>
        <w:rPr>
          <w:color w:val="000000"/>
          <w:spacing w:val="-2"/>
        </w:rPr>
        <w:br/>
      </w:r>
      <w:r>
        <w:rPr>
          <w:color w:val="000000"/>
          <w:spacing w:val="-3"/>
        </w:rPr>
        <w:t xml:space="preserve">forth in Appendix A. </w:t>
      </w:r>
    </w:p>
    <w:p w:rsidR="0008358B" w:rsidRDefault="00E871D8">
      <w:pPr>
        <w:autoSpaceDE w:val="0"/>
        <w:autoSpaceDN w:val="0"/>
        <w:adjustRightInd w:val="0"/>
        <w:spacing w:before="261" w:line="280" w:lineRule="exact"/>
        <w:ind w:left="1440" w:right="1315"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NYISO up</w:t>
      </w:r>
      <w:r>
        <w:rPr>
          <w:color w:val="000000"/>
          <w:spacing w:val="-3"/>
        </w:rPr>
        <w:t xml:space="preserve">on completion of such facilities.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Upon reasonable notice and supervision by the Granting Party, and subject to any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08358B" w:rsidRDefault="00E871D8">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08358B" w:rsidRDefault="00E871D8">
      <w:pPr>
        <w:autoSpaceDE w:val="0"/>
        <w:autoSpaceDN w:val="0"/>
        <w:adjustRightInd w:val="0"/>
        <w:spacing w:before="4" w:line="276" w:lineRule="exact"/>
        <w:ind w:left="1440"/>
        <w:rPr>
          <w:color w:val="000000"/>
          <w:spacing w:val="-2"/>
        </w:rPr>
      </w:pPr>
      <w:r>
        <w:rPr>
          <w:color w:val="000000"/>
          <w:spacing w:val="-2"/>
        </w:rPr>
        <w:t>Facility, the Attachment Facilities and the New York State Transmission System; and</w:t>
      </w:r>
      <w:r>
        <w:rPr>
          <w:color w:val="000000"/>
          <w:spacing w:val="-2"/>
        </w:rPr>
        <w:t xml:space="preserve"> (iii)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disconnect or remove the Access Party’s facilities and equipment upon termination of this </w:t>
      </w:r>
    </w:p>
    <w:p w:rsidR="0008358B" w:rsidRDefault="00E871D8">
      <w:pPr>
        <w:autoSpaceDE w:val="0"/>
        <w:autoSpaceDN w:val="0"/>
        <w:adjustRightInd w:val="0"/>
        <w:spacing w:before="8" w:line="276" w:lineRule="exact"/>
        <w:ind w:left="1440" w:right="1354"/>
        <w:rPr>
          <w:color w:val="000000"/>
          <w:spacing w:val="-3"/>
        </w:rPr>
      </w:pPr>
      <w:r>
        <w:rPr>
          <w:color w:val="000000"/>
          <w:spacing w:val="-2"/>
        </w:rPr>
        <w:t xml:space="preserve">Agreement.  In exercising such licenses, rights of way and easements, the Access Party shall not </w:t>
      </w:r>
      <w:r>
        <w:rPr>
          <w:color w:val="000000"/>
          <w:spacing w:val="-2"/>
        </w:rPr>
        <w:t>unreasonably disrupt or interfere with normal operation of the Granting Party’s business and shall adhere to the safety rules and procedures established in advance, as may be changed from time to time, by the Granting Party and provided to the Access Party</w:t>
      </w:r>
      <w:r>
        <w:rPr>
          <w:color w:val="000000"/>
          <w:spacing w:val="-2"/>
        </w:rPr>
        <w:t xml:space="preserve">.  The Access Party shall indemnify the Granting Party against all claims of injury or damage from third parties resulting </w:t>
      </w:r>
      <w:r>
        <w:rPr>
          <w:color w:val="000000"/>
          <w:spacing w:val="-3"/>
        </w:rPr>
        <w:t xml:space="preserve">from the exercise of the access rights provided for herein.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40" w:line="276" w:lineRule="exact"/>
        <w:ind w:left="6000"/>
        <w:rPr>
          <w:color w:val="000000"/>
          <w:spacing w:val="-3"/>
        </w:rPr>
      </w:pPr>
      <w:r>
        <w:rPr>
          <w:color w:val="000000"/>
          <w:spacing w:val="-3"/>
        </w:rPr>
        <w:t xml:space="preserve">21 </w:t>
      </w:r>
    </w:p>
    <w:p w:rsidR="0008358B" w:rsidRDefault="0008358B">
      <w:pPr>
        <w:autoSpaceDE w:val="0"/>
        <w:autoSpaceDN w:val="0"/>
        <w:adjustRightInd w:val="0"/>
        <w:rPr>
          <w:color w:val="000000"/>
          <w:spacing w:val="-3"/>
        </w:rPr>
        <w:sectPr w:rsidR="0008358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27" w:name="Pg27"/>
      <w:bookmarkEnd w:id="2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08358B" w:rsidRDefault="00E871D8">
      <w:pPr>
        <w:autoSpaceDE w:val="0"/>
        <w:autoSpaceDN w:val="0"/>
        <w:adjustRightInd w:val="0"/>
        <w:spacing w:before="217"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08358B" w:rsidRDefault="00E871D8">
      <w:pPr>
        <w:autoSpaceDE w:val="0"/>
        <w:autoSpaceDN w:val="0"/>
        <w:adjustRightInd w:val="0"/>
        <w:spacing w:before="221"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08358B" w:rsidRDefault="00E871D8">
      <w:pPr>
        <w:autoSpaceDE w:val="0"/>
        <w:autoSpaceDN w:val="0"/>
        <w:adjustRightInd w:val="0"/>
        <w:spacing w:before="230" w:line="275" w:lineRule="exact"/>
        <w:ind w:left="1440" w:right="1296" w:firstLine="720"/>
        <w:rPr>
          <w:color w:val="000000"/>
          <w:spacing w:val="-3"/>
        </w:rPr>
      </w:pPr>
      <w:r>
        <w:rPr>
          <w:color w:val="000000"/>
          <w:spacing w:val="-2"/>
        </w:rPr>
        <w:t xml:space="preserve">Developer may request Connecting Transmission Owner to construct, and Connecting </w:t>
      </w:r>
      <w:r>
        <w:rPr>
          <w:color w:val="000000"/>
          <w:spacing w:val="-2"/>
        </w:rPr>
        <w:t xml:space="preserve">Transmission Owner shall construct, subject to a binding cost allocation agreement reached in accordance with Attachment S to the ISO OATT, including Section 25.8.7 thereof, using </w:t>
      </w:r>
      <w:r>
        <w:rPr>
          <w:color w:val="000000"/>
          <w:spacing w:val="-2"/>
        </w:rPr>
        <w:br/>
        <w:t>Reasonable Efforts to accommodate Developer’s In-Service Date, all or any p</w:t>
      </w:r>
      <w:r>
        <w:rPr>
          <w:color w:val="000000"/>
          <w:spacing w:val="-2"/>
        </w:rPr>
        <w:t xml:space="preserve">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included in the Base Case of the Class Year Interconnection Facilities Study for the</w:t>
      </w:r>
      <w:r>
        <w:rPr>
          <w:color w:val="000000"/>
          <w:spacing w:val="-2"/>
        </w:rPr>
        <w:t xml:space="preserve"> Developer, and which also are required to be constructed for another Developer, but where such construction is not scheduled to be </w:t>
      </w:r>
      <w:r>
        <w:rPr>
          <w:color w:val="000000"/>
          <w:spacing w:val="-2"/>
        </w:rPr>
        <w:br/>
      </w:r>
      <w:r>
        <w:rPr>
          <w:color w:val="000000"/>
          <w:spacing w:val="-3"/>
        </w:rPr>
        <w:t xml:space="preserve">completed in time to achieve Developer’s In-Service Date.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08358B" w:rsidRDefault="00E871D8">
      <w:pPr>
        <w:autoSpaceDE w:val="0"/>
        <w:autoSpaceDN w:val="0"/>
        <w:adjustRightInd w:val="0"/>
        <w:spacing w:before="230" w:line="275"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ISO OATT including those which Connecting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73" w:line="276" w:lineRule="exact"/>
        <w:ind w:left="6000"/>
        <w:rPr>
          <w:color w:val="000000"/>
          <w:spacing w:val="-3"/>
        </w:rPr>
      </w:pPr>
      <w:r>
        <w:rPr>
          <w:color w:val="000000"/>
          <w:spacing w:val="-3"/>
        </w:rPr>
        <w:t xml:space="preserve">22 </w:t>
      </w:r>
    </w:p>
    <w:p w:rsidR="0008358B" w:rsidRDefault="0008358B">
      <w:pPr>
        <w:autoSpaceDE w:val="0"/>
        <w:autoSpaceDN w:val="0"/>
        <w:adjustRightInd w:val="0"/>
        <w:rPr>
          <w:color w:val="000000"/>
          <w:spacing w:val="-3"/>
        </w:rPr>
        <w:sectPr w:rsidR="0008358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378.35pt;width:29.25pt;height:8.85pt;z-index:-251613184;mso-position-horizontal-relative:page;mso-position-vertical-relative:page" o:allowincell="f">
            <v:imagedata r:id="rId132" o:title=""/>
            <w10:wrap anchorx="page" anchory="page"/>
          </v:shape>
        </w:pict>
      </w:r>
      <w:r>
        <w:rPr>
          <w:color w:val="000000"/>
          <w:spacing w:val="-3"/>
        </w:rPr>
        <w:pict>
          <v:shape id="_x0000_s1060" type="#_x0000_t75" style="position:absolute;margin-left:108.1pt;margin-top:516.35pt;width:29.6pt;height:8.85pt;z-index:-251561984;mso-position-horizontal-relative:page;mso-position-vertical-relative:page" o:allowincell="f">
            <v:imagedata r:id="rId132" o:title=""/>
            <w10:wrap anchorx="page" anchory="page"/>
          </v:shape>
        </w:pict>
      </w:r>
      <w:bookmarkStart w:id="28" w:name="Pg28"/>
      <w:bookmarkEnd w:id="2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ight="1295"/>
        <w:rPr>
          <w:color w:val="000000"/>
          <w:spacing w:val="-2"/>
        </w:rPr>
      </w:pPr>
      <w:r>
        <w:rPr>
          <w:color w:val="000000"/>
          <w:spacing w:val="-2"/>
        </w:rP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 ensure the safety of p</w:t>
      </w:r>
      <w:r>
        <w:rPr>
          <w:color w:val="000000"/>
          <w:spacing w:val="-2"/>
        </w:rPr>
        <w:t xml:space="preserve">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w:t>
      </w:r>
      <w:r>
        <w:rPr>
          <w:color w:val="000000"/>
          <w:spacing w:val="-2"/>
        </w:rPr>
        <w:t xml:space="preserve">ransmission Owner cannot reasonably avoid; provided, however, that prior to canceling or </w:t>
      </w:r>
    </w:p>
    <w:p w:rsidR="0008358B" w:rsidRDefault="00E871D8">
      <w:pPr>
        <w:autoSpaceDE w:val="0"/>
        <w:autoSpaceDN w:val="0"/>
        <w:adjustRightInd w:val="0"/>
        <w:spacing w:line="280" w:lineRule="exact"/>
        <w:ind w:left="1440" w:right="1702"/>
        <w:jc w:val="both"/>
        <w:rPr>
          <w:color w:val="000000"/>
          <w:spacing w:val="-3"/>
        </w:rPr>
      </w:pPr>
      <w:r>
        <w:rPr>
          <w:color w:val="000000"/>
          <w:spacing w:val="-2"/>
        </w:rPr>
        <w:t xml:space="preserve">suspending any such material, equipment or labor contract, Connecting Transmission Owner </w:t>
      </w:r>
      <w:r>
        <w:rPr>
          <w:color w:val="000000"/>
          <w:spacing w:val="-3"/>
        </w:rPr>
        <w:t xml:space="preserve">shall obtain Developer’s authorization to do so. </w:t>
      </w:r>
    </w:p>
    <w:p w:rsidR="0008358B" w:rsidRDefault="00E871D8">
      <w:pPr>
        <w:autoSpaceDE w:val="0"/>
        <w:autoSpaceDN w:val="0"/>
        <w:adjustRightInd w:val="0"/>
        <w:spacing w:before="265" w:line="276" w:lineRule="exact"/>
        <w:ind w:left="2160"/>
        <w:rPr>
          <w:color w:val="000000"/>
          <w:spacing w:val="-2"/>
        </w:rPr>
      </w:pPr>
      <w:r>
        <w:rPr>
          <w:color w:val="000000"/>
          <w:spacing w:val="-2"/>
        </w:rPr>
        <w:t>Connecting Transmission Own</w:t>
      </w:r>
      <w:r>
        <w:rPr>
          <w:color w:val="000000"/>
          <w:spacing w:val="-2"/>
        </w:rPr>
        <w:t xml:space="preserve">er shall invoice Developer for such costs pursuant to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08358B" w:rsidRDefault="00E871D8">
      <w:pPr>
        <w:autoSpaceDE w:val="0"/>
        <w:autoSpaceDN w:val="0"/>
        <w:adjustRightInd w:val="0"/>
        <w:spacing w:before="9"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08358B" w:rsidRDefault="00E871D8">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14" w:line="273"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08358B" w:rsidRDefault="00E871D8">
      <w:pPr>
        <w:autoSpaceDE w:val="0"/>
        <w:autoSpaceDN w:val="0"/>
        <w:adjustRightInd w:val="0"/>
        <w:spacing w:line="276" w:lineRule="exact"/>
        <w:ind w:left="1440" w:right="1289"/>
        <w:rPr>
          <w:color w:val="000000"/>
          <w:spacing w:val="-2"/>
        </w:rPr>
      </w:pPr>
      <w:r>
        <w:rPr>
          <w:color w:val="000000"/>
          <w:spacing w:val="-2"/>
        </w:rPr>
        <w:t xml:space="preserve">and covenants that (i) ownership </w:t>
      </w:r>
      <w:r>
        <w:rPr>
          <w:color w:val="000000"/>
          <w:spacing w:val="-2"/>
        </w:rPr>
        <w:t xml:space="preserve">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w:t>
      </w:r>
      <w:r>
        <w:rPr>
          <w:color w:val="000000"/>
          <w:spacing w:val="-2"/>
        </w:rPr>
        <w:t xml:space="preserve">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 over a useful life of twenty (20</w:t>
      </w:r>
      <w:r>
        <w:rPr>
          <w:color w:val="000000"/>
          <w:spacing w:val="-2"/>
        </w:rPr>
        <w:t xml:space="preserve">)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w:t>
      </w:r>
      <w:r>
        <w:rPr>
          <w:color w:val="000000"/>
          <w:spacing w:val="-2"/>
        </w:rPr>
        <w:t xml:space="preserve">of the Large Generating Facility.  For this purpose, </w:t>
      </w:r>
      <w:r>
        <w:rPr>
          <w:color w:val="000000"/>
          <w:spacing w:val="-2"/>
        </w:rPr>
        <w:br/>
        <w:t xml:space="preserve">“de minimis amount” means no more than 5 percent of the total power flows in both directions, </w:t>
      </w:r>
      <w:r>
        <w:rPr>
          <w:color w:val="000000"/>
          <w:spacing w:val="-2"/>
        </w:rPr>
        <w:br/>
        <w:t xml:space="preserve">calculated in accordance with the “5 percent test” set forth in IRS Notice 88-129.  This is not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56" w:line="276" w:lineRule="exact"/>
        <w:ind w:left="6000"/>
        <w:rPr>
          <w:color w:val="000000"/>
          <w:spacing w:val="-3"/>
        </w:rPr>
      </w:pPr>
      <w:r>
        <w:rPr>
          <w:color w:val="000000"/>
          <w:spacing w:val="-3"/>
        </w:rPr>
        <w:t xml:space="preserve">23 </w:t>
      </w:r>
    </w:p>
    <w:p w:rsidR="0008358B" w:rsidRDefault="0008358B">
      <w:pPr>
        <w:autoSpaceDE w:val="0"/>
        <w:autoSpaceDN w:val="0"/>
        <w:adjustRightInd w:val="0"/>
        <w:rPr>
          <w:color w:val="000000"/>
          <w:spacing w:val="-3"/>
        </w:rPr>
        <w:sectPr w:rsidR="0008358B">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61" type="#_x0000_t75" style="position:absolute;margin-left:108.1pt;margin-top:230.15pt;width:29.5pt;height:8.85pt;z-index:-251635712;mso-position-horizontal-relative:page;mso-position-vertical-relative:page" o:allowincell="f">
            <v:imagedata r:id="rId132" o:title=""/>
            <w10:wrap anchorx="page" anchory="page"/>
          </v:shape>
        </w:pict>
      </w:r>
      <w:r>
        <w:rPr>
          <w:color w:val="000000"/>
          <w:spacing w:val="-3"/>
        </w:rPr>
        <w:pict>
          <v:shape id="_x0000_s1062" type="#_x0000_t75" style="position:absolute;margin-left:108.1pt;margin-top:628.55pt;width:29.6pt;height:8.85pt;z-index:-251510784;mso-position-horizontal-relative:page;mso-position-vertical-relative:page" o:allowincell="f">
            <v:imagedata r:id="rId132" o:title=""/>
            <w10:wrap anchorx="page" anchory="page"/>
          </v:shape>
        </w:pict>
      </w:r>
      <w:bookmarkStart w:id="29" w:name="Pg29"/>
      <w:bookmarkEnd w:id="2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681"/>
        <w:jc w:val="both"/>
        <w:rPr>
          <w:color w:val="000000"/>
          <w:spacing w:val="-3"/>
        </w:rPr>
      </w:pP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11" w:line="276" w:lineRule="exact"/>
        <w:ind w:left="2160"/>
        <w:rPr>
          <w:color w:val="000000"/>
          <w:spacing w:val="-2"/>
        </w:rPr>
      </w:pPr>
      <w:r>
        <w:rPr>
          <w:color w:val="000000"/>
          <w:spacing w:val="-2"/>
        </w:rPr>
        <w:t xml:space="preserve">At Connecting Transmission Owner’s request, Developer shall provide Connecting </w:t>
      </w:r>
    </w:p>
    <w:p w:rsidR="0008358B" w:rsidRDefault="00E871D8">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Transmission Owner represents and covenants that the cost of the Connecting Transmission Owner’s Attachment Facilities paid for </w:t>
      </w:r>
      <w:r>
        <w:rPr>
          <w:color w:val="000000"/>
          <w:spacing w:val="-2"/>
        </w:rPr>
        <w:t xml:space="preserve">by Developer will have no net </w:t>
      </w:r>
      <w:r>
        <w:rPr>
          <w:color w:val="000000"/>
          <w:spacing w:val="-3"/>
        </w:rPr>
        <w:t xml:space="preserve">effect on the base upon which rates are determined. </w:t>
      </w:r>
    </w:p>
    <w:p w:rsidR="0008358B" w:rsidRDefault="0008358B">
      <w:pPr>
        <w:autoSpaceDE w:val="0"/>
        <w:autoSpaceDN w:val="0"/>
        <w:adjustRightInd w:val="0"/>
        <w:spacing w:line="280" w:lineRule="exact"/>
        <w:ind w:left="2880"/>
        <w:jc w:val="both"/>
        <w:rPr>
          <w:color w:val="000000"/>
          <w:spacing w:val="-3"/>
        </w:rPr>
      </w:pPr>
    </w:p>
    <w:p w:rsidR="0008358B" w:rsidRDefault="00E871D8">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08358B" w:rsidRDefault="00E871D8">
      <w:pPr>
        <w:autoSpaceDE w:val="0"/>
        <w:autoSpaceDN w:val="0"/>
        <w:adjustRightInd w:val="0"/>
        <w:spacing w:before="224" w:line="276" w:lineRule="exact"/>
        <w:ind w:left="2160"/>
        <w:rPr>
          <w:color w:val="000000"/>
          <w:spacing w:val="-2"/>
        </w:rPr>
      </w:pPr>
      <w:r>
        <w:rPr>
          <w:color w:val="000000"/>
          <w:spacing w:val="-2"/>
        </w:rPr>
        <w:t>Notwithstanding Article 5.17.1, Developer shall protect,</w:t>
      </w:r>
      <w:r>
        <w:rPr>
          <w:color w:val="000000"/>
          <w:spacing w:val="-2"/>
        </w:rPr>
        <w:t xml:space="preserve"> indemnify and hold harmless </w:t>
      </w:r>
    </w:p>
    <w:p w:rsidR="0008358B" w:rsidRDefault="00E871D8">
      <w:pPr>
        <w:autoSpaceDE w:val="0"/>
        <w:autoSpaceDN w:val="0"/>
        <w:adjustRightInd w:val="0"/>
        <w:spacing w:before="5" w:line="275" w:lineRule="exact"/>
        <w:ind w:left="1440" w:right="1288"/>
        <w:rPr>
          <w:color w:val="000000"/>
          <w:spacing w:val="-3"/>
        </w:rPr>
      </w:pPr>
      <w:r>
        <w:rPr>
          <w:color w:val="000000"/>
          <w:spacing w:val="-2"/>
        </w:rPr>
        <w:t>Connecting Transmission Owner from the cost consequences of any current tax liability imposed against Connecting Transmission Owner as the result of payments or property transfers made by Developer to Connecting Transmission O</w:t>
      </w:r>
      <w:r>
        <w:rPr>
          <w:color w:val="000000"/>
          <w:spacing w:val="-2"/>
        </w:rPr>
        <w:t xml:space="preserve">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9"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r>
      <w:r>
        <w:rPr>
          <w:color w:val="000000"/>
          <w:spacing w:val="-2"/>
        </w:rP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transfers made by Developer to Connecting Transmission Owner shoul</w:t>
      </w:r>
      <w:r>
        <w:rPr>
          <w:color w:val="000000"/>
          <w:spacing w:val="-2"/>
        </w:rPr>
        <w:t xml:space="preserve">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w:t>
      </w:r>
      <w:r>
        <w:rPr>
          <w:color w:val="000000"/>
          <w:spacing w:val="-2"/>
        </w:rPr>
        <w:t xml:space="preserv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w:t>
      </w:r>
      <w:r>
        <w:rPr>
          <w:color w:val="000000"/>
          <w:spacing w:val="-2"/>
        </w:rPr>
        <w:t xml:space="preserve">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 Owner of the amount due, including d</w:t>
      </w:r>
      <w:r>
        <w:rPr>
          <w:color w:val="000000"/>
          <w:spacing w:val="-2"/>
        </w:rPr>
        <w:t xml:space="preserve">etail about how </w:t>
      </w:r>
      <w:r>
        <w:rPr>
          <w:color w:val="000000"/>
          <w:spacing w:val="-2"/>
        </w:rPr>
        <w:br/>
      </w:r>
      <w:r>
        <w:rPr>
          <w:color w:val="000000"/>
          <w:spacing w:val="-3"/>
        </w:rPr>
        <w:t xml:space="preserve">the amount was calculated. </w:t>
      </w:r>
    </w:p>
    <w:p w:rsidR="0008358B" w:rsidRDefault="00E871D8">
      <w:pPr>
        <w:autoSpaceDE w:val="0"/>
        <w:autoSpaceDN w:val="0"/>
        <w:adjustRightInd w:val="0"/>
        <w:spacing w:line="280"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w:t>
      </w:r>
      <w:r>
        <w:rPr>
          <w:color w:val="000000"/>
          <w:spacing w:val="-2"/>
        </w:rPr>
        <w:t xml:space="preserve">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08358B" w:rsidRDefault="00E871D8">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08358B" w:rsidRDefault="00E871D8">
      <w:pPr>
        <w:autoSpaceDE w:val="0"/>
        <w:autoSpaceDN w:val="0"/>
        <w:adjustRightInd w:val="0"/>
        <w:spacing w:before="9" w:line="270" w:lineRule="exact"/>
        <w:ind w:left="1440" w:right="143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 Tran</w:t>
      </w:r>
      <w:r>
        <w:rPr>
          <w:color w:val="000000"/>
          <w:spacing w:val="-2"/>
        </w:rPr>
        <w:t xml:space="preserve">smission Owner, in </w:t>
      </w:r>
      <w:r>
        <w:rPr>
          <w:color w:val="000000"/>
          <w:spacing w:val="-2"/>
        </w:rPr>
        <w:br/>
        <w:t xml:space="preserve">addition to the amount paid for the Attachment Facilities and System Upgrade Facilities and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4" w:line="276" w:lineRule="exact"/>
        <w:ind w:left="6000"/>
        <w:rPr>
          <w:color w:val="000000"/>
          <w:spacing w:val="-3"/>
        </w:rPr>
      </w:pPr>
      <w:r>
        <w:rPr>
          <w:color w:val="000000"/>
          <w:spacing w:val="-3"/>
        </w:rPr>
        <w:t xml:space="preserve">24 </w:t>
      </w:r>
    </w:p>
    <w:p w:rsidR="0008358B" w:rsidRDefault="0008358B">
      <w:pPr>
        <w:autoSpaceDE w:val="0"/>
        <w:autoSpaceDN w:val="0"/>
        <w:adjustRightInd w:val="0"/>
        <w:rPr>
          <w:color w:val="000000"/>
          <w:spacing w:val="-3"/>
        </w:rPr>
        <w:sectPr w:rsidR="0008358B">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423.35pt;width:29.75pt;height:8.85pt;z-index:-251583488;mso-position-horizontal-relative:page;mso-position-vertical-relative:page" o:allowincell="f">
            <v:imagedata r:id="rId132" o:title=""/>
            <w10:wrap anchorx="page" anchory="page"/>
          </v:shape>
        </w:pict>
      </w:r>
      <w:bookmarkStart w:id="30" w:name="Pg30"/>
      <w:bookmarkEnd w:id="3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258" w:line="275" w:lineRule="exact"/>
        <w:ind w:left="1440" w:right="1249"/>
        <w:rPr>
          <w:color w:val="000000"/>
          <w:spacing w:val="-2"/>
        </w:rPr>
      </w:pPr>
      <w:r>
        <w:rPr>
          <w:color w:val="000000"/>
          <w:spacing w:val="-2"/>
        </w:rPr>
        <w:t xml:space="preserve">System Deliverability Upgrades, an amount equal to (1) the current taxes imposed on Connecting </w:t>
      </w:r>
      <w:r>
        <w:rPr>
          <w:color w:val="000000"/>
          <w:spacing w:val="-2"/>
        </w:rPr>
        <w:br/>
      </w: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w:t>
      </w:r>
      <w:r>
        <w:rPr>
          <w:color w:val="000000"/>
          <w:spacing w:val="-2"/>
        </w:rPr>
        <w:t xml:space="preserve">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w:t>
      </w:r>
      <w:r>
        <w:rPr>
          <w:color w:val="000000"/>
          <w:spacing w:val="-2"/>
        </w:rPr>
        <w:t xml:space="preserve">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08358B" w:rsidRDefault="0008358B">
      <w:pPr>
        <w:autoSpaceDE w:val="0"/>
        <w:autoSpaceDN w:val="0"/>
        <w:adjustRightInd w:val="0"/>
        <w:spacing w:line="274" w:lineRule="exact"/>
        <w:ind w:left="1440"/>
        <w:rPr>
          <w:color w:val="000000"/>
          <w:spacing w:val="-2"/>
        </w:rPr>
      </w:pPr>
    </w:p>
    <w:p w:rsidR="0008358B" w:rsidRDefault="00E871D8">
      <w:pPr>
        <w:autoSpaceDE w:val="0"/>
        <w:autoSpaceDN w:val="0"/>
        <w:adjustRightInd w:val="0"/>
        <w:spacing w:before="12" w:line="274" w:lineRule="exact"/>
        <w:ind w:left="1440" w:right="1321" w:firstLine="720"/>
        <w:rPr>
          <w:color w:val="000000"/>
          <w:spacing w:val="-2"/>
        </w:rPr>
      </w:pPr>
      <w:r>
        <w:rPr>
          <w:color w:val="000000"/>
          <w:spacing w:val="-2"/>
        </w:rPr>
        <w:t>For this purpose, (i) Current Taxes shall be c</w:t>
      </w:r>
      <w:r>
        <w:rPr>
          <w:color w:val="000000"/>
          <w:spacing w:val="-2"/>
        </w:rPr>
        <w:t xml:space="preserve">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w:t>
      </w:r>
      <w:r>
        <w:rPr>
          <w:color w:val="000000"/>
          <w:spacing w:val="-2"/>
        </w:rPr>
        <w:t xml:space="preserve">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r>
      <w:r>
        <w:rPr>
          <w:color w:val="000000"/>
          <w:spacing w:val="-2"/>
        </w:rP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08358B" w:rsidRDefault="00E871D8">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w:t>
      </w:r>
      <w:r>
        <w:rPr>
          <w:color w:val="000000"/>
          <w:spacing w:val="-2"/>
        </w:rPr>
        <w:t xml:space="preserve">come Amount - Present Value Depreciation Amount))/(1 - Current Tax Rate).  Developer’s estimated tax liability in the event taxes are imposed shall be stated in Appendix A, Attachment Facilities and System Upgrade </w:t>
      </w:r>
      <w:r>
        <w:rPr>
          <w:color w:val="000000"/>
          <w:spacing w:val="-3"/>
        </w:rPr>
        <w:t>Facilities and System Deliverability Upgra</w:t>
      </w:r>
      <w:r>
        <w:rPr>
          <w:color w:val="000000"/>
          <w:spacing w:val="-3"/>
        </w:rPr>
        <w:t xml:space="preserve">des.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14" w:line="273"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08358B" w:rsidRDefault="0008358B">
      <w:pPr>
        <w:autoSpaceDE w:val="0"/>
        <w:autoSpaceDN w:val="0"/>
        <w:adjustRightInd w:val="0"/>
        <w:spacing w:line="276" w:lineRule="exact"/>
        <w:ind w:left="1440"/>
        <w:rPr>
          <w:color w:val="000000"/>
          <w:spacing w:val="-2"/>
        </w:rPr>
      </w:pPr>
    </w:p>
    <w:p w:rsidR="0008358B" w:rsidRDefault="00E871D8">
      <w:pPr>
        <w:autoSpaceDE w:val="0"/>
        <w:autoSpaceDN w:val="0"/>
        <w:adjustRightInd w:val="0"/>
        <w:spacing w:before="9" w:line="276" w:lineRule="exact"/>
        <w:ind w:left="1440" w:right="1345" w:firstLine="720"/>
        <w:rPr>
          <w:color w:val="000000"/>
          <w:spacing w:val="-3"/>
        </w:rPr>
      </w:pPr>
      <w:r>
        <w:rPr>
          <w:color w:val="000000"/>
          <w:spacing w:val="-2"/>
        </w:rPr>
        <w:t>Connecting Transmission Owner shal</w:t>
      </w:r>
      <w:r>
        <w:rPr>
          <w:color w:val="000000"/>
          <w:spacing w:val="-2"/>
        </w:rPr>
        <w:t xml:space="preserve">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w:t>
      </w:r>
      <w:r>
        <w:rPr>
          <w:color w:val="000000"/>
          <w:spacing w:val="-2"/>
        </w:rPr>
        <w:t xml:space="preserve">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w:t>
      </w:r>
      <w:r>
        <w:rPr>
          <w:color w:val="000000"/>
          <w:spacing w:val="-2"/>
        </w:rPr>
        <w:t xml:space="preserve">ow-up letters in </w:t>
      </w:r>
      <w:r>
        <w:rPr>
          <w:color w:val="000000"/>
          <w:spacing w:val="-2"/>
        </w:rPr>
        <w:br/>
      </w:r>
      <w:r>
        <w:rPr>
          <w:color w:val="000000"/>
          <w:spacing w:val="-3"/>
        </w:rPr>
        <w:t xml:space="preserve">connection with the request.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88" w:line="276" w:lineRule="exact"/>
        <w:ind w:left="6000"/>
        <w:rPr>
          <w:color w:val="000000"/>
          <w:spacing w:val="-3"/>
        </w:rPr>
      </w:pPr>
      <w:r>
        <w:rPr>
          <w:color w:val="000000"/>
          <w:spacing w:val="-3"/>
        </w:rPr>
        <w:t xml:space="preserve">25 </w:t>
      </w:r>
    </w:p>
    <w:p w:rsidR="0008358B" w:rsidRDefault="0008358B">
      <w:pPr>
        <w:autoSpaceDE w:val="0"/>
        <w:autoSpaceDN w:val="0"/>
        <w:adjustRightInd w:val="0"/>
        <w:rPr>
          <w:color w:val="000000"/>
          <w:spacing w:val="-3"/>
        </w:rPr>
        <w:sectPr w:rsidR="0008358B">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64" type="#_x0000_t75" style="position:absolute;margin-left:108.1pt;margin-top:105.95pt;width:29.75pt;height:8.85pt;z-index:-251658240;mso-position-horizontal-relative:page;mso-position-vertical-relative:page" o:allowincell="f">
            <v:imagedata r:id="rId132" o:title=""/>
            <w10:wrap anchorx="page" anchory="page"/>
          </v:shape>
        </w:pict>
      </w:r>
      <w:r>
        <w:rPr>
          <w:color w:val="000000"/>
          <w:spacing w:val="-3"/>
        </w:rPr>
        <w:pict>
          <v:shape id="_x0000_s1065" type="#_x0000_t75" style="position:absolute;margin-left:108.1pt;margin-top:257.75pt;width:29.85pt;height:8.85pt;z-index:-251612160;mso-position-horizontal-relative:page;mso-position-vertical-relative:page" o:allowincell="f">
            <v:imagedata r:id="rId132" o:title=""/>
            <w10:wrap anchorx="page" anchory="page"/>
          </v:shape>
        </w:pict>
      </w:r>
      <w:bookmarkStart w:id="31" w:name="Pg31"/>
      <w:bookmarkEnd w:id="3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E871D8">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08358B" w:rsidRDefault="00E871D8">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Facilities are plac</w:t>
      </w:r>
      <w:r>
        <w:rPr>
          <w:color w:val="000000"/>
          <w:spacing w:val="-2"/>
        </w:rPr>
        <w:t xml:space="preserve">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Connecting Transmission Owner retains ownership of the</w:t>
      </w:r>
      <w:r>
        <w:rPr>
          <w:color w:val="000000"/>
          <w:spacing w:val="-2"/>
        </w:rPr>
        <w:t xml:space="preserv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 calculated using the methodo</w:t>
      </w:r>
      <w:r>
        <w:rPr>
          <w:color w:val="000000"/>
          <w:spacing w:val="-2"/>
        </w:rPr>
        <w:t xml:space="preserve">logy described in Article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08358B" w:rsidRDefault="00E871D8">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08358B" w:rsidRDefault="00E871D8">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08358B" w:rsidRDefault="00E871D8">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2" w:line="276" w:lineRule="exact"/>
        <w:ind w:left="1440" w:right="1300" w:firstLine="720"/>
        <w:rPr>
          <w:color w:val="000000"/>
          <w:spacing w:val="-2"/>
        </w:rPr>
      </w:pPr>
      <w:r>
        <w:rPr>
          <w:color w:val="000000"/>
          <w:spacing w:val="-2"/>
        </w:rPr>
        <w:t xml:space="preserve">Developer shall pay to Connecting Transmission Owner on a periodic basis, as invoiced </w:t>
      </w:r>
      <w:r>
        <w:rPr>
          <w:color w:val="000000"/>
          <w:spacing w:val="-2"/>
        </w:rPr>
        <w:br/>
      </w:r>
      <w:r>
        <w:rPr>
          <w:color w:val="000000"/>
          <w:spacing w:val="-2"/>
        </w:rP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 xml:space="preserve">associated with obtaining the opinion of independent tax counsel described </w:t>
      </w:r>
      <w:r>
        <w:rPr>
          <w:color w:val="000000"/>
          <w:spacing w:val="-2"/>
        </w:rPr>
        <w:t xml:space="preserve">in this Article 5.17.7. </w:t>
      </w:r>
      <w:r>
        <w:rPr>
          <w:color w:val="000000"/>
          <w:spacing w:val="-2"/>
        </w:rPr>
        <w:br/>
        <w:t xml:space="preserve">The Connecting Transmission Owner may abandon any contest if the Developer fails to provide </w:t>
      </w:r>
      <w:r>
        <w:rPr>
          <w:color w:val="000000"/>
          <w:spacing w:val="-2"/>
        </w:rPr>
        <w:br/>
        <w:t xml:space="preserve">payment to the Connecting Transmission Owner within thirty (30) Calendar Days of receiving </w:t>
      </w:r>
      <w:r>
        <w:rPr>
          <w:color w:val="000000"/>
          <w:spacing w:val="-2"/>
        </w:rPr>
        <w:br/>
        <w:t>such invoice.  At any time during the contest,</w:t>
      </w:r>
      <w:r>
        <w:rPr>
          <w:color w:val="000000"/>
          <w:spacing w:val="-2"/>
        </w:rPr>
        <w:t xml:space="preserve"> Connecting Transmission Owner may agree to a </w:t>
      </w:r>
      <w:r>
        <w:rPr>
          <w:color w:val="000000"/>
          <w:spacing w:val="-2"/>
        </w:rPr>
        <w:br/>
        <w:t>settlement either with Developer’s consent or after obtaining written advice from nationally-</w:t>
      </w:r>
      <w:r>
        <w:rPr>
          <w:color w:val="000000"/>
          <w:spacing w:val="-2"/>
        </w:rPr>
        <w:br/>
        <w:t xml:space="preserve">recognized tax counsel, selected by Connecting Transmission Owner, but reasonably acceptable </w:t>
      </w:r>
      <w:r>
        <w:rPr>
          <w:color w:val="000000"/>
          <w:spacing w:val="-2"/>
        </w:rPr>
        <w:br/>
        <w:t>to Developer, that th</w:t>
      </w:r>
      <w:r>
        <w:rPr>
          <w:color w:val="000000"/>
          <w:spacing w:val="-2"/>
        </w:rPr>
        <w:t xml:space="preserve">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Developer, or if a higher amount, so much of the settlement that is supported by</w:t>
      </w:r>
      <w:r>
        <w:rPr>
          <w:color w:val="000000"/>
          <w:spacing w:val="-2"/>
        </w:rPr>
        <w:t xml:space="preserve">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related cost consequences of the current tax liability.  T</w:t>
      </w:r>
      <w:r>
        <w:rPr>
          <w:color w:val="000000"/>
          <w:spacing w:val="-2"/>
        </w:rPr>
        <w:t xml:space="preserve">he Connecting Transmission Owner may </w:t>
      </w:r>
      <w:r>
        <w:rPr>
          <w:color w:val="000000"/>
          <w:spacing w:val="-2"/>
        </w:rPr>
        <w:br/>
        <w:t xml:space="preserve">also settle any tax controversy without receiving the Developer’s consent or any such written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92" w:line="276" w:lineRule="exact"/>
        <w:ind w:left="6000"/>
        <w:rPr>
          <w:color w:val="000000"/>
          <w:spacing w:val="-3"/>
        </w:rPr>
      </w:pPr>
      <w:r>
        <w:rPr>
          <w:color w:val="000000"/>
          <w:spacing w:val="-3"/>
        </w:rPr>
        <w:t xml:space="preserve">26 </w:t>
      </w:r>
    </w:p>
    <w:p w:rsidR="0008358B" w:rsidRDefault="0008358B">
      <w:pPr>
        <w:autoSpaceDE w:val="0"/>
        <w:autoSpaceDN w:val="0"/>
        <w:adjustRightInd w:val="0"/>
        <w:rPr>
          <w:color w:val="000000"/>
          <w:spacing w:val="-3"/>
        </w:rPr>
        <w:sectPr w:rsidR="0008358B">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174.95pt;width:29.75pt;height:8.85pt;z-index:-251645952;mso-position-horizontal-relative:page;mso-position-vertical-relative:page" o:allowincell="f">
            <v:imagedata r:id="rId132" o:title=""/>
            <w10:wrap anchorx="page" anchory="page"/>
          </v:shape>
        </w:pict>
      </w:r>
      <w:bookmarkStart w:id="32" w:name="Pg32"/>
      <w:bookmarkEnd w:id="3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advice; however, any such settlement will relieve the Developer from any obligation to </w:t>
      </w:r>
    </w:p>
    <w:p w:rsidR="0008358B" w:rsidRDefault="00E871D8">
      <w:pPr>
        <w:autoSpaceDE w:val="0"/>
        <w:autoSpaceDN w:val="0"/>
        <w:adjustRightInd w:val="0"/>
        <w:spacing w:line="280" w:lineRule="exact"/>
        <w:ind w:left="1440" w:right="1451"/>
        <w:rPr>
          <w:color w:val="000000"/>
          <w:spacing w:val="-3"/>
        </w:rPr>
      </w:pPr>
      <w:r>
        <w:rPr>
          <w:color w:val="000000"/>
          <w:spacing w:val="-2"/>
        </w:rPr>
        <w:t>indemnify Connecting Transmission Owner for the tax at iss</w:t>
      </w:r>
      <w:r>
        <w:rPr>
          <w:color w:val="000000"/>
          <w:spacing w:val="-2"/>
        </w:rPr>
        <w:t xml:space="preserve">ue in the contest (unless the failure to obtain written advice is attributable to the Developer’s unreasonable refusal to the </w:t>
      </w:r>
      <w:r>
        <w:rPr>
          <w:color w:val="000000"/>
          <w:spacing w:val="-2"/>
        </w:rPr>
        <w:br/>
      </w:r>
      <w:r>
        <w:rPr>
          <w:color w:val="000000"/>
          <w:spacing w:val="-3"/>
        </w:rPr>
        <w:t xml:space="preserve">appointment of independent tax counsel). </w:t>
      </w:r>
    </w:p>
    <w:p w:rsidR="0008358B" w:rsidRDefault="00E871D8">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08358B" w:rsidRDefault="00E871D8">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08358B" w:rsidRDefault="00E871D8">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w:t>
      </w:r>
      <w:r>
        <w:rPr>
          <w:color w:val="000000"/>
          <w:spacing w:val="-2"/>
        </w:rPr>
        <w:t xml:space="preserve">ount determined to be non-taxable, together with interest thereon, </w:t>
      </w:r>
    </w:p>
    <w:p w:rsidR="0008358B" w:rsidRDefault="0008358B">
      <w:pPr>
        <w:autoSpaceDE w:val="0"/>
        <w:autoSpaceDN w:val="0"/>
        <w:adjustRightInd w:val="0"/>
        <w:spacing w:line="275" w:lineRule="exact"/>
        <w:ind w:left="1440"/>
        <w:rPr>
          <w:color w:val="000000"/>
          <w:spacing w:val="-2"/>
        </w:rPr>
      </w:pPr>
    </w:p>
    <w:p w:rsidR="0008358B" w:rsidRDefault="00E871D8">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08358B" w:rsidRDefault="0008358B">
      <w:pPr>
        <w:autoSpaceDE w:val="0"/>
        <w:autoSpaceDN w:val="0"/>
        <w:adjustRightInd w:val="0"/>
        <w:spacing w:line="275" w:lineRule="exact"/>
        <w:ind w:left="1440"/>
        <w:rPr>
          <w:color w:val="000000"/>
          <w:spacing w:val="-3"/>
        </w:rPr>
      </w:pPr>
    </w:p>
    <w:p w:rsidR="0008358B" w:rsidRDefault="00E871D8">
      <w:pPr>
        <w:tabs>
          <w:tab w:val="left" w:pos="2880"/>
        </w:tabs>
        <w:autoSpaceDE w:val="0"/>
        <w:autoSpaceDN w:val="0"/>
        <w:adjustRightInd w:val="0"/>
        <w:spacing w:before="10"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With respec</w:t>
      </w:r>
      <w:r>
        <w:rPr>
          <w:color w:val="000000"/>
          <w:spacing w:val="-2"/>
        </w:rPr>
        <w:t xml:space="preserve">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w:t>
      </w:r>
      <w:r>
        <w:rPr>
          <w:color w:val="000000"/>
          <w:spacing w:val="-2"/>
        </w:rPr>
        <w:t xml:space="preserv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w:t>
      </w:r>
      <w:r>
        <w:rPr>
          <w:color w:val="000000"/>
          <w:spacing w:val="-2"/>
        </w:rPr>
        <w:t xml:space="preserve">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applicabl</w:t>
      </w:r>
      <w:r>
        <w:rPr>
          <w:color w:val="000000"/>
          <w:spacing w:val="-2"/>
        </w:rPr>
        <w:t xml:space="preserve">e overpayment of </w:t>
      </w:r>
      <w:r>
        <w:rPr>
          <w:color w:val="000000"/>
          <w:spacing w:val="-2"/>
        </w:rPr>
        <w:br/>
        <w:t xml:space="preserve">income tax related to the Connecting Transmission Owner’s Attachment Facilities. </w:t>
      </w:r>
    </w:p>
    <w:p w:rsidR="0008358B" w:rsidRDefault="00E871D8">
      <w:pPr>
        <w:autoSpaceDE w:val="0"/>
        <w:autoSpaceDN w:val="0"/>
        <w:adjustRightInd w:val="0"/>
        <w:spacing w:before="261" w:line="280" w:lineRule="exact"/>
        <w:ind w:left="1440" w:right="1414" w:firstLine="720"/>
        <w:jc w:val="both"/>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 are du</w:t>
      </w:r>
      <w:r>
        <w:rPr>
          <w:color w:val="000000"/>
          <w:spacing w:val="-2"/>
        </w:rPr>
        <w:t xml:space="preserve">e with respect to any payment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96" w:line="276" w:lineRule="exact"/>
        <w:ind w:left="6000"/>
        <w:rPr>
          <w:color w:val="000000"/>
          <w:spacing w:val="-3"/>
        </w:rPr>
      </w:pPr>
      <w:r>
        <w:rPr>
          <w:color w:val="000000"/>
          <w:spacing w:val="-3"/>
        </w:rPr>
        <w:t xml:space="preserve">27 </w:t>
      </w:r>
    </w:p>
    <w:p w:rsidR="0008358B" w:rsidRDefault="0008358B">
      <w:pPr>
        <w:autoSpaceDE w:val="0"/>
        <w:autoSpaceDN w:val="0"/>
        <w:adjustRightInd w:val="0"/>
        <w:rPr>
          <w:color w:val="000000"/>
          <w:spacing w:val="-3"/>
        </w:rPr>
        <w:sectPr w:rsidR="0008358B">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147.35pt;width:29.75pt;height:8.85pt;z-index:-251646976;mso-position-horizontal-relative:page;mso-position-vertical-relative:page" o:allowincell="f">
            <v:imagedata r:id="rId132" o:title=""/>
            <w10:wrap anchorx="page" anchory="page"/>
          </v:shape>
        </w:pict>
      </w:r>
      <w:r>
        <w:rPr>
          <w:color w:val="000000"/>
          <w:spacing w:val="-3"/>
        </w:rPr>
        <w:pict>
          <v:shape id="_x0000_s1068" type="#_x0000_t75" style="position:absolute;margin-left:109.1pt;margin-top:405.95pt;width:28.25pt;height:8.85pt;z-index:-251586560;mso-position-horizontal-relative:page;mso-position-vertical-relative:page" o:allowincell="f">
            <v:imagedata r:id="rId205" o:title=""/>
            <w10:wrap anchorx="page" anchory="page"/>
          </v:shape>
        </w:pict>
      </w:r>
      <w:r>
        <w:rPr>
          <w:color w:val="000000"/>
          <w:spacing w:val="-3"/>
        </w:rPr>
        <w:pict>
          <v:shape id="_x0000_s1069" type="#_x0000_t75" style="position:absolute;margin-left:108.1pt;margin-top:599.15pt;width:29.6pt;height:8.85pt;z-index:-251513856;mso-position-horizontal-relative:page;mso-position-vertical-relative:page" o:allowincell="f">
            <v:imagedata r:id="rId132" o:title=""/>
            <w10:wrap anchorx="page" anchory="page"/>
          </v:shape>
        </w:pict>
      </w:r>
      <w:bookmarkStart w:id="33" w:name="Pg33"/>
      <w:bookmarkEnd w:id="3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r>
      <w:r>
        <w:rPr>
          <w:rFonts w:ascii="Times New Roman Bold" w:hAnsi="Times New Roman Bold"/>
          <w:color w:val="000000"/>
          <w:spacing w:val="-3"/>
        </w:rP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504"/>
        <w:jc w:val="both"/>
        <w:rPr>
          <w:color w:val="000000"/>
          <w:spacing w:val="-2"/>
        </w:rPr>
      </w:pPr>
      <w:r>
        <w:rPr>
          <w:color w:val="000000"/>
          <w:spacing w:val="-2"/>
        </w:rP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08358B" w:rsidRDefault="0008358B">
      <w:pPr>
        <w:autoSpaceDE w:val="0"/>
        <w:autoSpaceDN w:val="0"/>
        <w:adjustRightInd w:val="0"/>
        <w:spacing w:line="276" w:lineRule="exact"/>
        <w:ind w:left="2880"/>
        <w:rPr>
          <w:color w:val="000000"/>
          <w:spacing w:val="-2"/>
        </w:rPr>
      </w:pPr>
    </w:p>
    <w:p w:rsidR="0008358B" w:rsidRDefault="00E871D8">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08358B" w:rsidRDefault="00E871D8">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Connecting T</w:t>
      </w:r>
      <w:r>
        <w:rPr>
          <w:color w:val="000000"/>
          <w:spacing w:val="-2"/>
        </w:rPr>
        <w:t xml:space="preserve">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w:t>
      </w:r>
      <w:r>
        <w:rPr>
          <w:color w:val="000000"/>
          <w:spacing w:val="-2"/>
        </w:rPr>
        <w:t xml:space="preserve">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w:t>
      </w:r>
      <w:r>
        <w:rPr>
          <w:color w:val="000000"/>
          <w:spacing w:val="-2"/>
        </w:rPr>
        <w:t xml:space="preserve">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w:t>
      </w:r>
      <w:r>
        <w:rPr>
          <w:color w:val="000000"/>
          <w:spacing w:val="-2"/>
        </w:rPr>
        <w:t xml:space="preserve">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Tra</w:t>
      </w:r>
      <w:r>
        <w:rPr>
          <w:color w:val="000000"/>
          <w:spacing w:val="-2"/>
        </w:rPr>
        <w:t xml:space="preserve">nsmission Owner. </w:t>
      </w:r>
    </w:p>
    <w:p w:rsidR="0008358B" w:rsidRDefault="00E871D8">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08358B" w:rsidRDefault="00E871D8">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08358B" w:rsidRDefault="00E871D8">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adversely affect the tax status of any Party</w:t>
      </w:r>
      <w:r>
        <w:rPr>
          <w:color w:val="000000"/>
          <w:spacing w:val="-2"/>
        </w:rPr>
        <w:t xml:space="preserve">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and Conso</w:t>
      </w:r>
      <w:r>
        <w:rPr>
          <w:color w:val="000000"/>
          <w:spacing w:val="-2"/>
        </w:rPr>
        <w:t xml:space="preserve">lidated Edison Company of New </w:t>
      </w:r>
      <w:r>
        <w:rPr>
          <w:color w:val="000000"/>
          <w:spacing w:val="-2"/>
        </w:rPr>
        <w:br/>
        <w:t xml:space="preserve">York, Inc. shall not be required to comply with any provisions of this Agreement that would </w:t>
      </w:r>
    </w:p>
    <w:p w:rsidR="0008358B" w:rsidRDefault="00E871D8">
      <w:pPr>
        <w:autoSpaceDE w:val="0"/>
        <w:autoSpaceDN w:val="0"/>
        <w:adjustRightInd w:val="0"/>
        <w:spacing w:before="5" w:line="275" w:lineRule="exact"/>
        <w:ind w:left="1440" w:right="1309"/>
        <w:rPr>
          <w:color w:val="000000"/>
          <w:spacing w:val="-3"/>
        </w:rPr>
      </w:pPr>
      <w:r>
        <w:rPr>
          <w:color w:val="000000"/>
          <w:spacing w:val="-2"/>
        </w:rPr>
        <w:t>result in the loss of tax-exempt status of any of their Tax-Exempt Bonds or impair their ability to issue future tax-exempt obligati</w:t>
      </w:r>
      <w:r>
        <w:rPr>
          <w:color w:val="000000"/>
          <w:spacing w:val="-2"/>
        </w:rPr>
        <w:t xml:space="preserve">ons.  For purposes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Internal Rev</w:t>
      </w:r>
      <w:r>
        <w:rPr>
          <w:color w:val="000000"/>
          <w:spacing w:val="-3"/>
        </w:rPr>
        <w:t xml:space="preserve">enue Code.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08358B" w:rsidRDefault="00E871D8">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64" w:line="276" w:lineRule="exact"/>
        <w:ind w:left="6000"/>
        <w:rPr>
          <w:color w:val="000000"/>
          <w:spacing w:val="-3"/>
        </w:rPr>
      </w:pPr>
      <w:r>
        <w:rPr>
          <w:color w:val="000000"/>
          <w:spacing w:val="-3"/>
        </w:rPr>
        <w:t xml:space="preserve">28 </w:t>
      </w:r>
    </w:p>
    <w:p w:rsidR="0008358B" w:rsidRDefault="0008358B">
      <w:pPr>
        <w:autoSpaceDE w:val="0"/>
        <w:autoSpaceDN w:val="0"/>
        <w:adjustRightInd w:val="0"/>
        <w:rPr>
          <w:color w:val="000000"/>
          <w:spacing w:val="-3"/>
        </w:rPr>
        <w:sectPr w:rsidR="0008358B">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0" type="#_x0000_t75" style="position:absolute;margin-left:108.1pt;margin-top:131.75pt;width:29.25pt;height:8.85pt;z-index:-251648000;mso-position-horizontal-relative:page;mso-position-vertical-relative:page" o:allowincell="f">
            <v:imagedata r:id="rId132" o:title=""/>
            <w10:wrap anchorx="page" anchory="page"/>
          </v:shape>
        </w:pict>
      </w:r>
      <w:r>
        <w:rPr>
          <w:color w:val="000000"/>
          <w:spacing w:val="-3"/>
        </w:rPr>
        <w:pict>
          <v:shape id="_x0000_s1071" type="#_x0000_t75" style="position:absolute;margin-left:108.1pt;margin-top:476.75pt;width:29.6pt;height:8.85pt;z-index:-251590656;mso-position-horizontal-relative:page;mso-position-vertical-relative:page" o:allowincell="f">
            <v:imagedata r:id="rId132" o:title=""/>
            <w10:wrap anchorx="page" anchory="page"/>
          </v:shape>
        </w:pict>
      </w:r>
      <w:r>
        <w:rPr>
          <w:color w:val="000000"/>
          <w:spacing w:val="-3"/>
        </w:rPr>
        <w:pict>
          <v:shape id="_x0000_s1072" type="#_x0000_t75" style="position:absolute;margin-left:108.1pt;margin-top:559.55pt;width:29.5pt;height:8.85pt;z-index:-251552768;mso-position-horizontal-relative:page;mso-position-vertical-relative:page" o:allowincell="f">
            <v:imagedata r:id="rId132" o:title=""/>
            <w10:wrap anchorx="page" anchory="page"/>
          </v:shape>
        </w:pict>
      </w:r>
      <w:bookmarkStart w:id="34" w:name="Pg34"/>
      <w:bookmarkEnd w:id="3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08358B" w:rsidRDefault="00E871D8">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08358B" w:rsidRDefault="00E871D8">
      <w:pPr>
        <w:autoSpaceDE w:val="0"/>
        <w:autoSpaceDN w:val="0"/>
        <w:adjustRightInd w:val="0"/>
        <w:spacing w:before="264"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08358B" w:rsidRDefault="00E871D8">
      <w:pPr>
        <w:autoSpaceDE w:val="0"/>
        <w:autoSpaceDN w:val="0"/>
        <w:adjustRightInd w:val="0"/>
        <w:spacing w:before="264"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NYIS</w:t>
      </w:r>
      <w:r>
        <w:rPr>
          <w:color w:val="000000"/>
          <w:spacing w:val="-2"/>
        </w:rPr>
        <w:t xml:space="preserve">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Upgrad</w:t>
      </w:r>
      <w:r>
        <w:rPr>
          <w:color w:val="000000"/>
          <w:spacing w:val="-2"/>
        </w:rPr>
        <w:t xml:space="preserve">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studyi</w:t>
      </w:r>
      <w:r>
        <w:rPr>
          <w:color w:val="000000"/>
          <w:spacing w:val="-2"/>
        </w:rPr>
        <w:t xml:space="preserve">ng the impact of the </w:t>
      </w:r>
      <w:r>
        <w:rPr>
          <w:color w:val="000000"/>
          <w:spacing w:val="-2"/>
        </w:rPr>
        <w:br/>
      </w:r>
      <w:r>
        <w:rPr>
          <w:color w:val="000000"/>
          <w:spacing w:val="-3"/>
        </w:rPr>
        <w:t xml:space="preserve">Developer modification.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08358B" w:rsidRDefault="00E871D8">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08358B" w:rsidRDefault="00E871D8">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12" w:line="274"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t>Attachment Facilities or the New York</w:t>
      </w:r>
      <w:r>
        <w:rPr>
          <w:color w:val="000000"/>
          <w:spacing w:val="-2"/>
        </w:rPr>
        <w:t xml:space="preserve">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to a third party </w:t>
      </w:r>
      <w:r>
        <w:rPr>
          <w:color w:val="000000"/>
          <w:spacing w:val="-2"/>
        </w:rPr>
        <w:br/>
        <w:t>under the ISO OATT,</w:t>
      </w:r>
      <w:r>
        <w:rPr>
          <w:color w:val="000000"/>
          <w:spacing w:val="-2"/>
        </w:rPr>
        <w:t xml:space="preserve"> except in accordance with the cost allocation procedures in Attachment S </w:t>
      </w:r>
      <w:r>
        <w:rPr>
          <w:color w:val="000000"/>
          <w:spacing w:val="-2"/>
        </w:rPr>
        <w:br/>
        <w:t xml:space="preserve">of the ISO OATT.  Developer shall be responsible for the costs of any additions, modifications, </w:t>
      </w:r>
      <w:r>
        <w:rPr>
          <w:color w:val="000000"/>
          <w:spacing w:val="-2"/>
        </w:rPr>
        <w:br/>
        <w:t>or replacements to the Developer’s Attachment Facilities that may be necessary to ma</w:t>
      </w:r>
      <w:r>
        <w:rPr>
          <w:color w:val="000000"/>
          <w:spacing w:val="-2"/>
        </w:rPr>
        <w:t xml:space="preserve">intain or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7" w:line="276" w:lineRule="exact"/>
        <w:ind w:left="6000"/>
        <w:rPr>
          <w:color w:val="000000"/>
          <w:spacing w:val="-3"/>
        </w:rPr>
      </w:pPr>
      <w:r>
        <w:rPr>
          <w:color w:val="000000"/>
          <w:spacing w:val="-3"/>
        </w:rPr>
        <w:t xml:space="preserve">29 </w:t>
      </w:r>
    </w:p>
    <w:p w:rsidR="0008358B" w:rsidRDefault="0008358B">
      <w:pPr>
        <w:autoSpaceDE w:val="0"/>
        <w:autoSpaceDN w:val="0"/>
        <w:adjustRightInd w:val="0"/>
        <w:rPr>
          <w:color w:val="000000"/>
          <w:spacing w:val="-3"/>
        </w:rPr>
        <w:sectPr w:rsidR="0008358B">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35" w:name="Pg35"/>
      <w:bookmarkEnd w:id="3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2377"/>
        <w:jc w:val="both"/>
        <w:rPr>
          <w:color w:val="000000"/>
          <w:spacing w:val="-2"/>
        </w:rPr>
      </w:pPr>
      <w:r>
        <w:rPr>
          <w:color w:val="000000"/>
          <w:spacing w:val="-2"/>
        </w:rPr>
        <w:t xml:space="preserve">upgrade such Developer’s Attachment Facilities consistent with Applicable Laws and Regulations, Applicable Reliability Standards or Good Utility Practice. </w:t>
      </w:r>
    </w:p>
    <w:p w:rsidR="0008358B" w:rsidRDefault="00E871D8">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08358B" w:rsidRDefault="00E871D8">
      <w:pPr>
        <w:autoSpaceDE w:val="0"/>
        <w:autoSpaceDN w:val="0"/>
        <w:adjustRightInd w:val="0"/>
        <w:spacing w:before="229" w:line="276" w:lineRule="exact"/>
        <w:ind w:left="1440" w:right="1383" w:firstLine="720"/>
        <w:rPr>
          <w:color w:val="000000"/>
          <w:spacing w:val="-2"/>
        </w:rPr>
      </w:pPr>
      <w:r>
        <w:rPr>
          <w:color w:val="000000"/>
          <w:spacing w:val="-2"/>
        </w:rPr>
        <w:t>Pr</w:t>
      </w:r>
      <w:r>
        <w:rPr>
          <w:color w:val="000000"/>
          <w:spacing w:val="-2"/>
        </w:rPr>
        <w:t xml:space="preserve">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System Deliverability Upgrades and Developer shall test the Large Generating Fa</w:t>
      </w:r>
      <w:r>
        <w:rPr>
          <w:color w:val="000000"/>
          <w:spacing w:val="-2"/>
        </w:rPr>
        <w:t xml:space="preserve">cility and the </w:t>
      </w:r>
      <w:r>
        <w:rPr>
          <w:color w:val="000000"/>
          <w:spacing w:val="-2"/>
        </w:rPr>
        <w:br/>
        <w:t xml:space="preserve">Developer’s Attachment Facilities to ensure their safe and reliable operation.  Similar testing </w:t>
      </w:r>
      <w:r>
        <w:rPr>
          <w:color w:val="000000"/>
          <w:spacing w:val="-2"/>
        </w:rPr>
        <w:br/>
        <w:t xml:space="preserve">may be required after initial operation.  Developer and Connecting Transmission Owner shall </w:t>
      </w:r>
      <w:r>
        <w:rPr>
          <w:color w:val="000000"/>
          <w:spacing w:val="-2"/>
        </w:rPr>
        <w:br/>
        <w:t>each make any modifications to its facilities that</w:t>
      </w:r>
      <w:r>
        <w:rPr>
          <w:color w:val="000000"/>
          <w:spacing w:val="-2"/>
        </w:rPr>
        <w:t xml:space="preserve"> are found to be necessary as a result of such </w:t>
      </w:r>
      <w:r>
        <w:rPr>
          <w:color w:val="000000"/>
          <w:spacing w:val="-2"/>
        </w:rPr>
        <w:br/>
        <w:t xml:space="preserve">testing.  Developer shall bear the cost of all such testing and modifications.  Developer shall </w:t>
      </w:r>
    </w:p>
    <w:p w:rsidR="0008358B" w:rsidRDefault="00E871D8">
      <w:pPr>
        <w:autoSpaceDE w:val="0"/>
        <w:autoSpaceDN w:val="0"/>
        <w:adjustRightInd w:val="0"/>
        <w:spacing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08358B" w:rsidRDefault="00E871D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08358B" w:rsidRDefault="00E871D8">
      <w:pPr>
        <w:autoSpaceDE w:val="0"/>
        <w:autoSpaceDN w:val="0"/>
        <w:adjustRightInd w:val="0"/>
        <w:spacing w:before="231"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8358B" w:rsidRDefault="00E871D8">
      <w:pPr>
        <w:autoSpaceDE w:val="0"/>
        <w:autoSpaceDN w:val="0"/>
        <w:adjustRightInd w:val="0"/>
        <w:spacing w:before="222"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8358B" w:rsidRDefault="00E871D8">
      <w:pPr>
        <w:autoSpaceDE w:val="0"/>
        <w:autoSpaceDN w:val="0"/>
        <w:adjustRightInd w:val="0"/>
        <w:spacing w:before="221" w:line="277"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w:t>
      </w:r>
      <w:r>
        <w:rPr>
          <w:color w:val="000000"/>
          <w:spacing w:val="-2"/>
        </w:rPr>
        <w:t xml:space="preserv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w:t>
      </w:r>
      <w:r>
        <w:rPr>
          <w:color w:val="000000"/>
          <w:spacing w:val="-2"/>
        </w:rPr>
        <w:t xml:space="preserve">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the facilities and equipment of Develope</w:t>
      </w:r>
      <w:r>
        <w:rPr>
          <w:color w:val="000000"/>
          <w:spacing w:val="-2"/>
        </w:rPr>
        <w:t xml:space="preserv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2" w:line="276" w:lineRule="exact"/>
        <w:ind w:left="6000"/>
        <w:rPr>
          <w:color w:val="000000"/>
          <w:spacing w:val="-3"/>
        </w:rPr>
      </w:pPr>
      <w:r>
        <w:rPr>
          <w:color w:val="000000"/>
          <w:spacing w:val="-3"/>
        </w:rPr>
        <w:t xml:space="preserve">30 </w:t>
      </w:r>
    </w:p>
    <w:p w:rsidR="0008358B" w:rsidRDefault="0008358B">
      <w:pPr>
        <w:autoSpaceDE w:val="0"/>
        <w:autoSpaceDN w:val="0"/>
        <w:adjustRightInd w:val="0"/>
        <w:rPr>
          <w:color w:val="000000"/>
          <w:spacing w:val="-3"/>
        </w:rPr>
        <w:sectPr w:rsidR="0008358B">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36" w:name="Pg36"/>
      <w:bookmarkEnd w:id="3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264" w:line="273" w:lineRule="exact"/>
        <w:ind w:left="1440" w:right="1311"/>
        <w:rPr>
          <w:color w:val="000000"/>
          <w:spacing w:val="-2"/>
        </w:rPr>
      </w:pPr>
      <w:r>
        <w:rPr>
          <w:color w:val="000000"/>
          <w:spacing w:val="-2"/>
        </w:rPr>
        <w:t>rights shall not be construed as an endorsement or confirmation of any el</w:t>
      </w:r>
      <w:r>
        <w:rPr>
          <w:color w:val="000000"/>
          <w:spacing w:val="-2"/>
        </w:rPr>
        <w:t xml:space="preserve">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w:t>
      </w:r>
      <w:r>
        <w:rPr>
          <w:color w:val="000000"/>
          <w:spacing w:val="-2"/>
        </w:rPr>
        <w:t xml:space="preserve">tains through the exercise of any of its rights under this Article </w:t>
      </w:r>
    </w:p>
    <w:p w:rsidR="0008358B" w:rsidRDefault="00E871D8">
      <w:pPr>
        <w:autoSpaceDE w:val="0"/>
        <w:autoSpaceDN w:val="0"/>
        <w:adjustRightInd w:val="0"/>
        <w:spacing w:before="2"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08358B" w:rsidRDefault="00E871D8">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08358B" w:rsidRDefault="00E871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8358B" w:rsidRDefault="00E871D8">
      <w:pPr>
        <w:autoSpaceDE w:val="0"/>
        <w:autoSpaceDN w:val="0"/>
        <w:adjustRightInd w:val="0"/>
        <w:spacing w:before="226"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08358B" w:rsidRDefault="00E871D8">
      <w:pPr>
        <w:autoSpaceDE w:val="0"/>
        <w:autoSpaceDN w:val="0"/>
        <w:adjustRightInd w:val="0"/>
        <w:spacing w:before="225" w:line="277" w:lineRule="exact"/>
        <w:ind w:left="1440" w:right="1301" w:firstLine="720"/>
        <w:rPr>
          <w:color w:val="000000"/>
          <w:spacing w:val="-3"/>
        </w:rPr>
      </w:pPr>
      <w:r>
        <w:rPr>
          <w:color w:val="000000"/>
          <w:spacing w:val="-2"/>
        </w:rPr>
        <w:t>Developer, at its</w:t>
      </w:r>
      <w:r>
        <w:rPr>
          <w:color w:val="000000"/>
          <w:spacing w:val="-2"/>
        </w:rPr>
        <w:t xml:space="preserve">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w:t>
      </w:r>
      <w:r>
        <w:rPr>
          <w:color w:val="000000"/>
          <w:spacing w:val="-2"/>
        </w:rPr>
        <w:t xml:space="preserv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w:t>
      </w:r>
      <w:r>
        <w:rPr>
          <w:color w:val="000000"/>
          <w:spacing w:val="-2"/>
        </w:rPr>
        <w:t xml:space="preserve">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8358B" w:rsidRDefault="00E871D8">
      <w:pPr>
        <w:autoSpaceDE w:val="0"/>
        <w:autoSpaceDN w:val="0"/>
        <w:adjustRightInd w:val="0"/>
        <w:spacing w:before="218" w:line="280" w:lineRule="exact"/>
        <w:ind w:left="1440" w:right="1264" w:firstLine="720"/>
        <w:rPr>
          <w:color w:val="000000"/>
          <w:spacing w:val="-3"/>
        </w:rPr>
      </w:pPr>
      <w:r>
        <w:rPr>
          <w:color w:val="000000"/>
          <w:spacing w:val="-2"/>
        </w:rPr>
        <w:t>Connecting Transmission Owner shall install, calibrate, and test revenue quality Metering Equipment inc</w:t>
      </w:r>
      <w:r>
        <w:rPr>
          <w:color w:val="000000"/>
          <w:spacing w:val="-2"/>
        </w:rPr>
        <w:t xml:space="preserve">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60" w:line="276" w:lineRule="exact"/>
        <w:ind w:left="6000"/>
        <w:rPr>
          <w:color w:val="000000"/>
          <w:spacing w:val="-3"/>
        </w:rPr>
      </w:pPr>
      <w:r>
        <w:rPr>
          <w:color w:val="000000"/>
          <w:spacing w:val="-3"/>
        </w:rPr>
        <w:t xml:space="preserve">31 </w:t>
      </w:r>
    </w:p>
    <w:p w:rsidR="0008358B" w:rsidRDefault="0008358B">
      <w:pPr>
        <w:autoSpaceDE w:val="0"/>
        <w:autoSpaceDN w:val="0"/>
        <w:adjustRightInd w:val="0"/>
        <w:rPr>
          <w:color w:val="000000"/>
          <w:spacing w:val="-3"/>
        </w:rPr>
        <w:sectPr w:rsidR="0008358B">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37" w:name="Pg37"/>
      <w:bookmarkEnd w:id="3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Connecting Transmission Owner shall inspect and test all of its Metering Equipment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08358B" w:rsidRDefault="00E871D8">
      <w:pPr>
        <w:autoSpaceDE w:val="0"/>
        <w:autoSpaceDN w:val="0"/>
        <w:adjustRightInd w:val="0"/>
        <w:spacing w:before="4" w:line="276" w:lineRule="exact"/>
        <w:ind w:left="1440" w:right="1261"/>
        <w:rPr>
          <w:color w:val="000000"/>
          <w:spacing w:val="-3"/>
        </w:rPr>
      </w:pPr>
      <w:r>
        <w:rPr>
          <w:color w:val="000000"/>
          <w:spacing w:val="-2"/>
        </w:rPr>
        <w:t>NYISO or Developer, Connecting Transmissio</w:t>
      </w:r>
      <w:r>
        <w:rPr>
          <w:color w:val="000000"/>
          <w:spacing w:val="-2"/>
        </w:rPr>
        <w:t xml:space="preserve">n Owner shall, at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w:t>
      </w:r>
      <w:r>
        <w:rPr>
          <w:color w:val="000000"/>
          <w:spacing w:val="-2"/>
        </w:rPr>
        <w:t xml:space="preserve">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w:t>
      </w:r>
      <w:r>
        <w:rPr>
          <w:color w:val="000000"/>
          <w:spacing w:val="-2"/>
        </w:rPr>
        <w:t xml:space="preserve">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w:t>
      </w:r>
      <w:r>
        <w:rPr>
          <w:color w:val="000000"/>
          <w:spacing w:val="-2"/>
        </w:rPr>
        <w:t xml:space="preserve">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w:t>
      </w:r>
      <w:r>
        <w:rPr>
          <w:color w:val="000000"/>
          <w:spacing w:val="-2"/>
        </w:rPr>
        <w:t xml:space="preserve">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w:t>
      </w:r>
      <w:r>
        <w:rPr>
          <w:color w:val="000000"/>
          <w:spacing w:val="-2"/>
        </w:rPr>
        <w:t>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08358B" w:rsidRDefault="00E871D8">
      <w:pPr>
        <w:autoSpaceDE w:val="0"/>
        <w:autoSpaceDN w:val="0"/>
        <w:adjustRightInd w:val="0"/>
        <w:spacing w:before="214" w:line="280" w:lineRule="exact"/>
        <w:ind w:left="1440" w:right="1431" w:firstLine="720"/>
        <w:jc w:val="both"/>
        <w:rPr>
          <w:color w:val="000000"/>
          <w:spacing w:val="-2"/>
        </w:rPr>
      </w:pPr>
      <w:r>
        <w:rPr>
          <w:color w:val="000000"/>
          <w:spacing w:val="-2"/>
        </w:rPr>
        <w:t>At Develo</w:t>
      </w:r>
      <w:r>
        <w:rPr>
          <w:color w:val="000000"/>
          <w:spacing w:val="-2"/>
        </w:rPr>
        <w:t>per’s expense, the metered data shall be telemetered to one or more locations designated by Connecting Transmission Owner, Developer and NYISO.  Such telemetered data shall be used, under normal operating conditions, as the official measurement of the amou</w:t>
      </w:r>
      <w:r>
        <w:rPr>
          <w:color w:val="000000"/>
          <w:spacing w:val="-2"/>
        </w:rPr>
        <w:t xml:space="preserve">nt of energy delivered from the Large Generating Facility to the Point of Interconnection. </w:t>
      </w:r>
    </w:p>
    <w:p w:rsidR="0008358B" w:rsidRDefault="00E871D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08358B" w:rsidRDefault="00E871D8">
      <w:pPr>
        <w:autoSpaceDE w:val="0"/>
        <w:autoSpaceDN w:val="0"/>
        <w:adjustRightInd w:val="0"/>
        <w:spacing w:before="221" w:line="276" w:lineRule="exact"/>
        <w:ind w:left="2160"/>
        <w:rPr>
          <w:color w:val="000000"/>
          <w:spacing w:val="-2"/>
        </w:rPr>
      </w:pPr>
      <w:r>
        <w:rPr>
          <w:color w:val="000000"/>
          <w:spacing w:val="-2"/>
        </w:rPr>
        <w:t xml:space="preserve">In accordance with applicable NYISO requirements, Developer shall maintain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08358B" w:rsidRDefault="00E871D8">
      <w:pPr>
        <w:autoSpaceDE w:val="0"/>
        <w:autoSpaceDN w:val="0"/>
        <w:adjustRightInd w:val="0"/>
        <w:spacing w:before="5" w:line="275" w:lineRule="exact"/>
        <w:ind w:left="1440" w:right="1253"/>
        <w:rPr>
          <w:color w:val="000000"/>
          <w:spacing w:val="-2"/>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37" w:line="276" w:lineRule="exact"/>
        <w:ind w:left="6000"/>
        <w:rPr>
          <w:color w:val="000000"/>
          <w:spacing w:val="-3"/>
        </w:rPr>
      </w:pPr>
      <w:r>
        <w:rPr>
          <w:color w:val="000000"/>
          <w:spacing w:val="-3"/>
        </w:rPr>
        <w:t xml:space="preserve">32 </w:t>
      </w:r>
    </w:p>
    <w:p w:rsidR="0008358B" w:rsidRDefault="0008358B">
      <w:pPr>
        <w:autoSpaceDE w:val="0"/>
        <w:autoSpaceDN w:val="0"/>
        <w:adjustRightInd w:val="0"/>
        <w:rPr>
          <w:color w:val="000000"/>
          <w:spacing w:val="-3"/>
        </w:rPr>
        <w:sectPr w:rsidR="0008358B">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38" w:name="Pg38"/>
      <w:bookmarkEnd w:id="3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778"/>
        <w:jc w:val="both"/>
        <w:rPr>
          <w:color w:val="000000"/>
          <w:spacing w:val="-3"/>
        </w:rPr>
      </w:pPr>
      <w:r>
        <w:rPr>
          <w:color w:val="000000"/>
          <w:spacing w:val="-2"/>
        </w:rPr>
        <w:t xml:space="preserve">or separation, scheduled and unscheduled shutdowns, equipment clearances, and hourly and </w:t>
      </w:r>
      <w:r>
        <w:rPr>
          <w:color w:val="000000"/>
          <w:spacing w:val="-3"/>
        </w:rPr>
        <w:t xml:space="preserve">daily load data. </w:t>
      </w:r>
    </w:p>
    <w:p w:rsidR="0008358B" w:rsidRDefault="00E871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8358B" w:rsidRDefault="00E871D8">
      <w:pPr>
        <w:autoSpaceDE w:val="0"/>
        <w:autoSpaceDN w:val="0"/>
        <w:adjustRightInd w:val="0"/>
        <w:spacing w:before="226"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w:t>
      </w:r>
      <w:r>
        <w:rPr>
          <w:color w:val="000000"/>
          <w:spacing w:val="-2"/>
        </w:rPr>
        <w:t>lection and transfer equipment acceptable to the Parties, shall be installed by Developer, or by Connecting Transmission Owner at Developer’s expense, to gather accumulated and instantaneous data to be telemetered to the location(s) designated by Connectin</w:t>
      </w:r>
      <w:r>
        <w:rPr>
          <w:color w:val="000000"/>
          <w:spacing w:val="-2"/>
        </w:rPr>
        <w:t xml:space="preserve">g Transmission Owner and NYISO through use of a dedicated point-to-point data </w:t>
      </w:r>
      <w:r>
        <w:rPr>
          <w:color w:val="000000"/>
          <w:spacing w:val="-2"/>
        </w:rPr>
        <w:br/>
        <w:t>circuit(s) as indicated in Article 8.1.  The communication protocol for the data circuit(s) shall be specified by Connecting Transmission Owner and NYISO.  Instantaneous bi-dire</w:t>
      </w:r>
      <w:r>
        <w:rPr>
          <w:color w:val="000000"/>
          <w:spacing w:val="-2"/>
        </w:rPr>
        <w:t xml:space="preserve">ctional analog real power and reactive power flow information must be telemetered directly to the location(s) </w:t>
      </w:r>
      <w:r>
        <w:rPr>
          <w:color w:val="000000"/>
          <w:spacing w:val="-3"/>
        </w:rPr>
        <w:t xml:space="preserve">specified by Connecting Transmission Owner and NYISO. </w:t>
      </w:r>
    </w:p>
    <w:p w:rsidR="0008358B" w:rsidRDefault="0008358B">
      <w:pPr>
        <w:autoSpaceDE w:val="0"/>
        <w:autoSpaceDN w:val="0"/>
        <w:adjustRightInd w:val="0"/>
        <w:spacing w:line="273" w:lineRule="exact"/>
        <w:ind w:left="1440"/>
        <w:jc w:val="both"/>
        <w:rPr>
          <w:color w:val="000000"/>
          <w:spacing w:val="-3"/>
        </w:rPr>
      </w:pPr>
    </w:p>
    <w:p w:rsidR="0008358B" w:rsidRDefault="00E871D8">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w:t>
      </w:r>
      <w:r>
        <w:rPr>
          <w:color w:val="000000"/>
          <w:spacing w:val="-2"/>
        </w:rPr>
        <w:t xml:space="preserve">rns of any metering, telemetry or communications equipment errors or malfunctions that require the attention and/or correction by that other Party.  The Party owning such equipment shall correct such error or malfunction as soon as reasonably feasible.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3</w:t>
      </w:r>
      <w:r>
        <w:rPr>
          <w:rFonts w:ascii="Times New Roman Bold" w:hAnsi="Times New Roman Bold"/>
          <w:color w:val="000000"/>
          <w:spacing w:val="-3"/>
        </w:rPr>
        <w:tab/>
        <w:t>No Annexation.</w:t>
      </w:r>
    </w:p>
    <w:p w:rsidR="0008358B" w:rsidRDefault="00E871D8">
      <w:pPr>
        <w:autoSpaceDE w:val="0"/>
        <w:autoSpaceDN w:val="0"/>
        <w:adjustRightInd w:val="0"/>
        <w:spacing w:before="228" w:line="273"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w:t>
      </w:r>
      <w:r>
        <w:rPr>
          <w:color w:val="000000"/>
          <w:spacing w:val="-2"/>
        </w:rPr>
        <w:t xml:space="preserve">d by the Party providing such </w:t>
      </w:r>
      <w:r>
        <w:rPr>
          <w:color w:val="000000"/>
          <w:spacing w:val="-2"/>
        </w:rPr>
        <w:br/>
      </w:r>
      <w:r>
        <w:rPr>
          <w:color w:val="000000"/>
          <w:spacing w:val="-3"/>
        </w:rPr>
        <w:t xml:space="preserve">equipment and the Party receiving such equipment. </w:t>
      </w:r>
    </w:p>
    <w:p w:rsidR="0008358B" w:rsidRDefault="00E871D8">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Each Party shall comply with Applicable Laws and Regulations and Applicable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8358B" w:rsidRDefault="00E871D8">
      <w:pPr>
        <w:autoSpaceDE w:val="0"/>
        <w:autoSpaceDN w:val="0"/>
        <w:adjustRightInd w:val="0"/>
        <w:spacing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08358B" w:rsidRDefault="00E871D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08358B" w:rsidRDefault="00E871D8">
      <w:pPr>
        <w:autoSpaceDE w:val="0"/>
        <w:autoSpaceDN w:val="0"/>
        <w:adjustRightInd w:val="0"/>
        <w:spacing w:before="229" w:line="276" w:lineRule="exact"/>
        <w:ind w:left="2160"/>
        <w:rPr>
          <w:color w:val="000000"/>
          <w:spacing w:val="-3"/>
        </w:rPr>
      </w:pPr>
      <w:r>
        <w:rPr>
          <w:color w:val="000000"/>
          <w:spacing w:val="-3"/>
        </w:rPr>
        <w:t xml:space="preserve">Connecting Transmission Owner and NYISO shall cause the New York State </w:t>
      </w:r>
    </w:p>
    <w:p w:rsidR="0008358B" w:rsidRDefault="00E871D8">
      <w:pPr>
        <w:autoSpaceDE w:val="0"/>
        <w:autoSpaceDN w:val="0"/>
        <w:adjustRightInd w:val="0"/>
        <w:spacing w:before="5" w:line="275" w:lineRule="exact"/>
        <w:ind w:left="1440" w:right="1350"/>
        <w:rPr>
          <w:color w:val="000000"/>
          <w:spacing w:val="-2"/>
        </w:rPr>
      </w:pPr>
      <w:r>
        <w:rPr>
          <w:color w:val="000000"/>
          <w:spacing w:val="-2"/>
        </w:rPr>
        <w:t xml:space="preserve">Transmission System and the Connecting Transmission Owner’s Attachment Facilities to be </w:t>
      </w:r>
      <w:r>
        <w:rPr>
          <w:color w:val="000000"/>
          <w:spacing w:val="-2"/>
        </w:rPr>
        <w:br/>
        <w:t>operated, maintained and controlled in a safe and reliable mann</w:t>
      </w:r>
      <w:r>
        <w:rPr>
          <w:color w:val="000000"/>
          <w:spacing w:val="-2"/>
        </w:rPr>
        <w:t xml:space="preserve">er in accordance with this </w:t>
      </w:r>
      <w:r>
        <w:rPr>
          <w:color w:val="000000"/>
          <w:spacing w:val="-2"/>
        </w:rPr>
        <w:br/>
        <w:t xml:space="preserve">Agreement and the NYISO Tariffs.  Connecting Transmission Owner and NYISO may provide </w:t>
      </w:r>
      <w:r>
        <w:rPr>
          <w:color w:val="000000"/>
          <w:spacing w:val="-2"/>
        </w:rPr>
        <w:br/>
        <w:t xml:space="preserve">operating instructions to Developer consistent with this Agreement, NYISO procedures and </w:t>
      </w:r>
      <w:r>
        <w:rPr>
          <w:color w:val="000000"/>
          <w:spacing w:val="-2"/>
        </w:rPr>
        <w:br/>
        <w:t>Connecting Transmission Owner’s operating protocols</w:t>
      </w:r>
      <w:r>
        <w:rPr>
          <w:color w:val="000000"/>
          <w:spacing w:val="-2"/>
        </w:rPr>
        <w:t xml:space="preserve"> and procedures as they may change from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7" w:line="276" w:lineRule="exact"/>
        <w:ind w:left="6000"/>
        <w:rPr>
          <w:color w:val="000000"/>
          <w:spacing w:val="-3"/>
        </w:rPr>
      </w:pPr>
      <w:r>
        <w:rPr>
          <w:color w:val="000000"/>
          <w:spacing w:val="-3"/>
        </w:rPr>
        <w:t xml:space="preserve">33 </w:t>
      </w:r>
    </w:p>
    <w:p w:rsidR="0008358B" w:rsidRDefault="0008358B">
      <w:pPr>
        <w:autoSpaceDE w:val="0"/>
        <w:autoSpaceDN w:val="0"/>
        <w:adjustRightInd w:val="0"/>
        <w:rPr>
          <w:color w:val="000000"/>
          <w:spacing w:val="-3"/>
        </w:rPr>
        <w:sectPr w:rsidR="0008358B">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412.55pt;width:23.25pt;height:8.85pt;z-index:-251597824;mso-position-horizontal-relative:page;mso-position-vertical-relative:page" o:allowincell="f">
            <v:imagedata r:id="rId97" o:title=""/>
            <w10:wrap anchorx="page" anchory="page"/>
          </v:shape>
        </w:pict>
      </w:r>
      <w:bookmarkStart w:id="39" w:name="Pg39"/>
      <w:bookmarkEnd w:id="3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2010"/>
        <w:jc w:val="both"/>
        <w:rPr>
          <w:color w:val="000000"/>
          <w:spacing w:val="-3"/>
        </w:rPr>
      </w:pPr>
      <w:r>
        <w:rPr>
          <w:color w:val="000000"/>
          <w:spacing w:val="-2"/>
        </w:rPr>
        <w:t xml:space="preserve">time to time.  Connecting Transmission Owner and NYISO will consider changes to their </w:t>
      </w:r>
      <w:r>
        <w:rPr>
          <w:color w:val="000000"/>
          <w:spacing w:val="-3"/>
        </w:rPr>
        <w:t xml:space="preserve">respective operating protocols and procedures proposed by Developer. </w:t>
      </w:r>
    </w:p>
    <w:p w:rsidR="0008358B" w:rsidRDefault="00E871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08358B" w:rsidRDefault="00E871D8">
      <w:pPr>
        <w:autoSpaceDE w:val="0"/>
        <w:autoSpaceDN w:val="0"/>
        <w:adjustRightInd w:val="0"/>
        <w:spacing w:before="225" w:line="277" w:lineRule="exact"/>
        <w:ind w:left="1440" w:right="1314"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08358B" w:rsidRDefault="00E871D8">
      <w:pPr>
        <w:autoSpaceDE w:val="0"/>
        <w:autoSpaceDN w:val="0"/>
        <w:adjustRightInd w:val="0"/>
        <w:spacing w:before="218" w:line="280"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08358B" w:rsidRDefault="00E871D8">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08358B" w:rsidRDefault="00E871D8">
      <w:pPr>
        <w:autoSpaceDE w:val="0"/>
        <w:autoSpaceDN w:val="0"/>
        <w:adjustRightInd w:val="0"/>
        <w:spacing w:before="265"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w:t>
      </w:r>
      <w:r>
        <w:rPr>
          <w:color w:val="000000"/>
          <w:spacing w:val="-2"/>
        </w:rPr>
        <w:t xml:space="preserv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w:t>
      </w:r>
      <w:r>
        <w:rPr>
          <w:color w:val="000000"/>
          <w:spacing w:val="-2"/>
        </w:rPr>
        <w:t xml:space="preserve">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08358B" w:rsidRDefault="00E871D8">
      <w:pPr>
        <w:autoSpaceDE w:val="0"/>
        <w:autoSpaceDN w:val="0"/>
        <w:adjustRightInd w:val="0"/>
        <w:spacing w:before="261" w:line="280" w:lineRule="exact"/>
        <w:ind w:left="1440" w:right="1678" w:firstLine="720"/>
        <w:jc w:val="both"/>
        <w:rPr>
          <w:color w:val="000000"/>
          <w:spacing w:val="-3"/>
        </w:rPr>
      </w:pPr>
      <w:r>
        <w:rPr>
          <w:color w:val="000000"/>
          <w:spacing w:val="-2"/>
        </w:rPr>
        <w:t>The Developer shall design and mainta</w:t>
      </w:r>
      <w:r>
        <w:rPr>
          <w:color w:val="000000"/>
          <w:spacing w:val="-2"/>
        </w:rPr>
        <w:t xml:space="preserve">in the plant auxiliary systems to operate safely </w:t>
      </w:r>
      <w:r>
        <w:rPr>
          <w:color w:val="000000"/>
          <w:spacing w:val="-3"/>
        </w:rPr>
        <w:t xml:space="preserve">throughout the entire real and reactive power design range. </w:t>
      </w:r>
    </w:p>
    <w:p w:rsidR="0008358B" w:rsidRDefault="0008358B">
      <w:pPr>
        <w:autoSpaceDE w:val="0"/>
        <w:autoSpaceDN w:val="0"/>
        <w:adjustRightInd w:val="0"/>
        <w:spacing w:line="275" w:lineRule="exact"/>
        <w:ind w:left="1440"/>
        <w:rPr>
          <w:color w:val="000000"/>
          <w:spacing w:val="-3"/>
        </w:rPr>
      </w:pPr>
    </w:p>
    <w:p w:rsidR="0008358B" w:rsidRDefault="00E871D8">
      <w:pPr>
        <w:autoSpaceDE w:val="0"/>
        <w:autoSpaceDN w:val="0"/>
        <w:adjustRightInd w:val="0"/>
        <w:spacing w:before="10" w:line="275" w:lineRule="exact"/>
        <w:ind w:left="1440" w:right="1270" w:firstLine="720"/>
        <w:rPr>
          <w:color w:val="000000"/>
          <w:spacing w:val="-2"/>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w:t>
      </w:r>
      <w:r>
        <w:rPr>
          <w:color w:val="000000"/>
          <w:spacing w:val="-2"/>
        </w:rPr>
        <w:t xml:space="preserve">ted power output at the high-side </w:t>
      </w:r>
      <w:r>
        <w:rPr>
          <w:color w:val="000000"/>
          <w:spacing w:val="-2"/>
        </w:rPr>
        <w:br/>
        <w:t xml:space="preserve">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w:t>
      </w:r>
      <w:r>
        <w:rPr>
          <w:color w:val="000000"/>
          <w:spacing w:val="-2"/>
        </w:rPr>
        <w:t xml:space="preserve">stablished a different power factor range that applies to all </w:t>
      </w:r>
      <w:r>
        <w:rPr>
          <w:color w:val="000000"/>
          <w:spacing w:val="-2"/>
        </w:rPr>
        <w:br/>
        <w:t xml:space="preserve">non-synchronous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w:t>
      </w:r>
      <w:r>
        <w:rPr>
          <w:color w:val="000000"/>
          <w:spacing w:val="-2"/>
        </w:rPr>
        <w:t xml:space="preserve">ll be dynamic and can be met using, for example, power electronics designed to supply this </w:t>
      </w:r>
      <w:r>
        <w:rPr>
          <w:color w:val="000000"/>
          <w:spacing w:val="-2"/>
        </w:rPr>
        <w:br/>
        <w:t xml:space="preserve">level of reactive capability (taking into account any limitations due to voltage level, real power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33" w:line="276" w:lineRule="exact"/>
        <w:ind w:left="6000"/>
        <w:rPr>
          <w:color w:val="000000"/>
          <w:spacing w:val="-3"/>
        </w:rPr>
      </w:pPr>
      <w:r>
        <w:rPr>
          <w:color w:val="000000"/>
          <w:spacing w:val="-3"/>
        </w:rPr>
        <w:t xml:space="preserve">34 </w:t>
      </w:r>
    </w:p>
    <w:p w:rsidR="0008358B" w:rsidRDefault="0008358B">
      <w:pPr>
        <w:autoSpaceDE w:val="0"/>
        <w:autoSpaceDN w:val="0"/>
        <w:adjustRightInd w:val="0"/>
        <w:rPr>
          <w:color w:val="000000"/>
          <w:spacing w:val="-3"/>
        </w:rPr>
        <w:sectPr w:rsidR="0008358B">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4" type="#_x0000_t75" style="position:absolute;margin-left:109.1pt;margin-top:203.55pt;width:22.6pt;height:7.85pt;z-index:-251638784;mso-position-horizontal-relative:page;mso-position-vertical-relative:page" o:allowincell="f">
            <v:imagedata r:id="rId248" o:title=""/>
            <w10:wrap anchorx="page" anchory="page"/>
          </v:shape>
        </w:pict>
      </w:r>
      <w:r>
        <w:rPr>
          <w:color w:val="000000"/>
          <w:spacing w:val="-3"/>
        </w:rPr>
        <w:pict>
          <v:shape id="_x0000_s1075" type="#_x0000_t75" style="position:absolute;margin-left:108.1pt;margin-top:423.35pt;width:23.5pt;height:8.85pt;z-index:-251570176;mso-position-horizontal-relative:page;mso-position-vertical-relative:page" o:allowincell="f">
            <v:imagedata r:id="rId97" o:title=""/>
            <w10:wrap anchorx="page" anchory="page"/>
          </v:shape>
        </w:pict>
      </w:r>
      <w:r>
        <w:rPr>
          <w:color w:val="000000"/>
          <w:spacing w:val="-3"/>
        </w:rPr>
        <w:pict>
          <v:shape id="_x0000_s1076" type="#_x0000_t75" style="position:absolute;margin-left:108.1pt;margin-top:506.15pt;width:23.6pt;height:8.85pt;z-index:-251544576;mso-position-horizontal-relative:page;mso-position-vertical-relative:page" o:allowincell="f">
            <v:imagedata r:id="rId97" o:title=""/>
            <w10:wrap anchorx="page" anchory="page"/>
          </v:shape>
        </w:pict>
      </w:r>
      <w:bookmarkStart w:id="40" w:name="Pg40"/>
      <w:bookmarkEnd w:id="4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output, etc.) or fixed and switched capacitors, or a combination of the two.  This requirement </w:t>
      </w:r>
    </w:p>
    <w:p w:rsidR="0008358B" w:rsidRDefault="00E871D8">
      <w:pPr>
        <w:autoSpaceDE w:val="0"/>
        <w:autoSpaceDN w:val="0"/>
        <w:adjustRightInd w:val="0"/>
        <w:spacing w:line="280" w:lineRule="exact"/>
        <w:ind w:left="1440" w:right="1291"/>
        <w:jc w:val="both"/>
        <w:rPr>
          <w:color w:val="000000"/>
          <w:spacing w:val="-3"/>
        </w:rPr>
      </w:pPr>
      <w:r>
        <w:rPr>
          <w:color w:val="000000"/>
          <w:spacing w:val="-2"/>
        </w:rPr>
        <w:t xml:space="preserve">shall only apply to newly interconnection non-synchronous generators that have not yet executed </w:t>
      </w:r>
      <w:r>
        <w:rPr>
          <w:color w:val="000000"/>
          <w:spacing w:val="-3"/>
        </w:rPr>
        <w:t xml:space="preserve">a Facilities Study Agreement as of September 21, 2016. </w:t>
      </w:r>
    </w:p>
    <w:p w:rsidR="0008358B" w:rsidRDefault="00E871D8">
      <w:pPr>
        <w:autoSpaceDE w:val="0"/>
        <w:autoSpaceDN w:val="0"/>
        <w:adjustRightInd w:val="0"/>
        <w:spacing w:before="261" w:line="280" w:lineRule="exact"/>
        <w:ind w:left="1440" w:right="1678" w:firstLine="720"/>
        <w:jc w:val="both"/>
        <w:rPr>
          <w:color w:val="000000"/>
          <w:spacing w:val="-3"/>
        </w:rPr>
      </w:pPr>
      <w:r>
        <w:rPr>
          <w:color w:val="000000"/>
          <w:spacing w:val="-2"/>
        </w:rPr>
        <w:t>The Deve</w:t>
      </w:r>
      <w:r>
        <w:rPr>
          <w:color w:val="000000"/>
          <w:spacing w:val="-2"/>
        </w:rPr>
        <w:t xml:space="preserve">loper shall design and maintain the plant auxiliary systems to operate safely </w:t>
      </w:r>
      <w:r>
        <w:rPr>
          <w:color w:val="000000"/>
          <w:spacing w:val="-3"/>
        </w:rPr>
        <w:t xml:space="preserve">throughout the entire real and reactive power design range.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State Trans</w:t>
      </w:r>
      <w:r>
        <w:rPr>
          <w:color w:val="000000"/>
          <w:spacing w:val="-2"/>
        </w:rPr>
        <w:t xml:space="preserve">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NYISO’s v</w:t>
      </w:r>
      <w:r>
        <w:rPr>
          <w:color w:val="000000"/>
          <w:spacing w:val="-2"/>
        </w:rPr>
        <w:t xml:space="preserve">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NYISO proc</w:t>
      </w:r>
      <w:r>
        <w:rPr>
          <w:color w:val="000000"/>
          <w:spacing w:val="-2"/>
        </w:rPr>
        <w:t xml:space="preserve">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 the Poin</w:t>
      </w:r>
      <w:r>
        <w:rPr>
          <w:color w:val="000000"/>
          <w:spacing w:val="-2"/>
        </w:rPr>
        <w:t xml:space="preserve">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unable to maint</w:t>
      </w:r>
      <w:r>
        <w:rPr>
          <w:color w:val="000000"/>
          <w:spacing w:val="-2"/>
        </w:rPr>
        <w:t xml:space="preserve">ain the </w:t>
      </w:r>
      <w:r>
        <w:rPr>
          <w:color w:val="000000"/>
          <w:spacing w:val="-2"/>
        </w:rPr>
        <w:br/>
      </w:r>
      <w:r>
        <w:rPr>
          <w:color w:val="000000"/>
          <w:spacing w:val="-3"/>
        </w:rPr>
        <w:t xml:space="preserve">specified voltage or power factor, it shall promptly notify NYISO.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38" w:line="26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08358B" w:rsidRDefault="00E871D8">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08358B" w:rsidRDefault="00E871D8">
      <w:pPr>
        <w:autoSpaceDE w:val="0"/>
        <w:autoSpaceDN w:val="0"/>
        <w:adjustRightInd w:val="0"/>
        <w:spacing w:before="264" w:line="276"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York Control Area on</w:t>
      </w:r>
      <w:r>
        <w:rPr>
          <w:color w:val="000000"/>
          <w:spacing w:val="-3"/>
        </w:rPr>
        <w:t xml:space="preserve"> a comparable basis.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92" w:line="276" w:lineRule="exact"/>
        <w:ind w:left="6000"/>
        <w:rPr>
          <w:color w:val="000000"/>
          <w:spacing w:val="-3"/>
        </w:rPr>
      </w:pPr>
      <w:r>
        <w:rPr>
          <w:color w:val="000000"/>
          <w:spacing w:val="-3"/>
        </w:rPr>
        <w:t xml:space="preserve">35 </w:t>
      </w:r>
    </w:p>
    <w:p w:rsidR="0008358B" w:rsidRDefault="0008358B">
      <w:pPr>
        <w:autoSpaceDE w:val="0"/>
        <w:autoSpaceDN w:val="0"/>
        <w:adjustRightInd w:val="0"/>
        <w:rPr>
          <w:color w:val="000000"/>
          <w:spacing w:val="-3"/>
        </w:rPr>
        <w:sectPr w:rsidR="0008358B">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41" w:name="Pg41"/>
      <w:bookmarkEnd w:id="4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255"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08358B" w:rsidRDefault="00E871D8">
      <w:pPr>
        <w:autoSpaceDE w:val="0"/>
        <w:autoSpaceDN w:val="0"/>
        <w:adjustRightInd w:val="0"/>
        <w:spacing w:before="22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w:t>
      </w:r>
      <w:r>
        <w:rPr>
          <w:color w:val="000000"/>
          <w:spacing w:val="-2"/>
        </w:rPr>
        <w:t xml:space="preserve">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r>
      <w:r>
        <w:rPr>
          <w:color w:val="000000"/>
          <w:spacing w:val="-2"/>
        </w:rPr>
        <w:t xml:space="preserve">real power output in accordance with the droop and deadband parameters and in the direction </w:t>
      </w:r>
    </w:p>
    <w:p w:rsidR="0008358B" w:rsidRDefault="00E871D8">
      <w:pPr>
        <w:autoSpaceDE w:val="0"/>
        <w:autoSpaceDN w:val="0"/>
        <w:adjustRightInd w:val="0"/>
        <w:spacing w:before="4" w:line="276" w:lineRule="exact"/>
        <w:ind w:left="1440" w:right="1304"/>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w:t>
      </w:r>
      <w:r>
        <w:rPr>
          <w:color w:val="000000"/>
          <w:spacing w:val="-2"/>
        </w:rPr>
        <w:t xml:space="preserve">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w:t>
      </w:r>
      <w:r>
        <w:rPr>
          <w:color w:val="000000"/>
          <w:spacing w:val="-2"/>
        </w:rPr>
        <w:t xml:space="preserve">racteristic shall be: (1) based on the nameplate </w:t>
      </w:r>
      <w:r>
        <w:rPr>
          <w:color w:val="000000"/>
          <w:spacing w:val="-2"/>
        </w:rPr>
        <w:br/>
        <w:t xml:space="preserve">capacity of the Large Generating Facility, and shall be linear in the range of frequencies between </w:t>
      </w:r>
    </w:p>
    <w:p w:rsidR="0008358B" w:rsidRDefault="00E871D8">
      <w:pPr>
        <w:autoSpaceDE w:val="0"/>
        <w:autoSpaceDN w:val="0"/>
        <w:adjustRightInd w:val="0"/>
        <w:spacing w:before="4" w:line="276" w:lineRule="exact"/>
        <w:ind w:left="1440" w:right="1257"/>
        <w:rPr>
          <w:color w:val="000000"/>
          <w:spacing w:val="-3"/>
        </w:rPr>
      </w:pPr>
      <w:r>
        <w:rPr>
          <w:color w:val="000000"/>
          <w:spacing w:val="-2"/>
        </w:rPr>
        <w:t xml:space="preserve">59 and 61 Hz that are outside of the deadband parameter; or (2) based on an approved Applicable </w:t>
      </w:r>
      <w:r>
        <w:rPr>
          <w:color w:val="000000"/>
          <w:spacing w:val="-2"/>
        </w:rPr>
        <w:br/>
        <w:t>Reliabili</w:t>
      </w:r>
      <w:r>
        <w:rPr>
          <w:color w:val="000000"/>
          <w:spacing w:val="-2"/>
        </w:rPr>
        <w:t xml:space="preserve">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Generating Fa</w:t>
      </w:r>
      <w:r>
        <w:rPr>
          <w:color w:val="000000"/>
          <w:spacing w:val="-2"/>
        </w:rPr>
        <w:t xml:space="preserve">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 xml:space="preserve">parameter, the expected change in the Large Generating </w:t>
      </w:r>
      <w:r>
        <w:rPr>
          <w:color w:val="000000"/>
          <w:spacing w:val="-2"/>
        </w:rPr>
        <w:t xml:space="preserve">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w:t>
      </w:r>
      <w:r>
        <w:rPr>
          <w:color w:val="000000"/>
          <w:spacing w:val="-2"/>
        </w:rPr>
        <w:t xml:space="preserve">(2)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w:t>
      </w:r>
      <w:r>
        <w:rPr>
          <w:color w:val="000000"/>
          <w:spacing w:val="-2"/>
        </w:rPr>
        <w:t xml:space="preserve">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08358B" w:rsidRDefault="00E871D8">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08358B" w:rsidRDefault="00E871D8">
      <w:pPr>
        <w:autoSpaceDE w:val="0"/>
        <w:autoSpaceDN w:val="0"/>
        <w:adjustRightInd w:val="0"/>
        <w:spacing w:before="245" w:line="275" w:lineRule="exact"/>
        <w:ind w:left="1440" w:right="1257"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w:t>
      </w:r>
      <w:r>
        <w:rPr>
          <w:color w:val="000000"/>
          <w:spacing w:val="-2"/>
        </w:rPr>
        <w:t xml:space="preserve">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r>
        <w:rPr>
          <w:color w:val="000000"/>
          <w:spacing w:val="-2"/>
        </w:rPr>
        <w:br/>
        <w:t>from an approved Applicable Reliability Sta</w:t>
      </w:r>
      <w:r>
        <w:rPr>
          <w:color w:val="000000"/>
          <w:spacing w:val="-2"/>
        </w:rPr>
        <w:t xml:space="preserve">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w:t>
      </w:r>
      <w:r>
        <w:rPr>
          <w:color w:val="000000"/>
          <w:spacing w:val="-2"/>
        </w:rPr>
        <w:t xml:space="preserve">to operate the Large Generating Facility with its governor or equivalent </w:t>
      </w:r>
      <w:r>
        <w:rPr>
          <w:color w:val="000000"/>
          <w:spacing w:val="-2"/>
        </w:rPr>
        <w:br/>
        <w:t xml:space="preserve">controls not in service, Developer shall immediately notify NYISO and the Connecting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73" w:line="276" w:lineRule="exact"/>
        <w:ind w:left="6000"/>
        <w:rPr>
          <w:color w:val="000000"/>
          <w:spacing w:val="-3"/>
        </w:rPr>
      </w:pPr>
      <w:r>
        <w:rPr>
          <w:color w:val="000000"/>
          <w:spacing w:val="-3"/>
        </w:rPr>
        <w:t xml:space="preserve">36 </w:t>
      </w:r>
    </w:p>
    <w:p w:rsidR="0008358B" w:rsidRDefault="0008358B">
      <w:pPr>
        <w:autoSpaceDE w:val="0"/>
        <w:autoSpaceDN w:val="0"/>
        <w:adjustRightInd w:val="0"/>
        <w:rPr>
          <w:color w:val="000000"/>
          <w:spacing w:val="-3"/>
        </w:rPr>
        <w:sectPr w:rsidR="0008358B">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42" w:name="Pg42"/>
      <w:bookmarkEnd w:id="4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258" w:line="275" w:lineRule="exact"/>
        <w:ind w:left="1440" w:right="1290"/>
        <w:rPr>
          <w:color w:val="000000"/>
          <w:spacing w:val="-3"/>
        </w:rPr>
      </w:pPr>
      <w:r>
        <w:rPr>
          <w:color w:val="000000"/>
          <w:spacing w:val="-2"/>
        </w:rPr>
        <w:t xml:space="preserve">Transmission Owner, and provide both with the following information: (1) the operating status </w:t>
      </w:r>
      <w:r>
        <w:rPr>
          <w:color w:val="000000"/>
          <w:spacing w:val="-2"/>
        </w:rPr>
        <w:br/>
      </w:r>
      <w:r>
        <w:rPr>
          <w:color w:val="000000"/>
          <w:spacing w:val="-2"/>
        </w:rP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 a reasonable estimate of when the govern</w:t>
      </w:r>
      <w:r>
        <w:rPr>
          <w:color w:val="000000"/>
          <w:spacing w:val="-2"/>
        </w:rPr>
        <w:t xml:space="preserve">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w:t>
      </w:r>
      <w:r>
        <w:rPr>
          <w:color w:val="000000"/>
          <w:spacing w:val="-2"/>
        </w:rPr>
        <w:t xml:space="preserv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08358B" w:rsidRDefault="00E871D8">
      <w:pPr>
        <w:autoSpaceDE w:val="0"/>
        <w:autoSpaceDN w:val="0"/>
        <w:adjustRightInd w:val="0"/>
        <w:spacing w:before="224" w:line="276" w:lineRule="exact"/>
        <w:ind w:left="2160"/>
        <w:rPr>
          <w:color w:val="000000"/>
          <w:spacing w:val="-2"/>
        </w:rPr>
      </w:pPr>
      <w:r>
        <w:rPr>
          <w:color w:val="000000"/>
          <w:spacing w:val="-2"/>
        </w:rPr>
        <w:t>Developer shall ensure that the Large Gen</w:t>
      </w:r>
      <w:r>
        <w:rPr>
          <w:color w:val="000000"/>
          <w:spacing w:val="-2"/>
        </w:rPr>
        <w:t xml:space="preserve">erating Facility’s real power response to </w:t>
      </w:r>
    </w:p>
    <w:p w:rsidR="0008358B" w:rsidRDefault="00E871D8">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w:t>
      </w:r>
      <w:r>
        <w:rPr>
          <w:color w:val="000000"/>
          <w:spacing w:val="-2"/>
        </w:rPr>
        <w:t xml:space="preserve">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ensure that the response is not inhibited, ex</w:t>
      </w:r>
      <w:r>
        <w:rPr>
          <w:color w:val="000000"/>
          <w:spacing w:val="-2"/>
        </w:rPr>
        <w:t xml:space="preserve">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t>
      </w:r>
      <w:r>
        <w:rPr>
          <w:color w:val="000000"/>
          <w:spacing w:val="-2"/>
        </w:rPr>
        <w:t xml:space="preserve">wer response at least until system frequency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the above requirements</w:t>
      </w:r>
      <w:r>
        <w:rPr>
          <w:color w:val="000000"/>
          <w:spacing w:val="-3"/>
        </w:rPr>
        <w:t xml:space="preserve">. </w:t>
      </w:r>
    </w:p>
    <w:p w:rsidR="0008358B" w:rsidRDefault="00E871D8">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08358B" w:rsidRDefault="00E871D8">
      <w:pPr>
        <w:autoSpaceDE w:val="0"/>
        <w:autoSpaceDN w:val="0"/>
        <w:adjustRightInd w:val="0"/>
        <w:spacing w:before="245" w:line="275" w:lineRule="exact"/>
        <w:ind w:left="1440" w:right="1269"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w:t>
      </w:r>
      <w:r>
        <w:rPr>
          <w:color w:val="000000"/>
          <w:spacing w:val="-2"/>
        </w:rPr>
        <w:t xml:space="preserve">neration that is sized-to-load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w:t>
      </w:r>
      <w:r>
        <w:rPr>
          <w:color w:val="000000"/>
          <w:spacing w:val="-2"/>
        </w:rPr>
        <w:t xml:space="preserve">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the operating req</w:t>
      </w:r>
      <w:r>
        <w:rPr>
          <w:color w:val="000000"/>
          <w:spacing w:val="-2"/>
        </w:rPr>
        <w:t xml:space="preserve">uirements in </w:t>
      </w:r>
      <w:r>
        <w:rPr>
          <w:color w:val="000000"/>
          <w:spacing w:val="-2"/>
        </w:rPr>
        <w:br/>
      </w:r>
      <w:r>
        <w:rPr>
          <w:color w:val="000000"/>
          <w:spacing w:val="-3"/>
        </w:rPr>
        <w:t xml:space="preserve">Articles 9.5.5, 9.5.5.1, 9.5.5.2, and 9.5.5.4 of this Agreement. </w:t>
      </w:r>
    </w:p>
    <w:p w:rsidR="0008358B" w:rsidRDefault="00E871D8">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08358B" w:rsidRDefault="00E871D8">
      <w:pPr>
        <w:autoSpaceDE w:val="0"/>
        <w:autoSpaceDN w:val="0"/>
        <w:adjustRightInd w:val="0"/>
        <w:spacing w:before="244" w:line="276" w:lineRule="exact"/>
        <w:ind w:left="1440" w:right="1255" w:firstLine="720"/>
        <w:rPr>
          <w:color w:val="000000"/>
          <w:spacing w:val="-2"/>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68" w:line="276" w:lineRule="exact"/>
        <w:ind w:left="6000"/>
        <w:rPr>
          <w:color w:val="000000"/>
          <w:spacing w:val="-3"/>
        </w:rPr>
      </w:pPr>
      <w:r>
        <w:rPr>
          <w:color w:val="000000"/>
          <w:spacing w:val="-3"/>
        </w:rPr>
        <w:t xml:space="preserve">37 </w:t>
      </w:r>
    </w:p>
    <w:p w:rsidR="0008358B" w:rsidRDefault="0008358B">
      <w:pPr>
        <w:autoSpaceDE w:val="0"/>
        <w:autoSpaceDN w:val="0"/>
        <w:adjustRightInd w:val="0"/>
        <w:rPr>
          <w:color w:val="000000"/>
          <w:spacing w:val="-3"/>
        </w:rPr>
        <w:sectPr w:rsidR="0008358B">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7" type="#_x0000_t75" style="position:absolute;margin-left:127.1pt;margin-top:446.55pt;width:22.25pt;height:7.85pt;z-index:-251595776;mso-position-horizontal-relative:page;mso-position-vertical-relative:page" o:allowincell="f">
            <v:imagedata r:id="rId118" o:title=""/>
            <w10:wrap anchorx="page" anchory="page"/>
          </v:shape>
        </w:pict>
      </w:r>
      <w:bookmarkStart w:id="43" w:name="Pg43"/>
      <w:bookmarkEnd w:id="4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261" w:line="274" w:lineRule="exact"/>
        <w:ind w:left="1440" w:right="1250"/>
        <w:rPr>
          <w:color w:val="000000"/>
          <w:spacing w:val="-3"/>
        </w:rPr>
      </w:pPr>
      <w:r>
        <w:rPr>
          <w:color w:val="000000"/>
          <w:spacing w:val="-2"/>
        </w:rP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w:t>
      </w:r>
      <w:r>
        <w:rPr>
          <w:color w:val="000000"/>
          <w:spacing w:val="-2"/>
        </w:rPr>
        <w:t xml:space="preserve">e electric storage resource;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w:t>
      </w:r>
      <w:r>
        <w:rPr>
          <w:color w:val="000000"/>
          <w:spacing w:val="-2"/>
        </w:rPr>
        <w:t xml:space="preserve">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08358B" w:rsidRDefault="00E871D8">
      <w:pPr>
        <w:autoSpaceDE w:val="0"/>
        <w:autoSpaceDN w:val="0"/>
        <w:adjustRightInd w:val="0"/>
        <w:spacing w:before="245" w:line="276" w:lineRule="exact"/>
        <w:ind w:left="1440" w:right="1264" w:firstLine="720"/>
        <w:rPr>
          <w:color w:val="000000"/>
          <w:spacing w:val="-3"/>
        </w:rPr>
      </w:pPr>
      <w:r>
        <w:rPr>
          <w:color w:val="000000"/>
          <w:spacing w:val="-2"/>
        </w:rPr>
        <w:t>Developer’s electric storage resource is required to provide timely and sustained primary</w:t>
      </w:r>
      <w:r>
        <w:rPr>
          <w:color w:val="000000"/>
          <w:spacing w:val="-2"/>
        </w:rPr>
        <w:t xml:space="preserve">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York State Transmission System.  This excludes</w:t>
      </w:r>
      <w:r>
        <w:rPr>
          <w:color w:val="000000"/>
          <w:spacing w:val="-2"/>
        </w:rPr>
        <w:t xml:space="preserve">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w:t>
      </w:r>
      <w:r>
        <w:rPr>
          <w:color w:val="000000"/>
          <w:spacing w:val="-2"/>
        </w:rPr>
        <w:t xml:space="preserve">source is charging at the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w:t>
      </w:r>
      <w:r>
        <w:rPr>
          <w:color w:val="000000"/>
          <w:spacing w:val="-2"/>
        </w:rPr>
        <w:t xml:space="preserve">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t</w:t>
      </w:r>
      <w:r>
        <w:rPr>
          <w:color w:val="000000"/>
          <w:spacing w:val="-3"/>
        </w:rPr>
        <w:t xml:space="preserve">ransition.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08358B" w:rsidRDefault="00E871D8">
      <w:pPr>
        <w:autoSpaceDE w:val="0"/>
        <w:autoSpaceDN w:val="0"/>
        <w:adjustRightInd w:val="0"/>
        <w:spacing w:before="221"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E871D8">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8358B" w:rsidRDefault="00E871D8">
      <w:pPr>
        <w:autoSpaceDE w:val="0"/>
        <w:autoSpaceDN w:val="0"/>
        <w:adjustRightInd w:val="0"/>
        <w:spacing w:before="264" w:line="277"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r>
      <w:r>
        <w:rPr>
          <w:color w:val="000000"/>
          <w:spacing w:val="-2"/>
        </w:rP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facilities as</w:t>
      </w:r>
      <w:r>
        <w:rPr>
          <w:color w:val="000000"/>
          <w:spacing w:val="-2"/>
        </w:rPr>
        <w:t xml:space="preserve">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w:t>
      </w:r>
      <w:r>
        <w:rPr>
          <w:color w:val="000000"/>
          <w:spacing w:val="-2"/>
        </w:rPr>
        <w:t xml:space="preserve">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08358B" w:rsidRDefault="00E871D8">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8358B" w:rsidRDefault="0008358B">
      <w:pPr>
        <w:autoSpaceDE w:val="0"/>
        <w:autoSpaceDN w:val="0"/>
        <w:adjustRightInd w:val="0"/>
        <w:spacing w:line="270" w:lineRule="exact"/>
        <w:ind w:left="1440"/>
        <w:rPr>
          <w:color w:val="000000"/>
          <w:spacing w:val="-3"/>
        </w:rPr>
      </w:pPr>
    </w:p>
    <w:p w:rsidR="0008358B" w:rsidRDefault="00E871D8">
      <w:pPr>
        <w:autoSpaceDE w:val="0"/>
        <w:autoSpaceDN w:val="0"/>
        <w:adjustRightInd w:val="0"/>
        <w:spacing w:before="19" w:line="270" w:lineRule="exact"/>
        <w:ind w:left="1440" w:right="1334"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10" w:line="276" w:lineRule="exact"/>
        <w:ind w:left="6000"/>
        <w:rPr>
          <w:color w:val="000000"/>
          <w:spacing w:val="-3"/>
        </w:rPr>
      </w:pPr>
      <w:r>
        <w:rPr>
          <w:color w:val="000000"/>
          <w:spacing w:val="-3"/>
        </w:rPr>
        <w:t xml:space="preserve">38 </w:t>
      </w:r>
    </w:p>
    <w:p w:rsidR="0008358B" w:rsidRDefault="0008358B">
      <w:pPr>
        <w:autoSpaceDE w:val="0"/>
        <w:autoSpaceDN w:val="0"/>
        <w:adjustRightInd w:val="0"/>
        <w:rPr>
          <w:color w:val="000000"/>
          <w:spacing w:val="-3"/>
        </w:rPr>
        <w:sectPr w:rsidR="0008358B">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8" type="#_x0000_t75" style="position:absolute;margin-left:109.1pt;margin-top:433.3pt;width:22.6pt;height:8.85pt;z-index:-251598848;mso-position-horizontal-relative:page;mso-position-vertical-relative:page" o:allowincell="f">
            <v:imagedata r:id="rId117" o:title=""/>
            <w10:wrap anchorx="page" anchory="page"/>
          </v:shape>
        </w:pict>
      </w:r>
      <w:bookmarkStart w:id="44" w:name="Pg44"/>
      <w:bookmarkEnd w:id="4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ight="1275"/>
        <w:rPr>
          <w:color w:val="000000"/>
          <w:spacing w:val="-3"/>
        </w:rPr>
      </w:pPr>
      <w:r>
        <w:rPr>
          <w:color w:val="000000"/>
          <w:spacing w:val="-2"/>
        </w:rP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r>
      <w:r>
        <w:rPr>
          <w:color w:val="000000"/>
          <w:spacing w:val="-2"/>
        </w:rP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w:t>
      </w:r>
      <w:r>
        <w:rPr>
          <w:color w:val="000000"/>
          <w:spacing w:val="-2"/>
        </w:rPr>
        <w:t xml:space="preserve">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w:t>
      </w:r>
      <w:r>
        <w:rPr>
          <w:color w:val="000000"/>
          <w:spacing w:val="-2"/>
        </w:rPr>
        <w:t xml:space="preserve">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Transmission O</w:t>
      </w:r>
      <w:r>
        <w:rPr>
          <w:color w:val="000000"/>
          <w:spacing w:val="-3"/>
        </w:rPr>
        <w:t xml:space="preserve">wner. </w:t>
      </w:r>
    </w:p>
    <w:p w:rsidR="0008358B" w:rsidRDefault="00E871D8">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08358B" w:rsidRDefault="00E871D8">
      <w:pPr>
        <w:autoSpaceDE w:val="0"/>
        <w:autoSpaceDN w:val="0"/>
        <w:adjustRightInd w:val="0"/>
        <w:spacing w:before="4" w:line="277" w:lineRule="exact"/>
        <w:ind w:left="1440" w:right="1345"/>
        <w:rPr>
          <w:color w:val="000000"/>
          <w:spacing w:val="-3"/>
        </w:rPr>
      </w:pPr>
      <w:r>
        <w:rPr>
          <w:color w:val="000000"/>
          <w:spacing w:val="-2"/>
        </w:rPr>
        <w:t>Deliverability Upgrades of the Connecting Transmission Owner or Developer adversely affects the other Party’s operations or facilities, th</w:t>
      </w:r>
      <w:r>
        <w:rPr>
          <w:color w:val="000000"/>
          <w:spacing w:val="-2"/>
        </w:rPr>
        <w:t xml:space="preserve">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w:t>
      </w:r>
      <w:r>
        <w:rPr>
          <w:color w:val="000000"/>
          <w:spacing w:val="-2"/>
        </w:rPr>
        <w:t xml:space="preserve">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w:t>
      </w:r>
      <w:r>
        <w:rPr>
          <w:color w:val="000000"/>
          <w:spacing w:val="-2"/>
        </w:rPr>
        <w:t xml:space="preserve">as practicable with </w:t>
      </w:r>
      <w:r>
        <w:rPr>
          <w:color w:val="000000"/>
          <w:spacing w:val="-3"/>
        </w:rPr>
        <w:t xml:space="preserve">written notice explaining the nature of the outage. </w:t>
      </w:r>
    </w:p>
    <w:p w:rsidR="0008358B" w:rsidRDefault="00E871D8">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08358B" w:rsidRDefault="00E871D8">
      <w:pPr>
        <w:autoSpaceDE w:val="0"/>
        <w:autoSpaceDN w:val="0"/>
        <w:adjustRightInd w:val="0"/>
        <w:spacing w:before="5" w:line="275" w:lineRule="exact"/>
        <w:ind w:left="1440" w:right="1456"/>
        <w:rPr>
          <w:color w:val="000000"/>
          <w:spacing w:val="-3"/>
        </w:rPr>
      </w:pPr>
      <w:r>
        <w:rPr>
          <w:color w:val="000000"/>
          <w:spacing w:val="-2"/>
        </w:rPr>
        <w:t>Developer to inte</w:t>
      </w:r>
      <w:r>
        <w:rPr>
          <w:color w:val="000000"/>
          <w:spacing w:val="-2"/>
        </w:rPr>
        <w:t>rrupt or reduce production of electricity if such production of electricity could adversely affect the ability of NYISO and Connecting Transmission Owner to perform such activities as are necessary to safely and reliably operate and maintain the New York S</w:t>
      </w:r>
      <w:r>
        <w:rPr>
          <w:color w:val="000000"/>
          <w:spacing w:val="-2"/>
        </w:rPr>
        <w:t xml:space="preserve">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38" w:line="26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08358B" w:rsidRDefault="0008358B">
      <w:pPr>
        <w:autoSpaceDE w:val="0"/>
        <w:autoSpaceDN w:val="0"/>
        <w:adjustRightInd w:val="0"/>
        <w:spacing w:line="280" w:lineRule="exact"/>
        <w:ind w:left="1440"/>
        <w:rPr>
          <w:color w:val="000000"/>
          <w:spacing w:val="-3"/>
        </w:rPr>
      </w:pPr>
    </w:p>
    <w:p w:rsidR="0008358B" w:rsidRDefault="00E871D8">
      <w:pPr>
        <w:autoSpaceDE w:val="0"/>
        <w:autoSpaceDN w:val="0"/>
        <w:adjustRightInd w:val="0"/>
        <w:spacing w:before="4"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08358B" w:rsidRDefault="00E871D8">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08358B" w:rsidRDefault="00E871D8">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73" w:line="276" w:lineRule="exact"/>
        <w:ind w:left="6000"/>
        <w:rPr>
          <w:color w:val="000000"/>
          <w:spacing w:val="-3"/>
        </w:rPr>
      </w:pPr>
      <w:r>
        <w:rPr>
          <w:color w:val="000000"/>
          <w:spacing w:val="-3"/>
        </w:rPr>
        <w:t xml:space="preserve">39 </w:t>
      </w:r>
    </w:p>
    <w:p w:rsidR="0008358B" w:rsidRDefault="0008358B">
      <w:pPr>
        <w:autoSpaceDE w:val="0"/>
        <w:autoSpaceDN w:val="0"/>
        <w:adjustRightInd w:val="0"/>
        <w:rPr>
          <w:color w:val="000000"/>
          <w:spacing w:val="-3"/>
        </w:rPr>
        <w:sectPr w:rsidR="0008358B">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299.15pt;width:23.5pt;height:8.85pt;z-index:-251623424;mso-position-horizontal-relative:page;mso-position-vertical-relative:page" o:allowincell="f">
            <v:imagedata r:id="rId97" o:title=""/>
            <w10:wrap anchorx="page" anchory="page"/>
          </v:shape>
        </w:pict>
      </w:r>
      <w:r>
        <w:rPr>
          <w:color w:val="000000"/>
          <w:spacing w:val="-3"/>
        </w:rPr>
        <w:pict>
          <v:shape id="_x0000_s1080" type="#_x0000_t75" style="position:absolute;margin-left:108.1pt;margin-top:506.15pt;width:23.6pt;height:8.85pt;z-index:-251540480;mso-position-horizontal-relative:page;mso-position-vertical-relative:page" o:allowincell="f">
            <v:imagedata r:id="rId97" o:title=""/>
            <w10:wrap anchorx="page" anchory="page"/>
          </v:shape>
        </w:pict>
      </w:r>
      <w:bookmarkStart w:id="45" w:name="Pg45"/>
      <w:bookmarkEnd w:id="4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3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w:t>
      </w:r>
      <w:r>
        <w:rPr>
          <w:color w:val="000000"/>
          <w:spacing w:val="-2"/>
        </w:rPr>
        <w:t xml:space="preserve">or reduction can be scheduled without advance notice, NYISO or Connecting Transmission Owner shall notify Developer in advance regarding the timing of such scheduling and further notify Developer of the expected duration.  NYISO or Connecting Transmission </w:t>
      </w:r>
      <w:r>
        <w:rPr>
          <w:color w:val="000000"/>
          <w:spacing w:val="-2"/>
        </w:rPr>
        <w:t xml:space="preserve">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08358B" w:rsidRDefault="0008358B">
      <w:pPr>
        <w:autoSpaceDE w:val="0"/>
        <w:autoSpaceDN w:val="0"/>
        <w:adjustRightInd w:val="0"/>
        <w:spacing w:line="273" w:lineRule="exact"/>
        <w:ind w:left="1440"/>
        <w:rPr>
          <w:color w:val="000000"/>
          <w:spacing w:val="-3"/>
        </w:rPr>
      </w:pPr>
    </w:p>
    <w:p w:rsidR="0008358B" w:rsidRDefault="00E871D8">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Transmission System to their normal operating state, consistent wi</w:t>
      </w:r>
      <w:r>
        <w:rPr>
          <w:color w:val="000000"/>
          <w:spacing w:val="-2"/>
        </w:rPr>
        <w:t xml:space="preserve">th system </w:t>
      </w:r>
      <w:r>
        <w:rPr>
          <w:color w:val="000000"/>
          <w:spacing w:val="-2"/>
        </w:rPr>
        <w:br/>
      </w:r>
      <w:r>
        <w:rPr>
          <w:color w:val="000000"/>
          <w:spacing w:val="-3"/>
        </w:rPr>
        <w:t xml:space="preserve">conditions and Good Utility Practice.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08358B" w:rsidRDefault="00E871D8">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08358B" w:rsidRDefault="0008358B">
      <w:pPr>
        <w:autoSpaceDE w:val="0"/>
        <w:autoSpaceDN w:val="0"/>
        <w:adjustRightInd w:val="0"/>
        <w:spacing w:line="276" w:lineRule="exact"/>
        <w:ind w:left="2880"/>
        <w:rPr>
          <w:color w:val="000000"/>
          <w:spacing w:val="-3"/>
        </w:rPr>
      </w:pPr>
    </w:p>
    <w:p w:rsidR="0008358B" w:rsidRDefault="00E871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08358B" w:rsidRDefault="00E871D8">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w:t>
      </w:r>
      <w:r>
        <w:rPr>
          <w:color w:val="000000"/>
          <w:spacing w:val="-2"/>
        </w:rPr>
        <w:t xml:space="preserve">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w:t>
      </w:r>
      <w:r>
        <w:rPr>
          <w:color w:val="000000"/>
          <w:spacing w:val="-2"/>
        </w:rPr>
        <w:t xml:space="preserve">oper’s Attachment Facilities. </w:t>
      </w:r>
    </w:p>
    <w:p w:rsidR="0008358B" w:rsidRDefault="0008358B">
      <w:pPr>
        <w:autoSpaceDE w:val="0"/>
        <w:autoSpaceDN w:val="0"/>
        <w:adjustRightInd w:val="0"/>
        <w:spacing w:line="276" w:lineRule="exact"/>
        <w:ind w:left="2880"/>
        <w:rPr>
          <w:color w:val="000000"/>
          <w:spacing w:val="-2"/>
        </w:rPr>
      </w:pPr>
    </w:p>
    <w:p w:rsidR="0008358B" w:rsidRDefault="00E871D8">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08358B" w:rsidRDefault="00E871D8">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84" w:line="276" w:lineRule="exact"/>
        <w:ind w:left="6000"/>
        <w:rPr>
          <w:color w:val="000000"/>
          <w:spacing w:val="-3"/>
        </w:rPr>
      </w:pPr>
      <w:r>
        <w:rPr>
          <w:color w:val="000000"/>
          <w:spacing w:val="-3"/>
        </w:rPr>
        <w:t xml:space="preserve">40 </w:t>
      </w:r>
    </w:p>
    <w:p w:rsidR="0008358B" w:rsidRDefault="0008358B">
      <w:pPr>
        <w:autoSpaceDE w:val="0"/>
        <w:autoSpaceDN w:val="0"/>
        <w:adjustRightInd w:val="0"/>
        <w:rPr>
          <w:color w:val="000000"/>
          <w:spacing w:val="-3"/>
        </w:rPr>
        <w:sectPr w:rsidR="0008358B">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435.35pt;width:23.75pt;height:8.85pt;z-index:-251568128;mso-position-horizontal-relative:page;mso-position-vertical-relative:page" o:allowincell="f">
            <v:imagedata r:id="rId97" o:title=""/>
            <w10:wrap anchorx="page" anchory="page"/>
          </v:shape>
        </w:pict>
      </w:r>
      <w:bookmarkStart w:id="46" w:name="Pg46"/>
      <w:bookmarkEnd w:id="4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E871D8">
      <w:pPr>
        <w:autoSpaceDE w:val="0"/>
        <w:autoSpaceDN w:val="0"/>
        <w:adjustRightInd w:val="0"/>
        <w:spacing w:before="255" w:line="276" w:lineRule="exact"/>
        <w:ind w:left="2880"/>
        <w:rPr>
          <w:color w:val="000000"/>
          <w:spacing w:val="-3"/>
        </w:rPr>
      </w:pPr>
      <w:r>
        <w:rPr>
          <w:rFonts w:ascii="Times New Roman Bold" w:hAnsi="Times New Roman Bold"/>
          <w:color w:val="000000"/>
          <w:spacing w:val="-3"/>
        </w:rPr>
        <w:t>9</w:t>
      </w:r>
      <w:r>
        <w:rPr>
          <w:rFonts w:ascii="Times New Roman Bold" w:hAnsi="Times New Roman Bold"/>
          <w:color w:val="000000"/>
          <w:spacing w:val="-3"/>
        </w:rPr>
        <w:t>.6.4.3</w:t>
      </w:r>
      <w:r>
        <w:rPr>
          <w:rFonts w:ascii="Arial Bold" w:hAnsi="Arial Bold"/>
          <w:color w:val="000000"/>
          <w:spacing w:val="-3"/>
        </w:rPr>
        <w:t xml:space="preserve"> </w:t>
      </w:r>
      <w:r>
        <w:rPr>
          <w:color w:val="000000"/>
          <w:spacing w:val="-3"/>
        </w:rPr>
        <w:t xml:space="preserve">The Developer and Connecting Transmission Owner shall each be </w:t>
      </w:r>
    </w:p>
    <w:p w:rsidR="0008358B" w:rsidRDefault="00E871D8">
      <w:pPr>
        <w:autoSpaceDE w:val="0"/>
        <w:autoSpaceDN w:val="0"/>
        <w:adjustRightInd w:val="0"/>
        <w:spacing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08358B" w:rsidRDefault="00E871D8">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08358B" w:rsidRDefault="00E871D8">
      <w:pPr>
        <w:autoSpaceDE w:val="0"/>
        <w:autoSpaceDN w:val="0"/>
        <w:adjustRightInd w:val="0"/>
        <w:spacing w:line="280"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08358B" w:rsidRDefault="00E871D8">
      <w:pPr>
        <w:autoSpaceDE w:val="0"/>
        <w:autoSpaceDN w:val="0"/>
        <w:adjustRightInd w:val="0"/>
        <w:spacing w:before="241"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08358B" w:rsidRDefault="00E871D8">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08358B" w:rsidRDefault="0008358B">
      <w:pPr>
        <w:autoSpaceDE w:val="0"/>
        <w:autoSpaceDN w:val="0"/>
        <w:adjustRightInd w:val="0"/>
        <w:spacing w:line="276" w:lineRule="exact"/>
        <w:ind w:left="2880"/>
        <w:rPr>
          <w:color w:val="000000"/>
          <w:spacing w:val="-2"/>
        </w:rPr>
      </w:pPr>
    </w:p>
    <w:p w:rsidR="0008358B" w:rsidRDefault="00E871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20" w:line="276" w:lineRule="exact"/>
        <w:ind w:left="6000"/>
        <w:rPr>
          <w:color w:val="000000"/>
          <w:spacing w:val="-3"/>
        </w:rPr>
      </w:pPr>
      <w:r>
        <w:rPr>
          <w:color w:val="000000"/>
          <w:spacing w:val="-3"/>
        </w:rPr>
        <w:t xml:space="preserve">41 </w:t>
      </w:r>
    </w:p>
    <w:p w:rsidR="0008358B" w:rsidRDefault="0008358B">
      <w:pPr>
        <w:autoSpaceDE w:val="0"/>
        <w:autoSpaceDN w:val="0"/>
        <w:adjustRightInd w:val="0"/>
        <w:rPr>
          <w:color w:val="000000"/>
          <w:spacing w:val="-3"/>
        </w:rPr>
        <w:sectPr w:rsidR="0008358B">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82" type="#_x0000_t75" style="position:absolute;margin-left:108.1pt;margin-top:105.95pt;width:23.75pt;height:8.85pt;z-index:-251657216;mso-position-horizontal-relative:page;mso-position-vertical-relative:page" o:allowincell="f">
            <v:imagedata r:id="rId97" o:title=""/>
            <w10:wrap anchorx="page" anchory="page"/>
          </v:shape>
        </w:pict>
      </w:r>
      <w:r>
        <w:rPr>
          <w:color w:val="000000"/>
          <w:spacing w:val="-3"/>
        </w:rPr>
        <w:pict>
          <v:shape id="_x0000_s1083" type="#_x0000_t75" style="position:absolute;margin-left:108.1pt;margin-top:360.7pt;width:23.25pt;height:8.85pt;z-index:-251604992;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457.55pt;width:23.6pt;height:8.85pt;z-index:-251557888;mso-position-horizontal-relative:page;mso-position-vertical-relative:page" o:allowincell="f">
            <v:imagedata r:id="rId97" o:title=""/>
            <w10:wrap anchorx="page" anchory="page"/>
          </v:shape>
        </w:pict>
      </w:r>
      <w:bookmarkStart w:id="47" w:name="Pg47"/>
      <w:bookmarkEnd w:id="4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E871D8">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08358B" w:rsidRDefault="00E871D8">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w:t>
      </w:r>
      <w:r>
        <w:rPr>
          <w:color w:val="000000"/>
          <w:spacing w:val="-2"/>
        </w:rPr>
        <w:t xml:space="preserve">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industry standard, A</w:t>
      </w:r>
      <w:r>
        <w:rPr>
          <w:color w:val="000000"/>
          <w:spacing w:val="-2"/>
        </w:rPr>
        <w:t xml:space="preserve">NSI </w:t>
      </w:r>
      <w:r>
        <w:rPr>
          <w:color w:val="000000"/>
          <w:spacing w:val="-2"/>
        </w:rPr>
        <w:br/>
        <w:t xml:space="preserve">Standard C84.1-1989, or the applicable superseding electric industry standard, shall control.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08358B" w:rsidRDefault="00E871D8">
      <w:pPr>
        <w:autoSpaceDE w:val="0"/>
        <w:autoSpaceDN w:val="0"/>
        <w:adjustRightInd w:val="0"/>
        <w:spacing w:before="230"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w:t>
      </w:r>
      <w:r>
        <w:rPr>
          <w:color w:val="000000"/>
          <w:spacing w:val="-2"/>
        </w:rPr>
        <w:t xml:space="preserve">s that are applicable to the other Party’s activities.  Such switching and tagging rules shall be developed on a nondiscriminatory basis.  The Parties shall comply with applicable switching and tagging rules, as amended from time to time, in obtaining </w:t>
      </w:r>
      <w:r>
        <w:rPr>
          <w:color w:val="000000"/>
          <w:spacing w:val="-3"/>
        </w:rPr>
        <w:t>clea</w:t>
      </w:r>
      <w:r>
        <w:rPr>
          <w:color w:val="000000"/>
          <w:spacing w:val="-3"/>
        </w:rPr>
        <w:t xml:space="preserve">rances for work or for switching operations on equipment. </w:t>
      </w:r>
    </w:p>
    <w:p w:rsidR="0008358B" w:rsidRDefault="00E871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08358B" w:rsidRDefault="00E871D8">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08358B" w:rsidRDefault="00E871D8">
      <w:pPr>
        <w:autoSpaceDE w:val="0"/>
        <w:autoSpaceDN w:val="0"/>
        <w:adjustRightInd w:val="0"/>
        <w:spacing w:before="261" w:line="280"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08358B" w:rsidRDefault="00E871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345" w:firstLine="720"/>
        <w:rPr>
          <w:color w:val="000000"/>
          <w:spacing w:val="-2"/>
        </w:rPr>
      </w:pPr>
      <w:r>
        <w:rPr>
          <w:color w:val="000000"/>
          <w:spacing w:val="-2"/>
        </w:rPr>
        <w:t>If required b</w:t>
      </w:r>
      <w:r>
        <w:rPr>
          <w:color w:val="000000"/>
          <w:spacing w:val="-2"/>
        </w:rPr>
        <w:t xml:space="preserve">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Developer will b</w:t>
      </w:r>
      <w:r>
        <w:rPr>
          <w:color w:val="000000"/>
          <w:spacing w:val="-2"/>
        </w:rPr>
        <w:t xml:space="preserve">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 accordance w</w:t>
      </w:r>
      <w:r>
        <w:rPr>
          <w:color w:val="000000"/>
          <w:spacing w:val="-2"/>
        </w:rPr>
        <w:t xml:space="preserve">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w:t>
      </w:r>
      <w:r>
        <w:rPr>
          <w:color w:val="000000"/>
          <w:spacing w:val="-2"/>
        </w:rPr>
        <w:t xml:space="preserve">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w:t>
      </w:r>
      <w:r>
        <w:rPr>
          <w:color w:val="000000"/>
          <w:spacing w:val="-2"/>
        </w:rPr>
        <w:t xml:space="preserve">on methodology.  If the issue of such compensation or allocation cannot be </w:t>
      </w:r>
      <w:r>
        <w:rPr>
          <w:color w:val="000000"/>
          <w:spacing w:val="-2"/>
        </w:rPr>
        <w:br/>
        <w:t xml:space="preserve">resolved through such negotiations, it shall be submitted to FERC for resolution.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45" w:line="276" w:lineRule="exact"/>
        <w:ind w:left="6000"/>
        <w:rPr>
          <w:color w:val="000000"/>
          <w:spacing w:val="-3"/>
        </w:rPr>
      </w:pPr>
      <w:r>
        <w:rPr>
          <w:color w:val="000000"/>
          <w:spacing w:val="-3"/>
        </w:rPr>
        <w:t xml:space="preserve">42 </w:t>
      </w:r>
    </w:p>
    <w:p w:rsidR="0008358B" w:rsidRDefault="0008358B">
      <w:pPr>
        <w:autoSpaceDE w:val="0"/>
        <w:autoSpaceDN w:val="0"/>
        <w:adjustRightInd w:val="0"/>
        <w:rPr>
          <w:color w:val="000000"/>
          <w:spacing w:val="-3"/>
        </w:rPr>
        <w:sectPr w:rsidR="0008358B">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48" w:name="Pg48"/>
      <w:bookmarkEnd w:id="4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The Parties will cooperate with one another and the NYISO in the analysis of </w:t>
      </w:r>
    </w:p>
    <w:p w:rsidR="0008358B" w:rsidRDefault="00E871D8">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A Developer shall install and maintain, at its expense, phasor measurement units </w:t>
      </w:r>
    </w:p>
    <w:p w:rsidR="0008358B" w:rsidRDefault="00E871D8">
      <w:pPr>
        <w:autoSpaceDE w:val="0"/>
        <w:autoSpaceDN w:val="0"/>
        <w:adjustRightInd w:val="0"/>
        <w:spacing w:before="7" w:line="273"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Attachment Facilities or Syst</w:t>
      </w:r>
      <w:r>
        <w:rPr>
          <w:color w:val="000000"/>
          <w:spacing w:val="-2"/>
        </w:rPr>
        <w:t xml:space="preserve">em Upgrade Facilities, a </w:t>
      </w:r>
      <w:r>
        <w:rPr>
          <w:color w:val="000000"/>
          <w:spacing w:val="-3"/>
        </w:rPr>
        <w:t xml:space="preserve">new substation of 230kV or above.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08358B" w:rsidRDefault="00E871D8">
      <w:pPr>
        <w:autoSpaceDE w:val="0"/>
        <w:autoSpaceDN w:val="0"/>
        <w:adjustRightInd w:val="0"/>
        <w:spacing w:before="7" w:line="273" w:lineRule="exact"/>
        <w:ind w:left="1440" w:right="1363"/>
        <w:rPr>
          <w:color w:val="000000"/>
          <w:spacing w:val="-3"/>
        </w:rPr>
      </w:pPr>
      <w:r>
        <w:rPr>
          <w:color w:val="000000"/>
          <w:spacing w:val="-2"/>
        </w:rPr>
        <w:t xml:space="preserve">transformer, unless it is a non-synchronous generation facility, in which case the PMUs shall be installed </w:t>
      </w:r>
      <w:r>
        <w:rPr>
          <w:color w:val="000000"/>
          <w:spacing w:val="-2"/>
        </w:rPr>
        <w:t xml:space="preserve">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 xml:space="preserve">synchronized via a high-accuracy satellite clock. To the extent Developer installs similar </w:t>
      </w:r>
      <w:r>
        <w:rPr>
          <w:color w:val="000000"/>
          <w:spacing w:val="-2"/>
        </w:rPr>
        <w:t xml:space="preserve">quality equipment,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08358B" w:rsidRDefault="0008358B">
      <w:pPr>
        <w:autoSpaceDE w:val="0"/>
        <w:autoSpaceDN w:val="0"/>
        <w:adjustRightInd w:val="0"/>
        <w:spacing w:line="275" w:lineRule="exact"/>
        <w:ind w:left="1440"/>
        <w:rPr>
          <w:color w:val="000000"/>
          <w:spacing w:val="-3"/>
        </w:rPr>
      </w:pPr>
    </w:p>
    <w:p w:rsidR="0008358B" w:rsidRDefault="00E871D8">
      <w:pPr>
        <w:autoSpaceDE w:val="0"/>
        <w:autoSpaceDN w:val="0"/>
        <w:adjustRightInd w:val="0"/>
        <w:spacing w:before="11" w:line="275" w:lineRule="exact"/>
        <w:ind w:left="1440" w:right="1251" w:firstLine="720"/>
        <w:rPr>
          <w:color w:val="000000"/>
          <w:spacing w:val="-2"/>
        </w:rPr>
      </w:pPr>
      <w:r>
        <w:rPr>
          <w:color w:val="000000"/>
          <w:spacing w:val="-2"/>
        </w:rPr>
        <w:t>Developer shall be r</w:t>
      </w:r>
      <w:r>
        <w:rPr>
          <w:color w:val="000000"/>
          <w:spacing w:val="-2"/>
        </w:rPr>
        <w:t xml:space="preserve">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w:t>
      </w:r>
      <w:r>
        <w:rPr>
          <w:color w:val="000000"/>
          <w:spacing w:val="-2"/>
        </w:rPr>
        <w:t xml:space="preserv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 NYISO’s synchrophas</w:t>
      </w:r>
      <w:r>
        <w:rPr>
          <w:color w:val="000000"/>
          <w:spacing w:val="-2"/>
        </w:rPr>
        <w:t xml:space="preserve">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w:t>
      </w:r>
      <w:r>
        <w:rPr>
          <w:color w:val="000000"/>
          <w:spacing w:val="-2"/>
        </w:rPr>
        <w:t xml:space="preserve">rator terminal voltage and current </w:t>
      </w:r>
      <w:r>
        <w:rPr>
          <w:color w:val="000000"/>
          <w:spacing w:val="-2"/>
        </w:rPr>
        <w:br/>
        <w:t xml:space="preserve">magnitudes and angles; (c) generator terminal frequency and frequency rate of change; and </w:t>
      </w:r>
    </w:p>
    <w:p w:rsidR="0008358B" w:rsidRDefault="00E871D8">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Connecting Transmission Owne</w:t>
      </w:r>
      <w:r>
        <w:rPr>
          <w:color w:val="000000"/>
          <w:spacing w:val="-2"/>
        </w:rPr>
        <w:t xml:space="preserv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05" w:line="276" w:lineRule="exact"/>
        <w:ind w:left="6000"/>
        <w:rPr>
          <w:color w:val="000000"/>
          <w:spacing w:val="-3"/>
        </w:rPr>
      </w:pPr>
      <w:r>
        <w:rPr>
          <w:color w:val="000000"/>
          <w:spacing w:val="-3"/>
        </w:rPr>
        <w:t xml:space="preserve">43 </w:t>
      </w:r>
    </w:p>
    <w:p w:rsidR="0008358B" w:rsidRDefault="0008358B">
      <w:pPr>
        <w:autoSpaceDE w:val="0"/>
        <w:autoSpaceDN w:val="0"/>
        <w:adjustRightInd w:val="0"/>
        <w:rPr>
          <w:color w:val="000000"/>
          <w:spacing w:val="-3"/>
        </w:rPr>
        <w:sectPr w:rsidR="0008358B">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49" w:name="Pg49"/>
      <w:bookmarkEnd w:id="4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08358B" w:rsidRDefault="00E871D8">
      <w:pPr>
        <w:autoSpaceDE w:val="0"/>
        <w:autoSpaceDN w:val="0"/>
        <w:adjustRightInd w:val="0"/>
        <w:spacing w:before="218"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08358B" w:rsidRDefault="00E871D8">
      <w:pPr>
        <w:autoSpaceDE w:val="0"/>
        <w:autoSpaceDN w:val="0"/>
        <w:adjustRightInd w:val="0"/>
        <w:spacing w:before="247" w:line="26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08358B" w:rsidRDefault="00E871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8358B" w:rsidRDefault="00E871D8">
      <w:pPr>
        <w:autoSpaceDE w:val="0"/>
        <w:autoSpaceDN w:val="0"/>
        <w:adjustRightInd w:val="0"/>
        <w:spacing w:before="226"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8358B" w:rsidRDefault="00E871D8">
      <w:pPr>
        <w:autoSpaceDE w:val="0"/>
        <w:autoSpaceDN w:val="0"/>
        <w:adjustRightInd w:val="0"/>
        <w:spacing w:before="230"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08358B" w:rsidRDefault="00E871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8358B" w:rsidRDefault="00E871D8">
      <w:pPr>
        <w:autoSpaceDE w:val="0"/>
        <w:autoSpaceDN w:val="0"/>
        <w:adjustRightInd w:val="0"/>
        <w:spacing w:before="234"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73" w:line="276" w:lineRule="exact"/>
        <w:ind w:left="6000"/>
        <w:rPr>
          <w:color w:val="000000"/>
          <w:spacing w:val="-3"/>
        </w:rPr>
      </w:pPr>
      <w:r>
        <w:rPr>
          <w:color w:val="000000"/>
          <w:spacing w:val="-3"/>
        </w:rPr>
        <w:t xml:space="preserve">44 </w:t>
      </w:r>
    </w:p>
    <w:p w:rsidR="0008358B" w:rsidRDefault="0008358B">
      <w:pPr>
        <w:autoSpaceDE w:val="0"/>
        <w:autoSpaceDN w:val="0"/>
        <w:adjustRightInd w:val="0"/>
        <w:rPr>
          <w:color w:val="000000"/>
          <w:spacing w:val="-3"/>
        </w:rPr>
        <w:sectPr w:rsidR="0008358B">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50" w:name="Pg50"/>
      <w:bookmarkEnd w:id="5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08358B" w:rsidRDefault="00E871D8">
      <w:pPr>
        <w:autoSpaceDE w:val="0"/>
        <w:autoSpaceDN w:val="0"/>
        <w:adjustRightInd w:val="0"/>
        <w:spacing w:before="218" w:line="28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08358B" w:rsidRDefault="00E871D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08358B" w:rsidRDefault="00E871D8">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08358B" w:rsidRDefault="00E871D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w:t>
      </w:r>
      <w:r>
        <w:rPr>
          <w:rFonts w:ascii="Times New Roman Bold" w:hAnsi="Times New Roman Bold"/>
          <w:color w:val="000000"/>
          <w:spacing w:val="-3"/>
        </w:rPr>
        <w:t xml:space="preserve">s.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08358B" w:rsidRDefault="00E871D8">
      <w:pPr>
        <w:autoSpaceDE w:val="0"/>
        <w:autoSpaceDN w:val="0"/>
        <w:adjustRightInd w:val="0"/>
        <w:spacing w:before="7" w:line="273" w:lineRule="exact"/>
        <w:ind w:left="1440" w:right="1340"/>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08358B" w:rsidRDefault="00E871D8">
      <w:pPr>
        <w:autoSpaceDE w:val="0"/>
        <w:autoSpaceDN w:val="0"/>
        <w:adjustRightInd w:val="0"/>
        <w:spacing w:before="238" w:line="276" w:lineRule="exact"/>
        <w:ind w:left="2160"/>
        <w:rPr>
          <w:color w:val="000000"/>
          <w:spacing w:val="-2"/>
        </w:rPr>
      </w:pPr>
      <w:r>
        <w:rPr>
          <w:color w:val="000000"/>
          <w:spacing w:val="-2"/>
        </w:rPr>
        <w:t>For</w:t>
      </w:r>
      <w:r>
        <w:rPr>
          <w:color w:val="000000"/>
          <w:spacing w:val="-2"/>
        </w:rPr>
        <w:t xml:space="preserve"> the re-payment of amounts advanced to Affected System Operator for System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08358B" w:rsidRDefault="00E871D8">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08358B" w:rsidRDefault="00E871D8">
      <w:pPr>
        <w:autoSpaceDE w:val="0"/>
        <w:autoSpaceDN w:val="0"/>
        <w:adjustRightInd w:val="0"/>
        <w:spacing w:before="7" w:line="273" w:lineRule="exact"/>
        <w:ind w:left="1440" w:right="1410"/>
        <w:rPr>
          <w:color w:val="000000"/>
          <w:spacing w:val="-3"/>
        </w:rPr>
      </w:pPr>
      <w:r>
        <w:rPr>
          <w:color w:val="000000"/>
          <w:spacing w:val="-2"/>
        </w:rPr>
        <w:t>resp</w:t>
      </w:r>
      <w:r>
        <w:rPr>
          <w:color w:val="000000"/>
          <w:spacing w:val="-2"/>
        </w:rPr>
        <w:t>onsibility for the cost of such System Upgrade Facilities or System Deliverability Upgrades is not to be allocated in accordance with Attachment S to the ISO OATT.  The agreement shall specify the terms governing payments to be made by the Developer to the</w:t>
      </w:r>
      <w:r>
        <w:rPr>
          <w:color w:val="000000"/>
          <w:spacing w:val="-2"/>
        </w:rPr>
        <w:t xml:space="preserve"> Affected System </w:t>
      </w:r>
      <w:r>
        <w:rPr>
          <w:color w:val="000000"/>
          <w:spacing w:val="-3"/>
        </w:rPr>
        <w:t xml:space="preserve">Operator as well as the re-payment by the Affected System Operator.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At least thirty (30) Calendar Days prior to the commencement of the procurement, </w:t>
      </w:r>
    </w:p>
    <w:p w:rsidR="0008358B" w:rsidRDefault="00E871D8">
      <w:pPr>
        <w:autoSpaceDE w:val="0"/>
        <w:autoSpaceDN w:val="0"/>
        <w:adjustRightInd w:val="0"/>
        <w:spacing w:before="4" w:line="276" w:lineRule="exact"/>
        <w:ind w:left="1440"/>
        <w:rPr>
          <w:color w:val="000000"/>
          <w:spacing w:val="-2"/>
        </w:rPr>
      </w:pPr>
      <w:r>
        <w:rPr>
          <w:color w:val="000000"/>
          <w:spacing w:val="-2"/>
        </w:rPr>
        <w:t>installation, or construction of a discrete portion of a Con</w:t>
      </w:r>
      <w:r>
        <w:rPr>
          <w:color w:val="000000"/>
          <w:spacing w:val="-2"/>
        </w:rPr>
        <w:t xml:space="preserve">necting Transmission Owner’s </w:t>
      </w:r>
    </w:p>
    <w:p w:rsidR="0008358B" w:rsidRDefault="00E871D8">
      <w:pPr>
        <w:autoSpaceDE w:val="0"/>
        <w:autoSpaceDN w:val="0"/>
        <w:adjustRightInd w:val="0"/>
        <w:spacing w:before="6" w:line="274" w:lineRule="exact"/>
        <w:ind w:left="1440" w:right="1364"/>
        <w:rPr>
          <w:color w:val="000000"/>
          <w:spacing w:val="-3"/>
        </w:rPr>
      </w:pPr>
      <w:r>
        <w:rPr>
          <w:color w:val="000000"/>
          <w:spacing w:val="-2"/>
        </w:rPr>
        <w:t xml:space="preserve">Attachment Facilities, Developer shall provide Connecting Transmission Owner, at Developer’s option, a guarantee, a surety bond, letter of credit or other form of security that is reasonably </w:t>
      </w:r>
      <w:r>
        <w:rPr>
          <w:color w:val="000000"/>
          <w:spacing w:val="-2"/>
        </w:rPr>
        <w:t>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cover the cost for the Develo</w:t>
      </w:r>
      <w:r>
        <w:rPr>
          <w:color w:val="000000"/>
          <w:spacing w:val="-2"/>
        </w:rPr>
        <w:t xml:space="preserve">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 Owner for these purposes</w:t>
      </w:r>
      <w:r>
        <w:rPr>
          <w:color w:val="000000"/>
          <w:spacing w:val="-3"/>
        </w:rPr>
        <w:t xml:space="preserve">.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9" w:line="276" w:lineRule="exact"/>
        <w:ind w:left="2160"/>
        <w:rPr>
          <w:color w:val="000000"/>
          <w:spacing w:val="-3"/>
        </w:rPr>
      </w:pPr>
      <w:r>
        <w:rPr>
          <w:color w:val="000000"/>
          <w:spacing w:val="-3"/>
        </w:rPr>
        <w:t xml:space="preserve">In addition: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172" w:line="276" w:lineRule="exact"/>
        <w:ind w:left="6000"/>
        <w:rPr>
          <w:color w:val="000000"/>
          <w:spacing w:val="-3"/>
        </w:rPr>
      </w:pPr>
      <w:r>
        <w:rPr>
          <w:color w:val="000000"/>
          <w:spacing w:val="-3"/>
        </w:rPr>
        <w:t xml:space="preserve">45 </w:t>
      </w:r>
    </w:p>
    <w:p w:rsidR="0008358B" w:rsidRDefault="0008358B">
      <w:pPr>
        <w:autoSpaceDE w:val="0"/>
        <w:autoSpaceDN w:val="0"/>
        <w:adjustRightInd w:val="0"/>
        <w:rPr>
          <w:color w:val="000000"/>
          <w:spacing w:val="-3"/>
        </w:rPr>
        <w:sectPr w:rsidR="0008358B">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51" w:name="Pg51"/>
      <w:bookmarkEnd w:id="5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255"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08358B" w:rsidRDefault="00E871D8">
      <w:pPr>
        <w:autoSpaceDE w:val="0"/>
        <w:autoSpaceDN w:val="0"/>
        <w:adjustRightInd w:val="0"/>
        <w:spacing w:before="5" w:line="280" w:lineRule="exact"/>
        <w:ind w:left="1440" w:right="1331"/>
        <w:jc w:val="both"/>
        <w:rPr>
          <w:color w:val="000000"/>
          <w:spacing w:val="-3"/>
        </w:rPr>
      </w:pPr>
      <w:r>
        <w:rPr>
          <w:color w:val="000000"/>
          <w:spacing w:val="-2"/>
        </w:rPr>
        <w:t>terms and conditions that guarantee payment of any amount that may be due from Developer,</w:t>
      </w:r>
      <w:r>
        <w:rPr>
          <w:color w:val="000000"/>
          <w:spacing w:val="-2"/>
        </w:rPr>
        <w:t xml:space="preserve"> up </w:t>
      </w:r>
      <w:r>
        <w:rPr>
          <w:color w:val="000000"/>
          <w:spacing w:val="-3"/>
        </w:rPr>
        <w:t xml:space="preserve">to an agreed-to maximum amount.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08358B" w:rsidRDefault="0008358B">
      <w:pPr>
        <w:autoSpaceDE w:val="0"/>
        <w:autoSpaceDN w:val="0"/>
        <w:adjustRightInd w:val="0"/>
        <w:spacing w:line="280" w:lineRule="exact"/>
        <w:ind w:left="1440"/>
        <w:jc w:val="both"/>
        <w:rPr>
          <w:color w:val="000000"/>
          <w:spacing w:val="-2"/>
        </w:rPr>
      </w:pPr>
    </w:p>
    <w:p w:rsidR="0008358B" w:rsidRDefault="00E871D8">
      <w:pPr>
        <w:autoSpaceDE w:val="0"/>
        <w:autoSpaceDN w:val="0"/>
        <w:adjustRightInd w:val="0"/>
        <w:spacing w:before="5"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08358B" w:rsidRDefault="00E871D8">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08358B" w:rsidRDefault="00E871D8">
      <w:pPr>
        <w:autoSpaceDE w:val="0"/>
        <w:autoSpaceDN w:val="0"/>
        <w:adjustRightInd w:val="0"/>
        <w:spacing w:before="234" w:line="27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w:t>
      </w:r>
      <w:r>
        <w:rPr>
          <w:color w:val="000000"/>
          <w:spacing w:val="-2"/>
        </w:rPr>
        <w:t xml:space="preserve">on Owner, the Developer will be compensated for such </w:t>
      </w:r>
      <w:r>
        <w:rPr>
          <w:color w:val="000000"/>
          <w:spacing w:val="-3"/>
        </w:rPr>
        <w:t xml:space="preserve">services in accordance with the NYISO Services Tariff. </w:t>
      </w:r>
    </w:p>
    <w:p w:rsidR="0008358B" w:rsidRDefault="00E871D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08358B" w:rsidRDefault="00E871D8">
      <w:pPr>
        <w:autoSpaceDE w:val="0"/>
        <w:autoSpaceDN w:val="0"/>
        <w:adjustRightInd w:val="0"/>
        <w:spacing w:before="228"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w:t>
      </w:r>
      <w:r>
        <w:rPr>
          <w:color w:val="000000"/>
          <w:spacing w:val="-2"/>
        </w:rPr>
        <w:t xml:space="preserve">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08358B" w:rsidRDefault="00E871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08358B" w:rsidRDefault="00E871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08358B" w:rsidRDefault="00E871D8">
      <w:pPr>
        <w:autoSpaceDE w:val="0"/>
        <w:autoSpaceDN w:val="0"/>
        <w:adjustRightInd w:val="0"/>
        <w:spacing w:before="231"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services an</w:t>
      </w:r>
      <w:r>
        <w:rPr>
          <w:color w:val="000000"/>
          <w:spacing w:val="-2"/>
        </w:rPr>
        <w:t xml:space="preserve">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w:t>
      </w:r>
      <w:r>
        <w:rPr>
          <w:color w:val="000000"/>
          <w:spacing w:val="-2"/>
        </w:rPr>
        <w:t xml:space="preserve">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08358B" w:rsidRDefault="00E871D8">
      <w:pPr>
        <w:autoSpaceDE w:val="0"/>
        <w:autoSpaceDN w:val="0"/>
        <w:adjustRightInd w:val="0"/>
        <w:spacing w:before="222" w:line="280" w:lineRule="exact"/>
        <w:ind w:left="1440" w:right="1480"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2" w:line="276" w:lineRule="exact"/>
        <w:ind w:left="6000"/>
        <w:rPr>
          <w:color w:val="000000"/>
          <w:spacing w:val="-3"/>
        </w:rPr>
      </w:pPr>
      <w:r>
        <w:rPr>
          <w:color w:val="000000"/>
          <w:spacing w:val="-3"/>
        </w:rPr>
        <w:t xml:space="preserve">46 </w:t>
      </w:r>
    </w:p>
    <w:p w:rsidR="0008358B" w:rsidRDefault="0008358B">
      <w:pPr>
        <w:autoSpaceDE w:val="0"/>
        <w:autoSpaceDN w:val="0"/>
        <w:adjustRightInd w:val="0"/>
        <w:rPr>
          <w:color w:val="000000"/>
          <w:spacing w:val="-3"/>
        </w:rPr>
        <w:sectPr w:rsidR="0008358B">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52" w:name="Pg52"/>
      <w:bookmarkEnd w:id="5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construction of the Connecting Transmission Owner’s Attachment Facilities and the System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Upgrade Facilities and System Deliverability Upgrades, determined in accordance with </w:t>
      </w:r>
    </w:p>
    <w:p w:rsidR="0008358B" w:rsidRDefault="00E871D8">
      <w:pPr>
        <w:autoSpaceDE w:val="0"/>
        <w:autoSpaceDN w:val="0"/>
        <w:adjustRightInd w:val="0"/>
        <w:spacing w:before="8" w:line="276" w:lineRule="exact"/>
        <w:ind w:left="1440"/>
        <w:rPr>
          <w:color w:val="000000"/>
          <w:spacing w:val="-2"/>
        </w:rPr>
      </w:pPr>
      <w:r>
        <w:rPr>
          <w:color w:val="000000"/>
          <w:spacing w:val="-2"/>
        </w:rPr>
        <w:t xml:space="preserve">Attachment S to the ISO OATT, and shall set forth such costs in sufficient detail to enable </w:t>
      </w:r>
    </w:p>
    <w:p w:rsidR="0008358B" w:rsidRDefault="00E871D8">
      <w:pPr>
        <w:autoSpaceDE w:val="0"/>
        <w:autoSpaceDN w:val="0"/>
        <w:adjustRightInd w:val="0"/>
        <w:spacing w:before="7" w:line="273" w:lineRule="exact"/>
        <w:ind w:left="1440" w:right="1285"/>
        <w:rPr>
          <w:color w:val="000000"/>
          <w:spacing w:val="-2"/>
        </w:rPr>
      </w:pPr>
      <w:r>
        <w:rPr>
          <w:color w:val="000000"/>
          <w:spacing w:val="-2"/>
        </w:rPr>
        <w:t>Developer to compare the actual costs with the estimates and to ascertain dev</w:t>
      </w:r>
      <w:r>
        <w:rPr>
          <w:color w:val="000000"/>
          <w:spacing w:val="-2"/>
        </w:rPr>
        <w:t xml:space="preserve">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w:t>
      </w:r>
      <w:r>
        <w:rPr>
          <w:color w:val="000000"/>
          <w:spacing w:val="-2"/>
        </w:rPr>
        <w:t xml:space="preserve">ssuance of such final construction invoice.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Invoices shall be rendered to the paying Party at the address specified in Appendix F </w:t>
      </w:r>
    </w:p>
    <w:p w:rsidR="0008358B" w:rsidRDefault="00E871D8">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w:t>
      </w:r>
      <w:r>
        <w:rPr>
          <w:color w:val="000000"/>
          <w:spacing w:val="-2"/>
        </w:rPr>
        <w:t xml:space="preserve">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w:t>
      </w:r>
      <w:r>
        <w:rPr>
          <w:color w:val="000000"/>
          <w:spacing w:val="-2"/>
        </w:rPr>
        <w:t xml:space="preserve">Party may have under this </w:t>
      </w:r>
      <w:r>
        <w:rPr>
          <w:color w:val="000000"/>
          <w:spacing w:val="-2"/>
        </w:rPr>
        <w:br/>
      </w:r>
      <w:r>
        <w:rPr>
          <w:color w:val="000000"/>
          <w:spacing w:val="-3"/>
        </w:rPr>
        <w:t xml:space="preserve">Agreement. </w:t>
      </w:r>
    </w:p>
    <w:p w:rsidR="0008358B" w:rsidRDefault="00E871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8358B" w:rsidRDefault="00E871D8">
      <w:pPr>
        <w:autoSpaceDE w:val="0"/>
        <w:autoSpaceDN w:val="0"/>
        <w:adjustRightInd w:val="0"/>
        <w:spacing w:before="234"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w:t>
      </w:r>
      <w:r>
        <w:rPr>
          <w:color w:val="000000"/>
          <w:spacing w:val="-2"/>
        </w:rPr>
        <w:t xml:space="preserve">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dispute, the Party that owes money to t</w:t>
      </w:r>
      <w:r>
        <w:rPr>
          <w:color w:val="000000"/>
          <w:spacing w:val="-2"/>
        </w:rPr>
        <w:t xml:space="preserve">he other Party shall pay the amount due with interest </w:t>
      </w:r>
      <w:r>
        <w:rPr>
          <w:color w:val="000000"/>
          <w:spacing w:val="-2"/>
        </w:rPr>
        <w:br/>
        <w:t xml:space="preserve">calculated in accord with the methodology set forth in FERC’s Regulations at 18 C.F.R. § </w:t>
      </w:r>
    </w:p>
    <w:p w:rsidR="0008358B" w:rsidRDefault="00E871D8">
      <w:pPr>
        <w:autoSpaceDE w:val="0"/>
        <w:autoSpaceDN w:val="0"/>
        <w:adjustRightInd w:val="0"/>
        <w:spacing w:before="5" w:line="276" w:lineRule="exact"/>
        <w:ind w:left="1440"/>
        <w:rPr>
          <w:color w:val="000000"/>
          <w:spacing w:val="-3"/>
        </w:rPr>
      </w:pPr>
      <w:r>
        <w:rPr>
          <w:color w:val="000000"/>
          <w:spacing w:val="-3"/>
        </w:rPr>
        <w:t xml:space="preserve">35.19a(a)(2)(iii).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8358B" w:rsidRDefault="00E871D8">
      <w:pPr>
        <w:autoSpaceDE w:val="0"/>
        <w:autoSpaceDN w:val="0"/>
        <w:adjustRightInd w:val="0"/>
        <w:spacing w:before="218"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8358B" w:rsidRDefault="00E871D8">
      <w:pPr>
        <w:autoSpaceDE w:val="0"/>
        <w:autoSpaceDN w:val="0"/>
        <w:adjustRightInd w:val="0"/>
        <w:spacing w:before="217" w:line="276" w:lineRule="exact"/>
        <w:ind w:left="2160"/>
        <w:rPr>
          <w:color w:val="000000"/>
          <w:spacing w:val="-2"/>
        </w:rPr>
      </w:pPr>
      <w:r>
        <w:rPr>
          <w:color w:val="000000"/>
          <w:spacing w:val="-2"/>
        </w:rPr>
        <w:t>NYISO or, as applicable, Conn</w:t>
      </w:r>
      <w:r>
        <w:rPr>
          <w:color w:val="000000"/>
          <w:spacing w:val="-2"/>
        </w:rPr>
        <w:t xml:space="preserve">ecting Transmission Owner shall notify Developer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08358B" w:rsidRDefault="00E871D8">
      <w:pPr>
        <w:autoSpaceDE w:val="0"/>
        <w:autoSpaceDN w:val="0"/>
        <w:adjustRightInd w:val="0"/>
        <w:spacing w:before="1" w:line="280" w:lineRule="exact"/>
        <w:ind w:left="1440" w:right="1430"/>
        <w:jc w:val="both"/>
        <w:rPr>
          <w:color w:val="000000"/>
          <w:spacing w:val="-2"/>
        </w:rPr>
      </w:pPr>
      <w:r>
        <w:rPr>
          <w:color w:val="000000"/>
          <w:spacing w:val="-2"/>
        </w:rPr>
        <w:t>Transmission Owner’s Attachment Facilities or the New York State Transmission System that may reasonably be expected to affe</w:t>
      </w:r>
      <w:r>
        <w:rPr>
          <w:color w:val="000000"/>
          <w:spacing w:val="-2"/>
        </w:rPr>
        <w:t xml:space="preserve">ct Developer’s operation of the Large Generating Facility or the Developer’s Attachment Facilities.  Developer shall notify NYISO and Connecting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2" w:line="276" w:lineRule="exact"/>
        <w:ind w:left="6000"/>
        <w:rPr>
          <w:color w:val="000000"/>
          <w:spacing w:val="-3"/>
        </w:rPr>
      </w:pPr>
      <w:r>
        <w:rPr>
          <w:color w:val="000000"/>
          <w:spacing w:val="-3"/>
        </w:rPr>
        <w:t xml:space="preserve">47 </w:t>
      </w:r>
    </w:p>
    <w:p w:rsidR="0008358B" w:rsidRDefault="0008358B">
      <w:pPr>
        <w:autoSpaceDE w:val="0"/>
        <w:autoSpaceDN w:val="0"/>
        <w:adjustRightInd w:val="0"/>
        <w:rPr>
          <w:color w:val="000000"/>
          <w:spacing w:val="-3"/>
        </w:rPr>
        <w:sectPr w:rsidR="0008358B">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374.75pt;width:28.9pt;height:8.85pt;z-index:-251608064;mso-position-horizontal-relative:page;mso-position-vertical-relative:page" o:allowincell="f">
            <v:imagedata r:id="rId327" o:title=""/>
            <w10:wrap anchorx="page" anchory="page"/>
          </v:shape>
        </w:pict>
      </w:r>
      <w:bookmarkStart w:id="53" w:name="Pg53"/>
      <w:bookmarkEnd w:id="5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261" w:line="274" w:lineRule="exact"/>
        <w:ind w:left="1440" w:right="1285"/>
        <w:rPr>
          <w:color w:val="000000"/>
          <w:spacing w:val="-3"/>
        </w:rPr>
      </w:pPr>
      <w:r>
        <w:rPr>
          <w:color w:val="000000"/>
          <w:spacing w:val="-2"/>
        </w:rPr>
        <w:t xml:space="preserve">Transmission Owner promptly when it becomes aware of an Emergency State that affects the </w:t>
      </w:r>
      <w:r>
        <w:rPr>
          <w:color w:val="000000"/>
          <w:spacing w:val="-2"/>
        </w:rPr>
        <w:br/>
      </w:r>
      <w:r>
        <w:rPr>
          <w:color w:val="000000"/>
          <w:spacing w:val="-2"/>
        </w:rP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known, the not</w:t>
      </w:r>
      <w:r>
        <w:rPr>
          <w:color w:val="000000"/>
          <w:spacing w:val="-2"/>
        </w:rPr>
        <w:t xml:space="preserve">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action tak</w:t>
      </w:r>
      <w:r>
        <w:rPr>
          <w:color w:val="000000"/>
          <w:spacing w:val="-2"/>
        </w:rPr>
        <w:t xml:space="preserve">en and/or to be taken.  The initial notice shall be </w:t>
      </w:r>
      <w:r>
        <w:rPr>
          <w:color w:val="000000"/>
          <w:spacing w:val="-3"/>
        </w:rPr>
        <w:t xml:space="preserve">followed as soon as practicable with written notice.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Unless, in Developer’s reasonable judgment, immediate action is required, Developer </w:t>
      </w:r>
    </w:p>
    <w:p w:rsidR="0008358B" w:rsidRDefault="00E871D8">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08358B" w:rsidRDefault="00E871D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08358B" w:rsidRDefault="00E871D8">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08358B" w:rsidRDefault="00E871D8">
      <w:pPr>
        <w:autoSpaceDE w:val="0"/>
        <w:autoSpaceDN w:val="0"/>
        <w:adjustRightInd w:val="0"/>
        <w:spacing w:before="261" w:line="276" w:lineRule="exact"/>
        <w:ind w:left="1440" w:right="1269" w:firstLine="720"/>
        <w:rPr>
          <w:color w:val="000000"/>
          <w:spacing w:val="-3"/>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08358B" w:rsidRDefault="0008358B">
      <w:pPr>
        <w:autoSpaceDE w:val="0"/>
        <w:autoSpaceDN w:val="0"/>
        <w:adjustRightInd w:val="0"/>
        <w:spacing w:line="275" w:lineRule="exact"/>
        <w:ind w:left="1440"/>
        <w:rPr>
          <w:color w:val="000000"/>
          <w:spacing w:val="-3"/>
        </w:rPr>
      </w:pPr>
    </w:p>
    <w:p w:rsidR="0008358B" w:rsidRDefault="00E871D8">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th</w:t>
      </w:r>
      <w:r>
        <w:rPr>
          <w:color w:val="000000"/>
          <w:spacing w:val="-2"/>
        </w:rPr>
        <w:t xml:space="preserve">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Att</w:t>
      </w:r>
      <w:r>
        <w:rPr>
          <w:color w:val="000000"/>
          <w:spacing w:val="-2"/>
        </w:rPr>
        <w:t xml:space="preserve">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Lar</w:t>
      </w:r>
      <w:r>
        <w:rPr>
          <w:color w:val="000000"/>
          <w:spacing w:val="-2"/>
        </w:rPr>
        <w:t xml:space="preserve">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37" w:line="276" w:lineRule="exact"/>
        <w:ind w:left="6000"/>
        <w:rPr>
          <w:color w:val="000000"/>
          <w:spacing w:val="-3"/>
        </w:rPr>
      </w:pPr>
      <w:r>
        <w:rPr>
          <w:color w:val="000000"/>
          <w:spacing w:val="-3"/>
        </w:rPr>
        <w:t xml:space="preserve">48 </w:t>
      </w:r>
    </w:p>
    <w:p w:rsidR="0008358B" w:rsidRDefault="0008358B">
      <w:pPr>
        <w:autoSpaceDE w:val="0"/>
        <w:autoSpaceDN w:val="0"/>
        <w:adjustRightInd w:val="0"/>
        <w:rPr>
          <w:color w:val="000000"/>
          <w:spacing w:val="-3"/>
        </w:rPr>
        <w:sectPr w:rsidR="0008358B">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86" type="#_x0000_t75" style="position:absolute;margin-left:108.45pt;margin-top:105.95pt;width:29.25pt;height:8.85pt;z-index:-251656192;mso-position-horizontal-relative:page;mso-position-vertical-relative:page" o:allowincell="f">
            <v:imagedata r:id="rId132" o:title=""/>
            <w10:wrap anchorx="page" anchory="page"/>
          </v:shape>
        </w:pict>
      </w:r>
      <w:bookmarkStart w:id="54" w:name="Pg54"/>
      <w:bookmarkEnd w:id="5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08358B">
      <w:pPr>
        <w:autoSpaceDE w:val="0"/>
        <w:autoSpaceDN w:val="0"/>
        <w:adjustRightInd w:val="0"/>
        <w:spacing w:line="276" w:lineRule="exact"/>
        <w:ind w:left="2880"/>
        <w:rPr>
          <w:rFonts w:ascii="Times New Roman Bold" w:hAnsi="Times New Roman Bold"/>
          <w:color w:val="000000"/>
          <w:spacing w:val="-3"/>
        </w:rPr>
      </w:pPr>
    </w:p>
    <w:p w:rsidR="0008358B" w:rsidRDefault="00E871D8">
      <w:pPr>
        <w:autoSpaceDE w:val="0"/>
        <w:autoSpaceDN w:val="0"/>
        <w:adjustRightInd w:val="0"/>
        <w:spacing w:before="255"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08358B" w:rsidRDefault="00E871D8">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08358B" w:rsidRDefault="00E871D8">
      <w:pPr>
        <w:autoSpaceDE w:val="0"/>
        <w:autoSpaceDN w:val="0"/>
        <w:adjustRightInd w:val="0"/>
        <w:spacing w:before="5" w:line="275" w:lineRule="exact"/>
        <w:ind w:left="1440" w:right="1277"/>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w:t>
      </w:r>
      <w:r>
        <w:rPr>
          <w:color w:val="000000"/>
          <w:spacing w:val="-2"/>
        </w:rPr>
        <w:t xml:space="preserve">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w:t>
      </w:r>
      <w:r>
        <w:rPr>
          <w:color w:val="000000"/>
          <w:spacing w:val="-2"/>
        </w:rPr>
        <w:t xml:space="preserve">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the reduction or disconnection durin</w:t>
      </w:r>
      <w:r>
        <w:rPr>
          <w:color w:val="000000"/>
          <w:spacing w:val="-2"/>
        </w:rPr>
        <w:t xml:space="preserve">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w:t>
      </w:r>
      <w:r>
        <w:rPr>
          <w:color w:val="000000"/>
          <w:spacing w:val="-2"/>
        </w:rPr>
        <w:t xml:space="preserve">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08358B" w:rsidRDefault="00E871D8">
      <w:pPr>
        <w:autoSpaceDE w:val="0"/>
        <w:autoSpaceDN w:val="0"/>
        <w:adjustRightInd w:val="0"/>
        <w:spacing w:before="225" w:line="276" w:lineRule="exact"/>
        <w:ind w:left="2160"/>
        <w:rPr>
          <w:color w:val="000000"/>
          <w:spacing w:val="-2"/>
        </w:rPr>
      </w:pPr>
      <w:r>
        <w:rPr>
          <w:color w:val="000000"/>
          <w:spacing w:val="-2"/>
        </w:rPr>
        <w:t>Consistent with Good Util</w:t>
      </w:r>
      <w:r>
        <w:rPr>
          <w:color w:val="000000"/>
          <w:spacing w:val="-2"/>
        </w:rPr>
        <w:t xml:space="preserve">ity Practice and this Agreement, the Developer may take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08358B" w:rsidRDefault="00E871D8">
      <w:pPr>
        <w:autoSpaceDE w:val="0"/>
        <w:autoSpaceDN w:val="0"/>
        <w:adjustRightInd w:val="0"/>
        <w:spacing w:before="7" w:line="273"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(ii)</w:t>
      </w:r>
      <w:r>
        <w:rPr>
          <w:color w:val="000000"/>
          <w:spacing w:val="-2"/>
        </w:rPr>
        <w:t xml:space="preserve">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actions o</w:t>
      </w:r>
      <w:r>
        <w:rPr>
          <w:color w:val="000000"/>
          <w:spacing w:val="-2"/>
        </w:rPr>
        <w:t xml:space="preserve">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08358B" w:rsidRDefault="00E871D8">
      <w:pPr>
        <w:autoSpaceDE w:val="0"/>
        <w:autoSpaceDN w:val="0"/>
        <w:adjustRightInd w:val="0"/>
        <w:spacing w:before="222" w:line="280" w:lineRule="exact"/>
        <w:ind w:left="1440" w:right="1364" w:firstLine="720"/>
        <w:rPr>
          <w:color w:val="000000"/>
          <w:spacing w:val="-2"/>
        </w:rPr>
      </w:pPr>
      <w:r>
        <w:rPr>
          <w:color w:val="000000"/>
          <w:spacing w:val="-2"/>
        </w:rPr>
        <w:t>Exce</w:t>
      </w:r>
      <w:r>
        <w:rPr>
          <w:color w:val="000000"/>
          <w:spacing w:val="-2"/>
        </w:rPr>
        <w:t xml:space="preserv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Practice an</w:t>
      </w:r>
      <w:r>
        <w:rPr>
          <w:color w:val="000000"/>
          <w:spacing w:val="-2"/>
        </w:rPr>
        <w:t xml:space="preserve">d the NYISO Tariffs. </w:t>
      </w:r>
    </w:p>
    <w:p w:rsidR="0008358B" w:rsidRDefault="00E871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8358B" w:rsidRDefault="00E871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Each Party’s obligations under this Agreement shall be subject to its receipt of any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08358B" w:rsidRDefault="00E871D8">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08358B" w:rsidRDefault="00E871D8">
      <w:pPr>
        <w:autoSpaceDE w:val="0"/>
        <w:autoSpaceDN w:val="0"/>
        <w:adjustRightInd w:val="0"/>
        <w:spacing w:before="8" w:line="276" w:lineRule="exact"/>
        <w:ind w:left="1440"/>
        <w:rPr>
          <w:color w:val="000000"/>
          <w:spacing w:val="-2"/>
        </w:rPr>
      </w:pPr>
      <w:r>
        <w:rPr>
          <w:color w:val="000000"/>
          <w:spacing w:val="-2"/>
        </w:rPr>
        <w:t xml:space="preserve">associated therewith.  Each Party shall in good faith seek and use its Reasonable Efforts to obtain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72" w:line="276" w:lineRule="exact"/>
        <w:ind w:left="6000"/>
        <w:rPr>
          <w:color w:val="000000"/>
          <w:spacing w:val="-3"/>
        </w:rPr>
      </w:pPr>
      <w:r>
        <w:rPr>
          <w:color w:val="000000"/>
          <w:spacing w:val="-3"/>
        </w:rPr>
        <w:t xml:space="preserve">49 </w:t>
      </w:r>
    </w:p>
    <w:p w:rsidR="0008358B" w:rsidRDefault="0008358B">
      <w:pPr>
        <w:autoSpaceDE w:val="0"/>
        <w:autoSpaceDN w:val="0"/>
        <w:adjustRightInd w:val="0"/>
        <w:rPr>
          <w:color w:val="000000"/>
          <w:spacing w:val="-3"/>
        </w:rPr>
        <w:sectPr w:rsidR="0008358B">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198.7pt;width:28.9pt;height:8.85pt;z-index:-251643904;mso-position-horizontal-relative:page;mso-position-vertical-relative:page" o:allowincell="f">
            <v:imagedata r:id="rId327" o:title=""/>
            <w10:wrap anchorx="page" anchory="page"/>
          </v:shape>
        </w:pict>
      </w:r>
      <w:r>
        <w:rPr>
          <w:color w:val="000000"/>
          <w:spacing w:val="-3"/>
        </w:rPr>
        <w:pict>
          <v:shape id="_x0000_s1088" type="#_x0000_t75" style="position:absolute;margin-left:112.75pt;margin-top:253.9pt;width:29.25pt;height:8.85pt;z-index:-251633664;mso-position-horizontal-relative:page;mso-position-vertical-relative:page" o:allowincell="f">
            <v:imagedata r:id="rId132" o:title=""/>
            <w10:wrap anchorx="page" anchory="page"/>
          </v:shape>
        </w:pict>
      </w:r>
      <w:r>
        <w:rPr>
          <w:color w:val="000000"/>
          <w:spacing w:val="-3"/>
        </w:rPr>
        <w:pict>
          <v:shape id="_x0000_s1089" type="#_x0000_t75" style="position:absolute;margin-left:112.75pt;margin-top:281.5pt;width:29.15pt;height:8.85pt;z-index:-251618304;mso-position-horizontal-relative:page;mso-position-vertical-relative:page" o:allowincell="f">
            <v:imagedata r:id="rId327" o:title=""/>
            <w10:wrap anchorx="page" anchory="page"/>
          </v:shape>
        </w:pict>
      </w:r>
      <w:bookmarkStart w:id="55" w:name="Pg55"/>
      <w:bookmarkEnd w:id="5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3" w:lineRule="exact"/>
        <w:ind w:left="1440"/>
        <w:jc w:val="both"/>
        <w:rPr>
          <w:rFonts w:ascii="Times New Roman Bold" w:hAnsi="Times New Roman Bold"/>
          <w:color w:val="000000"/>
          <w:spacing w:val="-3"/>
        </w:rPr>
      </w:pPr>
    </w:p>
    <w:p w:rsidR="0008358B" w:rsidRDefault="0008358B">
      <w:pPr>
        <w:autoSpaceDE w:val="0"/>
        <w:autoSpaceDN w:val="0"/>
        <w:adjustRightInd w:val="0"/>
        <w:spacing w:line="273" w:lineRule="exact"/>
        <w:ind w:left="1440"/>
        <w:jc w:val="both"/>
        <w:rPr>
          <w:rFonts w:ascii="Times New Roman Bold" w:hAnsi="Times New Roman Bold"/>
          <w:color w:val="000000"/>
          <w:spacing w:val="-3"/>
        </w:rPr>
      </w:pPr>
    </w:p>
    <w:p w:rsidR="0008358B" w:rsidRDefault="00E871D8">
      <w:pPr>
        <w:autoSpaceDE w:val="0"/>
        <w:autoSpaceDN w:val="0"/>
        <w:adjustRightInd w:val="0"/>
        <w:spacing w:before="264" w:line="273" w:lineRule="exact"/>
        <w:ind w:left="1440" w:right="1323"/>
        <w:jc w:val="both"/>
        <w:rPr>
          <w:color w:val="000000"/>
          <w:spacing w:val="-3"/>
        </w:rPr>
      </w:pPr>
      <w:r>
        <w:rPr>
          <w:color w:val="000000"/>
          <w:spacing w:val="-2"/>
        </w:rPr>
        <w:t xml:space="preserve">such other approvals.  Nothing in this Agreement shall require Developer to take any action that </w:t>
      </w:r>
      <w:r>
        <w:rPr>
          <w:color w:val="000000"/>
          <w:spacing w:val="-2"/>
        </w:rP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08358B" w:rsidRDefault="00E871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8358B" w:rsidRDefault="00E871D8">
      <w:pPr>
        <w:autoSpaceDE w:val="0"/>
        <w:autoSpaceDN w:val="0"/>
        <w:adjustRightInd w:val="0"/>
        <w:spacing w:before="233" w:line="276" w:lineRule="exact"/>
        <w:ind w:left="2971"/>
        <w:rPr>
          <w:color w:val="000000"/>
          <w:spacing w:val="-2"/>
        </w:rPr>
      </w:pPr>
      <w:r>
        <w:rPr>
          <w:color w:val="000000"/>
          <w:spacing w:val="-2"/>
        </w:rPr>
        <w:t>The validity,</w:t>
      </w:r>
      <w:r>
        <w:rPr>
          <w:color w:val="000000"/>
          <w:spacing w:val="-2"/>
        </w:rPr>
        <w:t xml:space="preserve"> interpretation and performance of this Agreement and each of its </w:t>
      </w:r>
    </w:p>
    <w:p w:rsidR="0008358B" w:rsidRDefault="00E871D8">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8358B" w:rsidRDefault="00E871D8">
      <w:pPr>
        <w:autoSpaceDE w:val="0"/>
        <w:autoSpaceDN w:val="0"/>
        <w:adjustRightInd w:val="0"/>
        <w:spacing w:before="265" w:line="276" w:lineRule="exact"/>
        <w:ind w:left="2971"/>
        <w:rPr>
          <w:color w:val="000000"/>
          <w:spacing w:val="-3"/>
        </w:rPr>
      </w:pPr>
      <w:r>
        <w:rPr>
          <w:color w:val="000000"/>
          <w:spacing w:val="-3"/>
        </w:rPr>
        <w:t xml:space="preserve">This Agreement is subject to all Applicable Laws and Regulations. </w:t>
      </w:r>
    </w:p>
    <w:p w:rsidR="0008358B" w:rsidRDefault="00E871D8">
      <w:pPr>
        <w:autoSpaceDE w:val="0"/>
        <w:autoSpaceDN w:val="0"/>
        <w:adjustRightInd w:val="0"/>
        <w:spacing w:before="26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8358B" w:rsidRDefault="00E871D8">
      <w:pPr>
        <w:autoSpaceDE w:val="0"/>
        <w:autoSpaceDN w:val="0"/>
        <w:adjustRightInd w:val="0"/>
        <w:spacing w:before="236"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08358B" w:rsidRDefault="0008358B">
      <w:pPr>
        <w:autoSpaceDE w:val="0"/>
        <w:autoSpaceDN w:val="0"/>
        <w:adjustRightInd w:val="0"/>
        <w:spacing w:line="280" w:lineRule="exact"/>
        <w:ind w:left="1440"/>
        <w:jc w:val="both"/>
        <w:rPr>
          <w:color w:val="000000"/>
          <w:spacing w:val="-3"/>
        </w:rPr>
      </w:pPr>
    </w:p>
    <w:p w:rsidR="0008358B" w:rsidRDefault="00E871D8">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Billings and payments shall be sent to the addresses set out in Appendix F hereto. </w:t>
      </w:r>
    </w:p>
    <w:p w:rsidR="0008358B" w:rsidRDefault="00E871D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8358B" w:rsidRDefault="00E871D8">
      <w:pPr>
        <w:autoSpaceDE w:val="0"/>
        <w:autoSpaceDN w:val="0"/>
        <w:adjustRightInd w:val="0"/>
        <w:spacing w:before="222"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8358B" w:rsidRDefault="00E871D8">
      <w:pPr>
        <w:autoSpaceDE w:val="0"/>
        <w:autoSpaceDN w:val="0"/>
        <w:adjustRightInd w:val="0"/>
        <w:spacing w:before="221"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08358B" w:rsidRDefault="00E871D8">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08" w:line="276" w:lineRule="exact"/>
        <w:ind w:left="6000"/>
        <w:rPr>
          <w:color w:val="000000"/>
          <w:spacing w:val="-3"/>
        </w:rPr>
      </w:pPr>
      <w:r>
        <w:rPr>
          <w:color w:val="000000"/>
          <w:spacing w:val="-3"/>
        </w:rPr>
        <w:t xml:space="preserve">50 </w:t>
      </w:r>
    </w:p>
    <w:p w:rsidR="0008358B" w:rsidRDefault="0008358B">
      <w:pPr>
        <w:autoSpaceDE w:val="0"/>
        <w:autoSpaceDN w:val="0"/>
        <w:adjustRightInd w:val="0"/>
        <w:rPr>
          <w:color w:val="000000"/>
          <w:spacing w:val="-3"/>
        </w:rPr>
        <w:sectPr w:rsidR="0008358B">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56" w:name="Pg56"/>
      <w:bookmarkEnd w:id="5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8358B" w:rsidRDefault="00E871D8">
      <w:pPr>
        <w:tabs>
          <w:tab w:val="left" w:pos="2880"/>
        </w:tabs>
        <w:autoSpaceDE w:val="0"/>
        <w:autoSpaceDN w:val="0"/>
        <w:adjustRightInd w:val="0"/>
        <w:spacing w:before="24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08358B" w:rsidRDefault="00E871D8">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08358B" w:rsidRDefault="00E871D8">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08358B" w:rsidRDefault="00E871D8">
      <w:pPr>
        <w:autoSpaceDE w:val="0"/>
        <w:autoSpaceDN w:val="0"/>
        <w:adjustRightInd w:val="0"/>
        <w:spacing w:before="23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8358B" w:rsidRDefault="00E871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08358B" w:rsidRDefault="00E871D8">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w:t>
      </w:r>
      <w:r>
        <w:rPr>
          <w:color w:val="000000"/>
          <w:spacing w:val="-2"/>
        </w:rPr>
        <w:t xml:space="preserve">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w:t>
      </w:r>
      <w:r>
        <w:rPr>
          <w:color w:val="000000"/>
          <w:spacing w:val="-2"/>
        </w:rPr>
        <w:t xml:space="preserv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w:t>
      </w:r>
      <w:r>
        <w:rPr>
          <w:color w:val="000000"/>
          <w:spacing w:val="-2"/>
        </w:rPr>
        <w:t xml:space="preserve">and, if cured within such time, the Breach specified in such notice shall cease to exist. </w:t>
      </w:r>
    </w:p>
    <w:p w:rsidR="0008358B" w:rsidRDefault="0008358B">
      <w:pPr>
        <w:autoSpaceDE w:val="0"/>
        <w:autoSpaceDN w:val="0"/>
        <w:adjustRightInd w:val="0"/>
        <w:spacing w:line="276" w:lineRule="exact"/>
        <w:ind w:left="1440"/>
        <w:rPr>
          <w:color w:val="000000"/>
          <w:spacing w:val="-2"/>
        </w:rPr>
      </w:pP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If a Breach is not cured as provided in this Article 17, or if a Breach is not capable of </w:t>
      </w:r>
    </w:p>
    <w:p w:rsidR="0008358B" w:rsidRDefault="00E871D8">
      <w:pPr>
        <w:autoSpaceDE w:val="0"/>
        <w:autoSpaceDN w:val="0"/>
        <w:adjustRightInd w:val="0"/>
        <w:spacing w:before="4" w:line="276" w:lineRule="exact"/>
        <w:ind w:left="1440" w:right="1251"/>
        <w:rPr>
          <w:color w:val="000000"/>
          <w:spacing w:val="-2"/>
        </w:rPr>
      </w:pPr>
      <w:r>
        <w:rPr>
          <w:color w:val="000000"/>
          <w:spacing w:val="-2"/>
        </w:rPr>
        <w:t>being cured within the period provided for herei</w:t>
      </w:r>
      <w:r>
        <w:rPr>
          <w:color w:val="000000"/>
          <w:spacing w:val="-2"/>
        </w:rPr>
        <w:t>n, the non-Breaching Parties acting together shall thereafter have the right to declare a Default and terminate this Agreement by written notice at any time until cure occurs, and be relieved of any further obligation hereunder and, whether or not those Pa</w:t>
      </w:r>
      <w:r>
        <w:rPr>
          <w:color w:val="000000"/>
          <w:spacing w:val="-2"/>
        </w:rPr>
        <w:t xml:space="preserve">rties terminate this Agreement, to recover from the defaulting Party all amounts due hereunder, plus all other damages and remedies to which they are entitled at law or in equity. The provisions of this Article will survive termination of this Agreement.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4" w:line="276" w:lineRule="exact"/>
        <w:ind w:left="6000"/>
        <w:rPr>
          <w:color w:val="000000"/>
          <w:spacing w:val="-3"/>
        </w:rPr>
      </w:pPr>
      <w:r>
        <w:rPr>
          <w:color w:val="000000"/>
          <w:spacing w:val="-3"/>
        </w:rPr>
        <w:t xml:space="preserve">51 </w:t>
      </w:r>
    </w:p>
    <w:p w:rsidR="0008358B" w:rsidRDefault="0008358B">
      <w:pPr>
        <w:autoSpaceDE w:val="0"/>
        <w:autoSpaceDN w:val="0"/>
        <w:adjustRightInd w:val="0"/>
        <w:rPr>
          <w:color w:val="000000"/>
          <w:spacing w:val="-3"/>
        </w:rPr>
        <w:sectPr w:rsidR="0008358B">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90" type="#_x0000_t75" style="position:absolute;margin-left:109.1pt;margin-top:323.15pt;width:28.25pt;height:8.85pt;z-index:-251614208;mso-position-horizontal-relative:page;mso-position-vertical-relative:page" o:allowincell="f">
            <v:imagedata r:id="rId205" o:title=""/>
            <w10:wrap anchorx="page" anchory="page"/>
          </v:shape>
        </w:pict>
      </w:r>
      <w:r>
        <w:rPr>
          <w:color w:val="000000"/>
          <w:spacing w:val="-3"/>
        </w:rPr>
        <w:pict>
          <v:shape id="_x0000_s1091" type="#_x0000_t75" style="position:absolute;margin-left:108.45pt;margin-top:433.55pt;width:29.25pt;height:8.85pt;z-index:-251558912;mso-position-horizontal-relative:page;mso-position-vertical-relative:page" o:allowincell="f">
            <v:imagedata r:id="rId132" o:title=""/>
            <w10:wrap anchorx="page" anchory="page"/>
          </v:shape>
        </w:pict>
      </w:r>
      <w:r>
        <w:rPr>
          <w:color w:val="000000"/>
          <w:spacing w:val="-3"/>
        </w:rPr>
        <w:pict>
          <v:shape id="_x0000_s1092" type="#_x0000_t75" style="position:absolute;margin-left:108.45pt;margin-top:516.35pt;width:29.15pt;height:8.85pt;z-index:-251529216;mso-position-horizontal-relative:page;mso-position-vertical-relative:page" o:allowincell="f">
            <v:imagedata r:id="rId327" o:title=""/>
            <w10:wrap anchorx="page" anchory="page"/>
          </v:shape>
        </w:pict>
      </w:r>
      <w:bookmarkStart w:id="57" w:name="Pg57"/>
      <w:bookmarkEnd w:id="5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8358B" w:rsidRDefault="00E871D8">
      <w:pPr>
        <w:autoSpaceDE w:val="0"/>
        <w:autoSpaceDN w:val="0"/>
        <w:adjustRightInd w:val="0"/>
        <w:spacing w:before="221" w:line="276" w:lineRule="exact"/>
        <w:ind w:left="2160"/>
        <w:rPr>
          <w:color w:val="000000"/>
          <w:spacing w:val="-2"/>
        </w:rPr>
      </w:pPr>
      <w:r>
        <w:rPr>
          <w:color w:val="000000"/>
          <w:spacing w:val="-2"/>
        </w:rPr>
        <w:t xml:space="preserve">Each Party (the “Indemnifying Party”) shall at all times indemnify, defend, and save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8358B" w:rsidRDefault="00E871D8">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on behalf of the Indemnifying Part</w:t>
      </w:r>
      <w:r>
        <w:rPr>
          <w:color w:val="000000"/>
          <w:spacing w:val="-2"/>
        </w:rPr>
        <w:t xml:space="preserve">y, except in cases where the Indemnifying Party can </w:t>
      </w:r>
      <w:r>
        <w:rPr>
          <w:color w:val="000000"/>
          <w:spacing w:val="-2"/>
        </w:rPr>
        <w:br/>
        <w:t xml:space="preserve">demonstrate that the Loss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of any Environme</w:t>
      </w:r>
      <w:r>
        <w:rPr>
          <w:color w:val="000000"/>
          <w:spacing w:val="-2"/>
        </w:rPr>
        <w:t xml:space="preserve">ntal Law or the release by the Indemnifying Party of any Hazardous Substance.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08358B" w:rsidRDefault="00E871D8">
      <w:pPr>
        <w:autoSpaceDE w:val="0"/>
        <w:autoSpaceDN w:val="0"/>
        <w:adjustRightInd w:val="0"/>
        <w:spacing w:before="261" w:line="280" w:lineRule="exact"/>
        <w:ind w:left="1440" w:right="1444" w:firstLine="720"/>
        <w:rPr>
          <w:color w:val="000000"/>
          <w:spacing w:val="-3"/>
        </w:rPr>
      </w:pPr>
      <w:r>
        <w:rPr>
          <w:color w:val="000000"/>
          <w:spacing w:val="-2"/>
        </w:rPr>
        <w:t xml:space="preserve">If a Party is entitled to indemnification under this Article 18 as a result of a claim by a third party, and the indemnifying Party fails, after notice and </w:t>
      </w:r>
      <w:r>
        <w:rPr>
          <w:color w:val="000000"/>
          <w:spacing w:val="-2"/>
        </w:rPr>
        <w:t xml:space="preserve">reasonable opportunity to proceed under Article 18.1.3, to assume the defense of such claim, such Indemnified Party may at the expense of the Indemnifying Party contest, settle or consent to the entry of any judgment with </w:t>
      </w:r>
      <w:r>
        <w:rPr>
          <w:color w:val="000000"/>
          <w:spacing w:val="-3"/>
        </w:rPr>
        <w:t>respect to, or pay in full, such c</w:t>
      </w:r>
      <w:r>
        <w:rPr>
          <w:color w:val="000000"/>
          <w:spacing w:val="-3"/>
        </w:rPr>
        <w:t xml:space="preserve">laim. </w:t>
      </w:r>
    </w:p>
    <w:p w:rsidR="0008358B" w:rsidRDefault="00E871D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08358B" w:rsidRDefault="00E871D8">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08358B" w:rsidRDefault="00E871D8">
      <w:pPr>
        <w:autoSpaceDE w:val="0"/>
        <w:autoSpaceDN w:val="0"/>
        <w:adjustRightInd w:val="0"/>
        <w:spacing w:line="280" w:lineRule="exact"/>
        <w:ind w:left="1440" w:right="1456"/>
        <w:rPr>
          <w:color w:val="000000"/>
          <w:spacing w:val="-3"/>
        </w:rPr>
      </w:pPr>
      <w:r>
        <w:rPr>
          <w:color w:val="000000"/>
          <w:spacing w:val="-2"/>
        </w:rPr>
        <w:t>commencement of any action or administrative or legal proceeding or invest</w:t>
      </w:r>
      <w:r>
        <w:rPr>
          <w:color w:val="000000"/>
          <w:spacing w:val="-2"/>
        </w:rPr>
        <w:t xml:space="preserve">igation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w:t>
      </w:r>
      <w:r>
        <w:rPr>
          <w:color w:val="000000"/>
          <w:spacing w:val="-2"/>
        </w:rPr>
        <w:t xml:space="preserve">such failure or delay is materially prejudicial to the </w:t>
      </w:r>
      <w:r>
        <w:rPr>
          <w:color w:val="000000"/>
          <w:spacing w:val="-2"/>
        </w:rPr>
        <w:br/>
      </w:r>
      <w:r>
        <w:rPr>
          <w:color w:val="000000"/>
          <w:spacing w:val="-3"/>
        </w:rPr>
        <w:t xml:space="preserve">Indemnifying Party. </w:t>
      </w:r>
    </w:p>
    <w:p w:rsidR="0008358B" w:rsidRDefault="00E871D8">
      <w:pPr>
        <w:autoSpaceDE w:val="0"/>
        <w:autoSpaceDN w:val="0"/>
        <w:adjustRightInd w:val="0"/>
        <w:spacing w:before="246" w:line="275" w:lineRule="exact"/>
        <w:ind w:left="1440" w:right="1296"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Indemnifying Party and reasonably satisfactory t</w:t>
      </w:r>
      <w:r>
        <w:rPr>
          <w:color w:val="000000"/>
          <w:spacing w:val="-2"/>
        </w:rPr>
        <w:t xml:space="preserve">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w:t>
      </w:r>
      <w:r>
        <w:rPr>
          <w:color w:val="000000"/>
          <w:spacing w:val="-2"/>
        </w:rPr>
        <w:t xml:space="preserve"> Parties which are different from or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73" w:line="276" w:lineRule="exact"/>
        <w:ind w:left="6000"/>
        <w:rPr>
          <w:color w:val="000000"/>
          <w:spacing w:val="-3"/>
        </w:rPr>
      </w:pPr>
      <w:r>
        <w:rPr>
          <w:color w:val="000000"/>
          <w:spacing w:val="-3"/>
        </w:rPr>
        <w:t xml:space="preserve">52 </w:t>
      </w:r>
    </w:p>
    <w:p w:rsidR="0008358B" w:rsidRDefault="0008358B">
      <w:pPr>
        <w:autoSpaceDE w:val="0"/>
        <w:autoSpaceDN w:val="0"/>
        <w:adjustRightInd w:val="0"/>
        <w:rPr>
          <w:color w:val="000000"/>
          <w:spacing w:val="-3"/>
        </w:rPr>
        <w:sectPr w:rsidR="0008358B">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93" type="#_x0000_t75" style="position:absolute;margin-left:113.6pt;margin-top:636.7pt;width:28.05pt;height:8.85pt;z-index:-251553792;mso-position-horizontal-relative:page;mso-position-vertical-relative:page" o:allowincell="f">
            <v:imagedata r:id="rId205" o:title=""/>
            <w10:wrap anchorx="page" anchory="page"/>
          </v:shape>
        </w:pict>
      </w:r>
      <w:r>
        <w:rPr>
          <w:color w:val="000000"/>
          <w:spacing w:val="-3"/>
        </w:rPr>
        <w:pict>
          <v:shape id="_x0000_s1094" type="#_x0000_t75" style="position:absolute;margin-left:113.6pt;margin-top:678.1pt;width:28.45pt;height:8.85pt;z-index:-251530240;mso-position-horizontal-relative:page;mso-position-vertical-relative:page" o:allowincell="f">
            <v:imagedata r:id="rId205" o:title=""/>
            <w10:wrap anchorx="page" anchory="page"/>
          </v:shape>
        </w:pict>
      </w:r>
      <w:bookmarkStart w:id="58" w:name="Pg58"/>
      <w:bookmarkEnd w:id="5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258" w:line="275" w:lineRule="exact"/>
        <w:ind w:left="1440" w:right="1267"/>
        <w:rPr>
          <w:color w:val="000000"/>
          <w:spacing w:val="-2"/>
        </w:rPr>
      </w:pPr>
      <w:r>
        <w:rPr>
          <w:color w:val="000000"/>
          <w:spacing w:val="-2"/>
        </w:rPr>
        <w:t>additional to those available to the Indemnifying Party, the Indemnified Party shall have the right to select separate counsel to assert such legal defenses and to otherwise participate in the defense of such action on its ow</w:t>
      </w:r>
      <w:r>
        <w:rPr>
          <w:color w:val="000000"/>
          <w:spacing w:val="-2"/>
        </w:rPr>
        <w:t xml:space="preserve">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08358B" w:rsidRDefault="00E871D8">
      <w:pPr>
        <w:autoSpaceDE w:val="0"/>
        <w:autoSpaceDN w:val="0"/>
        <w:adjustRightInd w:val="0"/>
        <w:spacing w:before="265" w:line="276" w:lineRule="exact"/>
        <w:ind w:left="1440" w:right="1284" w:firstLine="720"/>
        <w:rPr>
          <w:color w:val="000000"/>
          <w:spacing w:val="-3"/>
        </w:rPr>
      </w:pPr>
      <w:r>
        <w:rPr>
          <w:color w:val="000000"/>
          <w:spacing w:val="-2"/>
        </w:rPr>
        <w:t>The Indemnif</w:t>
      </w:r>
      <w:r>
        <w:rPr>
          <w:color w:val="000000"/>
          <w:spacing w:val="-2"/>
        </w:rPr>
        <w:t xml:space="preserve">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assume</w:t>
      </w:r>
      <w:r>
        <w:rPr>
          <w:color w:val="000000"/>
          <w:spacing w:val="-2"/>
        </w:rPr>
        <w:t xml:space="preserv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w:t>
      </w:r>
      <w:r>
        <w:rPr>
          <w:color w:val="000000"/>
          <w:spacing w:val="-2"/>
        </w:rPr>
        <w:t xml:space="preserve">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w:t>
      </w:r>
      <w:r>
        <w:rPr>
          <w:color w:val="000000"/>
          <w:spacing w:val="-2"/>
        </w:rPr>
        <w:t xml:space="preserve">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08358B" w:rsidRDefault="00E871D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8358B" w:rsidRDefault="00E871D8">
      <w:pPr>
        <w:autoSpaceDE w:val="0"/>
        <w:autoSpaceDN w:val="0"/>
        <w:adjustRightInd w:val="0"/>
        <w:spacing w:before="226"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8358B" w:rsidRDefault="00E871D8">
      <w:pPr>
        <w:autoSpaceDE w:val="0"/>
        <w:autoSpaceDN w:val="0"/>
        <w:adjustRightInd w:val="0"/>
        <w:spacing w:before="225" w:line="276" w:lineRule="exact"/>
        <w:ind w:left="1440" w:right="1426"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w:t>
      </w:r>
      <w:r>
        <w:rPr>
          <w:color w:val="000000"/>
          <w:spacing w:val="-2"/>
        </w:rPr>
        <w:t xml:space="preserve">ce coverages, with  insurance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category of VI</w:t>
      </w:r>
      <w:r>
        <w:rPr>
          <w:color w:val="000000"/>
          <w:spacing w:val="-3"/>
        </w:rPr>
        <w:t xml:space="preserve">II or better: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08358B" w:rsidRDefault="00E871D8">
      <w:pPr>
        <w:autoSpaceDE w:val="0"/>
        <w:autoSpaceDN w:val="0"/>
        <w:adjustRightInd w:val="0"/>
        <w:spacing w:before="1" w:line="280" w:lineRule="exact"/>
        <w:ind w:left="1440" w:right="1278"/>
        <w:jc w:val="both"/>
        <w:rPr>
          <w:color w:val="000000"/>
          <w:spacing w:val="-2"/>
        </w:rPr>
      </w:pPr>
      <w:r>
        <w:rPr>
          <w:color w:val="000000"/>
          <w:spacing w:val="-2"/>
        </w:rPr>
        <w:t>operations, perso</w:t>
      </w:r>
      <w:r>
        <w:rPr>
          <w:color w:val="000000"/>
          <w:spacing w:val="-2"/>
        </w:rPr>
        <w:t xml:space="preserve">nal injury, broad form property damage, broad form blanket contractual liability </w:t>
      </w:r>
      <w:r>
        <w:rPr>
          <w:color w:val="000000"/>
          <w:spacing w:val="-2"/>
        </w:rPr>
        <w:br/>
        <w:t xml:space="preserve">coverage products and completed operations coverage, coverage for explosion, collapse and </w:t>
      </w: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28" w:line="276" w:lineRule="exact"/>
        <w:ind w:left="6000"/>
        <w:rPr>
          <w:color w:val="000000"/>
          <w:spacing w:val="-3"/>
        </w:rPr>
      </w:pPr>
      <w:r>
        <w:rPr>
          <w:color w:val="000000"/>
          <w:spacing w:val="-3"/>
        </w:rPr>
        <w:t xml:space="preserve">53 </w:t>
      </w:r>
    </w:p>
    <w:p w:rsidR="0008358B" w:rsidRDefault="0008358B">
      <w:pPr>
        <w:autoSpaceDE w:val="0"/>
        <w:autoSpaceDN w:val="0"/>
        <w:adjustRightInd w:val="0"/>
        <w:rPr>
          <w:color w:val="000000"/>
          <w:spacing w:val="-3"/>
        </w:rPr>
        <w:sectPr w:rsidR="0008358B">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095" type="#_x0000_t75" style="position:absolute;margin-left:112.75pt;margin-top:202.3pt;width:29.15pt;height:8.85pt;z-index:-251644928;mso-position-horizontal-relative:page;mso-position-vertical-relative:page" o:allowincell="f">
            <v:imagedata r:id="rId327" o:title=""/>
            <w10:wrap anchorx="page" anchory="page"/>
          </v:shape>
        </w:pict>
      </w:r>
      <w:r>
        <w:rPr>
          <w:color w:val="000000"/>
          <w:spacing w:val="-3"/>
        </w:rPr>
        <w:pict>
          <v:shape id="_x0000_s1096" type="#_x0000_t75" style="position:absolute;margin-left:109.1pt;margin-top:271.3pt;width:28.6pt;height:8.85pt;z-index:-251622400;mso-position-horizontal-relative:page;mso-position-vertical-relative:page" o:allowincell="f">
            <v:imagedata r:id="rId327" o:title=""/>
            <w10:wrap anchorx="page" anchory="page"/>
          </v:shape>
        </w:pict>
      </w:r>
      <w:r>
        <w:rPr>
          <w:color w:val="000000"/>
          <w:spacing w:val="-3"/>
        </w:rPr>
        <w:pict>
          <v:shape id="_x0000_s1097" type="#_x0000_t75" style="position:absolute;margin-left:108.45pt;margin-top:340.3pt;width:29.4pt;height:8.85pt;z-index:-251601920;mso-position-horizontal-relative:page;mso-position-vertical-relative:page" o:allowincell="f">
            <v:imagedata r:id="rId132" o:title=""/>
            <w10:wrap anchorx="page" anchory="page"/>
          </v:shape>
        </w:pict>
      </w:r>
      <w:r>
        <w:rPr>
          <w:color w:val="000000"/>
          <w:spacing w:val="-3"/>
        </w:rPr>
        <w:pict>
          <v:shape id="_x0000_s1098" type="#_x0000_t75" style="position:absolute;margin-left:108.45pt;margin-top:423.1pt;width:29.4pt;height:8.85pt;z-index:-251563008;mso-position-horizontal-relative:page;mso-position-vertical-relative:page" o:allowincell="f">
            <v:imagedata r:id="rId132" o:title=""/>
            <w10:wrap anchorx="page" anchory="page"/>
          </v:shape>
        </w:pict>
      </w:r>
      <w:r>
        <w:rPr>
          <w:color w:val="000000"/>
          <w:spacing w:val="-3"/>
        </w:rPr>
        <w:pict>
          <v:shape id="_x0000_s1099" type="#_x0000_t75" style="position:absolute;margin-left:108.45pt;margin-top:574.9pt;width:29.5pt;height:8.85pt;z-index:-251520000;mso-position-horizontal-relative:page;mso-position-vertical-relative:page" o:allowincell="f">
            <v:imagedata r:id="rId132" o:title=""/>
            <w10:wrap anchorx="page" anchory="page"/>
          </v:shape>
        </w:pict>
      </w:r>
      <w:r>
        <w:rPr>
          <w:color w:val="000000"/>
          <w:spacing w:val="-3"/>
        </w:rPr>
        <w:pict>
          <v:shape id="_x0000_s1100" type="#_x0000_t75" style="position:absolute;margin-left:109.1pt;margin-top:643.9pt;width:28.75pt;height:8.85pt;z-index:-251498496;mso-position-horizontal-relative:page;mso-position-vertical-relative:page" o:allowincell="f">
            <v:imagedata r:id="rId327" o:title=""/>
            <w10:wrap anchorx="page" anchory="page"/>
          </v:shape>
        </w:pict>
      </w:r>
      <w:bookmarkStart w:id="59" w:name="Pg59"/>
      <w:bookmarkEnd w:id="5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color w:val="000000"/>
          <w:spacing w:val="-2"/>
        </w:rPr>
      </w:pPr>
      <w:r>
        <w:rPr>
          <w:color w:val="000000"/>
          <w:spacing w:val="-2"/>
        </w:rPr>
        <w:t xml:space="preserve">underground hazards, independent contractors coverage, coverage for pollution to the extent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normally available and punitive damages to the extent normally available using Insurance </w:t>
      </w:r>
    </w:p>
    <w:p w:rsidR="0008358B" w:rsidRDefault="00E871D8">
      <w:pPr>
        <w:autoSpaceDE w:val="0"/>
        <w:autoSpaceDN w:val="0"/>
        <w:adjustRightInd w:val="0"/>
        <w:spacing w:before="5" w:line="280" w:lineRule="exact"/>
        <w:ind w:left="1440" w:right="1318"/>
        <w:rPr>
          <w:color w:val="000000"/>
          <w:spacing w:val="-2"/>
        </w:rPr>
      </w:pPr>
      <w:r>
        <w:rPr>
          <w:color w:val="000000"/>
          <w:spacing w:val="-2"/>
        </w:rPr>
        <w:t xml:space="preserve">Services Office, Inc. Commercial General Liability Coverage (“ISO CG”) Form CG 00 01 04 13 or a form equivalent to or better than CG 00 01 04 13, with minimum limits </w:t>
      </w:r>
      <w:r>
        <w:rPr>
          <w:color w:val="000000"/>
          <w:spacing w:val="-2"/>
        </w:rPr>
        <w:t xml:space="preserve">of Two Million Dollars ($2,000,000) per occurrence and Two Million Dollars ($2,000,000) aggregate combined single limit for personal injury, bodily injury, including death and property damage. </w:t>
      </w:r>
    </w:p>
    <w:p w:rsidR="0008358B" w:rsidRDefault="00E871D8">
      <w:pPr>
        <w:autoSpaceDE w:val="0"/>
        <w:autoSpaceDN w:val="0"/>
        <w:adjustRightInd w:val="0"/>
        <w:spacing w:before="264" w:line="276" w:lineRule="exact"/>
        <w:ind w:left="3600"/>
        <w:rPr>
          <w:color w:val="000000"/>
          <w:spacing w:val="-3"/>
        </w:rPr>
      </w:pPr>
      <w:r>
        <w:rPr>
          <w:color w:val="000000"/>
          <w:spacing w:val="-3"/>
        </w:rPr>
        <w:t>Comprehensive Automobile Liability Insurance for coverage of o</w:t>
      </w:r>
      <w:r>
        <w:rPr>
          <w:color w:val="000000"/>
          <w:spacing w:val="-3"/>
        </w:rPr>
        <w:t xml:space="preserve">wned </w:t>
      </w:r>
    </w:p>
    <w:p w:rsidR="0008358B" w:rsidRDefault="00E871D8">
      <w:pPr>
        <w:autoSpaceDE w:val="0"/>
        <w:autoSpaceDN w:val="0"/>
        <w:adjustRightInd w:val="0"/>
        <w:spacing w:before="1" w:line="28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08358B" w:rsidRDefault="00E871D8">
      <w:pPr>
        <w:autoSpaceDE w:val="0"/>
        <w:autoSpaceDN w:val="0"/>
        <w:adjustRightInd w:val="0"/>
        <w:spacing w:before="264" w:line="276" w:lineRule="exact"/>
        <w:ind w:left="3600"/>
        <w:rPr>
          <w:color w:val="000000"/>
          <w:spacing w:val="-3"/>
        </w:rPr>
      </w:pPr>
      <w:r>
        <w:rPr>
          <w:color w:val="000000"/>
          <w:spacing w:val="-3"/>
        </w:rPr>
        <w:t>If app</w:t>
      </w:r>
      <w:r>
        <w:rPr>
          <w:color w:val="000000"/>
          <w:spacing w:val="-3"/>
        </w:rPr>
        <w:t xml:space="preserve">licable, the Commercial General Liability and Comprehensive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08358B" w:rsidRDefault="00E871D8">
      <w:pPr>
        <w:autoSpaceDE w:val="0"/>
        <w:autoSpaceDN w:val="0"/>
        <w:adjustRightInd w:val="0"/>
        <w:spacing w:before="1"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Railro</w:t>
      </w:r>
      <w:r>
        <w:rPr>
          <w:color w:val="000000"/>
          <w:spacing w:val="-3"/>
        </w:rPr>
        <w:t xml:space="preserve">ad Protective Liability Policy should be provided. </w:t>
      </w:r>
    </w:p>
    <w:p w:rsidR="0008358B" w:rsidRDefault="00E871D8">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08358B" w:rsidRDefault="00E871D8">
      <w:pPr>
        <w:autoSpaceDE w:val="0"/>
        <w:autoSpaceDN w:val="0"/>
        <w:adjustRightInd w:val="0"/>
        <w:spacing w:before="7" w:line="273" w:lineRule="exact"/>
        <w:ind w:left="1440" w:right="1368"/>
        <w:rPr>
          <w:color w:val="000000"/>
          <w:spacing w:val="-3"/>
        </w:rPr>
      </w:pPr>
      <w:r>
        <w:rPr>
          <w:color w:val="000000"/>
          <w:spacing w:val="-2"/>
        </w:rPr>
        <w:t>Commercial General Liability and Comprehensive Automobile Liability Insurance coverages, with a minimum combined single limit of Twenty</w:t>
      </w:r>
      <w:r>
        <w:rPr>
          <w:color w:val="000000"/>
          <w:spacing w:val="-2"/>
        </w:rPr>
        <w:t xml:space="preserve"> Million Dollars ($20,000,000) per occurrence and Twenty Million Dollars ($20,000,000) aggregate.  The Excess policies should contain the </w:t>
      </w:r>
      <w:r>
        <w:rPr>
          <w:color w:val="000000"/>
          <w:spacing w:val="-3"/>
        </w:rPr>
        <w:t xml:space="preserve">same extensions listed under the Primary policies.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9" w:line="276" w:lineRule="exact"/>
        <w:ind w:left="3600"/>
        <w:rPr>
          <w:color w:val="000000"/>
          <w:spacing w:val="-3"/>
        </w:rPr>
      </w:pPr>
      <w:r>
        <w:rPr>
          <w:color w:val="000000"/>
          <w:spacing w:val="-3"/>
        </w:rPr>
        <w:t>The Commercial General Liability Insurance, Comprehensive Automob</w:t>
      </w:r>
      <w:r>
        <w:rPr>
          <w:color w:val="000000"/>
          <w:spacing w:val="-3"/>
        </w:rPr>
        <w:t xml:space="preserve">ile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08358B" w:rsidRDefault="00E871D8">
      <w:pPr>
        <w:autoSpaceDE w:val="0"/>
        <w:autoSpaceDN w:val="0"/>
        <w:adjustRightInd w:val="0"/>
        <w:spacing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08358B" w:rsidRDefault="00E871D8">
      <w:pPr>
        <w:autoSpaceDE w:val="0"/>
        <w:autoSpaceDN w:val="0"/>
        <w:adjustRightInd w:val="0"/>
        <w:spacing w:before="268" w:line="276" w:lineRule="exact"/>
        <w:ind w:left="3600"/>
        <w:rPr>
          <w:color w:val="000000"/>
          <w:spacing w:val="-3"/>
        </w:rPr>
      </w:pPr>
      <w:r>
        <w:rPr>
          <w:color w:val="000000"/>
          <w:spacing w:val="-3"/>
        </w:rPr>
        <w:t xml:space="preserve">The Commercial General Liability Insurance, Comprehensive Automobile </w:t>
      </w:r>
    </w:p>
    <w:p w:rsidR="0008358B" w:rsidRDefault="00E871D8">
      <w:pPr>
        <w:autoSpaceDE w:val="0"/>
        <w:autoSpaceDN w:val="0"/>
        <w:adjustRightInd w:val="0"/>
        <w:spacing w:before="9" w:line="270" w:lineRule="exact"/>
        <w:ind w:left="1440" w:right="1456"/>
        <w:rPr>
          <w:color w:val="000000"/>
          <w:spacing w:val="-2"/>
        </w:rPr>
      </w:pPr>
      <w:r>
        <w:rPr>
          <w:color w:val="000000"/>
          <w:spacing w:val="-2"/>
        </w:rPr>
        <w:t>Liability Insurance and Excess Liability Insurance policies shall contain provisions that specify t</w:t>
      </w:r>
      <w:r>
        <w:rPr>
          <w:color w:val="000000"/>
          <w:spacing w:val="-2"/>
        </w:rPr>
        <w:t xml:space="preserve">hat the policies are primary and non-contributory.  Developer and Connecting Transmission Owner shall each be responsible for its respective deductibles or retentions.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10" w:line="276" w:lineRule="exact"/>
        <w:ind w:left="3600"/>
        <w:rPr>
          <w:color w:val="000000"/>
          <w:spacing w:val="-3"/>
        </w:rPr>
      </w:pPr>
      <w:r>
        <w:rPr>
          <w:color w:val="000000"/>
          <w:spacing w:val="-3"/>
        </w:rPr>
        <w:t xml:space="preserve">The Commercial General Liability Insurance, Comprehensive Automobile </w:t>
      </w:r>
    </w:p>
    <w:p w:rsidR="0008358B" w:rsidRDefault="00E871D8">
      <w:pPr>
        <w:autoSpaceDE w:val="0"/>
        <w:autoSpaceDN w:val="0"/>
        <w:adjustRightInd w:val="0"/>
        <w:spacing w:before="7" w:line="273" w:lineRule="exact"/>
        <w:ind w:left="1440" w:right="1264"/>
        <w:rPr>
          <w:color w:val="000000"/>
          <w:spacing w:val="-3"/>
        </w:rPr>
      </w:pPr>
      <w:r>
        <w:rPr>
          <w:color w:val="000000"/>
          <w:spacing w:val="-2"/>
        </w:rPr>
        <w:t>Liability Insura</w:t>
      </w:r>
      <w:r>
        <w:rPr>
          <w:color w:val="000000"/>
          <w:spacing w:val="-2"/>
        </w:rPr>
        <w:t>nce and Excess Liability Insurance policies, if written on a Claims First Made Basis, shall be maintained in full force and effect for at least three (3) years after termination of this Agreement, which coverage may be in the form of tail coverage or exten</w:t>
      </w:r>
      <w:r>
        <w:rPr>
          <w:color w:val="000000"/>
          <w:spacing w:val="-2"/>
        </w:rPr>
        <w:t xml:space="preserve">ded reporting period </w:t>
      </w:r>
      <w:r>
        <w:rPr>
          <w:color w:val="000000"/>
          <w:spacing w:val="-3"/>
        </w:rPr>
        <w:t xml:space="preserve">coverage if agreed by the Developer and Connecting Transmission Owner.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93" w:line="276" w:lineRule="exact"/>
        <w:ind w:left="6000"/>
        <w:rPr>
          <w:color w:val="000000"/>
          <w:spacing w:val="-3"/>
        </w:rPr>
      </w:pPr>
      <w:r>
        <w:rPr>
          <w:color w:val="000000"/>
          <w:spacing w:val="-3"/>
        </w:rPr>
        <w:t xml:space="preserve">54 </w:t>
      </w:r>
    </w:p>
    <w:p w:rsidR="0008358B" w:rsidRDefault="0008358B">
      <w:pPr>
        <w:autoSpaceDE w:val="0"/>
        <w:autoSpaceDN w:val="0"/>
        <w:adjustRightInd w:val="0"/>
        <w:rPr>
          <w:color w:val="000000"/>
          <w:spacing w:val="-3"/>
        </w:rPr>
        <w:sectPr w:rsidR="0008358B">
          <w:headerReference w:type="even" r:id="rId364"/>
          <w:headerReference w:type="default" r:id="rId365"/>
          <w:footerReference w:type="even" r:id="rId366"/>
          <w:footerReference w:type="default" r:id="rId367"/>
          <w:headerReference w:type="first" r:id="rId368"/>
          <w:footerReference w:type="first" r:id="rId369"/>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101" type="#_x0000_t75" style="position:absolute;margin-left:108.45pt;margin-top:119.5pt;width:29.4pt;height:8.85pt;z-index:-251653120;mso-position-horizontal-relative:page;mso-position-vertical-relative:page" o:allowincell="f">
            <v:imagedata r:id="rId132" o:title=""/>
            <w10:wrap anchorx="page" anchory="page"/>
          </v:shape>
        </w:pict>
      </w:r>
      <w:r>
        <w:rPr>
          <w:color w:val="000000"/>
          <w:spacing w:val="-3"/>
        </w:rPr>
        <w:pict>
          <v:shape id="_x0000_s1102" type="#_x0000_t75" style="position:absolute;margin-left:108.45pt;margin-top:243.7pt;width:35.4pt;height:8.85pt;z-index:-251634688;mso-position-horizontal-relative:page;mso-position-vertical-relative:page" o:allowincell="f">
            <v:imagedata r:id="rId370" o:title=""/>
            <w10:wrap anchorx="page" anchory="page"/>
          </v:shape>
        </w:pict>
      </w:r>
      <w:r>
        <w:rPr>
          <w:color w:val="000000"/>
          <w:spacing w:val="-3"/>
        </w:rPr>
        <w:pict>
          <v:shape id="_x0000_s1103" type="#_x0000_t75" style="position:absolute;margin-left:109.1pt;margin-top:312.7pt;width:34.25pt;height:8.85pt;z-index:-251616256;mso-position-horizontal-relative:page;mso-position-vertical-relative:page" o:allowincell="f">
            <v:imagedata r:id="rId371" o:title=""/>
            <w10:wrap anchorx="page" anchory="page"/>
          </v:shape>
        </w:pict>
      </w:r>
      <w:r>
        <w:rPr>
          <w:color w:val="000000"/>
          <w:spacing w:val="-3"/>
        </w:rPr>
        <w:pict>
          <v:shape id="_x0000_s1104" type="#_x0000_t75" style="position:absolute;margin-left:109.1pt;margin-top:395.5pt;width:34.6pt;height:8.85pt;z-index:-251575296;mso-position-horizontal-relative:page;mso-position-vertical-relative:page" o:allowincell="f">
            <v:imagedata r:id="rId372" o:title=""/>
            <w10:wrap anchorx="page" anchory="page"/>
          </v:shape>
        </w:pict>
      </w:r>
      <w:r>
        <w:rPr>
          <w:color w:val="000000"/>
          <w:spacing w:val="-3"/>
        </w:rPr>
        <w:pict>
          <v:shape id="_x0000_s1105" type="#_x0000_t75" style="position:absolute;margin-left:108.45pt;margin-top:574.9pt;width:35.15pt;height:8.85pt;z-index:-251483136;mso-position-horizontal-relative:page;mso-position-vertical-relative:page" o:allowincell="f">
            <v:imagedata r:id="rId372" o:title=""/>
            <w10:wrap anchorx="page" anchory="page"/>
          </v:shape>
        </w:pict>
      </w:r>
      <w:r>
        <w:rPr>
          <w:color w:val="000000"/>
          <w:spacing w:val="-3"/>
        </w:rPr>
        <w:pict>
          <v:shape id="_x0000_s1106" type="#_x0000_t75" style="position:absolute;margin-left:108.45pt;margin-top:630.1pt;width:35.25pt;height:8.85pt;z-index:-251452416;mso-position-horizontal-relative:page;mso-position-vertical-relative:page" o:allowincell="f">
            <v:imagedata r:id="rId370" o:title=""/>
            <w10:wrap anchorx="page" anchory="page"/>
          </v:shape>
        </w:pict>
      </w:r>
      <w:bookmarkStart w:id="60" w:name="Pg60"/>
      <w:bookmarkEnd w:id="6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E871D8">
      <w:pPr>
        <w:autoSpaceDE w:val="0"/>
        <w:autoSpaceDN w:val="0"/>
        <w:adjustRightInd w:val="0"/>
        <w:spacing w:before="239" w:line="276" w:lineRule="exact"/>
        <w:ind w:left="3600"/>
        <w:rPr>
          <w:color w:val="000000"/>
          <w:spacing w:val="-3"/>
        </w:rPr>
      </w:pPr>
      <w:r>
        <w:rPr>
          <w:color w:val="000000"/>
          <w:spacing w:val="-3"/>
        </w:rPr>
        <w:t xml:space="preserve">If applicable, Pollution Liability Insurance in an amount no less than </w:t>
      </w:r>
    </w:p>
    <w:p w:rsidR="0008358B" w:rsidRDefault="00E871D8">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08358B" w:rsidRDefault="00E871D8">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w:t>
      </w:r>
      <w:r>
        <w:rPr>
          <w:color w:val="000000"/>
          <w:spacing w:val="-3"/>
        </w:rPr>
        <w:t xml:space="preserve"> those Parties under this Agreement.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8" w:line="276" w:lineRule="exact"/>
        <w:ind w:left="3600"/>
        <w:rPr>
          <w:color w:val="000000"/>
          <w:spacing w:val="-3"/>
        </w:rPr>
      </w:pPr>
      <w:r>
        <w:rPr>
          <w:color w:val="000000"/>
          <w:spacing w:val="-3"/>
        </w:rPr>
        <w:t xml:space="preserve">Within thirty (30) days following execution of this Agreement, and as </w:t>
      </w:r>
    </w:p>
    <w:p w:rsidR="0008358B" w:rsidRDefault="00E871D8">
      <w:pPr>
        <w:autoSpaceDE w:val="0"/>
        <w:autoSpaceDN w:val="0"/>
        <w:adjustRightInd w:val="0"/>
        <w:spacing w:line="280" w:lineRule="exact"/>
        <w:ind w:left="1440" w:right="1385"/>
        <w:rPr>
          <w:color w:val="000000"/>
          <w:spacing w:val="-3"/>
        </w:rPr>
      </w:pPr>
      <w:r>
        <w:rPr>
          <w:color w:val="000000"/>
          <w:spacing w:val="-2"/>
        </w:rPr>
        <w:t>soon as practicable after the end of each fiscal year or at the renewal of the insurance policy and in any event within ninety (90) days thereafte</w:t>
      </w:r>
      <w:r>
        <w:rPr>
          <w:color w:val="000000"/>
          <w:spacing w:val="-2"/>
        </w:rPr>
        <w:t xml:space="preserv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08358B" w:rsidRDefault="00E871D8">
      <w:pPr>
        <w:autoSpaceDE w:val="0"/>
        <w:autoSpaceDN w:val="0"/>
        <w:adjustRightInd w:val="0"/>
        <w:spacing w:before="245" w:line="276" w:lineRule="exact"/>
        <w:ind w:left="3600"/>
        <w:rPr>
          <w:color w:val="000000"/>
          <w:spacing w:val="-3"/>
        </w:rPr>
      </w:pPr>
      <w:r>
        <w:rPr>
          <w:color w:val="000000"/>
          <w:spacing w:val="-3"/>
        </w:rPr>
        <w:t>Notwithstanding the foregoing, Developer and C</w:t>
      </w:r>
      <w:r>
        <w:rPr>
          <w:color w:val="000000"/>
          <w:spacing w:val="-3"/>
        </w:rPr>
        <w:t xml:space="preserve">onnecting Transmission </w:t>
      </w:r>
    </w:p>
    <w:p w:rsidR="0008358B" w:rsidRDefault="00E871D8">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w:t>
      </w:r>
      <w:r>
        <w:rPr>
          <w:color w:val="000000"/>
          <w:spacing w:val="-2"/>
        </w:rPr>
        <w:t>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w:t>
      </w:r>
      <w:r>
        <w:rPr>
          <w:color w:val="000000"/>
          <w:spacing w:val="-2"/>
        </w:rPr>
        <w:t xml:space="preserve">r Party that it meets the requirements to self-insure and that its self-insurance program </w:t>
      </w:r>
      <w:r>
        <w:rPr>
          <w:color w:val="000000"/>
          <w:spacing w:val="-2"/>
        </w:rPr>
        <w:br/>
        <w:t xml:space="preserve">meets the minimum insurance requirements in a manner consistent with that specified in Articles </w:t>
      </w:r>
    </w:p>
    <w:p w:rsidR="0008358B" w:rsidRDefault="00E871D8">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w:t>
      </w:r>
      <w:r>
        <w:rPr>
          <w:color w:val="000000"/>
          <w:spacing w:val="-2"/>
        </w:rPr>
        <w:t xml:space="preserve">ny period of time that a Party’s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9" w:line="276" w:lineRule="exact"/>
        <w:ind w:left="3600"/>
        <w:rPr>
          <w:color w:val="000000"/>
          <w:spacing w:val="-3"/>
        </w:rPr>
      </w:pPr>
      <w:r>
        <w:rPr>
          <w:color w:val="000000"/>
          <w:spacing w:val="-3"/>
        </w:rPr>
        <w:t>De</w:t>
      </w:r>
      <w:r>
        <w:rPr>
          <w:color w:val="000000"/>
          <w:spacing w:val="-3"/>
        </w:rPr>
        <w:t xml:space="preserve">veloper and Connecting Transmission Owner agree to report to each </w:t>
      </w:r>
    </w:p>
    <w:p w:rsidR="0008358B" w:rsidRDefault="00E871D8">
      <w:pPr>
        <w:autoSpaceDE w:val="0"/>
        <w:autoSpaceDN w:val="0"/>
        <w:adjustRightInd w:val="0"/>
        <w:spacing w:before="18" w:line="26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requirements stated under Articles 18.3.1 through 18.3.9 and comply with the Additional Insured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88" w:line="276" w:lineRule="exact"/>
        <w:ind w:left="6000"/>
        <w:rPr>
          <w:color w:val="000000"/>
          <w:spacing w:val="-3"/>
        </w:rPr>
      </w:pPr>
      <w:r>
        <w:rPr>
          <w:color w:val="000000"/>
          <w:spacing w:val="-3"/>
        </w:rPr>
        <w:t xml:space="preserve">55 </w:t>
      </w:r>
    </w:p>
    <w:p w:rsidR="0008358B" w:rsidRDefault="0008358B">
      <w:pPr>
        <w:autoSpaceDE w:val="0"/>
        <w:autoSpaceDN w:val="0"/>
        <w:adjustRightInd w:val="0"/>
        <w:rPr>
          <w:color w:val="000000"/>
          <w:spacing w:val="-3"/>
        </w:rPr>
        <w:sectPr w:rsidR="0008358B">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1" w:name="Pg61"/>
      <w:bookmarkEnd w:id="6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2104"/>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of subrogation. </w:t>
      </w:r>
    </w:p>
    <w:p w:rsidR="0008358B" w:rsidRDefault="00E871D8">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08358B" w:rsidRDefault="00E871D8">
      <w:pPr>
        <w:autoSpaceDE w:val="0"/>
        <w:autoSpaceDN w:val="0"/>
        <w:adjustRightInd w:val="0"/>
        <w:spacing w:before="4" w:line="276" w:lineRule="exact"/>
        <w:ind w:left="1440" w:right="1291"/>
        <w:rPr>
          <w:color w:val="000000"/>
          <w:spacing w:val="-3"/>
        </w:rPr>
      </w:pPr>
      <w:r>
        <w:rPr>
          <w:color w:val="000000"/>
          <w:spacing w:val="-2"/>
        </w:rPr>
        <w:t>Parties; provided that a Party may assign this Agreement without the consent of the other Part</w:t>
      </w:r>
      <w:r>
        <w:rPr>
          <w:color w:val="000000"/>
          <w:spacing w:val="-2"/>
        </w:rPr>
        <w:t xml:space="preserve">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w:t>
      </w:r>
      <w:r>
        <w:rPr>
          <w:color w:val="000000"/>
          <w:spacing w:val="-2"/>
        </w:rPr>
        <w:t xml:space="preserve"> Agreement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w:t>
      </w:r>
      <w:r>
        <w:rPr>
          <w:color w:val="000000"/>
          <w:spacing w:val="-2"/>
        </w:rPr>
        <w:t xml:space="preserve"> directly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w:t>
      </w:r>
      <w:r>
        <w:rPr>
          <w:color w:val="000000"/>
          <w:spacing w:val="-2"/>
        </w:rPr>
        <w:t xml:space="preserve">llateral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w:t>
      </w:r>
      <w:r>
        <w:rPr>
          <w:color w:val="000000"/>
          <w:spacing w:val="-2"/>
        </w:rPr>
        <w:t xml:space="preserve">he Developer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w:t>
      </w:r>
      <w:r>
        <w:rPr>
          <w:color w:val="000000"/>
          <w:spacing w:val="-2"/>
        </w:rPr>
        <w:t xml:space="preserve">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w:t>
      </w:r>
      <w:r>
        <w:rPr>
          <w:color w:val="000000"/>
          <w:spacing w:val="-2"/>
        </w:rPr>
        <w:t xml:space="preserve">ignment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w:t>
      </w:r>
      <w:r>
        <w:rPr>
          <w:color w:val="000000"/>
          <w:spacing w:val="-2"/>
        </w:rPr>
        <w:t xml:space="preserve">o assignment will not be </w:t>
      </w:r>
      <w:r>
        <w:rPr>
          <w:color w:val="000000"/>
          <w:spacing w:val="-2"/>
        </w:rPr>
        <w:br/>
      </w:r>
      <w:r>
        <w:rPr>
          <w:color w:val="000000"/>
          <w:spacing w:val="-3"/>
        </w:rPr>
        <w:t xml:space="preserve">unreasonably withheld, conditioned or delayed.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8358B" w:rsidRDefault="00E871D8">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8358B" w:rsidRDefault="00E871D8">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08358B" w:rsidRDefault="00E871D8">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8358B" w:rsidRDefault="00E871D8">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36" w:line="276" w:lineRule="exact"/>
        <w:ind w:left="6000"/>
        <w:rPr>
          <w:color w:val="000000"/>
          <w:spacing w:val="-3"/>
        </w:rPr>
      </w:pPr>
      <w:r>
        <w:rPr>
          <w:color w:val="000000"/>
          <w:spacing w:val="-3"/>
        </w:rPr>
        <w:t xml:space="preserve">56 </w:t>
      </w:r>
    </w:p>
    <w:p w:rsidR="0008358B" w:rsidRDefault="0008358B">
      <w:pPr>
        <w:autoSpaceDE w:val="0"/>
        <w:autoSpaceDN w:val="0"/>
        <w:adjustRightInd w:val="0"/>
        <w:rPr>
          <w:color w:val="000000"/>
          <w:spacing w:val="-3"/>
        </w:rPr>
        <w:sectPr w:rsidR="0008358B">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2" w:name="Pg62"/>
      <w:bookmarkEnd w:id="6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8358B" w:rsidRDefault="00E871D8">
      <w:pPr>
        <w:autoSpaceDE w:val="0"/>
        <w:autoSpaceDN w:val="0"/>
        <w:adjustRightInd w:val="0"/>
        <w:spacing w:before="218"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08358B" w:rsidRDefault="00E871D8">
      <w:pPr>
        <w:autoSpaceDE w:val="0"/>
        <w:autoSpaceDN w:val="0"/>
        <w:adjustRightInd w:val="0"/>
        <w:spacing w:before="260" w:line="280" w:lineRule="exact"/>
        <w:ind w:left="1440" w:right="1344" w:firstLine="720"/>
        <w:rPr>
          <w:color w:val="000000"/>
          <w:spacing w:val="-3"/>
        </w:rPr>
      </w:pPr>
      <w:r>
        <w:rPr>
          <w:color w:val="000000"/>
          <w:spacing w:val="-2"/>
        </w:rPr>
        <w:t xml:space="preserve">If requested by a Party receiving information, the Party supplying the information shall </w:t>
      </w:r>
      <w:r>
        <w:rPr>
          <w:color w:val="000000"/>
          <w:spacing w:val="-2"/>
        </w:rPr>
        <w:t>provide in writing, the basis for asserting that the information referred to in this Article warrants confidential treatment, and the requesting Party may disclose such writing to the appropriate Governmental Authority.  Each Party shall be responsible for</w:t>
      </w:r>
      <w:r>
        <w:rPr>
          <w:color w:val="000000"/>
          <w:spacing w:val="-2"/>
        </w:rPr>
        <w:t xml:space="preserve"> the costs associated with affording </w:t>
      </w:r>
      <w:r>
        <w:rPr>
          <w:color w:val="000000"/>
          <w:spacing w:val="-3"/>
        </w:rPr>
        <w:t xml:space="preserve">confidential treatment to its information. </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8358B" w:rsidRDefault="00E871D8">
      <w:pPr>
        <w:autoSpaceDE w:val="0"/>
        <w:autoSpaceDN w:val="0"/>
        <w:adjustRightInd w:val="0"/>
        <w:spacing w:before="222" w:line="280" w:lineRule="exact"/>
        <w:ind w:left="1440" w:right="1321"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w:t>
      </w:r>
      <w:r>
        <w:rPr>
          <w:color w:val="000000"/>
          <w:spacing w:val="-2"/>
        </w:rPr>
        <w:t xml:space="preserve">Article 22, each Party shall hold in confidence and shall not disclose to any person Confidential Information. </w:t>
      </w:r>
    </w:p>
    <w:p w:rsidR="0008358B" w:rsidRDefault="00E871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08358B" w:rsidRDefault="00E871D8">
      <w:pPr>
        <w:autoSpaceDE w:val="0"/>
        <w:autoSpaceDN w:val="0"/>
        <w:adjustRightInd w:val="0"/>
        <w:spacing w:before="222" w:line="275" w:lineRule="exact"/>
        <w:ind w:left="1440" w:right="1275"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08358B" w:rsidRDefault="00E871D8">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08358B" w:rsidRDefault="00E871D8">
      <w:pPr>
        <w:autoSpaceDE w:val="0"/>
        <w:autoSpaceDN w:val="0"/>
        <w:adjustRightInd w:val="0"/>
        <w:spacing w:before="5" w:line="275" w:lineRule="exact"/>
        <w:ind w:left="1440" w:right="1511"/>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08358B" w:rsidRDefault="00E871D8">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08358B" w:rsidRDefault="00E871D8">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96" w:line="276" w:lineRule="exact"/>
        <w:ind w:left="6000"/>
        <w:rPr>
          <w:color w:val="000000"/>
          <w:spacing w:val="-3"/>
        </w:rPr>
      </w:pPr>
      <w:r>
        <w:rPr>
          <w:color w:val="000000"/>
          <w:spacing w:val="-3"/>
        </w:rPr>
        <w:t xml:space="preserve">57 </w:t>
      </w:r>
    </w:p>
    <w:p w:rsidR="0008358B" w:rsidRDefault="0008358B">
      <w:pPr>
        <w:autoSpaceDE w:val="0"/>
        <w:autoSpaceDN w:val="0"/>
        <w:adjustRightInd w:val="0"/>
        <w:rPr>
          <w:color w:val="000000"/>
          <w:spacing w:val="-3"/>
        </w:rPr>
        <w:sectPr w:rsidR="0008358B">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3" w:name="Pg63"/>
      <w:bookmarkEnd w:id="6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 xml:space="preserve">confidential. </w:t>
      </w:r>
    </w:p>
    <w:p w:rsidR="0008358B" w:rsidRDefault="00E871D8">
      <w:pPr>
        <w:tabs>
          <w:tab w:val="left" w:pos="2592"/>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8358B" w:rsidRDefault="00E871D8">
      <w:pPr>
        <w:autoSpaceDE w:val="0"/>
        <w:autoSpaceDN w:val="0"/>
        <w:adjustRightInd w:val="0"/>
        <w:spacing w:before="225"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08358B" w:rsidRDefault="00E871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08358B" w:rsidRDefault="00E871D8">
      <w:pPr>
        <w:autoSpaceDE w:val="0"/>
        <w:autoSpaceDN w:val="0"/>
        <w:adjustRightInd w:val="0"/>
        <w:spacing w:before="218"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08358B" w:rsidRDefault="00E871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8358B" w:rsidRDefault="00E871D8">
      <w:pPr>
        <w:autoSpaceDE w:val="0"/>
        <w:autoSpaceDN w:val="0"/>
        <w:adjustRightInd w:val="0"/>
        <w:spacing w:before="222"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r>
      <w:r>
        <w:rPr>
          <w:color w:val="000000"/>
          <w:spacing w:val="-2"/>
        </w:rP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t>
      </w:r>
      <w:r>
        <w:rPr>
          <w:color w:val="000000"/>
          <w:spacing w:val="-2"/>
        </w:rPr>
        <w:t xml:space="preserve">with any other relationship or joint </w:t>
      </w:r>
      <w:r>
        <w:rPr>
          <w:color w:val="000000"/>
          <w:spacing w:val="-2"/>
        </w:rPr>
        <w:br/>
      </w:r>
      <w:r>
        <w:rPr>
          <w:color w:val="000000"/>
          <w:spacing w:val="-3"/>
        </w:rPr>
        <w:t xml:space="preserve">venture. </w:t>
      </w:r>
    </w:p>
    <w:p w:rsidR="0008358B" w:rsidRDefault="00E871D8">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8358B" w:rsidRDefault="00E871D8">
      <w:pPr>
        <w:autoSpaceDE w:val="0"/>
        <w:autoSpaceDN w:val="0"/>
        <w:adjustRightInd w:val="0"/>
        <w:spacing w:before="225"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w:t>
      </w:r>
      <w:r>
        <w:rPr>
          <w:color w:val="000000"/>
          <w:spacing w:val="-2"/>
        </w:rPr>
        <w:t xml:space="preserve">re, publication or dissemination.  Each Party may use Confidential Information solely to fulfill its obligations to the other Party under this Agreement or its regulatory requirements, including the ISO OATT and NYISO Services Tariff.  The NYISO shall, in </w:t>
      </w:r>
      <w:r>
        <w:rPr>
          <w:color w:val="000000"/>
          <w:spacing w:val="-2"/>
        </w:rPr>
        <w:t xml:space="preserve">all cases, treat the information it receives in accordance with the requirements of Attachment F to the ISO OATT. </w:t>
      </w:r>
    </w:p>
    <w:p w:rsidR="0008358B" w:rsidRDefault="00E871D8">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8358B" w:rsidRDefault="00E871D8">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08358B" w:rsidRDefault="00E871D8">
      <w:pPr>
        <w:autoSpaceDE w:val="0"/>
        <w:autoSpaceDN w:val="0"/>
        <w:adjustRightInd w:val="0"/>
        <w:spacing w:before="1" w:line="256" w:lineRule="exact"/>
        <w:ind w:left="1440"/>
        <w:rPr>
          <w:color w:val="000000"/>
          <w:spacing w:val="-2"/>
        </w:rPr>
      </w:pPr>
      <w:r>
        <w:rPr>
          <w:color w:val="000000"/>
          <w:spacing w:val="-2"/>
        </w:rPr>
        <w:t xml:space="preserve">authority to do so requests or </w:t>
      </w:r>
      <w:r>
        <w:rPr>
          <w:color w:val="000000"/>
          <w:spacing w:val="-2"/>
        </w:rPr>
        <w:t xml:space="preserve">requires any Party, by subpoena, oral deposition, interrogatories, </w:t>
      </w:r>
    </w:p>
    <w:p w:rsidR="0008358B" w:rsidRDefault="00E871D8">
      <w:pPr>
        <w:autoSpaceDE w:val="0"/>
        <w:autoSpaceDN w:val="0"/>
        <w:adjustRightInd w:val="0"/>
        <w:spacing w:before="5" w:line="280"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w:t>
      </w:r>
      <w:r>
        <w:rPr>
          <w:color w:val="000000"/>
          <w:spacing w:val="-2"/>
        </w:rPr>
        <w:t xml:space="preserv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68" w:line="276" w:lineRule="exact"/>
        <w:ind w:left="6000"/>
        <w:rPr>
          <w:color w:val="000000"/>
          <w:spacing w:val="-3"/>
        </w:rPr>
      </w:pPr>
      <w:r>
        <w:rPr>
          <w:color w:val="000000"/>
          <w:spacing w:val="-3"/>
        </w:rPr>
        <w:t xml:space="preserve">58 </w:t>
      </w:r>
    </w:p>
    <w:p w:rsidR="0008358B" w:rsidRDefault="0008358B">
      <w:pPr>
        <w:autoSpaceDE w:val="0"/>
        <w:autoSpaceDN w:val="0"/>
        <w:adjustRightInd w:val="0"/>
        <w:rPr>
          <w:color w:val="000000"/>
          <w:spacing w:val="-3"/>
        </w:rPr>
        <w:sectPr w:rsidR="0008358B">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4" w:name="Pg64"/>
      <w:bookmarkEnd w:id="6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08358B">
      <w:pPr>
        <w:autoSpaceDE w:val="0"/>
        <w:autoSpaceDN w:val="0"/>
        <w:adjustRightInd w:val="0"/>
        <w:spacing w:line="273" w:lineRule="exact"/>
        <w:ind w:left="1440"/>
        <w:rPr>
          <w:rFonts w:ascii="Times New Roman Bold" w:hAnsi="Times New Roman Bold"/>
          <w:color w:val="000000"/>
          <w:spacing w:val="-3"/>
        </w:rPr>
      </w:pPr>
    </w:p>
    <w:p w:rsidR="0008358B" w:rsidRDefault="00E871D8">
      <w:pPr>
        <w:autoSpaceDE w:val="0"/>
        <w:autoSpaceDN w:val="0"/>
        <w:adjustRightInd w:val="0"/>
        <w:spacing w:before="264" w:line="273" w:lineRule="exact"/>
        <w:ind w:left="1440" w:right="1644"/>
        <w:rPr>
          <w:color w:val="000000"/>
          <w:spacing w:val="-3"/>
        </w:rPr>
      </w:pPr>
      <w:r>
        <w:rPr>
          <w:color w:val="000000"/>
          <w:spacing w:val="-2"/>
        </w:rPr>
        <w:t>or waiver, the Party may disclose such Confidential Information which, in the opinion of its counsel, the Party is legally compelled to disclose.  Each Party will use Reasonable Efforts to obtain reliable assurance that confidential treatment will be accor</w:t>
      </w:r>
      <w:r>
        <w:rPr>
          <w:color w:val="000000"/>
          <w:spacing w:val="-2"/>
        </w:rPr>
        <w:t xml:space="preserve">ded any Confidential </w:t>
      </w:r>
      <w:r>
        <w:rPr>
          <w:color w:val="000000"/>
          <w:spacing w:val="-2"/>
        </w:rPr>
        <w:br/>
      </w:r>
      <w:r>
        <w:rPr>
          <w:color w:val="000000"/>
          <w:spacing w:val="-3"/>
        </w:rPr>
        <w:t xml:space="preserve">Information so furnished. </w:t>
      </w:r>
    </w:p>
    <w:p w:rsidR="0008358B" w:rsidRDefault="00E871D8">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8358B" w:rsidRDefault="00E871D8">
      <w:pPr>
        <w:autoSpaceDE w:val="0"/>
        <w:autoSpaceDN w:val="0"/>
        <w:adjustRightInd w:val="0"/>
        <w:spacing w:before="233"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08358B" w:rsidRDefault="00E871D8">
      <w:pPr>
        <w:autoSpaceDE w:val="0"/>
        <w:autoSpaceDN w:val="0"/>
        <w:adjustRightInd w:val="0"/>
        <w:spacing w:before="221"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08358B" w:rsidRDefault="00E871D8">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08358B" w:rsidRDefault="00E871D8">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08358B" w:rsidRDefault="00E871D8">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w:t>
      </w:r>
      <w:r>
        <w:rPr>
          <w:rFonts w:ascii="Times New Roman Bold" w:hAnsi="Times New Roman Bold"/>
          <w:color w:val="000000"/>
          <w:spacing w:val="-3"/>
        </w:rPr>
        <w:t>tate.</w:t>
      </w:r>
    </w:p>
    <w:p w:rsidR="0008358B" w:rsidRDefault="00E871D8">
      <w:pPr>
        <w:autoSpaceDE w:val="0"/>
        <w:autoSpaceDN w:val="0"/>
        <w:adjustRightInd w:val="0"/>
        <w:spacing w:before="234" w:line="275" w:lineRule="exact"/>
        <w:ind w:left="1440" w:right="1289"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w:t>
      </w:r>
      <w:r>
        <w:rPr>
          <w:color w:val="000000"/>
          <w:spacing w:val="-2"/>
        </w:rPr>
        <w:t xml:space="preserve">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w:t>
      </w:r>
      <w:r>
        <w:rPr>
          <w:color w:val="000000"/>
          <w:spacing w:val="-2"/>
        </w:rPr>
        <w:t xml:space="preserve">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 are prohibited from notif</w:t>
      </w:r>
      <w:r>
        <w:rPr>
          <w:color w:val="000000"/>
          <w:spacing w:val="-2"/>
        </w:rPr>
        <w:t xml:space="preserve">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w:t>
      </w:r>
      <w:r>
        <w:rPr>
          <w:color w:val="000000"/>
          <w:spacing w:val="-2"/>
        </w:rPr>
        <w:t xml:space="preserve">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w:t>
      </w:r>
      <w:r>
        <w:rPr>
          <w:color w:val="000000"/>
          <w:spacing w:val="-2"/>
        </w:rPr>
        <w:t xml:space="preserve">shall be treated in a similar manner if consistent with the applicable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33" w:line="276" w:lineRule="exact"/>
        <w:ind w:left="6000"/>
        <w:rPr>
          <w:color w:val="000000"/>
          <w:spacing w:val="-3"/>
        </w:rPr>
      </w:pPr>
      <w:r>
        <w:rPr>
          <w:color w:val="000000"/>
          <w:spacing w:val="-3"/>
        </w:rPr>
        <w:t xml:space="preserve">59 </w:t>
      </w:r>
    </w:p>
    <w:p w:rsidR="0008358B" w:rsidRDefault="0008358B">
      <w:pPr>
        <w:autoSpaceDE w:val="0"/>
        <w:autoSpaceDN w:val="0"/>
        <w:adjustRightInd w:val="0"/>
        <w:rPr>
          <w:color w:val="000000"/>
          <w:spacing w:val="-3"/>
        </w:rPr>
        <w:sectPr w:rsidR="0008358B">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5" w:name="Pg65"/>
      <w:bookmarkEnd w:id="6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E871D8">
      <w:pPr>
        <w:autoSpaceDE w:val="0"/>
        <w:autoSpaceDN w:val="0"/>
        <w:adjustRightInd w:val="0"/>
        <w:spacing w:before="2" w:line="27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08358B" w:rsidRDefault="00E871D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8358B" w:rsidRDefault="00E871D8">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08358B" w:rsidRDefault="00E871D8">
      <w:pPr>
        <w:tabs>
          <w:tab w:val="left" w:pos="3060"/>
        </w:tabs>
        <w:autoSpaceDE w:val="0"/>
        <w:autoSpaceDN w:val="0"/>
        <w:adjustRightInd w:val="0"/>
        <w:spacing w:before="225"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 xml:space="preserve">NOTICES OF ENVIRONMENTAL RELEASES </w:t>
      </w:r>
    </w:p>
    <w:p w:rsidR="0008358B" w:rsidRDefault="00E871D8">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08358B" w:rsidRDefault="00E871D8">
      <w:pPr>
        <w:autoSpaceDE w:val="0"/>
        <w:autoSpaceDN w:val="0"/>
        <w:adjustRightInd w:val="0"/>
        <w:spacing w:before="4" w:line="276" w:lineRule="exact"/>
        <w:ind w:left="1440"/>
        <w:rPr>
          <w:color w:val="000000"/>
          <w:spacing w:val="-2"/>
        </w:rPr>
      </w:pPr>
      <w:r>
        <w:rPr>
          <w:color w:val="000000"/>
          <w:spacing w:val="-2"/>
        </w:rPr>
        <w:t>orally</w:t>
      </w:r>
      <w:r>
        <w:rPr>
          <w:color w:val="000000"/>
          <w:spacing w:val="-2"/>
        </w:rPr>
        <w:t xml:space="preserve"> and then in writing, of the release of any Hazardous Substances, any asbestos or lead </w:t>
      </w:r>
    </w:p>
    <w:p w:rsidR="0008358B" w:rsidRDefault="00E871D8">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w:t>
      </w:r>
      <w:r>
        <w:rPr>
          <w:color w:val="000000"/>
          <w:spacing w:val="-2"/>
        </w:rPr>
        <w:t xml:space="preserv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w:t>
      </w:r>
      <w:r>
        <w:rPr>
          <w:color w:val="000000"/>
          <w:spacing w:val="-2"/>
        </w:rPr>
        <w:t xml:space="preserve">ce; and (ii) promptly furnish to the other Party copies of any </w:t>
      </w:r>
      <w:r>
        <w:rPr>
          <w:color w:val="000000"/>
          <w:spacing w:val="-2"/>
        </w:rPr>
        <w:br/>
        <w:t xml:space="preserve">publicly available reports filed with any Governmental Authorities addressing such events. </w:t>
      </w:r>
    </w:p>
    <w:p w:rsidR="0008358B" w:rsidRDefault="00E871D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08358B" w:rsidRDefault="00E871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8358B" w:rsidRDefault="00E871D8">
      <w:pPr>
        <w:autoSpaceDE w:val="0"/>
        <w:autoSpaceDN w:val="0"/>
        <w:adjustRightInd w:val="0"/>
        <w:spacing w:before="237"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08358B" w:rsidRDefault="00E871D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08358B" w:rsidRDefault="00E871D8">
      <w:pPr>
        <w:autoSpaceDE w:val="0"/>
        <w:autoSpaceDN w:val="0"/>
        <w:adjustRightInd w:val="0"/>
        <w:spacing w:before="241" w:line="280" w:lineRule="exact"/>
        <w:ind w:left="1440" w:right="1623" w:firstLine="720"/>
        <w:jc w:val="both"/>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r>
      <w:r>
        <w:rPr>
          <w:color w:val="000000"/>
          <w:spacing w:val="-2"/>
        </w:rPr>
        <w:t xml:space="preserve">New York State Transmission System information necessary to allow the Developer to select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32" w:line="276" w:lineRule="exact"/>
        <w:ind w:left="6000"/>
        <w:rPr>
          <w:color w:val="000000"/>
          <w:spacing w:val="-3"/>
        </w:rPr>
      </w:pPr>
      <w:r>
        <w:rPr>
          <w:color w:val="000000"/>
          <w:spacing w:val="-3"/>
        </w:rPr>
        <w:t xml:space="preserve">60 </w:t>
      </w:r>
    </w:p>
    <w:p w:rsidR="0008358B" w:rsidRDefault="0008358B">
      <w:pPr>
        <w:autoSpaceDE w:val="0"/>
        <w:autoSpaceDN w:val="0"/>
        <w:adjustRightInd w:val="0"/>
        <w:rPr>
          <w:color w:val="000000"/>
          <w:spacing w:val="-3"/>
        </w:rPr>
        <w:sectPr w:rsidR="0008358B">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6" w:name="Pg66"/>
      <w:bookmarkEnd w:id="6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08358B">
      <w:pPr>
        <w:autoSpaceDE w:val="0"/>
        <w:autoSpaceDN w:val="0"/>
        <w:adjustRightInd w:val="0"/>
        <w:spacing w:line="274" w:lineRule="exact"/>
        <w:ind w:left="1440"/>
        <w:rPr>
          <w:rFonts w:ascii="Times New Roman Bold" w:hAnsi="Times New Roman Bold"/>
          <w:color w:val="000000"/>
          <w:spacing w:val="-3"/>
        </w:rPr>
      </w:pPr>
    </w:p>
    <w:p w:rsidR="0008358B" w:rsidRDefault="00E871D8">
      <w:pPr>
        <w:autoSpaceDE w:val="0"/>
        <w:autoSpaceDN w:val="0"/>
        <w:adjustRightInd w:val="0"/>
        <w:spacing w:before="261" w:line="274"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r>
      <w:r>
        <w:rPr>
          <w:color w:val="000000"/>
          <w:spacing w:val="-2"/>
        </w:rP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 but</w:t>
      </w:r>
      <w:r>
        <w:rPr>
          <w:color w:val="000000"/>
          <w:spacing w:val="-2"/>
        </w:rPr>
        <w:t xml:space="preserve">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w:t>
      </w:r>
      <w:r>
        <w:rPr>
          <w:rFonts w:ascii="Times New Roman Bold" w:hAnsi="Times New Roman Bold"/>
          <w:color w:val="000000"/>
          <w:spacing w:val="-3"/>
        </w:rPr>
        <w:t>rmation Submission by Developer.</w:t>
      </w:r>
    </w:p>
    <w:p w:rsidR="0008358B" w:rsidRDefault="00E871D8">
      <w:pPr>
        <w:autoSpaceDE w:val="0"/>
        <w:autoSpaceDN w:val="0"/>
        <w:adjustRightInd w:val="0"/>
        <w:spacing w:before="229" w:line="276" w:lineRule="exact"/>
        <w:ind w:left="2160"/>
        <w:rPr>
          <w:color w:val="000000"/>
          <w:spacing w:val="-2"/>
        </w:rPr>
      </w:pPr>
      <w:r>
        <w:rPr>
          <w:color w:val="000000"/>
          <w:spacing w:val="-2"/>
        </w:rPr>
        <w:t xml:space="preserve">The updated information submission by the Developer, including manufacturer </w:t>
      </w:r>
    </w:p>
    <w:p w:rsidR="0008358B" w:rsidRDefault="00E871D8">
      <w:pPr>
        <w:autoSpaceDE w:val="0"/>
        <w:autoSpaceDN w:val="0"/>
        <w:adjustRightInd w:val="0"/>
        <w:spacing w:before="5" w:line="275" w:lineRule="exact"/>
        <w:ind w:left="1440" w:right="1251"/>
        <w:rPr>
          <w:color w:val="000000"/>
          <w:spacing w:val="-3"/>
        </w:rPr>
      </w:pPr>
      <w:r>
        <w:rPr>
          <w:color w:val="000000"/>
          <w:spacing w:val="-2"/>
        </w:rPr>
        <w:t>information, shall occur no later than one hundred eighty (180) Calendar Days prior to the Trial Operation.  Developer shall submit a completed co</w:t>
      </w:r>
      <w:r>
        <w:rPr>
          <w:color w:val="000000"/>
          <w:spacing w:val="-2"/>
        </w:rPr>
        <w:t xml:space="preserve">py of the Large Generating Facility data </w:t>
      </w:r>
      <w:r>
        <w:rPr>
          <w:color w:val="000000"/>
          <w:spacing w:val="-2"/>
        </w:rPr>
        <w:br/>
        <w:t>requirements contained in Appendix 1 to the Standard Large Facility Interconnection Procedures. It shall also include any additional information provided to Connecting Transmission Owner for the Interconnection Fac</w:t>
      </w:r>
      <w:r>
        <w:rPr>
          <w:color w:val="000000"/>
          <w:spacing w:val="-2"/>
        </w:rPr>
        <w:t xml:space="preserve">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stability models shall be compatible with NYISO standard models.  If there is no compatible</w:t>
      </w:r>
      <w:r>
        <w:rPr>
          <w:color w:val="000000"/>
          <w:spacing w:val="-2"/>
        </w:rPr>
        <w:t xml:space="preserv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08358B" w:rsidRDefault="00E871D8">
      <w:pPr>
        <w:autoSpaceDE w:val="0"/>
        <w:autoSpaceDN w:val="0"/>
        <w:adjustRightInd w:val="0"/>
        <w:spacing w:before="1" w:line="256" w:lineRule="exact"/>
        <w:ind w:left="1440"/>
        <w:rPr>
          <w:color w:val="000000"/>
          <w:spacing w:val="-2"/>
        </w:rPr>
      </w:pPr>
      <w:r>
        <w:rPr>
          <w:color w:val="000000"/>
          <w:spacing w:val="-2"/>
        </w:rPr>
        <w:t>Transmission Own</w:t>
      </w:r>
      <w:r>
        <w:rPr>
          <w:color w:val="000000"/>
          <w:spacing w:val="-2"/>
        </w:rPr>
        <w:t xml:space="preserve">er and NYISO pursuant to an Interconnection Study Agreement among </w:t>
      </w:r>
    </w:p>
    <w:p w:rsidR="0008358B" w:rsidRDefault="00E871D8">
      <w:pPr>
        <w:autoSpaceDE w:val="0"/>
        <w:autoSpaceDN w:val="0"/>
        <w:adjustRightInd w:val="0"/>
        <w:spacing w:before="8"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r>
      <w:r>
        <w:rPr>
          <w:color w:val="000000"/>
          <w:spacing w:val="-2"/>
        </w:rP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studie</w:t>
      </w:r>
      <w:r>
        <w:rPr>
          <w:color w:val="000000"/>
          <w:spacing w:val="-2"/>
        </w:rPr>
        <w:t xml:space="preserve">s will provide an estimate </w:t>
      </w:r>
      <w:r>
        <w:rPr>
          <w:color w:val="000000"/>
          <w:spacing w:val="-2"/>
        </w:rPr>
        <w:br/>
        <w:t xml:space="preserve">of any additional modifications to the New York State Transmission System, Connecting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08358B" w:rsidRDefault="00E871D8">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w:t>
      </w:r>
      <w:r>
        <w:rPr>
          <w:color w:val="000000"/>
          <w:spacing w:val="-2"/>
        </w:rPr>
        <w:t xml:space="preserve">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any required stu</w:t>
      </w:r>
      <w:r>
        <w:rPr>
          <w:color w:val="000000"/>
          <w:spacing w:val="-3"/>
        </w:rPr>
        <w:t xml:space="preserve">dies.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8358B" w:rsidRDefault="00E871D8">
      <w:pPr>
        <w:autoSpaceDE w:val="0"/>
        <w:autoSpaceDN w:val="0"/>
        <w:adjustRightInd w:val="0"/>
        <w:spacing w:before="229" w:line="276" w:lineRule="exact"/>
        <w:ind w:left="1440" w:right="1345" w:firstLine="720"/>
        <w:rPr>
          <w:color w:val="000000"/>
          <w:spacing w:val="-2"/>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w:t>
      </w:r>
      <w:r>
        <w:rPr>
          <w:color w:val="000000"/>
          <w:spacing w:val="-2"/>
        </w:rPr>
        <w:t xml:space="preserve">g Facility information or “as-tested” performance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w:t>
      </w:r>
      <w:r>
        <w:rPr>
          <w:color w:val="000000"/>
          <w:spacing w:val="-2"/>
        </w:rPr>
        <w:t xml:space="preserve">ed by Good Utility Practice such as an open circuit “step voltage” test on the Large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32" w:line="276" w:lineRule="exact"/>
        <w:ind w:left="6000"/>
        <w:rPr>
          <w:color w:val="000000"/>
          <w:spacing w:val="-3"/>
        </w:rPr>
      </w:pPr>
      <w:r>
        <w:rPr>
          <w:color w:val="000000"/>
          <w:spacing w:val="-3"/>
        </w:rPr>
        <w:t xml:space="preserve">61 </w:t>
      </w:r>
    </w:p>
    <w:p w:rsidR="0008358B" w:rsidRDefault="0008358B">
      <w:pPr>
        <w:autoSpaceDE w:val="0"/>
        <w:autoSpaceDN w:val="0"/>
        <w:adjustRightInd w:val="0"/>
        <w:rPr>
          <w:color w:val="000000"/>
          <w:spacing w:val="-3"/>
        </w:rPr>
        <w:sectPr w:rsidR="0008358B">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7" w:name="Pg67"/>
      <w:bookmarkEnd w:id="6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884"/>
        <w:jc w:val="both"/>
        <w:rPr>
          <w:color w:val="000000"/>
          <w:spacing w:val="-3"/>
        </w:rPr>
      </w:pPr>
      <w:r>
        <w:rPr>
          <w:color w:val="000000"/>
          <w:spacing w:val="-2"/>
        </w:rPr>
        <w:t xml:space="preserve">Generating Facility to verify proper operation of the Large Generating Facility’s automatic </w:t>
      </w:r>
      <w:r>
        <w:rPr>
          <w:color w:val="000000"/>
          <w:spacing w:val="-3"/>
        </w:rPr>
        <w:t xml:space="preserve">voltage regulator.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1" w:line="276" w:lineRule="exact"/>
        <w:ind w:left="1440" w:right="1396" w:firstLine="720"/>
        <w:rPr>
          <w:color w:val="000000"/>
          <w:spacing w:val="-2"/>
        </w:rPr>
      </w:pPr>
      <w:r>
        <w:rPr>
          <w:color w:val="000000"/>
          <w:spacing w:val="-2"/>
        </w:rPr>
        <w:t>Unless otherwise agreed, the test</w:t>
      </w:r>
      <w:r>
        <w:rPr>
          <w:color w:val="000000"/>
          <w:spacing w:val="-2"/>
        </w:rPr>
        <w:t xml:space="preserve"> conditions shall include: (1) Large 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w:t>
      </w:r>
      <w:r>
        <w:rPr>
          <w:color w:val="000000"/>
          <w:spacing w:val="-2"/>
        </w:rPr>
        <w:t xml:space="preserve">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 impractical, recordings of other</w:t>
      </w:r>
      <w:r>
        <w:rPr>
          <w:color w:val="000000"/>
          <w:spacing w:val="-2"/>
        </w:rPr>
        <w:t xml:space="preserve"> voltages or currents that mirror </w:t>
      </w:r>
      <w:r>
        <w:rPr>
          <w:color w:val="000000"/>
          <w:spacing w:val="-2"/>
        </w:rPr>
        <w:br/>
        <w:t xml:space="preserve">the response of the Large Generating Facility’s terminal or field voltage are acceptable if </w:t>
      </w:r>
    </w:p>
    <w:p w:rsidR="0008358B" w:rsidRDefault="00E871D8">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w:t>
      </w:r>
      <w:r>
        <w:rPr>
          <w:color w:val="000000"/>
          <w:spacing w:val="-2"/>
        </w:rPr>
        <w:t xml:space="preserve">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08358B" w:rsidRDefault="0008358B">
      <w:pPr>
        <w:autoSpaceDE w:val="0"/>
        <w:autoSpaceDN w:val="0"/>
        <w:adjustRightInd w:val="0"/>
        <w:spacing w:line="274" w:lineRule="exact"/>
        <w:ind w:left="1440"/>
        <w:rPr>
          <w:color w:val="000000"/>
          <w:spacing w:val="-3"/>
        </w:rPr>
      </w:pPr>
    </w:p>
    <w:p w:rsidR="0008358B" w:rsidRDefault="00E871D8">
      <w:pPr>
        <w:autoSpaceDE w:val="0"/>
        <w:autoSpaceDN w:val="0"/>
        <w:adjustRightInd w:val="0"/>
        <w:spacing w:before="13" w:line="274"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shall provide the Developer and N</w:t>
      </w:r>
      <w:r>
        <w:rPr>
          <w:color w:val="000000"/>
          <w:spacing w:val="-2"/>
        </w:rPr>
        <w:t xml:space="preserve">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w:t>
      </w:r>
      <w:r>
        <w:rPr>
          <w:color w:val="000000"/>
          <w:spacing w:val="-2"/>
        </w:rPr>
        <w:t xml:space="preserve">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08358B" w:rsidRDefault="00E871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w:t>
      </w:r>
      <w:r>
        <w:rPr>
          <w:rFonts w:ascii="Times New Roman Bold" w:hAnsi="Times New Roman Bold"/>
          <w:color w:val="000000"/>
          <w:spacing w:val="-2"/>
        </w:rPr>
        <w:t xml:space="preserve">UDIT RIGHTS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8358B" w:rsidRDefault="00E871D8">
      <w:pPr>
        <w:autoSpaceDE w:val="0"/>
        <w:autoSpaceDN w:val="0"/>
        <w:adjustRightInd w:val="0"/>
        <w:spacing w:before="233" w:line="276" w:lineRule="exact"/>
        <w:ind w:left="2160"/>
        <w:rPr>
          <w:color w:val="000000"/>
          <w:spacing w:val="-2"/>
        </w:rPr>
      </w:pPr>
      <w:r>
        <w:rPr>
          <w:color w:val="000000"/>
          <w:spacing w:val="-2"/>
        </w:rPr>
        <w:t xml:space="preserve">Each Party (“Disclosing Party”) shall make available to another Party (“Requesting </w:t>
      </w:r>
    </w:p>
    <w:p w:rsidR="0008358B" w:rsidRDefault="00E871D8">
      <w:pPr>
        <w:autoSpaceDE w:val="0"/>
        <w:autoSpaceDN w:val="0"/>
        <w:adjustRightInd w:val="0"/>
        <w:spacing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8358B" w:rsidRDefault="00E871D8">
      <w:pPr>
        <w:autoSpaceDE w:val="0"/>
        <w:autoSpaceDN w:val="0"/>
        <w:adjustRightInd w:val="0"/>
        <w:spacing w:before="225" w:line="276" w:lineRule="exact"/>
        <w:ind w:left="1440" w:right="1264" w:firstLine="720"/>
        <w:rPr>
          <w:color w:val="000000"/>
          <w:spacing w:val="-2"/>
        </w:rPr>
      </w:pPr>
      <w:r>
        <w:rPr>
          <w:color w:val="000000"/>
          <w:spacing w:val="-2"/>
        </w:rPr>
        <w:t>Each Party (the “Notifying Party”) shall notify the other Parties</w:t>
      </w:r>
      <w:r>
        <w:rPr>
          <w:color w:val="000000"/>
          <w:spacing w:val="-2"/>
        </w:rPr>
        <w:t xml:space="preserve"> when the Notifying Party </w:t>
      </w:r>
      <w:r>
        <w:rPr>
          <w:color w:val="000000"/>
          <w:spacing w:val="-2"/>
        </w:rPr>
        <w:br/>
        <w:t xml:space="preserve">becomes aware of its inability to comply with the provisions of this Agreement for a reason other </w:t>
      </w:r>
      <w:r>
        <w:rPr>
          <w:color w:val="000000"/>
          <w:spacing w:val="-2"/>
        </w:rPr>
        <w:br/>
        <w:t xml:space="preserve">than a Force Majeure event.  The Parties agree to cooperate with each other and provide </w:t>
      </w:r>
      <w:r>
        <w:rPr>
          <w:color w:val="000000"/>
          <w:spacing w:val="-2"/>
        </w:rPr>
        <w:br/>
        <w:t>necessary information regarding such inab</w:t>
      </w:r>
      <w:r>
        <w:rPr>
          <w:color w:val="000000"/>
          <w:spacing w:val="-2"/>
        </w:rPr>
        <w:t xml:space="preserve">ility to comply, including the date, duration, reason for </w:t>
      </w:r>
      <w:r>
        <w:rPr>
          <w:color w:val="000000"/>
          <w:spacing w:val="-2"/>
        </w:rPr>
        <w:br/>
        <w:t xml:space="preserve">the inability to comply, and corrective actions taken or planned to be taken with respect to such </w:t>
      </w:r>
      <w:r>
        <w:rPr>
          <w:color w:val="000000"/>
          <w:spacing w:val="-2"/>
        </w:rPr>
        <w:br/>
        <w:t xml:space="preserve">inability to comply.  Notwithstanding the foregoing, notification, cooperation or information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72" w:line="276" w:lineRule="exact"/>
        <w:ind w:left="6000"/>
        <w:rPr>
          <w:color w:val="000000"/>
          <w:spacing w:val="-3"/>
        </w:rPr>
      </w:pPr>
      <w:r>
        <w:rPr>
          <w:color w:val="000000"/>
          <w:spacing w:val="-3"/>
        </w:rPr>
        <w:t xml:space="preserve">62 </w:t>
      </w:r>
    </w:p>
    <w:p w:rsidR="0008358B" w:rsidRDefault="0008358B">
      <w:pPr>
        <w:autoSpaceDE w:val="0"/>
        <w:autoSpaceDN w:val="0"/>
        <w:adjustRightInd w:val="0"/>
        <w:rPr>
          <w:color w:val="000000"/>
          <w:spacing w:val="-3"/>
        </w:rPr>
        <w:sectPr w:rsidR="0008358B">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107" type="#_x0000_t75" style="position:absolute;margin-left:112.3pt;margin-top:348.95pt;width:29.35pt;height:8.85pt;z-index:-251585536;mso-position-horizontal-relative:page;mso-position-vertical-relative:page" o:allowincell="f">
            <v:imagedata r:id="rId132" o:title=""/>
            <w10:wrap anchorx="page" anchory="page"/>
          </v:shape>
        </w:pict>
      </w:r>
      <w:r>
        <w:rPr>
          <w:color w:val="000000"/>
          <w:spacing w:val="-3"/>
        </w:rPr>
        <w:pict>
          <v:shape id="_x0000_s1108" type="#_x0000_t75" style="position:absolute;margin-left:1in;margin-top:459.35pt;width:29.75pt;height:8.85pt;z-index:-251533312;mso-position-horizontal-relative:page;mso-position-vertical-relative:page" o:allowincell="f">
            <v:imagedata r:id="rId132" o:title=""/>
            <w10:wrap anchorx="page" anchory="page"/>
          </v:shape>
        </w:pict>
      </w:r>
      <w:bookmarkStart w:id="68" w:name="Pg68"/>
      <w:bookmarkEnd w:id="6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297"/>
        <w:jc w:val="both"/>
        <w:rPr>
          <w:color w:val="000000"/>
          <w:spacing w:val="-3"/>
        </w:rPr>
      </w:pPr>
      <w:r>
        <w:rPr>
          <w:color w:val="000000"/>
          <w:spacing w:val="-2"/>
        </w:rPr>
        <w:t xml:space="preserve">provided under this Article shall not entitle the Party receiving such notification to allege a cause </w:t>
      </w:r>
      <w:r>
        <w:rPr>
          <w:color w:val="000000"/>
          <w:spacing w:val="-3"/>
        </w:rPr>
        <w:t xml:space="preserve">for anticipatory breach of this Agreement. </w:t>
      </w:r>
    </w:p>
    <w:p w:rsidR="0008358B" w:rsidRDefault="00E871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8358B" w:rsidRDefault="00E871D8">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08358B" w:rsidRDefault="0008358B">
      <w:pPr>
        <w:autoSpaceDE w:val="0"/>
        <w:autoSpaceDN w:val="0"/>
        <w:adjustRightInd w:val="0"/>
        <w:spacing w:line="276" w:lineRule="exact"/>
        <w:ind w:left="1440"/>
        <w:rPr>
          <w:color w:val="000000"/>
          <w:spacing w:val="-2"/>
        </w:rPr>
      </w:pPr>
    </w:p>
    <w:p w:rsidR="0008358B" w:rsidRDefault="00E871D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08358B" w:rsidRDefault="00E871D8">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08358B" w:rsidRDefault="00E871D8">
      <w:pPr>
        <w:autoSpaceDE w:val="0"/>
        <w:autoSpaceDN w:val="0"/>
        <w:adjustRightInd w:val="0"/>
        <w:spacing w:before="265" w:line="275" w:lineRule="exact"/>
        <w:ind w:left="1440" w:right="1251" w:firstLine="720"/>
        <w:rPr>
          <w:color w:val="000000"/>
          <w:spacing w:val="-3"/>
        </w:rPr>
      </w:pPr>
      <w:r>
        <w:rPr>
          <w:color w:val="000000"/>
          <w:spacing w:val="-2"/>
        </w:rPr>
        <w:t>Accounts and records related to the design, engineering, procuremen</w:t>
      </w:r>
      <w:r>
        <w:rPr>
          <w:color w:val="000000"/>
          <w:spacing w:val="-2"/>
        </w:rPr>
        <w:t xml:space="preserve">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w:t>
      </w:r>
      <w:r>
        <w:rPr>
          <w:color w:val="000000"/>
          <w:spacing w:val="-2"/>
        </w:rPr>
        <w:t xml:space="preserve">of a final invoice in accordance with </w:t>
      </w:r>
      <w:r>
        <w:rPr>
          <w:color w:val="000000"/>
          <w:spacing w:val="-2"/>
        </w:rPr>
        <w:br/>
      </w:r>
      <w:r>
        <w:rPr>
          <w:color w:val="000000"/>
          <w:spacing w:val="-3"/>
        </w:rPr>
        <w:t xml:space="preserve">Article 12.2 of this Agreement.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w:t>
      </w:r>
      <w:r>
        <w:rPr>
          <w:color w:val="000000"/>
          <w:spacing w:val="-2"/>
        </w:rPr>
        <w:t xml:space="preserve">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w:t>
      </w:r>
      <w:r>
        <w:rPr>
          <w:color w:val="000000"/>
          <w:spacing w:val="-2"/>
        </w:rPr>
        <w:t xml:space="preserve">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8358B" w:rsidRDefault="00E871D8">
      <w:pPr>
        <w:autoSpaceDE w:val="0"/>
        <w:autoSpaceDN w:val="0"/>
        <w:adjustRightInd w:val="0"/>
        <w:spacing w:before="218"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68" w:line="276" w:lineRule="exact"/>
        <w:ind w:left="6000"/>
        <w:rPr>
          <w:color w:val="000000"/>
          <w:spacing w:val="-3"/>
        </w:rPr>
      </w:pPr>
      <w:r>
        <w:rPr>
          <w:color w:val="000000"/>
          <w:spacing w:val="-3"/>
        </w:rPr>
        <w:t xml:space="preserve">63 </w:t>
      </w:r>
    </w:p>
    <w:p w:rsidR="0008358B" w:rsidRDefault="0008358B">
      <w:pPr>
        <w:autoSpaceDE w:val="0"/>
        <w:autoSpaceDN w:val="0"/>
        <w:adjustRightInd w:val="0"/>
        <w:rPr>
          <w:color w:val="000000"/>
          <w:spacing w:val="-3"/>
        </w:rPr>
        <w:sectPr w:rsidR="0008358B">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69" w:name="Pg69"/>
      <w:bookmarkEnd w:id="6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55"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8358B" w:rsidRDefault="00E871D8">
      <w:pPr>
        <w:autoSpaceDE w:val="0"/>
        <w:autoSpaceDN w:val="0"/>
        <w:adjustRightInd w:val="0"/>
        <w:spacing w:before="221" w:line="276" w:lineRule="exact"/>
        <w:ind w:left="2160"/>
        <w:rPr>
          <w:color w:val="000000"/>
          <w:spacing w:val="-2"/>
        </w:rPr>
      </w:pPr>
      <w:r>
        <w:rPr>
          <w:color w:val="000000"/>
          <w:spacing w:val="-2"/>
        </w:rPr>
        <w:t xml:space="preserve">Nothing in this Agreement shall prevent a Party from utilizing the services of any </w:t>
      </w:r>
    </w:p>
    <w:p w:rsidR="0008358B" w:rsidRDefault="00E871D8">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w:t>
      </w:r>
      <w:r>
        <w:rPr>
          <w:color w:val="000000"/>
          <w:spacing w:val="-2"/>
        </w:rPr>
        <w:t xml:space="preserve">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 xml:space="preserve">Responsibility of </w:t>
      </w:r>
      <w:r>
        <w:rPr>
          <w:rFonts w:ascii="Times New Roman Bold" w:hAnsi="Times New Roman Bold"/>
          <w:color w:val="000000"/>
          <w:spacing w:val="-3"/>
        </w:rPr>
        <w:t>Principal.</w:t>
      </w:r>
    </w:p>
    <w:p w:rsidR="0008358B" w:rsidRDefault="00E871D8">
      <w:pPr>
        <w:autoSpaceDE w:val="0"/>
        <w:autoSpaceDN w:val="0"/>
        <w:adjustRightInd w:val="0"/>
        <w:spacing w:before="225" w:line="277" w:lineRule="exact"/>
        <w:ind w:left="1440" w:right="1293" w:firstLine="720"/>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Parties for the acts or omissions of any subcontractor the </w:t>
      </w:r>
      <w:r>
        <w:rPr>
          <w:color w:val="000000"/>
          <w:spacing w:val="-2"/>
        </w:rPr>
        <w:t xml:space="preserve">hiring Party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w:t>
      </w:r>
      <w:r>
        <w:rPr>
          <w:color w:val="000000"/>
          <w:spacing w:val="-2"/>
        </w:rPr>
        <w:t xml:space="preserv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 xml:space="preserve">No Limitation by </w:t>
      </w:r>
      <w:r>
        <w:rPr>
          <w:rFonts w:ascii="Times New Roman Bold" w:hAnsi="Times New Roman Bold"/>
          <w:color w:val="000000"/>
          <w:spacing w:val="-3"/>
        </w:rPr>
        <w:t>Insurance.</w:t>
      </w:r>
    </w:p>
    <w:p w:rsidR="0008358B" w:rsidRDefault="00E871D8">
      <w:pPr>
        <w:autoSpaceDE w:val="0"/>
        <w:autoSpaceDN w:val="0"/>
        <w:adjustRightInd w:val="0"/>
        <w:spacing w:before="218"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8358B" w:rsidRDefault="00E871D8">
      <w:pPr>
        <w:autoSpaceDE w:val="0"/>
        <w:autoSpaceDN w:val="0"/>
        <w:adjustRightInd w:val="0"/>
        <w:spacing w:before="217" w:line="276" w:lineRule="exact"/>
        <w:ind w:left="1440" w:right="1291" w:firstLine="720"/>
        <w:rPr>
          <w:color w:val="000000"/>
          <w:spacing w:val="-2"/>
        </w:rPr>
      </w:pPr>
      <w:r>
        <w:rPr>
          <w:color w:val="000000"/>
          <w:spacing w:val="-2"/>
        </w:rPr>
        <w:t>In the event any Party has a dispute, or asserts a claim, that arises out of or in conn</w:t>
      </w:r>
      <w:r>
        <w:rPr>
          <w:color w:val="000000"/>
          <w:spacing w:val="-2"/>
        </w:rPr>
        <w:t xml:space="preserve">ection </w:t>
      </w:r>
      <w:r>
        <w:rPr>
          <w:color w:val="000000"/>
          <w:spacing w:val="-2"/>
        </w:rPr>
        <w:b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w:t>
      </w:r>
      <w:r>
        <w:rPr>
          <w:color w:val="000000"/>
          <w:spacing w:val="-2"/>
        </w:rPr>
        <w:t xml:space="preserve">olution 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w:t>
      </w:r>
      <w:r>
        <w:rPr>
          <w:color w:val="000000"/>
          <w:spacing w:val="-2"/>
        </w:rPr>
        <w:t xml:space="preserve"> (30) Calendar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w:t>
      </w:r>
      <w:r>
        <w:rPr>
          <w:color w:val="000000"/>
          <w:spacing w:val="-2"/>
        </w:rPr>
        <w:t xml:space="preserve">Parties 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8358B" w:rsidRDefault="00E871D8">
      <w:pPr>
        <w:autoSpaceDE w:val="0"/>
        <w:autoSpaceDN w:val="0"/>
        <w:adjustRightInd w:val="0"/>
        <w:spacing w:before="225" w:line="280" w:lineRule="exact"/>
        <w:ind w:left="1440" w:right="1385" w:firstLine="720"/>
        <w:jc w:val="both"/>
        <w:rPr>
          <w:color w:val="000000"/>
          <w:spacing w:val="-2"/>
        </w:rPr>
      </w:pPr>
      <w:r>
        <w:rPr>
          <w:color w:val="000000"/>
          <w:spacing w:val="-2"/>
        </w:rPr>
        <w:t>Any arbitration initiated</w:t>
      </w:r>
      <w:r>
        <w:rPr>
          <w:color w:val="000000"/>
          <w:spacing w:val="-2"/>
        </w:rPr>
        <w:t xml:space="preserve"> under this Agreement shall be conducted before a single neutral </w:t>
      </w:r>
      <w:r>
        <w:rPr>
          <w:color w:val="000000"/>
          <w:spacing w:val="-2"/>
        </w:rPr>
        <w:br/>
        <w:t xml:space="preserve">arbitrator appointed by the Parties.  If the Parties fail to agree upon a single arbitrator within ten </w:t>
      </w: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08" w:line="276" w:lineRule="exact"/>
        <w:ind w:left="6000"/>
        <w:rPr>
          <w:color w:val="000000"/>
          <w:spacing w:val="-3"/>
        </w:rPr>
      </w:pPr>
      <w:r>
        <w:rPr>
          <w:color w:val="000000"/>
          <w:spacing w:val="-3"/>
        </w:rPr>
        <w:t xml:space="preserve">64 </w:t>
      </w:r>
    </w:p>
    <w:p w:rsidR="0008358B" w:rsidRDefault="0008358B">
      <w:pPr>
        <w:autoSpaceDE w:val="0"/>
        <w:autoSpaceDN w:val="0"/>
        <w:adjustRightInd w:val="0"/>
        <w:rPr>
          <w:color w:val="000000"/>
          <w:spacing w:val="-3"/>
        </w:rPr>
        <w:sectPr w:rsidR="0008358B">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0" w:name="Pg70"/>
      <w:bookmarkEnd w:id="7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258"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w:t>
      </w:r>
      <w:r>
        <w:rPr>
          <w:color w:val="000000"/>
          <w:spacing w:val="-2"/>
        </w:rPr>
        <w:t xml:space="preserve">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business or fina</w:t>
      </w:r>
      <w:r>
        <w:rPr>
          <w:color w:val="000000"/>
          <w:spacing w:val="-2"/>
        </w:rPr>
        <w:t xml:space="preserve">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w:t>
      </w:r>
      <w:r>
        <w:rPr>
          <w:color w:val="000000"/>
          <w:spacing w:val="-2"/>
        </w:rPr>
        <w:t xml:space="preserve">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of this Article 27,</w:t>
      </w:r>
      <w:r>
        <w:rPr>
          <w:color w:val="000000"/>
          <w:spacing w:val="-2"/>
        </w:rPr>
        <w:t xml:space="preserve"> </w:t>
      </w:r>
      <w:r>
        <w:rPr>
          <w:color w:val="000000"/>
          <w:spacing w:val="-2"/>
        </w:rPr>
        <w:br/>
      </w:r>
      <w:r>
        <w:rPr>
          <w:color w:val="000000"/>
          <w:spacing w:val="-3"/>
        </w:rPr>
        <w:t xml:space="preserve">the terms of this Article 27 shall prevail. </w:t>
      </w:r>
    </w:p>
    <w:p w:rsidR="0008358B" w:rsidRDefault="00E871D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Unless otherwise agreed by the Parties, the arbitrator(s) shall render a decision within </w:t>
      </w:r>
    </w:p>
    <w:p w:rsidR="0008358B" w:rsidRDefault="00E871D8">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8358B" w:rsidRDefault="00E871D8">
      <w:pPr>
        <w:autoSpaceDE w:val="0"/>
        <w:autoSpaceDN w:val="0"/>
        <w:adjustRightInd w:val="0"/>
        <w:spacing w:before="228" w:line="273"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r>
        <w:rPr>
          <w:rFonts w:ascii="Times New Roman Bold" w:hAnsi="Times New Roman Bold"/>
          <w:color w:val="000000"/>
          <w:spacing w:val="-3"/>
        </w:rPr>
        <w:t>.</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Notwithstanding the provisions of this Article 27, any Party may terminate this </w:t>
      </w:r>
    </w:p>
    <w:p w:rsidR="0008358B" w:rsidRDefault="00E871D8">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w:t>
      </w:r>
      <w:r>
        <w:rPr>
          <w:color w:val="000000"/>
          <w:spacing w:val="-2"/>
        </w:rPr>
        <w:t xml:space="preserve">hereunder. </w:t>
      </w:r>
    </w:p>
    <w:p w:rsidR="0008358B" w:rsidRDefault="00E871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08358B" w:rsidRDefault="00E871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8358B" w:rsidRDefault="00E871D8">
      <w:pPr>
        <w:autoSpaceDE w:val="0"/>
        <w:autoSpaceDN w:val="0"/>
        <w:adjustRightInd w:val="0"/>
        <w:spacing w:before="225" w:line="276" w:lineRule="exact"/>
        <w:ind w:left="2160"/>
        <w:rPr>
          <w:color w:val="000000"/>
          <w:spacing w:val="-2"/>
        </w:rPr>
      </w:pPr>
      <w:r>
        <w:rPr>
          <w:color w:val="000000"/>
          <w:spacing w:val="-2"/>
        </w:rPr>
        <w:t xml:space="preserve">Each Party makes the following representations, warranties and covenants: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140" w:line="276" w:lineRule="exact"/>
        <w:ind w:left="6000"/>
        <w:rPr>
          <w:color w:val="000000"/>
          <w:spacing w:val="-3"/>
        </w:rPr>
      </w:pPr>
      <w:r>
        <w:rPr>
          <w:color w:val="000000"/>
          <w:spacing w:val="-3"/>
        </w:rPr>
        <w:t xml:space="preserve">65 </w:t>
      </w:r>
    </w:p>
    <w:p w:rsidR="0008358B" w:rsidRDefault="0008358B">
      <w:pPr>
        <w:autoSpaceDE w:val="0"/>
        <w:autoSpaceDN w:val="0"/>
        <w:adjustRightInd w:val="0"/>
        <w:rPr>
          <w:color w:val="000000"/>
          <w:spacing w:val="-3"/>
        </w:rPr>
        <w:sectPr w:rsidR="0008358B">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08358B" w:rsidRDefault="00E871D8">
      <w:pPr>
        <w:autoSpaceDE w:val="0"/>
        <w:autoSpaceDN w:val="0"/>
        <w:adjustRightInd w:val="0"/>
        <w:spacing w:line="240" w:lineRule="exact"/>
        <w:rPr>
          <w:color w:val="000000"/>
          <w:spacing w:val="-3"/>
        </w:rPr>
      </w:pPr>
      <w:r>
        <w:rPr>
          <w:color w:val="000000"/>
          <w:spacing w:val="-3"/>
        </w:rPr>
        <w:pict>
          <v:shape id="_x0000_s1109" type="#_x0000_t75" style="position:absolute;margin-left:108pt;margin-top:105.95pt;width:29.35pt;height:8.85pt;z-index:-251655168;mso-position-horizontal-relative:page;mso-position-vertical-relative:page" o:allowincell="f">
            <v:imagedata r:id="rId132" o:title=""/>
            <w10:wrap anchorx="page" anchory="page"/>
          </v:shape>
        </w:pict>
      </w:r>
      <w:r>
        <w:rPr>
          <w:color w:val="000000"/>
          <w:spacing w:val="-3"/>
        </w:rPr>
        <w:pict>
          <v:shape id="_x0000_s1110" type="#_x0000_t75" style="position:absolute;margin-left:108pt;margin-top:257.75pt;width:29.75pt;height:8.85pt;z-index:-251632640;mso-position-horizontal-relative:page;mso-position-vertical-relative:page" o:allowincell="f">
            <v:imagedata r:id="rId132" o:title=""/>
            <w10:wrap anchorx="page" anchory="page"/>
          </v:shape>
        </w:pict>
      </w:r>
      <w:r>
        <w:rPr>
          <w:color w:val="000000"/>
          <w:spacing w:val="-3"/>
        </w:rPr>
        <w:pict>
          <v:shape id="_x0000_s1111" type="#_x0000_t75" style="position:absolute;margin-left:108pt;margin-top:381.95pt;width:29.6pt;height:8.85pt;z-index:-251600896;mso-position-horizontal-relative:page;mso-position-vertical-relative:page" o:allowincell="f">
            <v:imagedata r:id="rId132" o:title=""/>
            <w10:wrap anchorx="page" anchory="page"/>
          </v:shape>
        </w:pict>
      </w:r>
      <w:r>
        <w:rPr>
          <w:color w:val="000000"/>
          <w:spacing w:val="-3"/>
        </w:rPr>
        <w:pict>
          <v:shape id="_x0000_s1112" type="#_x0000_t75" style="position:absolute;margin-left:108pt;margin-top:478.55pt;width:29.75pt;height:8.85pt;z-index:-251566080;mso-position-horizontal-relative:page;mso-position-vertical-relative:page" o:allowincell="f">
            <v:imagedata r:id="rId132" o:title=""/>
            <w10:wrap anchorx="page" anchory="page"/>
          </v:shape>
        </w:pict>
      </w:r>
      <w:bookmarkStart w:id="71" w:name="Pg71"/>
      <w:bookmarkEnd w:id="7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08358B">
      <w:pPr>
        <w:autoSpaceDE w:val="0"/>
        <w:autoSpaceDN w:val="0"/>
        <w:adjustRightInd w:val="0"/>
        <w:spacing w:line="276" w:lineRule="exact"/>
        <w:ind w:left="3600"/>
        <w:rPr>
          <w:rFonts w:ascii="Times New Roman Bold" w:hAnsi="Times New Roman Bold"/>
          <w:color w:val="000000"/>
          <w:spacing w:val="-3"/>
        </w:rPr>
      </w:pPr>
    </w:p>
    <w:p w:rsidR="0008358B" w:rsidRDefault="00E871D8">
      <w:pPr>
        <w:autoSpaceDE w:val="0"/>
        <w:autoSpaceDN w:val="0"/>
        <w:adjustRightInd w:val="0"/>
        <w:spacing w:before="255"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08358B" w:rsidRDefault="00E871D8">
      <w:pPr>
        <w:autoSpaceDE w:val="0"/>
        <w:autoSpaceDN w:val="0"/>
        <w:adjustRightInd w:val="0"/>
        <w:spacing w:before="264"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08358B" w:rsidRDefault="0008358B">
      <w:pPr>
        <w:autoSpaceDE w:val="0"/>
        <w:autoSpaceDN w:val="0"/>
        <w:adjustRightInd w:val="0"/>
        <w:spacing w:line="276" w:lineRule="exact"/>
        <w:ind w:left="3600"/>
        <w:rPr>
          <w:color w:val="000000"/>
          <w:spacing w:val="-3"/>
        </w:rPr>
      </w:pPr>
    </w:p>
    <w:p w:rsidR="0008358B" w:rsidRDefault="00E871D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08358B" w:rsidRDefault="00E871D8">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08358B" w:rsidRDefault="0008358B">
      <w:pPr>
        <w:autoSpaceDE w:val="0"/>
        <w:autoSpaceDN w:val="0"/>
        <w:adjustRightInd w:val="0"/>
        <w:spacing w:line="276" w:lineRule="exact"/>
        <w:ind w:left="3600"/>
        <w:rPr>
          <w:color w:val="000000"/>
          <w:spacing w:val="-2"/>
        </w:rPr>
      </w:pPr>
    </w:p>
    <w:p w:rsidR="0008358B" w:rsidRDefault="00E871D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08358B" w:rsidRDefault="00E871D8">
      <w:pPr>
        <w:autoSpaceDE w:val="0"/>
        <w:autoSpaceDN w:val="0"/>
        <w:adjustRightInd w:val="0"/>
        <w:spacing w:before="261" w:line="280" w:lineRule="exact"/>
        <w:ind w:left="1440" w:right="1384" w:firstLine="720"/>
        <w:rPr>
          <w:color w:val="000000"/>
          <w:spacing w:val="-3"/>
        </w:rPr>
      </w:pPr>
      <w:r>
        <w:rPr>
          <w:color w:val="000000"/>
          <w:spacing w:val="-2"/>
        </w:rPr>
        <w:t>The execution, delivery and performance of this</w:t>
      </w:r>
      <w:r>
        <w:rPr>
          <w:color w:val="000000"/>
          <w:spacing w:val="-2"/>
        </w:rPr>
        <w:t xml:space="preserve"> Agreement does not violate or conflict with the organizational or formation documents, or bylaws or operating agreement, of such Party, or any judgment, license, permit, order, material agreement or instrument applicable to or </w:t>
      </w:r>
      <w:r>
        <w:rPr>
          <w:color w:val="000000"/>
          <w:spacing w:val="-3"/>
        </w:rPr>
        <w:t>binding upon such Party or a</w:t>
      </w:r>
      <w:r>
        <w:rPr>
          <w:color w:val="000000"/>
          <w:spacing w:val="-3"/>
        </w:rPr>
        <w:t xml:space="preserve">ny of its assets. </w:t>
      </w:r>
    </w:p>
    <w:p w:rsidR="0008358B" w:rsidRDefault="00E871D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08358B" w:rsidRDefault="0008358B">
      <w:pPr>
        <w:autoSpaceDE w:val="0"/>
        <w:autoSpaceDN w:val="0"/>
        <w:adjustRightInd w:val="0"/>
        <w:spacing w:line="275" w:lineRule="exact"/>
        <w:ind w:left="1440"/>
        <w:rPr>
          <w:rFonts w:ascii="Times New Roman Bold" w:hAnsi="Times New Roman Bold"/>
          <w:color w:val="000000"/>
          <w:spacing w:val="-3"/>
        </w:rPr>
      </w:pPr>
    </w:p>
    <w:p w:rsidR="0008358B" w:rsidRDefault="00E871D8">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08358B" w:rsidRDefault="00E871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8358B" w:rsidRDefault="00E871D8">
      <w:pPr>
        <w:autoSpaceDE w:val="0"/>
        <w:autoSpaceDN w:val="0"/>
        <w:adjustRightInd w:val="0"/>
        <w:spacing w:before="214"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204" w:line="276" w:lineRule="exact"/>
        <w:ind w:left="6000"/>
        <w:rPr>
          <w:color w:val="000000"/>
          <w:spacing w:val="-3"/>
        </w:rPr>
      </w:pPr>
      <w:r>
        <w:rPr>
          <w:color w:val="000000"/>
          <w:spacing w:val="-3"/>
        </w:rPr>
        <w:t xml:space="preserve">66 </w:t>
      </w:r>
    </w:p>
    <w:p w:rsidR="0008358B" w:rsidRDefault="0008358B">
      <w:pPr>
        <w:autoSpaceDE w:val="0"/>
        <w:autoSpaceDN w:val="0"/>
        <w:adjustRightInd w:val="0"/>
        <w:rPr>
          <w:color w:val="000000"/>
          <w:spacing w:val="-3"/>
        </w:rPr>
        <w:sectPr w:rsidR="0008358B">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2" w:name="Pg72"/>
      <w:bookmarkEnd w:id="72"/>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8358B" w:rsidRDefault="00E871D8">
      <w:pPr>
        <w:autoSpaceDE w:val="0"/>
        <w:autoSpaceDN w:val="0"/>
        <w:adjustRightInd w:val="0"/>
        <w:spacing w:before="214" w:line="280" w:lineRule="exact"/>
        <w:ind w:left="1440" w:right="1611" w:firstLine="720"/>
        <w:rPr>
          <w:color w:val="000000"/>
          <w:spacing w:val="-3"/>
        </w:rPr>
      </w:pPr>
      <w:r>
        <w:rPr>
          <w:color w:val="000000"/>
          <w:spacing w:val="-2"/>
        </w:rPr>
        <w:t>If there is a discrepancy or conflict between or among the</w:t>
      </w:r>
      <w:r>
        <w:rPr>
          <w:color w:val="000000"/>
          <w:spacing w:val="-2"/>
        </w:rPr>
        <w:t xml:space="preserve"> terms and 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w:t>
      </w:r>
      <w:r>
        <w:rPr>
          <w:rFonts w:ascii="Times New Roman Bold" w:hAnsi="Times New Roman Bold"/>
          <w:color w:val="000000"/>
          <w:spacing w:val="-3"/>
        </w:rPr>
        <w:t>rpretation.</w:t>
      </w:r>
    </w:p>
    <w:p w:rsidR="0008358B" w:rsidRDefault="00E871D8">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8358B" w:rsidRDefault="00E871D8">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08358B" w:rsidRDefault="00E871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8358B" w:rsidRDefault="00E871D8">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this Agreement in accordance with </w:t>
      </w:r>
    </w:p>
    <w:p w:rsidR="0008358B" w:rsidRDefault="00E871D8">
      <w:pPr>
        <w:autoSpaceDE w:val="0"/>
        <w:autoSpaceDN w:val="0"/>
        <w:adjustRightInd w:val="0"/>
        <w:spacing w:before="4" w:line="276" w:lineRule="exact"/>
        <w:ind w:left="1440" w:right="1248"/>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8358B" w:rsidRDefault="00E871D8">
      <w:pPr>
        <w:autoSpaceDE w:val="0"/>
        <w:autoSpaceDN w:val="0"/>
        <w:adjustRightInd w:val="0"/>
        <w:spacing w:before="247" w:line="26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08358B">
      <w:pPr>
        <w:autoSpaceDE w:val="0"/>
        <w:autoSpaceDN w:val="0"/>
        <w:adjustRightInd w:val="0"/>
        <w:spacing w:line="276" w:lineRule="exact"/>
        <w:ind w:left="6000"/>
        <w:rPr>
          <w:color w:val="000000"/>
          <w:spacing w:val="-2"/>
        </w:rPr>
      </w:pPr>
    </w:p>
    <w:p w:rsidR="0008358B" w:rsidRDefault="00E871D8">
      <w:pPr>
        <w:autoSpaceDE w:val="0"/>
        <w:autoSpaceDN w:val="0"/>
        <w:adjustRightInd w:val="0"/>
        <w:spacing w:before="79" w:line="276" w:lineRule="exact"/>
        <w:ind w:left="6000"/>
        <w:rPr>
          <w:color w:val="000000"/>
          <w:spacing w:val="-3"/>
        </w:rPr>
      </w:pPr>
      <w:r>
        <w:rPr>
          <w:color w:val="000000"/>
          <w:spacing w:val="-3"/>
        </w:rPr>
        <w:t xml:space="preserve">67 </w:t>
      </w:r>
    </w:p>
    <w:p w:rsidR="0008358B" w:rsidRDefault="0008358B">
      <w:pPr>
        <w:autoSpaceDE w:val="0"/>
        <w:autoSpaceDN w:val="0"/>
        <w:adjustRightInd w:val="0"/>
        <w:rPr>
          <w:color w:val="000000"/>
          <w:spacing w:val="-3"/>
        </w:rPr>
        <w:sectPr w:rsidR="0008358B">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3" w:name="Pg73"/>
      <w:bookmarkEnd w:id="7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8358B" w:rsidRDefault="00E871D8">
      <w:pPr>
        <w:autoSpaceDE w:val="0"/>
        <w:autoSpaceDN w:val="0"/>
        <w:adjustRightInd w:val="0"/>
        <w:spacing w:before="217"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08358B" w:rsidRDefault="00E871D8">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8358B" w:rsidRDefault="00E871D8">
      <w:pPr>
        <w:autoSpaceDE w:val="0"/>
        <w:autoSpaceDN w:val="0"/>
        <w:adjustRightInd w:val="0"/>
        <w:spacing w:before="228"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w:t>
      </w:r>
      <w:r>
        <w:rPr>
          <w:color w:val="000000"/>
          <w:spacing w:val="-2"/>
        </w:rPr>
        <w:t xml:space="preserve">s other than the Parties, and the obligations herein assumed are solely for the use and benefit of the Parties, their </w:t>
      </w:r>
      <w:r>
        <w:rPr>
          <w:color w:val="000000"/>
          <w:spacing w:val="-3"/>
        </w:rPr>
        <w:t xml:space="preserve">successors in interest and permitted their assigns.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8358B" w:rsidRDefault="00E871D8">
      <w:pPr>
        <w:autoSpaceDE w:val="0"/>
        <w:autoSpaceDN w:val="0"/>
        <w:adjustRightInd w:val="0"/>
        <w:spacing w:before="225" w:line="276" w:lineRule="exact"/>
        <w:ind w:left="2160"/>
        <w:rPr>
          <w:color w:val="000000"/>
          <w:spacing w:val="-2"/>
        </w:rPr>
      </w:pPr>
      <w:r>
        <w:rPr>
          <w:color w:val="000000"/>
          <w:spacing w:val="-2"/>
        </w:rPr>
        <w:t>The failure of a Party to this Agreement to insist, on any occasion, upo</w:t>
      </w:r>
      <w:r>
        <w:rPr>
          <w:color w:val="000000"/>
          <w:spacing w:val="-2"/>
        </w:rPr>
        <w:t xml:space="preserve">n strict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08358B" w:rsidRDefault="00E871D8">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w:t>
      </w:r>
      <w:r>
        <w:rPr>
          <w:color w:val="000000"/>
          <w:spacing w:val="-2"/>
        </w:rPr>
        <w:t>deemed a continuing waiver or a waiver with respect to any other failure to comply with any other obligation, right, duty of this Agreement.  Termination or Default of this Agreement for any reason by the Developer shall not constitute a waiver of the Deve</w:t>
      </w:r>
      <w:r>
        <w:rPr>
          <w:color w:val="000000"/>
          <w:spacing w:val="-2"/>
        </w:rPr>
        <w:t xml:space="preserve">loper’s legal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w:t>
      </w:r>
      <w:r>
        <w:rPr>
          <w:color w:val="000000"/>
          <w:spacing w:val="-3"/>
        </w:rPr>
        <w:t xml:space="preserve">f requested, be provided in writing. </w:t>
      </w:r>
    </w:p>
    <w:p w:rsidR="0008358B" w:rsidRDefault="00E871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8358B" w:rsidRDefault="00E871D8">
      <w:pPr>
        <w:autoSpaceDE w:val="0"/>
        <w:autoSpaceDN w:val="0"/>
        <w:adjustRightInd w:val="0"/>
        <w:spacing w:before="234" w:line="27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8358B" w:rsidRDefault="00E871D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8358B" w:rsidRDefault="00E871D8">
      <w:pPr>
        <w:autoSpaceDE w:val="0"/>
        <w:autoSpaceDN w:val="0"/>
        <w:adjustRightInd w:val="0"/>
        <w:spacing w:before="22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8358B" w:rsidRDefault="00E871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8358B" w:rsidRDefault="00E871D8">
      <w:pPr>
        <w:autoSpaceDE w:val="0"/>
        <w:autoSpaceDN w:val="0"/>
        <w:adjustRightInd w:val="0"/>
        <w:spacing w:before="214" w:line="280" w:lineRule="exact"/>
        <w:ind w:left="1440" w:right="1656" w:firstLine="720"/>
        <w:jc w:val="both"/>
        <w:rPr>
          <w:color w:val="000000"/>
          <w:spacing w:val="-3"/>
        </w:rPr>
      </w:pPr>
      <w:r>
        <w:rPr>
          <w:color w:val="000000"/>
          <w:spacing w:val="-2"/>
        </w:rPr>
        <w:t>The Parties may by mutual agreement amend this A</w:t>
      </w:r>
      <w:r>
        <w:rPr>
          <w:color w:val="000000"/>
          <w:spacing w:val="-2"/>
        </w:rPr>
        <w:t xml:space="preserve">greement, by a written instrument </w:t>
      </w:r>
      <w:r>
        <w:rPr>
          <w:color w:val="000000"/>
          <w:spacing w:val="-3"/>
        </w:rPr>
        <w:t xml:space="preserve">duly executed by all three of the Parties.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216" w:line="276" w:lineRule="exact"/>
        <w:ind w:left="6000"/>
        <w:rPr>
          <w:color w:val="000000"/>
          <w:spacing w:val="-3"/>
        </w:rPr>
      </w:pPr>
      <w:r>
        <w:rPr>
          <w:color w:val="000000"/>
          <w:spacing w:val="-3"/>
        </w:rPr>
        <w:t xml:space="preserve">68 </w:t>
      </w:r>
    </w:p>
    <w:p w:rsidR="0008358B" w:rsidRDefault="0008358B">
      <w:pPr>
        <w:autoSpaceDE w:val="0"/>
        <w:autoSpaceDN w:val="0"/>
        <w:adjustRightInd w:val="0"/>
        <w:rPr>
          <w:color w:val="000000"/>
          <w:spacing w:val="-3"/>
        </w:rPr>
        <w:sectPr w:rsidR="0008358B">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4" w:name="Pg74"/>
      <w:bookmarkEnd w:id="74"/>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8358B" w:rsidRDefault="00E871D8">
      <w:pPr>
        <w:autoSpaceDE w:val="0"/>
        <w:autoSpaceDN w:val="0"/>
        <w:adjustRightInd w:val="0"/>
        <w:spacing w:before="214"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instrument duly executed by all three of the Parties.  Such an amen</w:t>
      </w:r>
      <w:r>
        <w:rPr>
          <w:color w:val="000000"/>
          <w:spacing w:val="-2"/>
        </w:rPr>
        <w:t xml:space="preserve">dment shall become </w:t>
      </w:r>
      <w:r>
        <w:rPr>
          <w:color w:val="000000"/>
          <w:spacing w:val="-2"/>
        </w:rPr>
        <w:br/>
        <w:t xml:space="preserve">effective and a part of this Agreement upon satisfaction of all Applicable Laws and Regulations. </w:t>
      </w:r>
    </w:p>
    <w:p w:rsidR="0008358B" w:rsidRDefault="00E871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8358B" w:rsidRDefault="00E871D8">
      <w:pPr>
        <w:autoSpaceDE w:val="0"/>
        <w:autoSpaceDN w:val="0"/>
        <w:adjustRightInd w:val="0"/>
        <w:spacing w:before="235" w:line="274"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08358B" w:rsidRDefault="00E871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8358B" w:rsidRDefault="00E871D8">
      <w:pPr>
        <w:autoSpaceDE w:val="0"/>
        <w:autoSpaceDN w:val="0"/>
        <w:adjustRightInd w:val="0"/>
        <w:spacing w:before="225"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8358B" w:rsidRDefault="00E871D8">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08358B" w:rsidRDefault="00E871D8">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08358B" w:rsidRDefault="00E871D8">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8358B" w:rsidRDefault="00E871D8">
      <w:pPr>
        <w:autoSpaceDE w:val="0"/>
        <w:autoSpaceDN w:val="0"/>
        <w:adjustRightInd w:val="0"/>
        <w:spacing w:before="229" w:line="276" w:lineRule="exact"/>
        <w:ind w:left="1440" w:right="1263"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64" w:line="276" w:lineRule="exact"/>
        <w:ind w:left="6000"/>
        <w:rPr>
          <w:color w:val="000000"/>
          <w:spacing w:val="-3"/>
        </w:rPr>
      </w:pPr>
      <w:r>
        <w:rPr>
          <w:color w:val="000000"/>
          <w:spacing w:val="-3"/>
        </w:rPr>
        <w:t xml:space="preserve">69 </w:t>
      </w:r>
    </w:p>
    <w:p w:rsidR="0008358B" w:rsidRDefault="0008358B">
      <w:pPr>
        <w:autoSpaceDE w:val="0"/>
        <w:autoSpaceDN w:val="0"/>
        <w:adjustRightInd w:val="0"/>
        <w:rPr>
          <w:color w:val="000000"/>
          <w:spacing w:val="-3"/>
        </w:rPr>
        <w:sectPr w:rsidR="0008358B">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5" w:name="Pg75"/>
      <w:bookmarkEnd w:id="75"/>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08358B" w:rsidRDefault="0008358B">
      <w:pPr>
        <w:autoSpaceDE w:val="0"/>
        <w:autoSpaceDN w:val="0"/>
        <w:adjustRightInd w:val="0"/>
        <w:spacing w:line="276" w:lineRule="exact"/>
        <w:ind w:left="1440"/>
        <w:rPr>
          <w:color w:val="000000"/>
          <w:spacing w:val="-2"/>
        </w:rPr>
      </w:pPr>
    </w:p>
    <w:p w:rsidR="0008358B" w:rsidRDefault="00E871D8">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8" w:line="276" w:lineRule="exact"/>
        <w:ind w:left="1440"/>
        <w:rPr>
          <w:color w:val="000000"/>
          <w:spacing w:val="-4"/>
        </w:rPr>
      </w:pPr>
      <w:r>
        <w:rPr>
          <w:color w:val="000000"/>
          <w:spacing w:val="-4"/>
        </w:rPr>
        <w:t xml:space="preserve">By: </w:t>
      </w:r>
    </w:p>
    <w:p w:rsidR="0008358B" w:rsidRDefault="0008358B">
      <w:pPr>
        <w:autoSpaceDE w:val="0"/>
        <w:autoSpaceDN w:val="0"/>
        <w:adjustRightInd w:val="0"/>
        <w:spacing w:line="276" w:lineRule="exact"/>
        <w:ind w:left="1440"/>
        <w:rPr>
          <w:color w:val="000000"/>
          <w:spacing w:val="-4"/>
        </w:rPr>
      </w:pPr>
    </w:p>
    <w:p w:rsidR="0008358B" w:rsidRDefault="00E871D8">
      <w:pPr>
        <w:autoSpaceDE w:val="0"/>
        <w:autoSpaceDN w:val="0"/>
        <w:adjustRightInd w:val="0"/>
        <w:spacing w:before="268" w:line="276" w:lineRule="exact"/>
        <w:ind w:left="1440"/>
        <w:rPr>
          <w:color w:val="000000"/>
          <w:spacing w:val="-3"/>
        </w:rPr>
      </w:pPr>
      <w:r>
        <w:rPr>
          <w:color w:val="000000"/>
          <w:spacing w:val="-3"/>
        </w:rPr>
        <w:t xml:space="preserve">Title: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268" w:line="276" w:lineRule="exact"/>
        <w:ind w:left="1440"/>
        <w:rPr>
          <w:color w:val="000000"/>
          <w:spacing w:val="-3"/>
        </w:rPr>
      </w:pPr>
      <w:r>
        <w:rPr>
          <w:color w:val="000000"/>
          <w:spacing w:val="-3"/>
        </w:rPr>
        <w:t xml:space="preserve">Date: </w:t>
      </w:r>
    </w:p>
    <w:p w:rsidR="0008358B" w:rsidRDefault="0008358B">
      <w:pPr>
        <w:autoSpaceDE w:val="0"/>
        <w:autoSpaceDN w:val="0"/>
        <w:adjustRightInd w:val="0"/>
        <w:spacing w:line="276" w:lineRule="exact"/>
        <w:ind w:left="1440"/>
        <w:rPr>
          <w:color w:val="000000"/>
          <w:spacing w:val="-3"/>
        </w:rPr>
      </w:pPr>
    </w:p>
    <w:p w:rsidR="0008358B" w:rsidRDefault="0008358B">
      <w:pPr>
        <w:autoSpaceDE w:val="0"/>
        <w:autoSpaceDN w:val="0"/>
        <w:adjustRightInd w:val="0"/>
        <w:spacing w:line="276" w:lineRule="exact"/>
        <w:ind w:left="1440"/>
        <w:rPr>
          <w:color w:val="000000"/>
          <w:spacing w:val="-3"/>
        </w:rPr>
      </w:pP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New York State Electric &amp;</w:t>
      </w:r>
      <w:r>
        <w:rPr>
          <w:rFonts w:ascii="Times New Roman Bold" w:hAnsi="Times New Roman Bold"/>
          <w:color w:val="000000"/>
          <w:spacing w:val="-3"/>
        </w:rPr>
        <w:t xml:space="preserve"> Gas Corporation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tabs>
          <w:tab w:val="left" w:pos="6480"/>
        </w:tabs>
        <w:autoSpaceDE w:val="0"/>
        <w:autoSpaceDN w:val="0"/>
        <w:adjustRightInd w:val="0"/>
        <w:spacing w:before="2" w:line="276" w:lineRule="exact"/>
        <w:ind w:left="1440"/>
        <w:rPr>
          <w:color w:val="000000"/>
          <w:spacing w:val="-3"/>
        </w:rPr>
      </w:pPr>
      <w:r>
        <w:rPr>
          <w:color w:val="000000"/>
          <w:spacing w:val="-3"/>
        </w:rPr>
        <w:t>By:</w:t>
      </w:r>
      <w:r>
        <w:rPr>
          <w:color w:val="000000"/>
          <w:spacing w:val="-3"/>
        </w:rPr>
        <w:tab/>
        <w:t>By:</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08358B" w:rsidRDefault="0008358B">
      <w:pPr>
        <w:autoSpaceDE w:val="0"/>
        <w:autoSpaceDN w:val="0"/>
        <w:adjustRightInd w:val="0"/>
        <w:spacing w:line="276" w:lineRule="exact"/>
        <w:ind w:left="1440"/>
        <w:rPr>
          <w:color w:val="000000"/>
          <w:spacing w:val="-3"/>
        </w:rPr>
      </w:pPr>
    </w:p>
    <w:p w:rsidR="0008358B" w:rsidRDefault="0008358B">
      <w:pPr>
        <w:autoSpaceDE w:val="0"/>
        <w:autoSpaceDN w:val="0"/>
        <w:adjustRightInd w:val="0"/>
        <w:spacing w:line="276" w:lineRule="exact"/>
        <w:ind w:left="1440"/>
        <w:rPr>
          <w:color w:val="000000"/>
          <w:spacing w:val="-3"/>
        </w:rPr>
      </w:pP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Baron Winds LLC</w:t>
      </w:r>
    </w:p>
    <w:p w:rsidR="0008358B" w:rsidRDefault="00E871D8">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08358B">
      <w:pPr>
        <w:autoSpaceDE w:val="0"/>
        <w:autoSpaceDN w:val="0"/>
        <w:adjustRightInd w:val="0"/>
        <w:spacing w:line="276" w:lineRule="exact"/>
        <w:ind w:left="6000"/>
        <w:rPr>
          <w:color w:val="000000"/>
          <w:spacing w:val="-3"/>
        </w:rPr>
      </w:pPr>
    </w:p>
    <w:p w:rsidR="0008358B" w:rsidRDefault="00E871D8">
      <w:pPr>
        <w:autoSpaceDE w:val="0"/>
        <w:autoSpaceDN w:val="0"/>
        <w:adjustRightInd w:val="0"/>
        <w:spacing w:before="82" w:line="276" w:lineRule="exact"/>
        <w:ind w:left="6000"/>
        <w:rPr>
          <w:color w:val="000000"/>
          <w:spacing w:val="-3"/>
        </w:rPr>
      </w:pPr>
      <w:r>
        <w:rPr>
          <w:color w:val="000000"/>
          <w:spacing w:val="-3"/>
        </w:rPr>
        <w:t xml:space="preserve">70 </w:t>
      </w:r>
      <w:r>
        <w:rPr>
          <w:color w:val="000000"/>
          <w:spacing w:val="-3"/>
        </w:rPr>
        <w:pict>
          <v:polyline id="_x0000_s1113" style="position:absolute;left:0;text-align:left;z-index:-251631616;mso-position-horizontal-relative:page;mso-position-vertical-relative:page" points="92.25pt,185.4pt,270pt,185.4pt,270pt,184.4pt,92.25pt,184.4pt,92.25pt,185.4pt" coordsize="3555,20" o:allowincell="f" fillcolor="black" stroked="f">
            <v:path arrowok="t"/>
            <w10:wrap anchorx="page" anchory="page"/>
          </v:polyline>
        </w:pict>
      </w:r>
      <w:r>
        <w:rPr>
          <w:color w:val="000000"/>
          <w:spacing w:val="-3"/>
        </w:rPr>
        <w:pict>
          <v:polyline id="_x0000_s1114" style="position:absolute;left:0;text-align:left;z-index:-251617280;mso-position-horizontal-relative:page;mso-position-vertical-relative:page" points="101pt,226.8pt,270pt,226.8pt,270pt,225.8pt,101pt,225.8pt,101pt,226.8pt" coordsize="3380,20" o:allowincell="f" fillcolor="black" stroked="f">
            <v:path arrowok="t"/>
            <w10:wrap anchorx="page" anchory="page"/>
          </v:polyline>
        </w:pict>
      </w:r>
      <w:r>
        <w:rPr>
          <w:color w:val="000000"/>
          <w:spacing w:val="-3"/>
        </w:rPr>
        <w:pict>
          <v:polyline id="_x0000_s1115" style="position:absolute;left:0;text-align:left;z-index:-251599872;mso-position-horizontal-relative:page;mso-position-vertical-relative:page" points="101pt,268.2pt,270pt,268.2pt,270pt,267.2pt,101pt,267.2pt,101pt,268.2pt" coordsize="3380,20" o:allowincell="f" fillcolor="black" stroked="f">
            <v:path arrowok="t"/>
            <w10:wrap anchorx="page" anchory="page"/>
          </v:polyline>
        </w:pict>
      </w:r>
      <w:r>
        <w:rPr>
          <w:color w:val="000000"/>
          <w:spacing w:val="-3"/>
        </w:rPr>
        <w:pict>
          <v:polyline id="_x0000_s1116" style="position:absolute;left:0;text-align:left;z-index:-251556864;mso-position-horizontal-relative:page;mso-position-vertical-relative:page" points="92.25pt,351pt,4in,351pt,4in,350pt,92.25pt,350pt,92.25pt,351pt" coordsize="3915,20" o:allowincell="f" fillcolor="black" stroked="f">
            <v:path arrowok="t"/>
            <w10:wrap anchorx="page" anchory="page"/>
          </v:polyline>
        </w:pict>
      </w:r>
      <w:r>
        <w:rPr>
          <w:color w:val="000000"/>
          <w:spacing w:val="-3"/>
        </w:rPr>
        <w:pict>
          <v:polyline id="_x0000_s1117" style="position:absolute;left:0;text-align:left;z-index:-251555840;mso-position-horizontal-relative:page;mso-position-vertical-relative:page" points="344.25pt,351pt,540pt,351pt,540pt,350pt,344.25pt,350pt,344.25pt,351pt" coordsize="3915,20" o:allowincell="f" fillcolor="black" stroked="f">
            <v:path arrowok="t"/>
            <w10:wrap anchorx="page" anchory="page"/>
          </v:polyline>
        </w:pict>
      </w:r>
      <w:r>
        <w:rPr>
          <w:color w:val="000000"/>
          <w:spacing w:val="-3"/>
        </w:rPr>
        <w:pict>
          <v:polyline id="_x0000_s1118" style="position:absolute;left:0;text-align:left;z-index:-251536384;mso-position-horizontal-relative:page;mso-position-vertical-relative:page" points="101pt,392.4pt,4in,392.4pt,4in,391.4pt,101pt,391.4pt,101pt,392.4pt" coordsize="3740,20" o:allowincell="f" fillcolor="black" stroked="f">
            <v:path arrowok="t"/>
            <w10:wrap anchorx="page" anchory="page"/>
          </v:polyline>
        </w:pict>
      </w:r>
      <w:r>
        <w:rPr>
          <w:color w:val="000000"/>
          <w:spacing w:val="-3"/>
        </w:rPr>
        <w:pict>
          <v:polyline id="_x0000_s1119" style="position:absolute;left:0;text-align:left;z-index:-251532288;mso-position-horizontal-relative:page;mso-position-vertical-relative:page" points="353pt,392.4pt,540pt,392.4pt,540pt,391.4pt,353pt,391.4pt,353pt,392.4pt" coordsize="3740,20" o:allowincell="f" fillcolor="black" stroked="f">
            <v:path arrowok="t"/>
            <w10:wrap anchorx="page" anchory="page"/>
          </v:polyline>
        </w:pict>
      </w:r>
      <w:r>
        <w:rPr>
          <w:color w:val="000000"/>
          <w:spacing w:val="-3"/>
        </w:rPr>
        <w:pict>
          <v:polyline id="_x0000_s1120" style="position:absolute;left:0;text-align:left;z-index:-251503616;mso-position-horizontal-relative:page;mso-position-vertical-relative:page" points="101pt,433.8pt,4in,433.8pt,4in,432.8pt,101pt,432.8pt,101pt,433.8pt" coordsize="3740,20" o:allowincell="f" fillcolor="black" stroked="f">
            <v:path arrowok="t"/>
            <w10:wrap anchorx="page" anchory="page"/>
          </v:polyline>
        </w:pict>
      </w:r>
      <w:r>
        <w:rPr>
          <w:color w:val="000000"/>
          <w:spacing w:val="-3"/>
        </w:rPr>
        <w:pict>
          <v:polyline id="_x0000_s1121" style="position:absolute;left:0;text-align:left;z-index:-251502592;mso-position-horizontal-relative:page;mso-position-vertical-relative:page" points="353pt,433.8pt,540pt,433.8pt,540pt,432.8pt,353pt,432.8pt,353pt,433.8pt" coordsize="3740,20" o:allowincell="f" fillcolor="black" stroked="f">
            <v:path arrowok="t"/>
            <w10:wrap anchorx="page" anchory="page"/>
          </v:polyline>
        </w:pict>
      </w:r>
      <w:r>
        <w:rPr>
          <w:color w:val="000000"/>
          <w:spacing w:val="-3"/>
        </w:rPr>
        <w:pict>
          <v:polyline id="_x0000_s1122" style="position:absolute;left:0;text-align:left;z-index:-251494400;mso-position-horizontal-relative:page;mso-position-vertical-relative:page" points="92.25pt,516.6pt,4in,516.6pt,4in,515.6pt,92.25pt,515.6pt,92.25pt,516.6pt" coordsize="3915,20" o:allowincell="f" fillcolor="black" stroked="f">
            <v:path arrowok="t"/>
            <w10:wrap anchorx="page" anchory="page"/>
          </v:polyline>
        </w:pict>
      </w:r>
      <w:r>
        <w:rPr>
          <w:color w:val="000000"/>
          <w:spacing w:val="-3"/>
        </w:rPr>
        <w:pict>
          <v:polyline id="_x0000_s1123" style="position:absolute;left:0;text-align:left;z-index:-251493376;mso-position-horizontal-relative:page;mso-position-vertical-relative:page" points="344.25pt,516.6pt,540pt,516.6pt,540pt,515.6pt,344.25pt,515.6pt,344.25pt,516.6pt" coordsize="3915,20" o:allowincell="f" fillcolor="black" stroked="f">
            <v:path arrowok="t"/>
            <w10:wrap anchorx="page" anchory="page"/>
          </v:polyline>
        </w:pict>
      </w:r>
      <w:r>
        <w:rPr>
          <w:color w:val="000000"/>
          <w:spacing w:val="-3"/>
        </w:rPr>
        <w:pict>
          <v:polyline id="_x0000_s1124" style="position:absolute;left:0;text-align:left;z-index:-251463680;mso-position-horizontal-relative:page;mso-position-vertical-relative:page" points="101pt,558pt,4in,558pt,4in,557pt,101pt,557pt,101pt,558pt" coordsize="3740,20" o:allowincell="f" fillcolor="black" stroked="f">
            <v:path arrowok="t"/>
            <w10:wrap anchorx="page" anchory="page"/>
          </v:polyline>
        </w:pict>
      </w:r>
      <w:r>
        <w:rPr>
          <w:color w:val="000000"/>
          <w:spacing w:val="-3"/>
        </w:rPr>
        <w:pict>
          <v:polyline id="_x0000_s1125" style="position:absolute;left:0;text-align:left;z-index:-251460608;mso-position-horizontal-relative:page;mso-position-vertical-relative:page" points="353pt,558pt,540pt,558pt,540pt,557pt,353pt,557pt,353pt,558pt" coordsize="3740,20" o:allowincell="f" fillcolor="black" stroked="f">
            <v:path arrowok="t"/>
            <w10:wrap anchorx="page" anchory="page"/>
          </v:polyline>
        </w:pict>
      </w:r>
      <w:r>
        <w:rPr>
          <w:color w:val="000000"/>
          <w:spacing w:val="-3"/>
        </w:rPr>
        <w:pict>
          <v:polyline id="_x0000_s1126" style="position:absolute;left:0;text-align:left;z-index:-251447296;mso-position-horizontal-relative:page;mso-position-vertical-relative:page" points="101pt,599.4pt,4in,599.4pt,4in,598.4pt,101pt,598.4pt,101pt,599.4pt" coordsize="3740,20" o:allowincell="f" fillcolor="black" stroked="f">
            <v:path arrowok="t"/>
            <w10:wrap anchorx="page" anchory="page"/>
          </v:polyline>
        </w:pict>
      </w:r>
      <w:r>
        <w:rPr>
          <w:color w:val="000000"/>
          <w:spacing w:val="-3"/>
        </w:rPr>
        <w:pict>
          <v:polyline id="_x0000_s1127" style="position:absolute;left:0;text-align:left;z-index:-251445248;mso-position-horizontal-relative:page;mso-position-vertical-relative:page" points="353pt,599.4pt,540pt,599.4pt,540pt,598.4pt,353pt,598.4pt,353pt,599.4pt" coordsize="3740,20" o:allowincell="f" fillcolor="black" stroked="f">
            <v:path arrowok="t"/>
            <w10:wrap anchorx="page" anchory="page"/>
          </v:polyline>
        </w:pict>
      </w:r>
    </w:p>
    <w:p w:rsidR="0008358B" w:rsidRDefault="0008358B">
      <w:pPr>
        <w:autoSpaceDE w:val="0"/>
        <w:autoSpaceDN w:val="0"/>
        <w:adjustRightInd w:val="0"/>
        <w:rPr>
          <w:color w:val="000000"/>
          <w:spacing w:val="-3"/>
        </w:rPr>
        <w:sectPr w:rsidR="0008358B">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6" w:name="Pg76"/>
      <w:bookmarkEnd w:id="7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52"/>
        <w:rPr>
          <w:rFonts w:ascii="Times New Roman Bold" w:hAnsi="Times New Roman Bold"/>
          <w:color w:val="000000"/>
          <w:spacing w:val="-3"/>
        </w:rPr>
      </w:pPr>
    </w:p>
    <w:p w:rsidR="0008358B" w:rsidRDefault="0008358B">
      <w:pPr>
        <w:autoSpaceDE w:val="0"/>
        <w:autoSpaceDN w:val="0"/>
        <w:adjustRightInd w:val="0"/>
        <w:spacing w:line="276" w:lineRule="exact"/>
        <w:ind w:left="5352"/>
        <w:rPr>
          <w:rFonts w:ascii="Times New Roman Bold" w:hAnsi="Times New Roman Bold"/>
          <w:color w:val="000000"/>
          <w:spacing w:val="-3"/>
        </w:rPr>
      </w:pPr>
    </w:p>
    <w:p w:rsidR="0008358B" w:rsidRDefault="00E871D8">
      <w:pPr>
        <w:autoSpaceDE w:val="0"/>
        <w:autoSpaceDN w:val="0"/>
        <w:adjustRightInd w:val="0"/>
        <w:spacing w:before="255"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08358B" w:rsidRDefault="00E871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8358B" w:rsidRDefault="00E871D8">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08358B" w:rsidRDefault="00E871D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8358B" w:rsidRDefault="00E871D8">
      <w:pPr>
        <w:autoSpaceDE w:val="0"/>
        <w:autoSpaceDN w:val="0"/>
        <w:adjustRightInd w:val="0"/>
        <w:spacing w:before="4" w:line="276" w:lineRule="exact"/>
        <w:ind w:left="2160"/>
        <w:rPr>
          <w:color w:val="000000"/>
          <w:spacing w:val="-3"/>
        </w:rPr>
      </w:pPr>
      <w:r>
        <w:rPr>
          <w:color w:val="000000"/>
          <w:spacing w:val="-3"/>
        </w:rPr>
        <w:t xml:space="preserve">Milestones </w:t>
      </w:r>
    </w:p>
    <w:p w:rsidR="0008358B" w:rsidRDefault="00E871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8358B" w:rsidRDefault="00E871D8">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08358B" w:rsidRDefault="00E871D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8358B" w:rsidRDefault="00E871D8">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8358B" w:rsidRDefault="00E871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08358B" w:rsidRDefault="00E871D8">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08358B" w:rsidRDefault="00E871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8358B" w:rsidRDefault="00E871D8">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08358B" w:rsidRDefault="0008358B">
      <w:pPr>
        <w:autoSpaceDE w:val="0"/>
        <w:autoSpaceDN w:val="0"/>
        <w:adjustRightInd w:val="0"/>
        <w:rPr>
          <w:color w:val="000000"/>
          <w:spacing w:val="-3"/>
        </w:rPr>
        <w:sectPr w:rsidR="0008358B">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7" w:name="Pg77"/>
      <w:bookmarkEnd w:id="7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E871D8">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08358B" w:rsidRDefault="00E871D8">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08358B" w:rsidRDefault="00E871D8">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08358B" w:rsidRDefault="00E871D8">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08358B" w:rsidRDefault="00E871D8">
      <w:pPr>
        <w:autoSpaceDE w:val="0"/>
        <w:autoSpaceDN w:val="0"/>
        <w:adjustRightInd w:val="0"/>
        <w:spacing w:before="253" w:line="277" w:lineRule="exact"/>
        <w:ind w:left="1440" w:right="1374"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designed, constructed, operated, and maintained by t</w:t>
      </w:r>
      <w:r>
        <w:rPr>
          <w:color w:val="000000"/>
          <w:spacing w:val="-2"/>
        </w:rPr>
        <w:t xml:space="preserve">he Developer. Developer shall design and construct the DAFs in accordance with applicable requirements of the Connecting Transmission Owner, as set out in the Connecting Transmission Owner’s </w:t>
      </w:r>
      <w:r>
        <w:rPr>
          <w:color w:val="000000"/>
          <w:spacing w:val="-2"/>
        </w:rPr>
        <w:br/>
        <w:t>Bulletin 86-01, dated October 3, 2011, and the Connecting Transm</w:t>
      </w:r>
      <w:r>
        <w:rPr>
          <w:color w:val="000000"/>
          <w:spacing w:val="-2"/>
        </w:rPr>
        <w:t xml:space="preserve">ission Owner’s Bulk Power POI Guide, to the extent they are not inconsistent with the terms of this Agreement or the </w:t>
      </w:r>
      <w:r>
        <w:rPr>
          <w:color w:val="000000"/>
          <w:spacing w:val="-2"/>
        </w:rPr>
        <w:br/>
        <w:t xml:space="preserve">NYISO OATT.  As depicted in Figure A-1 to this Appendix A, the DAFs will consist of the </w:t>
      </w:r>
      <w:r>
        <w:rPr>
          <w:color w:val="000000"/>
          <w:spacing w:val="-2"/>
        </w:rPr>
        <w:br/>
      </w:r>
      <w:r>
        <w:rPr>
          <w:color w:val="000000"/>
          <w:spacing w:val="-3"/>
        </w:rPr>
        <w:t>following major electrical and physical equipment</w:t>
      </w:r>
      <w:r>
        <w:rPr>
          <w:color w:val="000000"/>
          <w:spacing w:val="-3"/>
        </w:rPr>
        <w:t xml:space="preserve">: </w:t>
      </w:r>
    </w:p>
    <w:p w:rsidR="0008358B" w:rsidRDefault="0008358B">
      <w:pPr>
        <w:autoSpaceDE w:val="0"/>
        <w:autoSpaceDN w:val="0"/>
        <w:adjustRightInd w:val="0"/>
        <w:spacing w:line="280" w:lineRule="exact"/>
        <w:ind w:left="1800"/>
        <w:jc w:val="both"/>
        <w:rPr>
          <w:color w:val="000000"/>
          <w:spacing w:val="-3"/>
        </w:rPr>
      </w:pPr>
    </w:p>
    <w:p w:rsidR="0008358B" w:rsidRDefault="00E871D8">
      <w:pPr>
        <w:tabs>
          <w:tab w:val="left" w:pos="2160"/>
        </w:tabs>
        <w:autoSpaceDE w:val="0"/>
        <w:autoSpaceDN w:val="0"/>
        <w:adjustRightInd w:val="0"/>
        <w:spacing w:before="1" w:line="280" w:lineRule="exact"/>
        <w:ind w:left="1800" w:right="158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two-winding 150/200/250 MVA (ONAN/ONAF/ONAF), YnD1, 230/34.5 kV </w:t>
      </w:r>
      <w:r>
        <w:rPr>
          <w:color w:val="000000"/>
          <w:spacing w:val="-1"/>
        </w:rPr>
        <w:br/>
      </w:r>
      <w:r>
        <w:rPr>
          <w:color w:val="000000"/>
          <w:spacing w:val="-1"/>
        </w:rPr>
        <w:tab/>
      </w:r>
      <w:r>
        <w:rPr>
          <w:color w:val="000000"/>
          <w:spacing w:val="-2"/>
        </w:rPr>
        <w:t xml:space="preserve">(Grounded Wye-Delta) transformer with an impedance of 15.5% on 250 MVA base; </w:t>
      </w:r>
    </w:p>
    <w:p w:rsidR="0008358B" w:rsidRDefault="00E871D8">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230 kV breaker; </w:t>
      </w:r>
    </w:p>
    <w:p w:rsidR="0008358B" w:rsidRDefault="00E871D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Phasor Measurement Unit (“PMU”); </w:t>
      </w:r>
    </w:p>
    <w:p w:rsidR="0008358B" w:rsidRDefault="00E871D8">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800 ft, 230 kV, cable to Canandaigua Substation; and </w:t>
      </w:r>
    </w:p>
    <w:p w:rsidR="0008358B" w:rsidRDefault="00E871D8">
      <w:pPr>
        <w:autoSpaceDE w:val="0"/>
        <w:autoSpaceDN w:val="0"/>
        <w:adjustRightInd w:val="0"/>
        <w:spacing w:before="2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Structures. </w:t>
      </w:r>
    </w:p>
    <w:p w:rsidR="0008358B" w:rsidRDefault="00E871D8">
      <w:pPr>
        <w:tabs>
          <w:tab w:val="left" w:pos="3600"/>
        </w:tabs>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08358B" w:rsidRDefault="00E871D8">
      <w:pPr>
        <w:autoSpaceDE w:val="0"/>
        <w:autoSpaceDN w:val="0"/>
        <w:adjustRightInd w:val="0"/>
        <w:spacing w:before="261" w:line="280" w:lineRule="exact"/>
        <w:ind w:left="1440" w:right="1270" w:firstLine="720"/>
        <w:rPr>
          <w:color w:val="000000"/>
          <w:spacing w:val="-3"/>
        </w:rPr>
      </w:pPr>
      <w:r>
        <w:rPr>
          <w:color w:val="000000"/>
          <w:spacing w:val="-2"/>
        </w:rPr>
        <w:t>The PCO and the Point of Interconnection (“POI”) are designated on Figure A-1 to this Appendix A.  The Connec</w:t>
      </w:r>
      <w:r>
        <w:rPr>
          <w:color w:val="000000"/>
          <w:spacing w:val="-2"/>
        </w:rPr>
        <w:t xml:space="preserve">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08358B" w:rsidRDefault="00E871D8">
      <w:pPr>
        <w:tabs>
          <w:tab w:val="left" w:pos="2160"/>
        </w:tabs>
        <w:autoSpaceDE w:val="0"/>
        <w:autoSpaceDN w:val="0"/>
        <w:adjustRightInd w:val="0"/>
        <w:spacing w:before="280" w:line="280" w:lineRule="exact"/>
        <w:ind w:left="1800" w:right="19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disconnect switch, motor operated, three-phase vertical break, 230 kV </w:t>
      </w:r>
      <w:r>
        <w:rPr>
          <w:color w:val="000000"/>
          <w:spacing w:val="-1"/>
        </w:rPr>
        <w:br/>
      </w:r>
      <w:r>
        <w:rPr>
          <w:color w:val="000000"/>
          <w:spacing w:val="-1"/>
        </w:rPr>
        <w:tab/>
      </w:r>
      <w:r>
        <w:rPr>
          <w:color w:val="000000"/>
          <w:spacing w:val="-3"/>
        </w:rPr>
        <w:t xml:space="preserve">nominal, 900 kV basic insulation level (“BIL”), 2000 A continuous; </w:t>
      </w:r>
    </w:p>
    <w:p w:rsidR="0008358B" w:rsidRDefault="00E871D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230 kV nominal combination current transformer/voltage </w:t>
      </w:r>
    </w:p>
    <w:p w:rsidR="0008358B" w:rsidRDefault="00E871D8">
      <w:pPr>
        <w:autoSpaceDE w:val="0"/>
        <w:autoSpaceDN w:val="0"/>
        <w:adjustRightInd w:val="0"/>
        <w:spacing w:before="1" w:line="280" w:lineRule="exact"/>
        <w:ind w:left="2160" w:right="1565"/>
        <w:jc w:val="both"/>
        <w:rPr>
          <w:color w:val="000000"/>
          <w:spacing w:val="-3"/>
        </w:rPr>
      </w:pPr>
      <w:r>
        <w:rPr>
          <w:color w:val="000000"/>
          <w:spacing w:val="-2"/>
        </w:rPr>
        <w:t>transformers (“CT/</w:t>
      </w:r>
      <w:r>
        <w:rPr>
          <w:color w:val="000000"/>
          <w:spacing w:val="-2"/>
        </w:rPr>
        <w:t xml:space="preserve">VT”) revenue metering instrument, 900 kV BIL, metering accuracy </w:t>
      </w:r>
      <w:r>
        <w:rPr>
          <w:color w:val="000000"/>
          <w:spacing w:val="-3"/>
        </w:rPr>
        <w:t xml:space="preserve">(use for metering), CT: 2000/5 A SR; </w:t>
      </w:r>
    </w:p>
    <w:p w:rsidR="0008358B" w:rsidRDefault="00E871D8">
      <w:pPr>
        <w:tabs>
          <w:tab w:val="left" w:pos="2160"/>
        </w:tabs>
        <w:autoSpaceDE w:val="0"/>
        <w:autoSpaceDN w:val="0"/>
        <w:adjustRightInd w:val="0"/>
        <w:spacing w:before="37" w:line="260" w:lineRule="exact"/>
        <w:ind w:left="1800" w:right="20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lightning arresters (“LAs”) 172 kV nominal voltage, 140 kV maximum </w:t>
      </w:r>
      <w:r>
        <w:rPr>
          <w:color w:val="000000"/>
          <w:spacing w:val="-1"/>
        </w:rPr>
        <w:br/>
      </w:r>
      <w:r>
        <w:rPr>
          <w:color w:val="000000"/>
          <w:spacing w:val="-1"/>
        </w:rPr>
        <w:tab/>
      </w:r>
      <w:r>
        <w:rPr>
          <w:color w:val="000000"/>
          <w:spacing w:val="-3"/>
        </w:rPr>
        <w:t xml:space="preserve">continuous operating voltage (“MCOV”), 900 kV BIL; </w:t>
      </w:r>
    </w:p>
    <w:p w:rsidR="0008358B" w:rsidRDefault="00E871D8">
      <w:pPr>
        <w:tabs>
          <w:tab w:val="left" w:pos="2160"/>
        </w:tabs>
        <w:autoSpaceDE w:val="0"/>
        <w:autoSpaceDN w:val="0"/>
        <w:adjustRightInd w:val="0"/>
        <w:spacing w:before="38" w:line="276" w:lineRule="exact"/>
        <w:ind w:left="1800"/>
        <w:rPr>
          <w:color w:val="000000"/>
          <w:spacing w:val="-2"/>
        </w:rPr>
      </w:pPr>
      <w:r>
        <w:rPr>
          <w:color w:val="000000"/>
          <w:spacing w:val="-2"/>
        </w:rPr>
        <w:t>•</w:t>
      </w:r>
      <w:r>
        <w:rPr>
          <w:color w:val="000000"/>
          <w:spacing w:val="-2"/>
        </w:rPr>
        <w:tab/>
        <w:t>230 kV structures</w:t>
      </w:r>
      <w:r>
        <w:rPr>
          <w:color w:val="000000"/>
          <w:spacing w:val="-2"/>
        </w:rPr>
        <w:t xml:space="preserve"> and foundations;</w:t>
      </w:r>
    </w:p>
    <w:p w:rsidR="0008358B" w:rsidRDefault="00E871D8">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termination structure with foundation;</w:t>
      </w:r>
    </w:p>
    <w:p w:rsidR="0008358B" w:rsidRDefault="00E871D8">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bus work;</w:t>
      </w:r>
    </w:p>
    <w:p w:rsidR="0008358B" w:rsidRDefault="00E871D8">
      <w:pPr>
        <w:autoSpaceDE w:val="0"/>
        <w:autoSpaceDN w:val="0"/>
        <w:adjustRightInd w:val="0"/>
        <w:spacing w:before="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08358B" w:rsidRDefault="00E871D8">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08358B" w:rsidRDefault="0008358B">
      <w:pPr>
        <w:autoSpaceDE w:val="0"/>
        <w:autoSpaceDN w:val="0"/>
        <w:adjustRightInd w:val="0"/>
        <w:spacing w:line="276" w:lineRule="exact"/>
        <w:ind w:left="5932"/>
        <w:rPr>
          <w:color w:val="000000"/>
          <w:w w:val="101"/>
        </w:rPr>
      </w:pPr>
    </w:p>
    <w:p w:rsidR="0008358B" w:rsidRDefault="00E871D8">
      <w:pPr>
        <w:autoSpaceDE w:val="0"/>
        <w:autoSpaceDN w:val="0"/>
        <w:adjustRightInd w:val="0"/>
        <w:spacing w:before="248" w:line="276" w:lineRule="exact"/>
        <w:ind w:left="5932"/>
        <w:rPr>
          <w:color w:val="000000"/>
          <w:spacing w:val="-3"/>
        </w:rPr>
      </w:pPr>
      <w:r>
        <w:rPr>
          <w:color w:val="000000"/>
          <w:spacing w:val="-3"/>
        </w:rPr>
        <w:t xml:space="preserve">A-1 </w:t>
      </w:r>
    </w:p>
    <w:p w:rsidR="0008358B" w:rsidRDefault="0008358B">
      <w:pPr>
        <w:autoSpaceDE w:val="0"/>
        <w:autoSpaceDN w:val="0"/>
        <w:adjustRightInd w:val="0"/>
        <w:rPr>
          <w:color w:val="000000"/>
          <w:spacing w:val="-3"/>
        </w:rPr>
        <w:sectPr w:rsidR="0008358B">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8" w:name="Pg78"/>
      <w:bookmarkEnd w:id="7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800"/>
        <w:rPr>
          <w:rFonts w:ascii="Times New Roman Bold" w:hAnsi="Times New Roman Bold"/>
          <w:color w:val="000000"/>
          <w:spacing w:val="-3"/>
        </w:rPr>
      </w:pPr>
    </w:p>
    <w:p w:rsidR="0008358B" w:rsidRDefault="0008358B">
      <w:pPr>
        <w:autoSpaceDE w:val="0"/>
        <w:autoSpaceDN w:val="0"/>
        <w:adjustRightInd w:val="0"/>
        <w:spacing w:line="276" w:lineRule="exact"/>
        <w:ind w:left="1800"/>
        <w:rPr>
          <w:rFonts w:ascii="Times New Roman Bold" w:hAnsi="Times New Roman Bold"/>
          <w:color w:val="000000"/>
          <w:spacing w:val="-3"/>
        </w:rPr>
      </w:pPr>
    </w:p>
    <w:p w:rsidR="0008358B" w:rsidRDefault="00E871D8">
      <w:pPr>
        <w:autoSpaceDE w:val="0"/>
        <w:autoSpaceDN w:val="0"/>
        <w:adjustRightInd w:val="0"/>
        <w:spacing w:before="255"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08358B" w:rsidRDefault="00E871D8">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Grounding material; and </w:t>
      </w:r>
    </w:p>
    <w:p w:rsidR="0008358B" w:rsidRDefault="00E871D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drainage, and crushed stone surfacing. </w:t>
      </w:r>
    </w:p>
    <w:p w:rsidR="0008358B" w:rsidRDefault="00E871D8">
      <w:pPr>
        <w:autoSpaceDE w:val="0"/>
        <w:autoSpaceDN w:val="0"/>
        <w:adjustRightInd w:val="0"/>
        <w:spacing w:before="264" w:line="276" w:lineRule="exact"/>
        <w:ind w:left="1440" w:right="1355" w:firstLine="720"/>
        <w:rPr>
          <w:color w:val="000000"/>
          <w:spacing w:val="-3"/>
        </w:rPr>
      </w:pPr>
      <w:r>
        <w:rPr>
          <w:color w:val="000000"/>
          <w:spacing w:val="-2"/>
        </w:rPr>
        <w:t xml:space="preserve">The Developer will construct the new CTOAFs.  The Developer will construct the new </w:t>
      </w:r>
      <w:r>
        <w:rPr>
          <w:color w:val="000000"/>
          <w:spacing w:val="-2"/>
        </w:rPr>
        <w:br/>
        <w:t xml:space="preserve">CTOAFs in accordance with Connecting Transmission Owner’s Bulletin No. 86-01, </w:t>
      </w:r>
      <w:r>
        <w:rPr>
          <w:color w:val="000000"/>
          <w:spacing w:val="-2"/>
        </w:rPr>
        <w:br/>
        <w:t xml:space="preserve">Requirements for </w:t>
      </w:r>
      <w:r>
        <w:rPr>
          <w:color w:val="000000"/>
          <w:spacing w:val="-2"/>
        </w:rPr>
        <w:t xml:space="preserve">the Interconnection of Generation, Transmission and End-User Facilities </w:t>
      </w:r>
      <w:r>
        <w:rPr>
          <w:color w:val="000000"/>
          <w:spacing w:val="-2"/>
        </w:rPr>
        <w:br/>
        <w:t xml:space="preserve">(Revised October 3, 2011) (“Bulletin 86-01”) and the Connecting Transmission Owner’s Bulk </w:t>
      </w:r>
      <w:r>
        <w:rPr>
          <w:color w:val="000000"/>
          <w:spacing w:val="-2"/>
        </w:rPr>
        <w:br/>
        <w:t>Power POI Guide, to the extent they are not inconsistent with the terms of this Agreement or</w:t>
      </w:r>
      <w:r>
        <w:rPr>
          <w:color w:val="000000"/>
          <w:spacing w:val="-2"/>
        </w:rPr>
        <w:t xml:space="preserve"> the </w:t>
      </w:r>
      <w:r>
        <w:rPr>
          <w:color w:val="000000"/>
          <w:spacing w:val="-2"/>
        </w:rPr>
        <w:br/>
        <w:t xml:space="preserve">NYISO OATT.  The Connecting Transmission Owner will provide project management and </w:t>
      </w:r>
      <w:r>
        <w:rPr>
          <w:color w:val="000000"/>
          <w:spacing w:val="-2"/>
        </w:rPr>
        <w:br/>
      </w:r>
      <w:r>
        <w:rPr>
          <w:color w:val="000000"/>
          <w:spacing w:val="-3"/>
        </w:rPr>
        <w:t xml:space="preserve">construction oversight. </w:t>
      </w:r>
    </w:p>
    <w:p w:rsidR="0008358B" w:rsidRDefault="0008358B">
      <w:pPr>
        <w:autoSpaceDE w:val="0"/>
        <w:autoSpaceDN w:val="0"/>
        <w:adjustRightInd w:val="0"/>
        <w:spacing w:line="276" w:lineRule="exact"/>
        <w:ind w:left="2160"/>
        <w:rPr>
          <w:color w:val="000000"/>
          <w:spacing w:val="-3"/>
        </w:rPr>
      </w:pPr>
    </w:p>
    <w:p w:rsidR="0008358B" w:rsidRDefault="00E871D8">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08358B" w:rsidRDefault="00E871D8">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08358B" w:rsidRDefault="00E871D8">
      <w:pPr>
        <w:autoSpaceDE w:val="0"/>
        <w:autoSpaceDN w:val="0"/>
        <w:adjustRightInd w:val="0"/>
        <w:spacing w:before="263" w:line="276" w:lineRule="exact"/>
        <w:ind w:left="2160"/>
        <w:rPr>
          <w:color w:val="000000"/>
          <w:spacing w:val="-2"/>
        </w:rPr>
      </w:pPr>
      <w:r>
        <w:rPr>
          <w:color w:val="000000"/>
          <w:spacing w:val="-2"/>
        </w:rPr>
        <w:t>The Large Generating Facility will interconnect to the New York Sta</w:t>
      </w:r>
      <w:r>
        <w:rPr>
          <w:color w:val="000000"/>
          <w:spacing w:val="-2"/>
        </w:rPr>
        <w:t xml:space="preserve">te Transmission </w:t>
      </w:r>
    </w:p>
    <w:p w:rsidR="0008358B" w:rsidRDefault="00E871D8">
      <w:pPr>
        <w:autoSpaceDE w:val="0"/>
        <w:autoSpaceDN w:val="0"/>
        <w:adjustRightInd w:val="0"/>
        <w:spacing w:before="5" w:line="275" w:lineRule="exact"/>
        <w:ind w:left="1440" w:right="1252"/>
        <w:rPr>
          <w:color w:val="000000"/>
          <w:spacing w:val="-3"/>
        </w:rPr>
      </w:pPr>
      <w:r>
        <w:rPr>
          <w:color w:val="000000"/>
          <w:spacing w:val="-2"/>
        </w:rPr>
        <w:t xml:space="preserve">System via an expanded four-breaker ring bus at Connecting Transmission Owner’s existing 230 kV Canandaigua Substation (“Canandaigua Substation”).  The Developer will perform an </w:t>
      </w:r>
      <w:r>
        <w:rPr>
          <w:color w:val="000000"/>
          <w:spacing w:val="-2"/>
        </w:rPr>
        <w:br/>
        <w:t>expansion of the Canandaigua Substation from a three-breaker</w:t>
      </w:r>
      <w:r>
        <w:rPr>
          <w:color w:val="000000"/>
          <w:spacing w:val="-2"/>
        </w:rPr>
        <w:t xml:space="preserve"> ring bus to a four-breaker ring bus configuration in accordance with Connecting Transmission Owner’s Bulletin 86-01, to the extent </w:t>
      </w:r>
      <w:r>
        <w:rPr>
          <w:color w:val="000000"/>
          <w:spacing w:val="-3"/>
        </w:rPr>
        <w:t xml:space="preserve">not inconsistent with this Agreement and the NYISO OATT. </w:t>
      </w:r>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38" w:line="260" w:lineRule="exact"/>
        <w:ind w:left="1440" w:right="1857" w:firstLine="720"/>
        <w:jc w:val="both"/>
        <w:rPr>
          <w:color w:val="000000"/>
          <w:spacing w:val="-3"/>
        </w:rPr>
      </w:pPr>
      <w:r>
        <w:rPr>
          <w:color w:val="000000"/>
          <w:spacing w:val="-2"/>
        </w:rPr>
        <w:t xml:space="preserve">The expansion of the Canandaigua Substation will include the following new major </w:t>
      </w:r>
      <w:r>
        <w:rPr>
          <w:color w:val="000000"/>
          <w:spacing w:val="-3"/>
        </w:rPr>
        <w:t xml:space="preserve">electrical and physical equipment: </w:t>
      </w:r>
    </w:p>
    <w:p w:rsidR="0008358B" w:rsidRDefault="0008358B">
      <w:pPr>
        <w:autoSpaceDE w:val="0"/>
        <w:autoSpaceDN w:val="0"/>
        <w:adjustRightInd w:val="0"/>
        <w:spacing w:line="276" w:lineRule="exact"/>
        <w:ind w:left="2520"/>
        <w:rPr>
          <w:color w:val="000000"/>
          <w:spacing w:val="-3"/>
        </w:rPr>
      </w:pPr>
    </w:p>
    <w:p w:rsidR="0008358B" w:rsidRDefault="00E871D8">
      <w:pPr>
        <w:autoSpaceDE w:val="0"/>
        <w:autoSpaceDN w:val="0"/>
        <w:adjustRightInd w:val="0"/>
        <w:spacing w:before="31"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sulfur hexafluoride (“SF6”) circuit breaker 230 kV nominal system </w:t>
      </w:r>
    </w:p>
    <w:p w:rsidR="0008358B" w:rsidRDefault="00E871D8">
      <w:pPr>
        <w:autoSpaceDE w:val="0"/>
        <w:autoSpaceDN w:val="0"/>
        <w:adjustRightInd w:val="0"/>
        <w:spacing w:before="18" w:line="260" w:lineRule="exact"/>
        <w:ind w:left="2880" w:right="1483"/>
        <w:jc w:val="both"/>
        <w:rPr>
          <w:color w:val="000000"/>
          <w:spacing w:val="-2"/>
        </w:rPr>
      </w:pPr>
      <w:r>
        <w:rPr>
          <w:color w:val="000000"/>
          <w:spacing w:val="-2"/>
        </w:rPr>
        <w:t xml:space="preserve">voltage, 900 kV BIL, 2000 A continuous, 40 kA interrupting with six (6) sets of </w:t>
      </w:r>
      <w:r>
        <w:rPr>
          <w:color w:val="000000"/>
          <w:spacing w:val="-2"/>
        </w:rPr>
        <w:br/>
        <w:t xml:space="preserve">bushing current transformers 2000/5A multi ratio (“MR”) relay accuracy C800; </w:t>
      </w:r>
    </w:p>
    <w:p w:rsidR="0008358B" w:rsidRDefault="00E871D8">
      <w:pPr>
        <w:tabs>
          <w:tab w:val="left" w:pos="2880"/>
        </w:tabs>
        <w:autoSpaceDE w:val="0"/>
        <w:autoSpaceDN w:val="0"/>
        <w:adjustRightInd w:val="0"/>
        <w:spacing w:before="24" w:line="280" w:lineRule="exact"/>
        <w:ind w:left="2520" w:right="17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disconnect switch, three-phase vertical break, 230 kV </w:t>
      </w:r>
      <w:r>
        <w:rPr>
          <w:color w:val="000000"/>
          <w:spacing w:val="-1"/>
        </w:rPr>
        <w:br/>
      </w:r>
      <w:r>
        <w:rPr>
          <w:color w:val="000000"/>
          <w:spacing w:val="-1"/>
        </w:rPr>
        <w:tab/>
      </w:r>
      <w:r>
        <w:rPr>
          <w:color w:val="000000"/>
          <w:spacing w:val="-3"/>
        </w:rPr>
        <w:t>nominal 2000 A</w:t>
      </w:r>
      <w:r>
        <w:rPr>
          <w:color w:val="000000"/>
          <w:spacing w:val="-3"/>
        </w:rPr>
        <w:t xml:space="preserve"> continuous, 900 kV BIL w/ auxiliary switches; </w:t>
      </w:r>
    </w:p>
    <w:p w:rsidR="0008358B" w:rsidRDefault="00E871D8">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motor operator for existing 230 kV manual disconnect switch; </w:t>
      </w:r>
    </w:p>
    <w:p w:rsidR="0008358B" w:rsidRDefault="00E871D8">
      <w:pPr>
        <w:tabs>
          <w:tab w:val="left" w:pos="2880"/>
        </w:tabs>
        <w:autoSpaceDE w:val="0"/>
        <w:autoSpaceDN w:val="0"/>
        <w:adjustRightInd w:val="0"/>
        <w:spacing w:before="1"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capacitive voltage transformers (“CVTs”) 230 kV nominal voltage, 900 </w:t>
      </w:r>
      <w:r>
        <w:rPr>
          <w:color w:val="000000"/>
          <w:spacing w:val="-1"/>
        </w:rPr>
        <w:br/>
      </w:r>
      <w:r>
        <w:rPr>
          <w:color w:val="000000"/>
          <w:spacing w:val="-1"/>
        </w:rPr>
        <w:tab/>
      </w:r>
      <w:r>
        <w:rPr>
          <w:color w:val="000000"/>
          <w:spacing w:val="-3"/>
        </w:rPr>
        <w:t xml:space="preserve">kV BIL, 2000 A continuous 1200/2000:1; </w:t>
      </w:r>
    </w:p>
    <w:p w:rsidR="0008358B" w:rsidRDefault="00E871D8">
      <w:pPr>
        <w:tabs>
          <w:tab w:val="left" w:pos="2880"/>
        </w:tabs>
        <w:autoSpaceDE w:val="0"/>
        <w:autoSpaceDN w:val="0"/>
        <w:adjustRightInd w:val="0"/>
        <w:spacing w:before="27" w:line="276" w:lineRule="exact"/>
        <w:ind w:left="2520"/>
        <w:rPr>
          <w:color w:val="000000"/>
          <w:spacing w:val="-2"/>
        </w:rPr>
      </w:pPr>
      <w:r>
        <w:rPr>
          <w:color w:val="000000"/>
          <w:spacing w:val="-2"/>
        </w:rPr>
        <w:t>•</w:t>
      </w:r>
      <w:r>
        <w:rPr>
          <w:color w:val="000000"/>
          <w:spacing w:val="-2"/>
        </w:rPr>
        <w:tab/>
        <w:t xml:space="preserve">230 kV </w:t>
      </w:r>
      <w:r>
        <w:rPr>
          <w:color w:val="000000"/>
          <w:spacing w:val="-2"/>
        </w:rPr>
        <w:t>structures;</w:t>
      </w:r>
    </w:p>
    <w:p w:rsidR="0008358B" w:rsidRDefault="00E871D8">
      <w:pPr>
        <w:tabs>
          <w:tab w:val="left" w:pos="2880"/>
        </w:tabs>
        <w:autoSpaceDE w:val="0"/>
        <w:autoSpaceDN w:val="0"/>
        <w:adjustRightInd w:val="0"/>
        <w:spacing w:before="16" w:line="276" w:lineRule="exact"/>
        <w:ind w:left="2520"/>
        <w:rPr>
          <w:color w:val="000000"/>
          <w:spacing w:val="-2"/>
        </w:rPr>
      </w:pPr>
      <w:r>
        <w:rPr>
          <w:color w:val="000000"/>
          <w:spacing w:val="-2"/>
        </w:rPr>
        <w:t>•</w:t>
      </w:r>
      <w:r>
        <w:rPr>
          <w:color w:val="000000"/>
          <w:spacing w:val="-2"/>
        </w:rPr>
        <w:tab/>
        <w:t>230 kV bus work;</w:t>
      </w:r>
    </w:p>
    <w:p w:rsidR="0008358B" w:rsidRDefault="00E871D8">
      <w:pPr>
        <w:autoSpaceDE w:val="0"/>
        <w:autoSpaceDN w:val="0"/>
        <w:adjustRightInd w:val="0"/>
        <w:spacing w:before="9"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08358B" w:rsidRDefault="00E871D8">
      <w:pPr>
        <w:autoSpaceDE w:val="0"/>
        <w:autoSpaceDN w:val="0"/>
        <w:adjustRightInd w:val="0"/>
        <w:spacing w:before="2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08358B" w:rsidRDefault="00E871D8">
      <w:pPr>
        <w:autoSpaceDE w:val="0"/>
        <w:autoSpaceDN w:val="0"/>
        <w:adjustRightInd w:val="0"/>
        <w:spacing w:before="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08358B" w:rsidRDefault="00E871D8">
      <w:pPr>
        <w:autoSpaceDE w:val="0"/>
        <w:autoSpaceDN w:val="0"/>
        <w:adjustRightInd w:val="0"/>
        <w:spacing w:before="2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08358B" w:rsidRDefault="00E871D8">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08358B" w:rsidRDefault="00E871D8">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and grading; and </w:t>
      </w:r>
    </w:p>
    <w:p w:rsidR="0008358B" w:rsidRDefault="00E871D8">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metering, control, and communications panels at control building. </w:t>
      </w:r>
    </w:p>
    <w:p w:rsidR="0008358B" w:rsidRDefault="0008358B">
      <w:pPr>
        <w:autoSpaceDE w:val="0"/>
        <w:autoSpaceDN w:val="0"/>
        <w:adjustRightInd w:val="0"/>
        <w:spacing w:line="276" w:lineRule="exact"/>
        <w:ind w:left="5932"/>
        <w:rPr>
          <w:color w:val="000000"/>
          <w:spacing w:val="-1"/>
        </w:rPr>
      </w:pPr>
    </w:p>
    <w:p w:rsidR="0008358B" w:rsidRDefault="0008358B">
      <w:pPr>
        <w:autoSpaceDE w:val="0"/>
        <w:autoSpaceDN w:val="0"/>
        <w:adjustRightInd w:val="0"/>
        <w:spacing w:line="276" w:lineRule="exact"/>
        <w:ind w:left="5932"/>
        <w:rPr>
          <w:color w:val="000000"/>
          <w:spacing w:val="-1"/>
        </w:rPr>
      </w:pPr>
    </w:p>
    <w:p w:rsidR="0008358B" w:rsidRDefault="00E871D8">
      <w:pPr>
        <w:autoSpaceDE w:val="0"/>
        <w:autoSpaceDN w:val="0"/>
        <w:adjustRightInd w:val="0"/>
        <w:spacing w:before="92" w:line="276" w:lineRule="exact"/>
        <w:ind w:left="5932"/>
        <w:rPr>
          <w:color w:val="000000"/>
          <w:spacing w:val="-3"/>
        </w:rPr>
      </w:pPr>
      <w:r>
        <w:rPr>
          <w:color w:val="000000"/>
          <w:spacing w:val="-3"/>
        </w:rPr>
        <w:t xml:space="preserve">A-2 </w:t>
      </w:r>
    </w:p>
    <w:p w:rsidR="0008358B" w:rsidRDefault="0008358B">
      <w:pPr>
        <w:autoSpaceDE w:val="0"/>
        <w:autoSpaceDN w:val="0"/>
        <w:adjustRightInd w:val="0"/>
        <w:rPr>
          <w:color w:val="000000"/>
          <w:spacing w:val="-3"/>
        </w:rPr>
        <w:sectPr w:rsidR="0008358B">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79" w:name="Pg79"/>
      <w:bookmarkEnd w:id="79"/>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472" w:firstLine="720"/>
        <w:jc w:val="both"/>
        <w:rPr>
          <w:color w:val="000000"/>
          <w:spacing w:val="-2"/>
        </w:rPr>
      </w:pPr>
      <w:r>
        <w:rPr>
          <w:color w:val="000000"/>
          <w:spacing w:val="-2"/>
        </w:rPr>
        <w:t xml:space="preserve">The Developer will perform the following modifications to the Canandaigua Substation to expand the existing three-breaker ring bus to a four-breaker ring bus configuration: </w:t>
      </w:r>
    </w:p>
    <w:p w:rsidR="0008358B" w:rsidRDefault="0008358B">
      <w:pPr>
        <w:autoSpaceDE w:val="0"/>
        <w:autoSpaceDN w:val="0"/>
        <w:adjustRightInd w:val="0"/>
        <w:spacing w:line="280" w:lineRule="exact"/>
        <w:ind w:left="1800"/>
        <w:jc w:val="both"/>
        <w:rPr>
          <w:color w:val="000000"/>
          <w:spacing w:val="-2"/>
        </w:rPr>
      </w:pPr>
    </w:p>
    <w:p w:rsidR="0008358B" w:rsidRDefault="00E871D8">
      <w:pPr>
        <w:tabs>
          <w:tab w:val="left" w:pos="2160"/>
        </w:tabs>
        <w:autoSpaceDE w:val="0"/>
        <w:autoSpaceDN w:val="0"/>
        <w:adjustRightInd w:val="0"/>
        <w:spacing w:before="24" w:line="280" w:lineRule="exact"/>
        <w:ind w:left="1800" w:right="15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the existing First Wind Collector Station relay scheme protection from existing </w:t>
      </w:r>
      <w:r>
        <w:rPr>
          <w:color w:val="000000"/>
          <w:spacing w:val="-1"/>
        </w:rPr>
        <w:br/>
      </w:r>
      <w:r>
        <w:rPr>
          <w:color w:val="000000"/>
          <w:spacing w:val="-1"/>
        </w:rPr>
        <w:tab/>
      </w:r>
      <w:r>
        <w:rPr>
          <w:color w:val="000000"/>
          <w:spacing w:val="-3"/>
        </w:rPr>
        <w:t xml:space="preserve">breaker B1/6012 to new breaker B2/B1; </w:t>
      </w:r>
    </w:p>
    <w:p w:rsidR="0008358B" w:rsidRDefault="00E871D8">
      <w:pPr>
        <w:tabs>
          <w:tab w:val="left" w:pos="2160"/>
        </w:tabs>
        <w:autoSpaceDE w:val="0"/>
        <w:autoSpaceDN w:val="0"/>
        <w:adjustRightInd w:val="0"/>
        <w:spacing w:line="280" w:lineRule="exact"/>
        <w:ind w:left="1800" w:right="197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the new Baron Winds Collection Substation line primary and secondary relay </w:t>
      </w:r>
      <w:r>
        <w:rPr>
          <w:color w:val="000000"/>
          <w:spacing w:val="-1"/>
        </w:rPr>
        <w:br/>
      </w:r>
      <w:r>
        <w:rPr>
          <w:color w:val="000000"/>
          <w:spacing w:val="-1"/>
        </w:rPr>
        <w:tab/>
      </w:r>
      <w:r>
        <w:rPr>
          <w:color w:val="000000"/>
          <w:spacing w:val="-3"/>
        </w:rPr>
        <w:t xml:space="preserve">protection scheme; </w:t>
      </w:r>
    </w:p>
    <w:p w:rsidR="0008358B" w:rsidRDefault="00E871D8">
      <w:pPr>
        <w:tabs>
          <w:tab w:val="left" w:pos="2160"/>
        </w:tabs>
        <w:autoSpaceDE w:val="0"/>
        <w:autoSpaceDN w:val="0"/>
        <w:adjustRightInd w:val="0"/>
        <w:spacing w:before="20" w:line="280" w:lineRule="exact"/>
        <w:ind w:left="1800" w:right="15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existing breaker B1/6012 (new B2/6012) and breaker 68/B1-12 breaker failure </w:t>
      </w:r>
      <w:r>
        <w:rPr>
          <w:color w:val="000000"/>
          <w:spacing w:val="-1"/>
        </w:rPr>
        <w:br/>
      </w:r>
      <w:r>
        <w:rPr>
          <w:color w:val="000000"/>
          <w:spacing w:val="-1"/>
        </w:rPr>
        <w:tab/>
      </w:r>
      <w:r>
        <w:rPr>
          <w:color w:val="000000"/>
          <w:spacing w:val="-3"/>
        </w:rPr>
        <w:t xml:space="preserve">schemes to include the new breaker B2/B1; </w:t>
      </w:r>
    </w:p>
    <w:p w:rsidR="0008358B" w:rsidRDefault="00E871D8">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new breaker B2/B1 primary and secondary breaker failure schemes; and </w:t>
      </w:r>
    </w:p>
    <w:p w:rsidR="0008358B" w:rsidRDefault="00E871D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the building to accommodate addition </w:t>
      </w:r>
      <w:r>
        <w:rPr>
          <w:color w:val="000000"/>
          <w:spacing w:val="-1"/>
        </w:rPr>
        <w:t xml:space="preserve">of three (3) new panels. </w:t>
      </w:r>
    </w:p>
    <w:p w:rsidR="0008358B" w:rsidRDefault="00E871D8">
      <w:pPr>
        <w:autoSpaceDE w:val="0"/>
        <w:autoSpaceDN w:val="0"/>
        <w:adjustRightInd w:val="0"/>
        <w:spacing w:before="245" w:line="275" w:lineRule="exact"/>
        <w:ind w:left="1440" w:right="1244" w:firstLine="720"/>
        <w:rPr>
          <w:color w:val="000000"/>
          <w:spacing w:val="-3"/>
        </w:rPr>
      </w:pPr>
      <w:r>
        <w:rPr>
          <w:color w:val="000000"/>
          <w:spacing w:val="-2"/>
        </w:rPr>
        <w:t xml:space="preserve">The Connecting Transmission Owner’s preferred option is for the Developer to retain an </w:t>
      </w:r>
      <w:r>
        <w:rPr>
          <w:color w:val="000000"/>
          <w:spacing w:val="-2"/>
        </w:rPr>
        <w:br/>
        <w:t xml:space="preserve">engineer to perform a complete engineer, procure, and construct (EPC) project.  Consistent with </w:t>
      </w:r>
      <w:r>
        <w:rPr>
          <w:color w:val="000000"/>
          <w:spacing w:val="-2"/>
        </w:rPr>
        <w:br/>
        <w:t xml:space="preserve">Section 5.2.1 of this Agreement, all project </w:t>
      </w:r>
      <w:r>
        <w:rPr>
          <w:color w:val="000000"/>
          <w:spacing w:val="-2"/>
        </w:rPr>
        <w:t xml:space="preserve">engineering and design work related to the </w:t>
      </w:r>
      <w:r>
        <w:rPr>
          <w:color w:val="000000"/>
          <w:spacing w:val="-2"/>
        </w:rPr>
        <w:br/>
        <w:t xml:space="preserve">interconnection at Connecting Transmission Owner’s Canandaigua Substation shall be per the </w:t>
      </w:r>
      <w:r>
        <w:rPr>
          <w:color w:val="000000"/>
          <w:spacing w:val="-2"/>
        </w:rPr>
        <w:br/>
        <w:t xml:space="preserve">Avangrid/NYSEG Engineering, Design &amp; Construction Standards.  Consistent with Section 5.2.3 </w:t>
      </w:r>
      <w:r>
        <w:rPr>
          <w:color w:val="000000"/>
          <w:spacing w:val="-2"/>
        </w:rPr>
        <w:br/>
        <w:t>of this Agreement, all of D</w:t>
      </w:r>
      <w:r>
        <w:rPr>
          <w:color w:val="000000"/>
          <w:spacing w:val="-2"/>
        </w:rPr>
        <w:t xml:space="preserve">eveloper’s engineering and design documentation shall be approved </w:t>
      </w:r>
      <w:r>
        <w:rPr>
          <w:color w:val="000000"/>
          <w:spacing w:val="-2"/>
        </w:rPr>
        <w:br/>
        <w:t xml:space="preserve">by the Connecting Transmission Owner.  The work at the Canandaigua Substation for the Large </w:t>
      </w:r>
      <w:r>
        <w:rPr>
          <w:color w:val="000000"/>
          <w:spacing w:val="-2"/>
        </w:rPr>
        <w:br/>
        <w:t xml:space="preserve">Generating Facility shall be per the Connecting Transmission Owner’s standards and under the </w:t>
      </w:r>
      <w:r>
        <w:rPr>
          <w:color w:val="000000"/>
          <w:spacing w:val="-2"/>
        </w:rPr>
        <w:br/>
        <w:t>su</w:t>
      </w:r>
      <w:r>
        <w:rPr>
          <w:color w:val="000000"/>
          <w:spacing w:val="-2"/>
        </w:rPr>
        <w:t xml:space="preserve">pervision of a Connecting Transmission Owner’s Field Construction Manager (“FCM”).  A list </w:t>
      </w:r>
      <w:r>
        <w:rPr>
          <w:color w:val="000000"/>
          <w:spacing w:val="-2"/>
        </w:rPr>
        <w:br/>
        <w:t xml:space="preserve">of engineering contractors and substation construction contractors currently approved by the </w:t>
      </w:r>
      <w:r>
        <w:rPr>
          <w:color w:val="000000"/>
          <w:spacing w:val="-2"/>
        </w:rPr>
        <w:br/>
        <w:t>Connecting Transmission Owner is available.  However, the Developer ma</w:t>
      </w:r>
      <w:r>
        <w:rPr>
          <w:color w:val="000000"/>
          <w:spacing w:val="-2"/>
        </w:rPr>
        <w:t xml:space="preserve">y propose an alternate </w:t>
      </w:r>
      <w:r>
        <w:rPr>
          <w:color w:val="000000"/>
          <w:spacing w:val="-2"/>
        </w:rPr>
        <w:br/>
        <w:t xml:space="preserve">engineering contractor and/or substation construction contractor for review and acceptance by </w:t>
      </w:r>
      <w:r>
        <w:rPr>
          <w:color w:val="000000"/>
          <w:spacing w:val="-2"/>
        </w:rPr>
        <w:br/>
      </w:r>
      <w:r>
        <w:rPr>
          <w:color w:val="000000"/>
          <w:spacing w:val="-3"/>
        </w:rPr>
        <w:t xml:space="preserve">the Connecting Transmission Owner. </w:t>
      </w:r>
    </w:p>
    <w:p w:rsidR="0008358B" w:rsidRDefault="0008358B">
      <w:pPr>
        <w:autoSpaceDE w:val="0"/>
        <w:autoSpaceDN w:val="0"/>
        <w:adjustRightInd w:val="0"/>
        <w:spacing w:line="276" w:lineRule="exact"/>
        <w:ind w:left="2160"/>
        <w:rPr>
          <w:color w:val="000000"/>
          <w:spacing w:val="-3"/>
        </w:rPr>
      </w:pPr>
    </w:p>
    <w:p w:rsidR="0008358B" w:rsidRDefault="00E871D8">
      <w:pPr>
        <w:tabs>
          <w:tab w:val="left" w:pos="3600"/>
        </w:tabs>
        <w:autoSpaceDE w:val="0"/>
        <w:autoSpaceDN w:val="0"/>
        <w:adjustRightInd w:val="0"/>
        <w:spacing w:before="22"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08358B" w:rsidRDefault="00E871D8">
      <w:pPr>
        <w:autoSpaceDE w:val="0"/>
        <w:autoSpaceDN w:val="0"/>
        <w:adjustRightInd w:val="0"/>
        <w:spacing w:before="271" w:line="276" w:lineRule="exact"/>
        <w:ind w:left="2160"/>
        <w:rPr>
          <w:color w:val="000000"/>
          <w:spacing w:val="-3"/>
        </w:rPr>
      </w:pPr>
      <w:r>
        <w:rPr>
          <w:color w:val="000000"/>
          <w:spacing w:val="-3"/>
        </w:rPr>
        <w:t>None.</w:t>
      </w:r>
    </w:p>
    <w:p w:rsidR="0008358B" w:rsidRDefault="0008358B">
      <w:pPr>
        <w:autoSpaceDE w:val="0"/>
        <w:autoSpaceDN w:val="0"/>
        <w:adjustRightInd w:val="0"/>
        <w:spacing w:line="276" w:lineRule="exact"/>
        <w:ind w:left="2160"/>
        <w:rPr>
          <w:color w:val="000000"/>
          <w:spacing w:val="-3"/>
        </w:rPr>
      </w:pPr>
    </w:p>
    <w:p w:rsidR="0008358B" w:rsidRDefault="00E871D8">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08358B" w:rsidRDefault="00E871D8">
      <w:pPr>
        <w:autoSpaceDE w:val="0"/>
        <w:autoSpaceDN w:val="0"/>
        <w:adjustRightInd w:val="0"/>
        <w:spacing w:before="271" w:line="276" w:lineRule="exact"/>
        <w:ind w:left="2160"/>
        <w:rPr>
          <w:color w:val="000000"/>
          <w:spacing w:val="-3"/>
        </w:rPr>
      </w:pPr>
      <w:r>
        <w:rPr>
          <w:color w:val="000000"/>
          <w:spacing w:val="-3"/>
        </w:rPr>
        <w:t>None.</w:t>
      </w:r>
    </w:p>
    <w:p w:rsidR="0008358B" w:rsidRDefault="0008358B">
      <w:pPr>
        <w:autoSpaceDE w:val="0"/>
        <w:autoSpaceDN w:val="0"/>
        <w:adjustRightInd w:val="0"/>
        <w:spacing w:line="276" w:lineRule="exact"/>
        <w:ind w:left="2160"/>
        <w:rPr>
          <w:color w:val="000000"/>
          <w:spacing w:val="-3"/>
        </w:rPr>
      </w:pPr>
    </w:p>
    <w:p w:rsidR="0008358B" w:rsidRDefault="00E871D8">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 xml:space="preserve">Estimated </w:t>
      </w:r>
      <w:r>
        <w:rPr>
          <w:rFonts w:ascii="Times New Roman Bold" w:hAnsi="Times New Roman Bold"/>
          <w:color w:val="000000"/>
          <w:spacing w:val="-3"/>
        </w:rPr>
        <w:t>Costs</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tabs>
          <w:tab w:val="left" w:pos="6933"/>
        </w:tabs>
        <w:autoSpaceDE w:val="0"/>
        <w:autoSpaceDN w:val="0"/>
        <w:adjustRightInd w:val="0"/>
        <w:spacing w:before="10" w:line="276" w:lineRule="exact"/>
        <w:ind w:left="2160" w:firstLine="1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08358B" w:rsidRDefault="00E871D8">
      <w:pPr>
        <w:autoSpaceDE w:val="0"/>
        <w:autoSpaceDN w:val="0"/>
        <w:adjustRightInd w:val="0"/>
        <w:spacing w:before="125" w:line="276" w:lineRule="exact"/>
        <w:ind w:left="2160" w:firstLine="1103"/>
        <w:rPr>
          <w:color w:val="000000"/>
          <w:spacing w:val="-3"/>
        </w:rPr>
      </w:pPr>
      <w:r>
        <w:rPr>
          <w:color w:val="000000"/>
          <w:spacing w:val="-3"/>
        </w:rPr>
        <w:t>Connecting Transmission</w:t>
      </w:r>
    </w:p>
    <w:p w:rsidR="0008358B" w:rsidRDefault="0008358B">
      <w:pPr>
        <w:autoSpaceDE w:val="0"/>
        <w:autoSpaceDN w:val="0"/>
        <w:adjustRightInd w:val="0"/>
        <w:rPr>
          <w:color w:val="000000"/>
          <w:spacing w:val="-3"/>
        </w:rPr>
        <w:sectPr w:rsidR="0008358B">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08358B" w:rsidRDefault="00E871D8">
      <w:pPr>
        <w:autoSpaceDE w:val="0"/>
        <w:autoSpaceDN w:val="0"/>
        <w:adjustRightInd w:val="0"/>
        <w:spacing w:line="352" w:lineRule="exact"/>
        <w:ind w:left="3263" w:right="786"/>
        <w:jc w:val="both"/>
        <w:rPr>
          <w:color w:val="000000"/>
          <w:spacing w:val="-3"/>
        </w:rPr>
      </w:pPr>
      <w:r>
        <w:rPr>
          <w:color w:val="000000"/>
          <w:spacing w:val="-3"/>
        </w:rPr>
        <w:t>Owner’s Attachment Facilities System Upgrade Facilities</w:t>
      </w:r>
    </w:p>
    <w:p w:rsidR="0008358B" w:rsidRDefault="00E871D8">
      <w:pPr>
        <w:autoSpaceDE w:val="0"/>
        <w:autoSpaceDN w:val="0"/>
        <w:adjustRightInd w:val="0"/>
        <w:spacing w:before="112" w:line="276" w:lineRule="exact"/>
        <w:ind w:left="5846"/>
        <w:rPr>
          <w:rFonts w:ascii="Times New Roman Bold" w:hAnsi="Times New Roman Bold"/>
          <w:color w:val="000000"/>
          <w:spacing w:val="-3"/>
        </w:rPr>
      </w:pPr>
      <w:r>
        <w:rPr>
          <w:rFonts w:ascii="Times New Roman Bold" w:hAnsi="Times New Roman Bold"/>
          <w:color w:val="000000"/>
          <w:spacing w:val="-3"/>
        </w:rPr>
        <w:t>Total</w:t>
      </w:r>
    </w:p>
    <w:p w:rsidR="0008358B" w:rsidRDefault="00E871D8">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$1,041,911</w:t>
      </w:r>
    </w:p>
    <w:p w:rsidR="0008358B" w:rsidRDefault="00E871D8">
      <w:pPr>
        <w:autoSpaceDE w:val="0"/>
        <w:autoSpaceDN w:val="0"/>
        <w:adjustRightInd w:val="0"/>
        <w:spacing w:before="195" w:line="276" w:lineRule="exact"/>
        <w:ind w:left="20"/>
        <w:rPr>
          <w:rFonts w:ascii="Times New Roman Bold" w:hAnsi="Times New Roman Bold"/>
          <w:color w:val="000000"/>
          <w:spacing w:val="-3"/>
        </w:rPr>
      </w:pPr>
      <w:r>
        <w:rPr>
          <w:rFonts w:ascii="Times New Roman Bold" w:hAnsi="Times New Roman Bold"/>
          <w:color w:val="000000"/>
          <w:spacing w:val="-3"/>
        </w:rPr>
        <w:t>$1,880,233</w:t>
      </w:r>
    </w:p>
    <w:p w:rsidR="0008358B" w:rsidRDefault="00E871D8">
      <w:pPr>
        <w:autoSpaceDE w:val="0"/>
        <w:autoSpaceDN w:val="0"/>
        <w:adjustRightInd w:val="0"/>
        <w:spacing w:before="129" w:line="276" w:lineRule="exact"/>
        <w:ind w:left="20"/>
        <w:rPr>
          <w:rFonts w:ascii="Times New Roman Bold" w:hAnsi="Times New Roman Bold"/>
          <w:color w:val="000000"/>
          <w:spacing w:val="-3"/>
        </w:rPr>
      </w:pPr>
      <w:r>
        <w:rPr>
          <w:rFonts w:ascii="Times New Roman Bold" w:hAnsi="Times New Roman Bold"/>
          <w:color w:val="000000"/>
          <w:spacing w:val="-3"/>
        </w:rPr>
        <w:t xml:space="preserve">$2,922,144 </w:t>
      </w:r>
    </w:p>
    <w:p w:rsidR="0008358B" w:rsidRDefault="0008358B">
      <w:pPr>
        <w:autoSpaceDE w:val="0"/>
        <w:autoSpaceDN w:val="0"/>
        <w:adjustRightInd w:val="0"/>
        <w:rPr>
          <w:rFonts w:ascii="Times New Roman Bold" w:hAnsi="Times New Roman Bold"/>
          <w:color w:val="000000"/>
          <w:spacing w:val="-3"/>
        </w:rPr>
        <w:sectPr w:rsidR="0008358B">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num="2" w:space="720" w:equalWidth="0">
            <w:col w:w="7083" w:space="160"/>
            <w:col w:w="4857" w:space="160"/>
          </w:cols>
        </w:sectPr>
      </w:pPr>
    </w:p>
    <w:p w:rsidR="0008358B" w:rsidRDefault="0008358B">
      <w:pPr>
        <w:autoSpaceDE w:val="0"/>
        <w:autoSpaceDN w:val="0"/>
        <w:adjustRightInd w:val="0"/>
        <w:spacing w:line="276" w:lineRule="exact"/>
        <w:ind w:left="5932"/>
        <w:rPr>
          <w:rFonts w:ascii="Times New Roman Bold" w:hAnsi="Times New Roman Bold"/>
          <w:color w:val="000000"/>
          <w:spacing w:val="-3"/>
        </w:rPr>
      </w:pPr>
    </w:p>
    <w:p w:rsidR="0008358B" w:rsidRDefault="0008358B">
      <w:pPr>
        <w:autoSpaceDE w:val="0"/>
        <w:autoSpaceDN w:val="0"/>
        <w:adjustRightInd w:val="0"/>
        <w:spacing w:line="276" w:lineRule="exact"/>
        <w:ind w:left="5932"/>
        <w:rPr>
          <w:rFonts w:ascii="Times New Roman Bold" w:hAnsi="Times New Roman Bold"/>
          <w:color w:val="000000"/>
          <w:spacing w:val="-3"/>
        </w:rPr>
      </w:pPr>
    </w:p>
    <w:p w:rsidR="0008358B" w:rsidRDefault="0008358B">
      <w:pPr>
        <w:autoSpaceDE w:val="0"/>
        <w:autoSpaceDN w:val="0"/>
        <w:adjustRightInd w:val="0"/>
        <w:spacing w:line="276" w:lineRule="exact"/>
        <w:ind w:left="5932"/>
        <w:rPr>
          <w:rFonts w:ascii="Times New Roman Bold" w:hAnsi="Times New Roman Bold"/>
          <w:color w:val="000000"/>
          <w:spacing w:val="-3"/>
        </w:rPr>
      </w:pPr>
    </w:p>
    <w:p w:rsidR="0008358B" w:rsidRDefault="00E871D8">
      <w:pPr>
        <w:autoSpaceDE w:val="0"/>
        <w:autoSpaceDN w:val="0"/>
        <w:adjustRightInd w:val="0"/>
        <w:spacing w:before="181" w:line="276" w:lineRule="exact"/>
        <w:ind w:left="5932"/>
        <w:rPr>
          <w:color w:val="000000"/>
          <w:spacing w:val="-3"/>
        </w:rPr>
      </w:pPr>
      <w:r>
        <w:rPr>
          <w:color w:val="000000"/>
          <w:spacing w:val="-3"/>
        </w:rPr>
        <w:t xml:space="preserve">A-3 </w:t>
      </w:r>
      <w:r>
        <w:rPr>
          <w:color w:val="000000"/>
          <w:spacing w:val="-3"/>
        </w:rPr>
        <w:pict>
          <v:polyline id="_x0000_s1128" style="position:absolute;left:0;text-align:left;z-index:-251499520;mso-position-horizontal-relative:page;mso-position-vertical-relative:page" points="140.9pt,622.8pt,324.85pt,622.8pt,324.85pt,603pt,140.9pt,603pt,140.9pt,622.8pt" coordsize="3680,396" o:allowincell="f" fillcolor="#d9d9d9" stroked="f">
            <v:path arrowok="t"/>
            <w10:wrap anchorx="page" anchory="page"/>
          </v:polyline>
        </w:pict>
      </w:r>
      <w:r>
        <w:rPr>
          <w:color w:val="000000"/>
          <w:spacing w:val="-3"/>
        </w:rPr>
        <w:pict>
          <v:polyline id="_x0000_s1129" style="position:absolute;left:0;text-align:left;z-index:-251497472;mso-position-horizontal-relative:page;mso-position-vertical-relative:page" points="146.05pt,622.8pt,319.8pt,622.8pt,319.8pt,603pt,146.05pt,603pt,146.05pt,622.8pt" coordsize="3476,396" o:allowincell="f" fillcolor="#d9d9d9" stroked="f">
            <v:path arrowok="t"/>
            <w10:wrap anchorx="page" anchory="page"/>
          </v:polyline>
        </w:pict>
      </w:r>
      <w:r>
        <w:rPr>
          <w:color w:val="000000"/>
          <w:spacing w:val="-3"/>
        </w:rPr>
        <w:pict>
          <v:polyline id="_x0000_s1130" style="position:absolute;left:0;text-align:left;z-index:-251496448;mso-position-horizontal-relative:page;mso-position-vertical-relative:page" points="325.45pt,622.8pt,452.9pt,622.8pt,452.9pt,603pt,325.45pt,603pt,325.45pt,622.8pt" coordsize="2550,396" o:allowincell="f" fillcolor="#d9d9d9" stroked="f">
            <v:path arrowok="t"/>
            <w10:wrap anchorx="page" anchory="page"/>
          </v:polyline>
        </w:pict>
      </w:r>
      <w:r>
        <w:rPr>
          <w:color w:val="000000"/>
          <w:spacing w:val="-3"/>
        </w:rPr>
        <w:pict>
          <v:polyline id="_x0000_s1131" style="position:absolute;left:0;text-align:left;z-index:-251495424;mso-position-horizontal-relative:page;mso-position-vertical-relative:page" points="330.6pt,622.8pt,447.7pt,622.8pt,447.7pt,603pt,330.6pt,603pt,330.6pt,622.8pt" coordsize="2342,396" o:allowincell="f" fillcolor="#d9d9d9" stroked="f">
            <v:path arrowok="t"/>
            <w10:wrap anchorx="page" anchory="page"/>
          </v:polyline>
        </w:pict>
      </w:r>
      <w:r>
        <w:rPr>
          <w:color w:val="000000"/>
          <w:spacing w:val="-3"/>
        </w:rPr>
        <w:pict>
          <v:polyline id="_x0000_s1132" style="position:absolute;left:0;text-align:left;z-index:-251479040;mso-position-horizontal-relative:page;mso-position-vertical-relative:page" points="140.4pt,603pt,140.9pt,603pt,140.9pt,602.5pt,140.4pt,602.5pt,140.4pt,603pt" coordsize="10,10" o:allowincell="f" fillcolor="black" stroked="f">
            <v:path arrowok="t"/>
            <w10:wrap anchorx="page" anchory="page"/>
          </v:polyline>
        </w:pict>
      </w:r>
      <w:r>
        <w:rPr>
          <w:color w:val="000000"/>
          <w:spacing w:val="-3"/>
        </w:rPr>
        <w:pict>
          <v:polyline id="_x0000_s1133" style="position:absolute;left:0;text-align:left;z-index:-251476992;mso-position-horizontal-relative:page;mso-position-vertical-relative:page" points="140.4pt,603pt,140.9pt,603pt,140.9pt,602.5pt,140.4pt,602.5pt,140.4pt,603pt" coordsize="10,10" o:allowincell="f" fillcolor="black" stroked="f">
            <v:path arrowok="t"/>
            <w10:wrap anchorx="page" anchory="page"/>
          </v:polyline>
        </w:pict>
      </w:r>
      <w:r>
        <w:rPr>
          <w:color w:val="000000"/>
          <w:spacing w:val="-3"/>
        </w:rPr>
        <w:pict>
          <v:polyline id="_x0000_s1134" style="position:absolute;left:0;text-align:left;z-index:-251474944;mso-position-horizontal-relative:page;mso-position-vertical-relative:page" points="140.85pt,603.5pt,324.95pt,603.5pt,324.95pt,602.5pt,140.85pt,602.5pt,140.85pt,603.5pt" coordsize="3682,20" o:allowincell="f" fillcolor="black" stroked="f">
            <v:path arrowok="t"/>
            <w10:wrap anchorx="page" anchory="page"/>
          </v:polyline>
        </w:pict>
      </w:r>
      <w:r>
        <w:rPr>
          <w:color w:val="000000"/>
          <w:spacing w:val="-3"/>
        </w:rPr>
        <w:pict>
          <v:polyline id="_x0000_s1135" style="position:absolute;left:0;text-align:left;z-index:-251471872;mso-position-horizontal-relative:page;mso-position-vertical-relative:page" points="324.95pt,603pt,325.45pt,603pt,325.45pt,602.5pt,324.95pt,602.5pt,324.95pt,603pt" coordsize="10,10" o:allowincell="f" fillcolor="black" stroked="f">
            <v:path arrowok="t"/>
            <w10:wrap anchorx="page" anchory="page"/>
          </v:polyline>
        </w:pict>
      </w:r>
      <w:r>
        <w:rPr>
          <w:color w:val="000000"/>
          <w:spacing w:val="-3"/>
        </w:rPr>
        <w:pict>
          <v:polyline id="_x0000_s1136" style="position:absolute;left:0;text-align:left;z-index:-251469824;mso-position-horizontal-relative:page;mso-position-vertical-relative:page" points="325.4pt,603.5pt,452.9pt,603.5pt,452.9pt,602.5pt,325.4pt,602.5pt,325.4pt,603.5pt" coordsize="2550,20" o:allowincell="f" fillcolor="black" stroked="f">
            <v:path arrowok="t"/>
            <w10:wrap anchorx="page" anchory="page"/>
          </v:polyline>
        </w:pict>
      </w:r>
      <w:r>
        <w:rPr>
          <w:color w:val="000000"/>
          <w:spacing w:val="-3"/>
        </w:rPr>
        <w:pict>
          <v:polyline id="_x0000_s1137" style="position:absolute;left:0;text-align:left;z-index:-251467776;mso-position-horizontal-relative:page;mso-position-vertical-relative:page" points="452.9pt,603pt,453.35pt,603pt,453.35pt,602.5pt,452.9pt,602.5pt,452.9pt,603pt" coordsize="10,10" o:allowincell="f" fillcolor="black" stroked="f">
            <v:path arrowok="t"/>
            <w10:wrap anchorx="page" anchory="page"/>
          </v:polyline>
        </w:pict>
      </w:r>
      <w:r>
        <w:rPr>
          <w:color w:val="000000"/>
          <w:spacing w:val="-3"/>
        </w:rPr>
        <w:pict>
          <v:polyline id="_x0000_s1138" style="position:absolute;left:0;text-align:left;z-index:-251465728;mso-position-horizontal-relative:page;mso-position-vertical-relative:page" points="452.9pt,603pt,453.35pt,603pt,453.35pt,602.5pt,452.9pt,602.5pt,452.9pt,603pt" coordsize="10,10" o:allowincell="f" fillcolor="black" stroked="f">
            <v:path arrowok="t"/>
            <w10:wrap anchorx="page" anchory="page"/>
          </v:polyline>
        </w:pict>
      </w:r>
      <w:r>
        <w:rPr>
          <w:color w:val="000000"/>
          <w:spacing w:val="-3"/>
        </w:rPr>
        <w:pict>
          <v:polyline id="_x0000_s1139" style="position:absolute;left:0;text-align:left;z-index:-251462656;mso-position-horizontal-relative:page;mso-position-vertical-relative:page" points="140.4pt,622.8pt,141.4pt,622.8pt,141.4pt,603pt,140.4pt,603pt,140.4pt,622.8pt" coordsize="20,396" o:allowincell="f" fillcolor="black" stroked="f">
            <v:path arrowok="t"/>
            <w10:wrap anchorx="page" anchory="page"/>
          </v:polyline>
        </w:pict>
      </w:r>
      <w:r>
        <w:rPr>
          <w:color w:val="000000"/>
          <w:spacing w:val="-3"/>
        </w:rPr>
        <w:pict>
          <v:polyline id="_x0000_s1140" style="position:absolute;left:0;text-align:left;z-index:-251459584;mso-position-horizontal-relative:page;mso-position-vertical-relative:page" points="324.95pt,622.8pt,325.95pt,622.8pt,325.95pt,603pt,324.95pt,603pt,324.95pt,622.8pt" coordsize="20,396" o:allowincell="f" fillcolor="black" stroked="f">
            <v:path arrowok="t"/>
            <w10:wrap anchorx="page" anchory="page"/>
          </v:polyline>
        </w:pict>
      </w:r>
      <w:r>
        <w:rPr>
          <w:color w:val="000000"/>
          <w:spacing w:val="-3"/>
        </w:rPr>
        <w:pict>
          <v:polyline id="_x0000_s1141" style="position:absolute;left:0;text-align:left;z-index:-251457536;mso-position-horizontal-relative:page;mso-position-vertical-relative:page" points="452.85pt,622.8pt,453.85pt,622.8pt,453.85pt,603pt,452.85pt,603pt,452.85pt,622.8pt" coordsize="20,396" o:allowincell="f" fillcolor="black" stroked="f">
            <v:path arrowok="t"/>
            <w10:wrap anchorx="page" anchory="page"/>
          </v:polyline>
        </w:pict>
      </w:r>
      <w:r>
        <w:rPr>
          <w:color w:val="000000"/>
          <w:spacing w:val="-3"/>
        </w:rPr>
        <w:pict>
          <v:polyline id="_x0000_s1142" style="position:absolute;left:0;text-align:left;z-index:-251448320;mso-position-horizontal-relative:page;mso-position-vertical-relative:page" points="140.4pt,623.25pt,140.9pt,623.25pt,140.9pt,622.8pt,140.4pt,622.8pt,140.4pt,623.25pt" coordsize="10,10" o:allowincell="f" fillcolor="black" stroked="f">
            <v:path arrowok="t"/>
            <w10:wrap anchorx="page" anchory="page"/>
          </v:polyline>
        </w:pict>
      </w:r>
      <w:r>
        <w:rPr>
          <w:color w:val="000000"/>
          <w:spacing w:val="-3"/>
        </w:rPr>
        <w:pict>
          <v:polyline id="_x0000_s1143" style="position:absolute;left:0;text-align:left;z-index:-251446272;mso-position-horizontal-relative:page;mso-position-vertical-relative:page" points="140.85pt,623.8pt,324.95pt,623.8pt,324.95pt,622.8pt,140.85pt,622.8pt,140.85pt,623.8pt" coordsize="3682,20" o:allowincell="f" fillcolor="black" stroked="f">
            <v:path arrowok="t"/>
            <w10:wrap anchorx="page" anchory="page"/>
          </v:polyline>
        </w:pict>
      </w:r>
      <w:r>
        <w:rPr>
          <w:color w:val="000000"/>
          <w:spacing w:val="-3"/>
        </w:rPr>
        <w:pict>
          <v:polyline id="_x0000_s1144" style="position:absolute;left:0;text-align:left;z-index:-251444224;mso-position-horizontal-relative:page;mso-position-vertical-relative:page" points="324.95pt,623.25pt,325.45pt,623.25pt,325.45pt,622.8pt,324.95pt,622.8pt,324.95pt,623.25pt" coordsize="10,10" o:allowincell="f" fillcolor="black" stroked="f">
            <v:path arrowok="t"/>
            <w10:wrap anchorx="page" anchory="page"/>
          </v:polyline>
        </w:pict>
      </w:r>
      <w:r>
        <w:rPr>
          <w:color w:val="000000"/>
          <w:spacing w:val="-3"/>
        </w:rPr>
        <w:pict>
          <v:polyline id="_x0000_s1145" style="position:absolute;left:0;text-align:left;z-index:-251443200;mso-position-horizontal-relative:page;mso-position-vertical-relative:page" points="325.4pt,623.8pt,452.9pt,623.8pt,452.9pt,622.8pt,325.4pt,622.8pt,325.4pt,623.8pt" coordsize="2550,20" o:allowincell="f" fillcolor="black" stroked="f">
            <v:path arrowok="t"/>
            <w10:wrap anchorx="page" anchory="page"/>
          </v:polyline>
        </w:pict>
      </w:r>
      <w:r>
        <w:rPr>
          <w:color w:val="000000"/>
          <w:spacing w:val="-3"/>
        </w:rPr>
        <w:pict>
          <v:polyline id="_x0000_s1146" style="position:absolute;left:0;text-align:left;z-index:-251442176;mso-position-horizontal-relative:page;mso-position-vertical-relative:page" points="452.9pt,623.25pt,453.35pt,623.25pt,453.35pt,622.8pt,452.9pt,622.8pt,452.9pt,623.25pt" coordsize="10,10" o:allowincell="f" fillcolor="black" stroked="f">
            <v:path arrowok="t"/>
            <w10:wrap anchorx="page" anchory="page"/>
          </v:polyline>
        </w:pict>
      </w:r>
      <w:r>
        <w:rPr>
          <w:color w:val="000000"/>
          <w:spacing w:val="-3"/>
        </w:rPr>
        <w:pict>
          <v:polyline id="_x0000_s1147" style="position:absolute;left:0;text-align:left;z-index:-251441152;mso-position-horizontal-relative:page;mso-position-vertical-relative:page" points="140.4pt,656.9pt,141.4pt,656.9pt,141.4pt,623.25pt,140.4pt,623.25pt,140.4pt,656.9pt" coordsize="20,673" o:allowincell="f" fillcolor="black" stroked="f">
            <v:path arrowok="t"/>
            <w10:wrap anchorx="page" anchory="page"/>
          </v:polyline>
        </w:pict>
      </w:r>
      <w:r>
        <w:rPr>
          <w:color w:val="000000"/>
          <w:spacing w:val="-3"/>
        </w:rPr>
        <w:pict>
          <v:polyline id="_x0000_s1148" style="position:absolute;left:0;text-align:left;z-index:-251440128;mso-position-horizontal-relative:page;mso-position-vertical-relative:page" points="324.95pt,656.9pt,325.95pt,656.9pt,325.95pt,623.25pt,324.95pt,623.25pt,324.95pt,656.9pt" coordsize="20,673" o:allowincell="f" fillcolor="black" stroked="f">
            <v:path arrowok="t"/>
            <w10:wrap anchorx="page" anchory="page"/>
          </v:polyline>
        </w:pict>
      </w:r>
      <w:r>
        <w:rPr>
          <w:color w:val="000000"/>
          <w:spacing w:val="-3"/>
        </w:rPr>
        <w:pict>
          <v:polyline id="_x0000_s1149" style="position:absolute;left:0;text-align:left;z-index:-251439104;mso-position-horizontal-relative:page;mso-position-vertical-relative:page" points="452.85pt,656.9pt,453.85pt,656.9pt,453.85pt,623.25pt,452.85pt,623.25pt,452.85pt,656.9pt" coordsize="20,673" o:allowincell="f" fillcolor="black" stroked="f">
            <v:path arrowok="t"/>
            <w10:wrap anchorx="page" anchory="page"/>
          </v:polyline>
        </w:pict>
      </w:r>
      <w:r>
        <w:rPr>
          <w:color w:val="000000"/>
          <w:spacing w:val="-3"/>
        </w:rPr>
        <w:pict>
          <v:polyline id="_x0000_s1150" style="position:absolute;left:0;text-align:left;z-index:-251423744;mso-position-horizontal-relative:page;mso-position-vertical-relative:page" points="140.4pt,657.35pt,140.9pt,657.35pt,140.9pt,656.85pt,140.4pt,656.85pt,140.4pt,657.35pt" coordsize="10,10" o:allowincell="f" fillcolor="black" stroked="f">
            <v:path arrowok="t"/>
            <w10:wrap anchorx="page" anchory="page"/>
          </v:polyline>
        </w:pict>
      </w:r>
      <w:r>
        <w:rPr>
          <w:color w:val="000000"/>
          <w:spacing w:val="-3"/>
        </w:rPr>
        <w:pict>
          <v:polyline id="_x0000_s1151" style="position:absolute;left:0;text-align:left;z-index:-251422720;mso-position-horizontal-relative:page;mso-position-vertical-relative:page" points="140.85pt,657.85pt,324.95pt,657.85pt,324.95pt,656.85pt,140.85pt,656.85pt,140.85pt,657.85pt" coordsize="3682,20" o:allowincell="f" fillcolor="black" stroked="f">
            <v:path arrowok="t"/>
            <w10:wrap anchorx="page" anchory="page"/>
          </v:polyline>
        </w:pict>
      </w:r>
      <w:r>
        <w:rPr>
          <w:color w:val="000000"/>
          <w:spacing w:val="-3"/>
        </w:rPr>
        <w:pict>
          <v:polyline id="_x0000_s1152" style="position:absolute;left:0;text-align:left;z-index:-251421696;mso-position-horizontal-relative:page;mso-position-vertical-relative:page" points="324.95pt,657.35pt,325.45pt,657.35pt,325.45pt,656.85pt,324.95pt,656.85pt,324.95pt,657.35pt" coordsize="10,10" o:allowincell="f" fillcolor="black" stroked="f">
            <v:path arrowok="t"/>
            <w10:wrap anchorx="page" anchory="page"/>
          </v:polyline>
        </w:pict>
      </w:r>
      <w:r>
        <w:rPr>
          <w:color w:val="000000"/>
          <w:spacing w:val="-3"/>
        </w:rPr>
        <w:pict>
          <v:polyline id="_x0000_s1153" style="position:absolute;left:0;text-align:left;z-index:-251420672;mso-position-horizontal-relative:page;mso-position-vertical-relative:page" points="325.4pt,657.85pt,452.9pt,657.85pt,452.9pt,656.85pt,325.4pt,656.85pt,325.4pt,657.85pt" coordsize="2550,20" o:allowincell="f" fillcolor="black" stroked="f">
            <v:path arrowok="t"/>
            <w10:wrap anchorx="page" anchory="page"/>
          </v:polyline>
        </w:pict>
      </w:r>
      <w:r>
        <w:rPr>
          <w:color w:val="000000"/>
          <w:spacing w:val="-3"/>
        </w:rPr>
        <w:pict>
          <v:polyline id="_x0000_s1154" style="position:absolute;left:0;text-align:left;z-index:-251419648;mso-position-horizontal-relative:page;mso-position-vertical-relative:page" points="452.9pt,657.35pt,453.35pt,657.35pt,453.35pt,656.85pt,452.9pt,656.85pt,452.9pt,657.35pt" coordsize="10,10" o:allowincell="f" fillcolor="black" stroked="f">
            <v:path arrowok="t"/>
            <w10:wrap anchorx="page" anchory="page"/>
          </v:polyline>
        </w:pict>
      </w:r>
      <w:r>
        <w:rPr>
          <w:color w:val="000000"/>
          <w:spacing w:val="-3"/>
        </w:rPr>
        <w:pict>
          <v:polyline id="_x0000_s1155" style="position:absolute;left:0;text-align:left;z-index:-251418624;mso-position-horizontal-relative:page;mso-position-vertical-relative:page" points="140.4pt,677.15pt,141.4pt,677.15pt,141.4pt,657.35pt,140.4pt,657.35pt,140.4pt,677.15pt" coordsize="20,396" o:allowincell="f" fillcolor="black" stroked="f">
            <v:path arrowok="t"/>
            <w10:wrap anchorx="page" anchory="page"/>
          </v:polyline>
        </w:pict>
      </w:r>
      <w:r>
        <w:rPr>
          <w:color w:val="000000"/>
          <w:spacing w:val="-3"/>
        </w:rPr>
        <w:pict>
          <v:polyline id="_x0000_s1156" style="position:absolute;left:0;text-align:left;z-index:-251417600;mso-position-horizontal-relative:page;mso-position-vertical-relative:page" points="324.95pt,677.15pt,325.95pt,677.15pt,325.95pt,657.35pt,324.95pt,657.35pt,324.95pt,677.15pt" coordsize="20,396"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452.85pt,677.15pt,453.85pt,677.15pt,453.85pt,657.35pt,452.85pt,657.35pt,452.85pt,677.15pt" coordsize="20,396" o:allowincell="f" fillcolor="black" stroked="f">
            <v:path arrowok="t"/>
            <w10:wrap anchorx="page" anchory="page"/>
          </v:polyline>
        </w:pict>
      </w:r>
      <w:r>
        <w:rPr>
          <w:color w:val="000000"/>
          <w:spacing w:val="-3"/>
        </w:rPr>
        <w:pict>
          <v:polyline id="_x0000_s1158" style="position:absolute;left:0;text-align:left;z-index:-251415552;mso-position-horizontal-relative:page;mso-position-vertical-relative:page" points="140.9pt,691.45pt,324.85pt,691.45pt,324.85pt,677.65pt,140.9pt,677.65pt,140.9pt,691.45pt" coordsize="3680,277" o:allowincell="f" stroked="f">
            <v:path arrowok="t"/>
            <w10:wrap anchorx="page" anchory="page"/>
          </v:polyline>
        </w:pict>
      </w:r>
      <w:r>
        <w:rPr>
          <w:color w:val="000000"/>
          <w:spacing w:val="-3"/>
        </w:rPr>
        <w:pict>
          <v:polyline id="_x0000_s1159" style="position:absolute;left:0;text-align:left;z-index:-251414528;mso-position-horizontal-relative:page;mso-position-vertical-relative:page" points="146.05pt,691.45pt,319.8pt,691.45pt,319.8pt,677.65pt,146.05pt,677.65pt,146.05pt,691.45pt" coordsize="3476,277" o:allowincell="f" stroked="f">
            <v:path arrowok="t"/>
            <w10:wrap anchorx="page" anchory="page"/>
          </v:polyline>
        </w:pict>
      </w:r>
      <w:r>
        <w:rPr>
          <w:color w:val="000000"/>
          <w:spacing w:val="-3"/>
        </w:rPr>
        <w:pict>
          <v:polyline id="_x0000_s1160" style="position:absolute;left:0;text-align:left;z-index:-251404288;mso-position-horizontal-relative:page;mso-position-vertical-relative:page" points="325.45pt,691.45pt,452.9pt,691.45pt,452.9pt,677.65pt,325.45pt,677.65pt,325.45pt,691.45pt" coordsize="2550,277" o:allowincell="f" stroked="f">
            <v:path arrowok="t"/>
            <w10:wrap anchorx="page" anchory="page"/>
          </v:polyline>
        </w:pict>
      </w:r>
      <w:r>
        <w:rPr>
          <w:color w:val="000000"/>
          <w:spacing w:val="-3"/>
        </w:rPr>
        <w:pict>
          <v:polyline id="_x0000_s1161" style="position:absolute;left:0;text-align:left;z-index:-251401216;mso-position-horizontal-relative:page;mso-position-vertical-relative:page" points="330.6pt,691.45pt,447.7pt,691.45pt,447.7pt,677.65pt,330.6pt,677.65pt,330.6pt,691.45pt" coordsize="2342,277" o:allowincell="f" stroked="f">
            <v:path arrowok="t"/>
            <w10:wrap anchorx="page" anchory="page"/>
          </v:polyline>
        </w:pict>
      </w:r>
      <w:r>
        <w:rPr>
          <w:color w:val="000000"/>
          <w:spacing w:val="-3"/>
        </w:rPr>
        <w:pict>
          <v:polyline id="_x0000_s1162" style="position:absolute;left:0;text-align:left;z-index:-251384832;mso-position-horizontal-relative:page;mso-position-vertical-relative:page" points="140.4pt,677.65pt,140.9pt,677.65pt,140.9pt,677.15pt,140.4pt,677.15pt,140.4pt,677.65pt" coordsize="10,10" o:allowincell="f" fillcolor="black" stroked="f">
            <v:path arrowok="t"/>
            <w10:wrap anchorx="page" anchory="page"/>
          </v:polyline>
        </w:pict>
      </w:r>
      <w:r>
        <w:rPr>
          <w:color w:val="000000"/>
          <w:spacing w:val="-3"/>
        </w:rPr>
        <w:pict>
          <v:polyline id="_x0000_s1163" style="position:absolute;left:0;text-align:left;z-index:-251382784;mso-position-horizontal-relative:page;mso-position-vertical-relative:page" points="140.85pt,678.15pt,324.95pt,678.15pt,324.95pt,677.15pt,140.85pt,677.15pt,140.85pt,678.15pt" coordsize="3682,20" o:allowincell="f" fillcolor="black" stroked="f">
            <v:path arrowok="t"/>
            <w10:wrap anchorx="page" anchory="page"/>
          </v:polyline>
        </w:pict>
      </w:r>
      <w:r>
        <w:rPr>
          <w:color w:val="000000"/>
          <w:spacing w:val="-3"/>
        </w:rPr>
        <w:pict>
          <v:polyline id="_x0000_s1164" style="position:absolute;left:0;text-align:left;z-index:-251380736;mso-position-horizontal-relative:page;mso-position-vertical-relative:page" points="324.95pt,677.65pt,325.45pt,677.65pt,325.45pt,677.15pt,324.95pt,677.15pt,324.95pt,677.65pt" coordsize="10,10" o:allowincell="f" fillcolor="black" stroked="f">
            <v:path arrowok="t"/>
            <w10:wrap anchorx="page" anchory="page"/>
          </v:polyline>
        </w:pict>
      </w:r>
      <w:r>
        <w:rPr>
          <w:color w:val="000000"/>
          <w:spacing w:val="-3"/>
        </w:rPr>
        <w:pict>
          <v:polyline id="_x0000_s1165" style="position:absolute;left:0;text-align:left;z-index:-251379712;mso-position-horizontal-relative:page;mso-position-vertical-relative:page" points="325.4pt,678.15pt,452.9pt,678.15pt,452.9pt,677.15pt,325.4pt,677.15pt,325.4pt,678.15pt" coordsize="2550,20" o:allowincell="f" fillcolor="black" stroked="f">
            <v:path arrowok="t"/>
            <w10:wrap anchorx="page" anchory="page"/>
          </v:polyline>
        </w:pict>
      </w:r>
      <w:r>
        <w:rPr>
          <w:color w:val="000000"/>
          <w:spacing w:val="-3"/>
        </w:rPr>
        <w:pict>
          <v:polyline id="_x0000_s1166" style="position:absolute;left:0;text-align:left;z-index:-251378688;mso-position-horizontal-relative:page;mso-position-vertical-relative:page" points="452.9pt,677.65pt,453.35pt,677.65pt,453.35pt,677.15pt,452.9pt,677.15pt,452.9pt,677.65pt" coordsize="10,10" o:allowincell="f" fillcolor="black" stroked="f">
            <v:path arrowok="t"/>
            <w10:wrap anchorx="page" anchory="page"/>
          </v:polyline>
        </w:pict>
      </w:r>
      <w:r>
        <w:rPr>
          <w:color w:val="000000"/>
          <w:spacing w:val="-3"/>
        </w:rPr>
        <w:pict>
          <v:polyline id="_x0000_s1167" style="position:absolute;left:0;text-align:left;z-index:-251377664;mso-position-horizontal-relative:page;mso-position-vertical-relative:page" points="140.4pt,691.45pt,141.4pt,691.45pt,141.4pt,677.6pt,140.4pt,677.6pt,140.4pt,691.45pt" coordsize="20,277" o:allowincell="f" fillcolor="black" stroked="f">
            <v:path arrowok="t"/>
            <w10:wrap anchorx="page" anchory="page"/>
          </v:polyline>
        </w:pict>
      </w:r>
      <w:r>
        <w:rPr>
          <w:color w:val="000000"/>
          <w:spacing w:val="-3"/>
        </w:rPr>
        <w:pict>
          <v:polyline id="_x0000_s1168" style="position:absolute;left:0;text-align:left;z-index:-251376640;mso-position-horizontal-relative:page;mso-position-vertical-relative:page" points="140.4pt,691.9pt,140.9pt,691.9pt,140.9pt,691.45pt,140.4pt,691.45pt,140.4pt,691.9pt" coordsize="10,10" o:allowincell="f" fillcolor="black" stroked="f">
            <v:path arrowok="t"/>
            <w10:wrap anchorx="page" anchory="page"/>
          </v:polyline>
        </w:pict>
      </w:r>
      <w:r>
        <w:rPr>
          <w:color w:val="000000"/>
          <w:spacing w:val="-3"/>
        </w:rPr>
        <w:pict>
          <v:polyline id="_x0000_s1169" style="position:absolute;left:0;text-align:left;z-index:-251375616;mso-position-horizontal-relative:page;mso-position-vertical-relative:page" points="140.4pt,691.9pt,140.9pt,691.9pt,140.9pt,691.45pt,140.4pt,691.45pt,140.4pt,691.9pt" coordsize="10,10" o:allowincell="f" fillcolor="black" stroked="f">
            <v:path arrowok="t"/>
            <w10:wrap anchorx="page" anchory="page"/>
          </v:polyline>
        </w:pict>
      </w:r>
      <w:r>
        <w:rPr>
          <w:color w:val="000000"/>
          <w:spacing w:val="-3"/>
        </w:rPr>
        <w:pict>
          <v:polyline id="_x0000_s1170" style="position:absolute;left:0;text-align:left;z-index:-251374592;mso-position-horizontal-relative:page;mso-position-vertical-relative:page" points="140.85pt,692.4pt,324.95pt,692.4pt,324.95pt,691.4pt,140.85pt,691.4pt,140.85pt,692.4pt" coordsize="3682,20" o:allowincell="f" fillcolor="black" stroked="f">
            <v:path arrowok="t"/>
            <w10:wrap anchorx="page" anchory="page"/>
          </v:polyline>
        </w:pict>
      </w:r>
      <w:r>
        <w:rPr>
          <w:color w:val="000000"/>
          <w:spacing w:val="-3"/>
        </w:rPr>
        <w:pict>
          <v:polyline id="_x0000_s1171" style="position:absolute;left:0;text-align:left;z-index:-251373568;mso-position-horizontal-relative:page;mso-position-vertical-relative:page" points="324.95pt,691.45pt,325.95pt,691.45pt,325.95pt,677.6pt,324.95pt,677.6pt,324.95pt,691.45pt" coordsize="20,277" o:allowincell="f" fillcolor="black" stroked="f">
            <v:path arrowok="t"/>
            <w10:wrap anchorx="page" anchory="page"/>
          </v:polyline>
        </w:pict>
      </w:r>
      <w:r>
        <w:rPr>
          <w:color w:val="000000"/>
          <w:spacing w:val="-3"/>
        </w:rPr>
        <w:pict>
          <v:polyline id="_x0000_s1172" style="position:absolute;left:0;text-align:left;z-index:-251372544;mso-position-horizontal-relative:page;mso-position-vertical-relative:page" points="324.95pt,691.9pt,325.45pt,691.9pt,325.45pt,691.45pt,324.95pt,691.45pt,324.95pt,691.9pt" coordsize="10,10" o:allowincell="f" fillcolor="black" stroked="f">
            <v:path arrowok="t"/>
            <w10:wrap anchorx="page" anchory="page"/>
          </v:polyline>
        </w:pict>
      </w:r>
      <w:r>
        <w:rPr>
          <w:color w:val="000000"/>
          <w:spacing w:val="-3"/>
        </w:rPr>
        <w:pict>
          <v:polyline id="_x0000_s1173" style="position:absolute;left:0;text-align:left;z-index:-251371520;mso-position-horizontal-relative:page;mso-position-vertical-relative:page" points="325.4pt,692.4pt,452.9pt,692.4pt,452.9pt,691.4pt,325.4pt,691.4pt,325.4pt,692.4pt" coordsize="2550,20" o:allowincell="f" fillcolor="black" stroked="f">
            <v:path arrowok="t"/>
            <w10:wrap anchorx="page" anchory="page"/>
          </v:polyline>
        </w:pict>
      </w:r>
      <w:r>
        <w:rPr>
          <w:color w:val="000000"/>
          <w:spacing w:val="-3"/>
        </w:rPr>
        <w:pict>
          <v:polyline id="_x0000_s1174" style="position:absolute;left:0;text-align:left;z-index:-251370496;mso-position-horizontal-relative:page;mso-position-vertical-relative:page" points="452.85pt,691.45pt,453.85pt,691.45pt,453.85pt,677.6pt,452.85pt,677.6pt,452.85pt,691.45pt" coordsize="20,277" o:allowincell="f" fillcolor="black" stroked="f">
            <v:path arrowok="t"/>
            <w10:wrap anchorx="page" anchory="page"/>
          </v:polyline>
        </w:pict>
      </w:r>
      <w:r>
        <w:rPr>
          <w:color w:val="000000"/>
          <w:spacing w:val="-3"/>
        </w:rPr>
        <w:pict>
          <v:polyline id="_x0000_s1175" style="position:absolute;left:0;text-align:left;z-index:-251369472;mso-position-horizontal-relative:page;mso-position-vertical-relative:page" points="452.9pt,691.9pt,453.35pt,691.9pt,453.35pt,691.45pt,452.9pt,691.45pt,452.9pt,691.9pt" coordsize="10,10" o:allowincell="f" fillcolor="black" stroked="f">
            <v:path arrowok="t"/>
            <w10:wrap anchorx="page" anchory="page"/>
          </v:polyline>
        </w:pict>
      </w:r>
      <w:r>
        <w:rPr>
          <w:color w:val="000000"/>
          <w:spacing w:val="-3"/>
        </w:rPr>
        <w:pict>
          <v:polyline id="_x0000_s1176" style="position:absolute;left:0;text-align:left;z-index:-251368448;mso-position-horizontal-relative:page;mso-position-vertical-relative:page" points="452.9pt,691.9pt,453.35pt,691.9pt,453.35pt,691.45pt,452.9pt,691.45pt,452.9pt,691.9pt" coordsize="10,10" o:allowincell="f" fillcolor="black" stroked="f">
            <v:path arrowok="t"/>
            <w10:wrap anchorx="page" anchory="page"/>
          </v:polyline>
        </w:pict>
      </w:r>
    </w:p>
    <w:p w:rsidR="0008358B" w:rsidRDefault="0008358B">
      <w:pPr>
        <w:autoSpaceDE w:val="0"/>
        <w:autoSpaceDN w:val="0"/>
        <w:adjustRightInd w:val="0"/>
        <w:rPr>
          <w:color w:val="000000"/>
          <w:spacing w:val="-3"/>
        </w:rPr>
        <w:sectPr w:rsidR="0008358B">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0" w:name="Pg80"/>
      <w:bookmarkEnd w:id="80"/>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tabs>
          <w:tab w:val="left" w:pos="2880"/>
        </w:tabs>
        <w:autoSpaceDE w:val="0"/>
        <w:autoSpaceDN w:val="0"/>
        <w:adjustRightInd w:val="0"/>
        <w:spacing w:before="262"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08358B" w:rsidRDefault="00E871D8">
      <w:pPr>
        <w:autoSpaceDE w:val="0"/>
        <w:autoSpaceDN w:val="0"/>
        <w:adjustRightInd w:val="0"/>
        <w:spacing w:before="264" w:line="273" w:lineRule="exact"/>
        <w:ind w:left="1440" w:right="1417" w:firstLine="720"/>
        <w:rPr>
          <w:color w:val="000000"/>
          <w:spacing w:val="-3"/>
        </w:rPr>
      </w:pPr>
      <w:r>
        <w:rPr>
          <w:color w:val="000000"/>
          <w:spacing w:val="-2"/>
        </w:rPr>
        <w:t xml:space="preserve">The Connecting Transmission Owner will invoice the Developer for all O&amp;M payments </w:t>
      </w:r>
      <w:r>
        <w:rPr>
          <w:color w:val="000000"/>
          <w:spacing w:val="-2"/>
        </w:rPr>
        <w:t xml:space="preserve">due to be made by the Developer on a monthly basis in accordance with Article 12 of this </w:t>
      </w:r>
      <w:r>
        <w:rPr>
          <w:color w:val="000000"/>
          <w:spacing w:val="-2"/>
        </w:rPr>
        <w:br/>
        <w:t xml:space="preserve">agreement.  Developer shall have the option to pay such O&amp;M Expenses either under the </w:t>
      </w:r>
      <w:r>
        <w:rPr>
          <w:color w:val="000000"/>
          <w:spacing w:val="-2"/>
        </w:rPr>
        <w:br/>
      </w:r>
      <w:r>
        <w:rPr>
          <w:color w:val="000000"/>
          <w:spacing w:val="-3"/>
        </w:rPr>
        <w:t xml:space="preserve">procedure described in Option 1 or in Option 2 below.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9" w:line="276" w:lineRule="exact"/>
        <w:ind w:left="2160"/>
        <w:rPr>
          <w:color w:val="000000"/>
          <w:spacing w:val="-3"/>
        </w:rPr>
      </w:pPr>
      <w:r>
        <w:rPr>
          <w:color w:val="000000"/>
          <w:spacing w:val="-3"/>
        </w:rPr>
        <w:t>Option 1: Fixed On-Goin</w:t>
      </w:r>
      <w:r>
        <w:rPr>
          <w:color w:val="000000"/>
          <w:spacing w:val="-3"/>
        </w:rPr>
        <w:t xml:space="preserve">g Charge Payment: </w:t>
      </w:r>
    </w:p>
    <w:p w:rsidR="0008358B" w:rsidRDefault="00E871D8">
      <w:pPr>
        <w:autoSpaceDE w:val="0"/>
        <w:autoSpaceDN w:val="0"/>
        <w:adjustRightInd w:val="0"/>
        <w:spacing w:before="9" w:line="270" w:lineRule="exact"/>
        <w:ind w:left="2160" w:right="2003"/>
        <w:rPr>
          <w:color w:val="000000"/>
          <w:spacing w:val="-3"/>
        </w:rPr>
      </w:pPr>
      <w:r>
        <w:rPr>
          <w:color w:val="000000"/>
          <w:spacing w:val="-2"/>
        </w:rPr>
        <w:t xml:space="preserve">As of the Effective Date, the total cost of the Connecting Transmission Owner’s Attachment Facilities is $1,041,911.00.  Accordingly, Developer’s monthly O&amp;M </w:t>
      </w:r>
      <w:r>
        <w:rPr>
          <w:color w:val="000000"/>
          <w:spacing w:val="-3"/>
        </w:rPr>
        <w:t xml:space="preserve">Expenses shall be as follows: </w:t>
      </w:r>
    </w:p>
    <w:p w:rsidR="0008358B" w:rsidRDefault="0008358B">
      <w:pPr>
        <w:autoSpaceDE w:val="0"/>
        <w:autoSpaceDN w:val="0"/>
        <w:adjustRightInd w:val="0"/>
        <w:spacing w:line="275" w:lineRule="exact"/>
        <w:ind w:left="2160"/>
        <w:rPr>
          <w:color w:val="000000"/>
          <w:spacing w:val="-3"/>
        </w:rPr>
      </w:pPr>
    </w:p>
    <w:p w:rsidR="0008358B" w:rsidRDefault="00E871D8">
      <w:pPr>
        <w:autoSpaceDE w:val="0"/>
        <w:autoSpaceDN w:val="0"/>
        <w:adjustRightInd w:val="0"/>
        <w:spacing w:before="11" w:line="275" w:lineRule="exact"/>
        <w:ind w:left="2160" w:right="1377"/>
        <w:rPr>
          <w:color w:val="000000"/>
          <w:spacing w:val="-3"/>
        </w:rPr>
      </w:pPr>
      <w:r>
        <w:rPr>
          <w:color w:val="000000"/>
          <w:spacing w:val="-2"/>
        </w:rPr>
        <w:t xml:space="preserve">Developer shall pay to Connecting Transmission Owner for O&amp;M Expenses each month during the term of this Agreement based on a FERC-approved methodology on an </w:t>
      </w:r>
      <w:r>
        <w:rPr>
          <w:color w:val="000000"/>
          <w:spacing w:val="-2"/>
        </w:rPr>
        <w:br/>
        <w:t xml:space="preserve">amount equal to 1/12 of the product of 7.525% and the total cost of such Connecting Transmission </w:t>
      </w:r>
      <w:r>
        <w:rPr>
          <w:color w:val="000000"/>
          <w:spacing w:val="-2"/>
        </w:rPr>
        <w:t xml:space="preserve">Owner’s Attachment Facilities as listed at Appendix A of this Agreement. </w:t>
      </w:r>
      <w:r>
        <w:rPr>
          <w:color w:val="000000"/>
          <w:spacing w:val="-3"/>
        </w:rPr>
        <w:t xml:space="preserve">The percentages may be updated annually. </w:t>
      </w:r>
    </w:p>
    <w:p w:rsidR="0008358B" w:rsidRDefault="00E871D8">
      <w:pPr>
        <w:autoSpaceDE w:val="0"/>
        <w:autoSpaceDN w:val="0"/>
        <w:adjustRightInd w:val="0"/>
        <w:spacing w:before="67" w:line="540" w:lineRule="exact"/>
        <w:ind w:left="2160" w:right="3012"/>
        <w:jc w:val="both"/>
        <w:rPr>
          <w:color w:val="000000"/>
          <w:spacing w:val="-3"/>
        </w:rPr>
      </w:pPr>
      <w:r>
        <w:rPr>
          <w:color w:val="000000"/>
          <w:spacing w:val="-3"/>
        </w:rPr>
        <w:t xml:space="preserve">Estimated Monthly O&amp;M calculation = 1/12 x 7.525% x $1,041,911.00 Estimated Monthly O&amp;M payment = $6,533.65 </w:t>
      </w:r>
    </w:p>
    <w:p w:rsidR="0008358B" w:rsidRDefault="00E871D8">
      <w:pPr>
        <w:autoSpaceDE w:val="0"/>
        <w:autoSpaceDN w:val="0"/>
        <w:adjustRightInd w:val="0"/>
        <w:spacing w:before="239" w:line="276" w:lineRule="exact"/>
        <w:ind w:left="2160"/>
        <w:rPr>
          <w:color w:val="000000"/>
          <w:spacing w:val="-3"/>
        </w:rPr>
      </w:pPr>
      <w:r>
        <w:rPr>
          <w:color w:val="000000"/>
          <w:spacing w:val="-3"/>
        </w:rPr>
        <w:t>Option 2: Annual Actual O&amp;M Expe</w:t>
      </w:r>
      <w:r>
        <w:rPr>
          <w:color w:val="000000"/>
          <w:spacing w:val="-3"/>
        </w:rPr>
        <w:t xml:space="preserve">nses </w:t>
      </w:r>
    </w:p>
    <w:p w:rsidR="0008358B" w:rsidRDefault="0008358B">
      <w:pPr>
        <w:autoSpaceDE w:val="0"/>
        <w:autoSpaceDN w:val="0"/>
        <w:adjustRightInd w:val="0"/>
        <w:spacing w:line="273" w:lineRule="exact"/>
        <w:ind w:left="2160"/>
        <w:rPr>
          <w:color w:val="000000"/>
          <w:spacing w:val="-3"/>
        </w:rPr>
      </w:pPr>
    </w:p>
    <w:p w:rsidR="0008358B" w:rsidRDefault="00E871D8">
      <w:pPr>
        <w:autoSpaceDE w:val="0"/>
        <w:autoSpaceDN w:val="0"/>
        <w:adjustRightInd w:val="0"/>
        <w:spacing w:before="14" w:line="273" w:lineRule="exact"/>
        <w:ind w:left="2160" w:right="1663"/>
        <w:rPr>
          <w:color w:val="000000"/>
          <w:spacing w:val="-3"/>
        </w:rPr>
      </w:pPr>
      <w:r>
        <w:rPr>
          <w:color w:val="000000"/>
          <w:spacing w:val="-2"/>
        </w:rPr>
        <w:t xml:space="preserve">The Developer shall pay for all reasonable and verifiable O&amp;M Expenses incurred by </w:t>
      </w:r>
      <w:r>
        <w:rPr>
          <w:color w:val="000000"/>
          <w:spacing w:val="-2"/>
        </w:rPr>
        <w:b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incurred</w:t>
      </w:r>
      <w:r>
        <w:rPr>
          <w:color w:val="000000"/>
          <w:spacing w:val="-3"/>
        </w:rPr>
        <w:t xml:space="preserv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9" w:line="276" w:lineRule="exact"/>
        <w:ind w:left="1440"/>
        <w:rPr>
          <w:color w:val="000000"/>
          <w:spacing w:val="-3"/>
        </w:rPr>
      </w:pPr>
      <w:r>
        <w:rPr>
          <w:color w:val="000000"/>
          <w:spacing w:val="-3"/>
        </w:rPr>
        <w:t xml:space="preserve">B. O&amp;M Expenses </w:t>
      </w:r>
    </w:p>
    <w:p w:rsidR="0008358B" w:rsidRDefault="00E871D8">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08358B" w:rsidRDefault="00E871D8">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08358B" w:rsidRDefault="00E871D8">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08358B" w:rsidRDefault="00E871D8">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08358B" w:rsidRDefault="00E871D8">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08358B" w:rsidRDefault="00E871D8">
      <w:pPr>
        <w:autoSpaceDE w:val="0"/>
        <w:autoSpaceDN w:val="0"/>
        <w:adjustRightInd w:val="0"/>
        <w:spacing w:before="264" w:line="276" w:lineRule="exact"/>
        <w:ind w:left="1440"/>
        <w:rPr>
          <w:color w:val="000000"/>
          <w:spacing w:val="-3"/>
        </w:rPr>
      </w:pPr>
      <w:r>
        <w:rPr>
          <w:color w:val="000000"/>
          <w:spacing w:val="-3"/>
        </w:rPr>
        <w:t xml:space="preserve">Selection by Developer </w:t>
      </w:r>
    </w:p>
    <w:p w:rsidR="0008358B" w:rsidRDefault="0008358B">
      <w:pPr>
        <w:autoSpaceDE w:val="0"/>
        <w:autoSpaceDN w:val="0"/>
        <w:adjustRightInd w:val="0"/>
        <w:spacing w:line="280" w:lineRule="exact"/>
        <w:ind w:left="1440"/>
        <w:rPr>
          <w:color w:val="000000"/>
          <w:spacing w:val="-3"/>
        </w:rPr>
      </w:pPr>
    </w:p>
    <w:p w:rsidR="0008358B" w:rsidRDefault="00E871D8">
      <w:pPr>
        <w:autoSpaceDE w:val="0"/>
        <w:autoSpaceDN w:val="0"/>
        <w:adjustRightInd w:val="0"/>
        <w:spacing w:before="1" w:line="280" w:lineRule="exact"/>
        <w:ind w:left="1440" w:right="1557" w:firstLine="720"/>
        <w:rPr>
          <w:color w:val="000000"/>
          <w:spacing w:val="-2"/>
        </w:rPr>
      </w:pPr>
      <w:r>
        <w:rPr>
          <w:color w:val="000000"/>
          <w:spacing w:val="-2"/>
        </w:rPr>
        <w:t xml:space="preserve">Developer shall select which option for paying O&amp;M Expenses by providing written </w:t>
      </w:r>
      <w:r>
        <w:rPr>
          <w:color w:val="000000"/>
          <w:spacing w:val="-2"/>
        </w:rPr>
        <w:br/>
        <w:t xml:space="preserve">notice to the Connecting Transmission Owner within thirty (30) days after receiving from the </w:t>
      </w:r>
      <w:r>
        <w:rPr>
          <w:color w:val="000000"/>
          <w:spacing w:val="-2"/>
        </w:rPr>
        <w:br/>
        <w:t>Connecting Transmission Owner the Connecting Transmission Owner’s Attachment Fac</w:t>
      </w:r>
      <w:r>
        <w:rPr>
          <w:color w:val="000000"/>
          <w:spacing w:val="-2"/>
        </w:rPr>
        <w:t xml:space="preserve">ilities </w:t>
      </w: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E871D8">
      <w:pPr>
        <w:autoSpaceDE w:val="0"/>
        <w:autoSpaceDN w:val="0"/>
        <w:adjustRightInd w:val="0"/>
        <w:spacing w:before="16" w:line="276" w:lineRule="exact"/>
        <w:ind w:left="5932"/>
        <w:rPr>
          <w:color w:val="000000"/>
          <w:spacing w:val="-3"/>
        </w:rPr>
      </w:pPr>
      <w:r>
        <w:rPr>
          <w:color w:val="000000"/>
          <w:spacing w:val="-3"/>
        </w:rPr>
        <w:t xml:space="preserve">A-4 </w:t>
      </w:r>
    </w:p>
    <w:p w:rsidR="0008358B" w:rsidRDefault="0008358B">
      <w:pPr>
        <w:autoSpaceDE w:val="0"/>
        <w:autoSpaceDN w:val="0"/>
        <w:adjustRightInd w:val="0"/>
        <w:rPr>
          <w:color w:val="000000"/>
          <w:spacing w:val="-3"/>
        </w:rPr>
        <w:sectPr w:rsidR="0008358B">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1" w:name="Pg81"/>
      <w:bookmarkEnd w:id="81"/>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08358B">
      <w:pPr>
        <w:autoSpaceDE w:val="0"/>
        <w:autoSpaceDN w:val="0"/>
        <w:adjustRightInd w:val="0"/>
        <w:spacing w:line="260" w:lineRule="exact"/>
        <w:ind w:left="1440"/>
        <w:jc w:val="both"/>
        <w:rPr>
          <w:rFonts w:ascii="Times New Roman Bold" w:hAnsi="Times New Roman Bold"/>
          <w:color w:val="000000"/>
          <w:spacing w:val="-3"/>
        </w:rPr>
      </w:pPr>
    </w:p>
    <w:p w:rsidR="0008358B" w:rsidRDefault="00E871D8">
      <w:pPr>
        <w:autoSpaceDE w:val="0"/>
        <w:autoSpaceDN w:val="0"/>
        <w:adjustRightInd w:val="0"/>
        <w:spacing w:before="40" w:line="260" w:lineRule="exact"/>
        <w:ind w:left="1440" w:right="1796"/>
        <w:jc w:val="both"/>
        <w:rPr>
          <w:color w:val="000000"/>
          <w:spacing w:val="-3"/>
        </w:rPr>
      </w:pPr>
      <w:r>
        <w:rPr>
          <w:color w:val="000000"/>
          <w:spacing w:val="-2"/>
        </w:rPr>
        <w:t xml:space="preserve">Plant installed cost.  If Developer fails to provide timely notice to Connecting Transmission </w:t>
      </w:r>
      <w:r>
        <w:rPr>
          <w:color w:val="000000"/>
          <w:spacing w:val="-3"/>
        </w:rPr>
        <w:t xml:space="preserve">Owner of the option selected, Developer will be deemed to have: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11" w:line="276" w:lineRule="exact"/>
        <w:ind w:left="2160"/>
        <w:rPr>
          <w:color w:val="000000"/>
          <w:spacing w:val="-3"/>
        </w:rPr>
      </w:pPr>
      <w:r>
        <w:rPr>
          <w:color w:val="000000"/>
          <w:spacing w:val="-3"/>
        </w:rPr>
        <w:t xml:space="preserve">Option 1: Fixed On-Going Charge Payment. </w:t>
      </w: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08358B">
      <w:pPr>
        <w:autoSpaceDE w:val="0"/>
        <w:autoSpaceDN w:val="0"/>
        <w:adjustRightInd w:val="0"/>
        <w:spacing w:line="276" w:lineRule="exact"/>
        <w:ind w:left="5932"/>
        <w:rPr>
          <w:color w:val="000000"/>
          <w:spacing w:val="-3"/>
        </w:rPr>
      </w:pPr>
    </w:p>
    <w:p w:rsidR="0008358B" w:rsidRDefault="00E871D8">
      <w:pPr>
        <w:autoSpaceDE w:val="0"/>
        <w:autoSpaceDN w:val="0"/>
        <w:adjustRightInd w:val="0"/>
        <w:spacing w:before="92" w:line="276" w:lineRule="exact"/>
        <w:ind w:left="5932"/>
        <w:rPr>
          <w:color w:val="000000"/>
          <w:spacing w:val="-3"/>
        </w:rPr>
      </w:pPr>
      <w:r>
        <w:rPr>
          <w:color w:val="000000"/>
          <w:spacing w:val="-3"/>
        </w:rPr>
        <w:t xml:space="preserve">A-5 </w:t>
      </w:r>
    </w:p>
    <w:p w:rsidR="0008358B" w:rsidRDefault="0008358B">
      <w:pPr>
        <w:autoSpaceDE w:val="0"/>
        <w:autoSpaceDN w:val="0"/>
        <w:adjustRightInd w:val="0"/>
        <w:rPr>
          <w:color w:val="000000"/>
          <w:spacing w:val="-3"/>
        </w:rPr>
        <w:sectPr w:rsidR="0008358B">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2" w:name="Pg82"/>
      <w:bookmarkEnd w:id="82"/>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08358B" w:rsidRDefault="0008358B">
      <w:pPr>
        <w:autoSpaceDE w:val="0"/>
        <w:autoSpaceDN w:val="0"/>
        <w:adjustRightInd w:val="0"/>
        <w:spacing w:line="276" w:lineRule="exact"/>
        <w:ind w:left="7389"/>
        <w:rPr>
          <w:rFonts w:ascii="Times New Roman Bold" w:hAnsi="Times New Roman Bold"/>
          <w:color w:val="000000"/>
          <w:spacing w:val="-3"/>
        </w:rPr>
      </w:pPr>
    </w:p>
    <w:p w:rsidR="0008358B" w:rsidRDefault="00E871D8">
      <w:pPr>
        <w:autoSpaceDE w:val="0"/>
        <w:autoSpaceDN w:val="0"/>
        <w:adjustRightInd w:val="0"/>
        <w:spacing w:before="228" w:line="276" w:lineRule="exact"/>
        <w:ind w:left="7389"/>
        <w:rPr>
          <w:color w:val="000000"/>
          <w:spacing w:val="-3"/>
          <w:u w:val="single"/>
        </w:rPr>
      </w:pPr>
      <w:r>
        <w:rPr>
          <w:color w:val="000000"/>
          <w:spacing w:val="-3"/>
          <w:u w:val="single"/>
        </w:rPr>
        <w:t xml:space="preserve">Figure A-1 </w:t>
      </w:r>
    </w:p>
    <w:p w:rsidR="0008358B" w:rsidRDefault="0008358B">
      <w:pPr>
        <w:autoSpaceDE w:val="0"/>
        <w:autoSpaceDN w:val="0"/>
        <w:adjustRightInd w:val="0"/>
        <w:spacing w:line="276" w:lineRule="exact"/>
        <w:ind w:left="4031"/>
        <w:rPr>
          <w:color w:val="000000"/>
          <w:spacing w:val="-3"/>
          <w:u w:val="single"/>
        </w:rPr>
      </w:pPr>
    </w:p>
    <w:p w:rsidR="0008358B" w:rsidRDefault="0008358B">
      <w:pPr>
        <w:autoSpaceDE w:val="0"/>
        <w:autoSpaceDN w:val="0"/>
        <w:adjustRightInd w:val="0"/>
        <w:spacing w:line="276" w:lineRule="exact"/>
        <w:ind w:left="4031"/>
        <w:rPr>
          <w:color w:val="000000"/>
          <w:spacing w:val="-3"/>
          <w:u w:val="single"/>
        </w:rPr>
      </w:pPr>
    </w:p>
    <w:p w:rsidR="0008358B" w:rsidRDefault="00E871D8">
      <w:pPr>
        <w:autoSpaceDE w:val="0"/>
        <w:autoSpaceDN w:val="0"/>
        <w:adjustRightInd w:val="0"/>
        <w:spacing w:before="12" w:line="276" w:lineRule="exact"/>
        <w:ind w:left="4031"/>
        <w:rPr>
          <w:rFonts w:ascii="Times New Roman Bold" w:hAnsi="Times New Roman Bold"/>
          <w:color w:val="FF0000"/>
          <w:spacing w:val="-2"/>
        </w:rPr>
      </w:pPr>
      <w:r>
        <w:rPr>
          <w:rFonts w:ascii="Times New Roman Bold" w:hAnsi="Times New Roman Bold"/>
          <w:color w:val="FF0000"/>
          <w:spacing w:val="-2"/>
        </w:rPr>
        <w:t xml:space="preserve">[CONTAINS CEII - THIS PAGE REMOVED FROM PUBLIC VERSION] </w:t>
      </w: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08358B">
      <w:pPr>
        <w:autoSpaceDE w:val="0"/>
        <w:autoSpaceDN w:val="0"/>
        <w:adjustRightInd w:val="0"/>
        <w:spacing w:line="276" w:lineRule="exact"/>
        <w:ind w:left="7732"/>
        <w:rPr>
          <w:rFonts w:ascii="Times New Roman Bold" w:hAnsi="Times New Roman Bold"/>
          <w:color w:val="FF0000"/>
          <w:spacing w:val="-2"/>
        </w:rPr>
      </w:pPr>
    </w:p>
    <w:p w:rsidR="0008358B" w:rsidRDefault="00E871D8">
      <w:pPr>
        <w:autoSpaceDE w:val="0"/>
        <w:autoSpaceDN w:val="0"/>
        <w:adjustRightInd w:val="0"/>
        <w:spacing w:before="68" w:line="276" w:lineRule="exact"/>
        <w:ind w:left="7732"/>
        <w:rPr>
          <w:color w:val="000000"/>
          <w:spacing w:val="-3"/>
        </w:rPr>
      </w:pPr>
      <w:r>
        <w:rPr>
          <w:color w:val="000000"/>
          <w:spacing w:val="-3"/>
        </w:rPr>
        <w:t xml:space="preserve">A-5 </w:t>
      </w:r>
    </w:p>
    <w:p w:rsidR="0008358B" w:rsidRDefault="0008358B">
      <w:pPr>
        <w:autoSpaceDE w:val="0"/>
        <w:autoSpaceDN w:val="0"/>
        <w:adjustRightInd w:val="0"/>
        <w:rPr>
          <w:color w:val="000000"/>
          <w:spacing w:val="-3"/>
        </w:rPr>
        <w:sectPr w:rsidR="0008358B">
          <w:headerReference w:type="even" r:id="rId517"/>
          <w:headerReference w:type="default" r:id="rId518"/>
          <w:footerReference w:type="even" r:id="rId519"/>
          <w:footerReference w:type="default" r:id="rId520"/>
          <w:headerReference w:type="first" r:id="rId521"/>
          <w:footerReference w:type="first" r:id="rId522"/>
          <w:pgSz w:w="15840" w:h="122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3" w:name="Pg83"/>
      <w:bookmarkEnd w:id="83"/>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520" w:lineRule="exact"/>
        <w:ind w:left="5325"/>
        <w:jc w:val="both"/>
        <w:rPr>
          <w:rFonts w:ascii="Times New Roman Bold" w:hAnsi="Times New Roman Bold"/>
          <w:color w:val="000000"/>
          <w:spacing w:val="-3"/>
        </w:rPr>
      </w:pPr>
    </w:p>
    <w:p w:rsidR="0008358B" w:rsidRDefault="00E871D8">
      <w:pPr>
        <w:autoSpaceDE w:val="0"/>
        <w:autoSpaceDN w:val="0"/>
        <w:adjustRightInd w:val="0"/>
        <w:spacing w:before="86" w:line="520" w:lineRule="exact"/>
        <w:ind w:left="5325" w:right="5136" w:firstLine="64"/>
        <w:jc w:val="both"/>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08358B" w:rsidRDefault="00E871D8">
      <w:pPr>
        <w:tabs>
          <w:tab w:val="left" w:pos="216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08358B" w:rsidRDefault="00E871D8">
      <w:pPr>
        <w:autoSpaceDE w:val="0"/>
        <w:autoSpaceDN w:val="0"/>
        <w:adjustRightInd w:val="0"/>
        <w:spacing w:before="235" w:line="276" w:lineRule="exact"/>
        <w:ind w:left="1440"/>
        <w:rPr>
          <w:color w:val="000000"/>
          <w:spacing w:val="-2"/>
        </w:rPr>
      </w:pPr>
      <w:r>
        <w:rPr>
          <w:color w:val="000000"/>
          <w:spacing w:val="-2"/>
        </w:rPr>
        <w:t>Developer has elected the Option to Build pursuant to Article 5.1.3 of this Agreement with</w:t>
      </w:r>
    </w:p>
    <w:p w:rsidR="0008358B" w:rsidRDefault="00E871D8">
      <w:pPr>
        <w:autoSpaceDE w:val="0"/>
        <w:autoSpaceDN w:val="0"/>
        <w:adjustRightInd w:val="0"/>
        <w:spacing w:line="276" w:lineRule="exact"/>
        <w:ind w:left="1440"/>
        <w:rPr>
          <w:color w:val="000000"/>
          <w:spacing w:val="-2"/>
        </w:rPr>
      </w:pPr>
      <w:r>
        <w:rPr>
          <w:color w:val="000000"/>
          <w:spacing w:val="-2"/>
        </w:rPr>
        <w:t xml:space="preserve">respect to its </w:t>
      </w:r>
      <w:r>
        <w:rPr>
          <w:color w:val="000000"/>
          <w:spacing w:val="-2"/>
        </w:rPr>
        <w:t>responsibilities detailed in Appendix A regarding the Connecting Transmission</w:t>
      </w:r>
    </w:p>
    <w:p w:rsidR="0008358B" w:rsidRDefault="00E871D8">
      <w:pPr>
        <w:autoSpaceDE w:val="0"/>
        <w:autoSpaceDN w:val="0"/>
        <w:adjustRightInd w:val="0"/>
        <w:spacing w:line="276" w:lineRule="exact"/>
        <w:ind w:left="1440"/>
        <w:rPr>
          <w:color w:val="000000"/>
          <w:spacing w:val="-2"/>
        </w:rPr>
      </w:pPr>
      <w:r>
        <w:rPr>
          <w:color w:val="000000"/>
          <w:spacing w:val="-2"/>
        </w:rPr>
        <w:t>Owner’s Attachment Facilities and the Stand Alone System Upgrade Facilities.</w:t>
      </w:r>
    </w:p>
    <w:p w:rsidR="0008358B" w:rsidRDefault="0008358B">
      <w:pPr>
        <w:autoSpaceDE w:val="0"/>
        <w:autoSpaceDN w:val="0"/>
        <w:adjustRightInd w:val="0"/>
        <w:rPr>
          <w:color w:val="000000"/>
          <w:spacing w:val="-2"/>
        </w:rPr>
        <w:sectPr w:rsidR="0008358B">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08358B" w:rsidRDefault="00E871D8">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08358B" w:rsidRDefault="00E871D8">
      <w:pPr>
        <w:autoSpaceDE w:val="0"/>
        <w:autoSpaceDN w:val="0"/>
        <w:adjustRightInd w:val="0"/>
        <w:spacing w:before="245" w:line="276" w:lineRule="exact"/>
        <w:ind w:left="385"/>
        <w:rPr>
          <w:rFonts w:ascii="Times New Roman Bold" w:hAnsi="Times New Roman Bold"/>
          <w:color w:val="000000"/>
          <w:spacing w:val="-3"/>
        </w:rPr>
      </w:pPr>
      <w:r>
        <w:rPr>
          <w:rFonts w:ascii="Times New Roman Bold" w:hAnsi="Times New Roman Bold"/>
          <w:color w:val="000000"/>
          <w:spacing w:val="-3"/>
        </w:rPr>
        <w:br w:type="column"/>
        <w:t>Milestones</w:t>
      </w:r>
    </w:p>
    <w:p w:rsidR="0008358B" w:rsidRDefault="0008358B">
      <w:pPr>
        <w:autoSpaceDE w:val="0"/>
        <w:autoSpaceDN w:val="0"/>
        <w:adjustRightInd w:val="0"/>
        <w:spacing w:line="276" w:lineRule="exact"/>
        <w:ind w:left="1795"/>
        <w:rPr>
          <w:rFonts w:ascii="Times New Roman Bold" w:hAnsi="Times New Roman Bold"/>
          <w:color w:val="000000"/>
          <w:spacing w:val="-3"/>
        </w:rPr>
      </w:pPr>
    </w:p>
    <w:p w:rsidR="0008358B" w:rsidRDefault="00E871D8">
      <w:pPr>
        <w:tabs>
          <w:tab w:val="left" w:pos="2302"/>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08358B" w:rsidRDefault="00E871D8">
      <w:pPr>
        <w:tabs>
          <w:tab w:val="left" w:pos="776"/>
        </w:tabs>
        <w:autoSpaceDE w:val="0"/>
        <w:autoSpaceDN w:val="0"/>
        <w:adjustRightInd w:val="0"/>
        <w:spacing w:before="5" w:line="276" w:lineRule="exact"/>
        <w:ind w:left="183"/>
        <w:rPr>
          <w:color w:val="000000"/>
          <w:spacing w:val="-3"/>
        </w:rPr>
      </w:pPr>
      <w:r>
        <w:rPr>
          <w:color w:val="000000"/>
          <w:spacing w:val="-3"/>
        </w:rPr>
        <w:t>1.</w:t>
      </w:r>
      <w:r>
        <w:rPr>
          <w:color w:val="000000"/>
          <w:spacing w:val="-3"/>
        </w:rPr>
        <w:tab/>
        <w:t>Engineering firm selected</w:t>
      </w:r>
    </w:p>
    <w:p w:rsidR="0008358B" w:rsidRDefault="0008358B">
      <w:pPr>
        <w:autoSpaceDE w:val="0"/>
        <w:autoSpaceDN w:val="0"/>
        <w:adjustRightInd w:val="0"/>
        <w:spacing w:line="276" w:lineRule="exact"/>
        <w:ind w:left="1958"/>
        <w:rPr>
          <w:color w:val="000000"/>
          <w:spacing w:val="-3"/>
        </w:rPr>
      </w:pPr>
    </w:p>
    <w:p w:rsidR="0008358B" w:rsidRDefault="00E871D8">
      <w:pPr>
        <w:tabs>
          <w:tab w:val="left" w:pos="776"/>
        </w:tabs>
        <w:autoSpaceDE w:val="0"/>
        <w:autoSpaceDN w:val="0"/>
        <w:adjustRightInd w:val="0"/>
        <w:spacing w:before="149" w:line="276" w:lineRule="exact"/>
        <w:ind w:left="183"/>
        <w:rPr>
          <w:color w:val="000000"/>
          <w:spacing w:val="-3"/>
        </w:rPr>
      </w:pPr>
      <w:r>
        <w:rPr>
          <w:color w:val="000000"/>
          <w:spacing w:val="-3"/>
        </w:rPr>
        <w:t>2.</w:t>
      </w:r>
      <w:r>
        <w:rPr>
          <w:color w:val="000000"/>
          <w:spacing w:val="-3"/>
        </w:rPr>
        <w:tab/>
        <w:t>Execution of interconnection agreement</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tabs>
          <w:tab w:val="left" w:pos="776"/>
        </w:tabs>
        <w:autoSpaceDE w:val="0"/>
        <w:autoSpaceDN w:val="0"/>
        <w:adjustRightInd w:val="0"/>
        <w:spacing w:before="149" w:line="276" w:lineRule="exact"/>
        <w:ind w:left="183"/>
        <w:rPr>
          <w:color w:val="000000"/>
          <w:spacing w:val="-3"/>
        </w:rPr>
      </w:pPr>
      <w:r>
        <w:rPr>
          <w:color w:val="000000"/>
          <w:spacing w:val="-3"/>
        </w:rPr>
        <w:t>3.</w:t>
      </w:r>
      <w:r>
        <w:rPr>
          <w:color w:val="000000"/>
          <w:spacing w:val="-3"/>
        </w:rPr>
        <w:tab/>
        <w:t>Provision of security for CTOAFs</w:t>
      </w:r>
    </w:p>
    <w:p w:rsidR="0008358B" w:rsidRDefault="0008358B">
      <w:pPr>
        <w:autoSpaceDE w:val="0"/>
        <w:autoSpaceDN w:val="0"/>
        <w:adjustRightInd w:val="0"/>
        <w:spacing w:line="275" w:lineRule="exact"/>
        <w:ind w:left="2546"/>
        <w:jc w:val="both"/>
        <w:rPr>
          <w:color w:val="000000"/>
          <w:spacing w:val="-3"/>
        </w:rPr>
      </w:pPr>
    </w:p>
    <w:p w:rsidR="0008358B" w:rsidRDefault="0008358B">
      <w:pPr>
        <w:autoSpaceDE w:val="0"/>
        <w:autoSpaceDN w:val="0"/>
        <w:adjustRightInd w:val="0"/>
        <w:spacing w:line="275" w:lineRule="exact"/>
        <w:ind w:left="2546"/>
        <w:jc w:val="both"/>
        <w:rPr>
          <w:color w:val="000000"/>
          <w:spacing w:val="-3"/>
        </w:rPr>
      </w:pPr>
    </w:p>
    <w:p w:rsidR="0008358B" w:rsidRDefault="00E871D8">
      <w:pPr>
        <w:autoSpaceDE w:val="0"/>
        <w:autoSpaceDN w:val="0"/>
        <w:adjustRightInd w:val="0"/>
        <w:spacing w:before="12" w:line="275" w:lineRule="exact"/>
        <w:ind w:left="771" w:right="75"/>
        <w:jc w:val="both"/>
        <w:rPr>
          <w:color w:val="000000"/>
          <w:spacing w:val="-3"/>
        </w:rPr>
      </w:pPr>
      <w:r>
        <w:rPr>
          <w:color w:val="000000"/>
          <w:spacing w:val="-3"/>
        </w:rPr>
        <w:t>Develop, review, and approve conceptual package according to Engineering</w:t>
      </w:r>
    </w:p>
    <w:p w:rsidR="0008358B" w:rsidRDefault="00E871D8">
      <w:pPr>
        <w:autoSpaceDE w:val="0"/>
        <w:autoSpaceDN w:val="0"/>
        <w:adjustRightInd w:val="0"/>
        <w:spacing w:before="1" w:line="275" w:lineRule="exact"/>
        <w:ind w:left="771"/>
        <w:rPr>
          <w:color w:val="000000"/>
          <w:spacing w:val="-3"/>
        </w:rPr>
      </w:pPr>
      <w:r>
        <w:rPr>
          <w:color w:val="000000"/>
          <w:spacing w:val="-3"/>
        </w:rPr>
        <w:t>Deliverables TM2.71.18 and equipment</w:t>
      </w:r>
    </w:p>
    <w:p w:rsidR="0008358B" w:rsidRDefault="00E871D8">
      <w:pPr>
        <w:autoSpaceDE w:val="0"/>
        <w:autoSpaceDN w:val="0"/>
        <w:adjustRightInd w:val="0"/>
        <w:spacing w:line="276" w:lineRule="exact"/>
        <w:ind w:left="7204"/>
        <w:rPr>
          <w:color w:val="000000"/>
          <w:spacing w:val="-3"/>
        </w:rPr>
      </w:pPr>
      <w:r>
        <w:rPr>
          <w:color w:val="000000"/>
          <w:spacing w:val="-3"/>
        </w:rPr>
        <w:br w:type="column"/>
      </w:r>
    </w:p>
    <w:p w:rsidR="0008358B" w:rsidRDefault="0008358B">
      <w:pPr>
        <w:autoSpaceDE w:val="0"/>
        <w:autoSpaceDN w:val="0"/>
        <w:adjustRightInd w:val="0"/>
        <w:spacing w:line="276" w:lineRule="exact"/>
        <w:ind w:left="7204"/>
        <w:rPr>
          <w:color w:val="000000"/>
          <w:spacing w:val="-3"/>
        </w:rPr>
      </w:pPr>
    </w:p>
    <w:p w:rsidR="0008358B" w:rsidRDefault="0008358B">
      <w:pPr>
        <w:autoSpaceDE w:val="0"/>
        <w:autoSpaceDN w:val="0"/>
        <w:adjustRightInd w:val="0"/>
        <w:spacing w:line="276" w:lineRule="exact"/>
        <w:ind w:left="7204"/>
        <w:rPr>
          <w:color w:val="000000"/>
          <w:spacing w:val="-3"/>
        </w:rPr>
      </w:pPr>
    </w:p>
    <w:p w:rsidR="0008358B" w:rsidRDefault="00E871D8">
      <w:pPr>
        <w:autoSpaceDE w:val="0"/>
        <w:autoSpaceDN w:val="0"/>
        <w:adjustRightInd w:val="0"/>
        <w:spacing w:before="62" w:line="276" w:lineRule="exact"/>
        <w:ind w:left="524"/>
        <w:rPr>
          <w:rFonts w:ascii="Times New Roman Bold" w:hAnsi="Times New Roman Bold"/>
          <w:color w:val="000000"/>
          <w:spacing w:val="-3"/>
        </w:rPr>
      </w:pPr>
      <w:r>
        <w:rPr>
          <w:rFonts w:ascii="Times New Roman Bold" w:hAnsi="Times New Roman Bold"/>
          <w:color w:val="000000"/>
          <w:spacing w:val="-3"/>
        </w:rPr>
        <w:t>Date</w:t>
      </w:r>
    </w:p>
    <w:p w:rsidR="0008358B" w:rsidRDefault="00E871D8">
      <w:pPr>
        <w:autoSpaceDE w:val="0"/>
        <w:autoSpaceDN w:val="0"/>
        <w:adjustRightInd w:val="0"/>
        <w:spacing w:before="5" w:line="276" w:lineRule="exact"/>
        <w:ind w:left="370"/>
        <w:rPr>
          <w:color w:val="000000"/>
          <w:spacing w:val="-3"/>
        </w:rPr>
      </w:pPr>
      <w:r>
        <w:rPr>
          <w:color w:val="000000"/>
          <w:spacing w:val="-3"/>
        </w:rPr>
        <w:t>01/2020</w:t>
      </w:r>
    </w:p>
    <w:p w:rsidR="0008358B" w:rsidRDefault="0008358B">
      <w:pPr>
        <w:autoSpaceDE w:val="0"/>
        <w:autoSpaceDN w:val="0"/>
        <w:adjustRightInd w:val="0"/>
        <w:spacing w:line="276" w:lineRule="exact"/>
        <w:ind w:left="7204"/>
        <w:rPr>
          <w:color w:val="000000"/>
          <w:spacing w:val="-3"/>
        </w:rPr>
      </w:pPr>
    </w:p>
    <w:p w:rsidR="0008358B" w:rsidRDefault="00E871D8">
      <w:pPr>
        <w:autoSpaceDE w:val="0"/>
        <w:autoSpaceDN w:val="0"/>
        <w:adjustRightInd w:val="0"/>
        <w:spacing w:before="149" w:line="276" w:lineRule="exact"/>
        <w:ind w:left="370"/>
        <w:rPr>
          <w:color w:val="000000"/>
          <w:spacing w:val="-3"/>
        </w:rPr>
      </w:pPr>
      <w:r>
        <w:rPr>
          <w:color w:val="000000"/>
          <w:spacing w:val="-3"/>
        </w:rPr>
        <w:t>01/2020</w:t>
      </w:r>
    </w:p>
    <w:p w:rsidR="0008358B" w:rsidRDefault="0008358B">
      <w:pPr>
        <w:autoSpaceDE w:val="0"/>
        <w:autoSpaceDN w:val="0"/>
        <w:adjustRightInd w:val="0"/>
        <w:spacing w:line="275" w:lineRule="exact"/>
        <w:ind w:left="6856"/>
        <w:jc w:val="both"/>
        <w:rPr>
          <w:color w:val="000000"/>
          <w:spacing w:val="-3"/>
        </w:rPr>
      </w:pPr>
    </w:p>
    <w:p w:rsidR="0008358B" w:rsidRDefault="00E871D8">
      <w:pPr>
        <w:autoSpaceDE w:val="0"/>
        <w:autoSpaceDN w:val="0"/>
        <w:adjustRightInd w:val="0"/>
        <w:spacing w:before="151" w:line="275" w:lineRule="exact"/>
        <w:ind w:left="22" w:right="43" w:firstLine="165"/>
        <w:jc w:val="both"/>
        <w:rPr>
          <w:color w:val="000000"/>
          <w:spacing w:val="-3"/>
        </w:rPr>
      </w:pPr>
      <w:r>
        <w:rPr>
          <w:color w:val="000000"/>
          <w:spacing w:val="-3"/>
        </w:rPr>
        <w:t xml:space="preserve">10 Business </w:t>
      </w:r>
      <w:r>
        <w:rPr>
          <w:color w:val="000000"/>
          <w:spacing w:val="-3"/>
        </w:rPr>
        <w:br/>
        <w:t>Days following</w:t>
      </w:r>
    </w:p>
    <w:p w:rsidR="0008358B" w:rsidRDefault="00E871D8">
      <w:pPr>
        <w:tabs>
          <w:tab w:val="left" w:pos="275"/>
        </w:tabs>
        <w:autoSpaceDE w:val="0"/>
        <w:autoSpaceDN w:val="0"/>
        <w:adjustRightInd w:val="0"/>
        <w:spacing w:before="1" w:line="276" w:lineRule="exact"/>
        <w:ind w:left="20" w:right="38" w:firstLine="148"/>
        <w:jc w:val="both"/>
        <w:rPr>
          <w:color w:val="000000"/>
          <w:spacing w:val="-3"/>
        </w:rPr>
      </w:pPr>
      <w:r>
        <w:rPr>
          <w:color w:val="000000"/>
          <w:spacing w:val="-3"/>
        </w:rPr>
        <w:t xml:space="preserve">execution of interconnection </w:t>
      </w:r>
      <w:r>
        <w:rPr>
          <w:color w:val="000000"/>
          <w:spacing w:val="-3"/>
        </w:rPr>
        <w:br/>
      </w:r>
      <w:r>
        <w:rPr>
          <w:color w:val="000000"/>
          <w:spacing w:val="-3"/>
        </w:rPr>
        <w:tab/>
        <w:t>agreement</w:t>
      </w:r>
    </w:p>
    <w:p w:rsidR="0008358B" w:rsidRDefault="00E871D8">
      <w:pPr>
        <w:autoSpaceDE w:val="0"/>
        <w:autoSpaceDN w:val="0"/>
        <w:adjustRightInd w:val="0"/>
        <w:spacing w:line="276" w:lineRule="exact"/>
        <w:ind w:left="8738"/>
        <w:rPr>
          <w:color w:val="000000"/>
          <w:spacing w:val="-3"/>
        </w:rPr>
      </w:pPr>
      <w:r>
        <w:rPr>
          <w:color w:val="000000"/>
          <w:spacing w:val="-3"/>
        </w:rPr>
        <w:br w:type="column"/>
      </w:r>
    </w:p>
    <w:p w:rsidR="0008358B" w:rsidRDefault="0008358B">
      <w:pPr>
        <w:autoSpaceDE w:val="0"/>
        <w:autoSpaceDN w:val="0"/>
        <w:adjustRightInd w:val="0"/>
        <w:spacing w:line="276" w:lineRule="exact"/>
        <w:ind w:left="8738"/>
        <w:rPr>
          <w:color w:val="000000"/>
          <w:spacing w:val="-3"/>
        </w:rPr>
      </w:pPr>
    </w:p>
    <w:p w:rsidR="0008358B" w:rsidRDefault="0008358B">
      <w:pPr>
        <w:autoSpaceDE w:val="0"/>
        <w:autoSpaceDN w:val="0"/>
        <w:adjustRightInd w:val="0"/>
        <w:spacing w:line="276" w:lineRule="exact"/>
        <w:ind w:left="8738"/>
        <w:rPr>
          <w:color w:val="000000"/>
          <w:spacing w:val="-3"/>
        </w:rPr>
      </w:pPr>
    </w:p>
    <w:p w:rsidR="0008358B" w:rsidRDefault="00E871D8">
      <w:pPr>
        <w:autoSpaceDE w:val="0"/>
        <w:autoSpaceDN w:val="0"/>
        <w:adjustRightInd w:val="0"/>
        <w:spacing w:before="62" w:line="276" w:lineRule="exact"/>
        <w:ind w:left="126"/>
        <w:rPr>
          <w:rFonts w:ascii="Times New Roman Bold" w:hAnsi="Times New Roman Bold"/>
          <w:color w:val="000000"/>
          <w:spacing w:val="-3"/>
        </w:rPr>
      </w:pPr>
      <w:r>
        <w:rPr>
          <w:rFonts w:ascii="Times New Roman Bold" w:hAnsi="Times New Roman Bold"/>
          <w:color w:val="000000"/>
          <w:spacing w:val="-3"/>
        </w:rPr>
        <w:t>Responsible Party</w:t>
      </w:r>
    </w:p>
    <w:p w:rsidR="0008358B" w:rsidRDefault="00E871D8">
      <w:pPr>
        <w:autoSpaceDE w:val="0"/>
        <w:autoSpaceDN w:val="0"/>
        <w:adjustRightInd w:val="0"/>
        <w:spacing w:before="1" w:line="282" w:lineRule="exact"/>
        <w:ind w:left="493" w:right="1773" w:firstLine="62"/>
        <w:jc w:val="both"/>
        <w:rPr>
          <w:color w:val="000000"/>
          <w:spacing w:val="-3"/>
        </w:rPr>
      </w:pPr>
      <w:r>
        <w:rPr>
          <w:color w:val="000000"/>
          <w:spacing w:val="-3"/>
        </w:rPr>
        <w:t xml:space="preserve">Developer </w:t>
      </w:r>
      <w:r>
        <w:rPr>
          <w:color w:val="000000"/>
          <w:spacing w:val="-3"/>
        </w:rPr>
        <w:br/>
        <w:t xml:space="preserve">Developer / </w:t>
      </w:r>
      <w:r>
        <w:rPr>
          <w:color w:val="000000"/>
          <w:spacing w:val="-3"/>
        </w:rPr>
        <w:br/>
      </w:r>
      <w:r>
        <w:rPr>
          <w:color w:val="000000"/>
          <w:spacing w:val="-3"/>
        </w:rPr>
        <w:t>Connecting</w:t>
      </w:r>
    </w:p>
    <w:p w:rsidR="0008358B" w:rsidRDefault="00E871D8">
      <w:pPr>
        <w:tabs>
          <w:tab w:val="left" w:pos="697"/>
        </w:tabs>
        <w:autoSpaceDE w:val="0"/>
        <w:autoSpaceDN w:val="0"/>
        <w:adjustRightInd w:val="0"/>
        <w:spacing w:line="275" w:lineRule="exact"/>
        <w:ind w:left="20" w:right="1298"/>
        <w:jc w:val="both"/>
        <w:rPr>
          <w:color w:val="000000"/>
          <w:spacing w:val="-3"/>
        </w:rPr>
      </w:pPr>
      <w:r>
        <w:rPr>
          <w:color w:val="000000"/>
          <w:spacing w:val="-3"/>
        </w:rPr>
        <w:t xml:space="preserve">Transmission Owner/ </w:t>
      </w:r>
      <w:r>
        <w:rPr>
          <w:color w:val="000000"/>
          <w:spacing w:val="-3"/>
        </w:rPr>
        <w:br/>
      </w:r>
      <w:r>
        <w:rPr>
          <w:color w:val="000000"/>
          <w:spacing w:val="-3"/>
        </w:rPr>
        <w:tab/>
        <w:t>NYISO</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11" w:line="276" w:lineRule="exact"/>
        <w:ind w:left="556"/>
        <w:rPr>
          <w:color w:val="000000"/>
          <w:spacing w:val="-3"/>
        </w:rPr>
      </w:pPr>
      <w:r>
        <w:rPr>
          <w:color w:val="000000"/>
          <w:spacing w:val="-3"/>
        </w:rPr>
        <w:t>Developer</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149" w:line="276" w:lineRule="exact"/>
        <w:ind w:left="524"/>
        <w:rPr>
          <w:color w:val="000000"/>
          <w:spacing w:val="-3"/>
        </w:rPr>
      </w:pPr>
      <w:r>
        <w:rPr>
          <w:color w:val="000000"/>
          <w:spacing w:val="-3"/>
        </w:rPr>
        <w:t>Developer/</w:t>
      </w:r>
    </w:p>
    <w:p w:rsidR="0008358B" w:rsidRDefault="0008358B">
      <w:pPr>
        <w:autoSpaceDE w:val="0"/>
        <w:autoSpaceDN w:val="0"/>
        <w:adjustRightInd w:val="0"/>
        <w:rPr>
          <w:color w:val="000000"/>
          <w:spacing w:val="-3"/>
        </w:rPr>
        <w:sectPr w:rsidR="0008358B">
          <w:headerReference w:type="even" r:id="rId529"/>
          <w:headerReference w:type="default" r:id="rId530"/>
          <w:footerReference w:type="even" r:id="rId531"/>
          <w:footerReference w:type="default" r:id="rId532"/>
          <w:headerReference w:type="first" r:id="rId533"/>
          <w:footerReference w:type="first" r:id="rId534"/>
          <w:type w:val="continuous"/>
          <w:pgSz w:w="12240" w:h="15840" w:orient="landscape"/>
          <w:pgMar w:top="0" w:right="0" w:bottom="0" w:left="0" w:header="720" w:footer="720" w:gutter="0"/>
          <w:cols w:num="4" w:space="720" w:equalWidth="0">
            <w:col w:w="1685" w:space="110"/>
            <w:col w:w="4909" w:space="160"/>
            <w:col w:w="1628" w:space="160"/>
            <w:col w:w="3468" w:space="160"/>
          </w:cols>
        </w:sectPr>
      </w:pPr>
    </w:p>
    <w:p w:rsidR="0008358B" w:rsidRDefault="00E871D8">
      <w:pPr>
        <w:autoSpaceDE w:val="0"/>
        <w:autoSpaceDN w:val="0"/>
        <w:adjustRightInd w:val="0"/>
        <w:spacing w:line="216" w:lineRule="exact"/>
        <w:ind w:left="1958"/>
        <w:rPr>
          <w:color w:val="000000"/>
          <w:spacing w:val="-3"/>
        </w:rPr>
      </w:pPr>
      <w:r>
        <w:rPr>
          <w:color w:val="000000"/>
          <w:spacing w:val="-3"/>
        </w:rPr>
        <w:t>4.</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71" w:line="276" w:lineRule="exact"/>
        <w:ind w:left="1958"/>
        <w:rPr>
          <w:color w:val="000000"/>
          <w:spacing w:val="-3"/>
        </w:rPr>
      </w:pPr>
      <w:r>
        <w:rPr>
          <w:color w:val="000000"/>
          <w:spacing w:val="-3"/>
        </w:rPr>
        <w:t>5.</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12" w:line="276" w:lineRule="exact"/>
        <w:ind w:left="1958"/>
        <w:rPr>
          <w:color w:val="000000"/>
          <w:spacing w:val="-3"/>
        </w:rPr>
      </w:pPr>
      <w:r>
        <w:rPr>
          <w:color w:val="000000"/>
          <w:spacing w:val="-3"/>
        </w:rPr>
        <w:t>6.</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10" w:line="276" w:lineRule="exact"/>
        <w:ind w:left="1958"/>
        <w:rPr>
          <w:color w:val="000000"/>
          <w:spacing w:val="-3"/>
        </w:rPr>
      </w:pPr>
      <w:r>
        <w:rPr>
          <w:color w:val="000000"/>
          <w:spacing w:val="-3"/>
        </w:rPr>
        <w:t>7.</w:t>
      </w:r>
    </w:p>
    <w:p w:rsidR="0008358B" w:rsidRDefault="00E871D8">
      <w:pPr>
        <w:autoSpaceDE w:val="0"/>
        <w:autoSpaceDN w:val="0"/>
        <w:adjustRightInd w:val="0"/>
        <w:spacing w:before="11" w:line="276" w:lineRule="exact"/>
        <w:ind w:left="1958"/>
        <w:rPr>
          <w:color w:val="000000"/>
          <w:spacing w:val="-3"/>
        </w:rPr>
      </w:pPr>
      <w:r>
        <w:rPr>
          <w:color w:val="000000"/>
          <w:spacing w:val="-3"/>
        </w:rPr>
        <w:t>8.</w:t>
      </w:r>
    </w:p>
    <w:p w:rsidR="0008358B" w:rsidRDefault="0008358B">
      <w:pPr>
        <w:autoSpaceDE w:val="0"/>
        <w:autoSpaceDN w:val="0"/>
        <w:adjustRightInd w:val="0"/>
        <w:spacing w:line="276" w:lineRule="exact"/>
        <w:ind w:left="1958"/>
        <w:rPr>
          <w:color w:val="000000"/>
          <w:spacing w:val="-3"/>
        </w:rPr>
      </w:pPr>
    </w:p>
    <w:p w:rsidR="0008358B" w:rsidRDefault="0008358B">
      <w:pPr>
        <w:autoSpaceDE w:val="0"/>
        <w:autoSpaceDN w:val="0"/>
        <w:adjustRightInd w:val="0"/>
        <w:spacing w:line="276" w:lineRule="exact"/>
        <w:ind w:left="1958"/>
        <w:rPr>
          <w:color w:val="000000"/>
          <w:spacing w:val="-3"/>
        </w:rPr>
      </w:pPr>
    </w:p>
    <w:p w:rsidR="0008358B" w:rsidRDefault="00E871D8">
      <w:pPr>
        <w:autoSpaceDE w:val="0"/>
        <w:autoSpaceDN w:val="0"/>
        <w:adjustRightInd w:val="0"/>
        <w:spacing w:before="10" w:line="276" w:lineRule="exact"/>
        <w:ind w:left="1958"/>
        <w:rPr>
          <w:color w:val="000000"/>
          <w:spacing w:val="-3"/>
        </w:rPr>
      </w:pPr>
      <w:r>
        <w:rPr>
          <w:color w:val="000000"/>
          <w:spacing w:val="-3"/>
        </w:rPr>
        <w:t>9.</w:t>
      </w:r>
    </w:p>
    <w:p w:rsidR="0008358B" w:rsidRDefault="00E871D8">
      <w:pPr>
        <w:autoSpaceDE w:val="0"/>
        <w:autoSpaceDN w:val="0"/>
        <w:adjustRightInd w:val="0"/>
        <w:spacing w:line="276" w:lineRule="exact"/>
        <w:ind w:left="20" w:right="353"/>
        <w:jc w:val="both"/>
        <w:rPr>
          <w:color w:val="000000"/>
          <w:spacing w:val="-3"/>
        </w:rPr>
      </w:pPr>
      <w:r>
        <w:rPr>
          <w:color w:val="000000"/>
          <w:spacing w:val="-3"/>
        </w:rPr>
        <w:br w:type="column"/>
        <w:t>specification Issued for Review (“IFR”), Issued for Approval (“IFA”), and Issued for Use (“IFU”)</w:t>
      </w:r>
    </w:p>
    <w:p w:rsidR="0008358B" w:rsidRDefault="00E871D8">
      <w:pPr>
        <w:autoSpaceDE w:val="0"/>
        <w:autoSpaceDN w:val="0"/>
        <w:adjustRightInd w:val="0"/>
        <w:spacing w:before="6" w:line="282" w:lineRule="exact"/>
        <w:ind w:left="20" w:right="322"/>
        <w:jc w:val="both"/>
        <w:rPr>
          <w:color w:val="000000"/>
          <w:spacing w:val="-3"/>
        </w:rPr>
      </w:pPr>
      <w:r>
        <w:rPr>
          <w:color w:val="000000"/>
          <w:spacing w:val="-3"/>
        </w:rPr>
        <w:t xml:space="preserve">Issue purchase orders for long lead items </w:t>
      </w:r>
      <w:r>
        <w:rPr>
          <w:color w:val="000000"/>
          <w:spacing w:val="-3"/>
        </w:rPr>
        <w:t>Develop, review, and approve detailed engineering package according to</w:t>
      </w:r>
    </w:p>
    <w:p w:rsidR="0008358B" w:rsidRDefault="00E871D8">
      <w:pPr>
        <w:autoSpaceDE w:val="0"/>
        <w:autoSpaceDN w:val="0"/>
        <w:adjustRightInd w:val="0"/>
        <w:spacing w:line="275" w:lineRule="exact"/>
        <w:ind w:left="20" w:right="259"/>
        <w:jc w:val="both"/>
        <w:rPr>
          <w:color w:val="000000"/>
          <w:spacing w:val="-3"/>
        </w:rPr>
      </w:pPr>
      <w:r>
        <w:rPr>
          <w:color w:val="000000"/>
          <w:spacing w:val="-3"/>
        </w:rPr>
        <w:t>Engineering Deliverables TM2.71.18 and equipment specification IFR, IFA, and Issued for Construction (“IFC”)</w:t>
      </w:r>
    </w:p>
    <w:p w:rsidR="0008358B" w:rsidRDefault="00E871D8">
      <w:pPr>
        <w:autoSpaceDE w:val="0"/>
        <w:autoSpaceDN w:val="0"/>
        <w:adjustRightInd w:val="0"/>
        <w:spacing w:before="2" w:line="287" w:lineRule="exact"/>
        <w:ind w:left="20" w:right="339"/>
        <w:jc w:val="both"/>
        <w:rPr>
          <w:color w:val="000000"/>
          <w:spacing w:val="-3"/>
        </w:rPr>
      </w:pPr>
      <w:r>
        <w:rPr>
          <w:color w:val="000000"/>
          <w:spacing w:val="-3"/>
        </w:rPr>
        <w:t>Engineering and procurement completed Begin substation construction</w:t>
      </w:r>
    </w:p>
    <w:p w:rsidR="0008358B" w:rsidRDefault="00E871D8">
      <w:pPr>
        <w:autoSpaceDE w:val="0"/>
        <w:autoSpaceDN w:val="0"/>
        <w:adjustRightInd w:val="0"/>
        <w:spacing w:before="9" w:line="275" w:lineRule="exact"/>
        <w:ind w:left="20" w:right="905"/>
        <w:jc w:val="both"/>
        <w:rPr>
          <w:color w:val="000000"/>
          <w:spacing w:val="-3"/>
        </w:rPr>
      </w:pPr>
      <w:r>
        <w:rPr>
          <w:color w:val="000000"/>
          <w:spacing w:val="-3"/>
        </w:rPr>
        <w:t xml:space="preserve">Preparation for commissioning in </w:t>
      </w:r>
      <w:r>
        <w:rPr>
          <w:color w:val="000000"/>
          <w:spacing w:val="-3"/>
        </w:rPr>
        <w:br/>
        <w:t>accordance with SP3-7 pursuant to</w:t>
      </w:r>
    </w:p>
    <w:p w:rsidR="0008358B" w:rsidRDefault="00E871D8">
      <w:pPr>
        <w:autoSpaceDE w:val="0"/>
        <w:autoSpaceDN w:val="0"/>
        <w:adjustRightInd w:val="0"/>
        <w:spacing w:before="1" w:line="276" w:lineRule="exact"/>
        <w:ind w:left="20" w:right="259"/>
        <w:jc w:val="both"/>
        <w:rPr>
          <w:color w:val="000000"/>
          <w:spacing w:val="-4"/>
        </w:rPr>
      </w:pPr>
      <w:r>
        <w:rPr>
          <w:color w:val="000000"/>
          <w:spacing w:val="-3"/>
        </w:rPr>
        <w:t xml:space="preserve">Engineering Deliverables TM2.71.18 and </w:t>
      </w:r>
      <w:r>
        <w:rPr>
          <w:color w:val="000000"/>
          <w:spacing w:val="-3"/>
        </w:rPr>
        <w:br/>
        <w:t xml:space="preserve">equipment specification IFR, IFA, and </w:t>
      </w:r>
      <w:r>
        <w:rPr>
          <w:color w:val="000000"/>
          <w:spacing w:val="-3"/>
        </w:rPr>
        <w:br/>
      </w:r>
      <w:r>
        <w:rPr>
          <w:color w:val="000000"/>
          <w:spacing w:val="-4"/>
        </w:rPr>
        <w:t>IFC</w:t>
      </w:r>
    </w:p>
    <w:p w:rsidR="0008358B" w:rsidRDefault="00E871D8">
      <w:pPr>
        <w:tabs>
          <w:tab w:val="left" w:pos="2094"/>
        </w:tabs>
        <w:autoSpaceDE w:val="0"/>
        <w:autoSpaceDN w:val="0"/>
        <w:adjustRightInd w:val="0"/>
        <w:spacing w:line="216" w:lineRule="exact"/>
        <w:ind w:left="20"/>
        <w:rPr>
          <w:color w:val="000000"/>
          <w:spacing w:val="-3"/>
        </w:rPr>
      </w:pPr>
      <w:r>
        <w:rPr>
          <w:color w:val="000000"/>
          <w:spacing w:val="-4"/>
        </w:rPr>
        <w:br w:type="column"/>
      </w:r>
      <w:r>
        <w:rPr>
          <w:color w:val="000000"/>
          <w:spacing w:val="-3"/>
        </w:rPr>
        <w:t>01-03/2020</w:t>
      </w:r>
      <w:r>
        <w:rPr>
          <w:color w:val="000000"/>
          <w:spacing w:val="-3"/>
        </w:rPr>
        <w:tab/>
        <w:t>Connecting</w:t>
      </w:r>
    </w:p>
    <w:p w:rsidR="0008358B" w:rsidRDefault="00E871D8">
      <w:pPr>
        <w:autoSpaceDE w:val="0"/>
        <w:autoSpaceDN w:val="0"/>
        <w:adjustRightInd w:val="0"/>
        <w:spacing w:line="216" w:lineRule="exact"/>
        <w:ind w:left="1638"/>
        <w:rPr>
          <w:color w:val="000000"/>
          <w:spacing w:val="-3"/>
        </w:rPr>
      </w:pPr>
      <w:r>
        <w:rPr>
          <w:color w:val="000000"/>
          <w:spacing w:val="-3"/>
        </w:rPr>
        <w:t>Transmission Owner</w:t>
      </w:r>
    </w:p>
    <w:p w:rsidR="0008358B" w:rsidRDefault="0008358B">
      <w:pPr>
        <w:autoSpaceDE w:val="0"/>
        <w:autoSpaceDN w:val="0"/>
        <w:adjustRightInd w:val="0"/>
        <w:spacing w:line="276" w:lineRule="exact"/>
        <w:ind w:left="7046"/>
        <w:rPr>
          <w:color w:val="000000"/>
          <w:spacing w:val="-3"/>
        </w:rPr>
      </w:pPr>
    </w:p>
    <w:p w:rsidR="0008358B" w:rsidRDefault="00E871D8">
      <w:pPr>
        <w:tabs>
          <w:tab w:val="left" w:pos="2147"/>
        </w:tabs>
        <w:autoSpaceDE w:val="0"/>
        <w:autoSpaceDN w:val="0"/>
        <w:adjustRightInd w:val="0"/>
        <w:spacing w:before="131" w:line="276" w:lineRule="exact"/>
        <w:ind w:left="178"/>
        <w:rPr>
          <w:color w:val="000000"/>
          <w:spacing w:val="-3"/>
        </w:rPr>
      </w:pPr>
      <w:r>
        <w:rPr>
          <w:color w:val="000000"/>
          <w:spacing w:val="-3"/>
        </w:rPr>
        <w:t>03/2020</w:t>
      </w:r>
      <w:r>
        <w:rPr>
          <w:color w:val="000000"/>
          <w:spacing w:val="-3"/>
        </w:rPr>
        <w:tab/>
        <w:t>Developer</w:t>
      </w:r>
    </w:p>
    <w:p w:rsidR="0008358B" w:rsidRDefault="0008358B">
      <w:pPr>
        <w:autoSpaceDE w:val="0"/>
        <w:autoSpaceDN w:val="0"/>
        <w:adjustRightInd w:val="0"/>
        <w:spacing w:line="276" w:lineRule="exact"/>
        <w:ind w:left="7046"/>
        <w:rPr>
          <w:color w:val="000000"/>
          <w:spacing w:val="-3"/>
        </w:rPr>
      </w:pPr>
    </w:p>
    <w:p w:rsidR="0008358B" w:rsidRDefault="00E871D8">
      <w:pPr>
        <w:autoSpaceDE w:val="0"/>
        <w:autoSpaceDN w:val="0"/>
        <w:adjustRightInd w:val="0"/>
        <w:spacing w:before="12" w:line="276" w:lineRule="exact"/>
        <w:ind w:left="2110"/>
        <w:rPr>
          <w:color w:val="000000"/>
          <w:spacing w:val="-3"/>
        </w:rPr>
      </w:pPr>
      <w:r>
        <w:rPr>
          <w:color w:val="000000"/>
          <w:spacing w:val="-3"/>
        </w:rPr>
        <w:t>Developer/</w:t>
      </w:r>
    </w:p>
    <w:p w:rsidR="0008358B" w:rsidRDefault="00E871D8">
      <w:pPr>
        <w:tabs>
          <w:tab w:val="left" w:pos="2094"/>
        </w:tabs>
        <w:autoSpaceDE w:val="0"/>
        <w:autoSpaceDN w:val="0"/>
        <w:adjustRightInd w:val="0"/>
        <w:spacing w:before="1" w:line="275" w:lineRule="exact"/>
        <w:ind w:left="20"/>
        <w:rPr>
          <w:color w:val="000000"/>
          <w:spacing w:val="-3"/>
        </w:rPr>
      </w:pPr>
      <w:r>
        <w:rPr>
          <w:color w:val="000000"/>
          <w:spacing w:val="-3"/>
        </w:rPr>
        <w:t>03-06/2020</w:t>
      </w:r>
      <w:r>
        <w:rPr>
          <w:color w:val="000000"/>
          <w:spacing w:val="-3"/>
        </w:rPr>
        <w:tab/>
        <w:t>Connecting</w:t>
      </w:r>
    </w:p>
    <w:p w:rsidR="0008358B" w:rsidRDefault="00E871D8">
      <w:pPr>
        <w:autoSpaceDE w:val="0"/>
        <w:autoSpaceDN w:val="0"/>
        <w:adjustRightInd w:val="0"/>
        <w:spacing w:before="1" w:line="275" w:lineRule="exact"/>
        <w:ind w:left="1638"/>
        <w:rPr>
          <w:color w:val="000000"/>
          <w:spacing w:val="-3"/>
        </w:rPr>
      </w:pPr>
      <w:r>
        <w:rPr>
          <w:color w:val="000000"/>
          <w:spacing w:val="-3"/>
        </w:rPr>
        <w:t>Transmission Owner</w:t>
      </w:r>
    </w:p>
    <w:p w:rsidR="0008358B" w:rsidRDefault="0008358B">
      <w:pPr>
        <w:autoSpaceDE w:val="0"/>
        <w:autoSpaceDN w:val="0"/>
        <w:adjustRightInd w:val="0"/>
        <w:spacing w:line="276" w:lineRule="exact"/>
        <w:ind w:left="7046"/>
        <w:rPr>
          <w:color w:val="000000"/>
          <w:spacing w:val="-3"/>
        </w:rPr>
      </w:pPr>
    </w:p>
    <w:p w:rsidR="0008358B" w:rsidRDefault="00E871D8">
      <w:pPr>
        <w:tabs>
          <w:tab w:val="left" w:pos="2147"/>
        </w:tabs>
        <w:autoSpaceDE w:val="0"/>
        <w:autoSpaceDN w:val="0"/>
        <w:adjustRightInd w:val="0"/>
        <w:spacing w:before="11" w:line="276" w:lineRule="exact"/>
        <w:ind w:left="178"/>
        <w:rPr>
          <w:color w:val="000000"/>
          <w:spacing w:val="-3"/>
        </w:rPr>
      </w:pPr>
      <w:r>
        <w:rPr>
          <w:color w:val="000000"/>
          <w:spacing w:val="-3"/>
        </w:rPr>
        <w:t>06/2020</w:t>
      </w:r>
      <w:r>
        <w:rPr>
          <w:color w:val="000000"/>
          <w:spacing w:val="-3"/>
        </w:rPr>
        <w:tab/>
        <w:t>Developer</w:t>
      </w:r>
    </w:p>
    <w:p w:rsidR="0008358B" w:rsidRDefault="00E871D8">
      <w:pPr>
        <w:tabs>
          <w:tab w:val="left" w:pos="2147"/>
        </w:tabs>
        <w:autoSpaceDE w:val="0"/>
        <w:autoSpaceDN w:val="0"/>
        <w:adjustRightInd w:val="0"/>
        <w:spacing w:before="11" w:line="276" w:lineRule="exact"/>
        <w:ind w:left="178"/>
        <w:rPr>
          <w:color w:val="000000"/>
          <w:spacing w:val="-3"/>
        </w:rPr>
      </w:pPr>
      <w:r>
        <w:rPr>
          <w:color w:val="000000"/>
          <w:spacing w:val="-3"/>
        </w:rPr>
        <w:t>07/2020</w:t>
      </w:r>
      <w:r>
        <w:rPr>
          <w:color w:val="000000"/>
          <w:spacing w:val="-3"/>
        </w:rPr>
        <w:tab/>
        <w:t>Developer</w:t>
      </w:r>
    </w:p>
    <w:p w:rsidR="0008358B" w:rsidRDefault="0008358B">
      <w:pPr>
        <w:autoSpaceDE w:val="0"/>
        <w:autoSpaceDN w:val="0"/>
        <w:adjustRightInd w:val="0"/>
        <w:spacing w:line="276" w:lineRule="exact"/>
        <w:ind w:left="7046"/>
        <w:rPr>
          <w:color w:val="000000"/>
          <w:spacing w:val="-3"/>
        </w:rPr>
      </w:pPr>
    </w:p>
    <w:p w:rsidR="0008358B" w:rsidRDefault="00E871D8">
      <w:pPr>
        <w:autoSpaceDE w:val="0"/>
        <w:autoSpaceDN w:val="0"/>
        <w:adjustRightInd w:val="0"/>
        <w:spacing w:before="10" w:line="276" w:lineRule="exact"/>
        <w:ind w:left="2110"/>
        <w:rPr>
          <w:color w:val="000000"/>
          <w:spacing w:val="-3"/>
        </w:rPr>
      </w:pPr>
      <w:r>
        <w:rPr>
          <w:color w:val="000000"/>
          <w:spacing w:val="-3"/>
        </w:rPr>
        <w:t>Developer/</w:t>
      </w:r>
    </w:p>
    <w:p w:rsidR="0008358B" w:rsidRDefault="00E871D8">
      <w:pPr>
        <w:tabs>
          <w:tab w:val="left" w:pos="2094"/>
        </w:tabs>
        <w:autoSpaceDE w:val="0"/>
        <w:autoSpaceDN w:val="0"/>
        <w:adjustRightInd w:val="0"/>
        <w:spacing w:before="1" w:line="275" w:lineRule="exact"/>
        <w:ind w:left="20"/>
        <w:rPr>
          <w:color w:val="000000"/>
          <w:spacing w:val="-3"/>
        </w:rPr>
      </w:pPr>
      <w:r>
        <w:rPr>
          <w:color w:val="000000"/>
          <w:spacing w:val="-3"/>
        </w:rPr>
        <w:t>06-12/2020</w:t>
      </w:r>
      <w:r>
        <w:rPr>
          <w:color w:val="000000"/>
          <w:spacing w:val="-3"/>
        </w:rPr>
        <w:tab/>
        <w:t>Connecting</w:t>
      </w:r>
    </w:p>
    <w:p w:rsidR="0008358B" w:rsidRDefault="00E871D8">
      <w:pPr>
        <w:autoSpaceDE w:val="0"/>
        <w:autoSpaceDN w:val="0"/>
        <w:adjustRightInd w:val="0"/>
        <w:spacing w:before="1" w:line="276" w:lineRule="exact"/>
        <w:ind w:left="1638"/>
        <w:rPr>
          <w:color w:val="000000"/>
          <w:spacing w:val="-3"/>
        </w:rPr>
      </w:pPr>
      <w:r>
        <w:rPr>
          <w:color w:val="000000"/>
          <w:spacing w:val="-3"/>
        </w:rPr>
        <w:t xml:space="preserve">Transmission Owner </w:t>
      </w:r>
    </w:p>
    <w:p w:rsidR="0008358B" w:rsidRDefault="0008358B">
      <w:pPr>
        <w:autoSpaceDE w:val="0"/>
        <w:autoSpaceDN w:val="0"/>
        <w:adjustRightInd w:val="0"/>
        <w:rPr>
          <w:color w:val="000000"/>
          <w:spacing w:val="-3"/>
        </w:rPr>
        <w:sectPr w:rsidR="0008358B">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num="3" w:space="720" w:equalWidth="0">
            <w:col w:w="2386" w:space="160"/>
            <w:col w:w="4350" w:space="160"/>
            <w:col w:w="5054" w:space="160"/>
          </w:cols>
        </w:sect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E871D8">
      <w:pPr>
        <w:autoSpaceDE w:val="0"/>
        <w:autoSpaceDN w:val="0"/>
        <w:adjustRightInd w:val="0"/>
        <w:spacing w:before="39" w:line="276" w:lineRule="exact"/>
        <w:ind w:left="5940"/>
        <w:rPr>
          <w:color w:val="000000"/>
          <w:spacing w:val="-4"/>
        </w:rPr>
      </w:pPr>
      <w:r>
        <w:rPr>
          <w:color w:val="000000"/>
          <w:spacing w:val="-4"/>
        </w:rPr>
        <w:t xml:space="preserve">B-1 </w:t>
      </w:r>
      <w:r>
        <w:rPr>
          <w:color w:val="000000"/>
          <w:spacing w:val="-4"/>
        </w:rPr>
        <w:pict>
          <v:polyline id="_x0000_s1177" style="position:absolute;left:0;text-align:left;z-index:-251624448;mso-position-horizontal-relative:page;mso-position-vertical-relative:page" points="83.25pt,280.05pt,121.7pt,280.05pt,121.7pt,266.3pt,83.25pt,266.3pt,83.25pt,280.05pt" coordsize="769,277" o:allowincell="f" fillcolor="silver" stroked="f">
            <v:path arrowok="t"/>
            <w10:wrap anchorx="page" anchory="page"/>
          </v:polyline>
        </w:pict>
      </w:r>
      <w:r>
        <w:rPr>
          <w:color w:val="000000"/>
          <w:spacing w:val="-4"/>
        </w:rPr>
        <w:pict>
          <v:polyline id="_x0000_s1178" style="position:absolute;left:0;text-align:left;z-index:-251621376;mso-position-horizontal-relative:page;mso-position-vertical-relative:page" points="88.45pt,280.05pt,116.5pt,280.05pt,116.5pt,266.3pt,88.45pt,266.3pt,88.45pt,280.05pt" coordsize="562,277" o:allowincell="f" fillcolor="silver" stroked="f">
            <v:path arrowok="t"/>
            <w10:wrap anchorx="page" anchory="page"/>
          </v:polyline>
        </w:pict>
      </w:r>
      <w:r>
        <w:rPr>
          <w:color w:val="000000"/>
          <w:spacing w:val="-4"/>
        </w:rPr>
        <w:pict>
          <v:polyline id="_x0000_s1179" style="position:absolute;left:0;text-align:left;z-index:-251611136;mso-position-horizontal-relative:page;mso-position-vertical-relative:page" points="122.15pt,280.05pt,335.3pt,280.05pt,335.3pt,266.3pt,122.15pt,266.3pt,122.15pt,280.05pt" coordsize="4263,277" o:allowincell="f" fillcolor="silver" stroked="f">
            <v:path arrowok="t"/>
            <w10:wrap anchorx="page" anchory="page"/>
          </v:polyline>
        </w:pict>
      </w:r>
      <w:r>
        <w:rPr>
          <w:color w:val="000000"/>
          <w:spacing w:val="-4"/>
        </w:rPr>
        <w:pict>
          <v:polyline id="_x0000_s1180" style="position:absolute;left:0;text-align:left;z-index:-251609088;mso-position-horizontal-relative:page;mso-position-vertical-relative:page" points="127.3pt,280.05pt,330.1pt,280.05pt,330.1pt,266.3pt,127.3pt,266.3pt,127.3pt,280.05pt" coordsize="4056,277" o:allowincell="f" fillcolor="silver" stroked="f">
            <v:path arrowok="t"/>
            <w10:wrap anchorx="page" anchory="page"/>
          </v:polyline>
        </w:pict>
      </w:r>
      <w:r>
        <w:rPr>
          <w:color w:val="000000"/>
          <w:spacing w:val="-4"/>
        </w:rPr>
        <w:pict>
          <v:polyline id="_x0000_s1181" style="position:absolute;left:0;text-align:left;z-index:-251592704;mso-position-horizontal-relative:page;mso-position-vertical-relative:page" points="335.75pt,280.05pt,424.2pt,280.05pt,424.2pt,266.3pt,335.75pt,266.3pt,335.75pt,280.05pt" coordsize="1769,277" o:allowincell="f" fillcolor="silver" stroked="f">
            <v:path arrowok="t"/>
            <w10:wrap anchorx="page" anchory="page"/>
          </v:polyline>
        </w:pict>
      </w:r>
      <w:r>
        <w:rPr>
          <w:color w:val="000000"/>
          <w:spacing w:val="-4"/>
        </w:rPr>
        <w:pict>
          <v:polyline id="_x0000_s1182" style="position:absolute;left:0;text-align:left;z-index:-251588608;mso-position-horizontal-relative:page;mso-position-vertical-relative:page" points="340.9pt,280.05pt,419.05pt,280.05pt,419.05pt,266.3pt,340.9pt,266.3pt,340.9pt,280.05pt" coordsize="1563,277" o:allowincell="f" fillcolor="silver" stroked="f">
            <v:path arrowok="t"/>
            <w10:wrap anchorx="page" anchory="page"/>
          </v:polyline>
        </w:pict>
      </w:r>
      <w:r>
        <w:rPr>
          <w:color w:val="000000"/>
          <w:spacing w:val="-4"/>
        </w:rPr>
        <w:pict>
          <v:polyline id="_x0000_s1183" style="position:absolute;left:0;text-align:left;z-index:-251565056;mso-position-horizontal-relative:page;mso-position-vertical-relative:page" points="424.65pt,280.05pt,542.15pt,280.05pt,542.15pt,266.3pt,424.65pt,266.3pt,424.65pt,280.05pt" coordsize="2350,277" o:allowincell="f" fillcolor="silver" stroked="f">
            <v:path arrowok="t"/>
            <w10:wrap anchorx="page" anchory="page"/>
          </v:polyline>
        </w:pict>
      </w:r>
      <w:r>
        <w:rPr>
          <w:color w:val="000000"/>
          <w:spacing w:val="-4"/>
        </w:rPr>
        <w:pict>
          <v:polyline id="_x0000_s1184" style="position:absolute;left:0;text-align:left;z-index:-251560960;mso-position-horizontal-relative:page;mso-position-vertical-relative:page" points="429.85pt,280.05pt,537pt,280.05pt,537pt,266.3pt,429.85pt,266.3pt,429.85pt,280.05pt" coordsize="2144,277" o:allowincell="f" fillcolor="silver" stroked="f">
            <v:path arrowok="t"/>
            <w10:wrap anchorx="page" anchory="page"/>
          </v:polyline>
        </w:pict>
      </w:r>
      <w:r>
        <w:rPr>
          <w:color w:val="000000"/>
          <w:spacing w:val="-4"/>
        </w:rPr>
        <w:pict>
          <v:polyline id="_x0000_s1185" style="position:absolute;left:0;text-align:left;z-index:-251550720;mso-position-horizontal-relative:page;mso-position-vertical-relative:page" points="82.8pt,266.3pt,83.25pt,266.3pt,83.25pt,265.8pt,82.8pt,265.8pt,82.8pt,266.3pt" coordsize="10,11" o:allowincell="f" fillcolor="black" stroked="f">
            <v:path arrowok="t"/>
            <w10:wrap anchorx="page" anchory="page"/>
          </v:polyline>
        </w:pict>
      </w:r>
      <w:r>
        <w:rPr>
          <w:color w:val="000000"/>
          <w:spacing w:val="-4"/>
        </w:rPr>
        <w:pict>
          <v:polyline id="_x0000_s1186" style="position:absolute;left:0;text-align:left;z-index:-251549696;mso-position-horizontal-relative:page;mso-position-vertical-relative:page" points="82.8pt,266.3pt,83.25pt,266.3pt,83.25pt,265.8pt,82.8pt,265.8pt,82.8pt,266.3pt" coordsize="10,11" o:allowincell="f" fillcolor="black" stroked="f">
            <v:path arrowok="t"/>
            <w10:wrap anchorx="page" anchory="page"/>
          </v:polyline>
        </w:pict>
      </w:r>
      <w:r>
        <w:rPr>
          <w:color w:val="000000"/>
          <w:spacing w:val="-4"/>
        </w:rPr>
        <w:pict>
          <v:polyline id="_x0000_s1187" style="position:absolute;left:0;text-align:left;z-index:-251548672;mso-position-horizontal-relative:page;mso-position-vertical-relative:page" points="83.25pt,266.75pt,121.7pt,266.75pt,121.7pt,265.75pt,83.25pt,265.75pt,83.25pt,266.75pt" coordsize="769,20" o:allowincell="f" fillcolor="black" stroked="f">
            <v:path arrowok="t"/>
            <w10:wrap anchorx="page" anchory="page"/>
          </v:polyline>
        </w:pict>
      </w:r>
      <w:r>
        <w:rPr>
          <w:color w:val="000000"/>
          <w:spacing w:val="-4"/>
        </w:rPr>
        <w:pict>
          <v:polyline id="_x0000_s1188" style="position:absolute;left:0;text-align:left;z-index:-251547648;mso-position-horizontal-relative:page;mso-position-vertical-relative:page" points="121.7pt,266.3pt,122.15pt,266.3pt,122.15pt,265.8pt,121.7pt,265.8pt,121.7pt,266.3pt" coordsize="10,11" o:allowincell="f" fillcolor="black" stroked="f">
            <v:path arrowok="t"/>
            <w10:wrap anchorx="page" anchory="page"/>
          </v:polyline>
        </w:pict>
      </w:r>
      <w:r>
        <w:rPr>
          <w:color w:val="000000"/>
          <w:spacing w:val="-4"/>
        </w:rPr>
        <w:pict>
          <v:polyline id="_x0000_s1189" style="position:absolute;left:0;text-align:left;z-index:-251546624;mso-position-horizontal-relative:page;mso-position-vertical-relative:page" points="122.15pt,266.75pt,335.3pt,266.75pt,335.3pt,265.75pt,122.15pt,265.75pt,122.15pt,266.75pt" coordsize="4263,20" o:allowincell="f" fillcolor="black" stroked="f">
            <v:path arrowok="t"/>
            <w10:wrap anchorx="page" anchory="page"/>
          </v:polyline>
        </w:pict>
      </w:r>
      <w:r>
        <w:rPr>
          <w:color w:val="000000"/>
          <w:spacing w:val="-4"/>
        </w:rPr>
        <w:pict>
          <v:polyline id="_x0000_s1190" style="position:absolute;left:0;text-align:left;z-index:-251545600;mso-position-horizontal-relative:page;mso-position-vertical-relative:page" points="335.3pt,266.3pt,335.75pt,266.3pt,335.75pt,265.8pt,335.3pt,265.8pt,335.3pt,266.3pt" coordsize="10,11" o:allowincell="f" fillcolor="black" stroked="f">
            <v:path arrowok="t"/>
            <w10:wrap anchorx="page" anchory="page"/>
          </v:polyline>
        </w:pict>
      </w:r>
      <w:r>
        <w:rPr>
          <w:color w:val="000000"/>
          <w:spacing w:val="-4"/>
        </w:rPr>
        <w:pict>
          <v:polyline id="_x0000_s1191" style="position:absolute;left:0;text-align:left;z-index:-251543552;mso-position-horizontal-relative:page;mso-position-vertical-relative:page" points="335.75pt,266.75pt,424.2pt,266.75pt,424.2pt,265.75pt,335.75pt,265.75pt,335.75pt,266.75pt" coordsize="1769,20" o:allowincell="f" fillcolor="black" stroked="f">
            <v:path arrowok="t"/>
            <w10:wrap anchorx="page" anchory="page"/>
          </v:polyline>
        </w:pict>
      </w:r>
      <w:r>
        <w:rPr>
          <w:color w:val="000000"/>
          <w:spacing w:val="-4"/>
        </w:rPr>
        <w:pict>
          <v:polyline id="_x0000_s1192" style="position:absolute;left:0;text-align:left;z-index:-251542528;mso-position-horizontal-relative:page;mso-position-vertical-relative:page" points="424.2pt,266.3pt,424.7pt,266.3pt,424.7pt,265.8pt,424.2pt,265.8pt,424.2pt,266.3pt" coordsize="10,11" o:allowincell="f" fillcolor="black" stroked="f">
            <v:path arrowok="t"/>
            <w10:wrap anchorx="page" anchory="page"/>
          </v:polyline>
        </w:pict>
      </w:r>
      <w:r>
        <w:rPr>
          <w:color w:val="000000"/>
          <w:spacing w:val="-4"/>
        </w:rPr>
        <w:pict>
          <v:polyline id="_x0000_s1193" style="position:absolute;left:0;text-align:left;z-index:-251541504;mso-position-horizontal-relative:page;mso-position-vertical-relative:page" points="424.65pt,266.75pt,542.15pt,266.75pt,542.15pt,265.75pt,424.65pt,265.75pt,424.65pt,266.75pt" coordsize="2350,20" o:allowincell="f" fillcolor="black" stroked="f">
            <v:path arrowok="t"/>
            <w10:wrap anchorx="page" anchory="page"/>
          </v:polyline>
        </w:pict>
      </w:r>
      <w:r>
        <w:rPr>
          <w:color w:val="000000"/>
          <w:spacing w:val="-4"/>
        </w:rPr>
        <w:pict>
          <v:polyline id="_x0000_s1194" style="position:absolute;left:0;text-align:left;z-index:-251539456;mso-position-horizontal-relative:page;mso-position-vertical-relative:page" points="542.15pt,266.3pt,542.65pt,266.3pt,542.65pt,265.8pt,542.15pt,265.8pt,542.15pt,266.3pt" coordsize="10,11" o:allowincell="f" fillcolor="black" stroked="f">
            <v:path arrowok="t"/>
            <w10:wrap anchorx="page" anchory="page"/>
          </v:polyline>
        </w:pict>
      </w:r>
      <w:r>
        <w:rPr>
          <w:color w:val="000000"/>
          <w:spacing w:val="-4"/>
        </w:rPr>
        <w:pict>
          <v:polyline id="_x0000_s1195" style="position:absolute;left:0;text-align:left;z-index:-251537408;mso-position-horizontal-relative:page;mso-position-vertical-relative:page" points="542.15pt,266.3pt,542.65pt,266.3pt,542.65pt,265.8pt,542.15pt,265.8pt,542.15pt,266.3pt" coordsize="10,11" o:allowincell="f" fillcolor="black" stroked="f">
            <v:path arrowok="t"/>
            <w10:wrap anchorx="page" anchory="page"/>
          </v:polyline>
        </w:pict>
      </w:r>
      <w:r>
        <w:rPr>
          <w:color w:val="000000"/>
          <w:spacing w:val="-4"/>
        </w:rPr>
        <w:pict>
          <v:polyline id="_x0000_s1196" style="position:absolute;left:0;text-align:left;z-index:-251535360;mso-position-horizontal-relative:page;mso-position-vertical-relative:page" points="82.8pt,280.1pt,83.8pt,280.1pt,83.8pt,266.25pt,82.8pt,266.25pt,82.8pt,280.1pt" coordsize="20,277" o:allowincell="f" fillcolor="black" stroked="f">
            <v:path arrowok="t"/>
            <w10:wrap anchorx="page" anchory="page"/>
          </v:polyline>
        </w:pict>
      </w:r>
      <w:r>
        <w:rPr>
          <w:color w:val="000000"/>
          <w:spacing w:val="-4"/>
        </w:rPr>
        <w:pict>
          <v:polyline id="_x0000_s1197" style="position:absolute;left:0;text-align:left;z-index:-251531264;mso-position-horizontal-relative:page;mso-position-vertical-relative:page" points="121.65pt,280.1pt,122.65pt,280.1pt,122.65pt,266.25pt,121.65pt,266.25pt,121.65pt,280.1pt" coordsize="20,277" o:allowincell="f" fillcolor="black" stroked="f">
            <v:path arrowok="t"/>
            <w10:wrap anchorx="page" anchory="page"/>
          </v:polyline>
        </w:pict>
      </w:r>
      <w:r>
        <w:rPr>
          <w:color w:val="000000"/>
          <w:spacing w:val="-4"/>
        </w:rPr>
        <w:pict>
          <v:polyline id="_x0000_s1198" style="position:absolute;left:0;text-align:left;z-index:-251528192;mso-position-horizontal-relative:page;mso-position-vertical-relative:page" points="335.25pt,280.1pt,336.25pt,280.1pt,336.25pt,266.25pt,335.25pt,266.25pt,335.25pt,280.1pt" coordsize="20,277" o:allowincell="f" fillcolor="black" stroked="f">
            <v:path arrowok="t"/>
            <w10:wrap anchorx="page" anchory="page"/>
          </v:polyline>
        </w:pict>
      </w:r>
      <w:r>
        <w:rPr>
          <w:color w:val="000000"/>
          <w:spacing w:val="-4"/>
        </w:rPr>
        <w:pict>
          <v:polyline id="_x0000_s1199" style="position:absolute;left:0;text-align:left;z-index:-251527168;mso-position-horizontal-relative:page;mso-position-vertical-relative:page" points="424.2pt,280.1pt,425.2pt,280.1pt,425.2pt,266.25pt,424.2pt,266.25pt,424.2pt,280.1pt" coordsize="20,277" o:allowincell="f" fillcolor="black" stroked="f">
            <v:path arrowok="t"/>
            <w10:wrap anchorx="page" anchory="page"/>
          </v:polyline>
        </w:pict>
      </w:r>
      <w:r>
        <w:rPr>
          <w:color w:val="000000"/>
          <w:spacing w:val="-4"/>
        </w:rPr>
        <w:pict>
          <v:polyline id="_x0000_s1200" style="position:absolute;left:0;text-align:left;z-index:-251525120;mso-position-horizontal-relative:page;mso-position-vertical-relative:page" points="542.15pt,280.1pt,543.15pt,280.1pt,543.15pt,266.25pt,542.15pt,266.25pt,542.15pt,280.1pt" coordsize="20,277" o:allowincell="f" fillcolor="black" stroked="f">
            <v:path arrowok="t"/>
            <w10:wrap anchorx="page" anchory="page"/>
          </v:polyline>
        </w:pict>
      </w:r>
      <w:r>
        <w:rPr>
          <w:color w:val="000000"/>
          <w:spacing w:val="-4"/>
        </w:rPr>
        <w:pict>
          <v:polyline id="_x0000_s1201" style="position:absolute;left:0;text-align:left;z-index:-251492352;mso-position-horizontal-relative:page;mso-position-vertical-relative:page" points="82.8pt,280.55pt,83.25pt,280.55pt,83.25pt,280.05pt,82.8pt,280.05pt,82.8pt,280.55pt" coordsize="10,10" o:allowincell="f" fillcolor="black" stroked="f">
            <v:path arrowok="t"/>
            <w10:wrap anchorx="page" anchory="page"/>
          </v:polyline>
        </w:pict>
      </w:r>
      <w:r>
        <w:rPr>
          <w:color w:val="000000"/>
          <w:spacing w:val="-4"/>
        </w:rPr>
        <w:pict>
          <v:polyline id="_x0000_s1202" style="position:absolute;left:0;text-align:left;z-index:-251490304;mso-position-horizontal-relative:page;mso-position-vertical-relative:page" points="83.25pt,281.05pt,121.7pt,281.05pt,121.7pt,280.05pt,83.25pt,280.05pt,83.25pt,281.05pt" coordsize="769,20" o:allowincell="f" fillcolor="black" stroked="f">
            <v:path arrowok="t"/>
            <w10:wrap anchorx="page" anchory="page"/>
          </v:polyline>
        </w:pict>
      </w:r>
      <w:r>
        <w:rPr>
          <w:color w:val="000000"/>
          <w:spacing w:val="-4"/>
        </w:rPr>
        <w:pict>
          <v:polyline id="_x0000_s1203" style="position:absolute;left:0;text-align:left;z-index:-251489280;mso-position-horizontal-relative:page;mso-position-vertical-relative:page" points="121.7pt,280.55pt,122.15pt,280.55pt,122.15pt,280.05pt,121.7pt,280.05pt,121.7pt,280.55pt" coordsize="10,10" o:allowincell="f" fillcolor="black" stroked="f">
            <v:path arrowok="t"/>
            <w10:wrap anchorx="page" anchory="page"/>
          </v:polyline>
        </w:pict>
      </w:r>
      <w:r>
        <w:rPr>
          <w:color w:val="000000"/>
          <w:spacing w:val="-4"/>
        </w:rPr>
        <w:pict>
          <v:polyline id="_x0000_s1204" style="position:absolute;left:0;text-align:left;z-index:-251488256;mso-position-horizontal-relative:page;mso-position-vertical-relative:page" points="122.15pt,281.05pt,335.3pt,281.05pt,335.3pt,280.05pt,122.15pt,280.05pt,122.15pt,281.05pt" coordsize="4263,20" o:allowincell="f" fillcolor="black" stroked="f">
            <v:path arrowok="t"/>
            <w10:wrap anchorx="page" anchory="page"/>
          </v:polyline>
        </w:pict>
      </w:r>
      <w:r>
        <w:rPr>
          <w:color w:val="000000"/>
          <w:spacing w:val="-4"/>
        </w:rPr>
        <w:pict>
          <v:polyline id="_x0000_s1205" style="position:absolute;left:0;text-align:left;z-index:-251487232;mso-position-horizontal-relative:page;mso-position-vertical-relative:page" points="335.3pt,280.55pt,335.75pt,280.55pt,335.75pt,280.05pt,335.3pt,280.05pt,335.3pt,280.55pt" coordsize="10,10" o:allowincell="f" fillcolor="black" stroked="f">
            <v:path arrowok="t"/>
            <w10:wrap anchorx="page" anchory="page"/>
          </v:polyline>
        </w:pict>
      </w:r>
      <w:r>
        <w:rPr>
          <w:color w:val="000000"/>
          <w:spacing w:val="-4"/>
        </w:rPr>
        <w:pict>
          <v:polyline id="_x0000_s1206" style="position:absolute;left:0;text-align:left;z-index:-251486208;mso-position-horizontal-relative:page;mso-position-vertical-relative:page" points="335.75pt,281.05pt,424.2pt,281.05pt,424.2pt,280.05pt,335.75pt,280.05pt,335.75pt,281.05pt" coordsize="1769,20" o:allowincell="f" fillcolor="black" stroked="f">
            <v:path arrowok="t"/>
            <w10:wrap anchorx="page" anchory="page"/>
          </v:polyline>
        </w:pict>
      </w:r>
      <w:r>
        <w:rPr>
          <w:color w:val="000000"/>
          <w:spacing w:val="-4"/>
        </w:rPr>
        <w:pict>
          <v:polyline id="_x0000_s1207" style="position:absolute;left:0;text-align:left;z-index:-251485184;mso-position-horizontal-relative:page;mso-position-vertical-relative:page" points="424.2pt,280.55pt,424.7pt,280.55pt,424.7pt,280.05pt,424.2pt,280.05pt,424.2pt,280.55pt" coordsize="10,10" o:allowincell="f" fillcolor="black" stroked="f">
            <v:path arrowok="t"/>
            <w10:wrap anchorx="page" anchory="page"/>
          </v:polyline>
        </w:pict>
      </w:r>
      <w:r>
        <w:rPr>
          <w:color w:val="000000"/>
          <w:spacing w:val="-4"/>
        </w:rPr>
        <w:pict>
          <v:polyline id="_x0000_s1208" style="position:absolute;left:0;text-align:left;z-index:-251484160;mso-position-horizontal-relative:page;mso-position-vertical-relative:page" points="424.65pt,281.05pt,542.15pt,281.05pt,542.15pt,280.05pt,424.65pt,280.05pt,424.65pt,281.05pt" coordsize="2350,20" o:allowincell="f" fillcolor="black" stroked="f">
            <v:path arrowok="t"/>
            <w10:wrap anchorx="page" anchory="page"/>
          </v:polyline>
        </w:pict>
      </w:r>
      <w:r>
        <w:rPr>
          <w:color w:val="000000"/>
          <w:spacing w:val="-4"/>
        </w:rPr>
        <w:pict>
          <v:polyline id="_x0000_s1209" style="position:absolute;left:0;text-align:left;z-index:-251482112;mso-position-horizontal-relative:page;mso-position-vertical-relative:page" points="542.15pt,280.55pt,542.65pt,280.55pt,542.65pt,280.05pt,542.15pt,280.05pt,542.15pt,280.55pt" coordsize="10,10" o:allowincell="f" fillcolor="black" stroked="f">
            <v:path arrowok="t"/>
            <w10:wrap anchorx="page" anchory="page"/>
          </v:polyline>
        </w:pict>
      </w:r>
      <w:r>
        <w:rPr>
          <w:color w:val="000000"/>
          <w:spacing w:val="-4"/>
        </w:rPr>
        <w:pict>
          <v:polyline id="_x0000_s1210" style="position:absolute;left:0;text-align:left;z-index:-251481088;mso-position-horizontal-relative:page;mso-position-vertical-relative:page" points="82.8pt,294.5pt,83.8pt,294.5pt,83.8pt,280.55pt,82.8pt,280.55pt,82.8pt,294.5pt" coordsize="20,279" o:allowincell="f" fillcolor="black" stroked="f">
            <v:path arrowok="t"/>
            <w10:wrap anchorx="page" anchory="page"/>
          </v:polyline>
        </w:pict>
      </w:r>
      <w:r>
        <w:rPr>
          <w:color w:val="000000"/>
          <w:spacing w:val="-4"/>
        </w:rPr>
        <w:pict>
          <v:polyline id="_x0000_s1211" style="position:absolute;left:0;text-align:left;z-index:-251480064;mso-position-horizontal-relative:page;mso-position-vertical-relative:page" points="121.65pt,294.5pt,122.65pt,294.5pt,122.65pt,280.55pt,121.65pt,280.55pt,121.65pt,294.5pt" coordsize="20,279" o:allowincell="f" fillcolor="black" stroked="f">
            <v:path arrowok="t"/>
            <w10:wrap anchorx="page" anchory="page"/>
          </v:polyline>
        </w:pict>
      </w:r>
      <w:r>
        <w:rPr>
          <w:color w:val="000000"/>
          <w:spacing w:val="-4"/>
        </w:rPr>
        <w:pict>
          <v:polyline id="_x0000_s1212" style="position:absolute;left:0;text-align:left;z-index:-251478016;mso-position-horizontal-relative:page;mso-position-vertical-relative:page" points="335.25pt,294.5pt,336.25pt,294.5pt,336.25pt,280.55pt,335.25pt,280.55pt,335.25pt,294.5pt" coordsize="20,279" o:allowincell="f" fillcolor="black" stroked="f">
            <v:path arrowok="t"/>
            <w10:wrap anchorx="page" anchory="page"/>
          </v:polyline>
        </w:pict>
      </w:r>
      <w:r>
        <w:rPr>
          <w:color w:val="000000"/>
          <w:spacing w:val="-4"/>
        </w:rPr>
        <w:pict>
          <v:polyline id="_x0000_s1213" style="position:absolute;left:0;text-align:left;z-index:-251475968;mso-position-horizontal-relative:page;mso-position-vertical-relative:page" points="424.2pt,294.5pt,425.2pt,294.5pt,425.2pt,280.55pt,424.2pt,280.55pt,424.2pt,294.5pt" coordsize="20,279" o:allowincell="f" fillcolor="black" stroked="f">
            <v:path arrowok="t"/>
            <w10:wrap anchorx="page" anchory="page"/>
          </v:polyline>
        </w:pict>
      </w:r>
      <w:r>
        <w:rPr>
          <w:color w:val="000000"/>
          <w:spacing w:val="-4"/>
        </w:rPr>
        <w:pict>
          <v:polyline id="_x0000_s1214" style="position:absolute;left:0;text-align:left;z-index:-251473920;mso-position-horizontal-relative:page;mso-position-vertical-relative:page" points="542.15pt,294.5pt,543.15pt,294.5pt,543.15pt,280.55pt,542.15pt,280.55pt,542.15pt,294.5pt" coordsize="20,279" o:allowincell="f" fillcolor="black" stroked="f">
            <v:path arrowok="t"/>
            <w10:wrap anchorx="page" anchory="page"/>
          </v:polyline>
        </w:pict>
      </w:r>
      <w:r>
        <w:rPr>
          <w:color w:val="000000"/>
          <w:spacing w:val="-4"/>
        </w:rPr>
        <w:pict>
          <v:polyline id="_x0000_s1215" style="position:absolute;left:0;text-align:left;z-index:-251438080;mso-position-horizontal-relative:page;mso-position-vertical-relative:page" points="82.8pt,294.95pt,83.25pt,294.95pt,83.25pt,294.5pt,82.8pt,294.5pt,82.8pt,294.95pt" coordsize="10,10" o:allowincell="f" fillcolor="black" stroked="f">
            <v:path arrowok="t"/>
            <w10:wrap anchorx="page" anchory="page"/>
          </v:polyline>
        </w:pict>
      </w:r>
      <w:r>
        <w:rPr>
          <w:color w:val="000000"/>
          <w:spacing w:val="-4"/>
        </w:rPr>
        <w:pict>
          <v:polyline id="_x0000_s1216" style="position:absolute;left:0;text-align:left;z-index:-251437056;mso-position-horizontal-relative:page;mso-position-vertical-relative:page" points="83.25pt,295.45pt,121.7pt,295.45pt,121.7pt,294.45pt,83.25pt,294.45pt,83.25pt,295.45pt" coordsize="769,20" o:allowincell="f" fillcolor="black" stroked="f">
            <v:path arrowok="t"/>
            <w10:wrap anchorx="page" anchory="page"/>
          </v:polyline>
        </w:pict>
      </w:r>
      <w:r>
        <w:rPr>
          <w:color w:val="000000"/>
          <w:spacing w:val="-4"/>
        </w:rPr>
        <w:pict>
          <v:polyline id="_x0000_s1217" style="position:absolute;left:0;text-align:left;z-index:-251436032;mso-position-horizontal-relative:page;mso-position-vertical-relative:page" points="121.7pt,294.95pt,122.15pt,294.95pt,122.15pt,294.5pt,121.7pt,294.5pt,121.7pt,294.95pt" coordsize="10,10" o:allowincell="f" fillcolor="black" stroked="f">
            <v:path arrowok="t"/>
            <w10:wrap anchorx="page" anchory="page"/>
          </v:polyline>
        </w:pict>
      </w:r>
      <w:r>
        <w:rPr>
          <w:color w:val="000000"/>
          <w:spacing w:val="-4"/>
        </w:rPr>
        <w:pict>
          <v:polyline id="_x0000_s1218" style="position:absolute;left:0;text-align:left;z-index:-251435008;mso-position-horizontal-relative:page;mso-position-vertical-relative:page" points="122.15pt,295.45pt,335.3pt,295.45pt,335.3pt,294.45pt,122.15pt,294.45pt,122.15pt,295.45pt" coordsize="4263,20" o:allowincell="f" fillcolor="black" stroked="f">
            <v:path arrowok="t"/>
            <w10:wrap anchorx="page" anchory="page"/>
          </v:polyline>
        </w:pict>
      </w:r>
      <w:r>
        <w:rPr>
          <w:color w:val="000000"/>
          <w:spacing w:val="-4"/>
        </w:rPr>
        <w:pict>
          <v:polyline id="_x0000_s1219" style="position:absolute;left:0;text-align:left;z-index:-251433984;mso-position-horizontal-relative:page;mso-position-vertical-relative:page" points="335.3pt,294.95pt,335.75pt,294.95pt,335.75pt,294.5pt,335.3pt,294.5pt,335.3pt,294.95pt" coordsize="10,10" o:allowincell="f" fillcolor="black" stroked="f">
            <v:path arrowok="t"/>
            <w10:wrap anchorx="page" anchory="page"/>
          </v:polyline>
        </w:pict>
      </w:r>
      <w:r>
        <w:rPr>
          <w:color w:val="000000"/>
          <w:spacing w:val="-4"/>
        </w:rPr>
        <w:pict>
          <v:polyline id="_x0000_s1220" style="position:absolute;left:0;text-align:left;z-index:-251432960;mso-position-horizontal-relative:page;mso-position-vertical-relative:page" points="335.75pt,295.45pt,424.2pt,295.45pt,424.2pt,294.45pt,335.75pt,294.45pt,335.75pt,295.45pt" coordsize="1769,20" o:allowincell="f" fillcolor="black" stroked="f">
            <v:path arrowok="t"/>
            <w10:wrap anchorx="page" anchory="page"/>
          </v:polyline>
        </w:pict>
      </w:r>
      <w:r>
        <w:rPr>
          <w:color w:val="000000"/>
          <w:spacing w:val="-4"/>
        </w:rPr>
        <w:pict>
          <v:polyline id="_x0000_s1221" style="position:absolute;left:0;text-align:left;z-index:-251431936;mso-position-horizontal-relative:page;mso-position-vertical-relative:page" points="424.2pt,294.95pt,424.7pt,294.95pt,424.7pt,294.5pt,424.2pt,294.5pt,424.2pt,294.95pt" coordsize="10,10" o:allowincell="f" fillcolor="black" stroked="f">
            <v:path arrowok="t"/>
            <w10:wrap anchorx="page" anchory="page"/>
          </v:polyline>
        </w:pict>
      </w:r>
      <w:r>
        <w:rPr>
          <w:color w:val="000000"/>
          <w:spacing w:val="-4"/>
        </w:rPr>
        <w:pict>
          <v:polyline id="_x0000_s1222" style="position:absolute;left:0;text-align:left;z-index:-251430912;mso-position-horizontal-relative:page;mso-position-vertical-relative:page" points="424.65pt,295.45pt,542.15pt,295.45pt,542.15pt,294.45pt,424.65pt,294.45pt,424.65pt,295.45pt" coordsize="2350,20" o:allowincell="f" fillcolor="black" stroked="f">
            <v:path arrowok="t"/>
            <w10:wrap anchorx="page" anchory="page"/>
          </v:polyline>
        </w:pict>
      </w:r>
      <w:r>
        <w:rPr>
          <w:color w:val="000000"/>
          <w:spacing w:val="-4"/>
        </w:rPr>
        <w:pict>
          <v:polyline id="_x0000_s1223" style="position:absolute;left:0;text-align:left;z-index:-251429888;mso-position-horizontal-relative:page;mso-position-vertical-relative:page" points="542.15pt,294.95pt,542.65pt,294.95pt,542.65pt,294.5pt,542.15pt,294.5pt,542.15pt,294.95pt" coordsize="10,10" o:allowincell="f" fillcolor="black" stroked="f">
            <v:path arrowok="t"/>
            <w10:wrap anchorx="page" anchory="page"/>
          </v:polyline>
        </w:pict>
      </w:r>
      <w:r>
        <w:rPr>
          <w:color w:val="000000"/>
          <w:spacing w:val="-4"/>
        </w:rPr>
        <w:pict>
          <v:polyline id="_x0000_s1224" style="position:absolute;left:0;text-align:left;z-index:-251428864;mso-position-horizontal-relative:page;mso-position-vertical-relative:page" points="82.8pt,350.15pt,83.8pt,350.15pt,83.8pt,294.95pt,82.8pt,294.95pt,82.8pt,350.15pt" coordsize="20,1104" o:allowincell="f" fillcolor="black" stroked="f">
            <v:path arrowok="t"/>
            <w10:wrap anchorx="page" anchory="page"/>
          </v:polyline>
        </w:pict>
      </w:r>
      <w:r>
        <w:rPr>
          <w:color w:val="000000"/>
          <w:spacing w:val="-4"/>
        </w:rPr>
        <w:pict>
          <v:polyline id="_x0000_s1225" style="position:absolute;left:0;text-align:left;z-index:-251427840;mso-position-horizontal-relative:page;mso-position-vertical-relative:page" points="121.65pt,350.15pt,122.65pt,350.15pt,122.65pt,294.95pt,121.65pt,294.95pt,121.65pt,350.15pt" coordsize="20,1104" o:allowincell="f" fillcolor="black" stroked="f">
            <v:path arrowok="t"/>
            <w10:wrap anchorx="page" anchory="page"/>
          </v:polyline>
        </w:pict>
      </w:r>
      <w:r>
        <w:rPr>
          <w:color w:val="000000"/>
          <w:spacing w:val="-4"/>
        </w:rPr>
        <w:pict>
          <v:polyline id="_x0000_s1226" style="position:absolute;left:0;text-align:left;z-index:-251426816;mso-position-horizontal-relative:page;mso-position-vertical-relative:page" points="335.25pt,350.15pt,336.25pt,350.15pt,336.25pt,294.95pt,335.25pt,294.95pt,335.25pt,350.15pt" coordsize="20,1104" o:allowincell="f" fillcolor="black" stroked="f">
            <v:path arrowok="t"/>
            <w10:wrap anchorx="page" anchory="page"/>
          </v:polyline>
        </w:pict>
      </w:r>
      <w:r>
        <w:rPr>
          <w:color w:val="000000"/>
          <w:spacing w:val="-4"/>
        </w:rPr>
        <w:pict>
          <v:polyline id="_x0000_s1227" style="position:absolute;left:0;text-align:left;z-index:-251425792;mso-position-horizontal-relative:page;mso-position-vertical-relative:page" points="424.2pt,350.15pt,425.2pt,350.15pt,425.2pt,294.95pt,424.2pt,294.95pt,424.2pt,350.15pt" coordsize="20,1104" o:allowincell="f" fillcolor="black" stroked="f">
            <v:path arrowok="t"/>
            <w10:wrap anchorx="page" anchory="page"/>
          </v:polyline>
        </w:pict>
      </w:r>
      <w:r>
        <w:rPr>
          <w:color w:val="000000"/>
          <w:spacing w:val="-4"/>
        </w:rPr>
        <w:pict>
          <v:polyline id="_x0000_s1228" style="position:absolute;left:0;text-align:left;z-index:-251424768;mso-position-horizontal-relative:page;mso-position-vertical-relative:page" points="542.15pt,350.15pt,543.15pt,350.15pt,543.15pt,294.95pt,542.15pt,294.95pt,542.15pt,350.15pt" coordsize="20,1104" o:allowincell="f" fillcolor="black" stroked="f">
            <v:path arrowok="t"/>
            <w10:wrap anchorx="page" anchory="page"/>
          </v:polyline>
        </w:pict>
      </w:r>
      <w:r>
        <w:rPr>
          <w:color w:val="000000"/>
          <w:spacing w:val="-4"/>
        </w:rPr>
        <w:pict>
          <v:polyline id="_x0000_s1229" style="position:absolute;left:0;text-align:left;z-index:-25140019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4"/>
        </w:rPr>
        <w:pict>
          <v:polyline id="_x0000_s1230" style="position:absolute;left:0;text-align:left;z-index:-251398144;mso-position-horizontal-relative:page;mso-position-vertical-relative:page" points="83.25pt,351.15pt,121.7pt,351.15pt,121.7pt,350.15pt,83.25pt,350.15pt,83.25pt,351.15pt" coordsize="769,20" o:allowincell="f" fillcolor="black" stroked="f">
            <v:path arrowok="t"/>
            <w10:wrap anchorx="page" anchory="page"/>
          </v:polyline>
        </w:pict>
      </w:r>
      <w:r>
        <w:rPr>
          <w:color w:val="000000"/>
          <w:spacing w:val="-4"/>
        </w:rPr>
        <w:pict>
          <v:polyline id="_x0000_s1231" style="position:absolute;left:0;text-align:left;z-index:-251396096;mso-position-horizontal-relative:page;mso-position-vertical-relative:page" points="121.7pt,350.65pt,122.15pt,350.65pt,122.15pt,350.15pt,121.7pt,350.15pt,121.7pt,350.65pt" coordsize="10,10" o:allowincell="f" fillcolor="black" stroked="f">
            <v:path arrowok="t"/>
            <w10:wrap anchorx="page" anchory="page"/>
          </v:polyline>
        </w:pict>
      </w:r>
      <w:r>
        <w:rPr>
          <w:color w:val="000000"/>
          <w:spacing w:val="-4"/>
        </w:rPr>
        <w:pict>
          <v:polyline id="_x0000_s1232" style="position:absolute;left:0;text-align:left;z-index:-251394048;mso-position-horizontal-relative:page;mso-position-vertical-relative:page" points="122.15pt,351.15pt,335.3pt,351.15pt,335.3pt,350.15pt,122.15pt,350.15pt,122.15pt,351.15pt" coordsize="4263,20" o:allowincell="f" fillcolor="black" stroked="f">
            <v:path arrowok="t"/>
            <w10:wrap anchorx="page" anchory="page"/>
          </v:polyline>
        </w:pict>
      </w:r>
      <w:r>
        <w:rPr>
          <w:color w:val="000000"/>
          <w:spacing w:val="-4"/>
        </w:rPr>
        <w:pict>
          <v:polyline id="_x0000_s1233" style="position:absolute;left:0;text-align:left;z-index:-251393024;mso-position-horizontal-relative:page;mso-position-vertical-relative:page" points="335.3pt,350.65pt,335.75pt,350.65pt,335.75pt,350.15pt,335.3pt,350.15pt,335.3pt,350.65pt" coordsize="10,10" o:allowincell="f" fillcolor="black" stroked="f">
            <v:path arrowok="t"/>
            <w10:wrap anchorx="page" anchory="page"/>
          </v:polyline>
        </w:pict>
      </w:r>
      <w:r>
        <w:rPr>
          <w:color w:val="000000"/>
          <w:spacing w:val="-4"/>
        </w:rPr>
        <w:pict>
          <v:polyline id="_x0000_s1234" style="position:absolute;left:0;text-align:left;z-index:-251392000;mso-position-horizontal-relative:page;mso-position-vertical-relative:page" points="335.75pt,351.15pt,424.2pt,351.15pt,424.2pt,350.15pt,335.75pt,350.15pt,335.75pt,351.15pt" coordsize="1769,20" o:allowincell="f" fillcolor="black" stroked="f">
            <v:path arrowok="t"/>
            <w10:wrap anchorx="page" anchory="page"/>
          </v:polyline>
        </w:pict>
      </w:r>
      <w:r>
        <w:rPr>
          <w:color w:val="000000"/>
          <w:spacing w:val="-4"/>
        </w:rPr>
        <w:pict>
          <v:polyline id="_x0000_s1235" style="position:absolute;left:0;text-align:left;z-index:-251390976;mso-position-horizontal-relative:page;mso-position-vertical-relative:page" points="424.2pt,350.65pt,424.7pt,350.65pt,424.7pt,350.15pt,424.2pt,350.15pt,424.2pt,350.65pt" coordsize="10,10" o:allowincell="f" fillcolor="black" stroked="f">
            <v:path arrowok="t"/>
            <w10:wrap anchorx="page" anchory="page"/>
          </v:polyline>
        </w:pict>
      </w:r>
      <w:r>
        <w:rPr>
          <w:color w:val="000000"/>
          <w:spacing w:val="-4"/>
        </w:rPr>
        <w:pict>
          <v:polyline id="_x0000_s1236" style="position:absolute;left:0;text-align:left;z-index:-251389952;mso-position-horizontal-relative:page;mso-position-vertical-relative:page" points="424.65pt,351.15pt,542.15pt,351.15pt,542.15pt,350.15pt,424.65pt,350.15pt,424.65pt,351.15pt" coordsize="2350,20" o:allowincell="f" fillcolor="black" stroked="f">
            <v:path arrowok="t"/>
            <w10:wrap anchorx="page" anchory="page"/>
          </v:polyline>
        </w:pict>
      </w:r>
      <w:r>
        <w:rPr>
          <w:color w:val="000000"/>
          <w:spacing w:val="-4"/>
        </w:rPr>
        <w:pict>
          <v:polyline id="_x0000_s1237" style="position:absolute;left:0;text-align:left;z-index:-251388928;mso-position-horizontal-relative:page;mso-position-vertical-relative:page" points="542.15pt,350.65pt,542.65pt,350.65pt,542.65pt,350.15pt,542.15pt,350.15pt,542.15pt,350.65pt" coordsize="10,10" o:allowincell="f" fillcolor="black" stroked="f">
            <v:path arrowok="t"/>
            <w10:wrap anchorx="page" anchory="page"/>
          </v:polyline>
        </w:pict>
      </w:r>
      <w:r>
        <w:rPr>
          <w:color w:val="000000"/>
          <w:spacing w:val="-4"/>
        </w:rPr>
        <w:pict>
          <v:polyline id="_x0000_s1238" style="position:absolute;left:0;text-align:left;z-index:-251387904;mso-position-horizontal-relative:page;mso-position-vertical-relative:page" points="82.8pt,419.65pt,83.8pt,419.65pt,83.8pt,350.6pt,82.8pt,350.6pt,82.8pt,419.65pt" coordsize="20,1381" o:allowincell="f" fillcolor="black" stroked="f">
            <v:path arrowok="t"/>
            <w10:wrap anchorx="page" anchory="page"/>
          </v:polyline>
        </w:pict>
      </w:r>
      <w:r>
        <w:rPr>
          <w:color w:val="000000"/>
          <w:spacing w:val="-4"/>
        </w:rPr>
        <w:pict>
          <v:polyline id="_x0000_s1239" style="position:absolute;left:0;text-align:left;z-index:-251386880;mso-position-horizontal-relative:page;mso-position-vertical-relative:page" points="121.65pt,419.65pt,122.65pt,419.65pt,122.65pt,350.6pt,121.65pt,350.6pt,121.65pt,419.65pt" coordsize="20,1381" o:allowincell="f" fillcolor="black" stroked="f">
            <v:path arrowok="t"/>
            <w10:wrap anchorx="page" anchory="page"/>
          </v:polyline>
        </w:pict>
      </w:r>
      <w:r>
        <w:rPr>
          <w:color w:val="000000"/>
          <w:spacing w:val="-4"/>
        </w:rPr>
        <w:pict>
          <v:polyline id="_x0000_s1240" style="position:absolute;left:0;text-align:left;z-index:-251385856;mso-position-horizontal-relative:page;mso-position-vertical-relative:page" points="335.25pt,419.65pt,336.25pt,419.65pt,336.25pt,350.6pt,335.25pt,350.6pt,335.25pt,419.65pt" coordsize="20,1381" o:allowincell="f" fillcolor="black" stroked="f">
            <v:path arrowok="t"/>
            <w10:wrap anchorx="page" anchory="page"/>
          </v:polyline>
        </w:pict>
      </w:r>
      <w:r>
        <w:rPr>
          <w:color w:val="000000"/>
          <w:spacing w:val="-4"/>
        </w:rPr>
        <w:pict>
          <v:polyline id="_x0000_s1241" style="position:absolute;left:0;text-align:left;z-index:-251383808;mso-position-horizontal-relative:page;mso-position-vertical-relative:page" points="424.2pt,419.65pt,425.2pt,419.65pt,425.2pt,350.6pt,424.2pt,350.6pt,424.2pt,419.65pt" coordsize="20,1381" o:allowincell="f" fillcolor="black" stroked="f">
            <v:path arrowok="t"/>
            <w10:wrap anchorx="page" anchory="page"/>
          </v:polyline>
        </w:pict>
      </w:r>
      <w:r>
        <w:rPr>
          <w:color w:val="000000"/>
          <w:spacing w:val="-4"/>
        </w:rPr>
        <w:pict>
          <v:polyline id="_x0000_s1242" style="position:absolute;left:0;text-align:left;z-index:-251381760;mso-position-horizontal-relative:page;mso-position-vertical-relative:page" points="542.15pt,419.65pt,543.15pt,419.65pt,543.15pt,350.6pt,542.15pt,350.6pt,542.15pt,419.65pt" coordsize="20,1381" o:allowincell="f" fillcolor="black" stroked="f">
            <v:path arrowok="t"/>
            <w10:wrap anchorx="page" anchory="page"/>
          </v:polyline>
        </w:pict>
      </w:r>
      <w:r>
        <w:rPr>
          <w:color w:val="000000"/>
          <w:spacing w:val="-4"/>
        </w:rPr>
        <w:pict>
          <v:polyline id="_x0000_s1243" style="position:absolute;left:0;text-align:left;z-index:-251353088;mso-position-horizontal-relative:page;mso-position-vertical-relative:page" points="82.8pt,420.1pt,83.25pt,420.1pt,83.25pt,419.65pt,82.8pt,419.65pt,82.8pt,420.1pt" coordsize="10,10" o:allowincell="f" fillcolor="black" stroked="f">
            <v:path arrowok="t"/>
            <w10:wrap anchorx="page" anchory="page"/>
          </v:polyline>
        </w:pict>
      </w:r>
      <w:r>
        <w:rPr>
          <w:color w:val="000000"/>
          <w:spacing w:val="-4"/>
        </w:rPr>
        <w:pict>
          <v:polyline id="_x0000_s1244" style="position:absolute;left:0;text-align:left;z-index:-251352064;mso-position-horizontal-relative:page;mso-position-vertical-relative:page" points="83.25pt,420.6pt,121.7pt,420.6pt,121.7pt,419.6pt,83.25pt,419.6pt,83.25pt,420.6pt" coordsize="769,20" o:allowincell="f" fillcolor="black" stroked="f">
            <v:path arrowok="t"/>
            <w10:wrap anchorx="page" anchory="page"/>
          </v:polyline>
        </w:pict>
      </w:r>
      <w:r>
        <w:rPr>
          <w:color w:val="000000"/>
          <w:spacing w:val="-4"/>
        </w:rPr>
        <w:pict>
          <v:polyline id="_x0000_s1245" style="position:absolute;left:0;text-align:left;z-index:-251351040;mso-position-horizontal-relative:page;mso-position-vertical-relative:page" points="121.7pt,420.1pt,122.15pt,420.1pt,122.15pt,419.65pt,121.7pt,419.65pt,121.7pt,420.1pt" coordsize="10,10" o:allowincell="f" fillcolor="black" stroked="f">
            <v:path arrowok="t"/>
            <w10:wrap anchorx="page" anchory="page"/>
          </v:polyline>
        </w:pict>
      </w:r>
      <w:r>
        <w:rPr>
          <w:color w:val="000000"/>
          <w:spacing w:val="-4"/>
        </w:rPr>
        <w:pict>
          <v:polyline id="_x0000_s1246" style="position:absolute;left:0;text-align:left;z-index:-251350016;mso-position-horizontal-relative:page;mso-position-vertical-relative:page" points="122.15pt,420.6pt,335.3pt,420.6pt,335.3pt,419.6pt,122.15pt,419.6pt,122.15pt,420.6pt" coordsize="4263,20" o:allowincell="f" fillcolor="black" stroked="f">
            <v:path arrowok="t"/>
            <w10:wrap anchorx="page" anchory="page"/>
          </v:polyline>
        </w:pict>
      </w:r>
      <w:r>
        <w:rPr>
          <w:color w:val="000000"/>
          <w:spacing w:val="-4"/>
        </w:rPr>
        <w:pict>
          <v:polyline id="_x0000_s1247" style="position:absolute;left:0;text-align:left;z-index:-251348992;mso-position-horizontal-relative:page;mso-position-vertical-relative:page" points="335.3pt,420.1pt,335.75pt,420.1pt,335.75pt,419.65pt,335.3pt,419.65pt,335.3pt,420.1pt" coordsize="10,10" o:allowincell="f" fillcolor="black" stroked="f">
            <v:path arrowok="t"/>
            <w10:wrap anchorx="page" anchory="page"/>
          </v:polyline>
        </w:pict>
      </w:r>
      <w:r>
        <w:rPr>
          <w:color w:val="000000"/>
          <w:spacing w:val="-4"/>
        </w:rPr>
        <w:pict>
          <v:polyline id="_x0000_s1248" style="position:absolute;left:0;text-align:left;z-index:-251347968;mso-position-horizontal-relative:page;mso-position-vertical-relative:page" points="335.75pt,420.6pt,424.2pt,420.6pt,424.2pt,419.6pt,335.75pt,419.6pt,335.75pt,420.6pt" coordsize="1769,20" o:allowincell="f" fillcolor="black" stroked="f">
            <v:path arrowok="t"/>
            <w10:wrap anchorx="page" anchory="page"/>
          </v:polyline>
        </w:pict>
      </w:r>
      <w:r>
        <w:rPr>
          <w:color w:val="000000"/>
          <w:spacing w:val="-4"/>
        </w:rPr>
        <w:pict>
          <v:polyline id="_x0000_s1249" style="position:absolute;left:0;text-align:left;z-index:-251346944;mso-position-horizontal-relative:page;mso-position-vertical-relative:page" points="424.2pt,420.1pt,424.7pt,420.1pt,424.7pt,419.65pt,424.2pt,419.65pt,424.2pt,420.1pt" coordsize="10,10" o:allowincell="f" fillcolor="black" stroked="f">
            <v:path arrowok="t"/>
            <w10:wrap anchorx="page" anchory="page"/>
          </v:polyline>
        </w:pict>
      </w:r>
      <w:r>
        <w:rPr>
          <w:color w:val="000000"/>
          <w:spacing w:val="-4"/>
        </w:rPr>
        <w:pict>
          <v:polyline id="_x0000_s1250" style="position:absolute;left:0;text-align:left;z-index:-251345920;mso-position-horizontal-relative:page;mso-position-vertical-relative:page" points="424.65pt,420.6pt,542.15pt,420.6pt,542.15pt,419.6pt,424.65pt,419.6pt,424.65pt,420.6pt" coordsize="2350,20" o:allowincell="f" fillcolor="black" stroked="f">
            <v:path arrowok="t"/>
            <w10:wrap anchorx="page" anchory="page"/>
          </v:polyline>
        </w:pict>
      </w:r>
      <w:r>
        <w:rPr>
          <w:color w:val="000000"/>
          <w:spacing w:val="-4"/>
        </w:rPr>
        <w:pict>
          <v:polyline id="_x0000_s1251" style="position:absolute;left:0;text-align:left;z-index:-251344896;mso-position-horizontal-relative:page;mso-position-vertical-relative:page" points="542.15pt,420.1pt,542.65pt,420.1pt,542.65pt,419.65pt,542.15pt,419.65pt,542.15pt,420.1pt" coordsize="10,10" o:allowincell="f" fillcolor="black" stroked="f">
            <v:path arrowok="t"/>
            <w10:wrap anchorx="page" anchory="page"/>
          </v:polyline>
        </w:pict>
      </w:r>
      <w:r>
        <w:rPr>
          <w:color w:val="000000"/>
          <w:spacing w:val="-4"/>
        </w:rPr>
        <w:pict>
          <v:polyline id="_x0000_s1252" style="position:absolute;left:0;text-align:left;z-index:-251343872;mso-position-horizontal-relative:page;mso-position-vertical-relative:page" points="82.8pt,502.9pt,83.8pt,502.9pt,83.8pt,420.1pt,82.8pt,420.1pt,82.8pt,502.9pt" coordsize="20,1656" o:allowincell="f" fillcolor="black" stroked="f">
            <v:path arrowok="t"/>
            <w10:wrap anchorx="page" anchory="page"/>
          </v:polyline>
        </w:pict>
      </w:r>
      <w:r>
        <w:rPr>
          <w:color w:val="000000"/>
          <w:spacing w:val="-4"/>
        </w:rPr>
        <w:pict>
          <v:polyline id="_x0000_s1253" style="position:absolute;left:0;text-align:left;z-index:-251342848;mso-position-horizontal-relative:page;mso-position-vertical-relative:page" points="121.65pt,502.9pt,122.65pt,502.9pt,122.65pt,420.1pt,121.65pt,420.1pt,121.65pt,502.9pt" coordsize="20,1656" o:allowincell="f" fillcolor="black" stroked="f">
            <v:path arrowok="t"/>
            <w10:wrap anchorx="page" anchory="page"/>
          </v:polyline>
        </w:pict>
      </w:r>
      <w:r>
        <w:rPr>
          <w:color w:val="000000"/>
          <w:spacing w:val="-4"/>
        </w:rPr>
        <w:pict>
          <v:polyline id="_x0000_s1254" style="position:absolute;left:0;text-align:left;z-index:-251341824;mso-position-horizontal-relative:page;mso-position-vertical-relative:page" points="335.25pt,502.9pt,336.25pt,502.9pt,336.25pt,420.1pt,335.25pt,420.1pt,335.25pt,502.9pt" coordsize="20,1656" o:allowincell="f" fillcolor="black" stroked="f">
            <v:path arrowok="t"/>
            <w10:wrap anchorx="page" anchory="page"/>
          </v:polyline>
        </w:pict>
      </w:r>
      <w:r>
        <w:rPr>
          <w:color w:val="000000"/>
          <w:spacing w:val="-4"/>
        </w:rPr>
        <w:pict>
          <v:polyline id="_x0000_s1255" style="position:absolute;left:0;text-align:left;z-index:-251340800;mso-position-horizontal-relative:page;mso-position-vertical-relative:page" points="424.2pt,502.9pt,425.2pt,502.9pt,425.2pt,420.1pt,424.2pt,420.1pt,424.2pt,502.9pt" coordsize="20,1656" o:allowincell="f" fillcolor="black" stroked="f">
            <v:path arrowok="t"/>
            <w10:wrap anchorx="page" anchory="page"/>
          </v:polyline>
        </w:pict>
      </w:r>
      <w:r>
        <w:rPr>
          <w:color w:val="000000"/>
          <w:spacing w:val="-4"/>
        </w:rPr>
        <w:pict>
          <v:polyline id="_x0000_s1256" style="position:absolute;left:0;text-align:left;z-index:-251339776;mso-position-horizontal-relative:page;mso-position-vertical-relative:page" points="542.15pt,502.9pt,543.15pt,502.9pt,543.15pt,420.1pt,542.15pt,420.1pt,542.15pt,502.9pt" coordsize="20,1656" o:allowincell="f" fillcolor="black" stroked="f">
            <v:path arrowok="t"/>
            <w10:wrap anchorx="page" anchory="page"/>
          </v:polyline>
        </w:pict>
      </w:r>
      <w:r>
        <w:rPr>
          <w:color w:val="000000"/>
          <w:spacing w:val="-4"/>
        </w:rPr>
        <w:pict>
          <v:polyline id="_x0000_s1257" style="position:absolute;left:0;text-align:left;z-index:-251324416;mso-position-horizontal-relative:page;mso-position-vertical-relative:page" points="82.8pt,503.4pt,83.25pt,503.4pt,83.25pt,502.9pt,82.8pt,502.9pt,82.8pt,503.4pt" coordsize="10,10" o:allowincell="f" fillcolor="black" stroked="f">
            <v:path arrowok="t"/>
            <w10:wrap anchorx="page" anchory="page"/>
          </v:polyline>
        </w:pict>
      </w:r>
      <w:r>
        <w:rPr>
          <w:color w:val="000000"/>
          <w:spacing w:val="-4"/>
        </w:rPr>
        <w:pict>
          <v:polyline id="_x0000_s1258" style="position:absolute;left:0;text-align:left;z-index:-251323392;mso-position-horizontal-relative:page;mso-position-vertical-relative:page" points="83.25pt,503.9pt,121.7pt,503.9pt,121.7pt,502.9pt,83.25pt,502.9pt,83.25pt,503.9pt" coordsize="769,20" o:allowincell="f" fillcolor="black" stroked="f">
            <v:path arrowok="t"/>
            <w10:wrap anchorx="page" anchory="page"/>
          </v:polyline>
        </w:pict>
      </w:r>
      <w:r>
        <w:rPr>
          <w:color w:val="000000"/>
          <w:spacing w:val="-4"/>
        </w:rPr>
        <w:pict>
          <v:polyline id="_x0000_s1259" style="position:absolute;left:0;text-align:left;z-index:-251322368;mso-position-horizontal-relative:page;mso-position-vertical-relative:page" points="121.7pt,503.4pt,122.15pt,503.4pt,122.15pt,502.9pt,121.7pt,502.9pt,121.7pt,503.4pt" coordsize="10,10" o:allowincell="f" fillcolor="black" stroked="f">
            <v:path arrowok="t"/>
            <w10:wrap anchorx="page" anchory="page"/>
          </v:polyline>
        </w:pict>
      </w:r>
      <w:r>
        <w:rPr>
          <w:color w:val="000000"/>
          <w:spacing w:val="-4"/>
        </w:rPr>
        <w:pict>
          <v:polyline id="_x0000_s1260" style="position:absolute;left:0;text-align:left;z-index:-251321344;mso-position-horizontal-relative:page;mso-position-vertical-relative:page" points="122.15pt,503.9pt,335.3pt,503.9pt,335.3pt,502.9pt,122.15pt,502.9pt,122.15pt,503.9pt" coordsize="4263,20" o:allowincell="f" fillcolor="black" stroked="f">
            <v:path arrowok="t"/>
            <w10:wrap anchorx="page" anchory="page"/>
          </v:polyline>
        </w:pict>
      </w:r>
      <w:r>
        <w:rPr>
          <w:color w:val="000000"/>
          <w:spacing w:val="-4"/>
        </w:rPr>
        <w:pict>
          <v:polyline id="_x0000_s1261" style="position:absolute;left:0;text-align:left;z-index:-251320320;mso-position-horizontal-relative:page;mso-position-vertical-relative:page" points="335.3pt,503.4pt,335.75pt,503.4pt,335.75pt,502.9pt,335.3pt,502.9pt,335.3pt,503.4pt" coordsize="10,10" o:allowincell="f" fillcolor="black" stroked="f">
            <v:path arrowok="t"/>
            <w10:wrap anchorx="page" anchory="page"/>
          </v:polyline>
        </w:pict>
      </w:r>
      <w:r>
        <w:rPr>
          <w:color w:val="000000"/>
          <w:spacing w:val="-4"/>
        </w:rPr>
        <w:pict>
          <v:polyline id="_x0000_s1262" style="position:absolute;left:0;text-align:left;z-index:-251319296;mso-position-horizontal-relative:page;mso-position-vertical-relative:page" points="335.75pt,503.9pt,424.2pt,503.9pt,424.2pt,502.9pt,335.75pt,502.9pt,335.75pt,503.9pt" coordsize="1769,20" o:allowincell="f" fillcolor="black" stroked="f">
            <v:path arrowok="t"/>
            <w10:wrap anchorx="page" anchory="page"/>
          </v:polyline>
        </w:pict>
      </w:r>
      <w:r>
        <w:rPr>
          <w:color w:val="000000"/>
          <w:spacing w:val="-4"/>
        </w:rPr>
        <w:pict>
          <v:polyline id="_x0000_s1263" style="position:absolute;left:0;text-align:left;z-index:-251318272;mso-position-horizontal-relative:page;mso-position-vertical-relative:page" points="424.2pt,503.4pt,424.7pt,503.4pt,424.7pt,502.9pt,424.2pt,502.9pt,424.2pt,503.4pt" coordsize="10,10" o:allowincell="f" fillcolor="black" stroked="f">
            <v:path arrowok="t"/>
            <w10:wrap anchorx="page" anchory="page"/>
          </v:polyline>
        </w:pict>
      </w:r>
      <w:r>
        <w:rPr>
          <w:color w:val="000000"/>
          <w:spacing w:val="-4"/>
        </w:rPr>
        <w:pict>
          <v:polyline id="_x0000_s1264" style="position:absolute;left:0;text-align:left;z-index:-251317248;mso-position-horizontal-relative:page;mso-position-vertical-relative:page" points="424.65pt,503.9pt,542.15pt,503.9pt,542.15pt,502.9pt,424.65pt,502.9pt,424.65pt,503.9pt" coordsize="2350,20" o:allowincell="f" fillcolor="black" stroked="f">
            <v:path arrowok="t"/>
            <w10:wrap anchorx="page" anchory="page"/>
          </v:polyline>
        </w:pict>
      </w:r>
      <w:r>
        <w:rPr>
          <w:color w:val="000000"/>
          <w:spacing w:val="-4"/>
        </w:rPr>
        <w:pict>
          <v:polyline id="_x0000_s1265" style="position:absolute;left:0;text-align:left;z-index:-251316224;mso-position-horizontal-relative:page;mso-position-vertical-relative:page" points="542.15pt,503.4pt,542.65pt,503.4pt,542.65pt,502.9pt,542.15pt,502.9pt,542.15pt,503.4pt" coordsize="10,10" o:allowincell="f" fillcolor="black" stroked="f">
            <v:path arrowok="t"/>
            <w10:wrap anchorx="page" anchory="page"/>
          </v:polyline>
        </w:pict>
      </w:r>
      <w:r>
        <w:rPr>
          <w:color w:val="000000"/>
          <w:spacing w:val="-4"/>
        </w:rPr>
        <w:pict>
          <v:polyline id="_x0000_s1266" style="position:absolute;left:0;text-align:left;z-index:-251315200;mso-position-horizontal-relative:page;mso-position-vertical-relative:page" points="82.8pt,517.3pt,83.8pt,517.3pt,83.8pt,503.4pt,82.8pt,503.4pt,82.8pt,517.3pt" coordsize="20,278" o:allowincell="f" fillcolor="black" stroked="f">
            <v:path arrowok="t"/>
            <w10:wrap anchorx="page" anchory="page"/>
          </v:polyline>
        </w:pict>
      </w:r>
      <w:r>
        <w:rPr>
          <w:color w:val="000000"/>
          <w:spacing w:val="-4"/>
        </w:rPr>
        <w:pict>
          <v:polyline id="_x0000_s1267" style="position:absolute;left:0;text-align:left;z-index:-251314176;mso-position-horizontal-relative:page;mso-position-vertical-relative:page" points="121.65pt,517.3pt,122.65pt,517.3pt,122.65pt,503.4pt,121.65pt,503.4pt,121.65pt,517.3pt" coordsize="20,278" o:allowincell="f" fillcolor="black" stroked="f">
            <v:path arrowok="t"/>
            <w10:wrap anchorx="page" anchory="page"/>
          </v:polyline>
        </w:pict>
      </w:r>
      <w:r>
        <w:rPr>
          <w:color w:val="000000"/>
          <w:spacing w:val="-4"/>
        </w:rPr>
        <w:pict>
          <v:polyline id="_x0000_s1268" style="position:absolute;left:0;text-align:left;z-index:-251313152;mso-position-horizontal-relative:page;mso-position-vertical-relative:page" points="335.25pt,517.3pt,336.25pt,517.3pt,336.25pt,503.4pt,335.25pt,503.4pt,335.25pt,517.3pt" coordsize="20,278" o:allowincell="f" fillcolor="black" stroked="f">
            <v:path arrowok="t"/>
            <w10:wrap anchorx="page" anchory="page"/>
          </v:polyline>
        </w:pict>
      </w:r>
      <w:r>
        <w:rPr>
          <w:color w:val="000000"/>
          <w:spacing w:val="-4"/>
        </w:rPr>
        <w:pict>
          <v:polyline id="_x0000_s1269" style="position:absolute;left:0;text-align:left;z-index:-251312128;mso-position-horizontal-relative:page;mso-position-vertical-relative:page" points="424.2pt,517.3pt,425.2pt,517.3pt,425.2pt,503.4pt,424.2pt,503.4pt,424.2pt,517.3pt" coordsize="20,278" o:allowincell="f" fillcolor="black" stroked="f">
            <v:path arrowok="t"/>
            <w10:wrap anchorx="page" anchory="page"/>
          </v:polyline>
        </w:pict>
      </w:r>
      <w:r>
        <w:rPr>
          <w:color w:val="000000"/>
          <w:spacing w:val="-4"/>
        </w:rPr>
        <w:pict>
          <v:polyline id="_x0000_s1270" style="position:absolute;left:0;text-align:left;z-index:-251311104;mso-position-horizontal-relative:page;mso-position-vertical-relative:page" points="542.15pt,517.3pt,543.15pt,517.3pt,543.15pt,503.4pt,542.15pt,503.4pt,542.15pt,517.3pt" coordsize="20,278" o:allowincell="f" fillcolor="black" stroked="f">
            <v:path arrowok="t"/>
            <w10:wrap anchorx="page" anchory="page"/>
          </v:polyline>
        </w:pict>
      </w:r>
      <w:r>
        <w:rPr>
          <w:color w:val="000000"/>
          <w:spacing w:val="-4"/>
        </w:rPr>
        <w:pict>
          <v:polyline id="_x0000_s1271" style="position:absolute;left:0;text-align:left;z-index:-251284480;mso-position-horizontal-relative:page;mso-position-vertical-relative:page" points="82.8pt,517.8pt,83.25pt,517.8pt,83.25pt,517.3pt,82.8pt,517.3pt,82.8pt,517.8pt" coordsize="10,10" o:allowincell="f" fillcolor="black" stroked="f">
            <v:path arrowok="t"/>
            <w10:wrap anchorx="page" anchory="page"/>
          </v:polyline>
        </w:pict>
      </w:r>
      <w:r>
        <w:rPr>
          <w:color w:val="000000"/>
          <w:spacing w:val="-4"/>
        </w:rPr>
        <w:pict>
          <v:polyline id="_x0000_s1272" style="position:absolute;left:0;text-align:left;z-index:-251283456;mso-position-horizontal-relative:page;mso-position-vertical-relative:page" points="83.25pt,518.3pt,121.7pt,518.3pt,121.7pt,517.3pt,83.25pt,517.3pt,83.25pt,518.3pt" coordsize="769,20" o:allowincell="f" fillcolor="black" stroked="f">
            <v:path arrowok="t"/>
            <w10:wrap anchorx="page" anchory="page"/>
          </v:polyline>
        </w:pict>
      </w:r>
      <w:r>
        <w:rPr>
          <w:color w:val="000000"/>
          <w:spacing w:val="-4"/>
        </w:rPr>
        <w:pict>
          <v:polyline id="_x0000_s1273" style="position:absolute;left:0;text-align:left;z-index:-251282432;mso-position-horizontal-relative:page;mso-position-vertical-relative:page" points="121.7pt,517.8pt,122.15pt,517.8pt,122.15pt,517.3pt,121.7pt,517.3pt,121.7pt,517.8pt" coordsize="10,10" o:allowincell="f" fillcolor="black" stroked="f">
            <v:path arrowok="t"/>
            <w10:wrap anchorx="page" anchory="page"/>
          </v:polyline>
        </w:pict>
      </w:r>
      <w:r>
        <w:rPr>
          <w:color w:val="000000"/>
          <w:spacing w:val="-4"/>
        </w:rPr>
        <w:pict>
          <v:polyline id="_x0000_s1274" style="position:absolute;left:0;text-align:left;z-index:-251281408;mso-position-horizontal-relative:page;mso-position-vertical-relative:page" points="122.15pt,518.3pt,335.3pt,518.3pt,335.3pt,517.3pt,122.15pt,517.3pt,122.15pt,518.3pt" coordsize="4263,20" o:allowincell="f" fillcolor="black" stroked="f">
            <v:path arrowok="t"/>
            <w10:wrap anchorx="page" anchory="page"/>
          </v:polyline>
        </w:pict>
      </w:r>
      <w:r>
        <w:rPr>
          <w:color w:val="000000"/>
          <w:spacing w:val="-4"/>
        </w:rPr>
        <w:pict>
          <v:polyline id="_x0000_s1275" style="position:absolute;left:0;text-align:left;z-index:-251280384;mso-position-horizontal-relative:page;mso-position-vertical-relative:page" points="335.3pt,517.8pt,335.75pt,517.8pt,335.75pt,517.3pt,335.3pt,517.3pt,335.3pt,517.8pt" coordsize="10,10" o:allowincell="f" fillcolor="black" stroked="f">
            <v:path arrowok="t"/>
            <w10:wrap anchorx="page" anchory="page"/>
          </v:polyline>
        </w:pict>
      </w:r>
      <w:r>
        <w:rPr>
          <w:color w:val="000000"/>
          <w:spacing w:val="-4"/>
        </w:rPr>
        <w:pict>
          <v:polyline id="_x0000_s1276" style="position:absolute;left:0;text-align:left;z-index:-251279360;mso-position-horizontal-relative:page;mso-position-vertical-relative:page" points="335.75pt,518.3pt,424.2pt,518.3pt,424.2pt,517.3pt,335.75pt,517.3pt,335.75pt,518.3pt" coordsize="1769,20" o:allowincell="f" fillcolor="black" stroked="f">
            <v:path arrowok="t"/>
            <w10:wrap anchorx="page" anchory="page"/>
          </v:polyline>
        </w:pict>
      </w:r>
      <w:r>
        <w:rPr>
          <w:color w:val="000000"/>
          <w:spacing w:val="-4"/>
        </w:rPr>
        <w:pict>
          <v:polyline id="_x0000_s1277" style="position:absolute;left:0;text-align:left;z-index:-251278336;mso-position-horizontal-relative:page;mso-position-vertical-relative:page" points="424.2pt,517.8pt,424.7pt,517.8pt,424.7pt,517.3pt,424.2pt,517.3pt,424.2pt,517.8pt" coordsize="10,10" o:allowincell="f" fillcolor="black" stroked="f">
            <v:path arrowok="t"/>
            <w10:wrap anchorx="page" anchory="page"/>
          </v:polyline>
        </w:pict>
      </w:r>
      <w:r>
        <w:rPr>
          <w:color w:val="000000"/>
          <w:spacing w:val="-4"/>
        </w:rPr>
        <w:pict>
          <v:polyline id="_x0000_s1278" style="position:absolute;left:0;text-align:left;z-index:-251277312;mso-position-horizontal-relative:page;mso-position-vertical-relative:page" points="424.65pt,518.3pt,542.15pt,518.3pt,542.15pt,517.3pt,424.65pt,517.3pt,424.65pt,518.3pt" coordsize="2350,20" o:allowincell="f" fillcolor="black" stroked="f">
            <v:path arrowok="t"/>
            <w10:wrap anchorx="page" anchory="page"/>
          </v:polyline>
        </w:pict>
      </w:r>
      <w:r>
        <w:rPr>
          <w:color w:val="000000"/>
          <w:spacing w:val="-4"/>
        </w:rPr>
        <w:pict>
          <v:polyline id="_x0000_s1279" style="position:absolute;left:0;text-align:left;z-index:-251276288;mso-position-horizontal-relative:page;mso-position-vertical-relative:page" points="542.15pt,517.8pt,542.65pt,517.8pt,542.65pt,517.3pt,542.15pt,517.3pt,542.15pt,517.8pt" coordsize="10,10" o:allowincell="f" fillcolor="black" stroked="f">
            <v:path arrowok="t"/>
            <w10:wrap anchorx="page" anchory="page"/>
          </v:polyline>
        </w:pict>
      </w:r>
      <w:r>
        <w:rPr>
          <w:color w:val="000000"/>
          <w:spacing w:val="-4"/>
        </w:rPr>
        <w:pict>
          <v:polyline id="_x0000_s1280" style="position:absolute;left:0;text-align:left;z-index:-251275264;mso-position-horizontal-relative:page;mso-position-vertical-relative:page" points="82.8pt,586.8pt,83.8pt,586.8pt,83.8pt,517.8pt,82.8pt,517.8pt,82.8pt,586.8pt" coordsize="20,1380" o:allowincell="f" fillcolor="black" stroked="f">
            <v:path arrowok="t"/>
            <w10:wrap anchorx="page" anchory="page"/>
          </v:polyline>
        </w:pict>
      </w:r>
      <w:r>
        <w:rPr>
          <w:color w:val="000000"/>
          <w:spacing w:val="-4"/>
        </w:rPr>
        <w:pict>
          <v:polyline id="_x0000_s1281" style="position:absolute;left:0;text-align:left;z-index:-251274240;mso-position-horizontal-relative:page;mso-position-vertical-relative:page" points="121.65pt,586.8pt,122.65pt,586.8pt,122.65pt,517.8pt,121.65pt,517.8pt,121.65pt,586.8pt" coordsize="20,1380" o:allowincell="f" fillcolor="black" stroked="f">
            <v:path arrowok="t"/>
            <w10:wrap anchorx="page" anchory="page"/>
          </v:polyline>
        </w:pict>
      </w:r>
      <w:r>
        <w:rPr>
          <w:color w:val="000000"/>
          <w:spacing w:val="-4"/>
        </w:rPr>
        <w:pict>
          <v:polyline id="_x0000_s1282" style="position:absolute;left:0;text-align:left;z-index:-251273216;mso-position-horizontal-relative:page;mso-position-vertical-relative:page" points="335.25pt,586.8pt,336.25pt,586.8pt,336.25pt,517.8pt,335.25pt,517.8pt,335.25pt,586.8pt" coordsize="20,1380" o:allowincell="f" fillcolor="black" stroked="f">
            <v:path arrowok="t"/>
            <w10:wrap anchorx="page" anchory="page"/>
          </v:polyline>
        </w:pict>
      </w:r>
      <w:r>
        <w:rPr>
          <w:color w:val="000000"/>
          <w:spacing w:val="-4"/>
        </w:rPr>
        <w:pict>
          <v:polyline id="_x0000_s1283" style="position:absolute;left:0;text-align:left;z-index:-251272192;mso-position-horizontal-relative:page;mso-position-vertical-relative:page" points="424.2pt,586.8pt,425.2pt,586.8pt,425.2pt,517.8pt,424.2pt,517.8pt,424.2pt,586.8pt" coordsize="20,1380" o:allowincell="f" fillcolor="black" stroked="f">
            <v:path arrowok="t"/>
            <w10:wrap anchorx="page" anchory="page"/>
          </v:polyline>
        </w:pict>
      </w:r>
      <w:r>
        <w:rPr>
          <w:color w:val="000000"/>
          <w:spacing w:val="-4"/>
        </w:rPr>
        <w:pict>
          <v:polyline id="_x0000_s1284" style="position:absolute;left:0;text-align:left;z-index:-251271168;mso-position-horizontal-relative:page;mso-position-vertical-relative:page" points="542.15pt,586.8pt,543.15pt,586.8pt,543.15pt,517.8pt,542.15pt,517.8pt,542.15pt,586.8pt" coordsize="20,1380" o:allowincell="f" fillcolor="black" stroked="f">
            <v:path arrowok="t"/>
            <w10:wrap anchorx="page" anchory="page"/>
          </v:polyline>
        </w:pict>
      </w:r>
      <w:r>
        <w:rPr>
          <w:color w:val="000000"/>
          <w:spacing w:val="-4"/>
        </w:rPr>
        <w:pict>
          <v:polyline id="_x0000_s1285" style="position:absolute;left:0;text-align:left;z-index:-251270144;mso-position-horizontal-relative:page;mso-position-vertical-relative:page" points="82.8pt,587.25pt,83.25pt,587.25pt,83.25pt,586.8pt,82.8pt,586.8pt,82.8pt,587.25pt" coordsize="10,10" o:allowincell="f" fillcolor="black" stroked="f">
            <v:path arrowok="t"/>
            <w10:wrap anchorx="page" anchory="page"/>
          </v:polyline>
        </w:pict>
      </w:r>
      <w:r>
        <w:rPr>
          <w:color w:val="000000"/>
          <w:spacing w:val="-4"/>
        </w:rPr>
        <w:pict>
          <v:polyline id="_x0000_s1286" style="position:absolute;left:0;text-align:left;z-index:-251269120;mso-position-horizontal-relative:page;mso-position-vertical-relative:page" points="83.25pt,587.8pt,121.7pt,587.8pt,121.7pt,586.8pt,83.25pt,586.8pt,83.25pt,587.8pt" coordsize="769,20" o:allowincell="f" fillcolor="black" stroked="f">
            <v:path arrowok="t"/>
            <w10:wrap anchorx="page" anchory="page"/>
          </v:polyline>
        </w:pict>
      </w:r>
      <w:r>
        <w:rPr>
          <w:color w:val="000000"/>
          <w:spacing w:val="-4"/>
        </w:rPr>
        <w:pict>
          <v:polyline id="_x0000_s1287" style="position:absolute;left:0;text-align:left;z-index:-251268096;mso-position-horizontal-relative:page;mso-position-vertical-relative:page" points="121.7pt,587.25pt,122.15pt,587.25pt,122.15pt,586.8pt,121.7pt,586.8pt,121.7pt,587.25pt" coordsize="10,10" o:allowincell="f" fillcolor="black" stroked="f">
            <v:path arrowok="t"/>
            <w10:wrap anchorx="page" anchory="page"/>
          </v:polyline>
        </w:pict>
      </w:r>
      <w:r>
        <w:rPr>
          <w:color w:val="000000"/>
          <w:spacing w:val="-4"/>
        </w:rPr>
        <w:pict>
          <v:polyline id="_x0000_s1288" style="position:absolute;left:0;text-align:left;z-index:-251267072;mso-position-horizontal-relative:page;mso-position-vertical-relative:page" points="122.15pt,587.8pt,335.3pt,587.8pt,335.3pt,586.8pt,122.15pt,586.8pt,122.15pt,587.8pt" coordsize="4263,20" o:allowincell="f" fillcolor="black" stroked="f">
            <v:path arrowok="t"/>
            <w10:wrap anchorx="page" anchory="page"/>
          </v:polyline>
        </w:pict>
      </w:r>
      <w:r>
        <w:rPr>
          <w:color w:val="000000"/>
          <w:spacing w:val="-4"/>
        </w:rPr>
        <w:pict>
          <v:polyline id="_x0000_s1289" style="position:absolute;left:0;text-align:left;z-index:-251266048;mso-position-horizontal-relative:page;mso-position-vertical-relative:page" points="335.3pt,587.25pt,335.75pt,587.25pt,335.75pt,586.8pt,335.3pt,586.8pt,335.3pt,587.25pt" coordsize="10,10" o:allowincell="f" fillcolor="black" stroked="f">
            <v:path arrowok="t"/>
            <w10:wrap anchorx="page" anchory="page"/>
          </v:polyline>
        </w:pict>
      </w:r>
      <w:r>
        <w:rPr>
          <w:color w:val="000000"/>
          <w:spacing w:val="-4"/>
        </w:rPr>
        <w:pict>
          <v:polyline id="_x0000_s1290" style="position:absolute;left:0;text-align:left;z-index:-251265024;mso-position-horizontal-relative:page;mso-position-vertical-relative:page" points="335.75pt,587.8pt,424.2pt,587.8pt,424.2pt,586.8pt,335.75pt,586.8pt,335.75pt,587.8pt" coordsize="1769,20" o:allowincell="f" fillcolor="black" stroked="f">
            <v:path arrowok="t"/>
            <w10:wrap anchorx="page" anchory="page"/>
          </v:polyline>
        </w:pict>
      </w:r>
      <w:r>
        <w:rPr>
          <w:color w:val="000000"/>
          <w:spacing w:val="-4"/>
        </w:rPr>
        <w:pict>
          <v:polyline id="_x0000_s1291" style="position:absolute;left:0;text-align:left;z-index:-251264000;mso-position-horizontal-relative:page;mso-position-vertical-relative:page" points="424.2pt,587.25pt,424.7pt,587.25pt,424.7pt,586.8pt,424.2pt,586.8pt,424.2pt,587.25pt" coordsize="10,10" o:allowincell="f" fillcolor="black" stroked="f">
            <v:path arrowok="t"/>
            <w10:wrap anchorx="page" anchory="page"/>
          </v:polyline>
        </w:pict>
      </w:r>
      <w:r>
        <w:rPr>
          <w:color w:val="000000"/>
          <w:spacing w:val="-4"/>
        </w:rPr>
        <w:pict>
          <v:polyline id="_x0000_s1292" style="position:absolute;left:0;text-align:left;z-index:-251262976;mso-position-horizontal-relative:page;mso-position-vertical-relative:page" points="424.65pt,587.8pt,542.15pt,587.8pt,542.15pt,586.8pt,424.65pt,586.8pt,424.65pt,587.8pt" coordsize="2350,20" o:allowincell="f" fillcolor="black" stroked="f">
            <v:path arrowok="t"/>
            <w10:wrap anchorx="page" anchory="page"/>
          </v:polyline>
        </w:pict>
      </w:r>
      <w:r>
        <w:rPr>
          <w:color w:val="000000"/>
          <w:spacing w:val="-4"/>
        </w:rPr>
        <w:pict>
          <v:polyline id="_x0000_s1293" style="position:absolute;left:0;text-align:left;z-index:-251261952;mso-position-horizontal-relative:page;mso-position-vertical-relative:page" points="542.15pt,587.25pt,542.65pt,587.25pt,542.65pt,586.8pt,542.15pt,586.8pt,542.15pt,587.25pt" coordsize="10,10" o:allowincell="f" fillcolor="black" stroked="f">
            <v:path arrowok="t"/>
            <w10:wrap anchorx="page" anchory="page"/>
          </v:polyline>
        </w:pict>
      </w:r>
      <w:r>
        <w:rPr>
          <w:color w:val="000000"/>
          <w:spacing w:val="-4"/>
        </w:rPr>
        <w:pict>
          <v:polyline id="_x0000_s1294" style="position:absolute;left:0;text-align:left;z-index:-251260928;mso-position-horizontal-relative:page;mso-position-vertical-relative:page" points="82.8pt,601.1pt,83.8pt,601.1pt,83.8pt,587.25pt,82.8pt,587.25pt,82.8pt,601.1pt" coordsize="20,277" o:allowincell="f" fillcolor="black" stroked="f">
            <v:path arrowok="t"/>
            <w10:wrap anchorx="page" anchory="page"/>
          </v:polyline>
        </w:pict>
      </w:r>
      <w:r>
        <w:rPr>
          <w:color w:val="000000"/>
          <w:spacing w:val="-4"/>
        </w:rPr>
        <w:pict>
          <v:polyline id="_x0000_s1295" style="position:absolute;left:0;text-align:left;z-index:-251259904;mso-position-horizontal-relative:page;mso-position-vertical-relative:page" points="121.65pt,601.1pt,122.65pt,601.1pt,122.65pt,587.25pt,121.65pt,587.25pt,121.65pt,601.1pt" coordsize="20,277" o:allowincell="f" fillcolor="black" stroked="f">
            <v:path arrowok="t"/>
            <w10:wrap anchorx="page" anchory="page"/>
          </v:polyline>
        </w:pict>
      </w:r>
      <w:r>
        <w:rPr>
          <w:color w:val="000000"/>
          <w:spacing w:val="-4"/>
        </w:rPr>
        <w:pict>
          <v:polyline id="_x0000_s1296" style="position:absolute;left:0;text-align:left;z-index:-251258880;mso-position-horizontal-relative:page;mso-position-vertical-relative:page" points="335.25pt,601.1pt,336.25pt,601.1pt,336.25pt,587.25pt,335.25pt,587.25pt,335.25pt,601.1pt" coordsize="20,277" o:allowincell="f" fillcolor="black" stroked="f">
            <v:path arrowok="t"/>
            <w10:wrap anchorx="page" anchory="page"/>
          </v:polyline>
        </w:pict>
      </w:r>
      <w:r>
        <w:rPr>
          <w:color w:val="000000"/>
          <w:spacing w:val="-4"/>
        </w:rPr>
        <w:pict>
          <v:polyline id="_x0000_s1297" style="position:absolute;left:0;text-align:left;z-index:-251257856;mso-position-horizontal-relative:page;mso-position-vertical-relative:page" points="424.2pt,601.1pt,425.2pt,601.1pt,425.2pt,587.25pt,424.2pt,587.25pt,424.2pt,601.1pt" coordsize="20,277" o:allowincell="f" fillcolor="black" stroked="f">
            <v:path arrowok="t"/>
            <w10:wrap anchorx="page" anchory="page"/>
          </v:polyline>
        </w:pict>
      </w:r>
      <w:r>
        <w:rPr>
          <w:color w:val="000000"/>
          <w:spacing w:val="-4"/>
        </w:rPr>
        <w:pict>
          <v:polyline id="_x0000_s1298" style="position:absolute;left:0;text-align:left;z-index:-251256832;mso-position-horizontal-relative:page;mso-position-vertical-relative:page" points="542.15pt,601.1pt,543.15pt,601.1pt,543.15pt,587.25pt,542.15pt,587.25pt,542.15pt,601.1pt" coordsize="20,277" o:allowincell="f" fillcolor="black" stroked="f">
            <v:path arrowok="t"/>
            <w10:wrap anchorx="page" anchory="page"/>
          </v:polyline>
        </w:pict>
      </w:r>
      <w:r>
        <w:rPr>
          <w:color w:val="000000"/>
          <w:spacing w:val="-4"/>
        </w:rPr>
        <w:pict>
          <v:polyline id="_x0000_s1299" style="position:absolute;left:0;text-align:left;z-index:-251255808;mso-position-horizontal-relative:page;mso-position-vertical-relative:page" points="82.8pt,601.55pt,83.25pt,601.55pt,83.25pt,601.05pt,82.8pt,601.05pt,82.8pt,601.55pt" coordsize="10,10" o:allowincell="f" fillcolor="black" stroked="f">
            <v:path arrowok="t"/>
            <w10:wrap anchorx="page" anchory="page"/>
          </v:polyline>
        </w:pict>
      </w:r>
      <w:r>
        <w:rPr>
          <w:color w:val="000000"/>
          <w:spacing w:val="-4"/>
        </w:rPr>
        <w:pict>
          <v:polyline id="_x0000_s1300" style="position:absolute;left:0;text-align:left;z-index:-251254784;mso-position-horizontal-relative:page;mso-position-vertical-relative:page" points="83.25pt,602.05pt,121.7pt,602.05pt,121.7pt,601.05pt,83.25pt,601.05pt,83.25pt,602.05pt" coordsize="769,20" o:allowincell="f" fillcolor="black" stroked="f">
            <v:path arrowok="t"/>
            <w10:wrap anchorx="page" anchory="page"/>
          </v:polyline>
        </w:pict>
      </w:r>
      <w:r>
        <w:rPr>
          <w:color w:val="000000"/>
          <w:spacing w:val="-4"/>
        </w:rPr>
        <w:pict>
          <v:polyline id="_x0000_s1301" style="position:absolute;left:0;text-align:left;z-index:-251253760;mso-position-horizontal-relative:page;mso-position-vertical-relative:page" points="121.7pt,601.55pt,122.15pt,601.55pt,122.15pt,601.05pt,121.7pt,601.05pt,121.7pt,601.55pt" coordsize="10,10" o:allowincell="f" fillcolor="black" stroked="f">
            <v:path arrowok="t"/>
            <w10:wrap anchorx="page" anchory="page"/>
          </v:polyline>
        </w:pict>
      </w:r>
      <w:r>
        <w:rPr>
          <w:color w:val="000000"/>
          <w:spacing w:val="-4"/>
        </w:rPr>
        <w:pict>
          <v:polyline id="_x0000_s1302" style="position:absolute;left:0;text-align:left;z-index:-251252736;mso-position-horizontal-relative:page;mso-position-vertical-relative:page" points="122.15pt,602.05pt,335.3pt,602.05pt,335.3pt,601.05pt,122.15pt,601.05pt,122.15pt,602.05pt" coordsize="4263,20" o:allowincell="f" fillcolor="black" stroked="f">
            <v:path arrowok="t"/>
            <w10:wrap anchorx="page" anchory="page"/>
          </v:polyline>
        </w:pict>
      </w:r>
      <w:r>
        <w:rPr>
          <w:color w:val="000000"/>
          <w:spacing w:val="-4"/>
        </w:rPr>
        <w:pict>
          <v:polyline id="_x0000_s1303" style="position:absolute;left:0;text-align:left;z-index:-251251712;mso-position-horizontal-relative:page;mso-position-vertical-relative:page" points="335.3pt,601.55pt,335.75pt,601.55pt,335.75pt,601.05pt,335.3pt,601.05pt,335.3pt,601.55pt" coordsize="10,10" o:allowincell="f" fillcolor="black" stroked="f">
            <v:path arrowok="t"/>
            <w10:wrap anchorx="page" anchory="page"/>
          </v:polyline>
        </w:pict>
      </w:r>
      <w:r>
        <w:rPr>
          <w:color w:val="000000"/>
          <w:spacing w:val="-4"/>
        </w:rPr>
        <w:pict>
          <v:polyline id="_x0000_s1304" style="position:absolute;left:0;text-align:left;z-index:-251250688;mso-position-horizontal-relative:page;mso-position-vertical-relative:page" points="335.75pt,602.05pt,424.2pt,602.05pt,424.2pt,601.05pt,335.75pt,601.05pt,335.75pt,602.05pt" coordsize="1769,20" o:allowincell="f" fillcolor="black" stroked="f">
            <v:path arrowok="t"/>
            <w10:wrap anchorx="page" anchory="page"/>
          </v:polyline>
        </w:pict>
      </w:r>
      <w:r>
        <w:rPr>
          <w:color w:val="000000"/>
          <w:spacing w:val="-4"/>
        </w:rPr>
        <w:pict>
          <v:polyline id="_x0000_s1305" style="position:absolute;left:0;text-align:left;z-index:-251249664;mso-position-horizontal-relative:page;mso-position-vertical-relative:page" points="424.2pt,601.55pt,424.7pt,601.55pt,424.7pt,601.05pt,424.2pt,601.05pt,424.2pt,601.55pt" coordsize="10,10" o:allowincell="f" fillcolor="black" stroked="f">
            <v:path arrowok="t"/>
            <w10:wrap anchorx="page" anchory="page"/>
          </v:polyline>
        </w:pict>
      </w:r>
      <w:r>
        <w:rPr>
          <w:color w:val="000000"/>
          <w:spacing w:val="-4"/>
        </w:rPr>
        <w:pict>
          <v:polyline id="_x0000_s1306" style="position:absolute;left:0;text-align:left;z-index:-251248640;mso-position-horizontal-relative:page;mso-position-vertical-relative:page" points="424.65pt,602.05pt,542.15pt,602.05pt,542.15pt,601.05pt,424.65pt,601.05pt,424.65pt,602.05pt" coordsize="2350,20" o:allowincell="f" fillcolor="black" stroked="f">
            <v:path arrowok="t"/>
            <w10:wrap anchorx="page" anchory="page"/>
          </v:polyline>
        </w:pict>
      </w:r>
      <w:r>
        <w:rPr>
          <w:color w:val="000000"/>
          <w:spacing w:val="-4"/>
        </w:rPr>
        <w:pict>
          <v:polyline id="_x0000_s1307" style="position:absolute;left:0;text-align:left;z-index:-251247616;mso-position-horizontal-relative:page;mso-position-vertical-relative:page" points="542.15pt,601.55pt,542.65pt,601.55pt,542.65pt,601.05pt,542.15pt,601.05pt,542.15pt,601.55pt" coordsize="10,10" o:allowincell="f" fillcolor="black" stroked="f">
            <v:path arrowok="t"/>
            <w10:wrap anchorx="page" anchory="page"/>
          </v:polyline>
        </w:pict>
      </w:r>
      <w:r>
        <w:rPr>
          <w:color w:val="000000"/>
          <w:spacing w:val="-4"/>
        </w:rPr>
        <w:pict>
          <v:polyline id="_x0000_s1308" style="position:absolute;left:0;text-align:left;z-index:-251246592;mso-position-horizontal-relative:page;mso-position-vertical-relative:page" points="82.8pt,615.5pt,83.8pt,615.5pt,83.8pt,601.55pt,82.8pt,601.55pt,82.8pt,615.5pt" coordsize="20,279" o:allowincell="f" fillcolor="black" stroked="f">
            <v:path arrowok="t"/>
            <w10:wrap anchorx="page" anchory="page"/>
          </v:polyline>
        </w:pict>
      </w:r>
      <w:r>
        <w:rPr>
          <w:color w:val="000000"/>
          <w:spacing w:val="-4"/>
        </w:rPr>
        <w:pict>
          <v:polyline id="_x0000_s1309" style="position:absolute;left:0;text-align:left;z-index:-251245568;mso-position-horizontal-relative:page;mso-position-vertical-relative:page" points="121.65pt,615.5pt,122.65pt,615.5pt,122.65pt,601.55pt,121.65pt,601.55pt,121.65pt,615.5pt" coordsize="20,279" o:allowincell="f" fillcolor="black" stroked="f">
            <v:path arrowok="t"/>
            <w10:wrap anchorx="page" anchory="page"/>
          </v:polyline>
        </w:pict>
      </w:r>
      <w:r>
        <w:rPr>
          <w:color w:val="000000"/>
          <w:spacing w:val="-4"/>
        </w:rPr>
        <w:pict>
          <v:polyline id="_x0000_s1310" style="position:absolute;left:0;text-align:left;z-index:-251244544;mso-position-horizontal-relative:page;mso-position-vertical-relative:page" points="335.25pt,615.5pt,336.25pt,615.5pt,336.25pt,601.55pt,335.25pt,601.55pt,335.25pt,615.5pt" coordsize="20,279" o:allowincell="f" fillcolor="black" stroked="f">
            <v:path arrowok="t"/>
            <w10:wrap anchorx="page" anchory="page"/>
          </v:polyline>
        </w:pict>
      </w:r>
      <w:r>
        <w:rPr>
          <w:color w:val="000000"/>
          <w:spacing w:val="-4"/>
        </w:rPr>
        <w:pict>
          <v:polyline id="_x0000_s1311" style="position:absolute;left:0;text-align:left;z-index:-251243520;mso-position-horizontal-relative:page;mso-position-vertical-relative:page" points="424.2pt,615.5pt,425.2pt,615.5pt,425.2pt,601.55pt,424.2pt,601.55pt,424.2pt,615.5pt" coordsize="20,279" o:allowincell="f" fillcolor="black" stroked="f">
            <v:path arrowok="t"/>
            <w10:wrap anchorx="page" anchory="page"/>
          </v:polyline>
        </w:pict>
      </w:r>
      <w:r>
        <w:rPr>
          <w:color w:val="000000"/>
          <w:spacing w:val="-4"/>
        </w:rPr>
        <w:pict>
          <v:polyline id="_x0000_s1312" style="position:absolute;left:0;text-align:left;z-index:-251242496;mso-position-horizontal-relative:page;mso-position-vertical-relative:page" points="542.15pt,615.5pt,543.15pt,615.5pt,543.15pt,601.55pt,542.15pt,601.55pt,542.15pt,615.5pt" coordsize="20,279" o:allowincell="f" fillcolor="black" stroked="f">
            <v:path arrowok="t"/>
            <w10:wrap anchorx="page" anchory="page"/>
          </v:polyline>
        </w:pict>
      </w:r>
      <w:r>
        <w:rPr>
          <w:color w:val="000000"/>
          <w:spacing w:val="-4"/>
        </w:rPr>
        <w:pict>
          <v:polyline id="_x0000_s1313" style="position:absolute;left:0;text-align:left;z-index:-251241472;mso-position-horizontal-relative:page;mso-position-vertical-relative:page" points="82.8pt,615.95pt,83.25pt,615.95pt,83.25pt,615.45pt,82.8pt,615.45pt,82.8pt,615.95pt" coordsize="10,10" o:allowincell="f" fillcolor="black" stroked="f">
            <v:path arrowok="t"/>
            <w10:wrap anchorx="page" anchory="page"/>
          </v:polyline>
        </w:pict>
      </w:r>
      <w:r>
        <w:rPr>
          <w:color w:val="000000"/>
          <w:spacing w:val="-4"/>
        </w:rPr>
        <w:pict>
          <v:polyline id="_x0000_s1314" style="position:absolute;left:0;text-align:left;z-index:-251240448;mso-position-horizontal-relative:page;mso-position-vertical-relative:page" points="83.25pt,616.45pt,121.7pt,616.45pt,121.7pt,615.45pt,83.25pt,615.45pt,83.25pt,616.45pt" coordsize="769,20" o:allowincell="f" fillcolor="black" stroked="f">
            <v:path arrowok="t"/>
            <w10:wrap anchorx="page" anchory="page"/>
          </v:polyline>
        </w:pict>
      </w:r>
      <w:r>
        <w:rPr>
          <w:color w:val="000000"/>
          <w:spacing w:val="-4"/>
        </w:rPr>
        <w:pict>
          <v:polyline id="_x0000_s1315" style="position:absolute;left:0;text-align:left;z-index:-251239424;mso-position-horizontal-relative:page;mso-position-vertical-relative:page" points="121.7pt,615.95pt,122.15pt,615.95pt,122.15pt,615.45pt,121.7pt,615.45pt,121.7pt,615.95pt" coordsize="10,10" o:allowincell="f" fillcolor="black" stroked="f">
            <v:path arrowok="t"/>
            <w10:wrap anchorx="page" anchory="page"/>
          </v:polyline>
        </w:pict>
      </w:r>
      <w:r>
        <w:rPr>
          <w:color w:val="000000"/>
          <w:spacing w:val="-4"/>
        </w:rPr>
        <w:pict>
          <v:polyline id="_x0000_s1316" style="position:absolute;left:0;text-align:left;z-index:-251238400;mso-position-horizontal-relative:page;mso-position-vertical-relative:page" points="122.15pt,616.45pt,335.3pt,616.45pt,335.3pt,615.45pt,122.15pt,615.45pt,122.15pt,616.45pt" coordsize="4263,20" o:allowincell="f" fillcolor="black" stroked="f">
            <v:path arrowok="t"/>
            <w10:wrap anchorx="page" anchory="page"/>
          </v:polyline>
        </w:pict>
      </w:r>
      <w:r>
        <w:rPr>
          <w:color w:val="000000"/>
          <w:spacing w:val="-4"/>
        </w:rPr>
        <w:pict>
          <v:polyline id="_x0000_s1317" style="position:absolute;left:0;text-align:left;z-index:-251237376;mso-position-horizontal-relative:page;mso-position-vertical-relative:page" points="335.3pt,615.95pt,335.75pt,615.95pt,335.75pt,615.45pt,335.3pt,615.45pt,335.3pt,615.95pt" coordsize="10,10" o:allowincell="f" fillcolor="black" stroked="f">
            <v:path arrowok="t"/>
            <w10:wrap anchorx="page" anchory="page"/>
          </v:polyline>
        </w:pict>
      </w:r>
      <w:r>
        <w:rPr>
          <w:color w:val="000000"/>
          <w:spacing w:val="-4"/>
        </w:rPr>
        <w:pict>
          <v:polyline id="_x0000_s1318" style="position:absolute;left:0;text-align:left;z-index:-251236352;mso-position-horizontal-relative:page;mso-position-vertical-relative:page" points="335.75pt,616.45pt,424.2pt,616.45pt,424.2pt,615.45pt,335.75pt,615.45pt,335.75pt,616.45pt" coordsize="1769,20" o:allowincell="f" fillcolor="black" stroked="f">
            <v:path arrowok="t"/>
            <w10:wrap anchorx="page" anchory="page"/>
          </v:polyline>
        </w:pict>
      </w:r>
      <w:r>
        <w:rPr>
          <w:color w:val="000000"/>
          <w:spacing w:val="-4"/>
        </w:rPr>
        <w:pict>
          <v:polyline id="_x0000_s1319" style="position:absolute;left:0;text-align:left;z-index:-251235328;mso-position-horizontal-relative:page;mso-position-vertical-relative:page" points="424.2pt,615.95pt,424.7pt,615.95pt,424.7pt,615.45pt,424.2pt,615.45pt,424.2pt,615.95pt" coordsize="10,10" o:allowincell="f" fillcolor="black" stroked="f">
            <v:path arrowok="t"/>
            <w10:wrap anchorx="page" anchory="page"/>
          </v:polyline>
        </w:pict>
      </w:r>
      <w:r>
        <w:rPr>
          <w:color w:val="000000"/>
          <w:spacing w:val="-4"/>
        </w:rPr>
        <w:pict>
          <v:polyline id="_x0000_s1320" style="position:absolute;left:0;text-align:left;z-index:-251234304;mso-position-horizontal-relative:page;mso-position-vertical-relative:page" points="424.65pt,616.45pt,542.15pt,616.45pt,542.15pt,615.45pt,424.65pt,615.45pt,424.65pt,616.45pt" coordsize="2350,20" o:allowincell="f" fillcolor="black" stroked="f">
            <v:path arrowok="t"/>
            <w10:wrap anchorx="page" anchory="page"/>
          </v:polyline>
        </w:pict>
      </w:r>
      <w:r>
        <w:rPr>
          <w:color w:val="000000"/>
          <w:spacing w:val="-4"/>
        </w:rPr>
        <w:pict>
          <v:polyline id="_x0000_s1321" style="position:absolute;left:0;text-align:left;z-index:-251233280;mso-position-horizontal-relative:page;mso-position-vertical-relative:page" points="542.15pt,615.95pt,542.65pt,615.95pt,542.65pt,615.45pt,542.15pt,615.45pt,542.15pt,615.95pt" coordsize="10,10" o:allowincell="f" fillcolor="black" stroked="f">
            <v:path arrowok="t"/>
            <w10:wrap anchorx="page" anchory="page"/>
          </v:polyline>
        </w:pict>
      </w:r>
      <w:r>
        <w:rPr>
          <w:color w:val="000000"/>
          <w:spacing w:val="-4"/>
        </w:rPr>
        <w:pict>
          <v:polyline id="_x0000_s1322" style="position:absolute;left:0;text-align:left;z-index:-251232256;mso-position-horizontal-relative:page;mso-position-vertical-relative:page" points="82.8pt,684.95pt,83.8pt,684.95pt,83.8pt,615.95pt,82.8pt,615.95pt,82.8pt,684.95pt" coordsize="20,1380" o:allowincell="f" fillcolor="black" stroked="f">
            <v:path arrowok="t"/>
            <w10:wrap anchorx="page" anchory="page"/>
          </v:polyline>
        </w:pict>
      </w:r>
      <w:r>
        <w:rPr>
          <w:color w:val="000000"/>
          <w:spacing w:val="-4"/>
        </w:rPr>
        <w:pict>
          <v:polyline id="_x0000_s1323" style="position:absolute;left:0;text-align:left;z-index:-251231232;mso-position-horizontal-relative:page;mso-position-vertical-relative:page" points="82.8pt,685.45pt,83.25pt,685.45pt,83.25pt,684.95pt,82.8pt,684.95pt,82.8pt,685.45pt" coordsize="10,10" o:allowincell="f" fillcolor="black" stroked="f">
            <v:path arrowok="t"/>
            <w10:wrap anchorx="page" anchory="page"/>
          </v:polyline>
        </w:pict>
      </w:r>
      <w:r>
        <w:rPr>
          <w:color w:val="000000"/>
          <w:spacing w:val="-4"/>
        </w:rPr>
        <w:pict>
          <v:polyline id="_x0000_s1324" style="position:absolute;left:0;text-align:left;z-index:-251230208;mso-position-horizontal-relative:page;mso-position-vertical-relative:page" points="82.8pt,685.45pt,83.25pt,685.45pt,83.25pt,684.95pt,82.8pt,684.95pt,82.8pt,685.45pt" coordsize="10,10" o:allowincell="f" fillcolor="black" stroked="f">
            <v:path arrowok="t"/>
            <w10:wrap anchorx="page" anchory="page"/>
          </v:polyline>
        </w:pict>
      </w:r>
      <w:r>
        <w:rPr>
          <w:color w:val="000000"/>
          <w:spacing w:val="-4"/>
        </w:rPr>
        <w:pict>
          <v:polyline id="_x0000_s1325" style="position:absolute;left:0;text-align:left;z-index:-251229184;mso-position-horizontal-relative:page;mso-position-vertical-relative:page" points="83.25pt,685.95pt,121.7pt,685.95pt,121.7pt,684.95pt,83.25pt,684.95pt,83.25pt,685.95pt" coordsize="769,20" o:allowincell="f" fillcolor="black" stroked="f">
            <v:path arrowok="t"/>
            <w10:wrap anchorx="page" anchory="page"/>
          </v:polyline>
        </w:pict>
      </w:r>
      <w:r>
        <w:rPr>
          <w:color w:val="000000"/>
          <w:spacing w:val="-4"/>
        </w:rPr>
        <w:pict>
          <v:polyline id="_x0000_s1326" style="position:absolute;left:0;text-align:left;z-index:-251228160;mso-position-horizontal-relative:page;mso-position-vertical-relative:page" points="121.65pt,684.95pt,122.65pt,684.95pt,122.65pt,615.95pt,121.65pt,615.95pt,121.65pt,684.95pt" coordsize="20,1380" o:allowincell="f" fillcolor="black" stroked="f">
            <v:path arrowok="t"/>
            <w10:wrap anchorx="page" anchory="page"/>
          </v:polyline>
        </w:pict>
      </w:r>
      <w:r>
        <w:rPr>
          <w:color w:val="000000"/>
          <w:spacing w:val="-4"/>
        </w:rPr>
        <w:pict>
          <v:polyline id="_x0000_s1327" style="position:absolute;left:0;text-align:left;z-index:-251227136;mso-position-horizontal-relative:page;mso-position-vertical-relative:page" points="121.7pt,685.45pt,122.15pt,685.45pt,122.15pt,684.95pt,121.7pt,684.95pt,121.7pt,685.45pt" coordsize="10,10" o:allowincell="f" fillcolor="black" stroked="f">
            <v:path arrowok="t"/>
            <w10:wrap anchorx="page" anchory="page"/>
          </v:polyline>
        </w:pict>
      </w:r>
      <w:r>
        <w:rPr>
          <w:color w:val="000000"/>
          <w:spacing w:val="-4"/>
        </w:rPr>
        <w:pict>
          <v:polyline id="_x0000_s1328" style="position:absolute;left:0;text-align:left;z-index:-251226112;mso-position-horizontal-relative:page;mso-position-vertical-relative:page" points="122.15pt,685.95pt,335.3pt,685.95pt,335.3pt,684.95pt,122.15pt,684.95pt,122.15pt,685.95pt" coordsize="4263,20" o:allowincell="f" fillcolor="black" stroked="f">
            <v:path arrowok="t"/>
            <w10:wrap anchorx="page" anchory="page"/>
          </v:polyline>
        </w:pict>
      </w:r>
      <w:r>
        <w:rPr>
          <w:color w:val="000000"/>
          <w:spacing w:val="-4"/>
        </w:rPr>
        <w:pict>
          <v:polyline id="_x0000_s1329" style="position:absolute;left:0;text-align:left;z-index:-251225088;mso-position-horizontal-relative:page;mso-position-vertical-relative:page" points="335.25pt,684.95pt,336.25pt,684.95pt,336.25pt,615.95pt,335.25pt,615.95pt,335.25pt,684.95pt" coordsize="20,1380" o:allowincell="f" fillcolor="black" stroked="f">
            <v:path arrowok="t"/>
            <w10:wrap anchorx="page" anchory="page"/>
          </v:polyline>
        </w:pict>
      </w:r>
      <w:r>
        <w:rPr>
          <w:color w:val="000000"/>
          <w:spacing w:val="-4"/>
        </w:rPr>
        <w:pict>
          <v:polyline id="_x0000_s1330" style="position:absolute;left:0;text-align:left;z-index:-251224064;mso-position-horizontal-relative:page;mso-position-vertical-relative:page" points="335.3pt,685.45pt,335.75pt,685.45pt,335.75pt,684.95pt,335.3pt,684.95pt,335.3pt,685.45pt" coordsize="10,10" o:allowincell="f" fillcolor="black" stroked="f">
            <v:path arrowok="t"/>
            <w10:wrap anchorx="page" anchory="page"/>
          </v:polyline>
        </w:pict>
      </w:r>
      <w:r>
        <w:rPr>
          <w:color w:val="000000"/>
          <w:spacing w:val="-4"/>
        </w:rPr>
        <w:pict>
          <v:polyline id="_x0000_s1331" style="position:absolute;left:0;text-align:left;z-index:-251223040;mso-position-horizontal-relative:page;mso-position-vertical-relative:page" points="335.75pt,685.95pt,424.2pt,685.95pt,424.2pt,684.95pt,335.75pt,684.95pt,335.75pt,685.95pt" coordsize="1769,20" o:allowincell="f" fillcolor="black" stroked="f">
            <v:path arrowok="t"/>
            <w10:wrap anchorx="page" anchory="page"/>
          </v:polyline>
        </w:pict>
      </w:r>
      <w:r>
        <w:rPr>
          <w:color w:val="000000"/>
          <w:spacing w:val="-4"/>
        </w:rPr>
        <w:pict>
          <v:polyline id="_x0000_s1332" style="position:absolute;left:0;text-align:left;z-index:-251222016;mso-position-horizontal-relative:page;mso-position-vertical-relative:page" points="424.2pt,684.95pt,425.2pt,684.95pt,425.2pt,615.95pt,424.2pt,615.95pt,424.2pt,684.95pt" coordsize="20,1380" o:allowincell="f" fillcolor="black" stroked="f">
            <v:path arrowok="t"/>
            <w10:wrap anchorx="page" anchory="page"/>
          </v:polyline>
        </w:pict>
      </w:r>
      <w:r>
        <w:rPr>
          <w:color w:val="000000"/>
          <w:spacing w:val="-4"/>
        </w:rPr>
        <w:pict>
          <v:polyline id="_x0000_s1333" style="position:absolute;left:0;text-align:left;z-index:-251220992;mso-position-horizontal-relative:page;mso-position-vertical-relative:page" points="424.2pt,685.45pt,424.7pt,685.45pt,424.7pt,684.95pt,424.2pt,684.95pt,424.2pt,685.45pt" coordsize="10,10" o:allowincell="f" fillcolor="black" stroked="f">
            <v:path arrowok="t"/>
            <w10:wrap anchorx="page" anchory="page"/>
          </v:polyline>
        </w:pict>
      </w:r>
      <w:r>
        <w:rPr>
          <w:color w:val="000000"/>
          <w:spacing w:val="-4"/>
        </w:rPr>
        <w:pict>
          <v:polyline id="_x0000_s1334" style="position:absolute;left:0;text-align:left;z-index:-251219968;mso-position-horizontal-relative:page;mso-position-vertical-relative:page" points="424.65pt,685.95pt,542.15pt,685.95pt,542.15pt,684.95pt,424.65pt,684.95pt,424.65pt,685.95pt" coordsize="2350,20" o:allowincell="f" fillcolor="black" stroked="f">
            <v:path arrowok="t"/>
            <w10:wrap anchorx="page" anchory="page"/>
          </v:polyline>
        </w:pict>
      </w:r>
      <w:r>
        <w:rPr>
          <w:color w:val="000000"/>
          <w:spacing w:val="-4"/>
        </w:rPr>
        <w:pict>
          <v:polyline id="_x0000_s1335" style="position:absolute;left:0;text-align:left;z-index:-251218944;mso-position-horizontal-relative:page;mso-position-vertical-relative:page" points="542.15pt,684.95pt,543.15pt,684.95pt,543.15pt,615.95pt,542.15pt,615.95pt,542.15pt,684.95pt" coordsize="20,1380" o:allowincell="f" fillcolor="black" stroked="f">
            <v:path arrowok="t"/>
            <w10:wrap anchorx="page" anchory="page"/>
          </v:polyline>
        </w:pict>
      </w:r>
      <w:r>
        <w:rPr>
          <w:color w:val="000000"/>
          <w:spacing w:val="-4"/>
        </w:rPr>
        <w:pict>
          <v:polyline id="_x0000_s1336" style="position:absolute;left:0;text-align:left;z-index:-251217920;mso-position-horizontal-relative:page;mso-position-vertical-relative:page" points="542.15pt,685.45pt,542.65pt,685.45pt,542.65pt,684.95pt,542.15pt,684.95pt,542.15pt,685.45pt" coordsize="10,10" o:allowincell="f" fillcolor="black" stroked="f">
            <v:path arrowok="t"/>
            <w10:wrap anchorx="page" anchory="page"/>
          </v:polyline>
        </w:pict>
      </w:r>
      <w:r>
        <w:rPr>
          <w:color w:val="000000"/>
          <w:spacing w:val="-4"/>
        </w:rPr>
        <w:pict>
          <v:polyline id="_x0000_s1337" style="position:absolute;left:0;text-align:left;z-index:-251216896;mso-position-horizontal-relative:page;mso-position-vertical-relative:page" points="542.15pt,685.45pt,542.65pt,685.45pt,542.65pt,684.95pt,542.15pt,684.95pt,542.15pt,685.45pt" coordsize="10,10" o:allowincell="f" fillcolor="black" stroked="f">
            <v:path arrowok="t"/>
            <w10:wrap anchorx="page" anchory="page"/>
          </v:polyline>
        </w:pict>
      </w:r>
    </w:p>
    <w:p w:rsidR="0008358B" w:rsidRDefault="0008358B">
      <w:pPr>
        <w:autoSpaceDE w:val="0"/>
        <w:autoSpaceDN w:val="0"/>
        <w:adjustRightInd w:val="0"/>
        <w:rPr>
          <w:color w:val="000000"/>
          <w:spacing w:val="-4"/>
        </w:rPr>
        <w:sectPr w:rsidR="0008358B">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4"/>
        </w:rPr>
      </w:pPr>
      <w:bookmarkStart w:id="84" w:name="Pg84"/>
      <w:bookmarkEnd w:id="84"/>
    </w:p>
    <w:p w:rsidR="0008358B" w:rsidRDefault="0008358B">
      <w:pPr>
        <w:autoSpaceDE w:val="0"/>
        <w:autoSpaceDN w:val="0"/>
        <w:adjustRightInd w:val="0"/>
        <w:spacing w:line="260" w:lineRule="exact"/>
        <w:ind w:left="1440"/>
        <w:jc w:val="both"/>
        <w:rPr>
          <w:color w:val="000000"/>
          <w:spacing w:val="-4"/>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2487</w:t>
      </w:r>
    </w:p>
    <w:p w:rsidR="0008358B" w:rsidRDefault="0008358B">
      <w:pPr>
        <w:autoSpaceDE w:val="0"/>
        <w:autoSpaceDN w:val="0"/>
        <w:adjustRightInd w:val="0"/>
        <w:rPr>
          <w:rFonts w:ascii="Times New Roman Bold" w:hAnsi="Times New Roman Bold"/>
          <w:color w:val="000000"/>
          <w:spacing w:val="-3"/>
        </w:rPr>
        <w:sectPr w:rsidR="0008358B">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08358B" w:rsidRDefault="0008358B">
      <w:pPr>
        <w:autoSpaceDE w:val="0"/>
        <w:autoSpaceDN w:val="0"/>
        <w:adjustRightInd w:val="0"/>
        <w:spacing w:line="276" w:lineRule="exact"/>
        <w:ind w:left="1795"/>
        <w:rPr>
          <w:rFonts w:ascii="Times New Roman Bold" w:hAnsi="Times New Roman Bold"/>
          <w:color w:val="000000"/>
          <w:spacing w:val="-3"/>
        </w:rPr>
      </w:pPr>
    </w:p>
    <w:p w:rsidR="0008358B" w:rsidRDefault="0008358B">
      <w:pPr>
        <w:autoSpaceDE w:val="0"/>
        <w:autoSpaceDN w:val="0"/>
        <w:adjustRightInd w:val="0"/>
        <w:spacing w:line="276" w:lineRule="exact"/>
        <w:ind w:left="1795"/>
        <w:rPr>
          <w:rFonts w:ascii="Times New Roman Bold" w:hAnsi="Times New Roman Bold"/>
          <w:color w:val="000000"/>
          <w:spacing w:val="-3"/>
        </w:rPr>
      </w:pPr>
    </w:p>
    <w:p w:rsidR="0008358B" w:rsidRDefault="00E871D8">
      <w:pPr>
        <w:autoSpaceDE w:val="0"/>
        <w:autoSpaceDN w:val="0"/>
        <w:adjustRightInd w:val="0"/>
        <w:spacing w:before="271"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08358B" w:rsidRDefault="0008358B">
      <w:pPr>
        <w:autoSpaceDE w:val="0"/>
        <w:autoSpaceDN w:val="0"/>
        <w:adjustRightInd w:val="0"/>
        <w:spacing w:line="276" w:lineRule="exact"/>
        <w:ind w:left="1898"/>
        <w:rPr>
          <w:rFonts w:ascii="Times New Roman Bold" w:hAnsi="Times New Roman Bold"/>
          <w:color w:val="000000"/>
          <w:spacing w:val="-3"/>
        </w:rPr>
      </w:pPr>
    </w:p>
    <w:p w:rsidR="0008358B" w:rsidRDefault="00E871D8">
      <w:pPr>
        <w:autoSpaceDE w:val="0"/>
        <w:autoSpaceDN w:val="0"/>
        <w:adjustRightInd w:val="0"/>
        <w:spacing w:before="5" w:line="276" w:lineRule="exact"/>
        <w:ind w:left="1898"/>
        <w:rPr>
          <w:color w:val="000000"/>
          <w:spacing w:val="-3"/>
        </w:rPr>
      </w:pPr>
      <w:r>
        <w:rPr>
          <w:color w:val="000000"/>
          <w:spacing w:val="-3"/>
        </w:rPr>
        <w:t>10.</w:t>
      </w:r>
    </w:p>
    <w:p w:rsidR="0008358B" w:rsidRDefault="0008358B">
      <w:pPr>
        <w:autoSpaceDE w:val="0"/>
        <w:autoSpaceDN w:val="0"/>
        <w:adjustRightInd w:val="0"/>
        <w:spacing w:line="276" w:lineRule="exact"/>
        <w:ind w:left="1898"/>
        <w:rPr>
          <w:color w:val="000000"/>
          <w:spacing w:val="-3"/>
        </w:rPr>
      </w:pPr>
    </w:p>
    <w:p w:rsidR="0008358B" w:rsidRDefault="00E871D8">
      <w:pPr>
        <w:autoSpaceDE w:val="0"/>
        <w:autoSpaceDN w:val="0"/>
        <w:adjustRightInd w:val="0"/>
        <w:spacing w:before="12" w:line="276" w:lineRule="exact"/>
        <w:ind w:left="1898"/>
        <w:rPr>
          <w:color w:val="000000"/>
          <w:spacing w:val="-3"/>
        </w:rPr>
      </w:pPr>
      <w:r>
        <w:rPr>
          <w:color w:val="000000"/>
          <w:spacing w:val="-3"/>
        </w:rPr>
        <w:t>11.</w:t>
      </w:r>
    </w:p>
    <w:p w:rsidR="0008358B" w:rsidRDefault="00E871D8">
      <w:pPr>
        <w:autoSpaceDE w:val="0"/>
        <w:autoSpaceDN w:val="0"/>
        <w:adjustRightInd w:val="0"/>
        <w:spacing w:before="10" w:line="276" w:lineRule="exact"/>
        <w:ind w:left="1898"/>
        <w:rPr>
          <w:color w:val="000000"/>
          <w:spacing w:val="-3"/>
        </w:rPr>
      </w:pPr>
      <w:r>
        <w:rPr>
          <w:color w:val="000000"/>
          <w:spacing w:val="-3"/>
        </w:rPr>
        <w:t>12.</w:t>
      </w:r>
    </w:p>
    <w:p w:rsidR="0008358B" w:rsidRDefault="00E871D8">
      <w:pPr>
        <w:autoSpaceDE w:val="0"/>
        <w:autoSpaceDN w:val="0"/>
        <w:adjustRightInd w:val="0"/>
        <w:spacing w:before="12" w:line="276" w:lineRule="exact"/>
        <w:ind w:left="1898"/>
        <w:rPr>
          <w:color w:val="000000"/>
          <w:spacing w:val="-3"/>
        </w:rPr>
      </w:pPr>
      <w:r>
        <w:rPr>
          <w:color w:val="000000"/>
          <w:spacing w:val="-3"/>
        </w:rPr>
        <w:t>13.</w:t>
      </w:r>
    </w:p>
    <w:p w:rsidR="0008358B" w:rsidRDefault="00E871D8">
      <w:pPr>
        <w:autoSpaceDE w:val="0"/>
        <w:autoSpaceDN w:val="0"/>
        <w:adjustRightInd w:val="0"/>
        <w:spacing w:before="9" w:line="276" w:lineRule="exact"/>
        <w:ind w:left="1898"/>
        <w:rPr>
          <w:color w:val="000000"/>
          <w:spacing w:val="-3"/>
        </w:rPr>
      </w:pPr>
      <w:r>
        <w:rPr>
          <w:color w:val="000000"/>
          <w:spacing w:val="-3"/>
        </w:rPr>
        <w:t>14.</w:t>
      </w:r>
    </w:p>
    <w:p w:rsidR="0008358B" w:rsidRDefault="00E871D8">
      <w:pPr>
        <w:autoSpaceDE w:val="0"/>
        <w:autoSpaceDN w:val="0"/>
        <w:adjustRightInd w:val="0"/>
        <w:spacing w:before="149" w:line="276" w:lineRule="exact"/>
        <w:ind w:left="1898"/>
        <w:rPr>
          <w:color w:val="000000"/>
          <w:spacing w:val="-3"/>
        </w:rPr>
      </w:pPr>
      <w:r>
        <w:rPr>
          <w:color w:val="000000"/>
          <w:spacing w:val="-3"/>
        </w:rPr>
        <w:t>15.</w:t>
      </w:r>
    </w:p>
    <w:p w:rsidR="0008358B" w:rsidRDefault="00E871D8">
      <w:pPr>
        <w:autoSpaceDE w:val="0"/>
        <w:autoSpaceDN w:val="0"/>
        <w:adjustRightInd w:val="0"/>
        <w:spacing w:line="276" w:lineRule="exact"/>
        <w:ind w:left="2546"/>
        <w:rPr>
          <w:color w:val="000000"/>
          <w:spacing w:val="-3"/>
        </w:rPr>
      </w:pPr>
      <w:r>
        <w:rPr>
          <w:color w:val="000000"/>
          <w:spacing w:val="-3"/>
        </w:rPr>
        <w:br w:type="column"/>
      </w:r>
    </w:p>
    <w:p w:rsidR="0008358B" w:rsidRDefault="0008358B">
      <w:pPr>
        <w:autoSpaceDE w:val="0"/>
        <w:autoSpaceDN w:val="0"/>
        <w:adjustRightInd w:val="0"/>
        <w:spacing w:line="276" w:lineRule="exact"/>
        <w:ind w:left="2546"/>
        <w:rPr>
          <w:color w:val="000000"/>
          <w:spacing w:val="-3"/>
        </w:rPr>
      </w:pPr>
    </w:p>
    <w:p w:rsidR="0008358B" w:rsidRDefault="00E871D8">
      <w:pPr>
        <w:autoSpaceDE w:val="0"/>
        <w:autoSpaceDN w:val="0"/>
        <w:adjustRightInd w:val="0"/>
        <w:spacing w:before="271"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08358B" w:rsidRDefault="0008358B">
      <w:pPr>
        <w:autoSpaceDE w:val="0"/>
        <w:autoSpaceDN w:val="0"/>
        <w:adjustRightInd w:val="0"/>
        <w:spacing w:line="276" w:lineRule="exact"/>
        <w:ind w:left="2546"/>
        <w:rPr>
          <w:rFonts w:ascii="Times New Roman Bold" w:hAnsi="Times New Roman Bold"/>
          <w:color w:val="000000"/>
          <w:spacing w:val="-3"/>
        </w:rPr>
      </w:pPr>
    </w:p>
    <w:p w:rsidR="0008358B" w:rsidRDefault="00E871D8">
      <w:pPr>
        <w:autoSpaceDE w:val="0"/>
        <w:autoSpaceDN w:val="0"/>
        <w:adjustRightInd w:val="0"/>
        <w:spacing w:before="5" w:line="276" w:lineRule="exact"/>
        <w:ind w:left="20"/>
        <w:rPr>
          <w:color w:val="000000"/>
          <w:spacing w:val="-3"/>
        </w:rPr>
      </w:pPr>
      <w:r>
        <w:rPr>
          <w:color w:val="000000"/>
          <w:spacing w:val="-3"/>
        </w:rPr>
        <w:t>Begin testing and commissioning</w:t>
      </w:r>
    </w:p>
    <w:p w:rsidR="0008358B" w:rsidRDefault="00E871D8">
      <w:pPr>
        <w:autoSpaceDE w:val="0"/>
        <w:autoSpaceDN w:val="0"/>
        <w:adjustRightInd w:val="0"/>
        <w:spacing w:before="280" w:line="286" w:lineRule="exact"/>
        <w:ind w:left="20" w:right="1688"/>
        <w:jc w:val="both"/>
        <w:rPr>
          <w:color w:val="000000"/>
          <w:spacing w:val="-3"/>
        </w:rPr>
      </w:pPr>
      <w:r>
        <w:rPr>
          <w:color w:val="000000"/>
          <w:spacing w:val="-3"/>
        </w:rPr>
        <w:t xml:space="preserve">Complete for energization </w:t>
      </w:r>
      <w:r>
        <w:rPr>
          <w:color w:val="000000"/>
          <w:spacing w:val="-3"/>
        </w:rPr>
        <w:t>Initial Synchronization Date In-Service Date</w:t>
      </w:r>
    </w:p>
    <w:p w:rsidR="0008358B" w:rsidRDefault="00E871D8">
      <w:pPr>
        <w:autoSpaceDE w:val="0"/>
        <w:autoSpaceDN w:val="0"/>
        <w:adjustRightInd w:val="0"/>
        <w:spacing w:before="3" w:line="282" w:lineRule="exact"/>
        <w:ind w:left="20" w:right="1219"/>
        <w:rPr>
          <w:color w:val="000000"/>
          <w:spacing w:val="-3"/>
        </w:rPr>
      </w:pPr>
      <w:r>
        <w:rPr>
          <w:color w:val="000000"/>
          <w:spacing w:val="-3"/>
        </w:rPr>
        <w:t>Commercial Operations Date Close-out package to Connecting Transmission Owner</w:t>
      </w:r>
    </w:p>
    <w:p w:rsidR="0008358B" w:rsidRDefault="00E871D8">
      <w:pPr>
        <w:autoSpaceDE w:val="0"/>
        <w:autoSpaceDN w:val="0"/>
        <w:adjustRightInd w:val="0"/>
        <w:spacing w:line="276" w:lineRule="exact"/>
        <w:ind w:left="7204"/>
        <w:rPr>
          <w:color w:val="000000"/>
          <w:spacing w:val="-3"/>
        </w:rPr>
      </w:pPr>
      <w:r>
        <w:rPr>
          <w:color w:val="000000"/>
          <w:spacing w:val="-3"/>
        </w:rPr>
        <w:br w:type="column"/>
      </w:r>
    </w:p>
    <w:p w:rsidR="0008358B" w:rsidRDefault="0008358B">
      <w:pPr>
        <w:autoSpaceDE w:val="0"/>
        <w:autoSpaceDN w:val="0"/>
        <w:adjustRightInd w:val="0"/>
        <w:spacing w:line="276" w:lineRule="exact"/>
        <w:ind w:left="7204"/>
        <w:rPr>
          <w:color w:val="000000"/>
          <w:spacing w:val="-3"/>
        </w:rPr>
      </w:pPr>
    </w:p>
    <w:p w:rsidR="0008358B" w:rsidRDefault="00E871D8">
      <w:pPr>
        <w:tabs>
          <w:tab w:val="left" w:pos="1559"/>
        </w:tabs>
        <w:autoSpaceDE w:val="0"/>
        <w:autoSpaceDN w:val="0"/>
        <w:adjustRightInd w:val="0"/>
        <w:spacing w:before="271" w:line="276" w:lineRule="exact"/>
        <w:ind w:left="174"/>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8358B" w:rsidRDefault="00E871D8">
      <w:pPr>
        <w:autoSpaceDE w:val="0"/>
        <w:autoSpaceDN w:val="0"/>
        <w:adjustRightInd w:val="0"/>
        <w:spacing w:before="5" w:line="276" w:lineRule="exact"/>
        <w:ind w:left="1952"/>
        <w:rPr>
          <w:color w:val="000000"/>
          <w:spacing w:val="-3"/>
        </w:rPr>
      </w:pPr>
      <w:r>
        <w:rPr>
          <w:color w:val="000000"/>
          <w:spacing w:val="-3"/>
        </w:rPr>
        <w:t>Developer/</w:t>
      </w:r>
    </w:p>
    <w:p w:rsidR="0008358B" w:rsidRDefault="00E871D8">
      <w:pPr>
        <w:tabs>
          <w:tab w:val="left" w:pos="1936"/>
        </w:tabs>
        <w:autoSpaceDE w:val="0"/>
        <w:autoSpaceDN w:val="0"/>
        <w:adjustRightInd w:val="0"/>
        <w:spacing w:before="1" w:line="275" w:lineRule="exact"/>
        <w:ind w:left="20"/>
        <w:rPr>
          <w:color w:val="000000"/>
          <w:spacing w:val="-3"/>
        </w:rPr>
      </w:pPr>
      <w:r>
        <w:rPr>
          <w:color w:val="000000"/>
          <w:spacing w:val="-3"/>
        </w:rPr>
        <w:t>01/2021</w:t>
      </w:r>
      <w:r>
        <w:rPr>
          <w:color w:val="000000"/>
          <w:spacing w:val="-3"/>
        </w:rPr>
        <w:tab/>
        <w:t>Connecting</w:t>
      </w:r>
    </w:p>
    <w:p w:rsidR="0008358B" w:rsidRDefault="00E871D8">
      <w:pPr>
        <w:autoSpaceDE w:val="0"/>
        <w:autoSpaceDN w:val="0"/>
        <w:adjustRightInd w:val="0"/>
        <w:spacing w:before="1" w:line="275" w:lineRule="exact"/>
        <w:ind w:left="1480"/>
        <w:rPr>
          <w:color w:val="000000"/>
          <w:spacing w:val="-3"/>
        </w:rPr>
      </w:pPr>
      <w:r>
        <w:rPr>
          <w:color w:val="000000"/>
          <w:spacing w:val="-3"/>
        </w:rPr>
        <w:t>Transmission Owner</w:t>
      </w:r>
    </w:p>
    <w:p w:rsidR="0008358B" w:rsidRDefault="00E871D8">
      <w:pPr>
        <w:tabs>
          <w:tab w:val="left" w:pos="1991"/>
        </w:tabs>
        <w:autoSpaceDE w:val="0"/>
        <w:autoSpaceDN w:val="0"/>
        <w:adjustRightInd w:val="0"/>
        <w:spacing w:before="13" w:line="276" w:lineRule="exact"/>
        <w:ind w:left="20"/>
        <w:rPr>
          <w:color w:val="000000"/>
          <w:spacing w:val="-3"/>
        </w:rPr>
      </w:pPr>
      <w:r>
        <w:rPr>
          <w:color w:val="000000"/>
          <w:spacing w:val="-3"/>
        </w:rPr>
        <w:t>04/2021</w:t>
      </w:r>
      <w:r>
        <w:rPr>
          <w:color w:val="000000"/>
          <w:spacing w:val="-3"/>
        </w:rPr>
        <w:tab/>
        <w:t>Developer</w:t>
      </w:r>
    </w:p>
    <w:p w:rsidR="0008358B" w:rsidRDefault="00E871D8">
      <w:pPr>
        <w:tabs>
          <w:tab w:val="left" w:pos="1989"/>
        </w:tabs>
        <w:autoSpaceDE w:val="0"/>
        <w:autoSpaceDN w:val="0"/>
        <w:adjustRightInd w:val="0"/>
        <w:spacing w:before="10" w:line="276" w:lineRule="exact"/>
        <w:ind w:left="20"/>
        <w:rPr>
          <w:color w:val="000000"/>
          <w:spacing w:val="-3"/>
        </w:rPr>
      </w:pPr>
      <w:r>
        <w:rPr>
          <w:color w:val="000000"/>
          <w:spacing w:val="-3"/>
        </w:rPr>
        <w:t>05/2021</w:t>
      </w:r>
      <w:r>
        <w:rPr>
          <w:color w:val="000000"/>
          <w:spacing w:val="-3"/>
        </w:rPr>
        <w:tab/>
        <w:t>Developer</w:t>
      </w:r>
    </w:p>
    <w:p w:rsidR="0008358B" w:rsidRDefault="00E871D8">
      <w:pPr>
        <w:tabs>
          <w:tab w:val="left" w:pos="1989"/>
        </w:tabs>
        <w:autoSpaceDE w:val="0"/>
        <w:autoSpaceDN w:val="0"/>
        <w:adjustRightInd w:val="0"/>
        <w:spacing w:before="12" w:line="276" w:lineRule="exact"/>
        <w:ind w:left="20"/>
        <w:rPr>
          <w:color w:val="000000"/>
          <w:spacing w:val="-3"/>
        </w:rPr>
      </w:pPr>
      <w:r>
        <w:rPr>
          <w:color w:val="000000"/>
          <w:spacing w:val="-3"/>
        </w:rPr>
        <w:t>06/2021</w:t>
      </w:r>
      <w:r>
        <w:rPr>
          <w:color w:val="000000"/>
          <w:spacing w:val="-3"/>
        </w:rPr>
        <w:tab/>
        <w:t>Developer</w:t>
      </w:r>
    </w:p>
    <w:p w:rsidR="0008358B" w:rsidRDefault="00E871D8">
      <w:pPr>
        <w:tabs>
          <w:tab w:val="left" w:pos="1982"/>
          <w:tab w:val="left" w:pos="1989"/>
        </w:tabs>
        <w:autoSpaceDE w:val="0"/>
        <w:autoSpaceDN w:val="0"/>
        <w:adjustRightInd w:val="0"/>
        <w:spacing w:line="368" w:lineRule="exact"/>
        <w:ind w:left="20" w:right="1837"/>
        <w:jc w:val="both"/>
        <w:rPr>
          <w:color w:val="000000"/>
          <w:spacing w:val="-3"/>
        </w:rPr>
      </w:pPr>
      <w:r>
        <w:rPr>
          <w:color w:val="000000"/>
          <w:spacing w:val="-3"/>
        </w:rPr>
        <w:t>07/2021</w:t>
      </w:r>
      <w:r>
        <w:rPr>
          <w:color w:val="000000"/>
          <w:spacing w:val="-3"/>
        </w:rPr>
        <w:tab/>
        <w:t xml:space="preserve">Developer </w:t>
      </w:r>
      <w:r>
        <w:rPr>
          <w:color w:val="000000"/>
          <w:spacing w:val="-3"/>
        </w:rPr>
        <w:br/>
        <w:t xml:space="preserve">10/2021 </w:t>
      </w:r>
      <w:r>
        <w:rPr>
          <w:color w:val="000000"/>
          <w:spacing w:val="-3"/>
        </w:rPr>
        <w:tab/>
        <w:t xml:space="preserve">Developer </w:t>
      </w:r>
    </w:p>
    <w:p w:rsidR="0008358B" w:rsidRDefault="0008358B">
      <w:pPr>
        <w:autoSpaceDE w:val="0"/>
        <w:autoSpaceDN w:val="0"/>
        <w:adjustRightInd w:val="0"/>
        <w:rPr>
          <w:color w:val="000000"/>
          <w:spacing w:val="-3"/>
        </w:rPr>
        <w:sectPr w:rsidR="0008358B">
          <w:headerReference w:type="even" r:id="rId553"/>
          <w:headerReference w:type="default" r:id="rId554"/>
          <w:footerReference w:type="even" r:id="rId555"/>
          <w:footerReference w:type="default" r:id="rId556"/>
          <w:headerReference w:type="first" r:id="rId557"/>
          <w:footerReference w:type="first" r:id="rId558"/>
          <w:type w:val="continuous"/>
          <w:pgSz w:w="12240" w:h="15840" w:orient="landscape"/>
          <w:pgMar w:top="0" w:right="0" w:bottom="0" w:left="0" w:header="720" w:footer="720" w:gutter="0"/>
          <w:cols w:num="3" w:space="720" w:equalWidth="0">
            <w:col w:w="2386" w:space="160"/>
            <w:col w:w="4508" w:space="160"/>
            <w:col w:w="4896" w:space="160"/>
          </w:cols>
        </w:sectPr>
      </w:pPr>
    </w:p>
    <w:p w:rsidR="0008358B" w:rsidRDefault="0008358B">
      <w:pPr>
        <w:autoSpaceDE w:val="0"/>
        <w:autoSpaceDN w:val="0"/>
        <w:adjustRightInd w:val="0"/>
        <w:spacing w:line="260" w:lineRule="exact"/>
        <w:ind w:left="1440"/>
        <w:jc w:val="both"/>
        <w:rPr>
          <w:color w:val="000000"/>
          <w:spacing w:val="-3"/>
        </w:rPr>
      </w:pPr>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 w:line="260" w:lineRule="exact"/>
        <w:ind w:left="1440" w:right="1258"/>
        <w:jc w:val="both"/>
        <w:rPr>
          <w:color w:val="000000"/>
          <w:spacing w:val="-2"/>
        </w:rPr>
      </w:pPr>
      <w:r>
        <w:rPr>
          <w:color w:val="000000"/>
          <w:spacing w:val="-2"/>
        </w:rPr>
        <w:t xml:space="preserve">The interconnection schedule is contingent upon the Developer’s successful compliance with and timely completion of its obligations in this Agreement and the milestone table. </w:t>
      </w:r>
    </w:p>
    <w:p w:rsidR="0008358B" w:rsidRDefault="00E871D8">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08358B" w:rsidRDefault="00E871D8">
      <w:pPr>
        <w:autoSpaceDE w:val="0"/>
        <w:autoSpaceDN w:val="0"/>
        <w:adjustRightInd w:val="0"/>
        <w:spacing w:before="226" w:line="275" w:lineRule="exact"/>
        <w:ind w:left="1440" w:right="1297" w:firstLine="720"/>
        <w:rPr>
          <w:color w:val="000000"/>
          <w:spacing w:val="-3"/>
        </w:rPr>
      </w:pPr>
      <w:r>
        <w:rPr>
          <w:color w:val="000000"/>
          <w:spacing w:val="-2"/>
        </w:rPr>
        <w:t>Developer will provide security to the Connecting Trans</w:t>
      </w:r>
      <w:r>
        <w:rPr>
          <w:color w:val="000000"/>
          <w:spacing w:val="-2"/>
        </w:rPr>
        <w:t xml:space="preserve">mission Owner in the amount of </w:t>
      </w:r>
      <w:r>
        <w:rPr>
          <w:color w:val="000000"/>
          <w:spacing w:val="-2"/>
        </w:rPr>
        <w:br/>
        <w:t xml:space="preserve">$1,041,911 pursuant to Article 11.5 of this Agreement for the Connecting Transmission Owner’s </w:t>
      </w:r>
      <w:r>
        <w:rPr>
          <w:color w:val="000000"/>
          <w:spacing w:val="-2"/>
        </w:rPr>
        <w:br/>
        <w:t xml:space="preserve">Attachment Facilities.  This amount is in addition to the security in the amount of $1,880,233 </w:t>
      </w:r>
      <w:r>
        <w:rPr>
          <w:color w:val="000000"/>
          <w:spacing w:val="-2"/>
        </w:rPr>
        <w:br/>
        <w:t>that the Developer posted for Sys</w:t>
      </w:r>
      <w:r>
        <w:rPr>
          <w:color w:val="000000"/>
          <w:spacing w:val="-2"/>
        </w:rPr>
        <w:t xml:space="preserve">tem Upgrade Facilities pursuant to Attachment S of the NYISO </w:t>
      </w:r>
      <w:r>
        <w:rPr>
          <w:color w:val="000000"/>
          <w:spacing w:val="-2"/>
        </w:rPr>
        <w:br/>
      </w:r>
      <w:r>
        <w:rPr>
          <w:color w:val="000000"/>
          <w:spacing w:val="-3"/>
        </w:rPr>
        <w:t xml:space="preserve">OATT. </w:t>
      </w: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E871D8">
      <w:pPr>
        <w:autoSpaceDE w:val="0"/>
        <w:autoSpaceDN w:val="0"/>
        <w:adjustRightInd w:val="0"/>
        <w:spacing w:before="121" w:line="276" w:lineRule="exact"/>
        <w:ind w:left="5940"/>
        <w:rPr>
          <w:color w:val="000000"/>
          <w:spacing w:val="-4"/>
        </w:rPr>
      </w:pPr>
      <w:r>
        <w:rPr>
          <w:color w:val="000000"/>
          <w:spacing w:val="-4"/>
        </w:rPr>
        <w:t xml:space="preserve">B-2 </w:t>
      </w:r>
      <w:r>
        <w:rPr>
          <w:color w:val="000000"/>
          <w:spacing w:val="-4"/>
        </w:rPr>
        <w:pict>
          <v:polyline id="_x0000_s1338" style="position:absolute;left:0;text-align:left;z-index:-251652096;mso-position-horizontal-relative:page;mso-position-vertical-relative:page" points="83.25pt,117.45pt,121.7pt,117.45pt,121.7pt,103.65pt,83.25pt,103.65pt,83.25pt,117.45pt" coordsize="769,277" o:allowincell="f" fillcolor="silver" stroked="f">
            <v:path arrowok="t"/>
            <w10:wrap anchorx="page" anchory="page"/>
          </v:polyline>
        </w:pict>
      </w:r>
      <w:r>
        <w:rPr>
          <w:color w:val="000000"/>
          <w:spacing w:val="-4"/>
        </w:rPr>
        <w:pict>
          <v:polyline id="_x0000_s1339" style="position:absolute;left:0;text-align:left;z-index:-251651072;mso-position-horizontal-relative:page;mso-position-vertical-relative:page" points="88.45pt,117.45pt,116.5pt,117.45pt,116.5pt,103.65pt,88.45pt,103.65pt,88.45pt,117.45pt" coordsize="562,277" o:allowincell="f" fillcolor="silver" stroked="f">
            <v:path arrowok="t"/>
            <w10:wrap anchorx="page" anchory="page"/>
          </v:polyline>
        </w:pict>
      </w:r>
      <w:r>
        <w:rPr>
          <w:color w:val="000000"/>
          <w:spacing w:val="-4"/>
        </w:rPr>
        <w:pict>
          <v:polyline id="_x0000_s1340" style="position:absolute;left:0;text-align:left;z-index:-251642880;mso-position-horizontal-relative:page;mso-position-vertical-relative:page" points="122.15pt,117.45pt,335.3pt,117.45pt,335.3pt,103.65pt,122.15pt,103.65pt,122.15pt,117.45pt" coordsize="4263,277" o:allowincell="f" fillcolor="silver" stroked="f">
            <v:path arrowok="t"/>
            <w10:wrap anchorx="page" anchory="page"/>
          </v:polyline>
        </w:pict>
      </w:r>
      <w:r>
        <w:rPr>
          <w:color w:val="000000"/>
          <w:spacing w:val="-4"/>
        </w:rPr>
        <w:pict>
          <v:polyline id="_x0000_s1341" style="position:absolute;left:0;text-align:left;z-index:-251640832;mso-position-horizontal-relative:page;mso-position-vertical-relative:page" points="127.3pt,117.45pt,330.1pt,117.45pt,330.1pt,103.65pt,127.3pt,103.65pt,127.3pt,117.45pt" coordsize="4056,277" o:allowincell="f" fillcolor="silver" stroked="f">
            <v:path arrowok="t"/>
            <w10:wrap anchorx="page" anchory="page"/>
          </v:polyline>
        </w:pict>
      </w:r>
      <w:r>
        <w:rPr>
          <w:color w:val="000000"/>
          <w:spacing w:val="-4"/>
        </w:rPr>
        <w:pict>
          <v:polyline id="_x0000_s1342" style="position:absolute;left:0;text-align:left;z-index:-251628544;mso-position-horizontal-relative:page;mso-position-vertical-relative:page" points="335.75pt,117.45pt,424.2pt,117.45pt,424.2pt,103.65pt,335.75pt,103.65pt,335.75pt,117.45pt" coordsize="1769,277" o:allowincell="f" fillcolor="silver" stroked="f">
            <v:path arrowok="t"/>
            <w10:wrap anchorx="page" anchory="page"/>
          </v:polyline>
        </w:pict>
      </w:r>
      <w:r>
        <w:rPr>
          <w:color w:val="000000"/>
          <w:spacing w:val="-4"/>
        </w:rPr>
        <w:pict>
          <v:polyline id="_x0000_s1343" style="position:absolute;left:0;text-align:left;z-index:-251626496;mso-position-horizontal-relative:page;mso-position-vertical-relative:page" points="340.9pt,117.45pt,419.05pt,117.45pt,419.05pt,103.65pt,340.9pt,103.65pt,340.9pt,117.45pt" coordsize="1563,277" o:allowincell="f" fillcolor="silver" stroked="f">
            <v:path arrowok="t"/>
            <w10:wrap anchorx="page" anchory="page"/>
          </v:polyline>
        </w:pict>
      </w:r>
      <w:r>
        <w:rPr>
          <w:color w:val="000000"/>
          <w:spacing w:val="-4"/>
        </w:rPr>
        <w:pict>
          <v:polyline id="_x0000_s1344" style="position:absolute;left:0;text-align:left;z-index:-251615232;mso-position-horizontal-relative:page;mso-position-vertical-relative:page" points="424.65pt,117.45pt,542.15pt,117.45pt,542.15pt,103.65pt,424.65pt,103.65pt,424.65pt,117.45pt" coordsize="2350,277" o:allowincell="f" fillcolor="silver" stroked="f">
            <v:path arrowok="t"/>
            <w10:wrap anchorx="page" anchory="page"/>
          </v:polyline>
        </w:pict>
      </w:r>
      <w:r>
        <w:rPr>
          <w:color w:val="000000"/>
          <w:spacing w:val="-4"/>
        </w:rPr>
        <w:pict>
          <v:polyline id="_x0000_s1345" style="position:absolute;left:0;text-align:left;z-index:-251610112;mso-position-horizontal-relative:page;mso-position-vertical-relative:page" points="429.85pt,117.45pt,537pt,117.45pt,537pt,103.65pt,429.85pt,103.65pt,429.85pt,117.45pt" coordsize="2144,277" o:allowincell="f" fillcolor="silver" stroked="f">
            <v:path arrowok="t"/>
            <w10:wrap anchorx="page" anchory="page"/>
          </v:polyline>
        </w:pict>
      </w:r>
      <w:r>
        <w:rPr>
          <w:color w:val="000000"/>
          <w:spacing w:val="-4"/>
        </w:rPr>
        <w:pict>
          <v:polyline id="_x0000_s1346" style="position:absolute;left:0;text-align:left;z-index:-251594752;mso-position-horizontal-relative:page;mso-position-vertical-relative:page" points="82.8pt,103.65pt,83.25pt,103.65pt,83.25pt,103.2pt,82.8pt,103.2pt,82.8pt,103.65pt" coordsize="10,10" o:allowincell="f" fillcolor="black" stroked="f">
            <v:path arrowok="t"/>
            <w10:wrap anchorx="page" anchory="page"/>
          </v:polyline>
        </w:pict>
      </w:r>
      <w:r>
        <w:rPr>
          <w:color w:val="000000"/>
          <w:spacing w:val="-4"/>
        </w:rPr>
        <w:pict>
          <v:polyline id="_x0000_s1347" style="position:absolute;left:0;text-align:left;z-index:-251591680;mso-position-horizontal-relative:page;mso-position-vertical-relative:page" points="82.8pt,103.65pt,83.25pt,103.65pt,83.25pt,103.2pt,82.8pt,103.2pt,82.8pt,103.65pt" coordsize="10,10" o:allowincell="f" fillcolor="black" stroked="f">
            <v:path arrowok="t"/>
            <w10:wrap anchorx="page" anchory="page"/>
          </v:polyline>
        </w:pict>
      </w:r>
      <w:r>
        <w:rPr>
          <w:color w:val="000000"/>
          <w:spacing w:val="-4"/>
        </w:rPr>
        <w:pict>
          <v:polyline id="_x0000_s1348" style="position:absolute;left:0;text-align:left;z-index:-251589632;mso-position-horizontal-relative:page;mso-position-vertical-relative:page" points="83.25pt,104.2pt,121.7pt,104.2pt,121.7pt,103.2pt,83.25pt,103.2pt,83.25pt,104.2pt" coordsize="769,20" o:allowincell="f" fillcolor="black" stroked="f">
            <v:path arrowok="t"/>
            <w10:wrap anchorx="page" anchory="page"/>
          </v:polyline>
        </w:pict>
      </w:r>
      <w:r>
        <w:rPr>
          <w:color w:val="000000"/>
          <w:spacing w:val="-4"/>
        </w:rPr>
        <w:pict>
          <v:polyline id="_x0000_s1349" style="position:absolute;left:0;text-align:left;z-index:-251587584;mso-position-horizontal-relative:page;mso-position-vertical-relative:page" points="121.7pt,103.65pt,122.15pt,103.65pt,122.15pt,103.2pt,121.7pt,103.2pt,121.7pt,103.65pt" coordsize="10,10" o:allowincell="f" fillcolor="black" stroked="f">
            <v:path arrowok="t"/>
            <w10:wrap anchorx="page" anchory="page"/>
          </v:polyline>
        </w:pict>
      </w:r>
      <w:r>
        <w:rPr>
          <w:color w:val="000000"/>
          <w:spacing w:val="-4"/>
        </w:rPr>
        <w:pict>
          <v:polyline id="_x0000_s1350" style="position:absolute;left:0;text-align:left;z-index:-251584512;mso-position-horizontal-relative:page;mso-position-vertical-relative:page" points="122.15pt,104.2pt,335.3pt,104.2pt,335.3pt,103.2pt,122.15pt,103.2pt,122.15pt,104.2pt" coordsize="4263,20" o:allowincell="f" fillcolor="black" stroked="f">
            <v:path arrowok="t"/>
            <w10:wrap anchorx="page" anchory="page"/>
          </v:polyline>
        </w:pict>
      </w:r>
      <w:r>
        <w:rPr>
          <w:color w:val="000000"/>
          <w:spacing w:val="-4"/>
        </w:rPr>
        <w:pict>
          <v:polyline id="_x0000_s1351" style="position:absolute;left:0;text-align:left;z-index:-251582464;mso-position-horizontal-relative:page;mso-position-vertical-relative:page" points="335.3pt,103.65pt,335.75pt,103.65pt,335.75pt,103.2pt,335.3pt,103.2pt,335.3pt,103.65pt" coordsize="10,10" o:allowincell="f" fillcolor="black" stroked="f">
            <v:path arrowok="t"/>
            <w10:wrap anchorx="page" anchory="page"/>
          </v:polyline>
        </w:pict>
      </w:r>
      <w:r>
        <w:rPr>
          <w:color w:val="000000"/>
          <w:spacing w:val="-4"/>
        </w:rPr>
        <w:pict>
          <v:polyline id="_x0000_s1352" style="position:absolute;left:0;text-align:left;z-index:-251581440;mso-position-horizontal-relative:page;mso-position-vertical-relative:page" points="335.75pt,104.2pt,424.2pt,104.2pt,424.2pt,103.2pt,335.75pt,103.2pt,335.75pt,104.2pt" coordsize="1769,20" o:allowincell="f" fillcolor="black" stroked="f">
            <v:path arrowok="t"/>
            <w10:wrap anchorx="page" anchory="page"/>
          </v:polyline>
        </w:pict>
      </w:r>
      <w:r>
        <w:rPr>
          <w:color w:val="000000"/>
          <w:spacing w:val="-4"/>
        </w:rPr>
        <w:pict>
          <v:polyline id="_x0000_s1353" style="position:absolute;left:0;text-align:left;z-index:-251580416;mso-position-horizontal-relative:page;mso-position-vertical-relative:page" points="424.2pt,103.65pt,424.7pt,103.65pt,424.7pt,103.2pt,424.2pt,103.2pt,424.2pt,103.65pt" coordsize="10,10" o:allowincell="f" fillcolor="black" stroked="f">
            <v:path arrowok="t"/>
            <w10:wrap anchorx="page" anchory="page"/>
          </v:polyline>
        </w:pict>
      </w:r>
      <w:r>
        <w:rPr>
          <w:color w:val="000000"/>
          <w:spacing w:val="-4"/>
        </w:rPr>
        <w:pict>
          <v:polyline id="_x0000_s1354" style="position:absolute;left:0;text-align:left;z-index:-251579392;mso-position-horizontal-relative:page;mso-position-vertical-relative:page" points="424.65pt,104.2pt,542.15pt,104.2pt,542.15pt,103.2pt,424.65pt,103.2pt,424.65pt,104.2pt" coordsize="2350,20" o:allowincell="f" fillcolor="black" stroked="f">
            <v:path arrowok="t"/>
            <w10:wrap anchorx="page" anchory="page"/>
          </v:polyline>
        </w:pict>
      </w:r>
      <w:r>
        <w:rPr>
          <w:color w:val="000000"/>
          <w:spacing w:val="-4"/>
        </w:rPr>
        <w:pict>
          <v:polyline id="_x0000_s1355" style="position:absolute;left:0;text-align:left;z-index:-251578368;mso-position-horizontal-relative:page;mso-position-vertical-relative:page" points="542.15pt,103.65pt,542.65pt,103.65pt,542.65pt,103.2pt,542.15pt,103.2pt,542.15pt,103.65pt" coordsize="10,10" o:allowincell="f" fillcolor="black" stroked="f">
            <v:path arrowok="t"/>
            <w10:wrap anchorx="page" anchory="page"/>
          </v:polyline>
        </w:pict>
      </w:r>
      <w:r>
        <w:rPr>
          <w:color w:val="000000"/>
          <w:spacing w:val="-4"/>
        </w:rPr>
        <w:pict>
          <v:polyline id="_x0000_s1356" style="position:absolute;left:0;text-align:left;z-index:-251576320;mso-position-horizontal-relative:page;mso-position-vertical-relative:page" points="542.15pt,103.65pt,542.65pt,103.65pt,542.65pt,103.2pt,542.15pt,103.2pt,542.15pt,103.65pt" coordsize="10,10" o:allowincell="f" fillcolor="black" stroked="f">
            <v:path arrowok="t"/>
            <w10:wrap anchorx="page" anchory="page"/>
          </v:polyline>
        </w:pict>
      </w:r>
      <w:r>
        <w:rPr>
          <w:color w:val="000000"/>
          <w:spacing w:val="-4"/>
        </w:rPr>
        <w:pict>
          <v:polyline id="_x0000_s1357" style="position:absolute;left:0;text-align:left;z-index:-251574272;mso-position-horizontal-relative:page;mso-position-vertical-relative:page" points="82.8pt,117.5pt,83.8pt,117.5pt,83.8pt,103.65pt,82.8pt,103.65pt,82.8pt,117.5pt" coordsize="20,277" o:allowincell="f" fillcolor="black" stroked="f">
            <v:path arrowok="t"/>
            <w10:wrap anchorx="page" anchory="page"/>
          </v:polyline>
        </w:pict>
      </w:r>
      <w:r>
        <w:rPr>
          <w:color w:val="000000"/>
          <w:spacing w:val="-4"/>
        </w:rPr>
        <w:pict>
          <v:polyline id="_x0000_s1358" style="position:absolute;left:0;text-align:left;z-index:-251573248;mso-position-horizontal-relative:page;mso-position-vertical-relative:page" points="121.65pt,117.5pt,122.65pt,117.5pt,122.65pt,103.65pt,121.65pt,103.65pt,121.65pt,117.5pt" coordsize="20,277" o:allowincell="f" fillcolor="black" stroked="f">
            <v:path arrowok="t"/>
            <w10:wrap anchorx="page" anchory="page"/>
          </v:polyline>
        </w:pict>
      </w:r>
      <w:r>
        <w:rPr>
          <w:color w:val="000000"/>
          <w:spacing w:val="-4"/>
        </w:rPr>
        <w:pict>
          <v:polyline id="_x0000_s1359" style="position:absolute;left:0;text-align:left;z-index:-251571200;mso-position-horizontal-relative:page;mso-position-vertical-relative:page" points="335.25pt,117.5pt,336.25pt,117.5pt,336.25pt,103.65pt,335.25pt,103.65pt,335.25pt,117.5pt" coordsize="20,277" o:allowincell="f" fillcolor="black" stroked="f">
            <v:path arrowok="t"/>
            <w10:wrap anchorx="page" anchory="page"/>
          </v:polyline>
        </w:pict>
      </w:r>
      <w:r>
        <w:rPr>
          <w:color w:val="000000"/>
          <w:spacing w:val="-4"/>
        </w:rPr>
        <w:pict>
          <v:polyline id="_x0000_s1360" style="position:absolute;left:0;text-align:left;z-index:-251569152;mso-position-horizontal-relative:page;mso-position-vertical-relative:page" points="424.2pt,117.5pt,425.2pt,117.5pt,425.2pt,103.65pt,424.2pt,103.65pt,424.2pt,117.5pt" coordsize="20,277" o:allowincell="f" fillcolor="black" stroked="f">
            <v:path arrowok="t"/>
            <w10:wrap anchorx="page" anchory="page"/>
          </v:polyline>
        </w:pict>
      </w:r>
      <w:r>
        <w:rPr>
          <w:color w:val="000000"/>
          <w:spacing w:val="-4"/>
        </w:rPr>
        <w:pict>
          <v:polyline id="_x0000_s1361" style="position:absolute;left:0;text-align:left;z-index:-251567104;mso-position-horizontal-relative:page;mso-position-vertical-relative:page" points="542.15pt,117.5pt,543.15pt,117.5pt,543.15pt,103.65pt,542.15pt,103.65pt,542.15pt,117.5pt" coordsize="20,277" o:allowincell="f" fillcolor="black" stroked="f">
            <v:path arrowok="t"/>
            <w10:wrap anchorx="page" anchory="page"/>
          </v:polyline>
        </w:pict>
      </w:r>
      <w:r>
        <w:rPr>
          <w:color w:val="000000"/>
          <w:spacing w:val="-4"/>
        </w:rPr>
        <w:pict>
          <v:polyline id="_x0000_s1362" style="position:absolute;left:0;text-align:left;z-index:-251526144;mso-position-horizontal-relative:page;mso-position-vertical-relative:page" points="82.8pt,117.95pt,83.25pt,117.95pt,83.25pt,117.45pt,82.8pt,117.45pt,82.8pt,117.95pt" coordsize="10,10" o:allowincell="f" fillcolor="black" stroked="f">
            <v:path arrowok="t"/>
            <w10:wrap anchorx="page" anchory="page"/>
          </v:polyline>
        </w:pict>
      </w:r>
      <w:r>
        <w:rPr>
          <w:color w:val="000000"/>
          <w:spacing w:val="-4"/>
        </w:rPr>
        <w:pict>
          <v:polyline id="_x0000_s1363" style="position:absolute;left:0;text-align:left;z-index:-251523072;mso-position-horizontal-relative:page;mso-position-vertical-relative:page" points="83.25pt,118.45pt,121.7pt,118.45pt,121.7pt,117.45pt,83.25pt,117.45pt,83.25pt,118.45pt" coordsize="769,20" o:allowincell="f" fillcolor="black" stroked="f">
            <v:path arrowok="t"/>
            <w10:wrap anchorx="page" anchory="page"/>
          </v:polyline>
        </w:pict>
      </w:r>
      <w:r>
        <w:rPr>
          <w:color w:val="000000"/>
          <w:spacing w:val="-4"/>
        </w:rPr>
        <w:pict>
          <v:polyline id="_x0000_s1364" style="position:absolute;left:0;text-align:left;z-index:-251522048;mso-position-horizontal-relative:page;mso-position-vertical-relative:page" points="121.7pt,117.95pt,122.15pt,117.95pt,122.15pt,117.45pt,121.7pt,117.45pt,121.7pt,117.95pt" coordsize="10,10" o:allowincell="f" fillcolor="black" stroked="f">
            <v:path arrowok="t"/>
            <w10:wrap anchorx="page" anchory="page"/>
          </v:polyline>
        </w:pict>
      </w:r>
      <w:r>
        <w:rPr>
          <w:color w:val="000000"/>
          <w:spacing w:val="-4"/>
        </w:rPr>
        <w:pict>
          <v:polyline id="_x0000_s1365" style="position:absolute;left:0;text-align:left;z-index:-251521024;mso-position-horizontal-relative:page;mso-position-vertical-relative:page" points="122.15pt,118.45pt,335.3pt,118.45pt,335.3pt,117.45pt,122.15pt,117.45pt,122.15pt,118.45pt" coordsize="4263,20" o:allowincell="f" fillcolor="black" stroked="f">
            <v:path arrowok="t"/>
            <w10:wrap anchorx="page" anchory="page"/>
          </v:polyline>
        </w:pict>
      </w:r>
      <w:r>
        <w:rPr>
          <w:color w:val="000000"/>
          <w:spacing w:val="-4"/>
        </w:rPr>
        <w:pict>
          <v:polyline id="_x0000_s1366" style="position:absolute;left:0;text-align:left;z-index:-251518976;mso-position-horizontal-relative:page;mso-position-vertical-relative:page" points="335.3pt,117.95pt,335.75pt,117.95pt,335.75pt,117.45pt,335.3pt,117.45pt,335.3pt,117.95pt" coordsize="10,10" o:allowincell="f" fillcolor="black" stroked="f">
            <v:path arrowok="t"/>
            <w10:wrap anchorx="page" anchory="page"/>
          </v:polyline>
        </w:pict>
      </w:r>
      <w:r>
        <w:rPr>
          <w:color w:val="000000"/>
          <w:spacing w:val="-4"/>
        </w:rPr>
        <w:pict>
          <v:polyline id="_x0000_s1367" style="position:absolute;left:0;text-align:left;z-index:-251517952;mso-position-horizontal-relative:page;mso-position-vertical-relative:page" points="335.75pt,118.45pt,424.2pt,118.45pt,424.2pt,117.45pt,335.75pt,117.45pt,335.75pt,118.45pt" coordsize="1769,20" o:allowincell="f" fillcolor="black" stroked="f">
            <v:path arrowok="t"/>
            <w10:wrap anchorx="page" anchory="page"/>
          </v:polyline>
        </w:pict>
      </w:r>
      <w:r>
        <w:rPr>
          <w:color w:val="000000"/>
          <w:spacing w:val="-4"/>
        </w:rPr>
        <w:pict>
          <v:polyline id="_x0000_s1368" style="position:absolute;left:0;text-align:left;z-index:-251516928;mso-position-horizontal-relative:page;mso-position-vertical-relative:page" points="424.2pt,117.95pt,424.7pt,117.95pt,424.7pt,117.45pt,424.2pt,117.45pt,424.2pt,117.95pt" coordsize="10,10" o:allowincell="f" fillcolor="black" stroked="f">
            <v:path arrowok="t"/>
            <w10:wrap anchorx="page" anchory="page"/>
          </v:polyline>
        </w:pict>
      </w:r>
      <w:r>
        <w:rPr>
          <w:color w:val="000000"/>
          <w:spacing w:val="-4"/>
        </w:rPr>
        <w:pict>
          <v:polyline id="_x0000_s1369" style="position:absolute;left:0;text-align:left;z-index:-251514880;mso-position-horizontal-relative:page;mso-position-vertical-relative:page" points="424.65pt,118.45pt,542.15pt,118.45pt,542.15pt,117.45pt,424.65pt,117.45pt,424.65pt,118.45pt" coordsize="2350,20" o:allowincell="f" fillcolor="black" stroked="f">
            <v:path arrowok="t"/>
            <w10:wrap anchorx="page" anchory="page"/>
          </v:polyline>
        </w:pict>
      </w:r>
      <w:r>
        <w:rPr>
          <w:color w:val="000000"/>
          <w:spacing w:val="-4"/>
        </w:rPr>
        <w:pict>
          <v:polyline id="_x0000_s1370" style="position:absolute;left:0;text-align:left;z-index:-251512832;mso-position-horizontal-relative:page;mso-position-vertical-relative:page" points="542.15pt,117.95pt,542.65pt,117.95pt,542.65pt,117.45pt,542.15pt,117.45pt,542.15pt,117.95pt" coordsize="10,10" o:allowincell="f" fillcolor="black" stroked="f">
            <v:path arrowok="t"/>
            <w10:wrap anchorx="page" anchory="page"/>
          </v:polyline>
        </w:pict>
      </w:r>
      <w:r>
        <w:rPr>
          <w:color w:val="000000"/>
          <w:spacing w:val="-4"/>
        </w:rPr>
        <w:pict>
          <v:polyline id="_x0000_s1371" style="position:absolute;left:0;text-align:left;z-index:-251509760;mso-position-horizontal-relative:page;mso-position-vertical-relative:page" points="82.8pt,159.35pt,83.8pt,159.35pt,83.8pt,117.95pt,82.8pt,117.95pt,82.8pt,159.35pt" coordsize="20,828" o:allowincell="f" fillcolor="black" stroked="f">
            <v:path arrowok="t"/>
            <w10:wrap anchorx="page" anchory="page"/>
          </v:polyline>
        </w:pict>
      </w:r>
      <w:r>
        <w:rPr>
          <w:color w:val="000000"/>
          <w:spacing w:val="-4"/>
        </w:rPr>
        <w:pict>
          <v:polyline id="_x0000_s1372" style="position:absolute;left:0;text-align:left;z-index:-251508736;mso-position-horizontal-relative:page;mso-position-vertical-relative:page" points="121.65pt,159.35pt,122.65pt,159.35pt,122.65pt,117.95pt,121.65pt,117.95pt,121.65pt,159.35pt" coordsize="20,828" o:allowincell="f" fillcolor="black" stroked="f">
            <v:path arrowok="t"/>
            <w10:wrap anchorx="page" anchory="page"/>
          </v:polyline>
        </w:pict>
      </w:r>
      <w:r>
        <w:rPr>
          <w:color w:val="000000"/>
          <w:spacing w:val="-4"/>
        </w:rPr>
        <w:pict>
          <v:polyline id="_x0000_s1373" style="position:absolute;left:0;text-align:left;z-index:-251507712;mso-position-horizontal-relative:page;mso-position-vertical-relative:page" points="335.25pt,159.35pt,336.25pt,159.35pt,336.25pt,117.95pt,335.25pt,117.95pt,335.25pt,159.35pt" coordsize="20,828" o:allowincell="f" fillcolor="black" stroked="f">
            <v:path arrowok="t"/>
            <w10:wrap anchorx="page" anchory="page"/>
          </v:polyline>
        </w:pict>
      </w:r>
      <w:r>
        <w:rPr>
          <w:color w:val="000000"/>
          <w:spacing w:val="-4"/>
        </w:rPr>
        <w:pict>
          <v:polyline id="_x0000_s1374" style="position:absolute;left:0;text-align:left;z-index:-251505664;mso-position-horizontal-relative:page;mso-position-vertical-relative:page" points="424.2pt,159.35pt,425.2pt,159.35pt,425.2pt,117.95pt,424.2pt,117.95pt,424.2pt,159.35pt" coordsize="20,828" o:allowincell="f" fillcolor="black" stroked="f">
            <v:path arrowok="t"/>
            <w10:wrap anchorx="page" anchory="page"/>
          </v:polyline>
        </w:pict>
      </w:r>
      <w:r>
        <w:rPr>
          <w:color w:val="000000"/>
          <w:spacing w:val="-4"/>
        </w:rPr>
        <w:pict>
          <v:polyline id="_x0000_s1375" style="position:absolute;left:0;text-align:left;z-index:-251504640;mso-position-horizontal-relative:page;mso-position-vertical-relative:page" points="542.15pt,159.35pt,543.15pt,159.35pt,543.15pt,117.95pt,542.15pt,117.95pt,542.15pt,159.35pt" coordsize="20,828" o:allowincell="f" fillcolor="black" stroked="f">
            <v:path arrowok="t"/>
            <w10:wrap anchorx="page" anchory="page"/>
          </v:polyline>
        </w:pict>
      </w:r>
      <w:r>
        <w:rPr>
          <w:color w:val="000000"/>
          <w:spacing w:val="-4"/>
        </w:rPr>
        <w:pict>
          <v:polyline id="_x0000_s1376" style="position:absolute;left:0;text-align:left;z-index:-251472896;mso-position-horizontal-relative:page;mso-position-vertical-relative:page" points="82.8pt,159.85pt,83.25pt,159.85pt,83.25pt,159.35pt,82.8pt,159.35pt,82.8pt,159.85pt" coordsize="10,10" o:allowincell="f" fillcolor="black" stroked="f">
            <v:path arrowok="t"/>
            <w10:wrap anchorx="page" anchory="page"/>
          </v:polyline>
        </w:pict>
      </w:r>
      <w:r>
        <w:rPr>
          <w:color w:val="000000"/>
          <w:spacing w:val="-4"/>
        </w:rPr>
        <w:pict>
          <v:polyline id="_x0000_s1377" style="position:absolute;left:0;text-align:left;z-index:-251470848;mso-position-horizontal-relative:page;mso-position-vertical-relative:page" points="83.25pt,160.35pt,121.7pt,160.35pt,121.7pt,159.35pt,83.25pt,159.35pt,83.25pt,160.35pt" coordsize="769,20" o:allowincell="f" fillcolor="black" stroked="f">
            <v:path arrowok="t"/>
            <w10:wrap anchorx="page" anchory="page"/>
          </v:polyline>
        </w:pict>
      </w:r>
      <w:r>
        <w:rPr>
          <w:color w:val="000000"/>
          <w:spacing w:val="-4"/>
        </w:rPr>
        <w:pict>
          <v:polyline id="_x0000_s1378" style="position:absolute;left:0;text-align:left;z-index:-251468800;mso-position-horizontal-relative:page;mso-position-vertical-relative:page" points="121.7pt,159.85pt,122.15pt,159.85pt,122.15pt,159.35pt,121.7pt,159.35pt,121.7pt,159.85pt" coordsize="10,10" o:allowincell="f" fillcolor="black" stroked="f">
            <v:path arrowok="t"/>
            <w10:wrap anchorx="page" anchory="page"/>
          </v:polyline>
        </w:pict>
      </w:r>
      <w:r>
        <w:rPr>
          <w:color w:val="000000"/>
          <w:spacing w:val="-4"/>
        </w:rPr>
        <w:pict>
          <v:polyline id="_x0000_s1379" style="position:absolute;left:0;text-align:left;z-index:-251466752;mso-position-horizontal-relative:page;mso-position-vertical-relative:page" points="122.15pt,160.35pt,335.3pt,160.35pt,335.3pt,159.35pt,122.15pt,159.35pt,122.15pt,160.35pt" coordsize="4263,20" o:allowincell="f" fillcolor="black" stroked="f">
            <v:path arrowok="t"/>
            <w10:wrap anchorx="page" anchory="page"/>
          </v:polyline>
        </w:pict>
      </w:r>
      <w:r>
        <w:rPr>
          <w:color w:val="000000"/>
          <w:spacing w:val="-4"/>
        </w:rPr>
        <w:pict>
          <v:polyline id="_x0000_s1380" style="position:absolute;left:0;text-align:left;z-index:-251464704;mso-position-horizontal-relative:page;mso-position-vertical-relative:page" points="335.3pt,159.85pt,335.75pt,159.85pt,335.75pt,159.35pt,335.3pt,159.35pt,335.3pt,159.85pt" coordsize="10,10" o:allowincell="f" fillcolor="black" stroked="f">
            <v:path arrowok="t"/>
            <w10:wrap anchorx="page" anchory="page"/>
          </v:polyline>
        </w:pict>
      </w:r>
      <w:r>
        <w:rPr>
          <w:color w:val="000000"/>
          <w:spacing w:val="-4"/>
        </w:rPr>
        <w:pict>
          <v:polyline id="_x0000_s1381" style="position:absolute;left:0;text-align:left;z-index:-251461632;mso-position-horizontal-relative:page;mso-position-vertical-relative:page" points="335.75pt,160.35pt,424.2pt,160.35pt,424.2pt,159.35pt,335.75pt,159.35pt,335.75pt,160.35pt" coordsize="1769,20" o:allowincell="f" fillcolor="black" stroked="f">
            <v:path arrowok="t"/>
            <w10:wrap anchorx="page" anchory="page"/>
          </v:polyline>
        </w:pict>
      </w:r>
      <w:r>
        <w:rPr>
          <w:color w:val="000000"/>
          <w:spacing w:val="-4"/>
        </w:rPr>
        <w:pict>
          <v:polyline id="_x0000_s1382" style="position:absolute;left:0;text-align:left;z-index:-251458560;mso-position-horizontal-relative:page;mso-position-vertical-relative:page" points="424.2pt,159.85pt,424.7pt,159.85pt,424.7pt,159.35pt,424.2pt,159.35pt,424.2pt,159.85pt" coordsize="10,10" o:allowincell="f" fillcolor="black" stroked="f">
            <v:path arrowok="t"/>
            <w10:wrap anchorx="page" anchory="page"/>
          </v:polyline>
        </w:pict>
      </w:r>
      <w:r>
        <w:rPr>
          <w:color w:val="000000"/>
          <w:spacing w:val="-4"/>
        </w:rPr>
        <w:pict>
          <v:polyline id="_x0000_s1383" style="position:absolute;left:0;text-align:left;z-index:-251456512;mso-position-horizontal-relative:page;mso-position-vertical-relative:page" points="424.65pt,160.35pt,542.15pt,160.35pt,542.15pt,159.35pt,424.65pt,159.35pt,424.65pt,160.35pt" coordsize="2350,20" o:allowincell="f" fillcolor="black" stroked="f">
            <v:path arrowok="t"/>
            <w10:wrap anchorx="page" anchory="page"/>
          </v:polyline>
        </w:pict>
      </w:r>
      <w:r>
        <w:rPr>
          <w:color w:val="000000"/>
          <w:spacing w:val="-4"/>
        </w:rPr>
        <w:pict>
          <v:polyline id="_x0000_s1384" style="position:absolute;left:0;text-align:left;z-index:-251455488;mso-position-horizontal-relative:page;mso-position-vertical-relative:page" points="542.15pt,159.85pt,542.65pt,159.85pt,542.65pt,159.35pt,542.15pt,159.35pt,542.15pt,159.85pt" coordsize="10,10" o:allowincell="f" fillcolor="black" stroked="f">
            <v:path arrowok="t"/>
            <w10:wrap anchorx="page" anchory="page"/>
          </v:polyline>
        </w:pict>
      </w:r>
      <w:r>
        <w:rPr>
          <w:color w:val="000000"/>
          <w:spacing w:val="-4"/>
        </w:rPr>
        <w:pict>
          <v:polyline id="_x0000_s1385" style="position:absolute;left:0;text-align:left;z-index:-251454464;mso-position-horizontal-relative:page;mso-position-vertical-relative:page" points="82.8pt,173.75pt,83.8pt,173.75pt,83.8pt,159.8pt,82.8pt,159.8pt,82.8pt,173.75pt" coordsize="20,279" o:allowincell="f" fillcolor="black" stroked="f">
            <v:path arrowok="t"/>
            <w10:wrap anchorx="page" anchory="page"/>
          </v:polyline>
        </w:pict>
      </w:r>
      <w:r>
        <w:rPr>
          <w:color w:val="000000"/>
          <w:spacing w:val="-4"/>
        </w:rPr>
        <w:pict>
          <v:polyline id="_x0000_s1386" style="position:absolute;left:0;text-align:left;z-index:-251453440;mso-position-horizontal-relative:page;mso-position-vertical-relative:page" points="121.65pt,173.75pt,122.65pt,173.75pt,122.65pt,159.8pt,121.65pt,159.8pt,121.65pt,173.75pt" coordsize="20,279" o:allowincell="f" fillcolor="black" stroked="f">
            <v:path arrowok="t"/>
            <w10:wrap anchorx="page" anchory="page"/>
          </v:polyline>
        </w:pict>
      </w:r>
      <w:r>
        <w:rPr>
          <w:color w:val="000000"/>
          <w:spacing w:val="-4"/>
        </w:rPr>
        <w:pict>
          <v:polyline id="_x0000_s1387" style="position:absolute;left:0;text-align:left;z-index:-251451392;mso-position-horizontal-relative:page;mso-position-vertical-relative:page" points="335.25pt,173.75pt,336.25pt,173.75pt,336.25pt,159.8pt,335.25pt,159.8pt,335.25pt,173.75pt" coordsize="20,279" o:allowincell="f" fillcolor="black" stroked="f">
            <v:path arrowok="t"/>
            <w10:wrap anchorx="page" anchory="page"/>
          </v:polyline>
        </w:pict>
      </w:r>
      <w:r>
        <w:rPr>
          <w:color w:val="000000"/>
          <w:spacing w:val="-4"/>
        </w:rPr>
        <w:pict>
          <v:polyline id="_x0000_s1388" style="position:absolute;left:0;text-align:left;z-index:-251450368;mso-position-horizontal-relative:page;mso-position-vertical-relative:page" points="424.2pt,173.75pt,425.2pt,173.75pt,425.2pt,159.8pt,424.2pt,159.8pt,424.2pt,173.75pt" coordsize="20,279" o:allowincell="f" fillcolor="black" stroked="f">
            <v:path arrowok="t"/>
            <w10:wrap anchorx="page" anchory="page"/>
          </v:polyline>
        </w:pict>
      </w:r>
      <w:r>
        <w:rPr>
          <w:color w:val="000000"/>
          <w:spacing w:val="-4"/>
        </w:rPr>
        <w:pict>
          <v:polyline id="_x0000_s1389" style="position:absolute;left:0;text-align:left;z-index:-251449344;mso-position-horizontal-relative:page;mso-position-vertical-relative:page" points="542.15pt,173.75pt,543.15pt,173.75pt,543.15pt,159.8pt,542.15pt,159.8pt,542.15pt,173.75pt" coordsize="20,279" o:allowincell="f" fillcolor="black" stroked="f">
            <v:path arrowok="t"/>
            <w10:wrap anchorx="page" anchory="page"/>
          </v:polyline>
        </w:pict>
      </w:r>
      <w:r>
        <w:rPr>
          <w:color w:val="000000"/>
          <w:spacing w:val="-4"/>
        </w:rPr>
        <w:pict>
          <v:polyline id="_x0000_s1390" style="position:absolute;left:0;text-align:left;z-index:-251413504;mso-position-horizontal-relative:page;mso-position-vertical-relative:page" points="82.8pt,174.25pt,83.25pt,174.25pt,83.25pt,173.75pt,82.8pt,173.75pt,82.8pt,174.25pt" coordsize="10,10" o:allowincell="f" fillcolor="black" stroked="f">
            <v:path arrowok="t"/>
            <w10:wrap anchorx="page" anchory="page"/>
          </v:polyline>
        </w:pict>
      </w:r>
      <w:r>
        <w:rPr>
          <w:color w:val="000000"/>
          <w:spacing w:val="-4"/>
        </w:rPr>
        <w:pict>
          <v:polyline id="_x0000_s1391" style="position:absolute;left:0;text-align:left;z-index:-251412480;mso-position-horizontal-relative:page;mso-position-vertical-relative:page" points="83.25pt,174.75pt,121.7pt,174.75pt,121.7pt,173.75pt,83.25pt,173.75pt,83.25pt,174.75pt" coordsize="769,20" o:allowincell="f" fillcolor="black" stroked="f">
            <v:path arrowok="t"/>
            <w10:wrap anchorx="page" anchory="page"/>
          </v:polyline>
        </w:pict>
      </w:r>
      <w:r>
        <w:rPr>
          <w:color w:val="000000"/>
          <w:spacing w:val="-4"/>
        </w:rPr>
        <w:pict>
          <v:polyline id="_x0000_s1392" style="position:absolute;left:0;text-align:left;z-index:-251411456;mso-position-horizontal-relative:page;mso-position-vertical-relative:page" points="121.7pt,174.25pt,122.15pt,174.25pt,122.15pt,173.75pt,121.7pt,173.75pt,121.7pt,174.25pt" coordsize="10,10" o:allowincell="f" fillcolor="black" stroked="f">
            <v:path arrowok="t"/>
            <w10:wrap anchorx="page" anchory="page"/>
          </v:polyline>
        </w:pict>
      </w:r>
      <w:r>
        <w:rPr>
          <w:color w:val="000000"/>
          <w:spacing w:val="-4"/>
        </w:rPr>
        <w:pict>
          <v:polyline id="_x0000_s1393" style="position:absolute;left:0;text-align:left;z-index:-251410432;mso-position-horizontal-relative:page;mso-position-vertical-relative:page" points="122.15pt,174.75pt,335.3pt,174.75pt,335.3pt,173.75pt,122.15pt,173.75pt,122.15pt,174.75pt" coordsize="4263,20" o:allowincell="f" fillcolor="black" stroked="f">
            <v:path arrowok="t"/>
            <w10:wrap anchorx="page" anchory="page"/>
          </v:polyline>
        </w:pict>
      </w:r>
      <w:r>
        <w:rPr>
          <w:color w:val="000000"/>
          <w:spacing w:val="-4"/>
        </w:rPr>
        <w:pict>
          <v:polyline id="_x0000_s1394" style="position:absolute;left:0;text-align:left;z-index:-251409408;mso-position-horizontal-relative:page;mso-position-vertical-relative:page" points="335.3pt,174.25pt,335.75pt,174.25pt,335.75pt,173.75pt,335.3pt,173.75pt,335.3pt,174.25pt" coordsize="10,10" o:allowincell="f" fillcolor="black" stroked="f">
            <v:path arrowok="t"/>
            <w10:wrap anchorx="page" anchory="page"/>
          </v:polyline>
        </w:pict>
      </w:r>
      <w:r>
        <w:rPr>
          <w:color w:val="000000"/>
          <w:spacing w:val="-4"/>
        </w:rPr>
        <w:pict>
          <v:polyline id="_x0000_s1395" style="position:absolute;left:0;text-align:left;z-index:-251408384;mso-position-horizontal-relative:page;mso-position-vertical-relative:page" points="335.75pt,174.75pt,424.2pt,174.75pt,424.2pt,173.75pt,335.75pt,173.75pt,335.75pt,174.75pt" coordsize="1769,20" o:allowincell="f" fillcolor="black" stroked="f">
            <v:path arrowok="t"/>
            <w10:wrap anchorx="page" anchory="page"/>
          </v:polyline>
        </w:pict>
      </w:r>
      <w:r>
        <w:rPr>
          <w:color w:val="000000"/>
          <w:spacing w:val="-4"/>
        </w:rPr>
        <w:pict>
          <v:polyline id="_x0000_s1396" style="position:absolute;left:0;text-align:left;z-index:-251407360;mso-position-horizontal-relative:page;mso-position-vertical-relative:page" points="424.2pt,174.25pt,424.7pt,174.25pt,424.7pt,173.75pt,424.2pt,173.75pt,424.2pt,174.25pt" coordsize="10,10" o:allowincell="f" fillcolor="black" stroked="f">
            <v:path arrowok="t"/>
            <w10:wrap anchorx="page" anchory="page"/>
          </v:polyline>
        </w:pict>
      </w:r>
      <w:r>
        <w:rPr>
          <w:color w:val="000000"/>
          <w:spacing w:val="-4"/>
        </w:rPr>
        <w:pict>
          <v:polyline id="_x0000_s1397" style="position:absolute;left:0;text-align:left;z-index:-251406336;mso-position-horizontal-relative:page;mso-position-vertical-relative:page" points="424.65pt,174.75pt,542.15pt,174.75pt,542.15pt,173.75pt,424.65pt,173.75pt,424.65pt,174.75pt" coordsize="2350,20" o:allowincell="f" fillcolor="black" stroked="f">
            <v:path arrowok="t"/>
            <w10:wrap anchorx="page" anchory="page"/>
          </v:polyline>
        </w:pict>
      </w:r>
      <w:r>
        <w:rPr>
          <w:color w:val="000000"/>
          <w:spacing w:val="-4"/>
        </w:rPr>
        <w:pict>
          <v:polyline id="_x0000_s1398" style="position:absolute;left:0;text-align:left;z-index:-251405312;mso-position-horizontal-relative:page;mso-position-vertical-relative:page" points="542.15pt,174.25pt,542.65pt,174.25pt,542.65pt,173.75pt,542.15pt,173.75pt,542.15pt,174.25pt" coordsize="10,10" o:allowincell="f" fillcolor="black" stroked="f">
            <v:path arrowok="t"/>
            <w10:wrap anchorx="page" anchory="page"/>
          </v:polyline>
        </w:pict>
      </w:r>
      <w:r>
        <w:rPr>
          <w:color w:val="000000"/>
          <w:spacing w:val="-4"/>
        </w:rPr>
        <w:pict>
          <v:polyline id="_x0000_s1399" style="position:absolute;left:0;text-align:left;z-index:-251403264;mso-position-horizontal-relative:page;mso-position-vertical-relative:page" points="82.8pt,188.05pt,83.8pt,188.05pt,83.8pt,174.2pt,82.8pt,174.2pt,82.8pt,188.05pt" coordsize="20,277" o:allowincell="f" fillcolor="black" stroked="f">
            <v:path arrowok="t"/>
            <w10:wrap anchorx="page" anchory="page"/>
          </v:polyline>
        </w:pict>
      </w:r>
      <w:r>
        <w:rPr>
          <w:color w:val="000000"/>
          <w:spacing w:val="-4"/>
        </w:rPr>
        <w:pict>
          <v:polyline id="_x0000_s1400" style="position:absolute;left:0;text-align:left;z-index:-251402240;mso-position-horizontal-relative:page;mso-position-vertical-relative:page" points="121.65pt,188.05pt,122.65pt,188.05pt,122.65pt,174.2pt,121.65pt,174.2pt,121.65pt,188.05pt" coordsize="20,277" o:allowincell="f" fillcolor="black" stroked="f">
            <v:path arrowok="t"/>
            <w10:wrap anchorx="page" anchory="page"/>
          </v:polyline>
        </w:pict>
      </w:r>
      <w:r>
        <w:rPr>
          <w:color w:val="000000"/>
          <w:spacing w:val="-4"/>
        </w:rPr>
        <w:pict>
          <v:polyline id="_x0000_s1401" style="position:absolute;left:0;text-align:left;z-index:-251399168;mso-position-horizontal-relative:page;mso-position-vertical-relative:page" points="335.25pt,188.05pt,336.25pt,188.05pt,336.25pt,174.2pt,335.25pt,174.2pt,335.25pt,188.05pt" coordsize="20,277" o:allowincell="f" fillcolor="black" stroked="f">
            <v:path arrowok="t"/>
            <w10:wrap anchorx="page" anchory="page"/>
          </v:polyline>
        </w:pict>
      </w:r>
      <w:r>
        <w:rPr>
          <w:color w:val="000000"/>
          <w:spacing w:val="-4"/>
        </w:rPr>
        <w:pict>
          <v:polyline id="_x0000_s1402" style="position:absolute;left:0;text-align:left;z-index:-251397120;mso-position-horizontal-relative:page;mso-position-vertical-relative:page" points="424.2pt,188.05pt,425.2pt,188.05pt,425.2pt,174.2pt,424.2pt,174.2pt,424.2pt,188.05pt" coordsize="20,277" o:allowincell="f" fillcolor="black" stroked="f">
            <v:path arrowok="t"/>
            <w10:wrap anchorx="page" anchory="page"/>
          </v:polyline>
        </w:pict>
      </w:r>
      <w:r>
        <w:rPr>
          <w:color w:val="000000"/>
          <w:spacing w:val="-4"/>
        </w:rPr>
        <w:pict>
          <v:polyline id="_x0000_s1403" style="position:absolute;left:0;text-align:left;z-index:-251395072;mso-position-horizontal-relative:page;mso-position-vertical-relative:page" points="542.15pt,188.05pt,543.15pt,188.05pt,543.15pt,174.2pt,542.15pt,174.2pt,542.15pt,188.05pt" coordsize="20,277" o:allowincell="f" fillcolor="black" stroked="f">
            <v:path arrowok="t"/>
            <w10:wrap anchorx="page" anchory="page"/>
          </v:polyline>
        </w:pict>
      </w:r>
      <w:r>
        <w:rPr>
          <w:color w:val="000000"/>
          <w:spacing w:val="-4"/>
        </w:rPr>
        <w:pict>
          <v:polyline id="_x0000_s1404" style="position:absolute;left:0;text-align:left;z-index:-251367424;mso-position-horizontal-relative:page;mso-position-vertical-relative:page" points="82.8pt,188.5pt,83.25pt,188.5pt,83.25pt,188.05pt,82.8pt,188.05pt,82.8pt,188.5pt" coordsize="10,10" o:allowincell="f" fillcolor="black" stroked="f">
            <v:path arrowok="t"/>
            <w10:wrap anchorx="page" anchory="page"/>
          </v:polyline>
        </w:pict>
      </w:r>
      <w:r>
        <w:rPr>
          <w:color w:val="000000"/>
          <w:spacing w:val="-4"/>
        </w:rPr>
        <w:pict>
          <v:polyline id="_x0000_s1405" style="position:absolute;left:0;text-align:left;z-index:-251366400;mso-position-horizontal-relative:page;mso-position-vertical-relative:page" points="83.25pt,189pt,121.7pt,189pt,121.7pt,188pt,83.25pt,188pt,83.25pt,189pt" coordsize="769,20" o:allowincell="f" fillcolor="black" stroked="f">
            <v:path arrowok="t"/>
            <w10:wrap anchorx="page" anchory="page"/>
          </v:polyline>
        </w:pict>
      </w:r>
      <w:r>
        <w:rPr>
          <w:color w:val="000000"/>
          <w:spacing w:val="-4"/>
        </w:rPr>
        <w:pict>
          <v:polyline id="_x0000_s1406" style="position:absolute;left:0;text-align:left;z-index:-251365376;mso-position-horizontal-relative:page;mso-position-vertical-relative:page" points="121.7pt,188.5pt,122.15pt,188.5pt,122.15pt,188.05pt,121.7pt,188.05pt,121.7pt,188.5pt" coordsize="10,10" o:allowincell="f" fillcolor="black" stroked="f">
            <v:path arrowok="t"/>
            <w10:wrap anchorx="page" anchory="page"/>
          </v:polyline>
        </w:pict>
      </w:r>
      <w:r>
        <w:rPr>
          <w:color w:val="000000"/>
          <w:spacing w:val="-4"/>
        </w:rPr>
        <w:pict>
          <v:polyline id="_x0000_s1407" style="position:absolute;left:0;text-align:left;z-index:-251364352;mso-position-horizontal-relative:page;mso-position-vertical-relative:page" points="122.15pt,189pt,335.3pt,189pt,335.3pt,188pt,122.15pt,188pt,122.15pt,189pt" coordsize="4263,20" o:allowincell="f" fillcolor="black" stroked="f">
            <v:path arrowok="t"/>
            <w10:wrap anchorx="page" anchory="page"/>
          </v:polyline>
        </w:pict>
      </w:r>
      <w:r>
        <w:rPr>
          <w:color w:val="000000"/>
          <w:spacing w:val="-4"/>
        </w:rPr>
        <w:pict>
          <v:polyline id="_x0000_s1408" style="position:absolute;left:0;text-align:left;z-index:-251363328;mso-position-horizontal-relative:page;mso-position-vertical-relative:page" points="335.3pt,188.5pt,335.75pt,188.5pt,335.75pt,188.05pt,335.3pt,188.05pt,335.3pt,188.5pt" coordsize="10,10" o:allowincell="f" fillcolor="black" stroked="f">
            <v:path arrowok="t"/>
            <w10:wrap anchorx="page" anchory="page"/>
          </v:polyline>
        </w:pict>
      </w:r>
      <w:r>
        <w:rPr>
          <w:color w:val="000000"/>
          <w:spacing w:val="-4"/>
        </w:rPr>
        <w:pict>
          <v:polyline id="_x0000_s1409" style="position:absolute;left:0;text-align:left;z-index:-251362304;mso-position-horizontal-relative:page;mso-position-vertical-relative:page" points="335.75pt,189pt,424.2pt,189pt,424.2pt,188pt,335.75pt,188pt,335.75pt,189pt" coordsize="1769,20" o:allowincell="f" fillcolor="black" stroked="f">
            <v:path arrowok="t"/>
            <w10:wrap anchorx="page" anchory="page"/>
          </v:polyline>
        </w:pict>
      </w:r>
      <w:r>
        <w:rPr>
          <w:color w:val="000000"/>
          <w:spacing w:val="-4"/>
        </w:rPr>
        <w:pict>
          <v:polyline id="_x0000_s1410" style="position:absolute;left:0;text-align:left;z-index:-251361280;mso-position-horizontal-relative:page;mso-position-vertical-relative:page" points="424.2pt,188.5pt,424.7pt,188.5pt,424.7pt,188.05pt,424.2pt,188.05pt,424.2pt,188.5pt" coordsize="10,10" o:allowincell="f" fillcolor="black" stroked="f">
            <v:path arrowok="t"/>
            <w10:wrap anchorx="page" anchory="page"/>
          </v:polyline>
        </w:pict>
      </w:r>
      <w:r>
        <w:rPr>
          <w:color w:val="000000"/>
          <w:spacing w:val="-4"/>
        </w:rPr>
        <w:pict>
          <v:polyline id="_x0000_s1411" style="position:absolute;left:0;text-align:left;z-index:-251360256;mso-position-horizontal-relative:page;mso-position-vertical-relative:page" points="424.65pt,189pt,542.15pt,189pt,542.15pt,188pt,424.65pt,188pt,424.65pt,189pt" coordsize="2350,20" o:allowincell="f" fillcolor="black" stroked="f">
            <v:path arrowok="t"/>
            <w10:wrap anchorx="page" anchory="page"/>
          </v:polyline>
        </w:pict>
      </w:r>
      <w:r>
        <w:rPr>
          <w:color w:val="000000"/>
          <w:spacing w:val="-4"/>
        </w:rPr>
        <w:pict>
          <v:polyline id="_x0000_s1412" style="position:absolute;left:0;text-align:left;z-index:-251359232;mso-position-horizontal-relative:page;mso-position-vertical-relative:page" points="542.15pt,188.5pt,542.65pt,188.5pt,542.65pt,188.05pt,542.15pt,188.05pt,542.15pt,188.5pt" coordsize="10,10" o:allowincell="f" fillcolor="black" stroked="f">
            <v:path arrowok="t"/>
            <w10:wrap anchorx="page" anchory="page"/>
          </v:polyline>
        </w:pict>
      </w:r>
      <w:r>
        <w:rPr>
          <w:color w:val="000000"/>
          <w:spacing w:val="-4"/>
        </w:rPr>
        <w:pict>
          <v:polyline id="_x0000_s1413" style="position:absolute;left:0;text-align:left;z-index:-251358208;mso-position-horizontal-relative:page;mso-position-vertical-relative:page" points="82.8pt,202.45pt,83.8pt,202.45pt,83.8pt,188.5pt,82.8pt,188.5pt,82.8pt,202.45pt" coordsize="20,279" o:allowincell="f" fillcolor="black" stroked="f">
            <v:path arrowok="t"/>
            <w10:wrap anchorx="page" anchory="page"/>
          </v:polyline>
        </w:pict>
      </w:r>
      <w:r>
        <w:rPr>
          <w:color w:val="000000"/>
          <w:spacing w:val="-4"/>
        </w:rPr>
        <w:pict>
          <v:polyline id="_x0000_s1414" style="position:absolute;left:0;text-align:left;z-index:-251357184;mso-position-horizontal-relative:page;mso-position-vertical-relative:page" points="121.65pt,202.45pt,122.65pt,202.45pt,122.65pt,188.5pt,121.65pt,188.5pt,121.65pt,202.45pt" coordsize="20,279" o:allowincell="f" fillcolor="black" stroked="f">
            <v:path arrowok="t"/>
            <w10:wrap anchorx="page" anchory="page"/>
          </v:polyline>
        </w:pict>
      </w:r>
      <w:r>
        <w:rPr>
          <w:color w:val="000000"/>
          <w:spacing w:val="-4"/>
        </w:rPr>
        <w:pict>
          <v:polyline id="_x0000_s1415" style="position:absolute;left:0;text-align:left;z-index:-251356160;mso-position-horizontal-relative:page;mso-position-vertical-relative:page" points="335.25pt,202.45pt,336.25pt,202.45pt,336.25pt,188.5pt,335.25pt,188.5pt,335.25pt,202.45pt" coordsize="20,279" o:allowincell="f" fillcolor="black" stroked="f">
            <v:path arrowok="t"/>
            <w10:wrap anchorx="page" anchory="page"/>
          </v:polyline>
        </w:pict>
      </w:r>
      <w:r>
        <w:rPr>
          <w:color w:val="000000"/>
          <w:spacing w:val="-4"/>
        </w:rPr>
        <w:pict>
          <v:polyline id="_x0000_s1416" style="position:absolute;left:0;text-align:left;z-index:-251355136;mso-position-horizontal-relative:page;mso-position-vertical-relative:page" points="424.2pt,202.45pt,425.2pt,202.45pt,425.2pt,188.5pt,424.2pt,188.5pt,424.2pt,202.45pt" coordsize="20,279" o:allowincell="f" fillcolor="black" stroked="f">
            <v:path arrowok="t"/>
            <w10:wrap anchorx="page" anchory="page"/>
          </v:polyline>
        </w:pict>
      </w:r>
      <w:r>
        <w:rPr>
          <w:color w:val="000000"/>
          <w:spacing w:val="-4"/>
        </w:rPr>
        <w:pict>
          <v:polyline id="_x0000_s1417" style="position:absolute;left:0;text-align:left;z-index:-251354112;mso-position-horizontal-relative:page;mso-position-vertical-relative:page" points="542.15pt,202.45pt,543.15pt,202.45pt,543.15pt,188.5pt,542.15pt,188.5pt,542.15pt,202.45pt" coordsize="20,279" o:allowincell="f" fillcolor="black" stroked="f">
            <v:path arrowok="t"/>
            <w10:wrap anchorx="page" anchory="page"/>
          </v:polyline>
        </w:pict>
      </w:r>
      <w:r>
        <w:rPr>
          <w:color w:val="000000"/>
          <w:spacing w:val="-4"/>
        </w:rPr>
        <w:pict>
          <v:polyline id="_x0000_s1418" style="position:absolute;left:0;text-align:left;z-index:-251338752;mso-position-horizontal-relative:page;mso-position-vertical-relative:page" points="82.8pt,202.9pt,83.25pt,202.9pt,83.25pt,202.45pt,82.8pt,202.45pt,82.8pt,202.9pt" coordsize="10,10" o:allowincell="f" fillcolor="black" stroked="f">
            <v:path arrowok="t"/>
            <w10:wrap anchorx="page" anchory="page"/>
          </v:polyline>
        </w:pict>
      </w:r>
      <w:r>
        <w:rPr>
          <w:color w:val="000000"/>
          <w:spacing w:val="-4"/>
        </w:rPr>
        <w:pict>
          <v:polyline id="_x0000_s1419" style="position:absolute;left:0;text-align:left;z-index:-251337728;mso-position-horizontal-relative:page;mso-position-vertical-relative:page" points="83.25pt,203.4pt,121.7pt,203.4pt,121.7pt,202.4pt,83.25pt,202.4pt,83.25pt,203.4pt" coordsize="769,20" o:allowincell="f" fillcolor="black" stroked="f">
            <v:path arrowok="t"/>
            <w10:wrap anchorx="page" anchory="page"/>
          </v:polyline>
        </w:pict>
      </w:r>
      <w:r>
        <w:rPr>
          <w:color w:val="000000"/>
          <w:spacing w:val="-4"/>
        </w:rPr>
        <w:pict>
          <v:polyline id="_x0000_s1420" style="position:absolute;left:0;text-align:left;z-index:-251336704;mso-position-horizontal-relative:page;mso-position-vertical-relative:page" points="121.7pt,202.9pt,122.15pt,202.9pt,122.15pt,202.45pt,121.7pt,202.45pt,121.7pt,202.9pt" coordsize="10,10" o:allowincell="f" fillcolor="black" stroked="f">
            <v:path arrowok="t"/>
            <w10:wrap anchorx="page" anchory="page"/>
          </v:polyline>
        </w:pict>
      </w:r>
      <w:r>
        <w:rPr>
          <w:color w:val="000000"/>
          <w:spacing w:val="-4"/>
        </w:rPr>
        <w:pict>
          <v:polyline id="_x0000_s1421" style="position:absolute;left:0;text-align:left;z-index:-251335680;mso-position-horizontal-relative:page;mso-position-vertical-relative:page" points="122.15pt,203.4pt,335.3pt,203.4pt,335.3pt,202.4pt,122.15pt,202.4pt,122.15pt,203.4pt" coordsize="4263,20" o:allowincell="f" fillcolor="black" stroked="f">
            <v:path arrowok="t"/>
            <w10:wrap anchorx="page" anchory="page"/>
          </v:polyline>
        </w:pict>
      </w:r>
      <w:r>
        <w:rPr>
          <w:color w:val="000000"/>
          <w:spacing w:val="-4"/>
        </w:rPr>
        <w:pict>
          <v:polyline id="_x0000_s1422" style="position:absolute;left:0;text-align:left;z-index:-251334656;mso-position-horizontal-relative:page;mso-position-vertical-relative:page" points="335.3pt,202.9pt,335.75pt,202.9pt,335.75pt,202.45pt,335.3pt,202.45pt,335.3pt,202.9pt" coordsize="10,10" o:allowincell="f" fillcolor="black" stroked="f">
            <v:path arrowok="t"/>
            <w10:wrap anchorx="page" anchory="page"/>
          </v:polyline>
        </w:pict>
      </w:r>
      <w:r>
        <w:rPr>
          <w:color w:val="000000"/>
          <w:spacing w:val="-4"/>
        </w:rPr>
        <w:pict>
          <v:polyline id="_x0000_s1423" style="position:absolute;left:0;text-align:left;z-index:-251333632;mso-position-horizontal-relative:page;mso-position-vertical-relative:page" points="335.75pt,203.4pt,424.2pt,203.4pt,424.2pt,202.4pt,335.75pt,202.4pt,335.75pt,203.4pt" coordsize="1769,20" o:allowincell="f" fillcolor="black" stroked="f">
            <v:path arrowok="t"/>
            <w10:wrap anchorx="page" anchory="page"/>
          </v:polyline>
        </w:pict>
      </w:r>
      <w:r>
        <w:rPr>
          <w:color w:val="000000"/>
          <w:spacing w:val="-4"/>
        </w:rPr>
        <w:pict>
          <v:polyline id="_x0000_s1424" style="position:absolute;left:0;text-align:left;z-index:-251332608;mso-position-horizontal-relative:page;mso-position-vertical-relative:page" points="424.2pt,202.9pt,424.7pt,202.9pt,424.7pt,202.45pt,424.2pt,202.45pt,424.2pt,202.9pt" coordsize="10,10" o:allowincell="f" fillcolor="black" stroked="f">
            <v:path arrowok="t"/>
            <w10:wrap anchorx="page" anchory="page"/>
          </v:polyline>
        </w:pict>
      </w:r>
      <w:r>
        <w:rPr>
          <w:color w:val="000000"/>
          <w:spacing w:val="-4"/>
        </w:rPr>
        <w:pict>
          <v:polyline id="_x0000_s1425" style="position:absolute;left:0;text-align:left;z-index:-251331584;mso-position-horizontal-relative:page;mso-position-vertical-relative:page" points="424.65pt,203.4pt,542.15pt,203.4pt,542.15pt,202.4pt,424.65pt,202.4pt,424.65pt,203.4pt" coordsize="2350,20" o:allowincell="f" fillcolor="black" stroked="f">
            <v:path arrowok="t"/>
            <w10:wrap anchorx="page" anchory="page"/>
          </v:polyline>
        </w:pict>
      </w:r>
      <w:r>
        <w:rPr>
          <w:color w:val="000000"/>
          <w:spacing w:val="-4"/>
        </w:rPr>
        <w:pict>
          <v:polyline id="_x0000_s1426" style="position:absolute;left:0;text-align:left;z-index:-251330560;mso-position-horizontal-relative:page;mso-position-vertical-relative:page" points="542.15pt,202.9pt,542.65pt,202.9pt,542.65pt,202.45pt,542.15pt,202.45pt,542.15pt,202.9pt" coordsize="10,10" o:allowincell="f" fillcolor="black" stroked="f">
            <v:path arrowok="t"/>
            <w10:wrap anchorx="page" anchory="page"/>
          </v:polyline>
        </w:pict>
      </w:r>
      <w:r>
        <w:rPr>
          <w:color w:val="000000"/>
          <w:spacing w:val="-4"/>
        </w:rPr>
        <w:pict>
          <v:polyline id="_x0000_s1427" style="position:absolute;left:0;text-align:left;z-index:-251329536;mso-position-horizontal-relative:page;mso-position-vertical-relative:page" points="82.8pt,216.85pt,83.8pt,216.85pt,83.8pt,202.9pt,82.8pt,202.9pt,82.8pt,216.85pt" coordsize="20,279" o:allowincell="f" fillcolor="black" stroked="f">
            <v:path arrowok="t"/>
            <w10:wrap anchorx="page" anchory="page"/>
          </v:polyline>
        </w:pict>
      </w:r>
      <w:r>
        <w:rPr>
          <w:color w:val="000000"/>
          <w:spacing w:val="-4"/>
        </w:rPr>
        <w:pict>
          <v:polyline id="_x0000_s1428" style="position:absolute;left:0;text-align:left;z-index:-251328512;mso-position-horizontal-relative:page;mso-position-vertical-relative:page" points="121.65pt,216.85pt,122.65pt,216.85pt,122.65pt,202.9pt,121.65pt,202.9pt,121.65pt,216.85pt" coordsize="20,279" o:allowincell="f" fillcolor="black" stroked="f">
            <v:path arrowok="t"/>
            <w10:wrap anchorx="page" anchory="page"/>
          </v:polyline>
        </w:pict>
      </w:r>
      <w:r>
        <w:rPr>
          <w:color w:val="000000"/>
          <w:spacing w:val="-4"/>
        </w:rPr>
        <w:pict>
          <v:polyline id="_x0000_s1429" style="position:absolute;left:0;text-align:left;z-index:-251327488;mso-position-horizontal-relative:page;mso-position-vertical-relative:page" points="335.25pt,216.85pt,336.25pt,216.85pt,336.25pt,202.9pt,335.25pt,202.9pt,335.25pt,216.85pt" coordsize="20,279" o:allowincell="f" fillcolor="black" stroked="f">
            <v:path arrowok="t"/>
            <w10:wrap anchorx="page" anchory="page"/>
          </v:polyline>
        </w:pict>
      </w:r>
      <w:r>
        <w:rPr>
          <w:color w:val="000000"/>
          <w:spacing w:val="-4"/>
        </w:rPr>
        <w:pict>
          <v:polyline id="_x0000_s1430" style="position:absolute;left:0;text-align:left;z-index:-251326464;mso-position-horizontal-relative:page;mso-position-vertical-relative:page" points="424.2pt,216.85pt,425.2pt,216.85pt,425.2pt,202.9pt,424.2pt,202.9pt,424.2pt,216.85pt" coordsize="20,279" o:allowincell="f" fillcolor="black" stroked="f">
            <v:path arrowok="t"/>
            <w10:wrap anchorx="page" anchory="page"/>
          </v:polyline>
        </w:pict>
      </w:r>
      <w:r>
        <w:rPr>
          <w:color w:val="000000"/>
          <w:spacing w:val="-4"/>
        </w:rPr>
        <w:pict>
          <v:polyline id="_x0000_s1431" style="position:absolute;left:0;text-align:left;z-index:-251325440;mso-position-horizontal-relative:page;mso-position-vertical-relative:page" points="542.15pt,216.85pt,543.15pt,216.85pt,543.15pt,202.9pt,542.15pt,202.9pt,542.15pt,216.85pt" coordsize="20,279" o:allowincell="f" fillcolor="black" stroked="f">
            <v:path arrowok="t"/>
            <w10:wrap anchorx="page" anchory="page"/>
          </v:polyline>
        </w:pict>
      </w:r>
      <w:r>
        <w:rPr>
          <w:color w:val="000000"/>
          <w:spacing w:val="-4"/>
        </w:rPr>
        <w:pict>
          <v:polyline id="_x0000_s1432" style="position:absolute;left:0;text-align:left;z-index:-251310080;mso-position-horizontal-relative:page;mso-position-vertical-relative:page" points="82.8pt,217.3pt,83.25pt,217.3pt,83.25pt,216.85pt,82.8pt,216.85pt,82.8pt,217.3pt" coordsize="10,10" o:allowincell="f" fillcolor="black" stroked="f">
            <v:path arrowok="t"/>
            <w10:wrap anchorx="page" anchory="page"/>
          </v:polyline>
        </w:pict>
      </w:r>
      <w:r>
        <w:rPr>
          <w:color w:val="000000"/>
          <w:spacing w:val="-4"/>
        </w:rPr>
        <w:pict>
          <v:polyline id="_x0000_s1433" style="position:absolute;left:0;text-align:left;z-index:-251309056;mso-position-horizontal-relative:page;mso-position-vertical-relative:page" points="83.25pt,217.8pt,121.7pt,217.8pt,121.7pt,216.8pt,83.25pt,216.8pt,83.25pt,217.8pt" coordsize="769,20" o:allowincell="f" fillcolor="black" stroked="f">
            <v:path arrowok="t"/>
            <w10:wrap anchorx="page" anchory="page"/>
          </v:polyline>
        </w:pict>
      </w:r>
      <w:r>
        <w:rPr>
          <w:color w:val="000000"/>
          <w:spacing w:val="-4"/>
        </w:rPr>
        <w:pict>
          <v:polyline id="_x0000_s1434" style="position:absolute;left:0;text-align:left;z-index:-251308032;mso-position-horizontal-relative:page;mso-position-vertical-relative:page" points="121.7pt,217.3pt,122.15pt,217.3pt,122.15pt,216.85pt,121.7pt,216.85pt,121.7pt,217.3pt" coordsize="10,10" o:allowincell="f" fillcolor="black" stroked="f">
            <v:path arrowok="t"/>
            <w10:wrap anchorx="page" anchory="page"/>
          </v:polyline>
        </w:pict>
      </w:r>
      <w:r>
        <w:rPr>
          <w:color w:val="000000"/>
          <w:spacing w:val="-4"/>
        </w:rPr>
        <w:pict>
          <v:polyline id="_x0000_s1435" style="position:absolute;left:0;text-align:left;z-index:-251307008;mso-position-horizontal-relative:page;mso-position-vertical-relative:page" points="122.15pt,217.8pt,335.3pt,217.8pt,335.3pt,216.8pt,122.15pt,216.8pt,122.15pt,217.8pt" coordsize="4263,20" o:allowincell="f" fillcolor="black" stroked="f">
            <v:path arrowok="t"/>
            <w10:wrap anchorx="page" anchory="page"/>
          </v:polyline>
        </w:pict>
      </w:r>
      <w:r>
        <w:rPr>
          <w:color w:val="000000"/>
          <w:spacing w:val="-4"/>
        </w:rPr>
        <w:pict>
          <v:polyline id="_x0000_s1436" style="position:absolute;left:0;text-align:left;z-index:-251305984;mso-position-horizontal-relative:page;mso-position-vertical-relative:page" points="335.3pt,217.3pt,335.75pt,217.3pt,335.75pt,216.85pt,335.3pt,216.85pt,335.3pt,217.3pt" coordsize="10,10" o:allowincell="f" fillcolor="black" stroked="f">
            <v:path arrowok="t"/>
            <w10:wrap anchorx="page" anchory="page"/>
          </v:polyline>
        </w:pict>
      </w:r>
      <w:r>
        <w:rPr>
          <w:color w:val="000000"/>
          <w:spacing w:val="-4"/>
        </w:rPr>
        <w:pict>
          <v:polyline id="_x0000_s1437" style="position:absolute;left:0;text-align:left;z-index:-251304960;mso-position-horizontal-relative:page;mso-position-vertical-relative:page" points="335.75pt,217.8pt,424.2pt,217.8pt,424.2pt,216.8pt,335.75pt,216.8pt,335.75pt,217.8pt" coordsize="1769,20" o:allowincell="f" fillcolor="black" stroked="f">
            <v:path arrowok="t"/>
            <w10:wrap anchorx="page" anchory="page"/>
          </v:polyline>
        </w:pict>
      </w:r>
      <w:r>
        <w:rPr>
          <w:color w:val="000000"/>
          <w:spacing w:val="-4"/>
        </w:rPr>
        <w:pict>
          <v:polyline id="_x0000_s1438" style="position:absolute;left:0;text-align:left;z-index:-251303936;mso-position-horizontal-relative:page;mso-position-vertical-relative:page" points="424.2pt,217.3pt,424.7pt,217.3pt,424.7pt,216.85pt,424.2pt,216.85pt,424.2pt,217.3pt" coordsize="10,10" o:allowincell="f" fillcolor="black" stroked="f">
            <v:path arrowok="t"/>
            <w10:wrap anchorx="page" anchory="page"/>
          </v:polyline>
        </w:pict>
      </w:r>
      <w:r>
        <w:rPr>
          <w:color w:val="000000"/>
          <w:spacing w:val="-4"/>
        </w:rPr>
        <w:pict>
          <v:polyline id="_x0000_s1439" style="position:absolute;left:0;text-align:left;z-index:-251302912;mso-position-horizontal-relative:page;mso-position-vertical-relative:page" points="424.65pt,217.8pt,542.15pt,217.8pt,542.15pt,216.8pt,424.65pt,216.8pt,424.65pt,217.8pt" coordsize="2350,20" o:allowincell="f" fillcolor="black" stroked="f">
            <v:path arrowok="t"/>
            <w10:wrap anchorx="page" anchory="page"/>
          </v:polyline>
        </w:pict>
      </w:r>
      <w:r>
        <w:rPr>
          <w:color w:val="000000"/>
          <w:spacing w:val="-4"/>
        </w:rPr>
        <w:pict>
          <v:polyline id="_x0000_s1440" style="position:absolute;left:0;text-align:left;z-index:-251301888;mso-position-horizontal-relative:page;mso-position-vertical-relative:page" points="542.15pt,217.3pt,542.65pt,217.3pt,542.65pt,216.85pt,542.15pt,216.85pt,542.15pt,217.3pt" coordsize="10,10" o:allowincell="f" fillcolor="black" stroked="f">
            <v:path arrowok="t"/>
            <w10:wrap anchorx="page" anchory="page"/>
          </v:polyline>
        </w:pict>
      </w:r>
      <w:r>
        <w:rPr>
          <w:color w:val="000000"/>
          <w:spacing w:val="-4"/>
        </w:rPr>
        <w:pict>
          <v:polyline id="_x0000_s1441" style="position:absolute;left:0;text-align:left;z-index:-251300864;mso-position-horizontal-relative:page;mso-position-vertical-relative:page" points="82.8pt,244.9pt,83.8pt,244.9pt,83.8pt,217.3pt,82.8pt,217.3pt,82.8pt,244.9pt" coordsize="20,552" o:allowincell="f" fillcolor="black" stroked="f">
            <v:path arrowok="t"/>
            <w10:wrap anchorx="page" anchory="page"/>
          </v:polyline>
        </w:pict>
      </w:r>
      <w:r>
        <w:rPr>
          <w:color w:val="000000"/>
          <w:spacing w:val="-4"/>
        </w:rPr>
        <w:pict>
          <v:polyline id="_x0000_s1442" style="position:absolute;left:0;text-align:left;z-index:-251299840;mso-position-horizontal-relative:page;mso-position-vertical-relative:page" points="82.8pt,245.4pt,83.25pt,245.4pt,83.25pt,244.9pt,82.8pt,244.9pt,82.8pt,245.4pt" coordsize="10,10" o:allowincell="f" fillcolor="black" stroked="f">
            <v:path arrowok="t"/>
            <w10:wrap anchorx="page" anchory="page"/>
          </v:polyline>
        </w:pict>
      </w:r>
      <w:r>
        <w:rPr>
          <w:color w:val="000000"/>
          <w:spacing w:val="-4"/>
        </w:rPr>
        <w:pict>
          <v:polyline id="_x0000_s1443" style="position:absolute;left:0;text-align:left;z-index:-251298816;mso-position-horizontal-relative:page;mso-position-vertical-relative:page" points="82.8pt,245.4pt,83.25pt,245.4pt,83.25pt,244.9pt,82.8pt,244.9pt,82.8pt,245.4pt" coordsize="10,10" o:allowincell="f" fillcolor="black" stroked="f">
            <v:path arrowok="t"/>
            <w10:wrap anchorx="page" anchory="page"/>
          </v:polyline>
        </w:pict>
      </w:r>
      <w:r>
        <w:rPr>
          <w:color w:val="000000"/>
          <w:spacing w:val="-4"/>
        </w:rPr>
        <w:pict>
          <v:polyline id="_x0000_s1444" style="position:absolute;left:0;text-align:left;z-index:-251297792;mso-position-horizontal-relative:page;mso-position-vertical-relative:page" points="83.25pt,245.9pt,121.7pt,245.9pt,121.7pt,244.9pt,83.25pt,244.9pt,83.25pt,245.9pt" coordsize="769,20" o:allowincell="f" fillcolor="black" stroked="f">
            <v:path arrowok="t"/>
            <w10:wrap anchorx="page" anchory="page"/>
          </v:polyline>
        </w:pict>
      </w:r>
      <w:r>
        <w:rPr>
          <w:color w:val="000000"/>
          <w:spacing w:val="-4"/>
        </w:rPr>
        <w:pict>
          <v:polyline id="_x0000_s1445" style="position:absolute;left:0;text-align:left;z-index:-251296768;mso-position-horizontal-relative:page;mso-position-vertical-relative:page" points="121.65pt,244.9pt,122.65pt,244.9pt,122.65pt,217.3pt,121.65pt,217.3pt,121.65pt,244.9pt" coordsize="20,552" o:allowincell="f" fillcolor="black" stroked="f">
            <v:path arrowok="t"/>
            <w10:wrap anchorx="page" anchory="page"/>
          </v:polyline>
        </w:pict>
      </w:r>
      <w:r>
        <w:rPr>
          <w:color w:val="000000"/>
          <w:spacing w:val="-4"/>
        </w:rPr>
        <w:pict>
          <v:polyline id="_x0000_s1446" style="position:absolute;left:0;text-align:left;z-index:-251295744;mso-position-horizontal-relative:page;mso-position-vertical-relative:page" points="121.7pt,245.4pt,122.15pt,245.4pt,122.15pt,244.9pt,121.7pt,244.9pt,121.7pt,245.4pt" coordsize="10,10" o:allowincell="f" fillcolor="black" stroked="f">
            <v:path arrowok="t"/>
            <w10:wrap anchorx="page" anchory="page"/>
          </v:polyline>
        </w:pict>
      </w:r>
      <w:r>
        <w:rPr>
          <w:color w:val="000000"/>
          <w:spacing w:val="-4"/>
        </w:rPr>
        <w:pict>
          <v:polyline id="_x0000_s1447" style="position:absolute;left:0;text-align:left;z-index:-251294720;mso-position-horizontal-relative:page;mso-position-vertical-relative:page" points="122.15pt,245.9pt,335.3pt,245.9pt,335.3pt,244.9pt,122.15pt,244.9pt,122.15pt,245.9pt" coordsize="4263,20" o:allowincell="f" fillcolor="black" stroked="f">
            <v:path arrowok="t"/>
            <w10:wrap anchorx="page" anchory="page"/>
          </v:polyline>
        </w:pict>
      </w:r>
      <w:r>
        <w:rPr>
          <w:color w:val="000000"/>
          <w:spacing w:val="-4"/>
        </w:rPr>
        <w:pict>
          <v:polyline id="_x0000_s1448" style="position:absolute;left:0;text-align:left;z-index:-251293696;mso-position-horizontal-relative:page;mso-position-vertical-relative:page" points="335.25pt,244.9pt,336.25pt,244.9pt,336.25pt,217.3pt,335.25pt,217.3pt,335.25pt,244.9pt" coordsize="20,552" o:allowincell="f" fillcolor="black" stroked="f">
            <v:path arrowok="t"/>
            <w10:wrap anchorx="page" anchory="page"/>
          </v:polyline>
        </w:pict>
      </w:r>
      <w:r>
        <w:rPr>
          <w:color w:val="000000"/>
          <w:spacing w:val="-4"/>
        </w:rPr>
        <w:pict>
          <v:polyline id="_x0000_s1449" style="position:absolute;left:0;text-align:left;z-index:-251292672;mso-position-horizontal-relative:page;mso-position-vertical-relative:page" points="335.3pt,245.4pt,335.75pt,245.4pt,335.75pt,244.9pt,335.3pt,244.9pt,335.3pt,245.4pt" coordsize="10,10" o:allowincell="f" fillcolor="black" stroked="f">
            <v:path arrowok="t"/>
            <w10:wrap anchorx="page" anchory="page"/>
          </v:polyline>
        </w:pict>
      </w:r>
      <w:r>
        <w:rPr>
          <w:color w:val="000000"/>
          <w:spacing w:val="-4"/>
        </w:rPr>
        <w:pict>
          <v:polyline id="_x0000_s1450" style="position:absolute;left:0;text-align:left;z-index:-251291648;mso-position-horizontal-relative:page;mso-position-vertical-relative:page" points="335.75pt,245.9pt,424.2pt,245.9pt,424.2pt,244.9pt,335.75pt,244.9pt,335.75pt,245.9pt" coordsize="1769,20" o:allowincell="f" fillcolor="black" stroked="f">
            <v:path arrowok="t"/>
            <w10:wrap anchorx="page" anchory="page"/>
          </v:polyline>
        </w:pict>
      </w:r>
      <w:r>
        <w:rPr>
          <w:color w:val="000000"/>
          <w:spacing w:val="-4"/>
        </w:rPr>
        <w:pict>
          <v:polyline id="_x0000_s1451" style="position:absolute;left:0;text-align:left;z-index:-251290624;mso-position-horizontal-relative:page;mso-position-vertical-relative:page" points="424.2pt,244.9pt,425.2pt,244.9pt,425.2pt,217.3pt,424.2pt,217.3pt,424.2pt,244.9pt" coordsize="20,552" o:allowincell="f" fillcolor="black" stroked="f">
            <v:path arrowok="t"/>
            <w10:wrap anchorx="page" anchory="page"/>
          </v:polyline>
        </w:pict>
      </w:r>
      <w:r>
        <w:rPr>
          <w:color w:val="000000"/>
          <w:spacing w:val="-4"/>
        </w:rPr>
        <w:pict>
          <v:polyline id="_x0000_s1452" style="position:absolute;left:0;text-align:left;z-index:-251289600;mso-position-horizontal-relative:page;mso-position-vertical-relative:page" points="424.2pt,245.4pt,424.7pt,245.4pt,424.7pt,244.9pt,424.2pt,244.9pt,424.2pt,245.4pt" coordsize="10,10" o:allowincell="f" fillcolor="black" stroked="f">
            <v:path arrowok="t"/>
            <w10:wrap anchorx="page" anchory="page"/>
          </v:polyline>
        </w:pict>
      </w:r>
      <w:r>
        <w:rPr>
          <w:color w:val="000000"/>
          <w:spacing w:val="-4"/>
        </w:rPr>
        <w:pict>
          <v:polyline id="_x0000_s1453" style="position:absolute;left:0;text-align:left;z-index:-251288576;mso-position-horizontal-relative:page;mso-position-vertical-relative:page" points="424.65pt,245.9pt,542.15pt,245.9pt,542.15pt,244.9pt,424.65pt,244.9pt,424.65pt,245.9pt" coordsize="2350,20" o:allowincell="f" fillcolor="black" stroked="f">
            <v:path arrowok="t"/>
            <w10:wrap anchorx="page" anchory="page"/>
          </v:polyline>
        </w:pict>
      </w:r>
      <w:r>
        <w:rPr>
          <w:color w:val="000000"/>
          <w:spacing w:val="-4"/>
        </w:rPr>
        <w:pict>
          <v:polyline id="_x0000_s1454" style="position:absolute;left:0;text-align:left;z-index:-251287552;mso-position-horizontal-relative:page;mso-position-vertical-relative:page" points="542.15pt,244.9pt,543.15pt,244.9pt,543.15pt,217.3pt,542.15pt,217.3pt,542.15pt,244.9pt" coordsize="20,552" o:allowincell="f" fillcolor="black" stroked="f">
            <v:path arrowok="t"/>
            <w10:wrap anchorx="page" anchory="page"/>
          </v:polyline>
        </w:pict>
      </w:r>
      <w:r>
        <w:rPr>
          <w:color w:val="000000"/>
          <w:spacing w:val="-4"/>
        </w:rPr>
        <w:pict>
          <v:polyline id="_x0000_s1455" style="position:absolute;left:0;text-align:left;z-index:-251286528;mso-position-horizontal-relative:page;mso-position-vertical-relative:page" points="542.15pt,245.4pt,542.65pt,245.4pt,542.65pt,244.9pt,542.15pt,244.9pt,542.15pt,245.4pt" coordsize="10,10" o:allowincell="f" fillcolor="black" stroked="f">
            <v:path arrowok="t"/>
            <w10:wrap anchorx="page" anchory="page"/>
          </v:polyline>
        </w:pict>
      </w:r>
      <w:r>
        <w:rPr>
          <w:color w:val="000000"/>
          <w:spacing w:val="-4"/>
        </w:rPr>
        <w:pict>
          <v:polyline id="_x0000_s1456" style="position:absolute;left:0;text-align:left;z-index:-251285504;mso-position-horizontal-relative:page;mso-position-vertical-relative:page" points="542.15pt,245.4pt,542.65pt,245.4pt,542.65pt,244.9pt,542.15pt,244.9pt,542.15pt,245.4pt" coordsize="10,10" o:allowincell="f" fillcolor="black" stroked="f">
            <v:path arrowok="t"/>
            <w10:wrap anchorx="page" anchory="page"/>
          </v:polyline>
        </w:pict>
      </w:r>
    </w:p>
    <w:p w:rsidR="0008358B" w:rsidRDefault="0008358B">
      <w:pPr>
        <w:autoSpaceDE w:val="0"/>
        <w:autoSpaceDN w:val="0"/>
        <w:adjustRightInd w:val="0"/>
        <w:rPr>
          <w:color w:val="000000"/>
          <w:spacing w:val="-4"/>
        </w:rPr>
        <w:sectPr w:rsidR="0008358B">
          <w:headerReference w:type="even" r:id="rId559"/>
          <w:headerReference w:type="default" r:id="rId560"/>
          <w:footerReference w:type="even" r:id="rId561"/>
          <w:footerReference w:type="default" r:id="rId562"/>
          <w:headerReference w:type="first" r:id="rId563"/>
          <w:footerReference w:type="first" r:id="rId564"/>
          <w:type w:val="continuous"/>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4"/>
        </w:rPr>
      </w:pPr>
      <w:bookmarkStart w:id="85" w:name="Pg85"/>
      <w:bookmarkEnd w:id="85"/>
    </w:p>
    <w:p w:rsidR="0008358B" w:rsidRDefault="0008358B">
      <w:pPr>
        <w:autoSpaceDE w:val="0"/>
        <w:autoSpaceDN w:val="0"/>
        <w:adjustRightInd w:val="0"/>
        <w:spacing w:line="260" w:lineRule="exact"/>
        <w:ind w:left="1440"/>
        <w:jc w:val="both"/>
        <w:rPr>
          <w:color w:val="000000"/>
          <w:spacing w:val="-4"/>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E871D8">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08358B" w:rsidRDefault="00E871D8">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8358B" w:rsidRDefault="00E871D8">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08358B" w:rsidRDefault="0008358B">
      <w:pPr>
        <w:autoSpaceDE w:val="0"/>
        <w:autoSpaceDN w:val="0"/>
        <w:adjustRightInd w:val="0"/>
        <w:spacing w:line="270" w:lineRule="exact"/>
        <w:ind w:left="1440"/>
        <w:rPr>
          <w:rFonts w:ascii="Times New Roman Bold" w:hAnsi="Times New Roman Bold"/>
          <w:color w:val="000000"/>
          <w:spacing w:val="-2"/>
        </w:rPr>
      </w:pPr>
    </w:p>
    <w:p w:rsidR="0008358B" w:rsidRDefault="00E871D8">
      <w:pPr>
        <w:autoSpaceDE w:val="0"/>
        <w:autoSpaceDN w:val="0"/>
        <w:adjustRightInd w:val="0"/>
        <w:spacing w:before="19" w:line="270" w:lineRule="exact"/>
        <w:ind w:left="1440" w:right="1368" w:firstLine="720"/>
        <w:rPr>
          <w:color w:val="000000"/>
          <w:spacing w:val="-2"/>
        </w:rPr>
      </w:pPr>
      <w:r>
        <w:rPr>
          <w:color w:val="000000"/>
          <w:spacing w:val="-2"/>
        </w:rPr>
        <w:t xml:space="preserve">The Large Generating Facility will be a 234.675 MW wind farm located in the Towns of </w:t>
      </w:r>
      <w:r>
        <w:rPr>
          <w:color w:val="000000"/>
          <w:spacing w:val="-2"/>
        </w:rPr>
        <w:br/>
        <w:t xml:space="preserve">Cohocton, Wayland, Dansville, and Fremont in Steuben County, New York.  The Large </w:t>
      </w:r>
      <w:r>
        <w:rPr>
          <w:color w:val="000000"/>
          <w:spacing w:val="-2"/>
        </w:rPr>
        <w:br/>
        <w:t>Generati</w:t>
      </w:r>
      <w:r>
        <w:rPr>
          <w:color w:val="000000"/>
          <w:spacing w:val="-2"/>
        </w:rPr>
        <w:t xml:space="preserve">ng Facility will consist of eleven (11) Siemens-Gamesa G114 2.625MW and fifty-six </w:t>
      </w:r>
    </w:p>
    <w:p w:rsidR="0008358B" w:rsidRDefault="00E871D8">
      <w:pPr>
        <w:autoSpaceDE w:val="0"/>
        <w:autoSpaceDN w:val="0"/>
        <w:adjustRightInd w:val="0"/>
        <w:spacing w:before="6" w:line="276" w:lineRule="exact"/>
        <w:ind w:left="1440"/>
        <w:rPr>
          <w:color w:val="000000"/>
          <w:spacing w:val="-2"/>
        </w:rPr>
      </w:pPr>
      <w:r>
        <w:rPr>
          <w:color w:val="000000"/>
          <w:spacing w:val="-2"/>
        </w:rPr>
        <w:t xml:space="preserve">(56) Nordex N117-3.675MW wind turbines, the G114 with a reactive power capability </w:t>
      </w:r>
    </w:p>
    <w:p w:rsidR="0008358B" w:rsidRDefault="00E871D8">
      <w:pPr>
        <w:autoSpaceDE w:val="0"/>
        <w:autoSpaceDN w:val="0"/>
        <w:adjustRightInd w:val="0"/>
        <w:spacing w:before="1" w:line="280" w:lineRule="exact"/>
        <w:ind w:left="1440" w:right="1630"/>
        <w:jc w:val="both"/>
        <w:rPr>
          <w:color w:val="000000"/>
          <w:spacing w:val="-2"/>
        </w:rPr>
      </w:pPr>
      <w:r>
        <w:rPr>
          <w:color w:val="000000"/>
          <w:spacing w:val="-2"/>
        </w:rPr>
        <w:t xml:space="preserve">corresponding to a power factor of 0.93 lagging to 0.93 leading and the N117 with a reactive </w:t>
      </w:r>
      <w:r>
        <w:rPr>
          <w:color w:val="000000"/>
          <w:spacing w:val="-2"/>
        </w:rPr>
        <w:br/>
        <w:t xml:space="preserve">power capability corresponding to a power factor of 0.90 lagging to 0.90 leading at nominal </w:t>
      </w:r>
      <w:r>
        <w:rPr>
          <w:color w:val="000000"/>
          <w:spacing w:val="-2"/>
        </w:rPr>
        <w:br/>
        <w:t>voltage and nominal active power output.  The output from each turbin</w:t>
      </w:r>
      <w:r>
        <w:rPr>
          <w:color w:val="000000"/>
          <w:spacing w:val="-2"/>
        </w:rPr>
        <w:t xml:space="preserve">e will be stepped up to </w:t>
      </w:r>
    </w:p>
    <w:p w:rsidR="0008358B" w:rsidRDefault="00E871D8">
      <w:pPr>
        <w:autoSpaceDE w:val="0"/>
        <w:autoSpaceDN w:val="0"/>
        <w:adjustRightInd w:val="0"/>
        <w:spacing w:line="276" w:lineRule="exact"/>
        <w:ind w:left="1440" w:right="1529"/>
        <w:rPr>
          <w:color w:val="000000"/>
          <w:spacing w:val="-3"/>
        </w:rPr>
      </w:pPr>
      <w:r>
        <w:rPr>
          <w:color w:val="000000"/>
          <w:spacing w:val="-2"/>
        </w:rPr>
        <w:t xml:space="preserve">34.5 kV through individual 690 V-34.5 kV, 2.91 MVA transformers for the G114 turbines and </w:t>
      </w:r>
      <w:r>
        <w:rPr>
          <w:color w:val="000000"/>
          <w:spacing w:val="-2"/>
        </w:rPr>
        <w:br/>
        <w:t xml:space="preserve">through 660 V-34.5 kV, 4.0 MVA transformers for the N117 turbines.  The collection feeder </w:t>
      </w:r>
      <w:r>
        <w:rPr>
          <w:color w:val="000000"/>
          <w:spacing w:val="-2"/>
        </w:rPr>
        <w:br/>
      </w:r>
      <w:r>
        <w:rPr>
          <w:color w:val="000000"/>
          <w:spacing w:val="-2"/>
        </w:rPr>
        <w:t xml:space="preserve">lines will be joined to a central 34.5 kV bus, where the combined power output will be </w:t>
      </w:r>
      <w:r>
        <w:rPr>
          <w:color w:val="000000"/>
          <w:spacing w:val="-2"/>
        </w:rPr>
        <w:br/>
        <w:t xml:space="preserve">transformed to 230 kV through a two-winding 150/200/250 MVA (ONAN/ONAF/ONAF), </w:t>
      </w:r>
      <w:r>
        <w:rPr>
          <w:color w:val="000000"/>
          <w:spacing w:val="-2"/>
        </w:rPr>
        <w:br/>
        <w:t xml:space="preserve">YnD1, 230/34.5 kV (Grounded Wye-Delta) transformer with an impedance of 15.5% on 250 </w:t>
      </w:r>
      <w:r>
        <w:rPr>
          <w:color w:val="000000"/>
          <w:spacing w:val="-2"/>
        </w:rPr>
        <w:br/>
      </w:r>
      <w:r>
        <w:rPr>
          <w:color w:val="000000"/>
          <w:spacing w:val="-3"/>
        </w:rPr>
        <w:t>MVA</w:t>
      </w:r>
      <w:r>
        <w:rPr>
          <w:color w:val="000000"/>
          <w:spacing w:val="-3"/>
        </w:rPr>
        <w:t xml:space="preserve"> base. </w:t>
      </w:r>
    </w:p>
    <w:p w:rsidR="0008358B" w:rsidRDefault="00E871D8">
      <w:pPr>
        <w:autoSpaceDE w:val="0"/>
        <w:autoSpaceDN w:val="0"/>
        <w:adjustRightInd w:val="0"/>
        <w:spacing w:before="268" w:line="276" w:lineRule="exact"/>
        <w:ind w:left="2160"/>
        <w:rPr>
          <w:color w:val="000000"/>
          <w:spacing w:val="-2"/>
        </w:rPr>
      </w:pPr>
      <w:r>
        <w:rPr>
          <w:color w:val="000000"/>
          <w:spacing w:val="-2"/>
        </w:rPr>
        <w:t xml:space="preserve">The Point of Interconnection (“POI”) for the Large Generating Facility will be </w:t>
      </w:r>
    </w:p>
    <w:p w:rsidR="0008358B" w:rsidRDefault="00E871D8">
      <w:pPr>
        <w:autoSpaceDE w:val="0"/>
        <w:autoSpaceDN w:val="0"/>
        <w:adjustRightInd w:val="0"/>
        <w:spacing w:before="4" w:line="276" w:lineRule="exact"/>
        <w:ind w:left="1440" w:right="1318"/>
        <w:rPr>
          <w:color w:val="000000"/>
          <w:spacing w:val="-3"/>
        </w:rPr>
      </w:pPr>
      <w:r>
        <w:rPr>
          <w:color w:val="000000"/>
          <w:spacing w:val="-2"/>
        </w:rPr>
        <w:t xml:space="preserve">Connecting Transmission Owner’s existing 230 kV Canandaigua Substation between existing </w:t>
      </w:r>
      <w:r>
        <w:rPr>
          <w:color w:val="000000"/>
          <w:spacing w:val="-2"/>
        </w:rPr>
        <w:br/>
        <w:t>230 kV Breaker B1/6012 (new B2/6012) and new 230 kV Breaker B2/B1.  The Point o</w:t>
      </w:r>
      <w:r>
        <w:rPr>
          <w:color w:val="000000"/>
          <w:spacing w:val="-2"/>
        </w:rPr>
        <w:t xml:space="preserve">f </w:t>
      </w:r>
      <w:r>
        <w:rPr>
          <w:color w:val="000000"/>
          <w:spacing w:val="-2"/>
        </w:rPr>
        <w:br/>
        <w:t xml:space="preserve">Interconnection is identified on the one-line diagram in Figure A-1 in Appendix A.  The Point of </w:t>
      </w:r>
      <w:r>
        <w:rPr>
          <w:color w:val="000000"/>
          <w:spacing w:val="-2"/>
        </w:rPr>
        <w:br/>
        <w:t xml:space="preserve">Change of Ownership (“PCO”) is at the strain insulators at the A frame dead end structure inside </w:t>
      </w:r>
      <w:r>
        <w:rPr>
          <w:color w:val="000000"/>
          <w:spacing w:val="-2"/>
        </w:rPr>
        <w:br/>
        <w:t>the Canandaigua Station.  The Point of Change of Ownershi</w:t>
      </w:r>
      <w:r>
        <w:rPr>
          <w:color w:val="000000"/>
          <w:spacing w:val="-2"/>
        </w:rPr>
        <w:t xml:space="preserve">p is identified in Figure A-1 in </w:t>
      </w:r>
      <w:r>
        <w:rPr>
          <w:color w:val="000000"/>
          <w:spacing w:val="-2"/>
        </w:rPr>
        <w:br/>
      </w:r>
      <w:r>
        <w:rPr>
          <w:color w:val="000000"/>
          <w:spacing w:val="-3"/>
        </w:rPr>
        <w:t xml:space="preserve">Appendix A. </w:t>
      </w:r>
    </w:p>
    <w:p w:rsidR="0008358B" w:rsidRDefault="0008358B">
      <w:pPr>
        <w:autoSpaceDE w:val="0"/>
        <w:autoSpaceDN w:val="0"/>
        <w:adjustRightInd w:val="0"/>
        <w:spacing w:line="276" w:lineRule="exact"/>
        <w:ind w:left="1440"/>
        <w:rPr>
          <w:color w:val="000000"/>
          <w:spacing w:val="-3"/>
        </w:rPr>
      </w:pPr>
    </w:p>
    <w:p w:rsidR="0008358B" w:rsidRDefault="00E871D8">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08358B" w:rsidRDefault="00E871D8">
      <w:pPr>
        <w:tabs>
          <w:tab w:val="left" w:pos="2160"/>
        </w:tabs>
        <w:autoSpaceDE w:val="0"/>
        <w:autoSpaceDN w:val="0"/>
        <w:adjustRightInd w:val="0"/>
        <w:spacing w:before="258"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08358B" w:rsidRDefault="00E871D8">
      <w:pPr>
        <w:tabs>
          <w:tab w:val="left" w:pos="2160"/>
        </w:tabs>
        <w:autoSpaceDE w:val="0"/>
        <w:autoSpaceDN w:val="0"/>
        <w:adjustRightInd w:val="0"/>
        <w:spacing w:before="249" w:line="270" w:lineRule="exact"/>
        <w:ind w:left="1800" w:right="2366"/>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the Connecting Transmission Owne</w:t>
      </w:r>
      <w:r>
        <w:rPr>
          <w:color w:val="000000"/>
          <w:spacing w:val="-1"/>
        </w:rPr>
        <w:t xml:space="preserve">r’s operating </w:t>
      </w:r>
      <w:r>
        <w:rPr>
          <w:color w:val="000000"/>
          <w:spacing w:val="-1"/>
        </w:rPr>
        <w:br/>
      </w:r>
      <w:r>
        <w:rPr>
          <w:color w:val="000000"/>
          <w:spacing w:val="-1"/>
        </w:rPr>
        <w:tab/>
      </w:r>
      <w:r>
        <w:rPr>
          <w:color w:val="000000"/>
          <w:spacing w:val="-2"/>
        </w:rPr>
        <w:t xml:space="preserve">instructions and requirements, as amended from time to time, to the extent not </w:t>
      </w:r>
      <w:r>
        <w:rPr>
          <w:color w:val="000000"/>
          <w:spacing w:val="-2"/>
        </w:rPr>
        <w:br/>
      </w:r>
      <w:r>
        <w:rPr>
          <w:color w:val="000000"/>
          <w:spacing w:val="-2"/>
        </w:rPr>
        <w:tab/>
      </w:r>
      <w:r>
        <w:rPr>
          <w:color w:val="000000"/>
          <w:spacing w:val="-3"/>
        </w:rPr>
        <w:t xml:space="preserve">inconsistent with the terms of this Agreement or the NYISO OATT. </w:t>
      </w: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08358B">
      <w:pPr>
        <w:autoSpaceDE w:val="0"/>
        <w:autoSpaceDN w:val="0"/>
        <w:adjustRightInd w:val="0"/>
        <w:spacing w:line="276" w:lineRule="exact"/>
        <w:ind w:left="5940"/>
        <w:rPr>
          <w:color w:val="000000"/>
          <w:spacing w:val="-3"/>
        </w:rPr>
      </w:pPr>
    </w:p>
    <w:p w:rsidR="0008358B" w:rsidRDefault="00E871D8">
      <w:pPr>
        <w:autoSpaceDE w:val="0"/>
        <w:autoSpaceDN w:val="0"/>
        <w:adjustRightInd w:val="0"/>
        <w:spacing w:before="206" w:line="276" w:lineRule="exact"/>
        <w:ind w:left="5940"/>
        <w:rPr>
          <w:color w:val="000000"/>
          <w:spacing w:val="-3"/>
        </w:rPr>
      </w:pPr>
      <w:r>
        <w:rPr>
          <w:color w:val="000000"/>
          <w:spacing w:val="-3"/>
        </w:rPr>
        <w:t xml:space="preserve">C-1 </w:t>
      </w:r>
    </w:p>
    <w:p w:rsidR="0008358B" w:rsidRDefault="0008358B">
      <w:pPr>
        <w:autoSpaceDE w:val="0"/>
        <w:autoSpaceDN w:val="0"/>
        <w:adjustRightInd w:val="0"/>
        <w:rPr>
          <w:color w:val="000000"/>
          <w:spacing w:val="-3"/>
        </w:rPr>
        <w:sectPr w:rsidR="0008358B">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6" w:name="Pg86"/>
      <w:bookmarkEnd w:id="86"/>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08358B">
      <w:pPr>
        <w:autoSpaceDE w:val="0"/>
        <w:autoSpaceDN w:val="0"/>
        <w:adjustRightInd w:val="0"/>
        <w:spacing w:line="276" w:lineRule="exact"/>
        <w:ind w:left="5383"/>
        <w:rPr>
          <w:rFonts w:ascii="Times New Roman Bold" w:hAnsi="Times New Roman Bold"/>
          <w:color w:val="000000"/>
          <w:spacing w:val="-3"/>
        </w:rPr>
      </w:pPr>
    </w:p>
    <w:p w:rsidR="0008358B" w:rsidRDefault="00E871D8">
      <w:pPr>
        <w:autoSpaceDE w:val="0"/>
        <w:autoSpaceDN w:val="0"/>
        <w:adjustRightInd w:val="0"/>
        <w:spacing w:before="255"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08358B" w:rsidRDefault="00E871D8">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8358B" w:rsidRDefault="00E871D8">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08358B" w:rsidRDefault="00E871D8">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08358B">
      <w:pPr>
        <w:autoSpaceDE w:val="0"/>
        <w:autoSpaceDN w:val="0"/>
        <w:adjustRightInd w:val="0"/>
        <w:spacing w:line="276" w:lineRule="exact"/>
        <w:ind w:left="5932"/>
        <w:rPr>
          <w:color w:val="000000"/>
          <w:spacing w:val="-2"/>
        </w:rPr>
      </w:pPr>
    </w:p>
    <w:p w:rsidR="0008358B" w:rsidRDefault="00E871D8">
      <w:pPr>
        <w:autoSpaceDE w:val="0"/>
        <w:autoSpaceDN w:val="0"/>
        <w:adjustRightInd w:val="0"/>
        <w:spacing w:before="160" w:line="276" w:lineRule="exact"/>
        <w:ind w:left="5932"/>
        <w:rPr>
          <w:color w:val="000000"/>
          <w:spacing w:val="-3"/>
        </w:rPr>
      </w:pPr>
      <w:r>
        <w:rPr>
          <w:color w:val="000000"/>
          <w:spacing w:val="-3"/>
        </w:rPr>
        <w:t xml:space="preserve">D-1 </w:t>
      </w:r>
    </w:p>
    <w:p w:rsidR="0008358B" w:rsidRDefault="0008358B">
      <w:pPr>
        <w:autoSpaceDE w:val="0"/>
        <w:autoSpaceDN w:val="0"/>
        <w:adjustRightInd w:val="0"/>
        <w:rPr>
          <w:color w:val="000000"/>
          <w:spacing w:val="-3"/>
        </w:rPr>
        <w:sectPr w:rsidR="0008358B">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7" w:name="Pg87"/>
      <w:bookmarkEnd w:id="87"/>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90"/>
        <w:rPr>
          <w:rFonts w:ascii="Times New Roman Bold" w:hAnsi="Times New Roman Bold"/>
          <w:color w:val="000000"/>
          <w:spacing w:val="-3"/>
        </w:rPr>
      </w:pPr>
    </w:p>
    <w:p w:rsidR="0008358B" w:rsidRDefault="0008358B">
      <w:pPr>
        <w:autoSpaceDE w:val="0"/>
        <w:autoSpaceDN w:val="0"/>
        <w:adjustRightInd w:val="0"/>
        <w:spacing w:line="276" w:lineRule="exact"/>
        <w:ind w:left="5390"/>
        <w:rPr>
          <w:rFonts w:ascii="Times New Roman Bold" w:hAnsi="Times New Roman Bold"/>
          <w:color w:val="000000"/>
          <w:spacing w:val="-3"/>
        </w:rPr>
      </w:pPr>
    </w:p>
    <w:p w:rsidR="0008358B" w:rsidRDefault="00E871D8">
      <w:pPr>
        <w:autoSpaceDE w:val="0"/>
        <w:autoSpaceDN w:val="0"/>
        <w:adjustRightInd w:val="0"/>
        <w:spacing w:before="255"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08358B" w:rsidRDefault="00E871D8">
      <w:pPr>
        <w:autoSpaceDE w:val="0"/>
        <w:autoSpaceDN w:val="0"/>
        <w:adjustRightInd w:val="0"/>
        <w:spacing w:before="247"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08358B" w:rsidRDefault="00E871D8">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8358B" w:rsidRDefault="0008358B">
      <w:pPr>
        <w:autoSpaceDE w:val="0"/>
        <w:autoSpaceDN w:val="0"/>
        <w:adjustRightInd w:val="0"/>
        <w:spacing w:line="280" w:lineRule="exact"/>
        <w:ind w:left="2160"/>
        <w:jc w:val="both"/>
        <w:rPr>
          <w:rFonts w:ascii="Times New Roman Bold" w:hAnsi="Times New Roman Bold"/>
          <w:color w:val="000000"/>
          <w:spacing w:val="-3"/>
        </w:rPr>
      </w:pPr>
    </w:p>
    <w:p w:rsidR="0008358B" w:rsidRDefault="0008358B">
      <w:pPr>
        <w:autoSpaceDE w:val="0"/>
        <w:autoSpaceDN w:val="0"/>
        <w:adjustRightInd w:val="0"/>
        <w:spacing w:line="280" w:lineRule="exact"/>
        <w:ind w:left="2160"/>
        <w:jc w:val="both"/>
        <w:rPr>
          <w:rFonts w:ascii="Times New Roman Bold" w:hAnsi="Times New Roman Bold"/>
          <w:color w:val="000000"/>
          <w:spacing w:val="-3"/>
        </w:rPr>
      </w:pPr>
    </w:p>
    <w:p w:rsidR="0008358B" w:rsidRDefault="00E871D8">
      <w:pPr>
        <w:autoSpaceDE w:val="0"/>
        <w:autoSpaceDN w:val="0"/>
        <w:adjustRightInd w:val="0"/>
        <w:spacing w:before="22" w:line="280" w:lineRule="exact"/>
        <w:ind w:left="2160" w:right="5470"/>
        <w:jc w:val="both"/>
        <w:rPr>
          <w:color w:val="000000"/>
          <w:spacing w:val="-3"/>
        </w:rPr>
      </w:pPr>
      <w:r>
        <w:rPr>
          <w:color w:val="000000"/>
          <w:spacing w:val="-3"/>
        </w:rPr>
        <w:t xml:space="preserve">New York Independent System Operator, Inc. Attn: Vice President, Operations </w:t>
      </w:r>
    </w:p>
    <w:p w:rsidR="0008358B" w:rsidRDefault="00E871D8">
      <w:pPr>
        <w:autoSpaceDE w:val="0"/>
        <w:autoSpaceDN w:val="0"/>
        <w:adjustRightInd w:val="0"/>
        <w:spacing w:before="4" w:line="276" w:lineRule="exact"/>
        <w:ind w:left="2160"/>
        <w:rPr>
          <w:color w:val="000000"/>
          <w:spacing w:val="-3"/>
        </w:rPr>
      </w:pPr>
      <w:r>
        <w:rPr>
          <w:color w:val="000000"/>
          <w:spacing w:val="-3"/>
        </w:rPr>
        <w:t xml:space="preserve">10 Krey Boulevard </w:t>
      </w:r>
    </w:p>
    <w:p w:rsidR="0008358B" w:rsidRDefault="00E871D8">
      <w:pPr>
        <w:autoSpaceDE w:val="0"/>
        <w:autoSpaceDN w:val="0"/>
        <w:adjustRightInd w:val="0"/>
        <w:spacing w:before="1" w:line="256" w:lineRule="exact"/>
        <w:ind w:left="2160"/>
        <w:rPr>
          <w:color w:val="000000"/>
          <w:spacing w:val="-3"/>
        </w:rPr>
      </w:pPr>
      <w:r>
        <w:rPr>
          <w:color w:val="000000"/>
          <w:spacing w:val="-3"/>
        </w:rPr>
        <w:t xml:space="preserve">Rensselaer, NY 12144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12" w:line="276" w:lineRule="exact"/>
        <w:ind w:left="2160"/>
        <w:rPr>
          <w:color w:val="000000"/>
          <w:spacing w:val="-3"/>
        </w:rPr>
      </w:pPr>
      <w:r>
        <w:rPr>
          <w:color w:val="000000"/>
          <w:spacing w:val="-3"/>
        </w:rPr>
        <w:t xml:space="preserve">New York State Electric &amp; Gas Corporation </w:t>
      </w:r>
    </w:p>
    <w:p w:rsidR="0008358B" w:rsidRDefault="00E871D8">
      <w:pPr>
        <w:autoSpaceDE w:val="0"/>
        <w:autoSpaceDN w:val="0"/>
        <w:adjustRightInd w:val="0"/>
        <w:spacing w:before="1" w:line="280" w:lineRule="exact"/>
        <w:ind w:left="2160" w:right="4256"/>
        <w:jc w:val="both"/>
        <w:rPr>
          <w:color w:val="000000"/>
          <w:spacing w:val="-2"/>
        </w:rPr>
      </w:pPr>
      <w:r>
        <w:rPr>
          <w:color w:val="000000"/>
          <w:spacing w:val="-2"/>
        </w:rPr>
        <w:t xml:space="preserve">Attn: Manager - Programs/Projects Transmission Services P.O. Box 5224 </w:t>
      </w:r>
    </w:p>
    <w:p w:rsidR="0008358B" w:rsidRDefault="00E871D8">
      <w:pPr>
        <w:autoSpaceDE w:val="0"/>
        <w:autoSpaceDN w:val="0"/>
        <w:adjustRightInd w:val="0"/>
        <w:spacing w:line="280" w:lineRule="exact"/>
        <w:ind w:left="2160" w:right="7014"/>
        <w:rPr>
          <w:color w:val="000000"/>
          <w:spacing w:val="-3"/>
        </w:rPr>
      </w:pPr>
      <w:r>
        <w:rPr>
          <w:color w:val="000000"/>
          <w:spacing w:val="-3"/>
        </w:rPr>
        <w:t xml:space="preserve">Binghamton, NY 13902-5224 Phone: (585) 484-6306 </w:t>
      </w:r>
      <w:r>
        <w:rPr>
          <w:color w:val="000000"/>
          <w:spacing w:val="-3"/>
        </w:rPr>
        <w:br/>
        <w:t xml:space="preserve">Fax: (607) 762-8666 </w:t>
      </w: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248" w:line="276" w:lineRule="exact"/>
        <w:ind w:left="2160"/>
        <w:rPr>
          <w:color w:val="000000"/>
        </w:rPr>
      </w:pPr>
      <w:r>
        <w:rPr>
          <w:color w:val="000000"/>
        </w:rPr>
        <w:t xml:space="preserve">Re:    Baron Winds Project Large Generating Facility </w:t>
      </w:r>
    </w:p>
    <w:p w:rsidR="0008358B" w:rsidRDefault="0008358B">
      <w:pPr>
        <w:autoSpaceDE w:val="0"/>
        <w:autoSpaceDN w:val="0"/>
        <w:adjustRightInd w:val="0"/>
        <w:spacing w:line="288" w:lineRule="exact"/>
        <w:ind w:left="2160"/>
        <w:rPr>
          <w:color w:val="000000"/>
        </w:rPr>
      </w:pPr>
    </w:p>
    <w:p w:rsidR="0008358B" w:rsidRDefault="00E871D8">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08358B" w:rsidRDefault="00E871D8">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08358B" w:rsidRDefault="00E871D8">
      <w:pPr>
        <w:autoSpaceDE w:val="0"/>
        <w:autoSpaceDN w:val="0"/>
        <w:adjustRightInd w:val="0"/>
        <w:spacing w:before="224" w:line="276" w:lineRule="exact"/>
        <w:ind w:left="2160"/>
        <w:rPr>
          <w:color w:val="000000"/>
          <w:spacing w:val="-3"/>
        </w:rPr>
      </w:pPr>
      <w:r>
        <w:rPr>
          <w:color w:val="000000"/>
          <w:spacing w:val="-3"/>
        </w:rPr>
        <w:t xml:space="preserve">Thank you. </w:t>
      </w:r>
    </w:p>
    <w:p w:rsidR="0008358B" w:rsidRDefault="0008358B">
      <w:pPr>
        <w:autoSpaceDE w:val="0"/>
        <w:autoSpaceDN w:val="0"/>
        <w:adjustRightInd w:val="0"/>
        <w:spacing w:line="276" w:lineRule="exact"/>
        <w:ind w:left="2160"/>
        <w:rPr>
          <w:color w:val="000000"/>
          <w:spacing w:val="-3"/>
        </w:rPr>
      </w:pPr>
    </w:p>
    <w:p w:rsidR="0008358B" w:rsidRDefault="0008358B">
      <w:pPr>
        <w:autoSpaceDE w:val="0"/>
        <w:autoSpaceDN w:val="0"/>
        <w:adjustRightInd w:val="0"/>
        <w:spacing w:line="276" w:lineRule="exact"/>
        <w:ind w:left="2160"/>
        <w:rPr>
          <w:color w:val="000000"/>
          <w:spacing w:val="-3"/>
        </w:rPr>
      </w:pPr>
    </w:p>
    <w:p w:rsidR="0008358B" w:rsidRDefault="00E871D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08358B">
      <w:pPr>
        <w:autoSpaceDE w:val="0"/>
        <w:autoSpaceDN w:val="0"/>
        <w:adjustRightInd w:val="0"/>
        <w:spacing w:line="276" w:lineRule="exact"/>
        <w:ind w:left="2160"/>
        <w:rPr>
          <w:rFonts w:ascii="Times New Roman Bold" w:hAnsi="Times New Roman Bold"/>
          <w:color w:val="000000"/>
          <w:spacing w:val="-3"/>
        </w:rPr>
      </w:pPr>
    </w:p>
    <w:p w:rsidR="0008358B" w:rsidRDefault="00E871D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08358B">
      <w:pPr>
        <w:autoSpaceDE w:val="0"/>
        <w:autoSpaceDN w:val="0"/>
        <w:adjustRightInd w:val="0"/>
        <w:spacing w:line="276" w:lineRule="exact"/>
        <w:ind w:left="5947"/>
        <w:rPr>
          <w:rFonts w:ascii="Times New Roman Bold" w:hAnsi="Times New Roman Bold"/>
          <w:color w:val="000000"/>
          <w:spacing w:val="-3"/>
        </w:rPr>
      </w:pPr>
    </w:p>
    <w:p w:rsidR="0008358B" w:rsidRDefault="00E871D8">
      <w:pPr>
        <w:autoSpaceDE w:val="0"/>
        <w:autoSpaceDN w:val="0"/>
        <w:adjustRightInd w:val="0"/>
        <w:spacing w:before="164" w:line="276" w:lineRule="exact"/>
        <w:ind w:left="5947"/>
        <w:rPr>
          <w:color w:val="000000"/>
          <w:spacing w:val="-3"/>
        </w:rPr>
      </w:pPr>
      <w:r>
        <w:rPr>
          <w:color w:val="000000"/>
          <w:spacing w:val="-3"/>
        </w:rPr>
        <w:t xml:space="preserve">E-1 </w:t>
      </w:r>
    </w:p>
    <w:p w:rsidR="0008358B" w:rsidRDefault="0008358B">
      <w:pPr>
        <w:autoSpaceDE w:val="0"/>
        <w:autoSpaceDN w:val="0"/>
        <w:adjustRightInd w:val="0"/>
        <w:rPr>
          <w:color w:val="000000"/>
          <w:spacing w:val="-3"/>
        </w:rPr>
        <w:sectPr w:rsidR="0008358B">
          <w:headerReference w:type="even" r:id="rId577"/>
          <w:headerReference w:type="default" r:id="rId578"/>
          <w:footerReference w:type="even" r:id="rId579"/>
          <w:footerReference w:type="default" r:id="rId580"/>
          <w:headerReference w:type="first" r:id="rId581"/>
          <w:footerReference w:type="first" r:id="rId582"/>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3"/>
        </w:rPr>
      </w:pPr>
      <w:bookmarkStart w:id="88" w:name="Pg88"/>
      <w:bookmarkEnd w:id="88"/>
    </w:p>
    <w:p w:rsidR="0008358B" w:rsidRDefault="0008358B">
      <w:pPr>
        <w:autoSpaceDE w:val="0"/>
        <w:autoSpaceDN w:val="0"/>
        <w:adjustRightInd w:val="0"/>
        <w:spacing w:line="260" w:lineRule="exact"/>
        <w:ind w:left="1440"/>
        <w:jc w:val="both"/>
        <w:rPr>
          <w:color w:val="000000"/>
          <w:spacing w:val="-3"/>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5395"/>
        <w:rPr>
          <w:rFonts w:ascii="Times New Roman Bold" w:hAnsi="Times New Roman Bold"/>
          <w:color w:val="000000"/>
          <w:spacing w:val="-3"/>
        </w:rPr>
      </w:pPr>
    </w:p>
    <w:p w:rsidR="0008358B" w:rsidRDefault="0008358B">
      <w:pPr>
        <w:autoSpaceDE w:val="0"/>
        <w:autoSpaceDN w:val="0"/>
        <w:adjustRightInd w:val="0"/>
        <w:spacing w:line="276" w:lineRule="exact"/>
        <w:ind w:left="5395"/>
        <w:rPr>
          <w:rFonts w:ascii="Times New Roman Bold" w:hAnsi="Times New Roman Bold"/>
          <w:color w:val="000000"/>
          <w:spacing w:val="-3"/>
        </w:rPr>
      </w:pPr>
    </w:p>
    <w:p w:rsidR="0008358B" w:rsidRDefault="00E871D8">
      <w:pPr>
        <w:autoSpaceDE w:val="0"/>
        <w:autoSpaceDN w:val="0"/>
        <w:adjustRightInd w:val="0"/>
        <w:spacing w:before="255"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08358B" w:rsidRDefault="00E871D8">
      <w:pPr>
        <w:autoSpaceDE w:val="0"/>
        <w:autoSpaceDN w:val="0"/>
        <w:adjustRightInd w:val="0"/>
        <w:spacing w:before="247"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8358B" w:rsidRDefault="00E871D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8358B" w:rsidRDefault="00E871D8">
      <w:pPr>
        <w:autoSpaceDE w:val="0"/>
        <w:autoSpaceDN w:val="0"/>
        <w:adjustRightInd w:val="0"/>
        <w:spacing w:before="225" w:line="276" w:lineRule="exact"/>
        <w:ind w:left="1440"/>
        <w:rPr>
          <w:color w:val="000000"/>
          <w:spacing w:val="-3"/>
        </w:rPr>
      </w:pPr>
      <w:r>
        <w:rPr>
          <w:color w:val="000000"/>
          <w:spacing w:val="-3"/>
          <w:u w:val="single"/>
        </w:rPr>
        <w:t>NYISO</w:t>
      </w:r>
      <w:r>
        <w:rPr>
          <w:color w:val="000000"/>
          <w:spacing w:val="-3"/>
        </w:rPr>
        <w:t xml:space="preserv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08358B" w:rsidRDefault="00E871D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10 Krey Boulevard </w:t>
      </w:r>
    </w:p>
    <w:p w:rsidR="0008358B" w:rsidRDefault="00E871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08358B" w:rsidRDefault="00E871D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10 Krey Boulevard </w:t>
      </w:r>
    </w:p>
    <w:p w:rsidR="0008358B" w:rsidRDefault="00E871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08358B" w:rsidRDefault="00E871D8">
      <w:pPr>
        <w:autoSpaceDE w:val="0"/>
        <w:autoSpaceDN w:val="0"/>
        <w:adjustRightInd w:val="0"/>
        <w:spacing w:line="280" w:lineRule="exact"/>
        <w:ind w:left="1440" w:right="4976"/>
        <w:jc w:val="both"/>
        <w:rPr>
          <w:color w:val="000000"/>
          <w:spacing w:val="-2"/>
        </w:rPr>
      </w:pPr>
      <w:r>
        <w:rPr>
          <w:color w:val="000000"/>
          <w:spacing w:val="-2"/>
        </w:rPr>
        <w:t xml:space="preserve">Attn: Manager - Programs/Projects Transmission Services P.O. Box 5224 </w:t>
      </w:r>
    </w:p>
    <w:p w:rsidR="0008358B" w:rsidRDefault="00E871D8">
      <w:pPr>
        <w:autoSpaceDE w:val="0"/>
        <w:autoSpaceDN w:val="0"/>
        <w:adjustRightInd w:val="0"/>
        <w:spacing w:line="280" w:lineRule="exact"/>
        <w:ind w:left="1440" w:right="7734"/>
        <w:rPr>
          <w:color w:val="000000"/>
          <w:spacing w:val="-3"/>
        </w:rPr>
      </w:pPr>
      <w:r>
        <w:rPr>
          <w:color w:val="000000"/>
          <w:spacing w:val="-3"/>
        </w:rPr>
        <w:t xml:space="preserve">Binghamton, NY 13902-5224 Phone: (585) 484-6306 </w:t>
      </w:r>
      <w:r>
        <w:rPr>
          <w:color w:val="000000"/>
          <w:spacing w:val="-3"/>
        </w:rPr>
        <w:br/>
      </w:r>
      <w:r>
        <w:rPr>
          <w:color w:val="000000"/>
          <w:spacing w:val="-3"/>
        </w:rPr>
        <w:t xml:space="preserve">Fax: (607) 762-8666 </w:t>
      </w:r>
    </w:p>
    <w:p w:rsidR="0008358B" w:rsidRDefault="00E871D8">
      <w:pPr>
        <w:autoSpaceDE w:val="0"/>
        <w:autoSpaceDN w:val="0"/>
        <w:adjustRightInd w:val="0"/>
        <w:spacing w:before="245" w:line="276" w:lineRule="exact"/>
        <w:ind w:left="1440"/>
        <w:rPr>
          <w:color w:val="000000"/>
          <w:spacing w:val="-3"/>
        </w:rPr>
      </w:pPr>
      <w:r>
        <w:rPr>
          <w:color w:val="000000"/>
          <w:spacing w:val="-3"/>
          <w:u w:val="single"/>
        </w:rPr>
        <w:t>Developer</w:t>
      </w:r>
      <w:r>
        <w:rPr>
          <w:color w:val="000000"/>
          <w:spacing w:val="-3"/>
        </w:rPr>
        <w:t xml:space="preserve">: </w:t>
      </w:r>
    </w:p>
    <w:p w:rsidR="0008358B" w:rsidRDefault="0008358B">
      <w:pPr>
        <w:autoSpaceDE w:val="0"/>
        <w:autoSpaceDN w:val="0"/>
        <w:adjustRightInd w:val="0"/>
        <w:spacing w:line="280" w:lineRule="exact"/>
        <w:ind w:left="1440"/>
        <w:jc w:val="both"/>
        <w:rPr>
          <w:color w:val="000000"/>
          <w:spacing w:val="-3"/>
        </w:rPr>
      </w:pPr>
    </w:p>
    <w:p w:rsidR="0008358B" w:rsidRDefault="00E871D8">
      <w:pPr>
        <w:autoSpaceDE w:val="0"/>
        <w:autoSpaceDN w:val="0"/>
        <w:adjustRightInd w:val="0"/>
        <w:spacing w:before="1" w:line="280" w:lineRule="exact"/>
        <w:ind w:left="1440" w:right="7829"/>
        <w:jc w:val="both"/>
        <w:rPr>
          <w:color w:val="000000"/>
          <w:spacing w:val="-3"/>
        </w:rPr>
      </w:pPr>
      <w:r>
        <w:rPr>
          <w:color w:val="000000"/>
          <w:spacing w:val="-3"/>
        </w:rPr>
        <w:t xml:space="preserve">Innogy Renewables US LLC Attn: General Counsel </w:t>
      </w:r>
    </w:p>
    <w:p w:rsidR="0008358B" w:rsidRDefault="00E871D8">
      <w:pPr>
        <w:autoSpaceDE w:val="0"/>
        <w:autoSpaceDN w:val="0"/>
        <w:adjustRightInd w:val="0"/>
        <w:spacing w:line="280" w:lineRule="exact"/>
        <w:ind w:left="1440" w:right="7300"/>
        <w:jc w:val="both"/>
        <w:rPr>
          <w:color w:val="000000"/>
          <w:spacing w:val="-3"/>
        </w:rPr>
      </w:pPr>
      <w:r>
        <w:rPr>
          <w:color w:val="000000"/>
          <w:spacing w:val="-3"/>
        </w:rPr>
        <w:t xml:space="preserve">150 N Riverside Plaza, Suite 4240 Chicago, IL 60606 </w:t>
      </w:r>
    </w:p>
    <w:p w:rsidR="0008358B" w:rsidRDefault="00E871D8">
      <w:pPr>
        <w:autoSpaceDE w:val="0"/>
        <w:autoSpaceDN w:val="0"/>
        <w:adjustRightInd w:val="0"/>
        <w:spacing w:line="280" w:lineRule="exact"/>
        <w:ind w:left="1440" w:right="8382"/>
        <w:jc w:val="both"/>
        <w:rPr>
          <w:color w:val="000000"/>
          <w:spacing w:val="-3"/>
        </w:rPr>
      </w:pPr>
      <w:r>
        <w:rPr>
          <w:color w:val="000000"/>
          <w:spacing w:val="-3"/>
        </w:rPr>
        <w:t xml:space="preserve">Phone: (312) 725-5755 </w:t>
      </w:r>
      <w:r>
        <w:rPr>
          <w:color w:val="000000"/>
          <w:spacing w:val="-3"/>
        </w:rPr>
        <w:br/>
        <w:t xml:space="preserve">Fax: (312) 277-7518 </w:t>
      </w:r>
    </w:p>
    <w:p w:rsidR="0008358B" w:rsidRDefault="00E871D8">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8358B" w:rsidRDefault="0008358B">
      <w:pPr>
        <w:autoSpaceDE w:val="0"/>
        <w:autoSpaceDN w:val="0"/>
        <w:adjustRightInd w:val="0"/>
        <w:spacing w:line="276" w:lineRule="exact"/>
        <w:ind w:left="5951"/>
        <w:rPr>
          <w:rFonts w:ascii="Times New Roman Bold" w:hAnsi="Times New Roman Bold"/>
          <w:color w:val="000000"/>
          <w:spacing w:val="-3"/>
        </w:rPr>
      </w:pPr>
    </w:p>
    <w:p w:rsidR="0008358B" w:rsidRDefault="00E871D8">
      <w:pPr>
        <w:autoSpaceDE w:val="0"/>
        <w:autoSpaceDN w:val="0"/>
        <w:adjustRightInd w:val="0"/>
        <w:spacing w:before="188" w:line="276" w:lineRule="exact"/>
        <w:ind w:left="5951"/>
        <w:rPr>
          <w:color w:val="000000"/>
          <w:spacing w:val="-4"/>
        </w:rPr>
      </w:pPr>
      <w:r>
        <w:rPr>
          <w:color w:val="000000"/>
          <w:spacing w:val="-4"/>
        </w:rPr>
        <w:t xml:space="preserve">F-1 </w:t>
      </w:r>
    </w:p>
    <w:p w:rsidR="0008358B" w:rsidRDefault="0008358B">
      <w:pPr>
        <w:autoSpaceDE w:val="0"/>
        <w:autoSpaceDN w:val="0"/>
        <w:adjustRightInd w:val="0"/>
        <w:rPr>
          <w:color w:val="000000"/>
          <w:spacing w:val="-4"/>
        </w:rPr>
        <w:sectPr w:rsidR="0008358B">
          <w:headerReference w:type="even" r:id="rId583"/>
          <w:headerReference w:type="default" r:id="rId584"/>
          <w:footerReference w:type="even" r:id="rId585"/>
          <w:footerReference w:type="default" r:id="rId586"/>
          <w:headerReference w:type="first" r:id="rId587"/>
          <w:footerReference w:type="first" r:id="rId588"/>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4"/>
        </w:rPr>
      </w:pPr>
      <w:bookmarkStart w:id="89" w:name="Pg89"/>
      <w:bookmarkEnd w:id="89"/>
    </w:p>
    <w:p w:rsidR="0008358B" w:rsidRDefault="0008358B">
      <w:pPr>
        <w:autoSpaceDE w:val="0"/>
        <w:autoSpaceDN w:val="0"/>
        <w:adjustRightInd w:val="0"/>
        <w:spacing w:line="260" w:lineRule="exact"/>
        <w:ind w:left="1440"/>
        <w:jc w:val="both"/>
        <w:rPr>
          <w:color w:val="000000"/>
          <w:spacing w:val="-4"/>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08358B">
      <w:pPr>
        <w:autoSpaceDE w:val="0"/>
        <w:autoSpaceDN w:val="0"/>
        <w:adjustRightInd w:val="0"/>
        <w:spacing w:line="276" w:lineRule="exact"/>
        <w:ind w:left="1440"/>
        <w:rPr>
          <w:rFonts w:ascii="Times New Roman Bold" w:hAnsi="Times New Roman Bold"/>
          <w:color w:val="000000"/>
          <w:spacing w:val="-3"/>
        </w:rPr>
      </w:pPr>
    </w:p>
    <w:p w:rsidR="0008358B" w:rsidRDefault="00E871D8">
      <w:pPr>
        <w:autoSpaceDE w:val="0"/>
        <w:autoSpaceDN w:val="0"/>
        <w:adjustRightInd w:val="0"/>
        <w:spacing w:before="239" w:line="276" w:lineRule="exact"/>
        <w:ind w:left="1440"/>
        <w:rPr>
          <w:color w:val="000000"/>
          <w:spacing w:val="-3"/>
        </w:rPr>
      </w:pPr>
      <w:r>
        <w:rPr>
          <w:color w:val="000000"/>
          <w:spacing w:val="-3"/>
          <w:u w:val="single"/>
        </w:rPr>
        <w:t>Connecting Transmission Owner</w:t>
      </w:r>
      <w:r>
        <w:rPr>
          <w:color w:val="000000"/>
          <w:spacing w:val="-3"/>
        </w:rPr>
        <w:t xml:space="preserve">: </w:t>
      </w:r>
    </w:p>
    <w:p w:rsidR="0008358B" w:rsidRDefault="00E871D8">
      <w:pPr>
        <w:autoSpaceDE w:val="0"/>
        <w:autoSpaceDN w:val="0"/>
        <w:adjustRightInd w:val="0"/>
        <w:spacing w:before="4" w:line="276" w:lineRule="exact"/>
        <w:ind w:left="1440"/>
        <w:rPr>
          <w:color w:val="000000"/>
          <w:spacing w:val="-3"/>
        </w:rPr>
      </w:pPr>
      <w:r>
        <w:rPr>
          <w:color w:val="000000"/>
          <w:spacing w:val="-3"/>
        </w:rPr>
        <w:t>New York State Electric &amp;</w:t>
      </w:r>
      <w:r>
        <w:rPr>
          <w:color w:val="000000"/>
          <w:spacing w:val="-3"/>
        </w:rPr>
        <w:t xml:space="preserve"> Gas Corporation </w:t>
      </w:r>
    </w:p>
    <w:p w:rsidR="0008358B" w:rsidRDefault="00E871D8">
      <w:pPr>
        <w:autoSpaceDE w:val="0"/>
        <w:autoSpaceDN w:val="0"/>
        <w:adjustRightInd w:val="0"/>
        <w:spacing w:before="1" w:line="280" w:lineRule="exact"/>
        <w:ind w:left="1440" w:right="4976"/>
        <w:jc w:val="both"/>
        <w:rPr>
          <w:color w:val="000000"/>
          <w:spacing w:val="-2"/>
        </w:rPr>
      </w:pPr>
      <w:r>
        <w:rPr>
          <w:color w:val="000000"/>
          <w:spacing w:val="-2"/>
        </w:rPr>
        <w:t xml:space="preserve">Attn: Manager - Programs/Projects Transmission Services P.O. Box 5224 </w:t>
      </w:r>
    </w:p>
    <w:p w:rsidR="0008358B" w:rsidRDefault="00E871D8">
      <w:pPr>
        <w:autoSpaceDE w:val="0"/>
        <w:autoSpaceDN w:val="0"/>
        <w:adjustRightInd w:val="0"/>
        <w:spacing w:before="9" w:line="270" w:lineRule="exact"/>
        <w:ind w:left="1440" w:right="7734"/>
        <w:rPr>
          <w:color w:val="000000"/>
          <w:spacing w:val="-3"/>
        </w:rPr>
      </w:pPr>
      <w:r>
        <w:rPr>
          <w:color w:val="000000"/>
          <w:spacing w:val="-3"/>
        </w:rPr>
        <w:t xml:space="preserve">Binghamton, NY 13902-5224 Phone: (585) 484-6883 </w:t>
      </w:r>
      <w:r>
        <w:rPr>
          <w:color w:val="000000"/>
          <w:spacing w:val="-3"/>
        </w:rPr>
        <w:br/>
        <w:t xml:space="preserve">Fax: (607) 762-8666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08358B" w:rsidRDefault="00E871D8">
      <w:pPr>
        <w:autoSpaceDE w:val="0"/>
        <w:autoSpaceDN w:val="0"/>
        <w:adjustRightInd w:val="0"/>
        <w:spacing w:before="261" w:line="280" w:lineRule="exact"/>
        <w:ind w:left="1440" w:right="7829"/>
        <w:jc w:val="both"/>
        <w:rPr>
          <w:color w:val="000000"/>
          <w:spacing w:val="-3"/>
        </w:rPr>
      </w:pPr>
      <w:r>
        <w:rPr>
          <w:color w:val="000000"/>
          <w:spacing w:val="-3"/>
        </w:rPr>
        <w:t xml:space="preserve">Innogy Renewables US LLC Attn: Accounts Payable </w:t>
      </w:r>
    </w:p>
    <w:p w:rsidR="0008358B" w:rsidRDefault="00E871D8">
      <w:pPr>
        <w:autoSpaceDE w:val="0"/>
        <w:autoSpaceDN w:val="0"/>
        <w:adjustRightInd w:val="0"/>
        <w:spacing w:line="280" w:lineRule="exact"/>
        <w:ind w:left="1440" w:right="7482"/>
        <w:jc w:val="both"/>
        <w:rPr>
          <w:color w:val="000000"/>
          <w:spacing w:val="-3"/>
        </w:rPr>
      </w:pPr>
      <w:r>
        <w:rPr>
          <w:color w:val="000000"/>
          <w:spacing w:val="-3"/>
        </w:rPr>
        <w:t>1251 Waterfront Place, 3</w:t>
      </w:r>
      <w:r>
        <w:rPr>
          <w:color w:val="000000"/>
          <w:spacing w:val="-3"/>
          <w:vertAlign w:val="superscript"/>
        </w:rPr>
        <w:t>rd</w:t>
      </w:r>
      <w:r>
        <w:rPr>
          <w:color w:val="000000"/>
          <w:spacing w:val="-3"/>
        </w:rPr>
        <w:t xml:space="preserve"> Floor </w:t>
      </w:r>
      <w:r>
        <w:rPr>
          <w:color w:val="000000"/>
          <w:spacing w:val="-3"/>
        </w:rPr>
        <w:t xml:space="preserve">Pittsburgh, PA 15222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8358B" w:rsidRDefault="00E871D8">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08358B" w:rsidRDefault="0008358B">
      <w:pPr>
        <w:autoSpaceDE w:val="0"/>
        <w:autoSpaceDN w:val="0"/>
        <w:adjustRightInd w:val="0"/>
        <w:spacing w:line="276" w:lineRule="exact"/>
        <w:ind w:left="1440"/>
        <w:rPr>
          <w:color w:val="000000"/>
          <w:spacing w:val="-3"/>
          <w:u w:val="single"/>
        </w:rPr>
      </w:pPr>
    </w:p>
    <w:p w:rsidR="0008358B" w:rsidRDefault="00E871D8">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08358B" w:rsidRDefault="00E871D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8358B" w:rsidRDefault="00E871D8">
      <w:pPr>
        <w:autoSpaceDE w:val="0"/>
        <w:autoSpaceDN w:val="0"/>
        <w:adjustRightInd w:val="0"/>
        <w:spacing w:before="4" w:line="276" w:lineRule="exact"/>
        <w:ind w:left="1440"/>
        <w:rPr>
          <w:color w:val="000000"/>
          <w:spacing w:val="-3"/>
        </w:rPr>
      </w:pPr>
      <w:r>
        <w:rPr>
          <w:color w:val="000000"/>
          <w:spacing w:val="-3"/>
        </w:rPr>
        <w:t>Attn:  Vice President, System and Resource</w:t>
      </w:r>
      <w:r>
        <w:rPr>
          <w:color w:val="000000"/>
          <w:spacing w:val="-3"/>
        </w:rPr>
        <w:t xml:space="preserve"> Planning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10 Krey Boulevard </w:t>
      </w:r>
    </w:p>
    <w:p w:rsidR="0008358B" w:rsidRDefault="00E871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08358B" w:rsidRDefault="00E871D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08358B" w:rsidRDefault="00E871D8">
      <w:pPr>
        <w:autoSpaceDE w:val="0"/>
        <w:autoSpaceDN w:val="0"/>
        <w:adjustRightInd w:val="0"/>
        <w:spacing w:before="4" w:line="276" w:lineRule="exact"/>
        <w:ind w:left="1440"/>
        <w:rPr>
          <w:color w:val="000000"/>
          <w:spacing w:val="-3"/>
        </w:rPr>
      </w:pPr>
      <w:r>
        <w:rPr>
          <w:color w:val="000000"/>
          <w:spacing w:val="-3"/>
        </w:rPr>
        <w:t xml:space="preserve">10 Krey Boulevard </w:t>
      </w:r>
    </w:p>
    <w:p w:rsidR="0008358B" w:rsidRDefault="00E871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08358B" w:rsidRDefault="00E871D8">
      <w:pPr>
        <w:autoSpaceDE w:val="0"/>
        <w:autoSpaceDN w:val="0"/>
        <w:adjustRightInd w:val="0"/>
        <w:spacing w:line="280" w:lineRule="exact"/>
        <w:ind w:left="1440" w:right="4976"/>
        <w:jc w:val="both"/>
        <w:rPr>
          <w:color w:val="000000"/>
          <w:spacing w:val="-2"/>
        </w:rPr>
      </w:pPr>
      <w:r>
        <w:rPr>
          <w:color w:val="000000"/>
          <w:spacing w:val="-2"/>
        </w:rPr>
        <w:t xml:space="preserve">Attn: Manager - Programs/Projects Transmission Services P.O. Box 5224 </w:t>
      </w:r>
    </w:p>
    <w:p w:rsidR="0008358B" w:rsidRDefault="00E871D8">
      <w:pPr>
        <w:autoSpaceDE w:val="0"/>
        <w:autoSpaceDN w:val="0"/>
        <w:adjustRightInd w:val="0"/>
        <w:spacing w:line="257" w:lineRule="exact"/>
        <w:ind w:left="1440"/>
        <w:rPr>
          <w:color w:val="000000"/>
          <w:spacing w:val="-3"/>
        </w:rPr>
      </w:pPr>
      <w:r>
        <w:rPr>
          <w:color w:val="000000"/>
          <w:spacing w:val="-3"/>
        </w:rPr>
        <w:t>Binghamton, NY 13902-</w:t>
      </w:r>
      <w:r>
        <w:rPr>
          <w:color w:val="000000"/>
          <w:spacing w:val="-3"/>
        </w:rPr>
        <w:t xml:space="preserve">5224 </w:t>
      </w: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E871D8">
      <w:pPr>
        <w:autoSpaceDE w:val="0"/>
        <w:autoSpaceDN w:val="0"/>
        <w:adjustRightInd w:val="0"/>
        <w:spacing w:before="96" w:line="276" w:lineRule="exact"/>
        <w:ind w:left="5951"/>
        <w:rPr>
          <w:color w:val="000000"/>
          <w:spacing w:val="-4"/>
        </w:rPr>
      </w:pPr>
      <w:r>
        <w:rPr>
          <w:color w:val="000000"/>
          <w:spacing w:val="-4"/>
        </w:rPr>
        <w:t xml:space="preserve">F-2 </w:t>
      </w:r>
    </w:p>
    <w:p w:rsidR="0008358B" w:rsidRDefault="0008358B">
      <w:pPr>
        <w:autoSpaceDE w:val="0"/>
        <w:autoSpaceDN w:val="0"/>
        <w:adjustRightInd w:val="0"/>
        <w:rPr>
          <w:color w:val="000000"/>
          <w:spacing w:val="-4"/>
        </w:rPr>
        <w:sectPr w:rsidR="0008358B">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08358B" w:rsidRDefault="0008358B">
      <w:pPr>
        <w:autoSpaceDE w:val="0"/>
        <w:autoSpaceDN w:val="0"/>
        <w:adjustRightInd w:val="0"/>
        <w:spacing w:line="240" w:lineRule="exact"/>
        <w:rPr>
          <w:color w:val="000000"/>
          <w:spacing w:val="-4"/>
        </w:rPr>
      </w:pPr>
      <w:bookmarkStart w:id="90" w:name="Pg90"/>
      <w:bookmarkEnd w:id="90"/>
    </w:p>
    <w:p w:rsidR="0008358B" w:rsidRDefault="0008358B">
      <w:pPr>
        <w:autoSpaceDE w:val="0"/>
        <w:autoSpaceDN w:val="0"/>
        <w:adjustRightInd w:val="0"/>
        <w:spacing w:line="260" w:lineRule="exact"/>
        <w:ind w:left="1440"/>
        <w:jc w:val="both"/>
        <w:rPr>
          <w:color w:val="000000"/>
          <w:spacing w:val="-4"/>
        </w:rPr>
      </w:pPr>
    </w:p>
    <w:p w:rsidR="0008358B" w:rsidRDefault="00E871D8">
      <w:pPr>
        <w:autoSpaceDE w:val="0"/>
        <w:autoSpaceDN w:val="0"/>
        <w:adjustRightInd w:val="0"/>
        <w:spacing w:before="225" w:line="260" w:lineRule="exact"/>
        <w:ind w:left="1440" w:right="7428"/>
        <w:jc w:val="both"/>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br/>
        <w:t xml:space="preserve">2487 </w:t>
      </w: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08358B">
      <w:pPr>
        <w:autoSpaceDE w:val="0"/>
        <w:autoSpaceDN w:val="0"/>
        <w:adjustRightInd w:val="0"/>
        <w:spacing w:line="270" w:lineRule="exact"/>
        <w:ind w:left="1440"/>
        <w:rPr>
          <w:rFonts w:ascii="Times New Roman Bold" w:hAnsi="Times New Roman Bold"/>
          <w:color w:val="000000"/>
          <w:spacing w:val="-3"/>
        </w:rPr>
      </w:pPr>
    </w:p>
    <w:p w:rsidR="0008358B" w:rsidRDefault="00E871D8">
      <w:pPr>
        <w:autoSpaceDE w:val="0"/>
        <w:autoSpaceDN w:val="0"/>
        <w:adjustRightInd w:val="0"/>
        <w:spacing w:before="2" w:line="270" w:lineRule="exact"/>
        <w:ind w:left="1440" w:right="8380"/>
        <w:rPr>
          <w:color w:val="000000"/>
          <w:spacing w:val="-3"/>
        </w:rPr>
      </w:pPr>
      <w:r>
        <w:rPr>
          <w:color w:val="000000"/>
          <w:spacing w:val="-3"/>
        </w:rPr>
        <w:t xml:space="preserve">Phone: (585) 484-6306 </w:t>
      </w:r>
      <w:r>
        <w:rPr>
          <w:color w:val="000000"/>
          <w:spacing w:val="-3"/>
        </w:rPr>
        <w:br/>
        <w:t xml:space="preserve">Fax: (607) 762-8666 </w:t>
      </w:r>
      <w:r>
        <w:rPr>
          <w:color w:val="000000"/>
          <w:spacing w:val="-3"/>
        </w:rPr>
        <w:br/>
      </w:r>
      <w:r>
        <w:rPr>
          <w:color w:val="000000"/>
          <w:spacing w:val="-3"/>
          <w:u w:val="single"/>
        </w:rPr>
        <w:t>Developer</w:t>
      </w:r>
      <w:r>
        <w:rPr>
          <w:color w:val="000000"/>
          <w:spacing w:val="-3"/>
        </w:rPr>
        <w:t xml:space="preserve">: </w:t>
      </w:r>
    </w:p>
    <w:p w:rsidR="0008358B" w:rsidRDefault="0008358B">
      <w:pPr>
        <w:autoSpaceDE w:val="0"/>
        <w:autoSpaceDN w:val="0"/>
        <w:adjustRightInd w:val="0"/>
        <w:spacing w:line="276" w:lineRule="exact"/>
        <w:ind w:left="1440"/>
        <w:rPr>
          <w:color w:val="000000"/>
          <w:spacing w:val="-3"/>
        </w:rPr>
      </w:pPr>
    </w:p>
    <w:p w:rsidR="0008358B" w:rsidRDefault="00E871D8">
      <w:pPr>
        <w:autoSpaceDE w:val="0"/>
        <w:autoSpaceDN w:val="0"/>
        <w:adjustRightInd w:val="0"/>
        <w:spacing w:before="10" w:line="276" w:lineRule="exact"/>
        <w:ind w:left="1440"/>
        <w:rPr>
          <w:color w:val="000000"/>
          <w:spacing w:val="-3"/>
        </w:rPr>
      </w:pPr>
      <w:r>
        <w:rPr>
          <w:color w:val="000000"/>
          <w:spacing w:val="-3"/>
        </w:rPr>
        <w:t xml:space="preserve">Innogy Renewables US LLC </w:t>
      </w:r>
    </w:p>
    <w:p w:rsidR="0008358B" w:rsidRDefault="00E871D8">
      <w:pPr>
        <w:autoSpaceDE w:val="0"/>
        <w:autoSpaceDN w:val="0"/>
        <w:adjustRightInd w:val="0"/>
        <w:spacing w:before="18" w:line="260" w:lineRule="exact"/>
        <w:ind w:left="1440" w:right="7300"/>
        <w:jc w:val="both"/>
        <w:rPr>
          <w:color w:val="000000"/>
          <w:spacing w:val="-3"/>
        </w:rPr>
      </w:pPr>
      <w:r>
        <w:rPr>
          <w:color w:val="000000"/>
          <w:spacing w:val="-3"/>
        </w:rPr>
        <w:t xml:space="preserve">150 N Riverside Plaza, Suite 4240 Chicago, IL 60606 </w:t>
      </w:r>
    </w:p>
    <w:p w:rsidR="0008358B" w:rsidRDefault="00E871D8">
      <w:pPr>
        <w:autoSpaceDE w:val="0"/>
        <w:autoSpaceDN w:val="0"/>
        <w:adjustRightInd w:val="0"/>
        <w:spacing w:before="4" w:line="280" w:lineRule="exact"/>
        <w:ind w:left="1440" w:right="8382"/>
        <w:jc w:val="both"/>
        <w:rPr>
          <w:color w:val="000000"/>
          <w:spacing w:val="-3"/>
        </w:rPr>
      </w:pPr>
      <w:r>
        <w:rPr>
          <w:color w:val="000000"/>
          <w:spacing w:val="-3"/>
        </w:rPr>
        <w:t xml:space="preserve">Phone: (312) 725-5755 </w:t>
      </w:r>
      <w:r>
        <w:rPr>
          <w:color w:val="000000"/>
          <w:spacing w:val="-3"/>
        </w:rPr>
        <w:br/>
        <w:t xml:space="preserve">Fax: (312) 277-7518 </w:t>
      </w: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08358B">
      <w:pPr>
        <w:autoSpaceDE w:val="0"/>
        <w:autoSpaceDN w:val="0"/>
        <w:adjustRightInd w:val="0"/>
        <w:spacing w:line="276" w:lineRule="exact"/>
        <w:ind w:left="5951"/>
        <w:rPr>
          <w:color w:val="000000"/>
          <w:spacing w:val="-3"/>
        </w:rPr>
      </w:pPr>
    </w:p>
    <w:p w:rsidR="0008358B" w:rsidRDefault="00E871D8">
      <w:pPr>
        <w:autoSpaceDE w:val="0"/>
        <w:autoSpaceDN w:val="0"/>
        <w:adjustRightInd w:val="0"/>
        <w:spacing w:before="92" w:line="276" w:lineRule="exact"/>
        <w:ind w:left="5951"/>
        <w:rPr>
          <w:color w:val="000000"/>
          <w:spacing w:val="-4"/>
        </w:rPr>
      </w:pPr>
      <w:r>
        <w:rPr>
          <w:color w:val="000000"/>
          <w:spacing w:val="-4"/>
        </w:rPr>
        <w:t xml:space="preserve">F-3 </w:t>
      </w:r>
    </w:p>
    <w:p w:rsidR="0008358B" w:rsidRDefault="0008358B">
      <w:pPr>
        <w:autoSpaceDE w:val="0"/>
        <w:autoSpaceDN w:val="0"/>
        <w:adjustRightInd w:val="0"/>
        <w:rPr>
          <w:color w:val="000000"/>
          <w:spacing w:val="-4"/>
        </w:rPr>
      </w:pPr>
    </w:p>
    <w:sectPr w:rsidR="0008358B">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1D8">
      <w:r>
        <w:separator/>
      </w:r>
    </w:p>
  </w:endnote>
  <w:endnote w:type="continuationSeparator" w:id="0">
    <w:p w:rsidR="00000000" w:rsidRDefault="00E8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w:t>
    </w:r>
    <w:r>
      <w:rPr>
        <w:rFonts w:ascii="Arial" w:eastAsia="Arial" w:hAnsi="Arial" w:cs="Arial"/>
        <w:color w:val="000000"/>
        <w:sz w:val="16"/>
      </w:rPr>
      <w:t xml:space="preserve">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w:t>
    </w:r>
    <w:r>
      <w:rPr>
        <w:rFonts w:ascii="Arial" w:eastAsia="Arial" w:hAnsi="Arial" w:cs="Arial"/>
        <w:color w:val="000000"/>
        <w:sz w:val="16"/>
      </w:rPr>
      <w:t xml:space="preserv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w:t>
    </w:r>
    <w:r>
      <w:rPr>
        <w:rFonts w:ascii="Arial" w:eastAsia="Arial" w:hAnsi="Arial" w:cs="Arial"/>
        <w:color w:val="000000"/>
        <w:sz w:val="16"/>
      </w:rPr>
      <w:t xml:space="preserve">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w:t>
    </w:r>
    <w:r>
      <w:rPr>
        <w:rFonts w:ascii="Arial" w:eastAsia="Arial" w:hAnsi="Arial" w:cs="Arial"/>
        <w:color w:val="000000"/>
        <w:sz w:val="16"/>
      </w:rPr>
      <w:t xml:space="preserve">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w:t>
    </w:r>
    <w:r>
      <w:rPr>
        <w:rFonts w:ascii="Arial" w:eastAsia="Arial" w:hAnsi="Arial" w:cs="Arial"/>
        <w:color w:val="000000"/>
        <w:sz w:val="16"/>
      </w:rPr>
      <w:t xml:space="preserve">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w:t>
    </w:r>
    <w:r>
      <w:rPr>
        <w:rFonts w:ascii="Arial" w:eastAsia="Arial" w:hAnsi="Arial" w:cs="Arial"/>
        <w:color w:val="000000"/>
        <w:sz w:val="16"/>
      </w:rPr>
      <w:t xml:space="preserve">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w:t>
    </w:r>
    <w:r>
      <w:rPr>
        <w:rFonts w:ascii="Arial" w:eastAsia="Arial" w:hAnsi="Arial" w:cs="Arial"/>
        <w:color w:val="000000"/>
        <w:sz w:val="16"/>
      </w:rPr>
      <w:t xml:space="preserve">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w:t>
    </w:r>
    <w:r>
      <w:rPr>
        <w:rFonts w:ascii="Arial" w:eastAsia="Arial" w:hAnsi="Arial" w:cs="Arial"/>
        <w:color w:val="000000"/>
        <w:sz w:val="16"/>
      </w:rPr>
      <w:t xml:space="preserv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w:t>
    </w:r>
    <w:r>
      <w:rPr>
        <w:rFonts w:ascii="Arial" w:eastAsia="Arial" w:hAnsi="Arial" w:cs="Arial"/>
        <w:color w:val="000000"/>
        <w:sz w:val="16"/>
      </w:rPr>
      <w:t xml:space="preserve">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w:t>
    </w:r>
    <w:r>
      <w:rPr>
        <w:rFonts w:ascii="Arial" w:eastAsia="Arial" w:hAnsi="Arial" w:cs="Arial"/>
        <w:color w:val="000000"/>
        <w:sz w:val="16"/>
      </w:rPr>
      <w:t xml:space="preserve">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ER20-1100-000 -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w:t>
    </w:r>
    <w:r>
      <w:rPr>
        <w:rFonts w:ascii="Arial" w:eastAsia="Arial" w:hAnsi="Arial" w:cs="Arial"/>
        <w:color w:val="000000"/>
        <w:sz w:val="16"/>
      </w:rPr>
      <w:t xml:space="preserve">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 E</w:t>
    </w:r>
    <w:r>
      <w:rPr>
        <w:rFonts w:ascii="Arial" w:eastAsia="Arial" w:hAnsi="Arial" w:cs="Arial"/>
        <w:color w:val="000000"/>
        <w:sz w:val="16"/>
      </w:rPr>
      <w:t xml:space="preserv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w:t>
    </w:r>
    <w:r>
      <w:rPr>
        <w:rFonts w:ascii="Arial" w:eastAsia="Arial" w:hAnsi="Arial" w:cs="Arial"/>
        <w:color w:val="000000"/>
        <w:sz w:val="16"/>
      </w:rPr>
      <w:t xml:space="preserve">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w:t>
    </w:r>
    <w:r>
      <w:rPr>
        <w:rFonts w:ascii="Arial" w:eastAsia="Arial" w:hAnsi="Arial" w:cs="Arial"/>
        <w:color w:val="000000"/>
        <w:sz w:val="16"/>
      </w:rPr>
      <w:t xml:space="preserve">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Effective Date: 2/12/2020 - Docket #:</w:t>
    </w:r>
    <w:r>
      <w:rPr>
        <w:rFonts w:ascii="Arial" w:eastAsia="Arial" w:hAnsi="Arial" w:cs="Arial"/>
        <w:color w:val="000000"/>
        <w:sz w:val="16"/>
      </w:rPr>
      <w:t xml:space="preserve">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right="1134"/>
      <w:jc w:val="right"/>
    </w:pPr>
    <w:r>
      <w:rPr>
        <w:rFonts w:ascii="Arial" w:eastAsia="Arial" w:hAnsi="Arial" w:cs="Arial"/>
        <w:color w:val="000000"/>
        <w:sz w:val="16"/>
      </w:rPr>
      <w:t xml:space="preserve">Effective Date: 2/12/2020 - Docket #: ER20-1100-000 -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1D8">
      <w:r>
        <w:separator/>
      </w:r>
    </w:p>
  </w:footnote>
  <w:footnote w:type="continuationSeparator" w:id="0">
    <w:p w:rsidR="00000000" w:rsidRDefault="00E8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w:t>
    </w:r>
    <w:r>
      <w:rPr>
        <w:rFonts w:ascii="Arial" w:eastAsia="Arial" w:hAnsi="Arial" w:cs="Arial"/>
        <w:color w:val="000000"/>
        <w:sz w:val="16"/>
      </w:rPr>
      <w:t>ISO Agreements --&gt; Service Agreements --&gt; LGIA NYISO, NYSEG, and Baron Winds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w:t>
    </w:r>
    <w:r>
      <w:rPr>
        <w:rFonts w:ascii="Arial" w:eastAsia="Arial" w:hAnsi="Arial" w:cs="Arial"/>
        <w:color w:val="000000"/>
        <w:sz w:val="16"/>
      </w:rPr>
      <w:t>ments --&gt; Service Agreements --&gt; LGIA NYISO, NYSEG, and Baron Winds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NYISO, NYSEG, and Baron Winds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w:t>
    </w:r>
    <w:r>
      <w:rPr>
        <w:rFonts w:ascii="Arial" w:eastAsia="Arial" w:hAnsi="Arial" w:cs="Arial"/>
        <w:color w:val="000000"/>
        <w:sz w:val="16"/>
      </w:rPr>
      <w:t>ice Agreements --&gt; LGIA NYISO, NYSEG, and Baron Winds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w:t>
    </w:r>
    <w:r>
      <w:rPr>
        <w:rFonts w:ascii="Arial" w:eastAsia="Arial" w:hAnsi="Arial" w:cs="Arial"/>
        <w:color w:val="000000"/>
        <w:sz w:val="16"/>
      </w:rPr>
      <w:t>on Winds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w:t>
    </w:r>
    <w:r>
      <w:rPr>
        <w:rFonts w:ascii="Arial" w:eastAsia="Arial" w:hAnsi="Arial" w:cs="Arial"/>
        <w:color w:val="000000"/>
        <w:sz w:val="16"/>
      </w:rPr>
      <w:t>ments --&gt; LGIA NYISO, NYSEG, and Baron Winds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w:t>
    </w:r>
    <w:r>
      <w:rPr>
        <w:rFonts w:ascii="Arial" w:eastAsia="Arial" w:hAnsi="Arial" w:cs="Arial"/>
        <w:color w:val="000000"/>
        <w:sz w:val="16"/>
      </w:rPr>
      <w:t>eements --&gt; Service Agreements --&gt; LGIA NYISO, NYSEG, and Baron Winds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w:t>
    </w:r>
    <w:r>
      <w:rPr>
        <w:rFonts w:ascii="Arial" w:eastAsia="Arial" w:hAnsi="Arial" w:cs="Arial"/>
        <w:color w:val="000000"/>
        <w:sz w:val="16"/>
      </w:rPr>
      <w:t>reements --&gt; LGIA NYISO, NYSEG, and Baron Winds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w:t>
    </w:r>
    <w:r>
      <w:rPr>
        <w:rFonts w:ascii="Arial" w:eastAsia="Arial" w:hAnsi="Arial" w:cs="Arial"/>
        <w:color w:val="000000"/>
        <w:sz w:val="16"/>
      </w:rPr>
      <w:t>greements --&gt; Service Agreements --&gt; LGIA NYISO, NYSEG, and Baron Winds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w:t>
    </w:r>
    <w:r>
      <w:rPr>
        <w:rFonts w:ascii="Arial" w:eastAsia="Arial" w:hAnsi="Arial" w:cs="Arial"/>
        <w:color w:val="000000"/>
        <w:sz w:val="16"/>
      </w:rPr>
      <w:t>eements --&gt; LGIA NYISO, NYSEG, and Baron Winds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w:t>
    </w:r>
    <w:r>
      <w:rPr>
        <w:rFonts w:ascii="Arial" w:eastAsia="Arial" w:hAnsi="Arial" w:cs="Arial"/>
        <w:color w:val="000000"/>
        <w:sz w:val="16"/>
      </w:rPr>
      <w:t>SO, NYSEG, and Baron Winds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w:t>
    </w:r>
    <w:r>
      <w:rPr>
        <w:rFonts w:ascii="Arial" w:eastAsia="Arial" w:hAnsi="Arial" w:cs="Arial"/>
        <w:color w:val="000000"/>
        <w:sz w:val="16"/>
      </w:rPr>
      <w:t>YISO Agreements --&gt; Service Agreements --&gt; LGIA NYISO, NYSEG, and Baron Winds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NYISO, NYSEG, and Baron Winds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w:t>
    </w:r>
    <w:r>
      <w:rPr>
        <w:rFonts w:ascii="Arial" w:eastAsia="Arial" w:hAnsi="Arial" w:cs="Arial"/>
        <w:color w:val="000000"/>
        <w:sz w:val="16"/>
      </w:rPr>
      <w:t>ts --&gt; Service Agreements --&gt; LGIA NYISO, NYSEG, and Baron Winds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w:t>
    </w:r>
    <w:r>
      <w:rPr>
        <w:rFonts w:ascii="Arial" w:eastAsia="Arial" w:hAnsi="Arial" w:cs="Arial"/>
        <w:color w:val="000000"/>
        <w:sz w:val="16"/>
      </w:rPr>
      <w:t>s --&gt; Service Agreements --&gt; LGIA NYISO, NYSEG, and Baron Winds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w:t>
    </w:r>
    <w:r>
      <w:rPr>
        <w:rFonts w:ascii="Arial" w:eastAsia="Arial" w:hAnsi="Arial" w:cs="Arial"/>
        <w:color w:val="000000"/>
        <w:sz w:val="16"/>
      </w:rPr>
      <w:t>ents --&gt; LGIA NYISO, NYSEG, and Baron Winds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NYSEG, and Baron Winds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w:t>
    </w:r>
    <w:r>
      <w:rPr>
        <w:rFonts w:ascii="Arial" w:eastAsia="Arial" w:hAnsi="Arial" w:cs="Arial"/>
        <w:color w:val="000000"/>
        <w:sz w:val="16"/>
      </w:rPr>
      <w:t>d Baron Winds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NYSEG, and Baron Winds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w:t>
    </w:r>
    <w:r>
      <w:rPr>
        <w:rFonts w:ascii="Arial" w:eastAsia="Arial" w:hAnsi="Arial" w:cs="Arial"/>
        <w:color w:val="000000"/>
        <w:sz w:val="16"/>
      </w:rPr>
      <w:t>greements --&gt; Service Agreements --&gt; LGIA NYISO, NYSEG, and Baron Winds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w:t>
    </w:r>
    <w:r>
      <w:rPr>
        <w:rFonts w:ascii="Arial" w:eastAsia="Arial" w:hAnsi="Arial" w:cs="Arial"/>
        <w:color w:val="000000"/>
        <w:sz w:val="16"/>
      </w:rPr>
      <w:t>SO, NYSEG, and Baron Winds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w:t>
    </w:r>
    <w:r>
      <w:rPr>
        <w:rFonts w:ascii="Arial" w:eastAsia="Arial" w:hAnsi="Arial" w:cs="Arial"/>
        <w:color w:val="000000"/>
        <w:sz w:val="16"/>
      </w:rPr>
      <w:t>nd Baron Winds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w:t>
    </w:r>
    <w:r>
      <w:rPr>
        <w:rFonts w:ascii="Arial" w:eastAsia="Arial" w:hAnsi="Arial" w:cs="Arial"/>
        <w:color w:val="000000"/>
        <w:sz w:val="16"/>
      </w:rPr>
      <w:t>greements --&gt; LGIA NYISO, NYSEG, and Baron Winds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NYSEG, and Baron Winds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58B" w:rsidRDefault="00E871D8">
    <w:pPr>
      <w:ind w:left="1134"/>
    </w:pPr>
    <w:r>
      <w:rPr>
        <w:rFonts w:ascii="Arial" w:eastAsia="Arial" w:hAnsi="Arial" w:cs="Arial"/>
        <w:color w:val="000000"/>
        <w:sz w:val="16"/>
      </w:rPr>
      <w:t>NYISO Agreements --&gt; Service Agreements --&gt; LGIA NYISO, NYSEG, and Baron Winds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8358B"/>
    <w:rsid w:val="0008358B"/>
    <w:rsid w:val="00E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3.jpeg"/><Relationship Id="rId21" Type="http://schemas.openxmlformats.org/officeDocument/2006/relationships/footer" Target="footer7.xml"/><Relationship Id="rId324" Type="http://schemas.openxmlformats.org/officeDocument/2006/relationships/footer" Target="footer155.xml"/><Relationship Id="rId531" Type="http://schemas.openxmlformats.org/officeDocument/2006/relationships/footer" Target="footer256.xml"/><Relationship Id="rId170" Type="http://schemas.openxmlformats.org/officeDocument/2006/relationships/header" Target="header80.xml"/><Relationship Id="rId268" Type="http://schemas.openxmlformats.org/officeDocument/2006/relationships/header" Target="header128.xml"/><Relationship Id="rId475" Type="http://schemas.openxmlformats.org/officeDocument/2006/relationships/header" Target="header229.xml"/><Relationship Id="rId32" Type="http://schemas.openxmlformats.org/officeDocument/2006/relationships/header" Target="header14.xml"/><Relationship Id="rId128" Type="http://schemas.openxmlformats.org/officeDocument/2006/relationships/footer" Target="footer59.xml"/><Relationship Id="rId335" Type="http://schemas.openxmlformats.org/officeDocument/2006/relationships/header" Target="header161.xml"/><Relationship Id="rId542" Type="http://schemas.openxmlformats.org/officeDocument/2006/relationships/header" Target="header263.xml"/><Relationship Id="rId181" Type="http://schemas.openxmlformats.org/officeDocument/2006/relationships/header" Target="header85.xml"/><Relationship Id="rId402" Type="http://schemas.openxmlformats.org/officeDocument/2006/relationships/footer" Target="footer192.xml"/><Relationship Id="rId279" Type="http://schemas.openxmlformats.org/officeDocument/2006/relationships/header" Target="header133.xml"/><Relationship Id="rId486" Type="http://schemas.openxmlformats.org/officeDocument/2006/relationships/footer" Target="footer234.xml"/><Relationship Id="rId43" Type="http://schemas.openxmlformats.org/officeDocument/2006/relationships/header" Target="header19.xml"/><Relationship Id="rId139" Type="http://schemas.openxmlformats.org/officeDocument/2006/relationships/header" Target="header64.xml"/><Relationship Id="rId346" Type="http://schemas.openxmlformats.org/officeDocument/2006/relationships/header" Target="header166.xml"/><Relationship Id="rId553" Type="http://schemas.openxmlformats.org/officeDocument/2006/relationships/header" Target="header268.xml"/><Relationship Id="rId192" Type="http://schemas.openxmlformats.org/officeDocument/2006/relationships/footer" Target="footer90.xml"/><Relationship Id="rId206" Type="http://schemas.openxmlformats.org/officeDocument/2006/relationships/header" Target="header97.xml"/><Relationship Id="rId413" Type="http://schemas.openxmlformats.org/officeDocument/2006/relationships/header" Target="header198.xml"/><Relationship Id="rId497" Type="http://schemas.openxmlformats.org/officeDocument/2006/relationships/header" Target="header240.xml"/><Relationship Id="rId357" Type="http://schemas.openxmlformats.org/officeDocument/2006/relationships/footer" Target="footer171.xml"/><Relationship Id="rId54" Type="http://schemas.openxmlformats.org/officeDocument/2006/relationships/footer" Target="footer24.xml"/><Relationship Id="rId217" Type="http://schemas.openxmlformats.org/officeDocument/2006/relationships/footer" Target="footer102.xml"/><Relationship Id="rId564" Type="http://schemas.openxmlformats.org/officeDocument/2006/relationships/footer" Target="footer273.xml"/><Relationship Id="rId424" Type="http://schemas.openxmlformats.org/officeDocument/2006/relationships/footer" Target="footer203.xml"/><Relationship Id="rId270" Type="http://schemas.openxmlformats.org/officeDocument/2006/relationships/footer" Target="footer128.xml"/><Relationship Id="rId65" Type="http://schemas.openxmlformats.org/officeDocument/2006/relationships/header" Target="header30.xml"/><Relationship Id="rId130" Type="http://schemas.openxmlformats.org/officeDocument/2006/relationships/footer" Target="footer60.xml"/><Relationship Id="rId368" Type="http://schemas.openxmlformats.org/officeDocument/2006/relationships/header" Target="header177.xml"/><Relationship Id="rId575" Type="http://schemas.openxmlformats.org/officeDocument/2006/relationships/header" Target="header279.xml"/><Relationship Id="rId228" Type="http://schemas.openxmlformats.org/officeDocument/2006/relationships/header" Target="header108.xml"/><Relationship Id="rId435" Type="http://schemas.openxmlformats.org/officeDocument/2006/relationships/footer" Target="footer208.xml"/><Relationship Id="rId281" Type="http://schemas.openxmlformats.org/officeDocument/2006/relationships/footer" Target="footer133.xml"/><Relationship Id="rId502" Type="http://schemas.openxmlformats.org/officeDocument/2006/relationships/footer" Target="footer242.xml"/><Relationship Id="rId76" Type="http://schemas.openxmlformats.org/officeDocument/2006/relationships/footer" Target="footer35.xml"/><Relationship Id="rId141" Type="http://schemas.openxmlformats.org/officeDocument/2006/relationships/footer" Target="footer64.xml"/><Relationship Id="rId379" Type="http://schemas.openxmlformats.org/officeDocument/2006/relationships/header" Target="header181.xml"/><Relationship Id="rId586" Type="http://schemas.openxmlformats.org/officeDocument/2006/relationships/footer" Target="footer284.xml"/><Relationship Id="rId7" Type="http://schemas.openxmlformats.org/officeDocument/2006/relationships/header" Target="header1.xml"/><Relationship Id="rId239" Type="http://schemas.openxmlformats.org/officeDocument/2006/relationships/footer" Target="footer113.xml"/><Relationship Id="rId446" Type="http://schemas.openxmlformats.org/officeDocument/2006/relationships/header" Target="header215.xml"/><Relationship Id="rId292" Type="http://schemas.openxmlformats.org/officeDocument/2006/relationships/header" Target="header140.xml"/><Relationship Id="rId306" Type="http://schemas.openxmlformats.org/officeDocument/2006/relationships/footer" Target="footer146.xml"/><Relationship Id="rId87" Type="http://schemas.openxmlformats.org/officeDocument/2006/relationships/footer" Target="footer40.xml"/><Relationship Id="rId513" Type="http://schemas.openxmlformats.org/officeDocument/2006/relationships/footer" Target="footer247.xml"/><Relationship Id="rId597" Type="http://schemas.openxmlformats.org/officeDocument/2006/relationships/footer" Target="footer289.xml"/><Relationship Id="rId152" Type="http://schemas.openxmlformats.org/officeDocument/2006/relationships/header" Target="header71.xml"/><Relationship Id="rId457" Type="http://schemas.openxmlformats.org/officeDocument/2006/relationships/header" Target="header220.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1.xml"/><Relationship Id="rId359" Type="http://schemas.openxmlformats.org/officeDocument/2006/relationships/header" Target="header173.xml"/><Relationship Id="rId524" Type="http://schemas.openxmlformats.org/officeDocument/2006/relationships/header" Target="header254.xml"/><Relationship Id="rId566" Type="http://schemas.openxmlformats.org/officeDocument/2006/relationships/header" Target="header275.xml"/><Relationship Id="rId98" Type="http://schemas.openxmlformats.org/officeDocument/2006/relationships/image" Target="media/image2.jpeg"/><Relationship Id="rId121" Type="http://schemas.openxmlformats.org/officeDocument/2006/relationships/footer" Target="footer55.xml"/><Relationship Id="rId163" Type="http://schemas.openxmlformats.org/officeDocument/2006/relationships/header" Target="header76.xml"/><Relationship Id="rId219" Type="http://schemas.openxmlformats.org/officeDocument/2006/relationships/header" Target="header104.xml"/><Relationship Id="rId370" Type="http://schemas.openxmlformats.org/officeDocument/2006/relationships/image" Target="media/image10.jpeg"/><Relationship Id="rId426" Type="http://schemas.openxmlformats.org/officeDocument/2006/relationships/footer" Target="footer204.xml"/><Relationship Id="rId230" Type="http://schemas.openxmlformats.org/officeDocument/2006/relationships/header" Target="header109.xml"/><Relationship Id="rId468" Type="http://schemas.openxmlformats.org/officeDocument/2006/relationships/footer" Target="footer225.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29.xml"/><Relationship Id="rId328" Type="http://schemas.openxmlformats.org/officeDocument/2006/relationships/header" Target="header157.xml"/><Relationship Id="rId535" Type="http://schemas.openxmlformats.org/officeDocument/2006/relationships/header" Target="header259.xml"/><Relationship Id="rId577" Type="http://schemas.openxmlformats.org/officeDocument/2006/relationships/header" Target="header280.xml"/><Relationship Id="rId132" Type="http://schemas.openxmlformats.org/officeDocument/2006/relationships/image" Target="media/image6.jpeg"/><Relationship Id="rId174" Type="http://schemas.openxmlformats.org/officeDocument/2006/relationships/footer" Target="footer81.xml"/><Relationship Id="rId381" Type="http://schemas.openxmlformats.org/officeDocument/2006/relationships/footer" Target="footer181.xml"/><Relationship Id="rId602" Type="http://schemas.openxmlformats.org/officeDocument/2006/relationships/theme" Target="theme/theme1.xml"/><Relationship Id="rId241" Type="http://schemas.openxmlformats.org/officeDocument/2006/relationships/footer" Target="footer114.xml"/><Relationship Id="rId437" Type="http://schemas.openxmlformats.org/officeDocument/2006/relationships/header" Target="header210.xml"/><Relationship Id="rId479" Type="http://schemas.openxmlformats.org/officeDocument/2006/relationships/header" Target="header231.xml"/><Relationship Id="rId36" Type="http://schemas.openxmlformats.org/officeDocument/2006/relationships/footer" Target="footer15.xml"/><Relationship Id="rId283" Type="http://schemas.openxmlformats.org/officeDocument/2006/relationships/header" Target="header135.xml"/><Relationship Id="rId339" Type="http://schemas.openxmlformats.org/officeDocument/2006/relationships/footer" Target="footer162.xml"/><Relationship Id="rId490" Type="http://schemas.openxmlformats.org/officeDocument/2006/relationships/footer" Target="footer236.xml"/><Relationship Id="rId504" Type="http://schemas.openxmlformats.org/officeDocument/2006/relationships/footer" Target="footer243.xml"/><Relationship Id="rId546" Type="http://schemas.openxmlformats.org/officeDocument/2006/relationships/footer" Target="footer264.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6.xml"/><Relationship Id="rId185" Type="http://schemas.openxmlformats.org/officeDocument/2006/relationships/header" Target="header87.xml"/><Relationship Id="rId350" Type="http://schemas.openxmlformats.org/officeDocument/2006/relationships/header" Target="header168.xml"/><Relationship Id="rId406" Type="http://schemas.openxmlformats.org/officeDocument/2006/relationships/footer" Target="footer194.xml"/><Relationship Id="rId588" Type="http://schemas.openxmlformats.org/officeDocument/2006/relationships/footer" Target="footer285.xml"/><Relationship Id="rId9" Type="http://schemas.openxmlformats.org/officeDocument/2006/relationships/footer" Target="footer1.xml"/><Relationship Id="rId210" Type="http://schemas.openxmlformats.org/officeDocument/2006/relationships/header" Target="header99.xml"/><Relationship Id="rId392" Type="http://schemas.openxmlformats.org/officeDocument/2006/relationships/header" Target="header188.xml"/><Relationship Id="rId448" Type="http://schemas.openxmlformats.org/officeDocument/2006/relationships/footer" Target="footer215.xml"/><Relationship Id="rId252" Type="http://schemas.openxmlformats.org/officeDocument/2006/relationships/footer" Target="footer119.xml"/><Relationship Id="rId294" Type="http://schemas.openxmlformats.org/officeDocument/2006/relationships/footer" Target="footer140.xml"/><Relationship Id="rId308" Type="http://schemas.openxmlformats.org/officeDocument/2006/relationships/footer" Target="footer147.xml"/><Relationship Id="rId515" Type="http://schemas.openxmlformats.org/officeDocument/2006/relationships/header" Target="header2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1.xml"/><Relationship Id="rId361" Type="http://schemas.openxmlformats.org/officeDocument/2006/relationships/footer" Target="footer173.xml"/><Relationship Id="rId557" Type="http://schemas.openxmlformats.org/officeDocument/2006/relationships/header" Target="header270.xml"/><Relationship Id="rId599" Type="http://schemas.openxmlformats.org/officeDocument/2006/relationships/header" Target="header291.xml"/><Relationship Id="rId196" Type="http://schemas.openxmlformats.org/officeDocument/2006/relationships/footer" Target="footer92.xml"/><Relationship Id="rId417" Type="http://schemas.openxmlformats.org/officeDocument/2006/relationships/footer" Target="footer199.xml"/><Relationship Id="rId459" Type="http://schemas.openxmlformats.org/officeDocument/2006/relationships/footer" Target="footer220.xml"/><Relationship Id="rId16" Type="http://schemas.openxmlformats.org/officeDocument/2006/relationships/footer" Target="footer5.xml"/><Relationship Id="rId221" Type="http://schemas.openxmlformats.org/officeDocument/2006/relationships/footer" Target="footer104.xml"/><Relationship Id="rId263" Type="http://schemas.openxmlformats.org/officeDocument/2006/relationships/footer" Target="footer124.xml"/><Relationship Id="rId319" Type="http://schemas.openxmlformats.org/officeDocument/2006/relationships/header" Target="header153.xml"/><Relationship Id="rId470" Type="http://schemas.openxmlformats.org/officeDocument/2006/relationships/header" Target="header227.xml"/><Relationship Id="rId526" Type="http://schemas.openxmlformats.org/officeDocument/2006/relationships/footer" Target="footer254.xml"/><Relationship Id="rId58" Type="http://schemas.openxmlformats.org/officeDocument/2006/relationships/footer" Target="footer26.xml"/><Relationship Id="rId123" Type="http://schemas.openxmlformats.org/officeDocument/2006/relationships/header" Target="header57.xml"/><Relationship Id="rId330" Type="http://schemas.openxmlformats.org/officeDocument/2006/relationships/footer" Target="footer157.xml"/><Relationship Id="rId568" Type="http://schemas.openxmlformats.org/officeDocument/2006/relationships/footer" Target="footer275.xml"/><Relationship Id="rId165" Type="http://schemas.openxmlformats.org/officeDocument/2006/relationships/footer" Target="footer76.xml"/><Relationship Id="rId372" Type="http://schemas.openxmlformats.org/officeDocument/2006/relationships/image" Target="media/image12.jpeg"/><Relationship Id="rId428" Type="http://schemas.openxmlformats.org/officeDocument/2006/relationships/header" Target="header206.xml"/><Relationship Id="rId232" Type="http://schemas.openxmlformats.org/officeDocument/2006/relationships/footer" Target="footer109.xml"/><Relationship Id="rId274" Type="http://schemas.openxmlformats.org/officeDocument/2006/relationships/header" Target="header131.xml"/><Relationship Id="rId481" Type="http://schemas.openxmlformats.org/officeDocument/2006/relationships/header" Target="header232.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2.xml"/><Relationship Id="rId537" Type="http://schemas.openxmlformats.org/officeDocument/2006/relationships/footer" Target="footer259.xml"/><Relationship Id="rId579" Type="http://schemas.openxmlformats.org/officeDocument/2006/relationships/footer" Target="footer280.xml"/><Relationship Id="rId80" Type="http://schemas.openxmlformats.org/officeDocument/2006/relationships/header" Target="header38.xml"/><Relationship Id="rId176" Type="http://schemas.openxmlformats.org/officeDocument/2006/relationships/header" Target="header83.xml"/><Relationship Id="rId341" Type="http://schemas.openxmlformats.org/officeDocument/2006/relationships/header" Target="header164.xml"/><Relationship Id="rId383" Type="http://schemas.openxmlformats.org/officeDocument/2006/relationships/header" Target="header183.xml"/><Relationship Id="rId439" Type="http://schemas.openxmlformats.org/officeDocument/2006/relationships/header" Target="header211.xml"/><Relationship Id="rId590" Type="http://schemas.openxmlformats.org/officeDocument/2006/relationships/header" Target="header287.xml"/><Relationship Id="rId201" Type="http://schemas.openxmlformats.org/officeDocument/2006/relationships/footer" Target="footer94.xml"/><Relationship Id="rId243" Type="http://schemas.openxmlformats.org/officeDocument/2006/relationships/header" Target="header116.xml"/><Relationship Id="rId285" Type="http://schemas.openxmlformats.org/officeDocument/2006/relationships/header" Target="header136.xml"/><Relationship Id="rId450" Type="http://schemas.openxmlformats.org/officeDocument/2006/relationships/footer" Target="footer216.xml"/><Relationship Id="rId506" Type="http://schemas.openxmlformats.org/officeDocument/2006/relationships/header" Target="header245.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header" Target="header149.xml"/><Relationship Id="rId492" Type="http://schemas.openxmlformats.org/officeDocument/2006/relationships/footer" Target="footer237.xml"/><Relationship Id="rId548" Type="http://schemas.openxmlformats.org/officeDocument/2006/relationships/header" Target="header266.xml"/><Relationship Id="rId91" Type="http://schemas.openxmlformats.org/officeDocument/2006/relationships/header" Target="header43.xml"/><Relationship Id="rId145" Type="http://schemas.openxmlformats.org/officeDocument/2006/relationships/header" Target="header67.xml"/><Relationship Id="rId187" Type="http://schemas.openxmlformats.org/officeDocument/2006/relationships/header" Target="header88.xml"/><Relationship Id="rId352" Type="http://schemas.openxmlformats.org/officeDocument/2006/relationships/header" Target="header169.xml"/><Relationship Id="rId394" Type="http://schemas.openxmlformats.org/officeDocument/2006/relationships/footer" Target="footer188.xml"/><Relationship Id="rId408" Type="http://schemas.openxmlformats.org/officeDocument/2006/relationships/footer" Target="footer195.xml"/><Relationship Id="rId212" Type="http://schemas.openxmlformats.org/officeDocument/2006/relationships/header" Target="header100.xml"/><Relationship Id="rId254" Type="http://schemas.openxmlformats.org/officeDocument/2006/relationships/footer" Target="footer120.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1.xml"/><Relationship Id="rId461" Type="http://schemas.openxmlformats.org/officeDocument/2006/relationships/header" Target="header222.xml"/><Relationship Id="rId517" Type="http://schemas.openxmlformats.org/officeDocument/2006/relationships/header" Target="header250.xml"/><Relationship Id="rId559" Type="http://schemas.openxmlformats.org/officeDocument/2006/relationships/header" Target="header271.xml"/><Relationship Id="rId60" Type="http://schemas.openxmlformats.org/officeDocument/2006/relationships/footer" Target="footer27.xml"/><Relationship Id="rId156" Type="http://schemas.openxmlformats.org/officeDocument/2006/relationships/footer" Target="footer72.xml"/><Relationship Id="rId198" Type="http://schemas.openxmlformats.org/officeDocument/2006/relationships/footer" Target="footer93.xml"/><Relationship Id="rId321" Type="http://schemas.openxmlformats.org/officeDocument/2006/relationships/header" Target="header154.xml"/><Relationship Id="rId363" Type="http://schemas.openxmlformats.org/officeDocument/2006/relationships/footer" Target="footer174.xml"/><Relationship Id="rId419" Type="http://schemas.openxmlformats.org/officeDocument/2006/relationships/header" Target="header201.xml"/><Relationship Id="rId570" Type="http://schemas.openxmlformats.org/officeDocument/2006/relationships/footer" Target="footer276.xml"/><Relationship Id="rId223" Type="http://schemas.openxmlformats.org/officeDocument/2006/relationships/footer" Target="footer105.xml"/><Relationship Id="rId430" Type="http://schemas.openxmlformats.org/officeDocument/2006/relationships/footer" Target="footer206.xml"/><Relationship Id="rId18" Type="http://schemas.openxmlformats.org/officeDocument/2006/relationships/footer" Target="footer6.xml"/><Relationship Id="rId265" Type="http://schemas.openxmlformats.org/officeDocument/2006/relationships/header" Target="header126.xml"/><Relationship Id="rId472" Type="http://schemas.openxmlformats.org/officeDocument/2006/relationships/footer" Target="footer227.xml"/><Relationship Id="rId528" Type="http://schemas.openxmlformats.org/officeDocument/2006/relationships/footer" Target="footer255.xml"/><Relationship Id="rId125" Type="http://schemas.openxmlformats.org/officeDocument/2006/relationships/header" Target="header58.xml"/><Relationship Id="rId167" Type="http://schemas.openxmlformats.org/officeDocument/2006/relationships/header" Target="header78.xml"/><Relationship Id="rId332" Type="http://schemas.openxmlformats.org/officeDocument/2006/relationships/header" Target="header159.xml"/><Relationship Id="rId374" Type="http://schemas.openxmlformats.org/officeDocument/2006/relationships/header" Target="header179.xml"/><Relationship Id="rId581" Type="http://schemas.openxmlformats.org/officeDocument/2006/relationships/header" Target="header282.xml"/><Relationship Id="rId71" Type="http://schemas.openxmlformats.org/officeDocument/2006/relationships/header" Target="header33.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1.xml"/><Relationship Id="rId441" Type="http://schemas.openxmlformats.org/officeDocument/2006/relationships/footer" Target="footer211.xml"/><Relationship Id="rId483" Type="http://schemas.openxmlformats.org/officeDocument/2006/relationships/footer" Target="footer232.xml"/><Relationship Id="rId539" Type="http://schemas.openxmlformats.org/officeDocument/2006/relationships/header" Target="header261.xml"/><Relationship Id="rId40" Type="http://schemas.openxmlformats.org/officeDocument/2006/relationships/footer" Target="footer17.xml"/><Relationship Id="rId136" Type="http://schemas.openxmlformats.org/officeDocument/2006/relationships/footer" Target="footer62.xml"/><Relationship Id="rId178" Type="http://schemas.openxmlformats.org/officeDocument/2006/relationships/footer" Target="footer83.xml"/><Relationship Id="rId301" Type="http://schemas.openxmlformats.org/officeDocument/2006/relationships/header" Target="header144.xml"/><Relationship Id="rId343" Type="http://schemas.openxmlformats.org/officeDocument/2006/relationships/footer" Target="footer164.xml"/><Relationship Id="rId550" Type="http://schemas.openxmlformats.org/officeDocument/2006/relationships/footer" Target="footer266.xml"/><Relationship Id="rId82" Type="http://schemas.openxmlformats.org/officeDocument/2006/relationships/footer" Target="footer38.xml"/><Relationship Id="rId203" Type="http://schemas.openxmlformats.org/officeDocument/2006/relationships/header" Target="header96.xml"/><Relationship Id="rId385" Type="http://schemas.openxmlformats.org/officeDocument/2006/relationships/header" Target="header184.xml"/><Relationship Id="rId592" Type="http://schemas.openxmlformats.org/officeDocument/2006/relationships/footer" Target="footer287.xml"/><Relationship Id="rId245" Type="http://schemas.openxmlformats.org/officeDocument/2006/relationships/footer" Target="footer116.xml"/><Relationship Id="rId287" Type="http://schemas.openxmlformats.org/officeDocument/2006/relationships/footer" Target="footer136.xml"/><Relationship Id="rId410" Type="http://schemas.openxmlformats.org/officeDocument/2006/relationships/header" Target="header197.xml"/><Relationship Id="rId452" Type="http://schemas.openxmlformats.org/officeDocument/2006/relationships/header" Target="header218.xml"/><Relationship Id="rId494" Type="http://schemas.openxmlformats.org/officeDocument/2006/relationships/header" Target="header239.xml"/><Relationship Id="rId508" Type="http://schemas.openxmlformats.org/officeDocument/2006/relationships/footer" Target="footer245.xml"/><Relationship Id="rId105" Type="http://schemas.openxmlformats.org/officeDocument/2006/relationships/header" Target="header49.xml"/><Relationship Id="rId147" Type="http://schemas.openxmlformats.org/officeDocument/2006/relationships/footer" Target="footer67.xml"/><Relationship Id="rId312" Type="http://schemas.openxmlformats.org/officeDocument/2006/relationships/footer" Target="footer149.xml"/><Relationship Id="rId354" Type="http://schemas.openxmlformats.org/officeDocument/2006/relationships/footer" Target="footer169.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88.xml"/><Relationship Id="rId396" Type="http://schemas.openxmlformats.org/officeDocument/2006/relationships/footer" Target="footer189.xml"/><Relationship Id="rId561" Type="http://schemas.openxmlformats.org/officeDocument/2006/relationships/footer" Target="footer271.xml"/><Relationship Id="rId214" Type="http://schemas.openxmlformats.org/officeDocument/2006/relationships/footer" Target="footer100.xml"/><Relationship Id="rId256" Type="http://schemas.openxmlformats.org/officeDocument/2006/relationships/header" Target="header122.xml"/><Relationship Id="rId298" Type="http://schemas.openxmlformats.org/officeDocument/2006/relationships/header" Target="header143.xml"/><Relationship Id="rId421" Type="http://schemas.openxmlformats.org/officeDocument/2006/relationships/header" Target="header202.xml"/><Relationship Id="rId463" Type="http://schemas.openxmlformats.org/officeDocument/2006/relationships/header" Target="header223.xml"/><Relationship Id="rId519" Type="http://schemas.openxmlformats.org/officeDocument/2006/relationships/footer" Target="footer250.xml"/><Relationship Id="rId116" Type="http://schemas.openxmlformats.org/officeDocument/2006/relationships/footer" Target="footer54.xml"/><Relationship Id="rId158" Type="http://schemas.openxmlformats.org/officeDocument/2006/relationships/header" Target="header74.xml"/><Relationship Id="rId323" Type="http://schemas.openxmlformats.org/officeDocument/2006/relationships/footer" Target="footer154.xml"/><Relationship Id="rId530" Type="http://schemas.openxmlformats.org/officeDocument/2006/relationships/header" Target="header2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76.xml"/><Relationship Id="rId572" Type="http://schemas.openxmlformats.org/officeDocument/2006/relationships/header" Target="header278.xml"/><Relationship Id="rId225" Type="http://schemas.openxmlformats.org/officeDocument/2006/relationships/header" Target="header107.xml"/><Relationship Id="rId267" Type="http://schemas.openxmlformats.org/officeDocument/2006/relationships/header" Target="header127.xml"/><Relationship Id="rId432" Type="http://schemas.openxmlformats.org/officeDocument/2006/relationships/footer" Target="footer207.xml"/><Relationship Id="rId474" Type="http://schemas.openxmlformats.org/officeDocument/2006/relationships/footer" Target="footer228.xml"/><Relationship Id="rId127" Type="http://schemas.openxmlformats.org/officeDocument/2006/relationships/footer" Target="footer58.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79.xml"/><Relationship Id="rId334" Type="http://schemas.openxmlformats.org/officeDocument/2006/relationships/header" Target="header160.xml"/><Relationship Id="rId376" Type="http://schemas.openxmlformats.org/officeDocument/2006/relationships/footer" Target="footer179.xml"/><Relationship Id="rId541" Type="http://schemas.openxmlformats.org/officeDocument/2006/relationships/header" Target="header262.xml"/><Relationship Id="rId583" Type="http://schemas.openxmlformats.org/officeDocument/2006/relationships/header" Target="header283.xml"/><Relationship Id="rId4" Type="http://schemas.openxmlformats.org/officeDocument/2006/relationships/webSettings" Target="webSettings.xml"/><Relationship Id="rId180" Type="http://schemas.openxmlformats.org/officeDocument/2006/relationships/footer" Target="footer84.xml"/><Relationship Id="rId236" Type="http://schemas.openxmlformats.org/officeDocument/2006/relationships/header" Target="header112.xml"/><Relationship Id="rId278" Type="http://schemas.openxmlformats.org/officeDocument/2006/relationships/footer" Target="footer132.xml"/><Relationship Id="rId401" Type="http://schemas.openxmlformats.org/officeDocument/2006/relationships/header" Target="header192.xml"/><Relationship Id="rId443" Type="http://schemas.openxmlformats.org/officeDocument/2006/relationships/header" Target="header213.xml"/><Relationship Id="rId303" Type="http://schemas.openxmlformats.org/officeDocument/2006/relationships/header" Target="header145.xml"/><Relationship Id="rId485" Type="http://schemas.openxmlformats.org/officeDocument/2006/relationships/header" Target="header234.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3.xml"/><Relationship Id="rId345" Type="http://schemas.openxmlformats.org/officeDocument/2006/relationships/footer" Target="footer165.xml"/><Relationship Id="rId387" Type="http://schemas.openxmlformats.org/officeDocument/2006/relationships/footer" Target="footer184.xml"/><Relationship Id="rId510" Type="http://schemas.openxmlformats.org/officeDocument/2006/relationships/footer" Target="footer246.xml"/><Relationship Id="rId552" Type="http://schemas.openxmlformats.org/officeDocument/2006/relationships/footer" Target="footer267.xml"/><Relationship Id="rId594" Type="http://schemas.openxmlformats.org/officeDocument/2006/relationships/footer" Target="footer288.xml"/><Relationship Id="rId191" Type="http://schemas.openxmlformats.org/officeDocument/2006/relationships/header" Target="header90.xml"/><Relationship Id="rId205" Type="http://schemas.openxmlformats.org/officeDocument/2006/relationships/image" Target="media/image7.jpeg"/><Relationship Id="rId247" Type="http://schemas.openxmlformats.org/officeDocument/2006/relationships/footer" Target="footer117.xml"/><Relationship Id="rId412" Type="http://schemas.openxmlformats.org/officeDocument/2006/relationships/footer" Target="footer197.xml"/><Relationship Id="rId107" Type="http://schemas.openxmlformats.org/officeDocument/2006/relationships/footer" Target="footer49.xml"/><Relationship Id="rId289" Type="http://schemas.openxmlformats.org/officeDocument/2006/relationships/header" Target="header138.xml"/><Relationship Id="rId454" Type="http://schemas.openxmlformats.org/officeDocument/2006/relationships/footer" Target="footer218.xml"/><Relationship Id="rId496" Type="http://schemas.openxmlformats.org/officeDocument/2006/relationships/footer" Target="footer239.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69.xml"/><Relationship Id="rId314" Type="http://schemas.openxmlformats.org/officeDocument/2006/relationships/footer" Target="footer150.xml"/><Relationship Id="rId356" Type="http://schemas.openxmlformats.org/officeDocument/2006/relationships/header" Target="header171.xml"/><Relationship Id="rId398" Type="http://schemas.openxmlformats.org/officeDocument/2006/relationships/header" Target="header191.xml"/><Relationship Id="rId521" Type="http://schemas.openxmlformats.org/officeDocument/2006/relationships/header" Target="header252.xml"/><Relationship Id="rId563" Type="http://schemas.openxmlformats.org/officeDocument/2006/relationships/header" Target="header273.xml"/><Relationship Id="rId95" Type="http://schemas.openxmlformats.org/officeDocument/2006/relationships/header" Target="header45.xml"/><Relationship Id="rId160" Type="http://schemas.openxmlformats.org/officeDocument/2006/relationships/footer" Target="footer74.xml"/><Relationship Id="rId216" Type="http://schemas.openxmlformats.org/officeDocument/2006/relationships/header" Target="header102.xml"/><Relationship Id="rId423" Type="http://schemas.openxmlformats.org/officeDocument/2006/relationships/footer" Target="footer202.xml"/><Relationship Id="rId258" Type="http://schemas.openxmlformats.org/officeDocument/2006/relationships/footer" Target="footer122.xml"/><Relationship Id="rId465" Type="http://schemas.openxmlformats.org/officeDocument/2006/relationships/footer" Target="footer2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image" Target="media/image4.jpeg"/><Relationship Id="rId325" Type="http://schemas.openxmlformats.org/officeDocument/2006/relationships/header" Target="header156.xml"/><Relationship Id="rId367" Type="http://schemas.openxmlformats.org/officeDocument/2006/relationships/footer" Target="footer176.xml"/><Relationship Id="rId532" Type="http://schemas.openxmlformats.org/officeDocument/2006/relationships/footer" Target="footer257.xml"/><Relationship Id="rId574" Type="http://schemas.openxmlformats.org/officeDocument/2006/relationships/footer" Target="footer278.xml"/><Relationship Id="rId171" Type="http://schemas.openxmlformats.org/officeDocument/2006/relationships/footer" Target="footer79.xml"/><Relationship Id="rId227" Type="http://schemas.openxmlformats.org/officeDocument/2006/relationships/footer" Target="footer107.xml"/><Relationship Id="rId269" Type="http://schemas.openxmlformats.org/officeDocument/2006/relationships/footer" Target="footer127.xml"/><Relationship Id="rId434" Type="http://schemas.openxmlformats.org/officeDocument/2006/relationships/header" Target="header209.xml"/><Relationship Id="rId476" Type="http://schemas.openxmlformats.org/officeDocument/2006/relationships/header" Target="header230.xml"/><Relationship Id="rId33" Type="http://schemas.openxmlformats.org/officeDocument/2006/relationships/footer" Target="footer13.xml"/><Relationship Id="rId129" Type="http://schemas.openxmlformats.org/officeDocument/2006/relationships/header" Target="header60.xml"/><Relationship Id="rId280" Type="http://schemas.openxmlformats.org/officeDocument/2006/relationships/header" Target="header134.xml"/><Relationship Id="rId336" Type="http://schemas.openxmlformats.org/officeDocument/2006/relationships/footer" Target="footer160.xml"/><Relationship Id="rId501" Type="http://schemas.openxmlformats.org/officeDocument/2006/relationships/footer" Target="footer241.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header" Target="header65.xml"/><Relationship Id="rId182" Type="http://schemas.openxmlformats.org/officeDocument/2006/relationships/header" Target="header86.xml"/><Relationship Id="rId378" Type="http://schemas.openxmlformats.org/officeDocument/2006/relationships/footer" Target="footer180.xml"/><Relationship Id="rId403" Type="http://schemas.openxmlformats.org/officeDocument/2006/relationships/header" Target="header193.xml"/><Relationship Id="rId585" Type="http://schemas.openxmlformats.org/officeDocument/2006/relationships/footer" Target="footer283.xml"/><Relationship Id="rId6" Type="http://schemas.openxmlformats.org/officeDocument/2006/relationships/endnotes" Target="endnotes.xml"/><Relationship Id="rId238" Type="http://schemas.openxmlformats.org/officeDocument/2006/relationships/footer" Target="footer112.xml"/><Relationship Id="rId445" Type="http://schemas.openxmlformats.org/officeDocument/2006/relationships/header" Target="header214.xml"/><Relationship Id="rId487" Type="http://schemas.openxmlformats.org/officeDocument/2006/relationships/header" Target="header235.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header" Target="header167.xml"/><Relationship Id="rId512" Type="http://schemas.openxmlformats.org/officeDocument/2006/relationships/header" Target="header248.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0.xml"/><Relationship Id="rId389" Type="http://schemas.openxmlformats.org/officeDocument/2006/relationships/header" Target="header186.xml"/><Relationship Id="rId554" Type="http://schemas.openxmlformats.org/officeDocument/2006/relationships/header" Target="header269.xml"/><Relationship Id="rId596" Type="http://schemas.openxmlformats.org/officeDocument/2006/relationships/header" Target="header290.xml"/><Relationship Id="rId193" Type="http://schemas.openxmlformats.org/officeDocument/2006/relationships/header" Target="header91.xml"/><Relationship Id="rId207" Type="http://schemas.openxmlformats.org/officeDocument/2006/relationships/header" Target="header98.xml"/><Relationship Id="rId249" Type="http://schemas.openxmlformats.org/officeDocument/2006/relationships/header" Target="header118.xml"/><Relationship Id="rId414" Type="http://schemas.openxmlformats.org/officeDocument/2006/relationships/footer" Target="footer198.xml"/><Relationship Id="rId456" Type="http://schemas.openxmlformats.org/officeDocument/2006/relationships/footer" Target="footer219.xml"/><Relationship Id="rId498" Type="http://schemas.openxmlformats.org/officeDocument/2006/relationships/footer" Target="footer240.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3.xml"/><Relationship Id="rId316" Type="http://schemas.openxmlformats.org/officeDocument/2006/relationships/header" Target="header152.xml"/><Relationship Id="rId523" Type="http://schemas.openxmlformats.org/officeDocument/2006/relationships/header" Target="header253.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header" Target="header56.xml"/><Relationship Id="rId358" Type="http://schemas.openxmlformats.org/officeDocument/2006/relationships/header" Target="header172.xml"/><Relationship Id="rId565" Type="http://schemas.openxmlformats.org/officeDocument/2006/relationships/header" Target="header274.xml"/><Relationship Id="rId162" Type="http://schemas.openxmlformats.org/officeDocument/2006/relationships/footer" Target="footer75.xml"/><Relationship Id="rId218" Type="http://schemas.openxmlformats.org/officeDocument/2006/relationships/header" Target="header103.xml"/><Relationship Id="rId425" Type="http://schemas.openxmlformats.org/officeDocument/2006/relationships/header" Target="header204.xml"/><Relationship Id="rId467" Type="http://schemas.openxmlformats.org/officeDocument/2006/relationships/header" Target="header225.xml"/><Relationship Id="rId271" Type="http://schemas.openxmlformats.org/officeDocument/2006/relationships/header" Target="header129.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image" Target="media/image9.jpeg"/><Relationship Id="rId369" Type="http://schemas.openxmlformats.org/officeDocument/2006/relationships/footer" Target="footer177.xml"/><Relationship Id="rId534" Type="http://schemas.openxmlformats.org/officeDocument/2006/relationships/footer" Target="footer258.xml"/><Relationship Id="rId576" Type="http://schemas.openxmlformats.org/officeDocument/2006/relationships/footer" Target="footer279.xml"/><Relationship Id="rId173" Type="http://schemas.openxmlformats.org/officeDocument/2006/relationships/header" Target="header81.xml"/><Relationship Id="rId229" Type="http://schemas.openxmlformats.org/officeDocument/2006/relationships/footer" Target="footer108.xml"/><Relationship Id="rId380" Type="http://schemas.openxmlformats.org/officeDocument/2006/relationships/header" Target="header182.xml"/><Relationship Id="rId436" Type="http://schemas.openxmlformats.org/officeDocument/2006/relationships/footer" Target="footer209.xml"/><Relationship Id="rId601" Type="http://schemas.openxmlformats.org/officeDocument/2006/relationships/fontTable" Target="fontTable.xml"/><Relationship Id="rId240" Type="http://schemas.openxmlformats.org/officeDocument/2006/relationships/header" Target="header114.xml"/><Relationship Id="rId478" Type="http://schemas.openxmlformats.org/officeDocument/2006/relationships/footer" Target="footer23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footer" Target="footer134.xml"/><Relationship Id="rId338" Type="http://schemas.openxmlformats.org/officeDocument/2006/relationships/header" Target="header162.xml"/><Relationship Id="rId503" Type="http://schemas.openxmlformats.org/officeDocument/2006/relationships/header" Target="header243.xml"/><Relationship Id="rId545" Type="http://schemas.openxmlformats.org/officeDocument/2006/relationships/header" Target="header264.xml"/><Relationship Id="rId587" Type="http://schemas.openxmlformats.org/officeDocument/2006/relationships/header" Target="header285.xml"/><Relationship Id="rId8" Type="http://schemas.openxmlformats.org/officeDocument/2006/relationships/header" Target="header2.xml"/><Relationship Id="rId142" Type="http://schemas.openxmlformats.org/officeDocument/2006/relationships/footer" Target="footer65.xml"/><Relationship Id="rId184" Type="http://schemas.openxmlformats.org/officeDocument/2006/relationships/footer" Target="footer86.xml"/><Relationship Id="rId391" Type="http://schemas.openxmlformats.org/officeDocument/2006/relationships/header" Target="header187.xml"/><Relationship Id="rId405" Type="http://schemas.openxmlformats.org/officeDocument/2006/relationships/footer" Target="footer193.xml"/><Relationship Id="rId447" Type="http://schemas.openxmlformats.org/officeDocument/2006/relationships/footer" Target="footer214.xml"/><Relationship Id="rId251" Type="http://schemas.openxmlformats.org/officeDocument/2006/relationships/footer" Target="footer118.xml"/><Relationship Id="rId489" Type="http://schemas.openxmlformats.org/officeDocument/2006/relationships/footer" Target="footer235.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footer" Target="footer167.xml"/><Relationship Id="rId514" Type="http://schemas.openxmlformats.org/officeDocument/2006/relationships/footer" Target="footer248.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0.xml"/><Relationship Id="rId195" Type="http://schemas.openxmlformats.org/officeDocument/2006/relationships/footer" Target="footer91.xml"/><Relationship Id="rId209" Type="http://schemas.openxmlformats.org/officeDocument/2006/relationships/footer" Target="footer98.xml"/><Relationship Id="rId360" Type="http://schemas.openxmlformats.org/officeDocument/2006/relationships/footer" Target="footer172.xml"/><Relationship Id="rId416" Type="http://schemas.openxmlformats.org/officeDocument/2006/relationships/header" Target="header200.xml"/><Relationship Id="rId598" Type="http://schemas.openxmlformats.org/officeDocument/2006/relationships/footer" Target="footer290.xml"/><Relationship Id="rId220" Type="http://schemas.openxmlformats.org/officeDocument/2006/relationships/footer" Target="footer103.xml"/><Relationship Id="rId458" Type="http://schemas.openxmlformats.org/officeDocument/2006/relationships/header" Target="header221.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525" Type="http://schemas.openxmlformats.org/officeDocument/2006/relationships/footer" Target="footer253.xml"/><Relationship Id="rId567" Type="http://schemas.openxmlformats.org/officeDocument/2006/relationships/footer" Target="footer274.xml"/><Relationship Id="rId99" Type="http://schemas.openxmlformats.org/officeDocument/2006/relationships/header" Target="header46.xml"/><Relationship Id="rId122" Type="http://schemas.openxmlformats.org/officeDocument/2006/relationships/footer" Target="footer56.xml"/><Relationship Id="rId164" Type="http://schemas.openxmlformats.org/officeDocument/2006/relationships/header" Target="header77.xml"/><Relationship Id="rId371" Type="http://schemas.openxmlformats.org/officeDocument/2006/relationships/image" Target="media/image11.jpeg"/><Relationship Id="rId427" Type="http://schemas.openxmlformats.org/officeDocument/2006/relationships/header" Target="header205.xml"/><Relationship Id="rId469" Type="http://schemas.openxmlformats.org/officeDocument/2006/relationships/header" Target="header226.xml"/><Relationship Id="rId26" Type="http://schemas.openxmlformats.org/officeDocument/2006/relationships/header" Target="header11.xml"/><Relationship Id="rId231" Type="http://schemas.openxmlformats.org/officeDocument/2006/relationships/header" Target="header110.xml"/><Relationship Id="rId273" Type="http://schemas.openxmlformats.org/officeDocument/2006/relationships/header" Target="header130.xml"/><Relationship Id="rId329" Type="http://schemas.openxmlformats.org/officeDocument/2006/relationships/header" Target="header158.xml"/><Relationship Id="rId480" Type="http://schemas.openxmlformats.org/officeDocument/2006/relationships/footer" Target="footer231.xml"/><Relationship Id="rId536" Type="http://schemas.openxmlformats.org/officeDocument/2006/relationships/header" Target="header260.xml"/><Relationship Id="rId68" Type="http://schemas.openxmlformats.org/officeDocument/2006/relationships/header" Target="header32.xml"/><Relationship Id="rId133" Type="http://schemas.openxmlformats.org/officeDocument/2006/relationships/header" Target="header61.xml"/><Relationship Id="rId175" Type="http://schemas.openxmlformats.org/officeDocument/2006/relationships/header" Target="header82.xml"/><Relationship Id="rId340" Type="http://schemas.openxmlformats.org/officeDocument/2006/relationships/header" Target="header163.xml"/><Relationship Id="rId578" Type="http://schemas.openxmlformats.org/officeDocument/2006/relationships/header" Target="header281.xml"/><Relationship Id="rId200" Type="http://schemas.openxmlformats.org/officeDocument/2006/relationships/header" Target="header95.xml"/><Relationship Id="rId382" Type="http://schemas.openxmlformats.org/officeDocument/2006/relationships/footer" Target="footer182.xml"/><Relationship Id="rId438" Type="http://schemas.openxmlformats.org/officeDocument/2006/relationships/footer" Target="footer210.xml"/><Relationship Id="rId242" Type="http://schemas.openxmlformats.org/officeDocument/2006/relationships/header" Target="header115.xml"/><Relationship Id="rId284" Type="http://schemas.openxmlformats.org/officeDocument/2006/relationships/footer" Target="footer135.xml"/><Relationship Id="rId491" Type="http://schemas.openxmlformats.org/officeDocument/2006/relationships/header" Target="header237.xml"/><Relationship Id="rId505" Type="http://schemas.openxmlformats.org/officeDocument/2006/relationships/header" Target="header244.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footer" Target="footer66.xml"/><Relationship Id="rId547" Type="http://schemas.openxmlformats.org/officeDocument/2006/relationships/header" Target="header265.xml"/><Relationship Id="rId589" Type="http://schemas.openxmlformats.org/officeDocument/2006/relationships/header" Target="header286.xml"/><Relationship Id="rId90" Type="http://schemas.openxmlformats.org/officeDocument/2006/relationships/footer" Target="footer42.xml"/><Relationship Id="rId186" Type="http://schemas.openxmlformats.org/officeDocument/2006/relationships/footer" Target="footer87.xml"/><Relationship Id="rId351" Type="http://schemas.openxmlformats.org/officeDocument/2006/relationships/footer" Target="footer168.xml"/><Relationship Id="rId393" Type="http://schemas.openxmlformats.org/officeDocument/2006/relationships/footer" Target="footer187.xml"/><Relationship Id="rId407" Type="http://schemas.openxmlformats.org/officeDocument/2006/relationships/header" Target="header195.xml"/><Relationship Id="rId449" Type="http://schemas.openxmlformats.org/officeDocument/2006/relationships/header" Target="header216.xml"/><Relationship Id="rId211" Type="http://schemas.openxmlformats.org/officeDocument/2006/relationships/footer" Target="footer99.xml"/><Relationship Id="rId253" Type="http://schemas.openxmlformats.org/officeDocument/2006/relationships/header" Target="header120.xml"/><Relationship Id="rId295" Type="http://schemas.openxmlformats.org/officeDocument/2006/relationships/header" Target="header141.xml"/><Relationship Id="rId309" Type="http://schemas.openxmlformats.org/officeDocument/2006/relationships/header" Target="header148.xml"/><Relationship Id="rId460" Type="http://schemas.openxmlformats.org/officeDocument/2006/relationships/footer" Target="footer221.xml"/><Relationship Id="rId516" Type="http://schemas.openxmlformats.org/officeDocument/2006/relationships/footer" Target="footer249.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3.xml"/><Relationship Id="rId558" Type="http://schemas.openxmlformats.org/officeDocument/2006/relationships/footer" Target="footer270.xml"/><Relationship Id="rId155" Type="http://schemas.openxmlformats.org/officeDocument/2006/relationships/header" Target="header72.xml"/><Relationship Id="rId197" Type="http://schemas.openxmlformats.org/officeDocument/2006/relationships/header" Target="header93.xml"/><Relationship Id="rId362" Type="http://schemas.openxmlformats.org/officeDocument/2006/relationships/header" Target="header174.xml"/><Relationship Id="rId418" Type="http://schemas.openxmlformats.org/officeDocument/2006/relationships/footer" Target="footer200.xml"/><Relationship Id="rId222" Type="http://schemas.openxmlformats.org/officeDocument/2006/relationships/header" Target="header105.xml"/><Relationship Id="rId264" Type="http://schemas.openxmlformats.org/officeDocument/2006/relationships/footer" Target="footer125.xml"/><Relationship Id="rId471" Type="http://schemas.openxmlformats.org/officeDocument/2006/relationships/footer" Target="footer226.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7.xml"/><Relationship Id="rId527" Type="http://schemas.openxmlformats.org/officeDocument/2006/relationships/header" Target="header255.xml"/><Relationship Id="rId569" Type="http://schemas.openxmlformats.org/officeDocument/2006/relationships/header" Target="header276.xml"/><Relationship Id="rId70" Type="http://schemas.openxmlformats.org/officeDocument/2006/relationships/footer" Target="footer32.xml"/><Relationship Id="rId166" Type="http://schemas.openxmlformats.org/officeDocument/2006/relationships/footer" Target="footer77.xml"/><Relationship Id="rId331" Type="http://schemas.openxmlformats.org/officeDocument/2006/relationships/footer" Target="footer158.xml"/><Relationship Id="rId373" Type="http://schemas.openxmlformats.org/officeDocument/2006/relationships/header" Target="header178.xml"/><Relationship Id="rId429" Type="http://schemas.openxmlformats.org/officeDocument/2006/relationships/footer" Target="footer205.xml"/><Relationship Id="rId580" Type="http://schemas.openxmlformats.org/officeDocument/2006/relationships/footer" Target="footer281.xml"/><Relationship Id="rId1" Type="http://schemas.openxmlformats.org/officeDocument/2006/relationships/styles" Target="styles.xml"/><Relationship Id="rId233" Type="http://schemas.openxmlformats.org/officeDocument/2006/relationships/footer" Target="footer110.xml"/><Relationship Id="rId440" Type="http://schemas.openxmlformats.org/officeDocument/2006/relationships/header" Target="header212.xml"/><Relationship Id="rId28" Type="http://schemas.openxmlformats.org/officeDocument/2006/relationships/footer" Target="footer11.xml"/><Relationship Id="rId275" Type="http://schemas.openxmlformats.org/officeDocument/2006/relationships/footer" Target="footer130.xml"/><Relationship Id="rId300" Type="http://schemas.openxmlformats.org/officeDocument/2006/relationships/footer" Target="footer143.xml"/><Relationship Id="rId482" Type="http://schemas.openxmlformats.org/officeDocument/2006/relationships/header" Target="header233.xml"/><Relationship Id="rId538" Type="http://schemas.openxmlformats.org/officeDocument/2006/relationships/footer" Target="footer260.xml"/><Relationship Id="rId81" Type="http://schemas.openxmlformats.org/officeDocument/2006/relationships/footer" Target="footer37.xml"/><Relationship Id="rId135" Type="http://schemas.openxmlformats.org/officeDocument/2006/relationships/footer" Target="footer61.xml"/><Relationship Id="rId177" Type="http://schemas.openxmlformats.org/officeDocument/2006/relationships/footer" Target="footer82.xml"/><Relationship Id="rId342" Type="http://schemas.openxmlformats.org/officeDocument/2006/relationships/footer" Target="footer163.xml"/><Relationship Id="rId384" Type="http://schemas.openxmlformats.org/officeDocument/2006/relationships/footer" Target="footer183.xml"/><Relationship Id="rId591" Type="http://schemas.openxmlformats.org/officeDocument/2006/relationships/footer" Target="footer286.xml"/><Relationship Id="rId202" Type="http://schemas.openxmlformats.org/officeDocument/2006/relationships/footer" Target="footer95.xml"/><Relationship Id="rId244" Type="http://schemas.openxmlformats.org/officeDocument/2006/relationships/footer" Target="footer115.xml"/><Relationship Id="rId39" Type="http://schemas.openxmlformats.org/officeDocument/2006/relationships/footer" Target="footer16.xml"/><Relationship Id="rId286" Type="http://schemas.openxmlformats.org/officeDocument/2006/relationships/header" Target="header137.xml"/><Relationship Id="rId451" Type="http://schemas.openxmlformats.org/officeDocument/2006/relationships/header" Target="header217.xml"/><Relationship Id="rId493" Type="http://schemas.openxmlformats.org/officeDocument/2006/relationships/header" Target="header238.xml"/><Relationship Id="rId507" Type="http://schemas.openxmlformats.org/officeDocument/2006/relationships/footer" Target="footer244.xml"/><Relationship Id="rId549" Type="http://schemas.openxmlformats.org/officeDocument/2006/relationships/footer" Target="footer265.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header" Target="header68.xml"/><Relationship Id="rId188" Type="http://schemas.openxmlformats.org/officeDocument/2006/relationships/header" Target="header89.xml"/><Relationship Id="rId311" Type="http://schemas.openxmlformats.org/officeDocument/2006/relationships/footer" Target="footer148.xml"/><Relationship Id="rId353" Type="http://schemas.openxmlformats.org/officeDocument/2006/relationships/header" Target="header170.xml"/><Relationship Id="rId395" Type="http://schemas.openxmlformats.org/officeDocument/2006/relationships/header" Target="header189.xml"/><Relationship Id="rId409" Type="http://schemas.openxmlformats.org/officeDocument/2006/relationships/header" Target="header196.xml"/><Relationship Id="rId560" Type="http://schemas.openxmlformats.org/officeDocument/2006/relationships/header" Target="header272.xml"/><Relationship Id="rId92" Type="http://schemas.openxmlformats.org/officeDocument/2006/relationships/header" Target="header44.xml"/><Relationship Id="rId213" Type="http://schemas.openxmlformats.org/officeDocument/2006/relationships/header" Target="header101.xml"/><Relationship Id="rId420" Type="http://schemas.openxmlformats.org/officeDocument/2006/relationships/footer" Target="footer201.xml"/><Relationship Id="rId255" Type="http://schemas.openxmlformats.org/officeDocument/2006/relationships/header" Target="header121.xml"/><Relationship Id="rId297" Type="http://schemas.openxmlformats.org/officeDocument/2006/relationships/header" Target="header142.xml"/><Relationship Id="rId462" Type="http://schemas.openxmlformats.org/officeDocument/2006/relationships/footer" Target="footer222.xml"/><Relationship Id="rId518" Type="http://schemas.openxmlformats.org/officeDocument/2006/relationships/header" Target="header251.xml"/><Relationship Id="rId115" Type="http://schemas.openxmlformats.org/officeDocument/2006/relationships/header" Target="header54.xml"/><Relationship Id="rId157" Type="http://schemas.openxmlformats.org/officeDocument/2006/relationships/header" Target="header73.xml"/><Relationship Id="rId322" Type="http://schemas.openxmlformats.org/officeDocument/2006/relationships/header" Target="header155.xml"/><Relationship Id="rId364" Type="http://schemas.openxmlformats.org/officeDocument/2006/relationships/header" Target="header175.xml"/><Relationship Id="rId61" Type="http://schemas.openxmlformats.org/officeDocument/2006/relationships/header" Target="header28.xml"/><Relationship Id="rId199" Type="http://schemas.openxmlformats.org/officeDocument/2006/relationships/header" Target="header94.xml"/><Relationship Id="rId571" Type="http://schemas.openxmlformats.org/officeDocument/2006/relationships/header" Target="header277.xml"/><Relationship Id="rId19" Type="http://schemas.openxmlformats.org/officeDocument/2006/relationships/header" Target="header7.xml"/><Relationship Id="rId224" Type="http://schemas.openxmlformats.org/officeDocument/2006/relationships/header" Target="header106.xml"/><Relationship Id="rId266" Type="http://schemas.openxmlformats.org/officeDocument/2006/relationships/footer" Target="footer126.xml"/><Relationship Id="rId431" Type="http://schemas.openxmlformats.org/officeDocument/2006/relationships/header" Target="header207.xml"/><Relationship Id="rId473" Type="http://schemas.openxmlformats.org/officeDocument/2006/relationships/header" Target="header228.xml"/><Relationship Id="rId529" Type="http://schemas.openxmlformats.org/officeDocument/2006/relationships/header" Target="header256.xml"/><Relationship Id="rId30" Type="http://schemas.openxmlformats.org/officeDocument/2006/relationships/footer" Target="footer12.xml"/><Relationship Id="rId126" Type="http://schemas.openxmlformats.org/officeDocument/2006/relationships/header" Target="header59.xml"/><Relationship Id="rId168" Type="http://schemas.openxmlformats.org/officeDocument/2006/relationships/footer" Target="footer78.xml"/><Relationship Id="rId333" Type="http://schemas.openxmlformats.org/officeDocument/2006/relationships/footer" Target="footer159.xml"/><Relationship Id="rId540" Type="http://schemas.openxmlformats.org/officeDocument/2006/relationships/footer" Target="footer261.xml"/><Relationship Id="rId72" Type="http://schemas.openxmlformats.org/officeDocument/2006/relationships/footer" Target="footer33.xml"/><Relationship Id="rId375" Type="http://schemas.openxmlformats.org/officeDocument/2006/relationships/footer" Target="footer178.xml"/><Relationship Id="rId582" Type="http://schemas.openxmlformats.org/officeDocument/2006/relationships/footer" Target="footer282.xml"/><Relationship Id="rId3" Type="http://schemas.openxmlformats.org/officeDocument/2006/relationships/settings" Target="settings.xml"/><Relationship Id="rId235" Type="http://schemas.openxmlformats.org/officeDocument/2006/relationships/footer" Target="footer111.xml"/><Relationship Id="rId277" Type="http://schemas.openxmlformats.org/officeDocument/2006/relationships/header" Target="header132.xml"/><Relationship Id="rId400" Type="http://schemas.openxmlformats.org/officeDocument/2006/relationships/footer" Target="footer191.xml"/><Relationship Id="rId442" Type="http://schemas.openxmlformats.org/officeDocument/2006/relationships/footer" Target="footer212.xml"/><Relationship Id="rId484" Type="http://schemas.openxmlformats.org/officeDocument/2006/relationships/footer" Target="footer233.xml"/><Relationship Id="rId137" Type="http://schemas.openxmlformats.org/officeDocument/2006/relationships/header" Target="header63.xml"/><Relationship Id="rId302" Type="http://schemas.openxmlformats.org/officeDocument/2006/relationships/footer" Target="footer144.xml"/><Relationship Id="rId344" Type="http://schemas.openxmlformats.org/officeDocument/2006/relationships/header" Target="header165.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4.xml"/><Relationship Id="rId386" Type="http://schemas.openxmlformats.org/officeDocument/2006/relationships/header" Target="header185.xml"/><Relationship Id="rId551" Type="http://schemas.openxmlformats.org/officeDocument/2006/relationships/header" Target="header267.xml"/><Relationship Id="rId593" Type="http://schemas.openxmlformats.org/officeDocument/2006/relationships/header" Target="header288.xml"/><Relationship Id="rId190" Type="http://schemas.openxmlformats.org/officeDocument/2006/relationships/footer" Target="footer89.xml"/><Relationship Id="rId204" Type="http://schemas.openxmlformats.org/officeDocument/2006/relationships/footer" Target="footer96.xml"/><Relationship Id="rId246" Type="http://schemas.openxmlformats.org/officeDocument/2006/relationships/header" Target="header117.xml"/><Relationship Id="rId288" Type="http://schemas.openxmlformats.org/officeDocument/2006/relationships/footer" Target="footer137.xml"/><Relationship Id="rId411" Type="http://schemas.openxmlformats.org/officeDocument/2006/relationships/footer" Target="footer196.xml"/><Relationship Id="rId453" Type="http://schemas.openxmlformats.org/officeDocument/2006/relationships/footer" Target="footer217.xml"/><Relationship Id="rId509" Type="http://schemas.openxmlformats.org/officeDocument/2006/relationships/header" Target="header246.xml"/><Relationship Id="rId106" Type="http://schemas.openxmlformats.org/officeDocument/2006/relationships/header" Target="header50.xml"/><Relationship Id="rId313" Type="http://schemas.openxmlformats.org/officeDocument/2006/relationships/header" Target="header150.xml"/><Relationship Id="rId495" Type="http://schemas.openxmlformats.org/officeDocument/2006/relationships/footer" Target="footer238.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68.xml"/><Relationship Id="rId355" Type="http://schemas.openxmlformats.org/officeDocument/2006/relationships/footer" Target="footer170.xml"/><Relationship Id="rId397" Type="http://schemas.openxmlformats.org/officeDocument/2006/relationships/header" Target="header190.xml"/><Relationship Id="rId520" Type="http://schemas.openxmlformats.org/officeDocument/2006/relationships/footer" Target="footer251.xml"/><Relationship Id="rId562" Type="http://schemas.openxmlformats.org/officeDocument/2006/relationships/footer" Target="footer272.xml"/><Relationship Id="rId215" Type="http://schemas.openxmlformats.org/officeDocument/2006/relationships/footer" Target="footer101.xml"/><Relationship Id="rId257" Type="http://schemas.openxmlformats.org/officeDocument/2006/relationships/footer" Target="footer121.xml"/><Relationship Id="rId422" Type="http://schemas.openxmlformats.org/officeDocument/2006/relationships/header" Target="header203.xml"/><Relationship Id="rId464" Type="http://schemas.openxmlformats.org/officeDocument/2006/relationships/header" Target="header224.xml"/><Relationship Id="rId299" Type="http://schemas.openxmlformats.org/officeDocument/2006/relationships/footer" Target="footer142.xml"/><Relationship Id="rId63" Type="http://schemas.openxmlformats.org/officeDocument/2006/relationships/footer" Target="footer28.xml"/><Relationship Id="rId159" Type="http://schemas.openxmlformats.org/officeDocument/2006/relationships/footer" Target="footer73.xml"/><Relationship Id="rId366" Type="http://schemas.openxmlformats.org/officeDocument/2006/relationships/footer" Target="footer175.xml"/><Relationship Id="rId573" Type="http://schemas.openxmlformats.org/officeDocument/2006/relationships/footer" Target="footer277.xml"/><Relationship Id="rId226" Type="http://schemas.openxmlformats.org/officeDocument/2006/relationships/footer" Target="footer106.xml"/><Relationship Id="rId433" Type="http://schemas.openxmlformats.org/officeDocument/2006/relationships/header" Target="header208.xml"/><Relationship Id="rId74" Type="http://schemas.openxmlformats.org/officeDocument/2006/relationships/header" Target="header35.xml"/><Relationship Id="rId377" Type="http://schemas.openxmlformats.org/officeDocument/2006/relationships/header" Target="header180.xml"/><Relationship Id="rId500" Type="http://schemas.openxmlformats.org/officeDocument/2006/relationships/header" Target="header242.xml"/><Relationship Id="rId584" Type="http://schemas.openxmlformats.org/officeDocument/2006/relationships/header" Target="header284.xml"/><Relationship Id="rId5" Type="http://schemas.openxmlformats.org/officeDocument/2006/relationships/footnotes" Target="footnotes.xml"/><Relationship Id="rId237" Type="http://schemas.openxmlformats.org/officeDocument/2006/relationships/header" Target="header113.xml"/><Relationship Id="rId444" Type="http://schemas.openxmlformats.org/officeDocument/2006/relationships/footer" Target="footer213.xml"/><Relationship Id="rId290" Type="http://schemas.openxmlformats.org/officeDocument/2006/relationships/footer" Target="footer138.xml"/><Relationship Id="rId304" Type="http://schemas.openxmlformats.org/officeDocument/2006/relationships/header" Target="header146.xml"/><Relationship Id="rId388" Type="http://schemas.openxmlformats.org/officeDocument/2006/relationships/footer" Target="footer185.xml"/><Relationship Id="rId511" Type="http://schemas.openxmlformats.org/officeDocument/2006/relationships/header" Target="header247.xml"/><Relationship Id="rId85" Type="http://schemas.openxmlformats.org/officeDocument/2006/relationships/header" Target="header40.xml"/><Relationship Id="rId150" Type="http://schemas.openxmlformats.org/officeDocument/2006/relationships/footer" Target="footer69.xml"/><Relationship Id="rId595" Type="http://schemas.openxmlformats.org/officeDocument/2006/relationships/header" Target="header289.xml"/><Relationship Id="rId248" Type="http://schemas.openxmlformats.org/officeDocument/2006/relationships/image" Target="media/image8.jpeg"/><Relationship Id="rId455" Type="http://schemas.openxmlformats.org/officeDocument/2006/relationships/header" Target="header219.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1.xml"/><Relationship Id="rId522" Type="http://schemas.openxmlformats.org/officeDocument/2006/relationships/footer" Target="footer252.xml"/><Relationship Id="rId96" Type="http://schemas.openxmlformats.org/officeDocument/2006/relationships/footer" Target="footer45.xml"/><Relationship Id="rId161" Type="http://schemas.openxmlformats.org/officeDocument/2006/relationships/header" Target="header75.xml"/><Relationship Id="rId399" Type="http://schemas.openxmlformats.org/officeDocument/2006/relationships/footer" Target="footer190.xml"/><Relationship Id="rId259" Type="http://schemas.openxmlformats.org/officeDocument/2006/relationships/header" Target="header123.xml"/><Relationship Id="rId466" Type="http://schemas.openxmlformats.org/officeDocument/2006/relationships/footer" Target="footer224.xml"/><Relationship Id="rId23" Type="http://schemas.openxmlformats.org/officeDocument/2006/relationships/header" Target="header9.xml"/><Relationship Id="rId119" Type="http://schemas.openxmlformats.org/officeDocument/2006/relationships/header" Target="header55.xml"/><Relationship Id="rId326" Type="http://schemas.openxmlformats.org/officeDocument/2006/relationships/footer" Target="footer156.xml"/><Relationship Id="rId533" Type="http://schemas.openxmlformats.org/officeDocument/2006/relationships/header" Target="header258.xml"/><Relationship Id="rId172" Type="http://schemas.openxmlformats.org/officeDocument/2006/relationships/footer" Target="footer80.xml"/><Relationship Id="rId477" Type="http://schemas.openxmlformats.org/officeDocument/2006/relationships/footer" Target="footer229.xml"/><Relationship Id="rId600" Type="http://schemas.openxmlformats.org/officeDocument/2006/relationships/footer" Target="footer291.xml"/><Relationship Id="rId337" Type="http://schemas.openxmlformats.org/officeDocument/2006/relationships/footer" Target="footer161.xml"/><Relationship Id="rId34" Type="http://schemas.openxmlformats.org/officeDocument/2006/relationships/footer" Target="footer14.xml"/><Relationship Id="rId544" Type="http://schemas.openxmlformats.org/officeDocument/2006/relationships/footer" Target="footer263.xml"/><Relationship Id="rId183" Type="http://schemas.openxmlformats.org/officeDocument/2006/relationships/footer" Target="footer85.xml"/><Relationship Id="rId390" Type="http://schemas.openxmlformats.org/officeDocument/2006/relationships/footer" Target="footer186.xml"/><Relationship Id="rId404" Type="http://schemas.openxmlformats.org/officeDocument/2006/relationships/header" Target="header194.xml"/><Relationship Id="rId250" Type="http://schemas.openxmlformats.org/officeDocument/2006/relationships/header" Target="header119.xml"/><Relationship Id="rId488" Type="http://schemas.openxmlformats.org/officeDocument/2006/relationships/header" Target="header236.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footer" Target="footer166.xml"/><Relationship Id="rId555" Type="http://schemas.openxmlformats.org/officeDocument/2006/relationships/footer" Target="footer268.xml"/><Relationship Id="rId194" Type="http://schemas.openxmlformats.org/officeDocument/2006/relationships/header" Target="header92.xml"/><Relationship Id="rId208" Type="http://schemas.openxmlformats.org/officeDocument/2006/relationships/footer" Target="footer97.xml"/><Relationship Id="rId415" Type="http://schemas.openxmlformats.org/officeDocument/2006/relationships/header" Target="header199.xml"/><Relationship Id="rId261" Type="http://schemas.openxmlformats.org/officeDocument/2006/relationships/header" Target="header124.xml"/><Relationship Id="rId499" Type="http://schemas.openxmlformats.org/officeDocument/2006/relationships/header" Target="header2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33983</Words>
  <Characters>193708</Characters>
  <Application>Microsoft Office Word</Application>
  <DocSecurity>4</DocSecurity>
  <Lines>1614</Lines>
  <Paragraphs>454</Paragraphs>
  <ScaleCrop>false</ScaleCrop>
  <Company/>
  <LinksUpToDate>false</LinksUpToDate>
  <CharactersWithSpaces>227237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2021-05-03T17:20:00Z</dcterms:created>
  <dcterms:modified xsi:type="dcterms:W3CDTF">2021-05-03T17:20:00Z</dcterms:modified>
</cp:coreProperties>
</file>