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00.xml" ContentType="application/vnd.openxmlformats-officedocument.wordprocessingml.footer+xml"/>
  <Override PartName="/word/footer101.xml" ContentType="application/vnd.openxmlformats-officedocument.wordprocessingml.footer+xml"/>
  <Override PartName="/word/footer102.xml" ContentType="application/vnd.openxmlformats-officedocument.wordprocessingml.footer+xml"/>
  <Override PartName="/word/footer103.xml" ContentType="application/vnd.openxmlformats-officedocument.wordprocessingml.footer+xml"/>
  <Override PartName="/word/footer104.xml" ContentType="application/vnd.openxmlformats-officedocument.wordprocessingml.footer+xml"/>
  <Override PartName="/word/footer105.xml" ContentType="application/vnd.openxmlformats-officedocument.wordprocessingml.footer+xml"/>
  <Override PartName="/word/footer106.xml" ContentType="application/vnd.openxmlformats-officedocument.wordprocessingml.footer+xml"/>
  <Override PartName="/word/footer107.xml" ContentType="application/vnd.openxmlformats-officedocument.wordprocessingml.footer+xml"/>
  <Override PartName="/word/footer108.xml" ContentType="application/vnd.openxmlformats-officedocument.wordprocessingml.footer+xml"/>
  <Override PartName="/word/footer109.xml" ContentType="application/vnd.openxmlformats-officedocument.wordprocessingml.footer+xml"/>
  <Override PartName="/word/footer11.xml" ContentType="application/vnd.openxmlformats-officedocument.wordprocessingml.footer+xml"/>
  <Override PartName="/word/footer110.xml" ContentType="application/vnd.openxmlformats-officedocument.wordprocessingml.footer+xml"/>
  <Override PartName="/word/footer111.xml" ContentType="application/vnd.openxmlformats-officedocument.wordprocessingml.footer+xml"/>
  <Override PartName="/word/footer112.xml" ContentType="application/vnd.openxmlformats-officedocument.wordprocessingml.footer+xml"/>
  <Override PartName="/word/footer113.xml" ContentType="application/vnd.openxmlformats-officedocument.wordprocessingml.footer+xml"/>
  <Override PartName="/word/footer114.xml" ContentType="application/vnd.openxmlformats-officedocument.wordprocessingml.footer+xml"/>
  <Override PartName="/word/footer115.xml" ContentType="application/vnd.openxmlformats-officedocument.wordprocessingml.footer+xml"/>
  <Override PartName="/word/footer116.xml" ContentType="application/vnd.openxmlformats-officedocument.wordprocessingml.footer+xml"/>
  <Override PartName="/word/footer117.xml" ContentType="application/vnd.openxmlformats-officedocument.wordprocessingml.footer+xml"/>
  <Override PartName="/word/footer118.xml" ContentType="application/vnd.openxmlformats-officedocument.wordprocessingml.footer+xml"/>
  <Override PartName="/word/footer119.xml" ContentType="application/vnd.openxmlformats-officedocument.wordprocessingml.footer+xml"/>
  <Override PartName="/word/footer12.xml" ContentType="application/vnd.openxmlformats-officedocument.wordprocessingml.footer+xml"/>
  <Override PartName="/word/footer120.xml" ContentType="application/vnd.openxmlformats-officedocument.wordprocessingml.footer+xml"/>
  <Override PartName="/word/footer121.xml" ContentType="application/vnd.openxmlformats-officedocument.wordprocessingml.footer+xml"/>
  <Override PartName="/word/footer122.xml" ContentType="application/vnd.openxmlformats-officedocument.wordprocessingml.footer+xml"/>
  <Override PartName="/word/footer123.xml" ContentType="application/vnd.openxmlformats-officedocument.wordprocessingml.footer+xml"/>
  <Override PartName="/word/footer124.xml" ContentType="application/vnd.openxmlformats-officedocument.wordprocessingml.footer+xml"/>
  <Override PartName="/word/footer125.xml" ContentType="application/vnd.openxmlformats-officedocument.wordprocessingml.footer+xml"/>
  <Override PartName="/word/footer126.xml" ContentType="application/vnd.openxmlformats-officedocument.wordprocessingml.footer+xml"/>
  <Override PartName="/word/footer127.xml" ContentType="application/vnd.openxmlformats-officedocument.wordprocessingml.footer+xml"/>
  <Override PartName="/word/footer128.xml" ContentType="application/vnd.openxmlformats-officedocument.wordprocessingml.footer+xml"/>
  <Override PartName="/word/footer129.xml" ContentType="application/vnd.openxmlformats-officedocument.wordprocessingml.footer+xml"/>
  <Override PartName="/word/footer13.xml" ContentType="application/vnd.openxmlformats-officedocument.wordprocessingml.footer+xml"/>
  <Override PartName="/word/footer130.xml" ContentType="application/vnd.openxmlformats-officedocument.wordprocessingml.footer+xml"/>
  <Override PartName="/word/footer131.xml" ContentType="application/vnd.openxmlformats-officedocument.wordprocessingml.footer+xml"/>
  <Override PartName="/word/footer132.xml" ContentType="application/vnd.openxmlformats-officedocument.wordprocessingml.footer+xml"/>
  <Override PartName="/word/footer133.xml" ContentType="application/vnd.openxmlformats-officedocument.wordprocessingml.footer+xml"/>
  <Override PartName="/word/footer134.xml" ContentType="application/vnd.openxmlformats-officedocument.wordprocessingml.footer+xml"/>
  <Override PartName="/word/footer135.xml" ContentType="application/vnd.openxmlformats-officedocument.wordprocessingml.footer+xml"/>
  <Override PartName="/word/footer136.xml" ContentType="application/vnd.openxmlformats-officedocument.wordprocessingml.footer+xml"/>
  <Override PartName="/word/footer137.xml" ContentType="application/vnd.openxmlformats-officedocument.wordprocessingml.footer+xml"/>
  <Override PartName="/word/footer138.xml" ContentType="application/vnd.openxmlformats-officedocument.wordprocessingml.footer+xml"/>
  <Override PartName="/word/footer139.xml" ContentType="application/vnd.openxmlformats-officedocument.wordprocessingml.footer+xml"/>
  <Override PartName="/word/footer14.xml" ContentType="application/vnd.openxmlformats-officedocument.wordprocessingml.footer+xml"/>
  <Override PartName="/word/footer140.xml" ContentType="application/vnd.openxmlformats-officedocument.wordprocessingml.footer+xml"/>
  <Override PartName="/word/footer141.xml" ContentType="application/vnd.openxmlformats-officedocument.wordprocessingml.footer+xml"/>
  <Override PartName="/word/footer142.xml" ContentType="application/vnd.openxmlformats-officedocument.wordprocessingml.footer+xml"/>
  <Override PartName="/word/footer143.xml" ContentType="application/vnd.openxmlformats-officedocument.wordprocessingml.footer+xml"/>
  <Override PartName="/word/footer144.xml" ContentType="application/vnd.openxmlformats-officedocument.wordprocessingml.footer+xml"/>
  <Override PartName="/word/footer145.xml" ContentType="application/vnd.openxmlformats-officedocument.wordprocessingml.footer+xml"/>
  <Override PartName="/word/footer146.xml" ContentType="application/vnd.openxmlformats-officedocument.wordprocessingml.footer+xml"/>
  <Override PartName="/word/footer147.xml" ContentType="application/vnd.openxmlformats-officedocument.wordprocessingml.footer+xml"/>
  <Override PartName="/word/footer148.xml" ContentType="application/vnd.openxmlformats-officedocument.wordprocessingml.footer+xml"/>
  <Override PartName="/word/footer149.xml" ContentType="application/vnd.openxmlformats-officedocument.wordprocessingml.footer+xml"/>
  <Override PartName="/word/footer15.xml" ContentType="application/vnd.openxmlformats-officedocument.wordprocessingml.footer+xml"/>
  <Override PartName="/word/footer150.xml" ContentType="application/vnd.openxmlformats-officedocument.wordprocessingml.footer+xml"/>
  <Override PartName="/word/footer151.xml" ContentType="application/vnd.openxmlformats-officedocument.wordprocessingml.footer+xml"/>
  <Override PartName="/word/footer152.xml" ContentType="application/vnd.openxmlformats-officedocument.wordprocessingml.footer+xml"/>
  <Override PartName="/word/footer153.xml" ContentType="application/vnd.openxmlformats-officedocument.wordprocessingml.footer+xml"/>
  <Override PartName="/word/footer154.xml" ContentType="application/vnd.openxmlformats-officedocument.wordprocessingml.footer+xml"/>
  <Override PartName="/word/footer155.xml" ContentType="application/vnd.openxmlformats-officedocument.wordprocessingml.footer+xml"/>
  <Override PartName="/word/footer156.xml" ContentType="application/vnd.openxmlformats-officedocument.wordprocessingml.footer+xml"/>
  <Override PartName="/word/footer157.xml" ContentType="application/vnd.openxmlformats-officedocument.wordprocessingml.footer+xml"/>
  <Override PartName="/word/footer158.xml" ContentType="application/vnd.openxmlformats-officedocument.wordprocessingml.footer+xml"/>
  <Override PartName="/word/footer159.xml" ContentType="application/vnd.openxmlformats-officedocument.wordprocessingml.footer+xml"/>
  <Override PartName="/word/footer16.xml" ContentType="application/vnd.openxmlformats-officedocument.wordprocessingml.footer+xml"/>
  <Override PartName="/word/footer160.xml" ContentType="application/vnd.openxmlformats-officedocument.wordprocessingml.footer+xml"/>
  <Override PartName="/word/footer161.xml" ContentType="application/vnd.openxmlformats-officedocument.wordprocessingml.footer+xml"/>
  <Override PartName="/word/footer162.xml" ContentType="application/vnd.openxmlformats-officedocument.wordprocessingml.footer+xml"/>
  <Override PartName="/word/footer163.xml" ContentType="application/vnd.openxmlformats-officedocument.wordprocessingml.footer+xml"/>
  <Override PartName="/word/footer164.xml" ContentType="application/vnd.openxmlformats-officedocument.wordprocessingml.footer+xml"/>
  <Override PartName="/word/footer165.xml" ContentType="application/vnd.openxmlformats-officedocument.wordprocessingml.footer+xml"/>
  <Override PartName="/word/footer166.xml" ContentType="application/vnd.openxmlformats-officedocument.wordprocessingml.footer+xml"/>
  <Override PartName="/word/footer167.xml" ContentType="application/vnd.openxmlformats-officedocument.wordprocessingml.footer+xml"/>
  <Override PartName="/word/footer168.xml" ContentType="application/vnd.openxmlformats-officedocument.wordprocessingml.footer+xml"/>
  <Override PartName="/word/footer169.xml" ContentType="application/vnd.openxmlformats-officedocument.wordprocessingml.footer+xml"/>
  <Override PartName="/word/footer17.xml" ContentType="application/vnd.openxmlformats-officedocument.wordprocessingml.footer+xml"/>
  <Override PartName="/word/footer170.xml" ContentType="application/vnd.openxmlformats-officedocument.wordprocessingml.footer+xml"/>
  <Override PartName="/word/footer171.xml" ContentType="application/vnd.openxmlformats-officedocument.wordprocessingml.footer+xml"/>
  <Override PartName="/word/footer172.xml" ContentType="application/vnd.openxmlformats-officedocument.wordprocessingml.footer+xml"/>
  <Override PartName="/word/footer173.xml" ContentType="application/vnd.openxmlformats-officedocument.wordprocessingml.footer+xml"/>
  <Override PartName="/word/footer174.xml" ContentType="application/vnd.openxmlformats-officedocument.wordprocessingml.footer+xml"/>
  <Override PartName="/word/footer175.xml" ContentType="application/vnd.openxmlformats-officedocument.wordprocessingml.footer+xml"/>
  <Override PartName="/word/footer176.xml" ContentType="application/vnd.openxmlformats-officedocument.wordprocessingml.footer+xml"/>
  <Override PartName="/word/footer177.xml" ContentType="application/vnd.openxmlformats-officedocument.wordprocessingml.footer+xml"/>
  <Override PartName="/word/footer178.xml" ContentType="application/vnd.openxmlformats-officedocument.wordprocessingml.footer+xml"/>
  <Override PartName="/word/footer179.xml" ContentType="application/vnd.openxmlformats-officedocument.wordprocessingml.footer+xml"/>
  <Override PartName="/word/footer18.xml" ContentType="application/vnd.openxmlformats-officedocument.wordprocessingml.footer+xml"/>
  <Override PartName="/word/footer180.xml" ContentType="application/vnd.openxmlformats-officedocument.wordprocessingml.footer+xml"/>
  <Override PartName="/word/footer181.xml" ContentType="application/vnd.openxmlformats-officedocument.wordprocessingml.footer+xml"/>
  <Override PartName="/word/footer182.xml" ContentType="application/vnd.openxmlformats-officedocument.wordprocessingml.footer+xml"/>
  <Override PartName="/word/footer183.xml" ContentType="application/vnd.openxmlformats-officedocument.wordprocessingml.footer+xml"/>
  <Override PartName="/word/footer184.xml" ContentType="application/vnd.openxmlformats-officedocument.wordprocessingml.footer+xml"/>
  <Override PartName="/word/footer185.xml" ContentType="application/vnd.openxmlformats-officedocument.wordprocessingml.footer+xml"/>
  <Override PartName="/word/footer186.xml" ContentType="application/vnd.openxmlformats-officedocument.wordprocessingml.footer+xml"/>
  <Override PartName="/word/footer187.xml" ContentType="application/vnd.openxmlformats-officedocument.wordprocessingml.footer+xml"/>
  <Override PartName="/word/footer188.xml" ContentType="application/vnd.openxmlformats-officedocument.wordprocessingml.footer+xml"/>
  <Override PartName="/word/footer189.xml" ContentType="application/vnd.openxmlformats-officedocument.wordprocessingml.footer+xml"/>
  <Override PartName="/word/footer19.xml" ContentType="application/vnd.openxmlformats-officedocument.wordprocessingml.footer+xml"/>
  <Override PartName="/word/footer190.xml" ContentType="application/vnd.openxmlformats-officedocument.wordprocessingml.footer+xml"/>
  <Override PartName="/word/footer191.xml" ContentType="application/vnd.openxmlformats-officedocument.wordprocessingml.footer+xml"/>
  <Override PartName="/word/footer192.xml" ContentType="application/vnd.openxmlformats-officedocument.wordprocessingml.footer+xml"/>
  <Override PartName="/word/footer193.xml" ContentType="application/vnd.openxmlformats-officedocument.wordprocessingml.footer+xml"/>
  <Override PartName="/word/footer194.xml" ContentType="application/vnd.openxmlformats-officedocument.wordprocessingml.footer+xml"/>
  <Override PartName="/word/footer195.xml" ContentType="application/vnd.openxmlformats-officedocument.wordprocessingml.footer+xml"/>
  <Override PartName="/word/footer196.xml" ContentType="application/vnd.openxmlformats-officedocument.wordprocessingml.footer+xml"/>
  <Override PartName="/word/footer197.xml" ContentType="application/vnd.openxmlformats-officedocument.wordprocessingml.footer+xml"/>
  <Override PartName="/word/footer198.xml" ContentType="application/vnd.openxmlformats-officedocument.wordprocessingml.footer+xml"/>
  <Override PartName="/word/footer19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00.xml" ContentType="application/vnd.openxmlformats-officedocument.wordprocessingml.footer+xml"/>
  <Override PartName="/word/footer201.xml" ContentType="application/vnd.openxmlformats-officedocument.wordprocessingml.footer+xml"/>
  <Override PartName="/word/footer202.xml" ContentType="application/vnd.openxmlformats-officedocument.wordprocessingml.footer+xml"/>
  <Override PartName="/word/footer203.xml" ContentType="application/vnd.openxmlformats-officedocument.wordprocessingml.footer+xml"/>
  <Override PartName="/word/footer204.xml" ContentType="application/vnd.openxmlformats-officedocument.wordprocessingml.footer+xml"/>
  <Override PartName="/word/footer205.xml" ContentType="application/vnd.openxmlformats-officedocument.wordprocessingml.footer+xml"/>
  <Override PartName="/word/footer206.xml" ContentType="application/vnd.openxmlformats-officedocument.wordprocessingml.footer+xml"/>
  <Override PartName="/word/footer207.xml" ContentType="application/vnd.openxmlformats-officedocument.wordprocessingml.footer+xml"/>
  <Override PartName="/word/footer208.xml" ContentType="application/vnd.openxmlformats-officedocument.wordprocessingml.footer+xml"/>
  <Override PartName="/word/footer209.xml" ContentType="application/vnd.openxmlformats-officedocument.wordprocessingml.footer+xml"/>
  <Override PartName="/word/footer21.xml" ContentType="application/vnd.openxmlformats-officedocument.wordprocessingml.footer+xml"/>
  <Override PartName="/word/footer210.xml" ContentType="application/vnd.openxmlformats-officedocument.wordprocessingml.footer+xml"/>
  <Override PartName="/word/footer211.xml" ContentType="application/vnd.openxmlformats-officedocument.wordprocessingml.footer+xml"/>
  <Override PartName="/word/footer212.xml" ContentType="application/vnd.openxmlformats-officedocument.wordprocessingml.footer+xml"/>
  <Override PartName="/word/footer213.xml" ContentType="application/vnd.openxmlformats-officedocument.wordprocessingml.footer+xml"/>
  <Override PartName="/word/footer214.xml" ContentType="application/vnd.openxmlformats-officedocument.wordprocessingml.footer+xml"/>
  <Override PartName="/word/footer215.xml" ContentType="application/vnd.openxmlformats-officedocument.wordprocessingml.footer+xml"/>
  <Override PartName="/word/footer216.xml" ContentType="application/vnd.openxmlformats-officedocument.wordprocessingml.footer+xml"/>
  <Override PartName="/word/footer217.xml" ContentType="application/vnd.openxmlformats-officedocument.wordprocessingml.footer+xml"/>
  <Override PartName="/word/footer218.xml" ContentType="application/vnd.openxmlformats-officedocument.wordprocessingml.footer+xml"/>
  <Override PartName="/word/footer219.xml" ContentType="application/vnd.openxmlformats-officedocument.wordprocessingml.footer+xml"/>
  <Override PartName="/word/footer22.xml" ContentType="application/vnd.openxmlformats-officedocument.wordprocessingml.footer+xml"/>
  <Override PartName="/word/footer220.xml" ContentType="application/vnd.openxmlformats-officedocument.wordprocessingml.footer+xml"/>
  <Override PartName="/word/footer221.xml" ContentType="application/vnd.openxmlformats-officedocument.wordprocessingml.footer+xml"/>
  <Override PartName="/word/footer222.xml" ContentType="application/vnd.openxmlformats-officedocument.wordprocessingml.footer+xml"/>
  <Override PartName="/word/footer223.xml" ContentType="application/vnd.openxmlformats-officedocument.wordprocessingml.footer+xml"/>
  <Override PartName="/word/footer224.xml" ContentType="application/vnd.openxmlformats-officedocument.wordprocessingml.footer+xml"/>
  <Override PartName="/word/footer225.xml" ContentType="application/vnd.openxmlformats-officedocument.wordprocessingml.footer+xml"/>
  <Override PartName="/word/footer226.xml" ContentType="application/vnd.openxmlformats-officedocument.wordprocessingml.footer+xml"/>
  <Override PartName="/word/footer227.xml" ContentType="application/vnd.openxmlformats-officedocument.wordprocessingml.footer+xml"/>
  <Override PartName="/word/footer228.xml" ContentType="application/vnd.openxmlformats-officedocument.wordprocessingml.footer+xml"/>
  <Override PartName="/word/footer229.xml" ContentType="application/vnd.openxmlformats-officedocument.wordprocessingml.footer+xml"/>
  <Override PartName="/word/footer23.xml" ContentType="application/vnd.openxmlformats-officedocument.wordprocessingml.footer+xml"/>
  <Override PartName="/word/footer230.xml" ContentType="application/vnd.openxmlformats-officedocument.wordprocessingml.footer+xml"/>
  <Override PartName="/word/footer231.xml" ContentType="application/vnd.openxmlformats-officedocument.wordprocessingml.footer+xml"/>
  <Override PartName="/word/footer232.xml" ContentType="application/vnd.openxmlformats-officedocument.wordprocessingml.footer+xml"/>
  <Override PartName="/word/footer233.xml" ContentType="application/vnd.openxmlformats-officedocument.wordprocessingml.footer+xml"/>
  <Override PartName="/word/footer234.xml" ContentType="application/vnd.openxmlformats-officedocument.wordprocessingml.footer+xml"/>
  <Override PartName="/word/footer235.xml" ContentType="application/vnd.openxmlformats-officedocument.wordprocessingml.footer+xml"/>
  <Override PartName="/word/footer236.xml" ContentType="application/vnd.openxmlformats-officedocument.wordprocessingml.footer+xml"/>
  <Override PartName="/word/footer237.xml" ContentType="application/vnd.openxmlformats-officedocument.wordprocessingml.footer+xml"/>
  <Override PartName="/word/footer238.xml" ContentType="application/vnd.openxmlformats-officedocument.wordprocessingml.footer+xml"/>
  <Override PartName="/word/footer239.xml" ContentType="application/vnd.openxmlformats-officedocument.wordprocessingml.footer+xml"/>
  <Override PartName="/word/footer24.xml" ContentType="application/vnd.openxmlformats-officedocument.wordprocessingml.footer+xml"/>
  <Override PartName="/word/footer240.xml" ContentType="application/vnd.openxmlformats-officedocument.wordprocessingml.footer+xml"/>
  <Override PartName="/word/footer241.xml" ContentType="application/vnd.openxmlformats-officedocument.wordprocessingml.footer+xml"/>
  <Override PartName="/word/footer242.xml" ContentType="application/vnd.openxmlformats-officedocument.wordprocessingml.footer+xml"/>
  <Override PartName="/word/footer243.xml" ContentType="application/vnd.openxmlformats-officedocument.wordprocessingml.footer+xml"/>
  <Override PartName="/word/footer244.xml" ContentType="application/vnd.openxmlformats-officedocument.wordprocessingml.footer+xml"/>
  <Override PartName="/word/footer245.xml" ContentType="application/vnd.openxmlformats-officedocument.wordprocessingml.footer+xml"/>
  <Override PartName="/word/footer246.xml" ContentType="application/vnd.openxmlformats-officedocument.wordprocessingml.footer+xml"/>
  <Override PartName="/word/footer247.xml" ContentType="application/vnd.openxmlformats-officedocument.wordprocessingml.footer+xml"/>
  <Override PartName="/word/footer248.xml" ContentType="application/vnd.openxmlformats-officedocument.wordprocessingml.footer+xml"/>
  <Override PartName="/word/footer249.xml" ContentType="application/vnd.openxmlformats-officedocument.wordprocessingml.footer+xml"/>
  <Override PartName="/word/footer25.xml" ContentType="application/vnd.openxmlformats-officedocument.wordprocessingml.footer+xml"/>
  <Override PartName="/word/footer250.xml" ContentType="application/vnd.openxmlformats-officedocument.wordprocessingml.footer+xml"/>
  <Override PartName="/word/footer251.xml" ContentType="application/vnd.openxmlformats-officedocument.wordprocessingml.footer+xml"/>
  <Override PartName="/word/footer252.xml" ContentType="application/vnd.openxmlformats-officedocument.wordprocessingml.footer+xml"/>
  <Override PartName="/word/footer253.xml" ContentType="application/vnd.openxmlformats-officedocument.wordprocessingml.footer+xml"/>
  <Override PartName="/word/footer254.xml" ContentType="application/vnd.openxmlformats-officedocument.wordprocessingml.footer+xml"/>
  <Override PartName="/word/footer255.xml" ContentType="application/vnd.openxmlformats-officedocument.wordprocessingml.footer+xml"/>
  <Override PartName="/word/footer256.xml" ContentType="application/vnd.openxmlformats-officedocument.wordprocessingml.footer+xml"/>
  <Override PartName="/word/footer257.xml" ContentType="application/vnd.openxmlformats-officedocument.wordprocessingml.footer+xml"/>
  <Override PartName="/word/footer258.xml" ContentType="application/vnd.openxmlformats-officedocument.wordprocessingml.footer+xml"/>
  <Override PartName="/word/footer259.xml" ContentType="application/vnd.openxmlformats-officedocument.wordprocessingml.footer+xml"/>
  <Override PartName="/word/footer26.xml" ContentType="application/vnd.openxmlformats-officedocument.wordprocessingml.footer+xml"/>
  <Override PartName="/word/footer260.xml" ContentType="application/vnd.openxmlformats-officedocument.wordprocessingml.footer+xml"/>
  <Override PartName="/word/footer261.xml" ContentType="application/vnd.openxmlformats-officedocument.wordprocessingml.footer+xml"/>
  <Override PartName="/word/footer262.xml" ContentType="application/vnd.openxmlformats-officedocument.wordprocessingml.footer+xml"/>
  <Override PartName="/word/footer263.xml" ContentType="application/vnd.openxmlformats-officedocument.wordprocessingml.footer+xml"/>
  <Override PartName="/word/footer264.xml" ContentType="application/vnd.openxmlformats-officedocument.wordprocessingml.footer+xml"/>
  <Override PartName="/word/footer265.xml" ContentType="application/vnd.openxmlformats-officedocument.wordprocessingml.footer+xml"/>
  <Override PartName="/word/footer266.xml" ContentType="application/vnd.openxmlformats-officedocument.wordprocessingml.footer+xml"/>
  <Override PartName="/word/footer267.xml" ContentType="application/vnd.openxmlformats-officedocument.wordprocessingml.footer+xml"/>
  <Override PartName="/word/footer268.xml" ContentType="application/vnd.openxmlformats-officedocument.wordprocessingml.footer+xml"/>
  <Override PartName="/word/footer269.xml" ContentType="application/vnd.openxmlformats-officedocument.wordprocessingml.footer+xml"/>
  <Override PartName="/word/footer27.xml" ContentType="application/vnd.openxmlformats-officedocument.wordprocessingml.footer+xml"/>
  <Override PartName="/word/footer270.xml" ContentType="application/vnd.openxmlformats-officedocument.wordprocessingml.footer+xml"/>
  <Override PartName="/word/footer271.xml" ContentType="application/vnd.openxmlformats-officedocument.wordprocessingml.footer+xml"/>
  <Override PartName="/word/footer272.xml" ContentType="application/vnd.openxmlformats-officedocument.wordprocessingml.footer+xml"/>
  <Override PartName="/word/footer273.xml" ContentType="application/vnd.openxmlformats-officedocument.wordprocessingml.footer+xml"/>
  <Override PartName="/word/footer274.xml" ContentType="application/vnd.openxmlformats-officedocument.wordprocessingml.footer+xml"/>
  <Override PartName="/word/footer275.xml" ContentType="application/vnd.openxmlformats-officedocument.wordprocessingml.footer+xml"/>
  <Override PartName="/word/footer276.xml" ContentType="application/vnd.openxmlformats-officedocument.wordprocessingml.footer+xml"/>
  <Override PartName="/word/footer277.xml" ContentType="application/vnd.openxmlformats-officedocument.wordprocessingml.footer+xml"/>
  <Override PartName="/word/footer278.xml" ContentType="application/vnd.openxmlformats-officedocument.wordprocessingml.footer+xml"/>
  <Override PartName="/word/footer279.xml" ContentType="application/vnd.openxmlformats-officedocument.wordprocessingml.footer+xml"/>
  <Override PartName="/word/footer28.xml" ContentType="application/vnd.openxmlformats-officedocument.wordprocessingml.footer+xml"/>
  <Override PartName="/word/footer280.xml" ContentType="application/vnd.openxmlformats-officedocument.wordprocessingml.footer+xml"/>
  <Override PartName="/word/footer281.xml" ContentType="application/vnd.openxmlformats-officedocument.wordprocessingml.footer+xml"/>
  <Override PartName="/word/footer282.xml" ContentType="application/vnd.openxmlformats-officedocument.wordprocessingml.footer+xml"/>
  <Override PartName="/word/footer283.xml" ContentType="application/vnd.openxmlformats-officedocument.wordprocessingml.footer+xml"/>
  <Override PartName="/word/footer284.xml" ContentType="application/vnd.openxmlformats-officedocument.wordprocessingml.footer+xml"/>
  <Override PartName="/word/footer285.xml" ContentType="application/vnd.openxmlformats-officedocument.wordprocessingml.footer+xml"/>
  <Override PartName="/word/footer286.xml" ContentType="application/vnd.openxmlformats-officedocument.wordprocessingml.footer+xml"/>
  <Override PartName="/word/footer287.xml" ContentType="application/vnd.openxmlformats-officedocument.wordprocessingml.footer+xml"/>
  <Override PartName="/word/footer288.xml" ContentType="application/vnd.openxmlformats-officedocument.wordprocessingml.footer+xml"/>
  <Override PartName="/word/footer289.xml" ContentType="application/vnd.openxmlformats-officedocument.wordprocessingml.footer+xml"/>
  <Override PartName="/word/footer29.xml" ContentType="application/vnd.openxmlformats-officedocument.wordprocessingml.footer+xml"/>
  <Override PartName="/word/footer290.xml" ContentType="application/vnd.openxmlformats-officedocument.wordprocessingml.footer+xml"/>
  <Override PartName="/word/footer291.xml" ContentType="application/vnd.openxmlformats-officedocument.wordprocessingml.footer+xml"/>
  <Override PartName="/word/footer292.xml" ContentType="application/vnd.openxmlformats-officedocument.wordprocessingml.footer+xml"/>
  <Override PartName="/word/footer293.xml" ContentType="application/vnd.openxmlformats-officedocument.wordprocessingml.footer+xml"/>
  <Override PartName="/word/footer294.xml" ContentType="application/vnd.openxmlformats-officedocument.wordprocessingml.footer+xml"/>
  <Override PartName="/word/footer295.xml" ContentType="application/vnd.openxmlformats-officedocument.wordprocessingml.footer+xml"/>
  <Override PartName="/word/footer296.xml" ContentType="application/vnd.openxmlformats-officedocument.wordprocessingml.footer+xml"/>
  <Override PartName="/word/footer297.xml" ContentType="application/vnd.openxmlformats-officedocument.wordprocessingml.footer+xml"/>
  <Override PartName="/word/footer298.xml" ContentType="application/vnd.openxmlformats-officedocument.wordprocessingml.footer+xml"/>
  <Override PartName="/word/footer299.xml" ContentType="application/vnd.openxmlformats-officedocument.wordprocessingml.footer+xml"/>
  <Override PartName="/word/footer3.xml" ContentType="application/vnd.openxmlformats-officedocument.wordprocessingml.footer+xml"/>
  <Override PartName="/word/footer30.xml" ContentType="application/vnd.openxmlformats-officedocument.wordprocessingml.footer+xml"/>
  <Override PartName="/word/footer300.xml" ContentType="application/vnd.openxmlformats-officedocument.wordprocessingml.footer+xml"/>
  <Override PartName="/word/footer301.xml" ContentType="application/vnd.openxmlformats-officedocument.wordprocessingml.footer+xml"/>
  <Override PartName="/word/footer302.xml" ContentType="application/vnd.openxmlformats-officedocument.wordprocessingml.footer+xml"/>
  <Override PartName="/word/footer303.xml" ContentType="application/vnd.openxmlformats-officedocument.wordprocessingml.footer+xml"/>
  <Override PartName="/word/footer304.xml" ContentType="application/vnd.openxmlformats-officedocument.wordprocessingml.footer+xml"/>
  <Override PartName="/word/footer305.xml" ContentType="application/vnd.openxmlformats-officedocument.wordprocessingml.footer+xml"/>
  <Override PartName="/word/footer306.xml" ContentType="application/vnd.openxmlformats-officedocument.wordprocessingml.footer+xml"/>
  <Override PartName="/word/footer307.xml" ContentType="application/vnd.openxmlformats-officedocument.wordprocessingml.footer+xml"/>
  <Override PartName="/word/footer308.xml" ContentType="application/vnd.openxmlformats-officedocument.wordprocessingml.footer+xml"/>
  <Override PartName="/word/footer309.xml" ContentType="application/vnd.openxmlformats-officedocument.wordprocessingml.footer+xml"/>
  <Override PartName="/word/footer31.xml" ContentType="application/vnd.openxmlformats-officedocument.wordprocessingml.footer+xml"/>
  <Override PartName="/word/footer310.xml" ContentType="application/vnd.openxmlformats-officedocument.wordprocessingml.footer+xml"/>
  <Override PartName="/word/footer311.xml" ContentType="application/vnd.openxmlformats-officedocument.wordprocessingml.footer+xml"/>
  <Override PartName="/word/footer312.xml" ContentType="application/vnd.openxmlformats-officedocument.wordprocessingml.footer+xml"/>
  <Override PartName="/word/footer313.xml" ContentType="application/vnd.openxmlformats-officedocument.wordprocessingml.footer+xml"/>
  <Override PartName="/word/footer314.xml" ContentType="application/vnd.openxmlformats-officedocument.wordprocessingml.footer+xml"/>
  <Override PartName="/word/footer315.xml" ContentType="application/vnd.openxmlformats-officedocument.wordprocessingml.footer+xml"/>
  <Override PartName="/word/footer316.xml" ContentType="application/vnd.openxmlformats-officedocument.wordprocessingml.footer+xml"/>
  <Override PartName="/word/footer317.xml" ContentType="application/vnd.openxmlformats-officedocument.wordprocessingml.footer+xml"/>
  <Override PartName="/word/footer318.xml" ContentType="application/vnd.openxmlformats-officedocument.wordprocessingml.footer+xml"/>
  <Override PartName="/word/footer319.xml" ContentType="application/vnd.openxmlformats-officedocument.wordprocessingml.footer+xml"/>
  <Override PartName="/word/footer32.xml" ContentType="application/vnd.openxmlformats-officedocument.wordprocessingml.footer+xml"/>
  <Override PartName="/word/footer320.xml" ContentType="application/vnd.openxmlformats-officedocument.wordprocessingml.footer+xml"/>
  <Override PartName="/word/footer321.xml" ContentType="application/vnd.openxmlformats-officedocument.wordprocessingml.footer+xml"/>
  <Override PartName="/word/footer322.xml" ContentType="application/vnd.openxmlformats-officedocument.wordprocessingml.footer+xml"/>
  <Override PartName="/word/footer323.xml" ContentType="application/vnd.openxmlformats-officedocument.wordprocessingml.footer+xml"/>
  <Override PartName="/word/footer324.xml" ContentType="application/vnd.openxmlformats-officedocument.wordprocessingml.footer+xml"/>
  <Override PartName="/word/footer325.xml" ContentType="application/vnd.openxmlformats-officedocument.wordprocessingml.footer+xml"/>
  <Override PartName="/word/footer326.xml" ContentType="application/vnd.openxmlformats-officedocument.wordprocessingml.footer+xml"/>
  <Override PartName="/word/footer327.xml" ContentType="application/vnd.openxmlformats-officedocument.wordprocessingml.footer+xml"/>
  <Override PartName="/word/footer328.xml" ContentType="application/vnd.openxmlformats-officedocument.wordprocessingml.footer+xml"/>
  <Override PartName="/word/footer329.xml" ContentType="application/vnd.openxmlformats-officedocument.wordprocessingml.footer+xml"/>
  <Override PartName="/word/footer33.xml" ContentType="application/vnd.openxmlformats-officedocument.wordprocessingml.footer+xml"/>
  <Override PartName="/word/footer330.xml" ContentType="application/vnd.openxmlformats-officedocument.wordprocessingml.footer+xml"/>
  <Override PartName="/word/footer331.xml" ContentType="application/vnd.openxmlformats-officedocument.wordprocessingml.footer+xml"/>
  <Override PartName="/word/footer332.xml" ContentType="application/vnd.openxmlformats-officedocument.wordprocessingml.footer+xml"/>
  <Override PartName="/word/footer333.xml" ContentType="application/vnd.openxmlformats-officedocument.wordprocessingml.footer+xml"/>
  <Override PartName="/word/footer334.xml" ContentType="application/vnd.openxmlformats-officedocument.wordprocessingml.footer+xml"/>
  <Override PartName="/word/footer335.xml" ContentType="application/vnd.openxmlformats-officedocument.wordprocessingml.footer+xml"/>
  <Override PartName="/word/footer336.xml" ContentType="application/vnd.openxmlformats-officedocument.wordprocessingml.footer+xml"/>
  <Override PartName="/word/footer337.xml" ContentType="application/vnd.openxmlformats-officedocument.wordprocessingml.footer+xml"/>
  <Override PartName="/word/footer338.xml" ContentType="application/vnd.openxmlformats-officedocument.wordprocessingml.footer+xml"/>
  <Override PartName="/word/footer339.xml" ContentType="application/vnd.openxmlformats-officedocument.wordprocessingml.footer+xml"/>
  <Override PartName="/word/footer34.xml" ContentType="application/vnd.openxmlformats-officedocument.wordprocessingml.footer+xml"/>
  <Override PartName="/word/footer340.xml" ContentType="application/vnd.openxmlformats-officedocument.wordprocessingml.footer+xml"/>
  <Override PartName="/word/footer341.xml" ContentType="application/vnd.openxmlformats-officedocument.wordprocessingml.footer+xml"/>
  <Override PartName="/word/footer342.xml" ContentType="application/vnd.openxmlformats-officedocument.wordprocessingml.footer+xml"/>
  <Override PartName="/word/footer343.xml" ContentType="application/vnd.openxmlformats-officedocument.wordprocessingml.footer+xml"/>
  <Override PartName="/word/footer344.xml" ContentType="application/vnd.openxmlformats-officedocument.wordprocessingml.footer+xml"/>
  <Override PartName="/word/footer345.xml" ContentType="application/vnd.openxmlformats-officedocument.wordprocessingml.footer+xml"/>
  <Override PartName="/word/footer346.xml" ContentType="application/vnd.openxmlformats-officedocument.wordprocessingml.footer+xml"/>
  <Override PartName="/word/footer347.xml" ContentType="application/vnd.openxmlformats-officedocument.wordprocessingml.footer+xml"/>
  <Override PartName="/word/footer348.xml" ContentType="application/vnd.openxmlformats-officedocument.wordprocessingml.footer+xml"/>
  <Override PartName="/word/footer349.xml" ContentType="application/vnd.openxmlformats-officedocument.wordprocessingml.footer+xml"/>
  <Override PartName="/word/footer35.xml" ContentType="application/vnd.openxmlformats-officedocument.wordprocessingml.footer+xml"/>
  <Override PartName="/word/footer350.xml" ContentType="application/vnd.openxmlformats-officedocument.wordprocessingml.footer+xml"/>
  <Override PartName="/word/footer351.xml" ContentType="application/vnd.openxmlformats-officedocument.wordprocessingml.footer+xml"/>
  <Override PartName="/word/footer352.xml" ContentType="application/vnd.openxmlformats-officedocument.wordprocessingml.footer+xml"/>
  <Override PartName="/word/footer353.xml" ContentType="application/vnd.openxmlformats-officedocument.wordprocessingml.footer+xml"/>
  <Override PartName="/word/footer354.xml" ContentType="application/vnd.openxmlformats-officedocument.wordprocessingml.footer+xml"/>
  <Override PartName="/word/footer355.xml" ContentType="application/vnd.openxmlformats-officedocument.wordprocessingml.footer+xml"/>
  <Override PartName="/word/footer356.xml" ContentType="application/vnd.openxmlformats-officedocument.wordprocessingml.footer+xml"/>
  <Override PartName="/word/footer357.xml" ContentType="application/vnd.openxmlformats-officedocument.wordprocessingml.footer+xml"/>
  <Override PartName="/word/footer358.xml" ContentType="application/vnd.openxmlformats-officedocument.wordprocessingml.footer+xml"/>
  <Override PartName="/word/footer359.xml" ContentType="application/vnd.openxmlformats-officedocument.wordprocessingml.footer+xml"/>
  <Override PartName="/word/footer36.xml" ContentType="application/vnd.openxmlformats-officedocument.wordprocessingml.footer+xml"/>
  <Override PartName="/word/footer360.xml" ContentType="application/vnd.openxmlformats-officedocument.wordprocessingml.footer+xml"/>
  <Override PartName="/word/footer361.xml" ContentType="application/vnd.openxmlformats-officedocument.wordprocessingml.footer+xml"/>
  <Override PartName="/word/footer362.xml" ContentType="application/vnd.openxmlformats-officedocument.wordprocessingml.footer+xml"/>
  <Override PartName="/word/footer363.xml" ContentType="application/vnd.openxmlformats-officedocument.wordprocessingml.footer+xml"/>
  <Override PartName="/word/footer364.xml" ContentType="application/vnd.openxmlformats-officedocument.wordprocessingml.footer+xml"/>
  <Override PartName="/word/footer365.xml" ContentType="application/vnd.openxmlformats-officedocument.wordprocessingml.footer+xml"/>
  <Override PartName="/word/footer366.xml" ContentType="application/vnd.openxmlformats-officedocument.wordprocessingml.footer+xml"/>
  <Override PartName="/word/footer367.xml" ContentType="application/vnd.openxmlformats-officedocument.wordprocessingml.footer+xml"/>
  <Override PartName="/word/footer368.xml" ContentType="application/vnd.openxmlformats-officedocument.wordprocessingml.footer+xml"/>
  <Override PartName="/word/footer369.xml" ContentType="application/vnd.openxmlformats-officedocument.wordprocessingml.footer+xml"/>
  <Override PartName="/word/footer37.xml" ContentType="application/vnd.openxmlformats-officedocument.wordprocessingml.footer+xml"/>
  <Override PartName="/word/footer370.xml" ContentType="application/vnd.openxmlformats-officedocument.wordprocessingml.footer+xml"/>
  <Override PartName="/word/footer371.xml" ContentType="application/vnd.openxmlformats-officedocument.wordprocessingml.footer+xml"/>
  <Override PartName="/word/footer372.xml" ContentType="application/vnd.openxmlformats-officedocument.wordprocessingml.footer+xml"/>
  <Override PartName="/word/footer373.xml" ContentType="application/vnd.openxmlformats-officedocument.wordprocessingml.footer+xml"/>
  <Override PartName="/word/footer374.xml" ContentType="application/vnd.openxmlformats-officedocument.wordprocessingml.footer+xml"/>
  <Override PartName="/word/footer375.xml" ContentType="application/vnd.openxmlformats-officedocument.wordprocessingml.footer+xml"/>
  <Override PartName="/word/footer376.xml" ContentType="application/vnd.openxmlformats-officedocument.wordprocessingml.footer+xml"/>
  <Override PartName="/word/footer377.xml" ContentType="application/vnd.openxmlformats-officedocument.wordprocessingml.footer+xml"/>
  <Override PartName="/word/footer378.xml" ContentType="application/vnd.openxmlformats-officedocument.wordprocessingml.footer+xml"/>
  <Override PartName="/word/footer379.xml" ContentType="application/vnd.openxmlformats-officedocument.wordprocessingml.footer+xml"/>
  <Override PartName="/word/footer38.xml" ContentType="application/vnd.openxmlformats-officedocument.wordprocessingml.footer+xml"/>
  <Override PartName="/word/footer380.xml" ContentType="application/vnd.openxmlformats-officedocument.wordprocessingml.footer+xml"/>
  <Override PartName="/word/footer381.xml" ContentType="application/vnd.openxmlformats-officedocument.wordprocessingml.footer+xml"/>
  <Override PartName="/word/footer382.xml" ContentType="application/vnd.openxmlformats-officedocument.wordprocessingml.footer+xml"/>
  <Override PartName="/word/footer383.xml" ContentType="application/vnd.openxmlformats-officedocument.wordprocessingml.footer+xml"/>
  <Override PartName="/word/footer384.xml" ContentType="application/vnd.openxmlformats-officedocument.wordprocessingml.footer+xml"/>
  <Override PartName="/word/footer385.xml" ContentType="application/vnd.openxmlformats-officedocument.wordprocessingml.footer+xml"/>
  <Override PartName="/word/footer386.xml" ContentType="application/vnd.openxmlformats-officedocument.wordprocessingml.footer+xml"/>
  <Override PartName="/word/footer387.xml" ContentType="application/vnd.openxmlformats-officedocument.wordprocessingml.footer+xml"/>
  <Override PartName="/word/footer388.xml" ContentType="application/vnd.openxmlformats-officedocument.wordprocessingml.footer+xml"/>
  <Override PartName="/word/footer389.xml" ContentType="application/vnd.openxmlformats-officedocument.wordprocessingml.footer+xml"/>
  <Override PartName="/word/footer39.xml" ContentType="application/vnd.openxmlformats-officedocument.wordprocessingml.footer+xml"/>
  <Override PartName="/word/footer390.xml" ContentType="application/vnd.openxmlformats-officedocument.wordprocessingml.footer+xml"/>
  <Override PartName="/word/footer391.xml" ContentType="application/vnd.openxmlformats-officedocument.wordprocessingml.footer+xml"/>
  <Override PartName="/word/footer392.xml" ContentType="application/vnd.openxmlformats-officedocument.wordprocessingml.footer+xml"/>
  <Override PartName="/word/footer393.xml" ContentType="application/vnd.openxmlformats-officedocument.wordprocessingml.footer+xml"/>
  <Override PartName="/word/footer394.xml" ContentType="application/vnd.openxmlformats-officedocument.wordprocessingml.footer+xml"/>
  <Override PartName="/word/footer395.xml" ContentType="application/vnd.openxmlformats-officedocument.wordprocessingml.footer+xml"/>
  <Override PartName="/word/footer396.xml" ContentType="application/vnd.openxmlformats-officedocument.wordprocessingml.footer+xml"/>
  <Override PartName="/word/footer397.xml" ContentType="application/vnd.openxmlformats-officedocument.wordprocessingml.footer+xml"/>
  <Override PartName="/word/footer398.xml" ContentType="application/vnd.openxmlformats-officedocument.wordprocessingml.footer+xml"/>
  <Override PartName="/word/footer399.xml" ContentType="application/vnd.openxmlformats-officedocument.wordprocessingml.footer+xml"/>
  <Override PartName="/word/footer4.xml" ContentType="application/vnd.openxmlformats-officedocument.wordprocessingml.footer+xml"/>
  <Override PartName="/word/footer40.xml" ContentType="application/vnd.openxmlformats-officedocument.wordprocessingml.footer+xml"/>
  <Override PartName="/word/footer400.xml" ContentType="application/vnd.openxmlformats-officedocument.wordprocessingml.footer+xml"/>
  <Override PartName="/word/footer401.xml" ContentType="application/vnd.openxmlformats-officedocument.wordprocessingml.footer+xml"/>
  <Override PartName="/word/footer402.xml" ContentType="application/vnd.openxmlformats-officedocument.wordprocessingml.footer+xml"/>
  <Override PartName="/word/footer403.xml" ContentType="application/vnd.openxmlformats-officedocument.wordprocessingml.footer+xml"/>
  <Override PartName="/word/footer404.xml" ContentType="application/vnd.openxmlformats-officedocument.wordprocessingml.footer+xml"/>
  <Override PartName="/word/footer405.xml" ContentType="application/vnd.openxmlformats-officedocument.wordprocessingml.footer+xml"/>
  <Override PartName="/word/footer406.xml" ContentType="application/vnd.openxmlformats-officedocument.wordprocessingml.footer+xml"/>
  <Override PartName="/word/footer407.xml" ContentType="application/vnd.openxmlformats-officedocument.wordprocessingml.footer+xml"/>
  <Override PartName="/word/footer408.xml" ContentType="application/vnd.openxmlformats-officedocument.wordprocessingml.footer+xml"/>
  <Override PartName="/word/footer409.xml" ContentType="application/vnd.openxmlformats-officedocument.wordprocessingml.footer+xml"/>
  <Override PartName="/word/footer41.xml" ContentType="application/vnd.openxmlformats-officedocument.wordprocessingml.footer+xml"/>
  <Override PartName="/word/footer410.xml" ContentType="application/vnd.openxmlformats-officedocument.wordprocessingml.footer+xml"/>
  <Override PartName="/word/footer411.xml" ContentType="application/vnd.openxmlformats-officedocument.wordprocessingml.footer+xml"/>
  <Override PartName="/word/footer412.xml" ContentType="application/vnd.openxmlformats-officedocument.wordprocessingml.footer+xml"/>
  <Override PartName="/word/footer413.xml" ContentType="application/vnd.openxmlformats-officedocument.wordprocessingml.footer+xml"/>
  <Override PartName="/word/footer414.xml" ContentType="application/vnd.openxmlformats-officedocument.wordprocessingml.footer+xml"/>
  <Override PartName="/word/footer415.xml" ContentType="application/vnd.openxmlformats-officedocument.wordprocessingml.footer+xml"/>
  <Override PartName="/word/footer416.xml" ContentType="application/vnd.openxmlformats-officedocument.wordprocessingml.footer+xml"/>
  <Override PartName="/word/footer417.xml" ContentType="application/vnd.openxmlformats-officedocument.wordprocessingml.footer+xml"/>
  <Override PartName="/word/footer418.xml" ContentType="application/vnd.openxmlformats-officedocument.wordprocessingml.footer+xml"/>
  <Override PartName="/word/footer419.xml" ContentType="application/vnd.openxmlformats-officedocument.wordprocessingml.footer+xml"/>
  <Override PartName="/word/footer42.xml" ContentType="application/vnd.openxmlformats-officedocument.wordprocessingml.footer+xml"/>
  <Override PartName="/word/footer420.xml" ContentType="application/vnd.openxmlformats-officedocument.wordprocessingml.footer+xml"/>
  <Override PartName="/word/footer421.xml" ContentType="application/vnd.openxmlformats-officedocument.wordprocessingml.footer+xml"/>
  <Override PartName="/word/footer422.xml" ContentType="application/vnd.openxmlformats-officedocument.wordprocessingml.footer+xml"/>
  <Override PartName="/word/footer423.xml" ContentType="application/vnd.openxmlformats-officedocument.wordprocessingml.footer+xml"/>
  <Override PartName="/word/footer424.xml" ContentType="application/vnd.openxmlformats-officedocument.wordprocessingml.footer+xml"/>
  <Override PartName="/word/footer425.xml" ContentType="application/vnd.openxmlformats-officedocument.wordprocessingml.footer+xml"/>
  <Override PartName="/word/footer426.xml" ContentType="application/vnd.openxmlformats-officedocument.wordprocessingml.foot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footer45.xml" ContentType="application/vnd.openxmlformats-officedocument.wordprocessingml.footer+xml"/>
  <Override PartName="/word/footer46.xml" ContentType="application/vnd.openxmlformats-officedocument.wordprocessingml.footer+xml"/>
  <Override PartName="/word/footer47.xml" ContentType="application/vnd.openxmlformats-officedocument.wordprocessingml.footer+xml"/>
  <Override PartName="/word/footer48.xml" ContentType="application/vnd.openxmlformats-officedocument.wordprocessingml.footer+xml"/>
  <Override PartName="/word/footer49.xml" ContentType="application/vnd.openxmlformats-officedocument.wordprocessingml.footer+xml"/>
  <Override PartName="/word/footer5.xml" ContentType="application/vnd.openxmlformats-officedocument.wordprocessingml.footer+xml"/>
  <Override PartName="/word/footer50.xml" ContentType="application/vnd.openxmlformats-officedocument.wordprocessingml.footer+xml"/>
  <Override PartName="/word/footer51.xml" ContentType="application/vnd.openxmlformats-officedocument.wordprocessingml.footer+xml"/>
  <Override PartName="/word/footer52.xml" ContentType="application/vnd.openxmlformats-officedocument.wordprocessingml.footer+xml"/>
  <Override PartName="/word/footer53.xml" ContentType="application/vnd.openxmlformats-officedocument.wordprocessingml.footer+xml"/>
  <Override PartName="/word/footer54.xml" ContentType="application/vnd.openxmlformats-officedocument.wordprocessingml.footer+xml"/>
  <Override PartName="/word/footer55.xml" ContentType="application/vnd.openxmlformats-officedocument.wordprocessingml.footer+xml"/>
  <Override PartName="/word/footer56.xml" ContentType="application/vnd.openxmlformats-officedocument.wordprocessingml.footer+xml"/>
  <Override PartName="/word/footer57.xml" ContentType="application/vnd.openxmlformats-officedocument.wordprocessingml.footer+xml"/>
  <Override PartName="/word/footer58.xml" ContentType="application/vnd.openxmlformats-officedocument.wordprocessingml.footer+xml"/>
  <Override PartName="/word/footer59.xml" ContentType="application/vnd.openxmlformats-officedocument.wordprocessingml.footer+xml"/>
  <Override PartName="/word/footer6.xml" ContentType="application/vnd.openxmlformats-officedocument.wordprocessingml.footer+xml"/>
  <Override PartName="/word/footer60.xml" ContentType="application/vnd.openxmlformats-officedocument.wordprocessingml.footer+xml"/>
  <Override PartName="/word/footer61.xml" ContentType="application/vnd.openxmlformats-officedocument.wordprocessingml.footer+xml"/>
  <Override PartName="/word/footer62.xml" ContentType="application/vnd.openxmlformats-officedocument.wordprocessingml.footer+xml"/>
  <Override PartName="/word/footer63.xml" ContentType="application/vnd.openxmlformats-officedocument.wordprocessingml.footer+xml"/>
  <Override PartName="/word/footer64.xml" ContentType="application/vnd.openxmlformats-officedocument.wordprocessingml.footer+xml"/>
  <Override PartName="/word/footer65.xml" ContentType="application/vnd.openxmlformats-officedocument.wordprocessingml.footer+xml"/>
  <Override PartName="/word/footer66.xml" ContentType="application/vnd.openxmlformats-officedocument.wordprocessingml.footer+xml"/>
  <Override PartName="/word/footer67.xml" ContentType="application/vnd.openxmlformats-officedocument.wordprocessingml.footer+xml"/>
  <Override PartName="/word/footer68.xml" ContentType="application/vnd.openxmlformats-officedocument.wordprocessingml.footer+xml"/>
  <Override PartName="/word/footer69.xml" ContentType="application/vnd.openxmlformats-officedocument.wordprocessingml.footer+xml"/>
  <Override PartName="/word/footer7.xml" ContentType="application/vnd.openxmlformats-officedocument.wordprocessingml.footer+xml"/>
  <Override PartName="/word/footer70.xml" ContentType="application/vnd.openxmlformats-officedocument.wordprocessingml.footer+xml"/>
  <Override PartName="/word/footer71.xml" ContentType="application/vnd.openxmlformats-officedocument.wordprocessingml.footer+xml"/>
  <Override PartName="/word/footer72.xml" ContentType="application/vnd.openxmlformats-officedocument.wordprocessingml.footer+xml"/>
  <Override PartName="/word/footer73.xml" ContentType="application/vnd.openxmlformats-officedocument.wordprocessingml.footer+xml"/>
  <Override PartName="/word/footer74.xml" ContentType="application/vnd.openxmlformats-officedocument.wordprocessingml.footer+xml"/>
  <Override PartName="/word/footer75.xml" ContentType="application/vnd.openxmlformats-officedocument.wordprocessingml.footer+xml"/>
  <Override PartName="/word/footer76.xml" ContentType="application/vnd.openxmlformats-officedocument.wordprocessingml.footer+xml"/>
  <Override PartName="/word/footer77.xml" ContentType="application/vnd.openxmlformats-officedocument.wordprocessingml.footer+xml"/>
  <Override PartName="/word/footer78.xml" ContentType="application/vnd.openxmlformats-officedocument.wordprocessingml.footer+xml"/>
  <Override PartName="/word/footer79.xml" ContentType="application/vnd.openxmlformats-officedocument.wordprocessingml.footer+xml"/>
  <Override PartName="/word/footer8.xml" ContentType="application/vnd.openxmlformats-officedocument.wordprocessingml.footer+xml"/>
  <Override PartName="/word/footer80.xml" ContentType="application/vnd.openxmlformats-officedocument.wordprocessingml.footer+xml"/>
  <Override PartName="/word/footer81.xml" ContentType="application/vnd.openxmlformats-officedocument.wordprocessingml.footer+xml"/>
  <Override PartName="/word/footer82.xml" ContentType="application/vnd.openxmlformats-officedocument.wordprocessingml.footer+xml"/>
  <Override PartName="/word/footer83.xml" ContentType="application/vnd.openxmlformats-officedocument.wordprocessingml.footer+xml"/>
  <Override PartName="/word/footer84.xml" ContentType="application/vnd.openxmlformats-officedocument.wordprocessingml.footer+xml"/>
  <Override PartName="/word/footer85.xml" ContentType="application/vnd.openxmlformats-officedocument.wordprocessingml.footer+xml"/>
  <Override PartName="/word/footer86.xml" ContentType="application/vnd.openxmlformats-officedocument.wordprocessingml.footer+xml"/>
  <Override PartName="/word/footer87.xml" ContentType="application/vnd.openxmlformats-officedocument.wordprocessingml.footer+xml"/>
  <Override PartName="/word/footer88.xml" ContentType="application/vnd.openxmlformats-officedocument.wordprocessingml.footer+xml"/>
  <Override PartName="/word/footer89.xml" ContentType="application/vnd.openxmlformats-officedocument.wordprocessingml.footer+xml"/>
  <Override PartName="/word/footer9.xml" ContentType="application/vnd.openxmlformats-officedocument.wordprocessingml.footer+xml"/>
  <Override PartName="/word/footer90.xml" ContentType="application/vnd.openxmlformats-officedocument.wordprocessingml.footer+xml"/>
  <Override PartName="/word/footer91.xml" ContentType="application/vnd.openxmlformats-officedocument.wordprocessingml.footer+xml"/>
  <Override PartName="/word/footer92.xml" ContentType="application/vnd.openxmlformats-officedocument.wordprocessingml.footer+xml"/>
  <Override PartName="/word/footer93.xml" ContentType="application/vnd.openxmlformats-officedocument.wordprocessingml.footer+xml"/>
  <Override PartName="/word/footer94.xml" ContentType="application/vnd.openxmlformats-officedocument.wordprocessingml.footer+xml"/>
  <Override PartName="/word/footer95.xml" ContentType="application/vnd.openxmlformats-officedocument.wordprocessingml.footer+xml"/>
  <Override PartName="/word/footer96.xml" ContentType="application/vnd.openxmlformats-officedocument.wordprocessingml.footer+xml"/>
  <Override PartName="/word/footer97.xml" ContentType="application/vnd.openxmlformats-officedocument.wordprocessingml.footer+xml"/>
  <Override PartName="/word/footer98.xml" ContentType="application/vnd.openxmlformats-officedocument.wordprocessingml.footer+xml"/>
  <Override PartName="/word/footer99.xml" ContentType="application/vnd.openxmlformats-officedocument.wordprocessingml.footer+xml"/>
  <Override PartName="/word/header1.xml" ContentType="application/vnd.openxmlformats-officedocument.wordprocessingml.header+xml"/>
  <Override PartName="/word/header10.xml" ContentType="application/vnd.openxmlformats-officedocument.wordprocessingml.header+xml"/>
  <Override PartName="/word/header100.xml" ContentType="application/vnd.openxmlformats-officedocument.wordprocessingml.header+xml"/>
  <Override PartName="/word/header101.xml" ContentType="application/vnd.openxmlformats-officedocument.wordprocessingml.header+xml"/>
  <Override PartName="/word/header102.xml" ContentType="application/vnd.openxmlformats-officedocument.wordprocessingml.header+xml"/>
  <Override PartName="/word/header103.xml" ContentType="application/vnd.openxmlformats-officedocument.wordprocessingml.header+xml"/>
  <Override PartName="/word/header104.xml" ContentType="application/vnd.openxmlformats-officedocument.wordprocessingml.header+xml"/>
  <Override PartName="/word/header105.xml" ContentType="application/vnd.openxmlformats-officedocument.wordprocessingml.header+xml"/>
  <Override PartName="/word/header106.xml" ContentType="application/vnd.openxmlformats-officedocument.wordprocessingml.header+xml"/>
  <Override PartName="/word/header107.xml" ContentType="application/vnd.openxmlformats-officedocument.wordprocessingml.header+xml"/>
  <Override PartName="/word/header108.xml" ContentType="application/vnd.openxmlformats-officedocument.wordprocessingml.header+xml"/>
  <Override PartName="/word/header109.xml" ContentType="application/vnd.openxmlformats-officedocument.wordprocessingml.header+xml"/>
  <Override PartName="/word/header11.xml" ContentType="application/vnd.openxmlformats-officedocument.wordprocessingml.header+xml"/>
  <Override PartName="/word/header110.xml" ContentType="application/vnd.openxmlformats-officedocument.wordprocessingml.header+xml"/>
  <Override PartName="/word/header111.xml" ContentType="application/vnd.openxmlformats-officedocument.wordprocessingml.header+xml"/>
  <Override PartName="/word/header112.xml" ContentType="application/vnd.openxmlformats-officedocument.wordprocessingml.header+xml"/>
  <Override PartName="/word/header113.xml" ContentType="application/vnd.openxmlformats-officedocument.wordprocessingml.header+xml"/>
  <Override PartName="/word/header114.xml" ContentType="application/vnd.openxmlformats-officedocument.wordprocessingml.header+xml"/>
  <Override PartName="/word/header115.xml" ContentType="application/vnd.openxmlformats-officedocument.wordprocessingml.header+xml"/>
  <Override PartName="/word/header116.xml" ContentType="application/vnd.openxmlformats-officedocument.wordprocessingml.header+xml"/>
  <Override PartName="/word/header117.xml" ContentType="application/vnd.openxmlformats-officedocument.wordprocessingml.header+xml"/>
  <Override PartName="/word/header118.xml" ContentType="application/vnd.openxmlformats-officedocument.wordprocessingml.header+xml"/>
  <Override PartName="/word/header119.xml" ContentType="application/vnd.openxmlformats-officedocument.wordprocessingml.header+xml"/>
  <Override PartName="/word/header12.xml" ContentType="application/vnd.openxmlformats-officedocument.wordprocessingml.header+xml"/>
  <Override PartName="/word/header120.xml" ContentType="application/vnd.openxmlformats-officedocument.wordprocessingml.header+xml"/>
  <Override PartName="/word/header121.xml" ContentType="application/vnd.openxmlformats-officedocument.wordprocessingml.header+xml"/>
  <Override PartName="/word/header122.xml" ContentType="application/vnd.openxmlformats-officedocument.wordprocessingml.header+xml"/>
  <Override PartName="/word/header123.xml" ContentType="application/vnd.openxmlformats-officedocument.wordprocessingml.header+xml"/>
  <Override PartName="/word/header124.xml" ContentType="application/vnd.openxmlformats-officedocument.wordprocessingml.header+xml"/>
  <Override PartName="/word/header125.xml" ContentType="application/vnd.openxmlformats-officedocument.wordprocessingml.header+xml"/>
  <Override PartName="/word/header126.xml" ContentType="application/vnd.openxmlformats-officedocument.wordprocessingml.header+xml"/>
  <Override PartName="/word/header127.xml" ContentType="application/vnd.openxmlformats-officedocument.wordprocessingml.header+xml"/>
  <Override PartName="/word/header128.xml" ContentType="application/vnd.openxmlformats-officedocument.wordprocessingml.header+xml"/>
  <Override PartName="/word/header129.xml" ContentType="application/vnd.openxmlformats-officedocument.wordprocessingml.header+xml"/>
  <Override PartName="/word/header13.xml" ContentType="application/vnd.openxmlformats-officedocument.wordprocessingml.header+xml"/>
  <Override PartName="/word/header130.xml" ContentType="application/vnd.openxmlformats-officedocument.wordprocessingml.header+xml"/>
  <Override PartName="/word/header131.xml" ContentType="application/vnd.openxmlformats-officedocument.wordprocessingml.header+xml"/>
  <Override PartName="/word/header132.xml" ContentType="application/vnd.openxmlformats-officedocument.wordprocessingml.header+xml"/>
  <Override PartName="/word/header133.xml" ContentType="application/vnd.openxmlformats-officedocument.wordprocessingml.header+xml"/>
  <Override PartName="/word/header134.xml" ContentType="application/vnd.openxmlformats-officedocument.wordprocessingml.header+xml"/>
  <Override PartName="/word/header135.xml" ContentType="application/vnd.openxmlformats-officedocument.wordprocessingml.header+xml"/>
  <Override PartName="/word/header136.xml" ContentType="application/vnd.openxmlformats-officedocument.wordprocessingml.header+xml"/>
  <Override PartName="/word/header137.xml" ContentType="application/vnd.openxmlformats-officedocument.wordprocessingml.header+xml"/>
  <Override PartName="/word/header138.xml" ContentType="application/vnd.openxmlformats-officedocument.wordprocessingml.header+xml"/>
  <Override PartName="/word/header139.xml" ContentType="application/vnd.openxmlformats-officedocument.wordprocessingml.header+xml"/>
  <Override PartName="/word/header14.xml" ContentType="application/vnd.openxmlformats-officedocument.wordprocessingml.header+xml"/>
  <Override PartName="/word/header140.xml" ContentType="application/vnd.openxmlformats-officedocument.wordprocessingml.header+xml"/>
  <Override PartName="/word/header141.xml" ContentType="application/vnd.openxmlformats-officedocument.wordprocessingml.header+xml"/>
  <Override PartName="/word/header142.xml" ContentType="application/vnd.openxmlformats-officedocument.wordprocessingml.header+xml"/>
  <Override PartName="/word/header143.xml" ContentType="application/vnd.openxmlformats-officedocument.wordprocessingml.header+xml"/>
  <Override PartName="/word/header144.xml" ContentType="application/vnd.openxmlformats-officedocument.wordprocessingml.header+xml"/>
  <Override PartName="/word/header145.xml" ContentType="application/vnd.openxmlformats-officedocument.wordprocessingml.header+xml"/>
  <Override PartName="/word/header146.xml" ContentType="application/vnd.openxmlformats-officedocument.wordprocessingml.header+xml"/>
  <Override PartName="/word/header147.xml" ContentType="application/vnd.openxmlformats-officedocument.wordprocessingml.header+xml"/>
  <Override PartName="/word/header148.xml" ContentType="application/vnd.openxmlformats-officedocument.wordprocessingml.header+xml"/>
  <Override PartName="/word/header149.xml" ContentType="application/vnd.openxmlformats-officedocument.wordprocessingml.header+xml"/>
  <Override PartName="/word/header15.xml" ContentType="application/vnd.openxmlformats-officedocument.wordprocessingml.header+xml"/>
  <Override PartName="/word/header150.xml" ContentType="application/vnd.openxmlformats-officedocument.wordprocessingml.header+xml"/>
  <Override PartName="/word/header151.xml" ContentType="application/vnd.openxmlformats-officedocument.wordprocessingml.header+xml"/>
  <Override PartName="/word/header152.xml" ContentType="application/vnd.openxmlformats-officedocument.wordprocessingml.header+xml"/>
  <Override PartName="/word/header153.xml" ContentType="application/vnd.openxmlformats-officedocument.wordprocessingml.header+xml"/>
  <Override PartName="/word/header154.xml" ContentType="application/vnd.openxmlformats-officedocument.wordprocessingml.header+xml"/>
  <Override PartName="/word/header155.xml" ContentType="application/vnd.openxmlformats-officedocument.wordprocessingml.header+xml"/>
  <Override PartName="/word/header156.xml" ContentType="application/vnd.openxmlformats-officedocument.wordprocessingml.header+xml"/>
  <Override PartName="/word/header157.xml" ContentType="application/vnd.openxmlformats-officedocument.wordprocessingml.header+xml"/>
  <Override PartName="/word/header158.xml" ContentType="application/vnd.openxmlformats-officedocument.wordprocessingml.header+xml"/>
  <Override PartName="/word/header159.xml" ContentType="application/vnd.openxmlformats-officedocument.wordprocessingml.header+xml"/>
  <Override PartName="/word/header16.xml" ContentType="application/vnd.openxmlformats-officedocument.wordprocessingml.header+xml"/>
  <Override PartName="/word/header160.xml" ContentType="application/vnd.openxmlformats-officedocument.wordprocessingml.header+xml"/>
  <Override PartName="/word/header161.xml" ContentType="application/vnd.openxmlformats-officedocument.wordprocessingml.header+xml"/>
  <Override PartName="/word/header162.xml" ContentType="application/vnd.openxmlformats-officedocument.wordprocessingml.header+xml"/>
  <Override PartName="/word/header163.xml" ContentType="application/vnd.openxmlformats-officedocument.wordprocessingml.header+xml"/>
  <Override PartName="/word/header164.xml" ContentType="application/vnd.openxmlformats-officedocument.wordprocessingml.header+xml"/>
  <Override PartName="/word/header165.xml" ContentType="application/vnd.openxmlformats-officedocument.wordprocessingml.header+xml"/>
  <Override PartName="/word/header166.xml" ContentType="application/vnd.openxmlformats-officedocument.wordprocessingml.header+xml"/>
  <Override PartName="/word/header167.xml" ContentType="application/vnd.openxmlformats-officedocument.wordprocessingml.header+xml"/>
  <Override PartName="/word/header168.xml" ContentType="application/vnd.openxmlformats-officedocument.wordprocessingml.header+xml"/>
  <Override PartName="/word/header169.xml" ContentType="application/vnd.openxmlformats-officedocument.wordprocessingml.header+xml"/>
  <Override PartName="/word/header17.xml" ContentType="application/vnd.openxmlformats-officedocument.wordprocessingml.header+xml"/>
  <Override PartName="/word/header170.xml" ContentType="application/vnd.openxmlformats-officedocument.wordprocessingml.header+xml"/>
  <Override PartName="/word/header171.xml" ContentType="application/vnd.openxmlformats-officedocument.wordprocessingml.header+xml"/>
  <Override PartName="/word/header172.xml" ContentType="application/vnd.openxmlformats-officedocument.wordprocessingml.header+xml"/>
  <Override PartName="/word/header173.xml" ContentType="application/vnd.openxmlformats-officedocument.wordprocessingml.header+xml"/>
  <Override PartName="/word/header174.xml" ContentType="application/vnd.openxmlformats-officedocument.wordprocessingml.header+xml"/>
  <Override PartName="/word/header175.xml" ContentType="application/vnd.openxmlformats-officedocument.wordprocessingml.header+xml"/>
  <Override PartName="/word/header176.xml" ContentType="application/vnd.openxmlformats-officedocument.wordprocessingml.header+xml"/>
  <Override PartName="/word/header177.xml" ContentType="application/vnd.openxmlformats-officedocument.wordprocessingml.header+xml"/>
  <Override PartName="/word/header178.xml" ContentType="application/vnd.openxmlformats-officedocument.wordprocessingml.header+xml"/>
  <Override PartName="/word/header179.xml" ContentType="application/vnd.openxmlformats-officedocument.wordprocessingml.header+xml"/>
  <Override PartName="/word/header18.xml" ContentType="application/vnd.openxmlformats-officedocument.wordprocessingml.header+xml"/>
  <Override PartName="/word/header180.xml" ContentType="application/vnd.openxmlformats-officedocument.wordprocessingml.header+xml"/>
  <Override PartName="/word/header181.xml" ContentType="application/vnd.openxmlformats-officedocument.wordprocessingml.header+xml"/>
  <Override PartName="/word/header182.xml" ContentType="application/vnd.openxmlformats-officedocument.wordprocessingml.header+xml"/>
  <Override PartName="/word/header183.xml" ContentType="application/vnd.openxmlformats-officedocument.wordprocessingml.header+xml"/>
  <Override PartName="/word/header184.xml" ContentType="application/vnd.openxmlformats-officedocument.wordprocessingml.header+xml"/>
  <Override PartName="/word/header185.xml" ContentType="application/vnd.openxmlformats-officedocument.wordprocessingml.header+xml"/>
  <Override PartName="/word/header186.xml" ContentType="application/vnd.openxmlformats-officedocument.wordprocessingml.header+xml"/>
  <Override PartName="/word/header187.xml" ContentType="application/vnd.openxmlformats-officedocument.wordprocessingml.header+xml"/>
  <Override PartName="/word/header188.xml" ContentType="application/vnd.openxmlformats-officedocument.wordprocessingml.header+xml"/>
  <Override PartName="/word/header189.xml" ContentType="application/vnd.openxmlformats-officedocument.wordprocessingml.header+xml"/>
  <Override PartName="/word/header19.xml" ContentType="application/vnd.openxmlformats-officedocument.wordprocessingml.header+xml"/>
  <Override PartName="/word/header190.xml" ContentType="application/vnd.openxmlformats-officedocument.wordprocessingml.header+xml"/>
  <Override PartName="/word/header191.xml" ContentType="application/vnd.openxmlformats-officedocument.wordprocessingml.header+xml"/>
  <Override PartName="/word/header192.xml" ContentType="application/vnd.openxmlformats-officedocument.wordprocessingml.header+xml"/>
  <Override PartName="/word/header193.xml" ContentType="application/vnd.openxmlformats-officedocument.wordprocessingml.header+xml"/>
  <Override PartName="/word/header194.xml" ContentType="application/vnd.openxmlformats-officedocument.wordprocessingml.header+xml"/>
  <Override PartName="/word/header195.xml" ContentType="application/vnd.openxmlformats-officedocument.wordprocessingml.header+xml"/>
  <Override PartName="/word/header196.xml" ContentType="application/vnd.openxmlformats-officedocument.wordprocessingml.header+xml"/>
  <Override PartName="/word/header197.xml" ContentType="application/vnd.openxmlformats-officedocument.wordprocessingml.header+xml"/>
  <Override PartName="/word/header198.xml" ContentType="application/vnd.openxmlformats-officedocument.wordprocessingml.header+xml"/>
  <Override PartName="/word/header199.xml" ContentType="application/vnd.openxmlformats-officedocument.wordprocessingml.header+xml"/>
  <Override PartName="/word/header2.xml" ContentType="application/vnd.openxmlformats-officedocument.wordprocessingml.header+xml"/>
  <Override PartName="/word/header20.xml" ContentType="application/vnd.openxmlformats-officedocument.wordprocessingml.header+xml"/>
  <Override PartName="/word/header200.xml" ContentType="application/vnd.openxmlformats-officedocument.wordprocessingml.header+xml"/>
  <Override PartName="/word/header201.xml" ContentType="application/vnd.openxmlformats-officedocument.wordprocessingml.header+xml"/>
  <Override PartName="/word/header202.xml" ContentType="application/vnd.openxmlformats-officedocument.wordprocessingml.header+xml"/>
  <Override PartName="/word/header203.xml" ContentType="application/vnd.openxmlformats-officedocument.wordprocessingml.header+xml"/>
  <Override PartName="/word/header204.xml" ContentType="application/vnd.openxmlformats-officedocument.wordprocessingml.header+xml"/>
  <Override PartName="/word/header205.xml" ContentType="application/vnd.openxmlformats-officedocument.wordprocessingml.header+xml"/>
  <Override PartName="/word/header206.xml" ContentType="application/vnd.openxmlformats-officedocument.wordprocessingml.header+xml"/>
  <Override PartName="/word/header207.xml" ContentType="application/vnd.openxmlformats-officedocument.wordprocessingml.header+xml"/>
  <Override PartName="/word/header208.xml" ContentType="application/vnd.openxmlformats-officedocument.wordprocessingml.header+xml"/>
  <Override PartName="/word/header209.xml" ContentType="application/vnd.openxmlformats-officedocument.wordprocessingml.header+xml"/>
  <Override PartName="/word/header21.xml" ContentType="application/vnd.openxmlformats-officedocument.wordprocessingml.header+xml"/>
  <Override PartName="/word/header210.xml" ContentType="application/vnd.openxmlformats-officedocument.wordprocessingml.header+xml"/>
  <Override PartName="/word/header211.xml" ContentType="application/vnd.openxmlformats-officedocument.wordprocessingml.header+xml"/>
  <Override PartName="/word/header212.xml" ContentType="application/vnd.openxmlformats-officedocument.wordprocessingml.header+xml"/>
  <Override PartName="/word/header213.xml" ContentType="application/vnd.openxmlformats-officedocument.wordprocessingml.header+xml"/>
  <Override PartName="/word/header214.xml" ContentType="application/vnd.openxmlformats-officedocument.wordprocessingml.header+xml"/>
  <Override PartName="/word/header215.xml" ContentType="application/vnd.openxmlformats-officedocument.wordprocessingml.header+xml"/>
  <Override PartName="/word/header216.xml" ContentType="application/vnd.openxmlformats-officedocument.wordprocessingml.header+xml"/>
  <Override PartName="/word/header217.xml" ContentType="application/vnd.openxmlformats-officedocument.wordprocessingml.header+xml"/>
  <Override PartName="/word/header218.xml" ContentType="application/vnd.openxmlformats-officedocument.wordprocessingml.header+xml"/>
  <Override PartName="/word/header219.xml" ContentType="application/vnd.openxmlformats-officedocument.wordprocessingml.header+xml"/>
  <Override PartName="/word/header22.xml" ContentType="application/vnd.openxmlformats-officedocument.wordprocessingml.header+xml"/>
  <Override PartName="/word/header220.xml" ContentType="application/vnd.openxmlformats-officedocument.wordprocessingml.header+xml"/>
  <Override PartName="/word/header221.xml" ContentType="application/vnd.openxmlformats-officedocument.wordprocessingml.header+xml"/>
  <Override PartName="/word/header222.xml" ContentType="application/vnd.openxmlformats-officedocument.wordprocessingml.header+xml"/>
  <Override PartName="/word/header223.xml" ContentType="application/vnd.openxmlformats-officedocument.wordprocessingml.header+xml"/>
  <Override PartName="/word/header224.xml" ContentType="application/vnd.openxmlformats-officedocument.wordprocessingml.header+xml"/>
  <Override PartName="/word/header225.xml" ContentType="application/vnd.openxmlformats-officedocument.wordprocessingml.header+xml"/>
  <Override PartName="/word/header226.xml" ContentType="application/vnd.openxmlformats-officedocument.wordprocessingml.header+xml"/>
  <Override PartName="/word/header227.xml" ContentType="application/vnd.openxmlformats-officedocument.wordprocessingml.header+xml"/>
  <Override PartName="/word/header228.xml" ContentType="application/vnd.openxmlformats-officedocument.wordprocessingml.header+xml"/>
  <Override PartName="/word/header229.xml" ContentType="application/vnd.openxmlformats-officedocument.wordprocessingml.header+xml"/>
  <Override PartName="/word/header23.xml" ContentType="application/vnd.openxmlformats-officedocument.wordprocessingml.header+xml"/>
  <Override PartName="/word/header230.xml" ContentType="application/vnd.openxmlformats-officedocument.wordprocessingml.header+xml"/>
  <Override PartName="/word/header231.xml" ContentType="application/vnd.openxmlformats-officedocument.wordprocessingml.header+xml"/>
  <Override PartName="/word/header232.xml" ContentType="application/vnd.openxmlformats-officedocument.wordprocessingml.header+xml"/>
  <Override PartName="/word/header233.xml" ContentType="application/vnd.openxmlformats-officedocument.wordprocessingml.header+xml"/>
  <Override PartName="/word/header234.xml" ContentType="application/vnd.openxmlformats-officedocument.wordprocessingml.header+xml"/>
  <Override PartName="/word/header235.xml" ContentType="application/vnd.openxmlformats-officedocument.wordprocessingml.header+xml"/>
  <Override PartName="/word/header236.xml" ContentType="application/vnd.openxmlformats-officedocument.wordprocessingml.header+xml"/>
  <Override PartName="/word/header237.xml" ContentType="application/vnd.openxmlformats-officedocument.wordprocessingml.header+xml"/>
  <Override PartName="/word/header238.xml" ContentType="application/vnd.openxmlformats-officedocument.wordprocessingml.header+xml"/>
  <Override PartName="/word/header239.xml" ContentType="application/vnd.openxmlformats-officedocument.wordprocessingml.header+xml"/>
  <Override PartName="/word/header24.xml" ContentType="application/vnd.openxmlformats-officedocument.wordprocessingml.header+xml"/>
  <Override PartName="/word/header240.xml" ContentType="application/vnd.openxmlformats-officedocument.wordprocessingml.header+xml"/>
  <Override PartName="/word/header241.xml" ContentType="application/vnd.openxmlformats-officedocument.wordprocessingml.header+xml"/>
  <Override PartName="/word/header242.xml" ContentType="application/vnd.openxmlformats-officedocument.wordprocessingml.header+xml"/>
  <Override PartName="/word/header243.xml" ContentType="application/vnd.openxmlformats-officedocument.wordprocessingml.header+xml"/>
  <Override PartName="/word/header244.xml" ContentType="application/vnd.openxmlformats-officedocument.wordprocessingml.header+xml"/>
  <Override PartName="/word/header245.xml" ContentType="application/vnd.openxmlformats-officedocument.wordprocessingml.header+xml"/>
  <Override PartName="/word/header246.xml" ContentType="application/vnd.openxmlformats-officedocument.wordprocessingml.header+xml"/>
  <Override PartName="/word/header247.xml" ContentType="application/vnd.openxmlformats-officedocument.wordprocessingml.header+xml"/>
  <Override PartName="/word/header248.xml" ContentType="application/vnd.openxmlformats-officedocument.wordprocessingml.header+xml"/>
  <Override PartName="/word/header249.xml" ContentType="application/vnd.openxmlformats-officedocument.wordprocessingml.header+xml"/>
  <Override PartName="/word/header25.xml" ContentType="application/vnd.openxmlformats-officedocument.wordprocessingml.header+xml"/>
  <Override PartName="/word/header250.xml" ContentType="application/vnd.openxmlformats-officedocument.wordprocessingml.header+xml"/>
  <Override PartName="/word/header251.xml" ContentType="application/vnd.openxmlformats-officedocument.wordprocessingml.header+xml"/>
  <Override PartName="/word/header252.xml" ContentType="application/vnd.openxmlformats-officedocument.wordprocessingml.header+xml"/>
  <Override PartName="/word/header253.xml" ContentType="application/vnd.openxmlformats-officedocument.wordprocessingml.header+xml"/>
  <Override PartName="/word/header254.xml" ContentType="application/vnd.openxmlformats-officedocument.wordprocessingml.header+xml"/>
  <Override PartName="/word/header255.xml" ContentType="application/vnd.openxmlformats-officedocument.wordprocessingml.header+xml"/>
  <Override PartName="/word/header256.xml" ContentType="application/vnd.openxmlformats-officedocument.wordprocessingml.header+xml"/>
  <Override PartName="/word/header257.xml" ContentType="application/vnd.openxmlformats-officedocument.wordprocessingml.header+xml"/>
  <Override PartName="/word/header258.xml" ContentType="application/vnd.openxmlformats-officedocument.wordprocessingml.header+xml"/>
  <Override PartName="/word/header259.xml" ContentType="application/vnd.openxmlformats-officedocument.wordprocessingml.header+xml"/>
  <Override PartName="/word/header26.xml" ContentType="application/vnd.openxmlformats-officedocument.wordprocessingml.header+xml"/>
  <Override PartName="/word/header260.xml" ContentType="application/vnd.openxmlformats-officedocument.wordprocessingml.header+xml"/>
  <Override PartName="/word/header261.xml" ContentType="application/vnd.openxmlformats-officedocument.wordprocessingml.header+xml"/>
  <Override PartName="/word/header262.xml" ContentType="application/vnd.openxmlformats-officedocument.wordprocessingml.header+xml"/>
  <Override PartName="/word/header263.xml" ContentType="application/vnd.openxmlformats-officedocument.wordprocessingml.header+xml"/>
  <Override PartName="/word/header264.xml" ContentType="application/vnd.openxmlformats-officedocument.wordprocessingml.header+xml"/>
  <Override PartName="/word/header265.xml" ContentType="application/vnd.openxmlformats-officedocument.wordprocessingml.header+xml"/>
  <Override PartName="/word/header266.xml" ContentType="application/vnd.openxmlformats-officedocument.wordprocessingml.header+xml"/>
  <Override PartName="/word/header267.xml" ContentType="application/vnd.openxmlformats-officedocument.wordprocessingml.header+xml"/>
  <Override PartName="/word/header268.xml" ContentType="application/vnd.openxmlformats-officedocument.wordprocessingml.header+xml"/>
  <Override PartName="/word/header269.xml" ContentType="application/vnd.openxmlformats-officedocument.wordprocessingml.header+xml"/>
  <Override PartName="/word/header27.xml" ContentType="application/vnd.openxmlformats-officedocument.wordprocessingml.header+xml"/>
  <Override PartName="/word/header270.xml" ContentType="application/vnd.openxmlformats-officedocument.wordprocessingml.header+xml"/>
  <Override PartName="/word/header271.xml" ContentType="application/vnd.openxmlformats-officedocument.wordprocessingml.header+xml"/>
  <Override PartName="/word/header272.xml" ContentType="application/vnd.openxmlformats-officedocument.wordprocessingml.header+xml"/>
  <Override PartName="/word/header273.xml" ContentType="application/vnd.openxmlformats-officedocument.wordprocessingml.header+xml"/>
  <Override PartName="/word/header274.xml" ContentType="application/vnd.openxmlformats-officedocument.wordprocessingml.header+xml"/>
  <Override PartName="/word/header275.xml" ContentType="application/vnd.openxmlformats-officedocument.wordprocessingml.header+xml"/>
  <Override PartName="/word/header276.xml" ContentType="application/vnd.openxmlformats-officedocument.wordprocessingml.header+xml"/>
  <Override PartName="/word/header277.xml" ContentType="application/vnd.openxmlformats-officedocument.wordprocessingml.header+xml"/>
  <Override PartName="/word/header278.xml" ContentType="application/vnd.openxmlformats-officedocument.wordprocessingml.header+xml"/>
  <Override PartName="/word/header279.xml" ContentType="application/vnd.openxmlformats-officedocument.wordprocessingml.header+xml"/>
  <Override PartName="/word/header28.xml" ContentType="application/vnd.openxmlformats-officedocument.wordprocessingml.header+xml"/>
  <Override PartName="/word/header280.xml" ContentType="application/vnd.openxmlformats-officedocument.wordprocessingml.header+xml"/>
  <Override PartName="/word/header281.xml" ContentType="application/vnd.openxmlformats-officedocument.wordprocessingml.header+xml"/>
  <Override PartName="/word/header282.xml" ContentType="application/vnd.openxmlformats-officedocument.wordprocessingml.header+xml"/>
  <Override PartName="/word/header283.xml" ContentType="application/vnd.openxmlformats-officedocument.wordprocessingml.header+xml"/>
  <Override PartName="/word/header284.xml" ContentType="application/vnd.openxmlformats-officedocument.wordprocessingml.header+xml"/>
  <Override PartName="/word/header285.xml" ContentType="application/vnd.openxmlformats-officedocument.wordprocessingml.header+xml"/>
  <Override PartName="/word/header286.xml" ContentType="application/vnd.openxmlformats-officedocument.wordprocessingml.header+xml"/>
  <Override PartName="/word/header287.xml" ContentType="application/vnd.openxmlformats-officedocument.wordprocessingml.header+xml"/>
  <Override PartName="/word/header288.xml" ContentType="application/vnd.openxmlformats-officedocument.wordprocessingml.header+xml"/>
  <Override PartName="/word/header289.xml" ContentType="application/vnd.openxmlformats-officedocument.wordprocessingml.header+xml"/>
  <Override PartName="/word/header29.xml" ContentType="application/vnd.openxmlformats-officedocument.wordprocessingml.header+xml"/>
  <Override PartName="/word/header290.xml" ContentType="application/vnd.openxmlformats-officedocument.wordprocessingml.header+xml"/>
  <Override PartName="/word/header291.xml" ContentType="application/vnd.openxmlformats-officedocument.wordprocessingml.header+xml"/>
  <Override PartName="/word/header292.xml" ContentType="application/vnd.openxmlformats-officedocument.wordprocessingml.header+xml"/>
  <Override PartName="/word/header293.xml" ContentType="application/vnd.openxmlformats-officedocument.wordprocessingml.header+xml"/>
  <Override PartName="/word/header294.xml" ContentType="application/vnd.openxmlformats-officedocument.wordprocessingml.header+xml"/>
  <Override PartName="/word/header295.xml" ContentType="application/vnd.openxmlformats-officedocument.wordprocessingml.header+xml"/>
  <Override PartName="/word/header296.xml" ContentType="application/vnd.openxmlformats-officedocument.wordprocessingml.header+xml"/>
  <Override PartName="/word/header297.xml" ContentType="application/vnd.openxmlformats-officedocument.wordprocessingml.header+xml"/>
  <Override PartName="/word/header298.xml" ContentType="application/vnd.openxmlformats-officedocument.wordprocessingml.header+xml"/>
  <Override PartName="/word/header299.xml" ContentType="application/vnd.openxmlformats-officedocument.wordprocessingml.header+xml"/>
  <Override PartName="/word/header3.xml" ContentType="application/vnd.openxmlformats-officedocument.wordprocessingml.header+xml"/>
  <Override PartName="/word/header30.xml" ContentType="application/vnd.openxmlformats-officedocument.wordprocessingml.header+xml"/>
  <Override PartName="/word/header300.xml" ContentType="application/vnd.openxmlformats-officedocument.wordprocessingml.header+xml"/>
  <Override PartName="/word/header301.xml" ContentType="application/vnd.openxmlformats-officedocument.wordprocessingml.header+xml"/>
  <Override PartName="/word/header302.xml" ContentType="application/vnd.openxmlformats-officedocument.wordprocessingml.header+xml"/>
  <Override PartName="/word/header303.xml" ContentType="application/vnd.openxmlformats-officedocument.wordprocessingml.header+xml"/>
  <Override PartName="/word/header304.xml" ContentType="application/vnd.openxmlformats-officedocument.wordprocessingml.header+xml"/>
  <Override PartName="/word/header305.xml" ContentType="application/vnd.openxmlformats-officedocument.wordprocessingml.header+xml"/>
  <Override PartName="/word/header306.xml" ContentType="application/vnd.openxmlformats-officedocument.wordprocessingml.header+xml"/>
  <Override PartName="/word/header307.xml" ContentType="application/vnd.openxmlformats-officedocument.wordprocessingml.header+xml"/>
  <Override PartName="/word/header308.xml" ContentType="application/vnd.openxmlformats-officedocument.wordprocessingml.header+xml"/>
  <Override PartName="/word/header309.xml" ContentType="application/vnd.openxmlformats-officedocument.wordprocessingml.header+xml"/>
  <Override PartName="/word/header31.xml" ContentType="application/vnd.openxmlformats-officedocument.wordprocessingml.header+xml"/>
  <Override PartName="/word/header310.xml" ContentType="application/vnd.openxmlformats-officedocument.wordprocessingml.header+xml"/>
  <Override PartName="/word/header311.xml" ContentType="application/vnd.openxmlformats-officedocument.wordprocessingml.header+xml"/>
  <Override PartName="/word/header312.xml" ContentType="application/vnd.openxmlformats-officedocument.wordprocessingml.header+xml"/>
  <Override PartName="/word/header313.xml" ContentType="application/vnd.openxmlformats-officedocument.wordprocessingml.header+xml"/>
  <Override PartName="/word/header314.xml" ContentType="application/vnd.openxmlformats-officedocument.wordprocessingml.header+xml"/>
  <Override PartName="/word/header315.xml" ContentType="application/vnd.openxmlformats-officedocument.wordprocessingml.header+xml"/>
  <Override PartName="/word/header316.xml" ContentType="application/vnd.openxmlformats-officedocument.wordprocessingml.header+xml"/>
  <Override PartName="/word/header317.xml" ContentType="application/vnd.openxmlformats-officedocument.wordprocessingml.header+xml"/>
  <Override PartName="/word/header318.xml" ContentType="application/vnd.openxmlformats-officedocument.wordprocessingml.header+xml"/>
  <Override PartName="/word/header319.xml" ContentType="application/vnd.openxmlformats-officedocument.wordprocessingml.header+xml"/>
  <Override PartName="/word/header32.xml" ContentType="application/vnd.openxmlformats-officedocument.wordprocessingml.header+xml"/>
  <Override PartName="/word/header320.xml" ContentType="application/vnd.openxmlformats-officedocument.wordprocessingml.header+xml"/>
  <Override PartName="/word/header321.xml" ContentType="application/vnd.openxmlformats-officedocument.wordprocessingml.header+xml"/>
  <Override PartName="/word/header322.xml" ContentType="application/vnd.openxmlformats-officedocument.wordprocessingml.header+xml"/>
  <Override PartName="/word/header323.xml" ContentType="application/vnd.openxmlformats-officedocument.wordprocessingml.header+xml"/>
  <Override PartName="/word/header324.xml" ContentType="application/vnd.openxmlformats-officedocument.wordprocessingml.header+xml"/>
  <Override PartName="/word/header325.xml" ContentType="application/vnd.openxmlformats-officedocument.wordprocessingml.header+xml"/>
  <Override PartName="/word/header326.xml" ContentType="application/vnd.openxmlformats-officedocument.wordprocessingml.header+xml"/>
  <Override PartName="/word/header327.xml" ContentType="application/vnd.openxmlformats-officedocument.wordprocessingml.header+xml"/>
  <Override PartName="/word/header328.xml" ContentType="application/vnd.openxmlformats-officedocument.wordprocessingml.header+xml"/>
  <Override PartName="/word/header329.xml" ContentType="application/vnd.openxmlformats-officedocument.wordprocessingml.header+xml"/>
  <Override PartName="/word/header33.xml" ContentType="application/vnd.openxmlformats-officedocument.wordprocessingml.header+xml"/>
  <Override PartName="/word/header330.xml" ContentType="application/vnd.openxmlformats-officedocument.wordprocessingml.header+xml"/>
  <Override PartName="/word/header331.xml" ContentType="application/vnd.openxmlformats-officedocument.wordprocessingml.header+xml"/>
  <Override PartName="/word/header332.xml" ContentType="application/vnd.openxmlformats-officedocument.wordprocessingml.header+xml"/>
  <Override PartName="/word/header333.xml" ContentType="application/vnd.openxmlformats-officedocument.wordprocessingml.header+xml"/>
  <Override PartName="/word/header334.xml" ContentType="application/vnd.openxmlformats-officedocument.wordprocessingml.header+xml"/>
  <Override PartName="/word/header335.xml" ContentType="application/vnd.openxmlformats-officedocument.wordprocessingml.header+xml"/>
  <Override PartName="/word/header336.xml" ContentType="application/vnd.openxmlformats-officedocument.wordprocessingml.header+xml"/>
  <Override PartName="/word/header337.xml" ContentType="application/vnd.openxmlformats-officedocument.wordprocessingml.header+xml"/>
  <Override PartName="/word/header338.xml" ContentType="application/vnd.openxmlformats-officedocument.wordprocessingml.header+xml"/>
  <Override PartName="/word/header339.xml" ContentType="application/vnd.openxmlformats-officedocument.wordprocessingml.header+xml"/>
  <Override PartName="/word/header34.xml" ContentType="application/vnd.openxmlformats-officedocument.wordprocessingml.header+xml"/>
  <Override PartName="/word/header340.xml" ContentType="application/vnd.openxmlformats-officedocument.wordprocessingml.header+xml"/>
  <Override PartName="/word/header341.xml" ContentType="application/vnd.openxmlformats-officedocument.wordprocessingml.header+xml"/>
  <Override PartName="/word/header342.xml" ContentType="application/vnd.openxmlformats-officedocument.wordprocessingml.header+xml"/>
  <Override PartName="/word/header343.xml" ContentType="application/vnd.openxmlformats-officedocument.wordprocessingml.header+xml"/>
  <Override PartName="/word/header344.xml" ContentType="application/vnd.openxmlformats-officedocument.wordprocessingml.header+xml"/>
  <Override PartName="/word/header345.xml" ContentType="application/vnd.openxmlformats-officedocument.wordprocessingml.header+xml"/>
  <Override PartName="/word/header346.xml" ContentType="application/vnd.openxmlformats-officedocument.wordprocessingml.header+xml"/>
  <Override PartName="/word/header347.xml" ContentType="application/vnd.openxmlformats-officedocument.wordprocessingml.header+xml"/>
  <Override PartName="/word/header348.xml" ContentType="application/vnd.openxmlformats-officedocument.wordprocessingml.header+xml"/>
  <Override PartName="/word/header349.xml" ContentType="application/vnd.openxmlformats-officedocument.wordprocessingml.header+xml"/>
  <Override PartName="/word/header35.xml" ContentType="application/vnd.openxmlformats-officedocument.wordprocessingml.header+xml"/>
  <Override PartName="/word/header350.xml" ContentType="application/vnd.openxmlformats-officedocument.wordprocessingml.header+xml"/>
  <Override PartName="/word/header351.xml" ContentType="application/vnd.openxmlformats-officedocument.wordprocessingml.header+xml"/>
  <Override PartName="/word/header352.xml" ContentType="application/vnd.openxmlformats-officedocument.wordprocessingml.header+xml"/>
  <Override PartName="/word/header353.xml" ContentType="application/vnd.openxmlformats-officedocument.wordprocessingml.header+xml"/>
  <Override PartName="/word/header354.xml" ContentType="application/vnd.openxmlformats-officedocument.wordprocessingml.header+xml"/>
  <Override PartName="/word/header355.xml" ContentType="application/vnd.openxmlformats-officedocument.wordprocessingml.header+xml"/>
  <Override PartName="/word/header356.xml" ContentType="application/vnd.openxmlformats-officedocument.wordprocessingml.header+xml"/>
  <Override PartName="/word/header357.xml" ContentType="application/vnd.openxmlformats-officedocument.wordprocessingml.header+xml"/>
  <Override PartName="/word/header358.xml" ContentType="application/vnd.openxmlformats-officedocument.wordprocessingml.header+xml"/>
  <Override PartName="/word/header359.xml" ContentType="application/vnd.openxmlformats-officedocument.wordprocessingml.header+xml"/>
  <Override PartName="/word/header36.xml" ContentType="application/vnd.openxmlformats-officedocument.wordprocessingml.header+xml"/>
  <Override PartName="/word/header360.xml" ContentType="application/vnd.openxmlformats-officedocument.wordprocessingml.header+xml"/>
  <Override PartName="/word/header361.xml" ContentType="application/vnd.openxmlformats-officedocument.wordprocessingml.header+xml"/>
  <Override PartName="/word/header362.xml" ContentType="application/vnd.openxmlformats-officedocument.wordprocessingml.header+xml"/>
  <Override PartName="/word/header363.xml" ContentType="application/vnd.openxmlformats-officedocument.wordprocessingml.header+xml"/>
  <Override PartName="/word/header364.xml" ContentType="application/vnd.openxmlformats-officedocument.wordprocessingml.header+xml"/>
  <Override PartName="/word/header365.xml" ContentType="application/vnd.openxmlformats-officedocument.wordprocessingml.header+xml"/>
  <Override PartName="/word/header366.xml" ContentType="application/vnd.openxmlformats-officedocument.wordprocessingml.header+xml"/>
  <Override PartName="/word/header367.xml" ContentType="application/vnd.openxmlformats-officedocument.wordprocessingml.header+xml"/>
  <Override PartName="/word/header368.xml" ContentType="application/vnd.openxmlformats-officedocument.wordprocessingml.header+xml"/>
  <Override PartName="/word/header369.xml" ContentType="application/vnd.openxmlformats-officedocument.wordprocessingml.header+xml"/>
  <Override PartName="/word/header37.xml" ContentType="application/vnd.openxmlformats-officedocument.wordprocessingml.header+xml"/>
  <Override PartName="/word/header370.xml" ContentType="application/vnd.openxmlformats-officedocument.wordprocessingml.header+xml"/>
  <Override PartName="/word/header371.xml" ContentType="application/vnd.openxmlformats-officedocument.wordprocessingml.header+xml"/>
  <Override PartName="/word/header372.xml" ContentType="application/vnd.openxmlformats-officedocument.wordprocessingml.header+xml"/>
  <Override PartName="/word/header373.xml" ContentType="application/vnd.openxmlformats-officedocument.wordprocessingml.header+xml"/>
  <Override PartName="/word/header374.xml" ContentType="application/vnd.openxmlformats-officedocument.wordprocessingml.header+xml"/>
  <Override PartName="/word/header375.xml" ContentType="application/vnd.openxmlformats-officedocument.wordprocessingml.header+xml"/>
  <Override PartName="/word/header376.xml" ContentType="application/vnd.openxmlformats-officedocument.wordprocessingml.header+xml"/>
  <Override PartName="/word/header377.xml" ContentType="application/vnd.openxmlformats-officedocument.wordprocessingml.header+xml"/>
  <Override PartName="/word/header378.xml" ContentType="application/vnd.openxmlformats-officedocument.wordprocessingml.header+xml"/>
  <Override PartName="/word/header379.xml" ContentType="application/vnd.openxmlformats-officedocument.wordprocessingml.header+xml"/>
  <Override PartName="/word/header38.xml" ContentType="application/vnd.openxmlformats-officedocument.wordprocessingml.header+xml"/>
  <Override PartName="/word/header380.xml" ContentType="application/vnd.openxmlformats-officedocument.wordprocessingml.header+xml"/>
  <Override PartName="/word/header381.xml" ContentType="application/vnd.openxmlformats-officedocument.wordprocessingml.header+xml"/>
  <Override PartName="/word/header382.xml" ContentType="application/vnd.openxmlformats-officedocument.wordprocessingml.header+xml"/>
  <Override PartName="/word/header383.xml" ContentType="application/vnd.openxmlformats-officedocument.wordprocessingml.header+xml"/>
  <Override PartName="/word/header384.xml" ContentType="application/vnd.openxmlformats-officedocument.wordprocessingml.header+xml"/>
  <Override PartName="/word/header385.xml" ContentType="application/vnd.openxmlformats-officedocument.wordprocessingml.header+xml"/>
  <Override PartName="/word/header386.xml" ContentType="application/vnd.openxmlformats-officedocument.wordprocessingml.header+xml"/>
  <Override PartName="/word/header387.xml" ContentType="application/vnd.openxmlformats-officedocument.wordprocessingml.header+xml"/>
  <Override PartName="/word/header388.xml" ContentType="application/vnd.openxmlformats-officedocument.wordprocessingml.header+xml"/>
  <Override PartName="/word/header389.xml" ContentType="application/vnd.openxmlformats-officedocument.wordprocessingml.header+xml"/>
  <Override PartName="/word/header39.xml" ContentType="application/vnd.openxmlformats-officedocument.wordprocessingml.header+xml"/>
  <Override PartName="/word/header390.xml" ContentType="application/vnd.openxmlformats-officedocument.wordprocessingml.header+xml"/>
  <Override PartName="/word/header391.xml" ContentType="application/vnd.openxmlformats-officedocument.wordprocessingml.header+xml"/>
  <Override PartName="/word/header392.xml" ContentType="application/vnd.openxmlformats-officedocument.wordprocessingml.header+xml"/>
  <Override PartName="/word/header393.xml" ContentType="application/vnd.openxmlformats-officedocument.wordprocessingml.header+xml"/>
  <Override PartName="/word/header394.xml" ContentType="application/vnd.openxmlformats-officedocument.wordprocessingml.header+xml"/>
  <Override PartName="/word/header395.xml" ContentType="application/vnd.openxmlformats-officedocument.wordprocessingml.header+xml"/>
  <Override PartName="/word/header396.xml" ContentType="application/vnd.openxmlformats-officedocument.wordprocessingml.header+xml"/>
  <Override PartName="/word/header397.xml" ContentType="application/vnd.openxmlformats-officedocument.wordprocessingml.header+xml"/>
  <Override PartName="/word/header398.xml" ContentType="application/vnd.openxmlformats-officedocument.wordprocessingml.header+xml"/>
  <Override PartName="/word/header399.xml" ContentType="application/vnd.openxmlformats-officedocument.wordprocessingml.header+xml"/>
  <Override PartName="/word/header4.xml" ContentType="application/vnd.openxmlformats-officedocument.wordprocessingml.header+xml"/>
  <Override PartName="/word/header40.xml" ContentType="application/vnd.openxmlformats-officedocument.wordprocessingml.header+xml"/>
  <Override PartName="/word/header400.xml" ContentType="application/vnd.openxmlformats-officedocument.wordprocessingml.header+xml"/>
  <Override PartName="/word/header401.xml" ContentType="application/vnd.openxmlformats-officedocument.wordprocessingml.header+xml"/>
  <Override PartName="/word/header402.xml" ContentType="application/vnd.openxmlformats-officedocument.wordprocessingml.header+xml"/>
  <Override PartName="/word/header403.xml" ContentType="application/vnd.openxmlformats-officedocument.wordprocessingml.header+xml"/>
  <Override PartName="/word/header404.xml" ContentType="application/vnd.openxmlformats-officedocument.wordprocessingml.header+xml"/>
  <Override PartName="/word/header405.xml" ContentType="application/vnd.openxmlformats-officedocument.wordprocessingml.header+xml"/>
  <Override PartName="/word/header406.xml" ContentType="application/vnd.openxmlformats-officedocument.wordprocessingml.header+xml"/>
  <Override PartName="/word/header407.xml" ContentType="application/vnd.openxmlformats-officedocument.wordprocessingml.header+xml"/>
  <Override PartName="/word/header408.xml" ContentType="application/vnd.openxmlformats-officedocument.wordprocessingml.header+xml"/>
  <Override PartName="/word/header409.xml" ContentType="application/vnd.openxmlformats-officedocument.wordprocessingml.header+xml"/>
  <Override PartName="/word/header41.xml" ContentType="application/vnd.openxmlformats-officedocument.wordprocessingml.header+xml"/>
  <Override PartName="/word/header410.xml" ContentType="application/vnd.openxmlformats-officedocument.wordprocessingml.header+xml"/>
  <Override PartName="/word/header411.xml" ContentType="application/vnd.openxmlformats-officedocument.wordprocessingml.header+xml"/>
  <Override PartName="/word/header412.xml" ContentType="application/vnd.openxmlformats-officedocument.wordprocessingml.header+xml"/>
  <Override PartName="/word/header413.xml" ContentType="application/vnd.openxmlformats-officedocument.wordprocessingml.header+xml"/>
  <Override PartName="/word/header414.xml" ContentType="application/vnd.openxmlformats-officedocument.wordprocessingml.header+xml"/>
  <Override PartName="/word/header415.xml" ContentType="application/vnd.openxmlformats-officedocument.wordprocessingml.header+xml"/>
  <Override PartName="/word/header416.xml" ContentType="application/vnd.openxmlformats-officedocument.wordprocessingml.header+xml"/>
  <Override PartName="/word/header417.xml" ContentType="application/vnd.openxmlformats-officedocument.wordprocessingml.header+xml"/>
  <Override PartName="/word/header418.xml" ContentType="application/vnd.openxmlformats-officedocument.wordprocessingml.header+xml"/>
  <Override PartName="/word/header419.xml" ContentType="application/vnd.openxmlformats-officedocument.wordprocessingml.header+xml"/>
  <Override PartName="/word/header42.xml" ContentType="application/vnd.openxmlformats-officedocument.wordprocessingml.header+xml"/>
  <Override PartName="/word/header420.xml" ContentType="application/vnd.openxmlformats-officedocument.wordprocessingml.header+xml"/>
  <Override PartName="/word/header421.xml" ContentType="application/vnd.openxmlformats-officedocument.wordprocessingml.header+xml"/>
  <Override PartName="/word/header422.xml" ContentType="application/vnd.openxmlformats-officedocument.wordprocessingml.header+xml"/>
  <Override PartName="/word/header423.xml" ContentType="application/vnd.openxmlformats-officedocument.wordprocessingml.header+xml"/>
  <Override PartName="/word/header424.xml" ContentType="application/vnd.openxmlformats-officedocument.wordprocessingml.header+xml"/>
  <Override PartName="/word/header425.xml" ContentType="application/vnd.openxmlformats-officedocument.wordprocessingml.header+xml"/>
  <Override PartName="/word/header426.xml" ContentType="application/vnd.openxmlformats-officedocument.wordprocessingml.header+xml"/>
  <Override PartName="/word/header43.xml" ContentType="application/vnd.openxmlformats-officedocument.wordprocessingml.header+xml"/>
  <Override PartName="/word/header44.xml" ContentType="application/vnd.openxmlformats-officedocument.wordprocessingml.header+xml"/>
  <Override PartName="/word/header45.xml" ContentType="application/vnd.openxmlformats-officedocument.wordprocessingml.header+xml"/>
  <Override PartName="/word/header46.xml" ContentType="application/vnd.openxmlformats-officedocument.wordprocessingml.header+xml"/>
  <Override PartName="/word/header47.xml" ContentType="application/vnd.openxmlformats-officedocument.wordprocessingml.header+xml"/>
  <Override PartName="/word/header48.xml" ContentType="application/vnd.openxmlformats-officedocument.wordprocessingml.header+xml"/>
  <Override PartName="/word/header49.xml" ContentType="application/vnd.openxmlformats-officedocument.wordprocessingml.header+xml"/>
  <Override PartName="/word/header5.xml" ContentType="application/vnd.openxmlformats-officedocument.wordprocessingml.header+xml"/>
  <Override PartName="/word/header50.xml" ContentType="application/vnd.openxmlformats-officedocument.wordprocessingml.header+xml"/>
  <Override PartName="/word/header51.xml" ContentType="application/vnd.openxmlformats-officedocument.wordprocessingml.header+xml"/>
  <Override PartName="/word/header52.xml" ContentType="application/vnd.openxmlformats-officedocument.wordprocessingml.header+xml"/>
  <Override PartName="/word/header53.xml" ContentType="application/vnd.openxmlformats-officedocument.wordprocessingml.header+xml"/>
  <Override PartName="/word/header54.xml" ContentType="application/vnd.openxmlformats-officedocument.wordprocessingml.header+xml"/>
  <Override PartName="/word/header55.xml" ContentType="application/vnd.openxmlformats-officedocument.wordprocessingml.header+xml"/>
  <Override PartName="/word/header56.xml" ContentType="application/vnd.openxmlformats-officedocument.wordprocessingml.header+xml"/>
  <Override PartName="/word/header57.xml" ContentType="application/vnd.openxmlformats-officedocument.wordprocessingml.header+xml"/>
  <Override PartName="/word/header58.xml" ContentType="application/vnd.openxmlformats-officedocument.wordprocessingml.header+xml"/>
  <Override PartName="/word/header59.xml" ContentType="application/vnd.openxmlformats-officedocument.wordprocessingml.header+xml"/>
  <Override PartName="/word/header6.xml" ContentType="application/vnd.openxmlformats-officedocument.wordprocessingml.header+xml"/>
  <Override PartName="/word/header60.xml" ContentType="application/vnd.openxmlformats-officedocument.wordprocessingml.header+xml"/>
  <Override PartName="/word/header61.xml" ContentType="application/vnd.openxmlformats-officedocument.wordprocessingml.header+xml"/>
  <Override PartName="/word/header62.xml" ContentType="application/vnd.openxmlformats-officedocument.wordprocessingml.header+xml"/>
  <Override PartName="/word/header63.xml" ContentType="application/vnd.openxmlformats-officedocument.wordprocessingml.header+xml"/>
  <Override PartName="/word/header64.xml" ContentType="application/vnd.openxmlformats-officedocument.wordprocessingml.header+xml"/>
  <Override PartName="/word/header65.xml" ContentType="application/vnd.openxmlformats-officedocument.wordprocessingml.header+xml"/>
  <Override PartName="/word/header66.xml" ContentType="application/vnd.openxmlformats-officedocument.wordprocessingml.header+xml"/>
  <Override PartName="/word/header67.xml" ContentType="application/vnd.openxmlformats-officedocument.wordprocessingml.header+xml"/>
  <Override PartName="/word/header68.xml" ContentType="application/vnd.openxmlformats-officedocument.wordprocessingml.header+xml"/>
  <Override PartName="/word/header69.xml" ContentType="application/vnd.openxmlformats-officedocument.wordprocessingml.header+xml"/>
  <Override PartName="/word/header7.xml" ContentType="application/vnd.openxmlformats-officedocument.wordprocessingml.header+xml"/>
  <Override PartName="/word/header70.xml" ContentType="application/vnd.openxmlformats-officedocument.wordprocessingml.header+xml"/>
  <Override PartName="/word/header71.xml" ContentType="application/vnd.openxmlformats-officedocument.wordprocessingml.header+xml"/>
  <Override PartName="/word/header72.xml" ContentType="application/vnd.openxmlformats-officedocument.wordprocessingml.header+xml"/>
  <Override PartName="/word/header73.xml" ContentType="application/vnd.openxmlformats-officedocument.wordprocessingml.header+xml"/>
  <Override PartName="/word/header74.xml" ContentType="application/vnd.openxmlformats-officedocument.wordprocessingml.header+xml"/>
  <Override PartName="/word/header75.xml" ContentType="application/vnd.openxmlformats-officedocument.wordprocessingml.header+xml"/>
  <Override PartName="/word/header76.xml" ContentType="application/vnd.openxmlformats-officedocument.wordprocessingml.header+xml"/>
  <Override PartName="/word/header77.xml" ContentType="application/vnd.openxmlformats-officedocument.wordprocessingml.header+xml"/>
  <Override PartName="/word/header78.xml" ContentType="application/vnd.openxmlformats-officedocument.wordprocessingml.header+xml"/>
  <Override PartName="/word/header79.xml" ContentType="application/vnd.openxmlformats-officedocument.wordprocessingml.header+xml"/>
  <Override PartName="/word/header8.xml" ContentType="application/vnd.openxmlformats-officedocument.wordprocessingml.header+xml"/>
  <Override PartName="/word/header80.xml" ContentType="application/vnd.openxmlformats-officedocument.wordprocessingml.header+xml"/>
  <Override PartName="/word/header81.xml" ContentType="application/vnd.openxmlformats-officedocument.wordprocessingml.header+xml"/>
  <Override PartName="/word/header82.xml" ContentType="application/vnd.openxmlformats-officedocument.wordprocessingml.header+xml"/>
  <Override PartName="/word/header83.xml" ContentType="application/vnd.openxmlformats-officedocument.wordprocessingml.header+xml"/>
  <Override PartName="/word/header84.xml" ContentType="application/vnd.openxmlformats-officedocument.wordprocessingml.header+xml"/>
  <Override PartName="/word/header85.xml" ContentType="application/vnd.openxmlformats-officedocument.wordprocessingml.header+xml"/>
  <Override PartName="/word/header86.xml" ContentType="application/vnd.openxmlformats-officedocument.wordprocessingml.header+xml"/>
  <Override PartName="/word/header87.xml" ContentType="application/vnd.openxmlformats-officedocument.wordprocessingml.header+xml"/>
  <Override PartName="/word/header88.xml" ContentType="application/vnd.openxmlformats-officedocument.wordprocessingml.header+xml"/>
  <Override PartName="/word/header89.xml" ContentType="application/vnd.openxmlformats-officedocument.wordprocessingml.header+xml"/>
  <Override PartName="/word/header9.xml" ContentType="application/vnd.openxmlformats-officedocument.wordprocessingml.header+xml"/>
  <Override PartName="/word/header90.xml" ContentType="application/vnd.openxmlformats-officedocument.wordprocessingml.header+xml"/>
  <Override PartName="/word/header91.xml" ContentType="application/vnd.openxmlformats-officedocument.wordprocessingml.header+xml"/>
  <Override PartName="/word/header92.xml" ContentType="application/vnd.openxmlformats-officedocument.wordprocessingml.header+xml"/>
  <Override PartName="/word/header93.xml" ContentType="application/vnd.openxmlformats-officedocument.wordprocessingml.header+xml"/>
  <Override PartName="/word/header94.xml" ContentType="application/vnd.openxmlformats-officedocument.wordprocessingml.header+xml"/>
  <Override PartName="/word/header95.xml" ContentType="application/vnd.openxmlformats-officedocument.wordprocessingml.header+xml"/>
  <Override PartName="/word/header96.xml" ContentType="application/vnd.openxmlformats-officedocument.wordprocessingml.header+xml"/>
  <Override PartName="/word/header97.xml" ContentType="application/vnd.openxmlformats-officedocument.wordprocessingml.header+xml"/>
  <Override PartName="/word/header98.xml" ContentType="application/vnd.openxmlformats-officedocument.wordprocessingml.header+xml"/>
  <Override PartName="/word/header9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4.6.0 -->
  <w:body>
    <w:p>
      <w:pPr>
        <w:autoSpaceDE w:val="0"/>
        <w:autoSpaceDN w:val="0"/>
        <w:adjustRightInd w:val="0"/>
        <w:spacing w:before="0" w:line="240" w:lineRule="exact"/>
      </w:pPr>
      <w:bookmarkStart w:id="0" w:name="Pg1"/>
      <w:bookmarkEnd w:id="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2683 </w:t>
      </w:r>
    </w:p>
    <w:p>
      <w:pPr>
        <w:autoSpaceDE w:val="0"/>
        <w:autoSpaceDN w:val="0"/>
        <w:adjustRightInd w:val="0"/>
        <w:spacing w:before="0" w:line="276" w:lineRule="exact"/>
        <w:ind w:left="426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2" w:line="276" w:lineRule="exact"/>
        <w:ind w:left="426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2683 </w:t>
      </w:r>
    </w:p>
    <w:p>
      <w:pPr>
        <w:autoSpaceDE w:val="0"/>
        <w:autoSpaceDN w:val="0"/>
        <w:adjustRightInd w:val="0"/>
        <w:spacing w:before="0" w:line="276" w:lineRule="exact"/>
        <w:ind w:left="453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8" w:line="276" w:lineRule="exact"/>
        <w:ind w:left="453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AMENDED AND RESTATED </w:t>
      </w:r>
    </w:p>
    <w:p>
      <w:pPr>
        <w:tabs>
          <w:tab w:val="left" w:pos="5362"/>
        </w:tabs>
        <w:autoSpaceDE w:val="0"/>
        <w:autoSpaceDN w:val="0"/>
        <w:adjustRightInd w:val="0"/>
        <w:spacing w:before="23" w:line="520" w:lineRule="exact"/>
        <w:ind w:left="4095" w:right="3905" w:firstLine="9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STANDARD LARGE GENERATOR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AGREEMENT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AMONG THE </w:t>
      </w:r>
    </w:p>
    <w:p>
      <w:pPr>
        <w:tabs>
          <w:tab w:val="left" w:pos="5859"/>
        </w:tabs>
        <w:autoSpaceDE w:val="0"/>
        <w:autoSpaceDN w:val="0"/>
        <w:adjustRightInd w:val="0"/>
        <w:spacing w:before="0" w:line="520" w:lineRule="exact"/>
        <w:ind w:left="2995" w:right="280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</w:t>
      </w:r>
    </w:p>
    <w:p>
      <w:pPr>
        <w:tabs>
          <w:tab w:val="left" w:pos="5859"/>
        </w:tabs>
        <w:autoSpaceDE w:val="0"/>
        <w:autoSpaceDN w:val="0"/>
        <w:adjustRightInd w:val="0"/>
        <w:spacing w:before="0" w:line="520" w:lineRule="exact"/>
        <w:ind w:left="2179" w:right="198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NIAGARA MOHAWK POWER CORPORATION d/b/a NATIONAL GRID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</w:t>
      </w:r>
    </w:p>
    <w:p>
      <w:pPr>
        <w:tabs>
          <w:tab w:val="left" w:pos="4719"/>
        </w:tabs>
        <w:autoSpaceDE w:val="0"/>
        <w:autoSpaceDN w:val="0"/>
        <w:adjustRightInd w:val="0"/>
        <w:spacing w:before="0" w:line="520" w:lineRule="exact"/>
        <w:ind w:left="4016" w:right="382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EAST POINT ENERGY CENTER, LLC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Dated as of March 15, 2024 </w:t>
      </w:r>
    </w:p>
    <w:p>
      <w:pPr>
        <w:autoSpaceDE w:val="0"/>
        <w:autoSpaceDN w:val="0"/>
        <w:adjustRightInd w:val="0"/>
        <w:spacing w:before="0" w:line="276" w:lineRule="exact"/>
        <w:ind w:left="480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80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0" w:line="276" w:lineRule="exact"/>
        <w:ind w:left="480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(East Point Solar Project) </w:t>
      </w:r>
    </w:p>
    <w:p>
      <w:pPr>
        <w:autoSpaceDE w:val="0"/>
        <w:autoSpaceDN w:val="0"/>
        <w:adjustRightInd w:val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bookmarkStart w:id="1" w:name="Pg2"/>
      <w:bookmarkEnd w:id="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2683 </w:t>
      </w:r>
    </w:p>
    <w:p>
      <w:pPr>
        <w:autoSpaceDE w:val="0"/>
        <w:autoSpaceDN w:val="0"/>
        <w:adjustRightInd w:val="0"/>
        <w:spacing w:before="0" w:line="276" w:lineRule="exact"/>
        <w:ind w:left="482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482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TABLE OF CONTENTS </w:t>
      </w:r>
    </w:p>
    <w:p>
      <w:pPr>
        <w:autoSpaceDE w:val="0"/>
        <w:autoSpaceDN w:val="0"/>
        <w:adjustRightInd w:val="0"/>
        <w:spacing w:before="244" w:line="276" w:lineRule="exact"/>
        <w:ind w:left="948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Page Number </w:t>
      </w:r>
    </w:p>
    <w:p>
      <w:pPr>
        <w:tabs>
          <w:tab w:val="left" w:leader="dot" w:pos="10682"/>
        </w:tabs>
        <w:autoSpaceDE w:val="0"/>
        <w:autoSpaceDN w:val="0"/>
        <w:adjustRightInd w:val="0"/>
        <w:spacing w:before="251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DEFINITIONS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</w:t>
      </w:r>
    </w:p>
    <w:p>
      <w:pPr>
        <w:tabs>
          <w:tab w:val="left" w:leader="dot" w:pos="10561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EFFECTIVE DATE, TERM AND TERMINATION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Effective Date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</w:t>
      </w:r>
    </w:p>
    <w:p>
      <w:pPr>
        <w:tabs>
          <w:tab w:val="left" w:pos="3168"/>
          <w:tab w:val="left" w:leader="dot" w:pos="10501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 of Agreement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</w:t>
      </w:r>
    </w:p>
    <w:p>
      <w:pPr>
        <w:tabs>
          <w:tab w:val="left" w:pos="3168"/>
          <w:tab w:val="left" w:leader="dot" w:pos="10501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 Costs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Disconnection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Survival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</w:t>
      </w:r>
    </w:p>
    <w:p>
      <w:pPr>
        <w:tabs>
          <w:tab w:val="left" w:leader="dot" w:pos="10561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3.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REGULATORY FILINGS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</w:t>
      </w:r>
    </w:p>
    <w:p>
      <w:pPr>
        <w:tabs>
          <w:tab w:val="left" w:leader="dot" w:pos="10561"/>
        </w:tabs>
        <w:autoSpaceDE w:val="0"/>
        <w:autoSpaceDN w:val="0"/>
        <w:adjustRightInd w:val="0"/>
        <w:spacing w:before="1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4.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SCOPE OF INTERCONNECTION SERVICE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</w:t>
      </w:r>
    </w:p>
    <w:p>
      <w:pPr>
        <w:tabs>
          <w:tab w:val="left" w:pos="3168"/>
          <w:tab w:val="left" w:leader="dot" w:pos="10501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Provision of Service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Transmission Delivery Service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</w:t>
      </w:r>
    </w:p>
    <w:p>
      <w:pPr>
        <w:tabs>
          <w:tab w:val="left" w:pos="3168"/>
          <w:tab w:val="left" w:leader="dot" w:pos="10501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Other Services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5.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INTERCONNECTION FACILITIES ENGINEERING,   PROCUREMENT,</w:t>
      </w:r>
    </w:p>
    <w:p>
      <w:pPr>
        <w:tabs>
          <w:tab w:val="left" w:leader="dot" w:pos="10561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AND CONSTRUCTION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Options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 Conditions Applicable to Option to Build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</w:t>
      </w:r>
    </w:p>
    <w:p>
      <w:pPr>
        <w:tabs>
          <w:tab w:val="left" w:pos="3168"/>
          <w:tab w:val="left" w:leader="dot" w:pos="10501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Liquidated Damages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16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Power System Stabilizers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17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Equipment Procurement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Construction Commencement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5.7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Work Progress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19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5.8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Exchange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19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5.9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Other Interconnection Options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19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5.10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Developer’s Attachment Facilities (“DAF”)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20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 Owner’s Attachment Facilities Construction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21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Access Rights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21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Lands of Other Property Owners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Permits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Early Construction of Base Case Facilities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Suspension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5.17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Taxes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23</w:t>
      </w:r>
    </w:p>
    <w:p>
      <w:pPr>
        <w:tabs>
          <w:tab w:val="left" w:pos="3168"/>
          <w:tab w:val="left" w:leader="dot" w:pos="10501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5.18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Tax Status; Non-Jurisdictional Entities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5.19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Modification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</w:t>
      </w:r>
    </w:p>
    <w:p>
      <w:pPr>
        <w:tabs>
          <w:tab w:val="left" w:pos="2880"/>
          <w:tab w:val="left" w:leader="dot" w:pos="10561"/>
        </w:tabs>
        <w:autoSpaceDE w:val="0"/>
        <w:autoSpaceDN w:val="0"/>
        <w:adjustRightInd w:val="0"/>
        <w:spacing w:before="1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6.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TESTING AND INSPECTION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</w:t>
      </w:r>
    </w:p>
    <w:p>
      <w:pPr>
        <w:tabs>
          <w:tab w:val="left" w:pos="3168"/>
          <w:tab w:val="left" w:leader="dot" w:pos="10501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Pre-Commercial Operation Date Testing and Modifications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</w:t>
      </w:r>
    </w:p>
    <w:p>
      <w:pPr>
        <w:tabs>
          <w:tab w:val="left" w:pos="3168"/>
          <w:tab w:val="left" w:leader="dot" w:pos="10501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Post-Commercial Operation Date Testing and Modifications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30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Right to Observe Testing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30</w:t>
      </w:r>
    </w:p>
    <w:p>
      <w:pPr>
        <w:tabs>
          <w:tab w:val="left" w:pos="3168"/>
          <w:tab w:val="left" w:leader="dot" w:pos="10501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Right to Inspect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30</w:t>
      </w:r>
    </w:p>
    <w:p>
      <w:pPr>
        <w:tabs>
          <w:tab w:val="left" w:pos="2880"/>
          <w:tab w:val="left" w:leader="dot" w:pos="10561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7.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METERING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30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30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Check Meters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31</w:t>
      </w:r>
    </w:p>
    <w:p>
      <w:pPr>
        <w:autoSpaceDE w:val="0"/>
        <w:autoSpaceDN w:val="0"/>
        <w:adjustRightInd w:val="0"/>
        <w:spacing w:before="0" w:line="276" w:lineRule="exact"/>
        <w:ind w:left="608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8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7" w:line="276" w:lineRule="exact"/>
        <w:ind w:left="608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" w:name="Pg3"/>
      <w:bookmarkEnd w:id="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2683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243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Standards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31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Testing of Metering Equipment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31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Metering Data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32</w:t>
      </w:r>
    </w:p>
    <w:p>
      <w:pPr>
        <w:tabs>
          <w:tab w:val="left" w:leader="dot" w:pos="10561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8.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COMMUNICATIONS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32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Obligations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32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Remote Terminal Unit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32</w:t>
      </w:r>
    </w:p>
    <w:p>
      <w:pPr>
        <w:tabs>
          <w:tab w:val="left" w:pos="3168"/>
          <w:tab w:val="left" w:leader="dot" w:pos="10501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Annexation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33</w:t>
      </w:r>
    </w:p>
    <w:p>
      <w:pPr>
        <w:tabs>
          <w:tab w:val="left" w:leader="dot" w:pos="10561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9.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OPERATIONS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33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33</w:t>
      </w:r>
    </w:p>
    <w:p>
      <w:pPr>
        <w:tabs>
          <w:tab w:val="left" w:pos="3168"/>
          <w:tab w:val="left" w:leader="dot" w:pos="10501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NYISO and Connecting Transmission Owner Obligations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33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Obligations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33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Start-Up and Synchronization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33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Real and Reactive Power Control and Primary Frequency Response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34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Outages and Interruptions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37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9.7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Switching and Tagging Rules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41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9.8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Use of Attachment Facilities by Third Parties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41</w:t>
      </w:r>
    </w:p>
    <w:p>
      <w:pPr>
        <w:tabs>
          <w:tab w:val="left" w:pos="3168"/>
          <w:tab w:val="left" w:leader="dot" w:pos="10501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9.9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Disturbance Analysis Data Exchange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42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9.10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Phasor Measurement Units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42</w:t>
      </w:r>
    </w:p>
    <w:p>
      <w:pPr>
        <w:tabs>
          <w:tab w:val="left" w:leader="dot" w:pos="10561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10.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MAINTENANCE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43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 Owner Obligations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43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Obligations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43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Coordination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43</w:t>
      </w:r>
    </w:p>
    <w:p>
      <w:pPr>
        <w:tabs>
          <w:tab w:val="left" w:pos="3168"/>
          <w:tab w:val="left" w:leader="dot" w:pos="10501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Secondary Systems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43</w:t>
      </w:r>
    </w:p>
    <w:p>
      <w:pPr>
        <w:tabs>
          <w:tab w:val="left" w:pos="3168"/>
          <w:tab w:val="left" w:leader="dot" w:pos="10501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Operating and Maintenance Expenses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43</w:t>
      </w:r>
    </w:p>
    <w:p>
      <w:pPr>
        <w:tabs>
          <w:tab w:val="left" w:leader="dot" w:pos="10561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11.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PERFORMANCE OBLIGATION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44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Developer’s Attachment Facilities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44</w:t>
      </w:r>
    </w:p>
    <w:p>
      <w:pPr>
        <w:tabs>
          <w:tab w:val="left" w:pos="3168"/>
          <w:tab w:val="left" w:leader="dot" w:pos="10501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 Owner’s Attachment Facilities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44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System Upgrade Facilities and System Deliverability Upgrades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44</w:t>
      </w:r>
    </w:p>
    <w:p>
      <w:pPr>
        <w:tabs>
          <w:tab w:val="left" w:pos="3168"/>
          <w:tab w:val="left" w:leader="dot" w:pos="10501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Special Provisions for Affected Systems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44</w:t>
      </w:r>
    </w:p>
    <w:p>
      <w:pPr>
        <w:tabs>
          <w:tab w:val="left" w:pos="3168"/>
          <w:tab w:val="left" w:leader="dot" w:pos="10501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Provision of Security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44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Compensation for Emergency Services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45</w:t>
      </w:r>
    </w:p>
    <w:p>
      <w:pPr>
        <w:tabs>
          <w:tab w:val="left" w:pos="3168"/>
          <w:tab w:val="left" w:leader="dot" w:pos="10501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11.7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Line Outage Costs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45</w:t>
      </w:r>
    </w:p>
    <w:p>
      <w:pPr>
        <w:tabs>
          <w:tab w:val="left" w:leader="dot" w:pos="10561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12.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INVOICE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45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45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Final Invoice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45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Payment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46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Disputes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46</w:t>
      </w:r>
    </w:p>
    <w:p>
      <w:pPr>
        <w:tabs>
          <w:tab w:val="left" w:leader="dot" w:pos="10561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13.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EMERGENCIES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46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Obligations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46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Notice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46</w:t>
      </w:r>
    </w:p>
    <w:p>
      <w:pPr>
        <w:tabs>
          <w:tab w:val="left" w:pos="3168"/>
          <w:tab w:val="left" w:leader="dot" w:pos="10501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Immediate Action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47</w:t>
      </w:r>
    </w:p>
    <w:p>
      <w:pPr>
        <w:tabs>
          <w:tab w:val="left" w:pos="3168"/>
          <w:tab w:val="left" w:leader="dot" w:pos="10501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NYISO and Connecting Transmission Owner Authority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47</w:t>
      </w:r>
    </w:p>
    <w:p>
      <w:pPr>
        <w:tabs>
          <w:tab w:val="left" w:pos="3168"/>
          <w:tab w:val="left" w:leader="dot" w:pos="10501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Authority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48</w:t>
      </w:r>
    </w:p>
    <w:p>
      <w:pPr>
        <w:tabs>
          <w:tab w:val="left" w:pos="3168"/>
          <w:tab w:val="left" w:leader="dot" w:pos="10501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Limited Liability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48</w:t>
      </w:r>
    </w:p>
    <w:p>
      <w:pPr>
        <w:tabs>
          <w:tab w:val="left" w:leader="dot" w:pos="10561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14.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REGULATORY REQUIREMENTS AND GOVERNING LAW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48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14.1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Regulatory Requirements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48</w:t>
      </w:r>
    </w:p>
    <w:p>
      <w:pPr>
        <w:autoSpaceDE w:val="0"/>
        <w:autoSpaceDN w:val="0"/>
        <w:adjustRightInd w:val="0"/>
        <w:spacing w:before="0" w:line="276" w:lineRule="exact"/>
        <w:ind w:left="60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5" w:line="276" w:lineRule="exact"/>
        <w:ind w:left="60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ii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" w:name="Pg4"/>
      <w:bookmarkEnd w:id="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2683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168"/>
          <w:tab w:val="left" w:leader="dot" w:pos="10501"/>
          <w:tab w:val="left" w:pos="10547"/>
        </w:tabs>
        <w:autoSpaceDE w:val="0"/>
        <w:autoSpaceDN w:val="0"/>
        <w:adjustRightInd w:val="0"/>
        <w:spacing w:before="243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14.2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Governing Law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48</w:t>
      </w:r>
    </w:p>
    <w:p>
      <w:pPr>
        <w:tabs>
          <w:tab w:val="left" w:leader="dot" w:pos="10561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15.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NOTICES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49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49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Billings and Payments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49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Alternative Forms of Notice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49</w:t>
      </w:r>
    </w:p>
    <w:p>
      <w:pPr>
        <w:tabs>
          <w:tab w:val="left" w:pos="3168"/>
          <w:tab w:val="left" w:leader="dot" w:pos="10501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Operations and Maintenance Notice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49</w:t>
      </w:r>
    </w:p>
    <w:p>
      <w:pPr>
        <w:tabs>
          <w:tab w:val="left" w:leader="dot" w:pos="10561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16.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FORCE MAJEURE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49</w:t>
      </w:r>
    </w:p>
    <w:p>
      <w:pPr>
        <w:tabs>
          <w:tab w:val="left" w:leader="dot" w:pos="10561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17.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DEFAULT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50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17.1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50</w:t>
      </w:r>
    </w:p>
    <w:p>
      <w:pPr>
        <w:tabs>
          <w:tab w:val="left" w:pos="3168"/>
          <w:tab w:val="left" w:leader="dot" w:pos="10501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17.2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Right to Terminate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50</w:t>
      </w:r>
    </w:p>
    <w:p>
      <w:pPr>
        <w:tabs>
          <w:tab w:val="left" w:leader="dot" w:pos="10561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18.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INDEMNITY, CONSEQUENTIAL DAMAGES AND INSURANCE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50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Indemnity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50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Consequential Damages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52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Insurance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52</w:t>
      </w:r>
    </w:p>
    <w:p>
      <w:pPr>
        <w:tabs>
          <w:tab w:val="left" w:leader="dot" w:pos="10561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19.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ASSIGNMENT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54</w:t>
      </w:r>
    </w:p>
    <w:p>
      <w:pPr>
        <w:tabs>
          <w:tab w:val="left" w:leader="dot" w:pos="10561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20.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SEVERABILITY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55</w:t>
      </w:r>
    </w:p>
    <w:p>
      <w:pPr>
        <w:tabs>
          <w:tab w:val="left" w:leader="dot" w:pos="10561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21.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COMPARABILITY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55</w:t>
      </w:r>
    </w:p>
    <w:p>
      <w:pPr>
        <w:tabs>
          <w:tab w:val="left" w:leader="dot" w:pos="10561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22.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CONFIDENTIALITY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55</w:t>
      </w:r>
    </w:p>
    <w:p>
      <w:pPr>
        <w:tabs>
          <w:tab w:val="left" w:pos="3168"/>
          <w:tab w:val="left" w:leader="dot" w:pos="10501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Confidentiality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55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55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Confidential Information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55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Scope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56</w:t>
      </w:r>
    </w:p>
    <w:p>
      <w:pPr>
        <w:tabs>
          <w:tab w:val="left" w:pos="3168"/>
          <w:tab w:val="left" w:leader="dot" w:pos="10501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Release of Confidential Information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56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Rights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56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22.7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Warranties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56</w:t>
      </w:r>
    </w:p>
    <w:p>
      <w:pPr>
        <w:tabs>
          <w:tab w:val="left" w:pos="3168"/>
          <w:tab w:val="left" w:leader="dot" w:pos="10501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22.8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Standard of Care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57</w:t>
      </w:r>
    </w:p>
    <w:p>
      <w:pPr>
        <w:tabs>
          <w:tab w:val="left" w:pos="3168"/>
          <w:tab w:val="left" w:leader="dot" w:pos="10501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22.9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Order of Disclosure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57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22.10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 of Agreement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57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22.11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Remedies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57</w:t>
      </w:r>
    </w:p>
    <w:p>
      <w:pPr>
        <w:tabs>
          <w:tab w:val="left" w:pos="3168"/>
          <w:tab w:val="left" w:leader="dot" w:pos="10501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22.12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Disclosure to FERC, its Staff, or a State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58</w:t>
      </w:r>
    </w:p>
    <w:p>
      <w:pPr>
        <w:tabs>
          <w:tab w:val="left" w:pos="3168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22.13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Required Notices Upon Requests or Demands for Confidential Information . 58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23.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AND CONNECTING TRANSMISSION OWNER NOTICES OF</w:t>
      </w:r>
    </w:p>
    <w:p>
      <w:pPr>
        <w:tabs>
          <w:tab w:val="left" w:leader="dot" w:pos="10561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ENVIRONMENTAL RELEASES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58</w:t>
      </w:r>
    </w:p>
    <w:p>
      <w:pPr>
        <w:tabs>
          <w:tab w:val="left" w:leader="dot" w:pos="10561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24.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REQUIREMENT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59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Acquisition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59</w:t>
      </w:r>
    </w:p>
    <w:p>
      <w:pPr>
        <w:tabs>
          <w:tab w:val="left" w:pos="3168"/>
          <w:tab w:val="left" w:leader="dot" w:pos="10501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Submission by Connecting Transmission Owner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59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Updated Information Submission by Developer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59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Supplementation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60</w:t>
      </w:r>
    </w:p>
    <w:p>
      <w:pPr>
        <w:tabs>
          <w:tab w:val="left" w:leader="dot" w:pos="10561"/>
        </w:tabs>
        <w:autoSpaceDE w:val="0"/>
        <w:autoSpaceDN w:val="0"/>
        <w:adjustRightInd w:val="0"/>
        <w:spacing w:before="1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25.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ACCESS AND AUDIT RIGHTS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60</w:t>
      </w:r>
    </w:p>
    <w:p>
      <w:pPr>
        <w:tabs>
          <w:tab w:val="left" w:pos="3168"/>
          <w:tab w:val="left" w:leader="dot" w:pos="10501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Access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60</w:t>
      </w:r>
    </w:p>
    <w:p>
      <w:pPr>
        <w:tabs>
          <w:tab w:val="left" w:pos="3168"/>
          <w:tab w:val="left" w:leader="dot" w:pos="10501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Reporting of Non-Force Majeure Events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61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Audit Rights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61</w:t>
      </w:r>
    </w:p>
    <w:p>
      <w:pPr>
        <w:tabs>
          <w:tab w:val="left" w:pos="3168"/>
          <w:tab w:val="left" w:leader="dot" w:pos="10501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Audit Rights Periods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61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Audit Results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62</w:t>
      </w:r>
    </w:p>
    <w:p>
      <w:pPr>
        <w:tabs>
          <w:tab w:val="left" w:leader="dot" w:pos="10561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26.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SUBCONTRACTORS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62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26.1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62</w:t>
      </w:r>
    </w:p>
    <w:p>
      <w:pPr>
        <w:autoSpaceDE w:val="0"/>
        <w:autoSpaceDN w:val="0"/>
        <w:adjustRightInd w:val="0"/>
        <w:spacing w:before="0" w:line="276" w:lineRule="exact"/>
        <w:ind w:left="60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5" w:line="276" w:lineRule="exact"/>
        <w:ind w:left="60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iii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2"/>
          <w:headerReference w:type="default" r:id="rId23"/>
          <w:footerReference w:type="even" r:id="rId24"/>
          <w:footerReference w:type="default" r:id="rId25"/>
          <w:headerReference w:type="first" r:id="rId26"/>
          <w:footerReference w:type="first" r:id="rId2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" w:name="Pg5"/>
      <w:bookmarkEnd w:id="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2683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243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26.2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Responsibility of Principal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62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26.3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Limitation by Insurance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62</w:t>
      </w:r>
    </w:p>
    <w:p>
      <w:pPr>
        <w:tabs>
          <w:tab w:val="left" w:leader="dot" w:pos="10561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27.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DISPUTES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62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Submission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62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External Arbitration Procedures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63</w:t>
      </w:r>
    </w:p>
    <w:p>
      <w:pPr>
        <w:tabs>
          <w:tab w:val="left" w:pos="3168"/>
          <w:tab w:val="left" w:leader="dot" w:pos="10501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Arbitration Decisions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63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Costs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63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63</w:t>
      </w:r>
    </w:p>
    <w:p>
      <w:pPr>
        <w:tabs>
          <w:tab w:val="left" w:leader="dot" w:pos="10561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28.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REPRESENTATIONS, WARRANTIES AND COVENANTS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63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63</w:t>
      </w:r>
    </w:p>
    <w:p>
      <w:pPr>
        <w:tabs>
          <w:tab w:val="left" w:leader="dot" w:pos="10561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29.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MISCELLANEOUS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64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Binding Effect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64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Conflicts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64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Rules of Interpretation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65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Compliance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65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Joint and Several Obligations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65</w:t>
      </w:r>
    </w:p>
    <w:p>
      <w:pPr>
        <w:tabs>
          <w:tab w:val="left" w:pos="3168"/>
          <w:tab w:val="left" w:leader="dot" w:pos="10501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Entire Agreement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65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29.7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Third Party Beneficiaries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66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29.8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Waiver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66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29.9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Headings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66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29.10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Multiple Counterparts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66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Amendment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66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Modification by the Parties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66</w:t>
      </w:r>
    </w:p>
    <w:p>
      <w:pPr>
        <w:tabs>
          <w:tab w:val="left" w:pos="3168"/>
          <w:tab w:val="left" w:leader="dot" w:pos="10501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Reservation of Rights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67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Partnership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67</w:t>
      </w:r>
    </w:p>
    <w:p>
      <w:pPr>
        <w:tabs>
          <w:tab w:val="left" w:pos="3168"/>
          <w:tab w:val="left" w:leader="dot" w:pos="10502"/>
          <w:tab w:val="left" w:pos="10547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Other Transmission Rights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67</w:t>
      </w:r>
    </w:p>
    <w:p>
      <w:pPr>
        <w:autoSpaceDE w:val="0"/>
        <w:autoSpaceDN w:val="0"/>
        <w:adjustRightInd w:val="0"/>
        <w:spacing w:before="0" w:line="276" w:lineRule="exact"/>
        <w:ind w:left="16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2" w:line="276" w:lineRule="exact"/>
        <w:ind w:left="16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Appendices </w:t>
      </w:r>
    </w:p>
    <w:p>
      <w:pPr>
        <w:autoSpaceDE w:val="0"/>
        <w:autoSpaceDN w:val="0"/>
        <w:adjustRightInd w:val="0"/>
        <w:spacing w:before="0" w:line="276" w:lineRule="exact"/>
        <w:ind w:left="602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0" w:line="276" w:lineRule="exact"/>
        <w:ind w:left="602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iv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8"/>
          <w:headerReference w:type="default" r:id="rId29"/>
          <w:footerReference w:type="even" r:id="rId30"/>
          <w:footerReference w:type="default" r:id="rId31"/>
          <w:headerReference w:type="first" r:id="rId32"/>
          <w:footerReference w:type="first" r:id="rId3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" w:name="Pg6"/>
      <w:bookmarkEnd w:id="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2683 </w:t>
      </w:r>
    </w:p>
    <w:p>
      <w:pPr>
        <w:autoSpaceDE w:val="0"/>
        <w:autoSpaceDN w:val="0"/>
        <w:adjustRightInd w:val="0"/>
        <w:spacing w:before="0" w:line="280" w:lineRule="exact"/>
        <w:ind w:left="257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4095"/>
        </w:tabs>
        <w:autoSpaceDE w:val="0"/>
        <w:autoSpaceDN w:val="0"/>
        <w:adjustRightInd w:val="0"/>
        <w:spacing w:before="221" w:line="280" w:lineRule="exact"/>
        <w:ind w:left="2575" w:right="238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AMENDED AND RESTATED STANDARD LARGE GENERATOR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AGREEMENT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8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THIS AMENDED AND RESTATED STANDARD LARGE GENERATOR </w:t>
      </w:r>
    </w:p>
    <w:p>
      <w:pPr>
        <w:autoSpaceDE w:val="0"/>
        <w:autoSpaceDN w:val="0"/>
        <w:adjustRightInd w:val="0"/>
        <w:spacing w:before="5" w:line="275" w:lineRule="exact"/>
        <w:ind w:left="1440" w:right="135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INTERCONNECTION AGREEMENT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(“Agreement”) is made and entered into this 15th day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March 2024, by and among East Point Energy Center, LLC, a limited liability company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organized and existing under the laws of the State of Delaware (“Developer” with a Large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Facility), the New York Independent System Operator, Inc., a not-for-profit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corporation organized and existing under the laws of the State of New York (“NYISO”),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Niagara Mohawk Power Corporation d/b/a National Grid a corporation organized and existing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 the laws of the State of New York (“Connecting Transmission Owner”).  Developer,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NYISO, or Connecting Transmission Owner each may be referred to as a “Party” or collectively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referred to as the “Parties.” </w:t>
      </w:r>
    </w:p>
    <w:p>
      <w:pPr>
        <w:autoSpaceDE w:val="0"/>
        <w:autoSpaceDN w:val="0"/>
        <w:adjustRightInd w:val="0"/>
        <w:spacing w:before="245" w:line="276" w:lineRule="exact"/>
        <w:ind w:left="550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RECITALS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" w:line="270" w:lineRule="exact"/>
        <w:ind w:left="1440" w:right="199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WHEREAS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NYISO operates the New York State Transmission System and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owns certain facilities included in the New York State Transmission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System;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" w:line="280" w:lineRule="exact"/>
        <w:ind w:left="1440" w:right="1331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WHEREAS,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intends to own, lease and/or control and operate the Generating Facility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identified as a Large Generating Facility in Appendix C to this Agreement; and, </w:t>
      </w:r>
    </w:p>
    <w:p>
      <w:pPr>
        <w:autoSpaceDE w:val="0"/>
        <w:autoSpaceDN w:val="0"/>
        <w:adjustRightInd w:val="0"/>
        <w:spacing w:before="260" w:line="280" w:lineRule="exact"/>
        <w:ind w:left="1440" w:right="127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WHEREAS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Developer, NYISO, and Connecting Transmission Owner have agreed to enter into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for the purpose of interconnecting the Large Generating Facility with the New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York State Transmission System; </w:t>
      </w:r>
    </w:p>
    <w:p>
      <w:pPr>
        <w:autoSpaceDE w:val="0"/>
        <w:autoSpaceDN w:val="0"/>
        <w:adjustRightInd w:val="0"/>
        <w:spacing w:before="260" w:line="280" w:lineRule="exact"/>
        <w:ind w:left="1440" w:right="125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NOW, THEREFORE,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consideration of and subject to the mutual covenants contained herein,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it is agreed: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ARTICLE 1.</w:t>
      </w:r>
      <w:r>
        <w:rPr>
          <w:rFonts w:ascii="Arial Bold" w:hAnsi="Arial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DEFINITIONS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Whenever used in this Agreement with initial capitalization, the following terms shall have the </w:t>
      </w:r>
    </w:p>
    <w:p>
      <w:pPr>
        <w:autoSpaceDE w:val="0"/>
        <w:autoSpaceDN w:val="0"/>
        <w:adjustRightInd w:val="0"/>
        <w:spacing w:before="7" w:line="273" w:lineRule="exact"/>
        <w:ind w:left="1440" w:right="124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meanings specified in this Article 1.  Terms used in this Agreement with initial capitalization that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are not defined in this Article 1 shall have the meanings specified in Section 1 of the ISO OATT,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Section 30.1 of Attachment X of the ISO OATT, Section 25.1.2 of Attachment S of the ISO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OATT, the body of the LFIP or the body of this Agreement. </w:t>
      </w:r>
    </w:p>
    <w:p>
      <w:pPr>
        <w:autoSpaceDE w:val="0"/>
        <w:autoSpaceDN w:val="0"/>
        <w:adjustRightInd w:val="0"/>
        <w:spacing w:before="250" w:line="270" w:lineRule="exact"/>
        <w:ind w:left="1440" w:right="193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an electric system other than the transmission system owned,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controlled or operated by the Connecting Transmission Owner that may be affected by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proposed interconnection. </w:t>
      </w:r>
    </w:p>
    <w:p>
      <w:pPr>
        <w:autoSpaceDE w:val="0"/>
        <w:autoSpaceDN w:val="0"/>
        <w:adjustRightInd w:val="0"/>
        <w:spacing w:before="246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 Operator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shall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mean the entity that operates an Affected System.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Affected Transmission Owner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New York public utility or authority (or its </w:t>
      </w:r>
    </w:p>
    <w:p>
      <w:pPr>
        <w:autoSpaceDE w:val="0"/>
        <w:autoSpaceDN w:val="0"/>
        <w:adjustRightInd w:val="0"/>
        <w:spacing w:before="1" w:line="280" w:lineRule="exact"/>
        <w:ind w:left="1440" w:right="1311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designated agent) other than the Connecting Transmission Owner that (i) owns facilities used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transmission of Energy in interstate commerce and provides Transmission Service under the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8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4"/>
          <w:headerReference w:type="default" r:id="rId35"/>
          <w:footerReference w:type="even" r:id="rId36"/>
          <w:footerReference w:type="default" r:id="rId37"/>
          <w:headerReference w:type="first" r:id="rId38"/>
          <w:footerReference w:type="first" r:id="rId3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" w:name="Pg7"/>
      <w:bookmarkEnd w:id="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2683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1" w:line="280" w:lineRule="exact"/>
        <w:ind w:left="1440" w:right="12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Tariff, and (ii) owns, leases or otherwise possesses an interest in a portion of the New York State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where System Deliverability Upgrades, System Upgrade Facilities,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Network Upgrade Facilities are or will be installed pursuant to Attachment P, Attachment X,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Z, or Attachment S to the ISO OATT. </w:t>
      </w:r>
    </w:p>
    <w:p>
      <w:pPr>
        <w:autoSpaceDE w:val="0"/>
        <w:autoSpaceDN w:val="0"/>
        <w:adjustRightInd w:val="0"/>
        <w:spacing w:before="224" w:line="276" w:lineRule="exact"/>
        <w:ind w:left="1440" w:right="14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Affiliate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mean, with respect to a person or entity, any individual, corporation, partnership,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firm, joint venture, association, joint-stock company, trust or unincorporated organization,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directly or indirectly controlling, controlled by, or under common control with, such person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entity.  The term “control” shall mean the possession, directly or indirectly, of the power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direct the management or policies of a person or an entity.  A voting interest of ten percent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more shall create a rebuttable presumption of control. </w:t>
      </w:r>
    </w:p>
    <w:p>
      <w:pPr>
        <w:autoSpaceDE w:val="0"/>
        <w:autoSpaceDN w:val="0"/>
        <w:adjustRightInd w:val="0"/>
        <w:spacing w:before="241" w:line="280" w:lineRule="exact"/>
        <w:ind w:left="1440" w:right="153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Ancillary Services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those services that are necessary to support the transmission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Capacity and Energy from resources to Loads while maintaining reliable operation of the New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York State Transmission System in accordance with Good Utility Practice. </w:t>
      </w:r>
    </w:p>
    <w:p>
      <w:pPr>
        <w:autoSpaceDE w:val="0"/>
        <w:autoSpaceDN w:val="0"/>
        <w:adjustRightInd w:val="0"/>
        <w:spacing w:before="246" w:line="273" w:lineRule="exact"/>
        <w:ind w:left="1440" w:right="12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Applicable Laws and Regulations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all duly promulgated applicable federal, state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local laws, regulations, rules, ordinances, codes, decrees, judgments, directives, or judicial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administrative orders, permits and other duly authorized actions of any Governmental Authority,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including but not limited to Environmental Law. </w:t>
      </w:r>
    </w:p>
    <w:p>
      <w:pPr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Applicable Reliability Councils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NERC, the NPCC and the NYSRC. </w:t>
      </w:r>
    </w:p>
    <w:p>
      <w:pPr>
        <w:autoSpaceDE w:val="0"/>
        <w:autoSpaceDN w:val="0"/>
        <w:adjustRightInd w:val="0"/>
        <w:spacing w:before="244" w:line="276" w:lineRule="exact"/>
        <w:ind w:left="1440" w:right="129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Reliability Standards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requirements and guidelines of the Applicable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Reliability Councils, and the Transmission District to which the Developer’s Large Generating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is directly interconnected, as those requirements and guidelines are amended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modified and in effect from time to time; provided that no Party shall waive its right to challenge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applicability or validity of any requirement or guideline as applied to it in the context of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autoSpaceDE w:val="0"/>
        <w:autoSpaceDN w:val="0"/>
        <w:adjustRightInd w:val="0"/>
        <w:spacing w:before="246" w:line="274" w:lineRule="exact"/>
        <w:ind w:left="1440" w:right="13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Attachment Facilities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Connecting Transmission Owner’s Attachment Facilities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the Developer’s Attachment Facilities.  Collectively, Attachment Facilities include 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and equipment between the Large Generating Facility and the Point of Interconnection,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including any modification, additions or upgrades that are necessary to physically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electrically interconnect the Large Generating Facility to the New York State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System.  Attachment Facilities are sole use facilities and shall not include Stand Alone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Facilities, Distribution Upgrades, System Upgrade Facilities or System Deliverability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Upgrades. </w:t>
      </w:r>
    </w:p>
    <w:p>
      <w:pPr>
        <w:autoSpaceDE w:val="0"/>
        <w:autoSpaceDN w:val="0"/>
        <w:adjustRightInd w:val="0"/>
        <w:spacing w:before="242" w:line="280" w:lineRule="exact"/>
        <w:ind w:left="1440" w:right="15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Base Case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base case power flow, short circuit, and stability data bases used for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Studies by NYISO, Connecting Transmission Owner or Developer;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described in Section 30.2.3 of the Standard Large Facility Interconnection Procedures. </w:t>
      </w:r>
    </w:p>
    <w:p>
      <w:pPr>
        <w:autoSpaceDE w:val="0"/>
        <w:autoSpaceDN w:val="0"/>
        <w:adjustRightInd w:val="0"/>
        <w:spacing w:before="220" w:line="280" w:lineRule="exact"/>
        <w:ind w:left="1440" w:right="136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Breach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failure of a Party to perform or observe any material term or condition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this Agreement.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Breaching Party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 Party that is in Breach of this Agreement.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2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0"/>
          <w:headerReference w:type="default" r:id="rId41"/>
          <w:footerReference w:type="even" r:id="rId42"/>
          <w:footerReference w:type="default" r:id="rId43"/>
          <w:headerReference w:type="first" r:id="rId44"/>
          <w:footerReference w:type="first" r:id="rId4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" w:name="Pg8"/>
      <w:bookmarkEnd w:id="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2683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Business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Monday through Friday, excluding federal holidays.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Byway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all transmission facilities comprising the New York State Transmission </w:t>
      </w:r>
    </w:p>
    <w:p>
      <w:pPr>
        <w:autoSpaceDE w:val="0"/>
        <w:autoSpaceDN w:val="0"/>
        <w:adjustRightInd w:val="0"/>
        <w:spacing w:before="1" w:line="280" w:lineRule="exact"/>
        <w:ind w:left="1440" w:right="137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that are neither Highways nor Other Interfaces.  All transmission facilities in Zone J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Zone K are Byways.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Calendar Day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any day including Saturday, Sunday or a federal holiday. </w:t>
      </w:r>
    </w:p>
    <w:p>
      <w:pPr>
        <w:autoSpaceDE w:val="0"/>
        <w:autoSpaceDN w:val="0"/>
        <w:adjustRightInd w:val="0"/>
        <w:spacing w:before="244" w:line="276" w:lineRule="exact"/>
        <w:ind w:left="1440" w:right="13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Capacity Region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one of four subsets of the Installed Capacity statewide markets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comprised of (1) Rest of State (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i.e.,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Load Zones A through F); (2) Lower Hudson Valley (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i.e.,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Load Zones G, H and I); (3) New York City (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i.e.,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Load Zone J); and (4) Long Island (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i.e.,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Load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Zone K) , except for Class Year Interconnection Facility Studies conducted prior to Class Year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2012, for which “Capacity Region” shall be defined as set forth in Section 25.7.3 of Attachment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 to the ISO OATT.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Capacity Resource Interconnection Service (“CRIS”)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service provided by </w:t>
      </w:r>
    </w:p>
    <w:p>
      <w:pPr>
        <w:autoSpaceDE w:val="0"/>
        <w:autoSpaceDN w:val="0"/>
        <w:adjustRightInd w:val="0"/>
        <w:spacing w:before="7" w:line="273" w:lineRule="exact"/>
        <w:ind w:left="1440" w:right="131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to Developers that satisfy the NYISO Deliverability Interconnection Standard or that are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otherwise eligible to receive CRIS in accordance with Attachment S to the ISO OATT;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service being one of the eligibility requirements for participation as a NYISO Installed Capacity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Supplier. </w:t>
      </w:r>
    </w:p>
    <w:p>
      <w:pPr>
        <w:autoSpaceDE w:val="0"/>
        <w:autoSpaceDN w:val="0"/>
        <w:adjustRightInd w:val="0"/>
        <w:spacing w:before="242" w:line="280" w:lineRule="exact"/>
        <w:ind w:left="1440" w:right="125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Class Year Deliverability Study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an assessment, conducted by the NYISO staff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cooperation with Market Participants, to determine whether System Deliverability Upgrades are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for Class Year CRIS Projects under the NYISO Deliverability Interconnection Standard. </w:t>
      </w:r>
    </w:p>
    <w:p>
      <w:pPr>
        <w:autoSpaceDE w:val="0"/>
        <w:autoSpaceDN w:val="0"/>
        <w:adjustRightInd w:val="0"/>
        <w:spacing w:before="249" w:line="270" w:lineRule="exact"/>
        <w:ind w:left="1440" w:right="228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Commercial Operation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status of a Large Generating Facility that has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commenced generating electricity for sale, excluding electricity generated during Trial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Operation. </w:t>
      </w:r>
    </w:p>
    <w:p>
      <w:pPr>
        <w:autoSpaceDE w:val="0"/>
        <w:autoSpaceDN w:val="0"/>
        <w:adjustRightInd w:val="0"/>
        <w:spacing w:before="246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Commercial Operation Date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a unit shall mean the date on which the Large Generating </w:t>
      </w:r>
    </w:p>
    <w:p>
      <w:pPr>
        <w:autoSpaceDE w:val="0"/>
        <w:autoSpaceDN w:val="0"/>
        <w:adjustRightInd w:val="0"/>
        <w:spacing w:before="1" w:line="280" w:lineRule="exact"/>
        <w:ind w:left="1440" w:right="141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commences Commercial Operation as agreed to by the Parties, notice of which must be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provided to the NYISO in the form of Appendix E-2 to this Agreement. </w:t>
      </w:r>
    </w:p>
    <w:p>
      <w:pPr>
        <w:autoSpaceDE w:val="0"/>
        <w:autoSpaceDN w:val="0"/>
        <w:adjustRightInd w:val="0"/>
        <w:spacing w:before="220" w:line="280" w:lineRule="exact"/>
        <w:ind w:left="1440" w:right="213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Confidential Information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any information that is defined as confidential by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22 of this Agreement. </w:t>
      </w:r>
    </w:p>
    <w:p>
      <w:pPr>
        <w:autoSpaceDE w:val="0"/>
        <w:autoSpaceDN w:val="0"/>
        <w:adjustRightInd w:val="0"/>
        <w:spacing w:before="245" w:line="275" w:lineRule="exact"/>
        <w:ind w:left="1440" w:right="145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New York public utility or authority (or its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designated agent) that (i) owns facilities used for the transmission of Energy in interstate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commerce and provides Transmission Service under the Tariff, (ii) owns, leases or otherwise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possesses an interest in the portion of the New York State Transmission System or Distribution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at the Point of Interconnection, and (iii) is a Party to this Agreement. </w:t>
      </w:r>
    </w:p>
    <w:p>
      <w:pPr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all facilities and </w:t>
      </w:r>
    </w:p>
    <w:p>
      <w:pPr>
        <w:autoSpaceDE w:val="0"/>
        <w:autoSpaceDN w:val="0"/>
        <w:adjustRightInd w:val="0"/>
        <w:spacing w:before="7" w:line="273" w:lineRule="exact"/>
        <w:ind w:left="1440" w:right="132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 owned, controlled or operated by the Connecting Transmission Owner from the Point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Change of Ownership to the Point of Interconnection as identified in Appendix A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Standard Large Generator Interconnection Agreement, including any modifications, additions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upgrades to such facilities and equipment.  Connecting Transmission Owner’s Attachment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3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6"/>
          <w:headerReference w:type="default" r:id="rId47"/>
          <w:footerReference w:type="even" r:id="rId48"/>
          <w:footerReference w:type="default" r:id="rId49"/>
          <w:headerReference w:type="first" r:id="rId50"/>
          <w:footerReference w:type="first" r:id="rId5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8" w:name="Pg9"/>
      <w:bookmarkEnd w:id="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2683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1" w:line="280" w:lineRule="exact"/>
        <w:ind w:left="1440" w:right="170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are sole use facilities and shall not include Stand Alone System Upgrade Facilities,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System Upgrade Facilities, or System Deliverability Upgrades. </w:t>
      </w:r>
    </w:p>
    <w:p>
      <w:pPr>
        <w:autoSpaceDE w:val="0"/>
        <w:autoSpaceDN w:val="0"/>
        <w:adjustRightInd w:val="0"/>
        <w:spacing w:before="245" w:line="275" w:lineRule="exact"/>
        <w:ind w:left="1440" w:right="150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Contingent Facilities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those Attachment Facilities and System Upgrade Facilities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and/or System Deliverability Upgrades associated with Class Year Projects upon which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Large Facility’s Class Year Project Cost Allocations are dependent, and if delayed or not built,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could impact the actual costs and timing of the Large Facility’s Project Cost Allocation for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System Upgrade Facilities or System Deliverability Upgrades. </w:t>
      </w:r>
    </w:p>
    <w:p>
      <w:pPr>
        <w:autoSpaceDE w:val="0"/>
        <w:autoSpaceDN w:val="0"/>
        <w:adjustRightInd w:val="0"/>
        <w:spacing w:before="245" w:line="276" w:lineRule="exact"/>
        <w:ind w:left="1440" w:right="143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 Area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an electric power system or combination of electric power systems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which a common automatic generation control scheme is applied in order to:  (1) match, at 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times, the power output of the Generators within the electric power system(s) and capacity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energy purchased from entities outside the electric power system(s), with the Load within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electric power system(s); (2) maintain scheduled interchange with other Control Areas, within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limits of Good Utility Practice; (3) maintain the frequency of the electric power system(s)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within reasonable limits in accordance with Good Utility Practice; and (4) provide sufficient </w:t>
      </w:r>
    </w:p>
    <w:p>
      <w:pPr>
        <w:autoSpaceDE w:val="0"/>
        <w:autoSpaceDN w:val="0"/>
        <w:adjustRightInd w:val="0"/>
        <w:spacing w:before="18" w:line="260" w:lineRule="exact"/>
        <w:ind w:left="1440" w:right="130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capacity to maintain Operating Reserves in accordance with Good Utility Practice.  A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Control Area must be certified by the NPCC. </w:t>
      </w:r>
    </w:p>
    <w:p>
      <w:pPr>
        <w:autoSpaceDE w:val="0"/>
        <w:autoSpaceDN w:val="0"/>
        <w:adjustRightInd w:val="0"/>
        <w:spacing w:before="244" w:line="280" w:lineRule="exact"/>
        <w:ind w:left="1440" w:right="173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Default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failure of a Party in Breach of this Agreement to cure such Breach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accordance with Article 17 of this Agreement. </w:t>
      </w:r>
    </w:p>
    <w:p>
      <w:pPr>
        <w:autoSpaceDE w:val="0"/>
        <w:autoSpaceDN w:val="0"/>
        <w:adjustRightInd w:val="0"/>
        <w:spacing w:before="249" w:line="270" w:lineRule="exact"/>
        <w:ind w:left="1440" w:right="146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Developer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an Eligible Customer developing a Large Generating Facility, proposing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connect to the New York State Transmission System, in compliance with the NYISO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Minimum Interconnection Standard. </w:t>
      </w:r>
    </w:p>
    <w:p>
      <w:pPr>
        <w:autoSpaceDE w:val="0"/>
        <w:autoSpaceDN w:val="0"/>
        <w:adjustRightInd w:val="0"/>
        <w:spacing w:before="246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Developer’s Attachment Facilities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all facilities and equipment, as identified in </w:t>
      </w:r>
    </w:p>
    <w:p>
      <w:pPr>
        <w:autoSpaceDE w:val="0"/>
        <w:autoSpaceDN w:val="0"/>
        <w:adjustRightInd w:val="0"/>
        <w:spacing w:before="5" w:line="275" w:lineRule="exact"/>
        <w:ind w:left="1440" w:right="153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Appendix A of this Agreement, that are located between the Large Generating Facility and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Point of Change of Ownership, including any modification, addition, or upgrades to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and equipment necessary to physically and electrically interconnect the Large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to the New York State Transmission System.  Developer’s Attachment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 are sole use facilities. </w:t>
      </w:r>
    </w:p>
    <w:p>
      <w:pPr>
        <w:autoSpaceDE w:val="0"/>
        <w:autoSpaceDN w:val="0"/>
        <w:adjustRightInd w:val="0"/>
        <w:spacing w:before="245" w:line="276" w:lineRule="exact"/>
        <w:ind w:left="1440" w:right="130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Distribution System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Connecting Transmission Owner’s facilities and equipment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used to distribute electricity that are subject to FERC jurisdiction, and are subject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NYISO’s Large Facility Interconnection Procedures in Attachment X to the ISO OATT or Small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Generator Interconnection Procedures in Attachment Z to the ISO OATT under FERC Order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Nos. 2003 and/or 2006.  The term Distribution System shall not include LIPA’s distribution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facilities. </w:t>
      </w:r>
    </w:p>
    <w:p>
      <w:pPr>
        <w:autoSpaceDE w:val="0"/>
        <w:autoSpaceDN w:val="0"/>
        <w:adjustRightInd w:val="0"/>
        <w:spacing w:before="244" w:line="276" w:lineRule="exact"/>
        <w:ind w:left="1440" w:right="129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Distribution Upgrades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additions, modifications, and upgrades to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Distribution System at or beyond the Point of Interconnection to facilitate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of a Large Facility or Small Generating Facility and render the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service necessary to affect the Developer’s wholesale sale of electricity in interstate commerce.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Distribution Upgrades do not include Attachment Facilities, System Upgrade Facilities,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Deliverability Upgrades.  Distribution Upgrades are sole use facilities and shall not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6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2"/>
          <w:headerReference w:type="default" r:id="rId53"/>
          <w:footerReference w:type="even" r:id="rId54"/>
          <w:footerReference w:type="default" r:id="rId55"/>
          <w:headerReference w:type="first" r:id="rId56"/>
          <w:footerReference w:type="first" r:id="rId5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9" w:name="Pg10"/>
      <w:bookmarkEnd w:id="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2683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1" w:line="280" w:lineRule="exact"/>
        <w:ind w:left="1440" w:right="231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include Stand Alone System Upgrade Facilities, System Upgrade Facilities, or System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Deliverability Upgrades. </w:t>
      </w:r>
    </w:p>
    <w:p>
      <w:pPr>
        <w:autoSpaceDE w:val="0"/>
        <w:autoSpaceDN w:val="0"/>
        <w:adjustRightInd w:val="0"/>
        <w:spacing w:before="249" w:line="270" w:lineRule="exact"/>
        <w:ind w:left="1440" w:right="144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Effective Date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date on which this Agreement becomes effective upon execution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the Parties, subject to acceptance by the Commission, or if filed unexecuted, upon the date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specified by the Commission. </w:t>
      </w:r>
    </w:p>
    <w:p>
      <w:pPr>
        <w:autoSpaceDE w:val="0"/>
        <w:autoSpaceDN w:val="0"/>
        <w:adjustRightInd w:val="0"/>
        <w:spacing w:before="242" w:line="280" w:lineRule="exact"/>
        <w:ind w:left="1440" w:right="140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Emergency State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shall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mean the condition or state that the New York State Power System is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when an abnormal condition occurs that requires automatic or immediate manual action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prevent or limit loss of the New York State Transmission System or Generators that could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adversely affect the reliability of the New York State Power System. </w:t>
      </w:r>
    </w:p>
    <w:p>
      <w:pPr>
        <w:autoSpaceDE w:val="0"/>
        <w:autoSpaceDN w:val="0"/>
        <w:adjustRightInd w:val="0"/>
        <w:spacing w:before="220" w:line="280" w:lineRule="exact"/>
        <w:ind w:left="1440" w:right="136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Energy Resource Interconnection Service (“ERIS”)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service provided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to interconnect the Developer’s Large Generating Facility to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or to the Distribution System in accordance with the NYISO Minimum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Standard, to enable the New York State Transmission System to receive Energy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Ancillary Services from the Large Generating Facility, pursuant to the terms of the ISO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OATT. </w:t>
      </w:r>
    </w:p>
    <w:p>
      <w:pPr>
        <w:autoSpaceDE w:val="0"/>
        <w:autoSpaceDN w:val="0"/>
        <w:adjustRightInd w:val="0"/>
        <w:spacing w:before="220" w:line="280" w:lineRule="exact"/>
        <w:ind w:left="1440" w:right="19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Environmental Law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Applicable Laws and Regulations relating to pollution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protection of the environment or natural resources. </w:t>
      </w:r>
    </w:p>
    <w:p>
      <w:pPr>
        <w:autoSpaceDE w:val="0"/>
        <w:autoSpaceDN w:val="0"/>
        <w:adjustRightInd w:val="0"/>
        <w:spacing w:before="240" w:line="280" w:lineRule="exact"/>
        <w:ind w:left="1440" w:right="150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Federal Power Act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Federal Power Act, as amended, 16 U.S.C.  §§ 791a 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et seq.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(“FPA”).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FERC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Federal Energy Regulatory Commission (“Commission”) or its successor. </w:t>
      </w:r>
    </w:p>
    <w:p>
      <w:pPr>
        <w:autoSpaceDE w:val="0"/>
        <w:autoSpaceDN w:val="0"/>
        <w:adjustRightInd w:val="0"/>
        <w:spacing w:before="224" w:line="276" w:lineRule="exact"/>
        <w:ind w:left="1440" w:right="136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Force Majeure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any act of God, labor disturbance, act of the public enemy, war,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insurrection, riot, fire, storm or flood, explosion, breakage or accident to machinery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equipment, any order, regulation or restriction imposed by governmental, military or lawfully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established civilian authorities, or any other cause beyond a Party’s control.  A Force Majeure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event does not include acts of negligence or intentional wrongdoing by the Party claiming Force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Majeure. </w:t>
      </w:r>
    </w:p>
    <w:p>
      <w:pPr>
        <w:autoSpaceDE w:val="0"/>
        <w:autoSpaceDN w:val="0"/>
        <w:adjustRightInd w:val="0"/>
        <w:spacing w:before="241" w:line="280" w:lineRule="exact"/>
        <w:ind w:left="1440" w:right="155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Generating Facility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Developer’s device for the production and/or storage for later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injection of electricity identified in the Interconnection Request, but shall not include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Developer’s Attachment Facilities or Distribution Upgrades. </w:t>
      </w:r>
    </w:p>
    <w:p>
      <w:pPr>
        <w:autoSpaceDE w:val="0"/>
        <w:autoSpaceDN w:val="0"/>
        <w:adjustRightInd w:val="0"/>
        <w:spacing w:before="249" w:line="270" w:lineRule="exact"/>
        <w:ind w:left="1440" w:right="156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Generating Facility Capacity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net seasonal capacity of the Generating Facility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the aggregate net seasonal capacity of the Generating Facility where it includes multiple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energy production devices. </w:t>
      </w:r>
    </w:p>
    <w:p>
      <w:pPr>
        <w:autoSpaceDE w:val="0"/>
        <w:autoSpaceDN w:val="0"/>
        <w:adjustRightInd w:val="0"/>
        <w:spacing w:before="246" w:line="276" w:lineRule="exact"/>
        <w:ind w:left="1440" w:right="131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Good Utility Practice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any of the practices, methods and acts engaged in or approved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a significant portion of the electric industry during the relevant time period, or any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practices, methods and acts which, in the exercise of reasonable judgment in light of the facts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known at the time the decision was made, could have been expected to accomplish the desired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result at a reasonable cost consistent with good business practices, reliability, safety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expedition.  Good Utility Practice is not intended to be limited to the optimum practice, method,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8"/>
          <w:headerReference w:type="default" r:id="rId59"/>
          <w:footerReference w:type="even" r:id="rId60"/>
          <w:footerReference w:type="default" r:id="rId61"/>
          <w:headerReference w:type="first" r:id="rId62"/>
          <w:footerReference w:type="first" r:id="rId6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0" w:name="Pg11"/>
      <w:bookmarkEnd w:id="1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2683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1" w:line="280" w:lineRule="exact"/>
        <w:ind w:left="1440" w:right="139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act to the exclusion of all others, but rather to delineate acceptable practices, methods, or acts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generally accepted in the region. </w:t>
      </w:r>
    </w:p>
    <w:p>
      <w:pPr>
        <w:autoSpaceDE w:val="0"/>
        <w:autoSpaceDN w:val="0"/>
        <w:adjustRightInd w:val="0"/>
        <w:spacing w:before="244" w:line="276" w:lineRule="exact"/>
        <w:ind w:left="1440" w:right="144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Governmental Authority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any federal, state, local or other governmental regulatory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administrative agency, court, commission, department, board, or other governmental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subdivision, legislature, rulemaking board, tribunal, or other governmental authority having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jurisdiction over any of the Parties, their respective facilities, or the respective services they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provide, and exercising or entitled to exercise any administrative, executive, police, or taxing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authority or power; provided, however, that such term does not include Developer, NYISO,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Transmission Owner, Connecting Transmission Owner, or any Affiliate thereof.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Hazardous Substances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any chemicals, materials or substances defined as or </w:t>
      </w:r>
    </w:p>
    <w:p>
      <w:pPr>
        <w:autoSpaceDE w:val="0"/>
        <w:autoSpaceDN w:val="0"/>
        <w:adjustRightInd w:val="0"/>
        <w:spacing w:before="4" w:line="276" w:lineRule="exact"/>
        <w:ind w:left="1440" w:right="128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included in the definition of “hazardous substances,” “hazardous wastes,” “hazardous materials,”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“hazardous constituents,” “restricted hazardous materials,” “extremely hazardous substances,”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“toxic substances,” “radioactive substances,” “contaminants,” “pollutants,” “toxic pollutants”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words of similar meaning and regulatory effect under any applicable Environmental Law, or any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chemical, material or substance, exposure to which is prohibited, limited or regulated by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any applicable Environmental Law.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Highway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115 kV and higher transmission facilities that comprise the following </w:t>
      </w:r>
    </w:p>
    <w:p>
      <w:pPr>
        <w:autoSpaceDE w:val="0"/>
        <w:autoSpaceDN w:val="0"/>
        <w:adjustRightInd w:val="0"/>
        <w:spacing w:before="4" w:line="276" w:lineRule="exact"/>
        <w:ind w:left="1440" w:right="125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NYCA interfaces:  Dysinger East, West Central, Volney East, Moses South, Central East/Total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East, and UPNY-ConEd, and their immediately connected, in series, bulk power system facilities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New York State.  Each interface shall be evaluated to determine additional “in series”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facilities, defined as any transmission facility higher than 115 kV that (a) is located in 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upstream or downstream zone adjacent to the interface and (b) has a power transfer distribution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factor (DFAX) equal to or greater than five percent when the aggregate of generation in zones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systems adjacent to the upstream zone or zones that define the interface is shifted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aggregate of generation in zones or systems adjacent to the downstream zone or zones that define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interface.  In determining “in series” facilities for Dysinger East and West Central interfaces,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115 kV and 230 kV tie lines between NYCA and PJM located in LBMP Zones A and B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 participate in the transfer.  Highway transmission facilities are listed in ISO Procedures. </w:t>
      </w:r>
    </w:p>
    <w:p>
      <w:pPr>
        <w:autoSpaceDE w:val="0"/>
        <w:autoSpaceDN w:val="0"/>
        <w:adjustRightInd w:val="0"/>
        <w:spacing w:before="249" w:line="270" w:lineRule="exact"/>
        <w:ind w:left="1440" w:right="135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Initial Synchronization Date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date upon which the Large Generating Facility is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initially synchronized and upon which Trial Operation begins, notice of which must be provided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to the NYISO in the form of Appendix E-1. </w:t>
      </w:r>
    </w:p>
    <w:p>
      <w:pPr>
        <w:autoSpaceDE w:val="0"/>
        <w:autoSpaceDN w:val="0"/>
        <w:adjustRightInd w:val="0"/>
        <w:spacing w:before="246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In-Service Date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date upon which the Developer reasonably expects it will be </w:t>
      </w:r>
    </w:p>
    <w:p>
      <w:pPr>
        <w:autoSpaceDE w:val="0"/>
        <w:autoSpaceDN w:val="0"/>
        <w:adjustRightInd w:val="0"/>
        <w:spacing w:before="1" w:line="280" w:lineRule="exact"/>
        <w:ind w:left="1440" w:right="129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ready to begin use of the Connecting Transmission Owner’s Attachment Facilities to obtain back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feed power.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Facilities Study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 study conducted by NYISO or a third party </w:t>
      </w:r>
    </w:p>
    <w:p>
      <w:pPr>
        <w:autoSpaceDE w:val="0"/>
        <w:autoSpaceDN w:val="0"/>
        <w:adjustRightInd w:val="0"/>
        <w:spacing w:before="0" w:line="276" w:lineRule="exact"/>
        <w:ind w:left="1440" w:right="136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consultant for the Developer to determine a list of facilities (including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Attachment Facilities, Distribution Upgrades, System Upgrade Facilities and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Upgrades as identified in the Interconnection System Reliability Impact Study),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cost of those facilities, and the time required to interconnect the Large Generating Facility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New York State Transmission System or with the Distribution System.  The scope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study is defined in Section 30.8 of the Standard Large Facility Interconnection Procedures.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64"/>
          <w:headerReference w:type="default" r:id="rId65"/>
          <w:footerReference w:type="even" r:id="rId66"/>
          <w:footerReference w:type="default" r:id="rId67"/>
          <w:headerReference w:type="first" r:id="rId68"/>
          <w:footerReference w:type="first" r:id="rId6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1" w:name="Pg12"/>
      <w:bookmarkEnd w:id="1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2683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1" w:line="280" w:lineRule="exact"/>
        <w:ind w:left="1440" w:right="127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Interconnection Facilities Study Agreement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(“Class Year Study Agreement”)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form of agreement contained in Appendix 2 of the Standard Large Facility Interconnection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Procedures for conducting the Interconnection Facilities Study. </w:t>
      </w:r>
    </w:p>
    <w:p>
      <w:pPr>
        <w:autoSpaceDE w:val="0"/>
        <w:autoSpaceDN w:val="0"/>
        <w:adjustRightInd w:val="0"/>
        <w:spacing w:before="244" w:line="276" w:lineRule="exact"/>
        <w:ind w:left="1440" w:right="142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Interconnection Request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 Developer’s request, in the form of Appendix 1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Standard Large Facility Interconnection Procedures, in accordance with the Tariff,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 a new Large Generating Facility to the New York State Transmission System or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Distribution System, or to materially increase the capacity of, or make a material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modification to the operating characteristics of, an existing Large Generating Facility that 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interconnected with the New York State Transmission System or with the Distribution System. </w:t>
      </w:r>
    </w:p>
    <w:p>
      <w:pPr>
        <w:autoSpaceDE w:val="0"/>
        <w:autoSpaceDN w:val="0"/>
        <w:adjustRightInd w:val="0"/>
        <w:spacing w:before="221" w:line="280" w:lineRule="exact"/>
        <w:ind w:left="1440" w:right="1416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Study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any of the following studies: the Optional Interconnection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Feasibility Study, the Interconnection System Reliability Impact Study, and the Interconnection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Study described in the Standard Large Facility Interconnection Procedures. </w:t>
      </w:r>
    </w:p>
    <w:p>
      <w:pPr>
        <w:autoSpaceDE w:val="0"/>
        <w:autoSpaceDN w:val="0"/>
        <w:adjustRightInd w:val="0"/>
        <w:spacing w:before="243" w:line="277" w:lineRule="exact"/>
        <w:ind w:left="1440" w:right="125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System Reliability Impact Study (“SRIS”)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shall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mean an engineering study,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conducted in accordance with Section 30.7 of the Standard Large Facility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Procedures, that evaluates the impact of the proposed Large Generating Facility on the safety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reliability of the New York State Transmission System and, if applicable, an Affected System,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determine what Attachment Facilities, Distribution Upgrades and System Upgrade Facilities are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needed for the proposed Large Generating Facility of the Developer to connect reliably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York State Transmission System or to the Distribution System in a manner that meets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Minimum Interconnection Standard in Attachment X to the ISO OATT.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IRS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shall mean the Internal Revenue Service. </w:t>
      </w:r>
    </w:p>
    <w:p>
      <w:pPr>
        <w:autoSpaceDE w:val="0"/>
        <w:autoSpaceDN w:val="0"/>
        <w:adjustRightInd w:val="0"/>
        <w:spacing w:before="241" w:line="280" w:lineRule="exact"/>
        <w:ind w:left="1440" w:right="196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Large Generating Facility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 Generating Facility having a Generating Facility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Capacity of more than 20 MW. </w:t>
      </w:r>
    </w:p>
    <w:p>
      <w:pPr>
        <w:autoSpaceDE w:val="0"/>
        <w:autoSpaceDN w:val="0"/>
        <w:adjustRightInd w:val="0"/>
        <w:spacing w:before="240" w:line="280" w:lineRule="exact"/>
        <w:ind w:left="1440" w:right="127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Material Modification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those modifications that have a material impact on the cost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timing of any Interconnection Request with a later queue priority date. </w:t>
      </w:r>
    </w:p>
    <w:p>
      <w:pPr>
        <w:autoSpaceDE w:val="0"/>
        <w:autoSpaceDN w:val="0"/>
        <w:adjustRightInd w:val="0"/>
        <w:spacing w:before="220" w:line="280" w:lineRule="exact"/>
        <w:ind w:left="1440" w:right="133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Metering Equipment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all metering equipment installed or to be installed at the Large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pursuant to this Agreement at the metering points, including but not limited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instrument transformers, MWh-meters, data acquisition equipment, transducers, remote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terminal unit, communications equipment, phone lines, and fiber optics.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NERC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North American Electric Reliability Council or its successor organization.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New York State Transmission System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entire New York State electric </w:t>
      </w:r>
    </w:p>
    <w:p>
      <w:pPr>
        <w:autoSpaceDE w:val="0"/>
        <w:autoSpaceDN w:val="0"/>
        <w:adjustRightInd w:val="0"/>
        <w:spacing w:before="1" w:line="280" w:lineRule="exact"/>
        <w:ind w:left="1440" w:right="187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system, which includes (i) the Transmission Facilities Under ISO Operational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Control; (ii) the Transmission Facilities Requiring ISO Notification; and (iii) all remaining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facilities within the New York Control Area. </w:t>
      </w:r>
    </w:p>
    <w:p>
      <w:pPr>
        <w:autoSpaceDE w:val="0"/>
        <w:autoSpaceDN w:val="0"/>
        <w:adjustRightInd w:val="0"/>
        <w:spacing w:before="257" w:line="260" w:lineRule="exact"/>
        <w:ind w:left="1440" w:right="201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Notice of Dispute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 written notice of a dispute or claim that arises out of or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connection with this Agreement or its performance. </w:t>
      </w:r>
    </w:p>
    <w:p>
      <w:pPr>
        <w:autoSpaceDE w:val="0"/>
        <w:autoSpaceDN w:val="0"/>
        <w:adjustRightInd w:val="0"/>
        <w:spacing w:before="247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NPCC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Northeast Power Coordinating Council or its successor organization.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8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70"/>
          <w:headerReference w:type="default" r:id="rId71"/>
          <w:footerReference w:type="even" r:id="rId72"/>
          <w:footerReference w:type="default" r:id="rId73"/>
          <w:headerReference w:type="first" r:id="rId74"/>
          <w:footerReference w:type="first" r:id="rId7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2" w:name="Pg13"/>
      <w:bookmarkEnd w:id="1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2683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NYISO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Interconnection Standard -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standard that must be met, unless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otherwise provided for by Attachment S to the ISO OATT, by (i) any generation facility larger </w:t>
      </w:r>
    </w:p>
    <w:p>
      <w:pPr>
        <w:autoSpaceDE w:val="0"/>
        <w:autoSpaceDN w:val="0"/>
        <w:adjustRightInd w:val="0"/>
        <w:spacing w:before="4" w:line="276" w:lineRule="exact"/>
        <w:ind w:left="1440" w:right="124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than 2MW in order for that facility to obtain CRIS; (ii) any Class Year Transmission Project; (iii)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entity requesting External CRIS Rights, and (iv) any entity requesting a CRIS transfer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pursuant to Section 25.9.5 of Attachment S to the ISO OATT.  To meet the NYISO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Interconnection Standard, the Developer must, in accordance with the rules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S to the ISO OATT, fund or commit to fund any System Deliverability Upgrades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identified for its project in the Class Year Deliverability Study. </w:t>
      </w:r>
    </w:p>
    <w:p>
      <w:pPr>
        <w:autoSpaceDE w:val="0"/>
        <w:autoSpaceDN w:val="0"/>
        <w:adjustRightInd w:val="0"/>
        <w:spacing w:before="245" w:line="275" w:lineRule="exact"/>
        <w:ind w:left="1440" w:right="131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NYISO Minimum Interconnection Standard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The reliability standard that must be met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generation facility or Class Year Transmission Project that is subject to NYISO’s Large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Interconnection Procedures in Attachment X to the ISO OATT or the NYISO’s Small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Generator Interconnection Procedures in Attachment Z, that is proposing to connect to the New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York State Transmission System or Distribution System, to obtain ERIS.  The Minimum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Standard is designed to ensure reliable access by the proposed project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York State Transmission System or to the Distribution System.  The Minimum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Standard does not impose any deliverability test or deliverability requirement 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proposed interconnection. </w:t>
      </w:r>
    </w:p>
    <w:p>
      <w:pPr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NYSRC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New York State Reliability Council or its successor organization.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Other Interfaces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following interfaces into Capacity Regions: Lower Hudson </w:t>
      </w:r>
    </w:p>
    <w:p>
      <w:pPr>
        <w:autoSpaceDE w:val="0"/>
        <w:autoSpaceDN w:val="0"/>
        <w:adjustRightInd w:val="0"/>
        <w:spacing w:before="4" w:line="276" w:lineRule="exact"/>
        <w:ind w:left="1440" w:right="13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Valley [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i.e.,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Rest of State (Load Zones A-F) to Lower Hudson Valley (Load Zones G, H and I)];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New York City [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i.e.,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Lower Hudson Valley (Load Zones G, H and I) to New York City (Load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Zone J)]; and Long Island [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i.e.,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Lower Hudson Valley (Load Zones G, H and I) to Long Island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(Load Zone K)], and the following Interfaces between the NYCA and adjacent Control Areas: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PJM to NYISO, ISO-NE to NYISO, Hydro-Quebec to NYISO, and Norwalk Harbor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(Connecticut) to Northport (Long Island) Cable. </w:t>
      </w:r>
    </w:p>
    <w:p>
      <w:pPr>
        <w:autoSpaceDE w:val="0"/>
        <w:autoSpaceDN w:val="0"/>
        <w:adjustRightInd w:val="0"/>
        <w:spacing w:before="221" w:line="280" w:lineRule="exact"/>
        <w:ind w:left="1440" w:right="174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or Parties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NYISO, Connecting Transmission Owner, or Developer or any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combination of the above. </w:t>
      </w:r>
    </w:p>
    <w:p>
      <w:pPr>
        <w:autoSpaceDE w:val="0"/>
        <w:autoSpaceDN w:val="0"/>
        <w:adjustRightInd w:val="0"/>
        <w:spacing w:before="240" w:line="280" w:lineRule="exact"/>
        <w:ind w:left="1440" w:right="218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Point of Change of Ownership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point, as set forth in Appendix A to this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Agreement, where the Developer’s Attachment Facilities connect to the Connecting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Owner’s Attachment Facilities. </w:t>
      </w:r>
    </w:p>
    <w:p>
      <w:pPr>
        <w:autoSpaceDE w:val="0"/>
        <w:autoSpaceDN w:val="0"/>
        <w:adjustRightInd w:val="0"/>
        <w:spacing w:before="220" w:line="280" w:lineRule="exact"/>
        <w:ind w:left="1440" w:right="155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Point of Interconnection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point, as set forth in Appendix A to this Agreement,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where the Attachment Facilities connect to the New York State Transmission System or to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Distribution System. </w:t>
      </w:r>
    </w:p>
    <w:p>
      <w:pPr>
        <w:autoSpaceDE w:val="0"/>
        <w:autoSpaceDN w:val="0"/>
        <w:adjustRightInd w:val="0"/>
        <w:spacing w:before="244" w:line="276" w:lineRule="exact"/>
        <w:ind w:left="1440" w:right="15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Provisional Interconnection Service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interconnection service provided by the ISO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associated with interconnecting the Developer’s Large Facility to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(or Distribution System as applicable) and enabling the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to receive electric energy from the Large Facility at the Point of Interconnection,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pursuant to the terms of the Provisional Large Facility Interconnection Agreement and, if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applicable, the ISO OATT.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6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76"/>
          <w:headerReference w:type="default" r:id="rId77"/>
          <w:footerReference w:type="even" r:id="rId78"/>
          <w:footerReference w:type="default" r:id="rId79"/>
          <w:headerReference w:type="first" r:id="rId80"/>
          <w:footerReference w:type="first" r:id="rId8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3" w:name="Pg14"/>
      <w:bookmarkEnd w:id="1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2683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Provisional Large Facility Interconnection Agreement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interconnection </w:t>
      </w:r>
    </w:p>
    <w:p>
      <w:pPr>
        <w:autoSpaceDE w:val="0"/>
        <w:autoSpaceDN w:val="0"/>
        <w:adjustRightInd w:val="0"/>
        <w:spacing w:before="1" w:line="280" w:lineRule="exact"/>
        <w:ind w:left="1440" w:right="1635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for Provisional Interconnection Service established between the ISO,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Owner(s) and the Developer.  This agreement shall take the form of the Large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Generator Interconnection Agreement, modified for provisional purposes and type of facility. </w:t>
      </w:r>
    </w:p>
    <w:p>
      <w:pPr>
        <w:autoSpaceDE w:val="0"/>
        <w:autoSpaceDN w:val="0"/>
        <w:adjustRightInd w:val="0"/>
        <w:spacing w:before="220" w:line="280" w:lineRule="exact"/>
        <w:ind w:left="1440" w:right="133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Reasonable Efforts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mean, with respect to an action required to be attempted or taken by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under this Agreement, efforts that are timely and consistent with Good Utility Practice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are otherwise substantially equivalent to those a Party would use to protect its own interests. </w:t>
      </w:r>
    </w:p>
    <w:p>
      <w:pPr>
        <w:autoSpaceDE w:val="0"/>
        <w:autoSpaceDN w:val="0"/>
        <w:adjustRightInd w:val="0"/>
        <w:spacing w:before="249" w:line="270" w:lineRule="exact"/>
        <w:ind w:left="1440" w:right="15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Retired: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Generator that has permanently ceased operating on or after May 1, 2015 either: i)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pursuant to applicable notice; or ii) as a result of the expiration of its Mothball Outage or its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ICAP Ineligible Forced Outage.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" w:line="280" w:lineRule="exact"/>
        <w:ind w:left="1440" w:right="125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Services Tariff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NYISO Market Administration and Control Area Tariff, as filed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Commission, and as amended or supplemented from time to time, or any successor tariff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thereto. </w:t>
      </w:r>
    </w:p>
    <w:p>
      <w:pPr>
        <w:autoSpaceDE w:val="0"/>
        <w:autoSpaceDN w:val="0"/>
        <w:adjustRightInd w:val="0"/>
        <w:spacing w:before="245" w:line="275" w:lineRule="exact"/>
        <w:ind w:left="1440" w:right="126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Stand Alone System Upgrade Facilities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System Upgrade Facilities that are not part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an Affected System that a Developer may construct without affecting day-to-day operations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New York State Transmission System during their construction.  NYISO,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and the Developer must agree as to what constitutes Stand Alone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 and identify them in Appendix A to this Agreement.  If NYISO,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and the Developer disagree about whether a particular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Facility is a Stand Alone System Upgrade Facility, NYISO and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must provide the Developer a written technical explanation outlining why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and the Connecting Transmission Owner does not consider the System Upgrade Facility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be a Stand Alone System Upgrade Facility within fifteen (15) days of its determination. </w:t>
      </w:r>
    </w:p>
    <w:p>
      <w:pPr>
        <w:autoSpaceDE w:val="0"/>
        <w:autoSpaceDN w:val="0"/>
        <w:adjustRightInd w:val="0"/>
        <w:spacing w:before="247" w:line="273" w:lineRule="exact"/>
        <w:ind w:left="1440" w:right="184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Standard Large Facility Interconnection Procedures (“Large Facility Interconnection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Procedures” or “LFIP”)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interconnection procedures applicable to 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Request pertaining to a Large Generating Facility that are included in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X of the ISO OATT. </w:t>
      </w:r>
    </w:p>
    <w:p>
      <w:pPr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Standard Large Generator Interconnection Agreement (“LGIA”)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this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Agreement, which is the form of interconnection agreement applicable to an Interconnection </w:t>
      </w:r>
    </w:p>
    <w:p>
      <w:pPr>
        <w:autoSpaceDE w:val="0"/>
        <w:autoSpaceDN w:val="0"/>
        <w:adjustRightInd w:val="0"/>
        <w:spacing w:before="0" w:line="280" w:lineRule="exact"/>
        <w:ind w:left="1440" w:right="140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Request pertaining to a Large Generating Facility, that is included in Appendix 4 to Attachment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X of the ISO OATT. </w:t>
      </w:r>
    </w:p>
    <w:p>
      <w:pPr>
        <w:autoSpaceDE w:val="0"/>
        <w:autoSpaceDN w:val="0"/>
        <w:adjustRightInd w:val="0"/>
        <w:spacing w:before="225" w:line="276" w:lineRule="exact"/>
        <w:ind w:left="1440" w:right="14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System Deliverability Upgrades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least costly configuration of commercially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available components of electrical equipment that can be used, consistent with Good Utility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Practice and Applicable Reliability Requirements, to make the modifications or additions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Byways and Highways and Other Interfaces on the existing New York State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and Distribution System that are required for the proposed project to connect reliably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system in a manner that meets the NYISO Deliverability Interconnection Standard at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requested level of Capacity Resource Interconnection Service.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82"/>
          <w:headerReference w:type="default" r:id="rId83"/>
          <w:footerReference w:type="even" r:id="rId84"/>
          <w:footerReference w:type="default" r:id="rId85"/>
          <w:headerReference w:type="first" r:id="rId86"/>
          <w:footerReference w:type="first" r:id="rId8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23.35pt;height:8.85pt;margin-top:626.15pt;margin-left:108pt;mso-position-horizontal-relative:page;mso-position-vertical-relative:page;position:absolute;z-index:-251273216" o:allowincell="f">
            <v:imagedata r:id="rId88" o:title=""/>
          </v:shape>
        </w:pict>
      </w:r>
      <w:bookmarkStart w:id="14" w:name="Pg15"/>
      <w:bookmarkEnd w:id="1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2683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1440" w:right="156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System Protection Facilities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equipment, including necessary protection signal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communications equipment, required to (1) protect the New York State Transmission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faults or other electrical disturbances occurring at the Large Generating Facility and (2)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protect the Large Generating Facility from faults or other electrical system disturbances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occurring on the New York State Transmission System or on other delivery systems or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systems to which the New York State Transmission System is directly connected. </w:t>
      </w:r>
    </w:p>
    <w:p>
      <w:pPr>
        <w:autoSpaceDE w:val="0"/>
        <w:autoSpaceDN w:val="0"/>
        <w:adjustRightInd w:val="0"/>
        <w:spacing w:before="245" w:line="275" w:lineRule="exact"/>
        <w:ind w:left="1440" w:right="128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System Upgrade Facilities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least costly configuration of commercially available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components of electrical equipment that can be used, consistent with Good Utility Practice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Reliability Requirements, to make the modifications to the existing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that are required to maintain system reliability due to:  (i) changes in the system,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including such changes as load growth and changes in load pattern, to be addressed in the form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generic generation or transmission projects; and (ii) proposed interconnections.  In the case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proposed interconnection projects, System Upgrade Facilities are the modifications or additions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 existing New York State Transmission System that are required for the proposed project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 reliably to the system in a manner that meets the NYISO Minimum Interconnection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Standard. </w:t>
      </w:r>
    </w:p>
    <w:p>
      <w:pPr>
        <w:autoSpaceDE w:val="0"/>
        <w:autoSpaceDN w:val="0"/>
        <w:adjustRightInd w:val="0"/>
        <w:spacing w:before="241" w:line="280" w:lineRule="exact"/>
        <w:ind w:left="1440" w:right="1731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Tariff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NYISO Open Access Transmission Tariff (“OATT”), as filed with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Commission, and as amended or supplemented from time to time, or any successor tariff.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Trial Operation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period during which Developer is engaged in on-site test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operations and commissioning of the Large Generating Facility prior to Commercial Operation.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2.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EFFECTIVE DATE, TERM AND TERMINATION </w:t>
      </w:r>
    </w:p>
    <w:p>
      <w:pPr>
        <w:tabs>
          <w:tab w:val="left" w:pos="2520"/>
        </w:tabs>
        <w:autoSpaceDE w:val="0"/>
        <w:autoSpaceDN w:val="0"/>
        <w:adjustRightInd w:val="0"/>
        <w:spacing w:before="25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Effective Date.</w:t>
      </w:r>
    </w:p>
    <w:p>
      <w:pPr>
        <w:autoSpaceDE w:val="0"/>
        <w:autoSpaceDN w:val="0"/>
        <w:adjustRightInd w:val="0"/>
        <w:spacing w:before="232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shall become effective upon execution by the Parties, subject to </w:t>
      </w:r>
    </w:p>
    <w:p>
      <w:pPr>
        <w:autoSpaceDE w:val="0"/>
        <w:autoSpaceDN w:val="0"/>
        <w:adjustRightInd w:val="0"/>
        <w:spacing w:before="9" w:line="270" w:lineRule="exact"/>
        <w:ind w:left="1440" w:right="136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acceptance by FERC, or if filed unexecuted, upon the date specified by FERC.  The NYISO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promptly file this Agreement with FERC upon execution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 accordance with Article 3. </w:t>
      </w:r>
    </w:p>
    <w:p>
      <w:pPr>
        <w:tabs>
          <w:tab w:val="left" w:pos="2520"/>
        </w:tabs>
        <w:autoSpaceDE w:val="0"/>
        <w:autoSpaceDN w:val="0"/>
        <w:adjustRightInd w:val="0"/>
        <w:spacing w:before="25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 of Agreement.</w:t>
      </w:r>
    </w:p>
    <w:p>
      <w:pPr>
        <w:autoSpaceDE w:val="0"/>
        <w:autoSpaceDN w:val="0"/>
        <w:adjustRightInd w:val="0"/>
        <w:spacing w:before="229" w:line="280" w:lineRule="exact"/>
        <w:ind w:left="1440" w:right="1294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Subject to the provisions of Article 2.3, this Agreement shall remain in effect for a period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twenty (20) years from the Effective Date and shall be automatically renewed for each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successive one-year period thereafter. </w:t>
      </w:r>
    </w:p>
    <w:p>
      <w:pPr>
        <w:tabs>
          <w:tab w:val="left" w:pos="2520"/>
        </w:tabs>
        <w:autoSpaceDE w:val="0"/>
        <w:autoSpaceDN w:val="0"/>
        <w:adjustRightInd w:val="0"/>
        <w:spacing w:before="24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Termination.</w:t>
      </w:r>
    </w:p>
    <w:p>
      <w:pPr>
        <w:autoSpaceDE w:val="0"/>
        <w:autoSpaceDN w:val="0"/>
        <w:adjustRightInd w:val="0"/>
        <w:spacing w:before="227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Written Notice.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may be terminated by the Developer after giving the NYISO and </w:t>
      </w:r>
    </w:p>
    <w:p>
      <w:pPr>
        <w:autoSpaceDE w:val="0"/>
        <w:autoSpaceDN w:val="0"/>
        <w:adjustRightInd w:val="0"/>
        <w:spacing w:before="9" w:line="270" w:lineRule="exact"/>
        <w:ind w:left="1440" w:right="163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ninety (90) Calendar Days advance written notice, or by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and Connecting Transmission Owner notifying FERC after the Large Generating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Facility is Retired.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4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89"/>
          <w:headerReference w:type="default" r:id="rId90"/>
          <w:footerReference w:type="even" r:id="rId91"/>
          <w:footerReference w:type="default" r:id="rId92"/>
          <w:headerReference w:type="first" r:id="rId93"/>
          <w:footerReference w:type="first" r:id="rId94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6" type="#_x0000_t75" style="width:23.75pt;height:8.85pt;margin-top:78.35pt;margin-left:108pt;mso-position-horizontal-relative:page;mso-position-vertical-relative:page;position:absolute;z-index:-251658240" o:allowincell="f">
            <v:imagedata r:id="rId88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7" type="#_x0000_t75" style="width:23.6pt;height:8.85pt;margin-top:133.55pt;margin-left:108pt;mso-position-horizontal-relative:page;mso-position-vertical-relative:page;position:absolute;z-index:-251618304" o:allowincell="f">
            <v:imagedata r:id="rId88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8" type="#_x0000_t75" style="width:23.35pt;height:8.85pt;margin-top:378.35pt;margin-left:108pt;mso-position-horizontal-relative:page;mso-position-vertical-relative:page;position:absolute;z-index:-251450368" o:allowincell="f">
            <v:imagedata r:id="rId88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9" type="#_x0000_t75" style="width:23.75pt;height:8.85pt;margin-top:654.35pt;margin-left:108pt;mso-position-horizontal-relative:page;mso-position-vertical-relative:page;position:absolute;z-index:-251309056" o:allowincell="f">
            <v:imagedata r:id="rId88" o:title=""/>
          </v:shape>
        </w:pict>
      </w:r>
      <w:bookmarkStart w:id="15" w:name="Pg16"/>
      <w:bookmarkEnd w:id="1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2683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Default.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Any Party may terminate this Agreement in accordance with Article 17. </w:t>
      </w:r>
    </w:p>
    <w:p>
      <w:pPr>
        <w:autoSpaceDE w:val="0"/>
        <w:autoSpaceDN w:val="0"/>
        <w:adjustRightInd w:val="0"/>
        <w:spacing w:before="264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Compliance.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" w:line="273" w:lineRule="exact"/>
        <w:ind w:left="1440" w:right="1342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Articles 2.3.1 and 2.3.2, no termination of this Agreement shall become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effective until the Parties have complied with all Applicable Laws and Regulations applicable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termination, including the filing with FERC of a notice of termination of this Agreement,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which notice has been accepted for filing by FERC. </w:t>
      </w:r>
    </w:p>
    <w:p>
      <w:pPr>
        <w:tabs>
          <w:tab w:val="left" w:pos="2520"/>
        </w:tabs>
        <w:autoSpaceDE w:val="0"/>
        <w:autoSpaceDN w:val="0"/>
        <w:adjustRightInd w:val="0"/>
        <w:spacing w:before="26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 Costs.</w:t>
      </w:r>
    </w:p>
    <w:p>
      <w:pPr>
        <w:autoSpaceDE w:val="0"/>
        <w:autoSpaceDN w:val="0"/>
        <w:adjustRightInd w:val="0"/>
        <w:spacing w:before="229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 Party elects to terminate this Agreement pursuant to Article 2.3.1 above, the </w:t>
      </w:r>
    </w:p>
    <w:p>
      <w:pPr>
        <w:autoSpaceDE w:val="0"/>
        <w:autoSpaceDN w:val="0"/>
        <w:adjustRightInd w:val="0"/>
        <w:spacing w:before="4" w:line="276" w:lineRule="exact"/>
        <w:ind w:left="1440" w:right="127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terminating Party shall pay all costs incurred (including any cancellation costs relating to orders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contracts for Attachment Facilities and equipment) or charges assessed by the other Parties,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date of the other Parties’ receipt of such notice of termination, that are the responsibility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terminating Party under this Agreement.  In the event of termination by a Party, all Parties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use commercially Reasonable Efforts to mitigate the costs, damages and charges arising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consequence of termination.  Upon termination of this Agreement, unless otherwise ordered 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approved by FERC: </w:t>
      </w:r>
    </w:p>
    <w:p>
      <w:pPr>
        <w:autoSpaceDE w:val="0"/>
        <w:autoSpaceDN w:val="0"/>
        <w:adjustRightInd w:val="0"/>
        <w:spacing w:before="264" w:line="276" w:lineRule="exact"/>
        <w:ind w:left="1440" w:right="1340" w:firstLine="143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respect to any portion of the Connecting Transmission Owner’s Attachment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that have not yet been constructed or installed, the Connecting Transmission Owner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to the extent possible and with Developer’s authorization cancel any pending orders of,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return, any materials or equipment for, or contracts for construction of, such facilities; provided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in the event Developer elects not to authorize such cancellation, Developer shall assume 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payment obligations with respect to such materials, equipment, and contracts, and the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deliver such material and equipment, and, if necessary, </w:t>
      </w:r>
    </w:p>
    <w:p>
      <w:pPr>
        <w:autoSpaceDE w:val="0"/>
        <w:autoSpaceDN w:val="0"/>
        <w:adjustRightInd w:val="0"/>
        <w:spacing w:before="4" w:line="276" w:lineRule="exact"/>
        <w:ind w:left="1440" w:right="12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assign such contracts, to Developer as soon as practicable, at Developer’s expense.  To the extent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Developer has already paid Connecting Transmission Owner for any or all such costs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materials or equipment not taken by Developer, Connecting Transmission Owner shall promptly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refund such amounts to Developer, less any costs, including penalties incurred by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to cancel any pending orders of or return such materials, equipment, 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contracts.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5" w:lineRule="exact"/>
        <w:ind w:left="1440" w:right="1373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Developer terminates this Agreement, it shall be responsible for all costs incurred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association with Developer’s interconnection, including any cancellation costs relating to orders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contracts for Attachment Facilities and equipment, and other expenses including any System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 and System Deliverability Upgrades for which the Connecting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has incurred expenses and has not been reimbursed by the Developer. </w:t>
      </w:r>
    </w:p>
    <w:p>
      <w:pPr>
        <w:autoSpaceDE w:val="0"/>
        <w:autoSpaceDN w:val="0"/>
        <w:adjustRightInd w:val="0"/>
        <w:spacing w:before="265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may, at its option, retain any portion of such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materials, equipment, or facilities that Developer chooses not to accept delivery of, in which case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95"/>
          <w:headerReference w:type="default" r:id="rId96"/>
          <w:footerReference w:type="even" r:id="rId97"/>
          <w:footerReference w:type="default" r:id="rId98"/>
          <w:headerReference w:type="first" r:id="rId99"/>
          <w:footerReference w:type="first" r:id="rId100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0" type="#_x0000_t75" style="width:23.6pt;height:8.85pt;margin-top:119.75pt;margin-left:108pt;mso-position-horizontal-relative:page;mso-position-vertical-relative:page;position:absolute;z-index:-251638784" o:allowincell="f">
            <v:imagedata r:id="rId88" o:title=""/>
          </v:shape>
        </w:pict>
      </w:r>
      <w:bookmarkStart w:id="16" w:name="Pg17"/>
      <w:bookmarkEnd w:id="1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2683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1" w:line="280" w:lineRule="exact"/>
        <w:ind w:left="1440" w:right="127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be responsible for all costs associated with procuring such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materials, equipment, or facilities.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" w:line="273" w:lineRule="exact"/>
        <w:ind w:left="1440" w:right="1289" w:firstLine="143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respect to any portion of the Attachment Facilities, and any other facilities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already installed or constructed pursuant to the terms of this Agreement, Developer shall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responsible for all costs associated with the removal, relocation or other disposition or retirement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of such materials, equipment, or facilities. </w:t>
      </w:r>
    </w:p>
    <w:p>
      <w:pPr>
        <w:tabs>
          <w:tab w:val="left" w:pos="2520"/>
        </w:tabs>
        <w:autoSpaceDE w:val="0"/>
        <w:autoSpaceDN w:val="0"/>
        <w:adjustRightInd w:val="0"/>
        <w:spacing w:before="25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Disconnection.</w:t>
      </w:r>
    </w:p>
    <w:p>
      <w:pPr>
        <w:autoSpaceDE w:val="0"/>
        <w:autoSpaceDN w:val="0"/>
        <w:adjustRightInd w:val="0"/>
        <w:spacing w:before="237" w:line="276" w:lineRule="exact"/>
        <w:ind w:left="1440" w:right="1392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Upon termination of this Agreement, Developer and Connecting Transmission Owner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will take all appropriate steps to disconnect the Developer’s Large Generating Facility from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York State Transmission System.  All costs required to effectuate such disconnection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borne by the terminating Party, unless such termination resulted from the non-terminating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Party’s Default of this Agreement or such non-terminating Party otherwise is responsible for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these costs under this Agreement.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Survival.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shall continue in effect after termination to the extent necessary to </w:t>
      </w:r>
    </w:p>
    <w:p>
      <w:pPr>
        <w:autoSpaceDE w:val="0"/>
        <w:autoSpaceDN w:val="0"/>
        <w:adjustRightInd w:val="0"/>
        <w:spacing w:before="4" w:line="276" w:lineRule="exact"/>
        <w:ind w:left="1440" w:right="134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 for final billings and payments and for costs incurred hereunder; including billings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payments pursuant to this Agreement; to permit the determination and enforcement of liability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indemnification obligations arising from acts or events that occurred while this Agreement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was in effect; and to permit Developer and Connecting Transmission Owner each to have access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 lands of the other pursuant to this Agreement or other applicable agreements, to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disconnect, remove or salvage its own facilities and equipment.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ARTICLE 3.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REGULATORY FILINGS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and Connecting Transmission Owner shall file this Agreement (and any </w:t>
      </w:r>
    </w:p>
    <w:p>
      <w:pPr>
        <w:autoSpaceDE w:val="0"/>
        <w:autoSpaceDN w:val="0"/>
        <w:adjustRightInd w:val="0"/>
        <w:spacing w:before="7" w:line="273" w:lineRule="exact"/>
        <w:ind w:left="1440" w:right="128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amendment hereto) with the appropriate Governmental Authority, if required.  Any information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related to studies for interconnection asserted by Developer to contain Confidential Information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 treated in accordance with Article 22 of this Agreement and Attachment F to the ISO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OATT.  If the Developer has executed this Agreement, or any amendment thereto, the Developer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reasonably cooperate with NYISO and Connecting Transmission Owner with respect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filing and to provide any information reasonably requested by NYISO and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needed to comply with Applicable Laws and Regulations. </w:t>
      </w:r>
    </w:p>
    <w:p>
      <w:pPr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ARTICLE 4.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SCOPE OF INTERCONNECTION SERVICE </w:t>
      </w:r>
    </w:p>
    <w:p>
      <w:pPr>
        <w:tabs>
          <w:tab w:val="left" w:pos="2520"/>
        </w:tabs>
        <w:autoSpaceDE w:val="0"/>
        <w:autoSpaceDN w:val="0"/>
        <w:adjustRightInd w:val="0"/>
        <w:spacing w:before="25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Provision of Service.</w:t>
      </w:r>
    </w:p>
    <w:p>
      <w:pPr>
        <w:autoSpaceDE w:val="0"/>
        <w:autoSpaceDN w:val="0"/>
        <w:adjustRightInd w:val="0"/>
        <w:spacing w:before="232" w:line="280" w:lineRule="exact"/>
        <w:ind w:left="1440" w:right="1318" w:firstLine="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will provide Developer with interconnection service of the following type for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term of this Agreement.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4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01"/>
          <w:headerReference w:type="default" r:id="rId102"/>
          <w:footerReference w:type="even" r:id="rId103"/>
          <w:footerReference w:type="default" r:id="rId104"/>
          <w:headerReference w:type="first" r:id="rId105"/>
          <w:footerReference w:type="first" r:id="rId106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1" type="#_x0000_t75" style="width:23.35pt;height:8.85pt;margin-top:78.35pt;margin-left:108pt;mso-position-horizontal-relative:page;mso-position-vertical-relative:page;position:absolute;z-index:-251657216" o:allowincell="f">
            <v:imagedata r:id="rId88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2" type="#_x0000_t75" style="width:23.75pt;height:8.85pt;margin-top:147.35pt;margin-left:108pt;mso-position-horizontal-relative:page;mso-position-vertical-relative:page;position:absolute;z-index:-251619328" o:allowincell="f">
            <v:imagedata r:id="rId88" o:title=""/>
          </v:shape>
        </w:pict>
      </w:r>
      <w:bookmarkStart w:id="17" w:name="Pg18"/>
      <w:bookmarkEnd w:id="1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2683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Product.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1440" w:right="1603" w:firstLine="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will provide Energy Resource Interconnection Service and Capacity Resource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Service to Developer at the Point of Interconnection. </w:t>
      </w:r>
    </w:p>
    <w:p>
      <w:pPr>
        <w:autoSpaceDE w:val="0"/>
        <w:autoSpaceDN w:val="0"/>
        <w:adjustRightInd w:val="0"/>
        <w:spacing w:before="26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is responsible for ensuring that its actual Large Generating Facility </w:t>
      </w:r>
    </w:p>
    <w:p>
      <w:pPr>
        <w:autoSpaceDE w:val="0"/>
        <w:autoSpaceDN w:val="0"/>
        <w:adjustRightInd w:val="0"/>
        <w:spacing w:before="5" w:line="275" w:lineRule="exact"/>
        <w:ind w:left="1440" w:right="130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output matches the scheduled delivery from the Large Generating Facility to the New York State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Transmission System, consistent with the scheduling requirements of the NYISO’s FERC-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approved market structure, including ramping into and out of such scheduled delivery,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measured at the Point of Interconnection, consistent with the scheduling requirements of the ISO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OATT and any applicable FERC-approved market structure. </w:t>
      </w:r>
    </w:p>
    <w:p>
      <w:pPr>
        <w:tabs>
          <w:tab w:val="left" w:pos="2520"/>
        </w:tabs>
        <w:autoSpaceDE w:val="0"/>
        <w:autoSpaceDN w:val="0"/>
        <w:adjustRightInd w:val="0"/>
        <w:spacing w:before="25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Transmission Delivery Service.</w:t>
      </w:r>
    </w:p>
    <w:p>
      <w:pPr>
        <w:autoSpaceDE w:val="0"/>
        <w:autoSpaceDN w:val="0"/>
        <w:adjustRightInd w:val="0"/>
        <w:spacing w:before="233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execution of this Agreement does not constitute a request for, nor agreement to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provide, any Transmission Service under the ISO OATT, and does not convey any right to </w:t>
      </w:r>
    </w:p>
    <w:p>
      <w:pPr>
        <w:autoSpaceDE w:val="0"/>
        <w:autoSpaceDN w:val="0"/>
        <w:adjustRightInd w:val="0"/>
        <w:spacing w:before="9" w:line="270" w:lineRule="exact"/>
        <w:ind w:left="1440" w:right="128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 electricity to any specific customer or Point of Delivery.  If Developer wishes to obtain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Service on the New York State Transmission System, then Developer must request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Transmission Service in accordance with the provisions of the ISO OATT. </w:t>
      </w:r>
    </w:p>
    <w:p>
      <w:pPr>
        <w:tabs>
          <w:tab w:val="left" w:pos="2520"/>
        </w:tabs>
        <w:autoSpaceDE w:val="0"/>
        <w:autoSpaceDN w:val="0"/>
        <w:adjustRightInd w:val="0"/>
        <w:spacing w:before="25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Other Services.</w:t>
      </w:r>
    </w:p>
    <w:p>
      <w:pPr>
        <w:autoSpaceDE w:val="0"/>
        <w:autoSpaceDN w:val="0"/>
        <w:adjustRightInd w:val="0"/>
        <w:spacing w:before="236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execution of this Agreement does not constitute a request for, nor agreement to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 Energy, any Ancillary Services or Installed Capacity under the NYISO Market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Administration and Control Area Services Tariff (“Services Tariff”).  If Developer wishes to </w:t>
      </w:r>
    </w:p>
    <w:p>
      <w:pPr>
        <w:autoSpaceDE w:val="0"/>
        <w:autoSpaceDN w:val="0"/>
        <w:adjustRightInd w:val="0"/>
        <w:spacing w:before="5" w:line="280" w:lineRule="exact"/>
        <w:ind w:left="1440" w:right="127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supply Energy, Installed Capacity or Ancillary Services, then Developer will make application to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do so in accordance with the NYISO Services Tariff. </w:t>
      </w:r>
    </w:p>
    <w:p>
      <w:pPr>
        <w:tabs>
          <w:tab w:val="left" w:pos="3060"/>
        </w:tabs>
        <w:autoSpaceDE w:val="0"/>
        <w:autoSpaceDN w:val="0"/>
        <w:adjustRightInd w:val="0"/>
        <w:spacing w:before="240" w:line="280" w:lineRule="exact"/>
        <w:ind w:left="1440" w:right="327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5.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INTERCONNECTION FACILITIES ENGINEERING,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PROCUREMENT, AND CONSTRUCTION </w:t>
      </w:r>
    </w:p>
    <w:p>
      <w:pPr>
        <w:tabs>
          <w:tab w:val="left" w:pos="252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Options.</w:t>
      </w:r>
    </w:p>
    <w:p>
      <w:pPr>
        <w:autoSpaceDE w:val="0"/>
        <w:autoSpaceDN w:val="0"/>
        <w:adjustRightInd w:val="0"/>
        <w:spacing w:before="228" w:line="276" w:lineRule="exact"/>
        <w:ind w:left="1440" w:right="1277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Unless otherwise mutually agreed to by Developer and Connecting Transmission Owner,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select the In-Service Date, Initial Synchronization Date, and Commercial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 Date; and either the Standard Option or Alternate Option set forth below, and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dates and selected option shall be set forth in Appendix B hereto.  At the same time, Developer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indicate whether it elects to exercise the Option to Build set forth in Article 5.1.3 below.  If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dates designated by the Developer are not acceptable to the Connecting Transmission Owner,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shall so notify the Developer within thirty (30) Calendar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Days.  Upon receipt of the notification that Developer’s designated dates are not acceptable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Owner, the Developer shall notify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within thirty (30) Calendar Days whether it elects to exercise the Option to Build if it has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not already elected to exercise the Option to Build.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4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07"/>
          <w:headerReference w:type="default" r:id="rId108"/>
          <w:footerReference w:type="even" r:id="rId109"/>
          <w:footerReference w:type="default" r:id="rId110"/>
          <w:headerReference w:type="first" r:id="rId111"/>
          <w:footerReference w:type="first" r:id="rId112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3" type="#_x0000_t75" style="width:23.25pt;height:8.85pt;margin-top:78.35pt;margin-left:108.1pt;mso-position-horizontal-relative:page;mso-position-vertical-relative:page;position:absolute;z-index:-251656192" o:allowincell="f">
            <v:imagedata r:id="rId88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4" type="#_x0000_t75" style="width:23.6pt;height:8.85pt;margin-top:299.15pt;margin-left:108.1pt;mso-position-horizontal-relative:page;mso-position-vertical-relative:page;position:absolute;z-index:-251551744" o:allowincell="f">
            <v:imagedata r:id="rId88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5" type="#_x0000_t75" style="width:23.5pt;height:8.85pt;margin-top:547.55pt;margin-left:108.1pt;mso-position-horizontal-relative:page;mso-position-vertical-relative:page;position:absolute;z-index:-251412480" o:allowincell="f">
            <v:imagedata r:id="rId88" o:title=""/>
          </v:shape>
        </w:pict>
      </w:r>
      <w:bookmarkStart w:id="18" w:name="Pg19"/>
      <w:bookmarkEnd w:id="1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2683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Standard Option.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 w:right="1302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shall design, procure, and construct the Connecting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Attachment Facilities and System Upgrade Facilities and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Upgrades, using Reasonable Efforts to complete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Attachment Facilities and System Upgrade Facilities and System Deliverability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Upgrades by the dates set forth in Appendix B hereto.  The Connecting Transmission Owner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not be required to undertake any action which is inconsistent with its standard safety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practices, its material and equipment specifications, its design criteria and construction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procedures, its labor agreements, and Applicable Laws and Regulations.  In the event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reasonably expects that it will not be able to complete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 and System Upgrade Facilities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Deliverability Upgrades by the specified dates, the Connecting Transmission Owner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promptly provide written notice to the Developer and NYISO, and shall undertake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Reasonable Efforts to meet the earliest dates thereafter. </w:t>
      </w:r>
    </w:p>
    <w:p>
      <w:pPr>
        <w:autoSpaceDE w:val="0"/>
        <w:autoSpaceDN w:val="0"/>
        <w:adjustRightInd w:val="0"/>
        <w:spacing w:before="264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Alternate Option.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5" w:lineRule="exact"/>
        <w:ind w:left="1440" w:right="1254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the dates designated by Developer are acceptable to Connecting Transmission Owner,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shall so notify Developer and NYISO within thirty (30)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Calendar Days, and shall assume responsibility for the design, procurement and construction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Owner’s Attachment Facilities by the designated dates. If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subsequently fails to complete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Attachment Facilities by the In-Service Date, to the extent necessary to provide back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feed power; or fails to complete System Upgrade Facilities or System Deliverability Upgrades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Initial Synchronization Date to the extent necessary to allow for Trial Operation at full power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output, unless other arrangements are made by the Developer and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for such Trial Operation; or fails to complete the System Upgrade Facilities and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Upgrades by the Commercial Operation Date, as such dates are reflected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Appendix B hereto; Connecting Transmission Owner shall pay Developer liquidated damages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Article 5.3, Liquidated Damages, provided, however, the dates designated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be extended day for day for each day that NYISO refuses to grant clearances to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install equipment.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Option to Build. </w:t>
      </w:r>
    </w:p>
    <w:p>
      <w:pPr>
        <w:autoSpaceDE w:val="0"/>
        <w:autoSpaceDN w:val="0"/>
        <w:adjustRightInd w:val="0"/>
        <w:spacing w:before="265" w:line="275" w:lineRule="exact"/>
        <w:ind w:left="1440" w:right="1337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have the option to assume responsibility for the design, procurement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construction of Connecting Transmission Owner’s Attachment Facilities and Stand Alone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Upgrade Facilities on the dates specified in Article 5.1.2; provided that if an Attachment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or Stand Alone System Upgrade Facility is needed for more than one Developer’s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project, Developer’s option to build such facility shall be contingent on the agreement of 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affected Developers.  NYISO, Connecting Transmission Owner and Developer must agree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to what constitutes Stand Alone System Upgrade Facilities and identify such Stand Alone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Upgrade Facilities in Appendix A hereto.  Except for Stand Alone System Upgrade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Facilities, Developer shall have no right to construct System Upgrade Facilities under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option.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3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13"/>
          <w:headerReference w:type="default" r:id="rId114"/>
          <w:footerReference w:type="even" r:id="rId115"/>
          <w:footerReference w:type="default" r:id="rId116"/>
          <w:headerReference w:type="first" r:id="rId117"/>
          <w:footerReference w:type="first" r:id="rId118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6" type="#_x0000_t75" style="width:23.6pt;height:8.85pt;margin-top:92.15pt;margin-left:108.1pt;mso-position-horizontal-relative:page;mso-position-vertical-relative:page;position:absolute;z-index:-251649024" o:allowincell="f">
            <v:imagedata r:id="rId88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7" type="#_x0000_t75" style="width:23.25pt;height:8.85pt;margin-top:364.55pt;margin-left:108.1pt;mso-position-horizontal-relative:page;mso-position-vertical-relative:page;position:absolute;z-index:-251465728" o:allowincell="f">
            <v:imagedata r:id="rId88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8" type="#_x0000_t75" style="width:23.6pt;height:8.85pt;margin-top:433.55pt;margin-left:108.1pt;mso-position-horizontal-relative:page;mso-position-vertical-relative:page;position:absolute;z-index:-251424768" o:allowincell="f">
            <v:imagedata r:id="rId88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9" type="#_x0000_t75" style="width:23.5pt;height:8.85pt;margin-top:516.35pt;margin-left:108.1pt;mso-position-horizontal-relative:page;mso-position-vertical-relative:page;position:absolute;z-index:-251381760" o:allowincell="f">
            <v:imagedata r:id="rId88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0" type="#_x0000_t75" style="width:23.6pt;height:8.85pt;margin-top:571.55pt;margin-left:108.1pt;mso-position-horizontal-relative:page;mso-position-vertical-relative:page;position:absolute;z-index:-251327488" o:allowincell="f">
            <v:imagedata r:id="rId88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1" type="#_x0000_t75" style="width:23.75pt;height:8.85pt;margin-top:640.55pt;margin-left:108.1pt;mso-position-horizontal-relative:page;mso-position-vertical-relative:page;position:absolute;z-index:-251276288" o:allowincell="f">
            <v:imagedata r:id="rId88" o:title=""/>
          </v:shape>
        </w:pict>
      </w:r>
      <w:bookmarkStart w:id="19" w:name="Pg20"/>
      <w:bookmarkEnd w:id="1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2683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2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Negotiated Option.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" w:line="273" w:lineRule="exact"/>
        <w:ind w:left="1440" w:right="1306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the dates designated by Developer are not acceptable to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Owner, the Developer and Connecting Transmission Owner shall in good faith attempt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negotiate terms and conditions (including revision of the specified dates and liquidated damages,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provision of incentives or the procurement and construction of all facilities other than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 and Stand Alone System Upgrade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if the Developer elects to exercise the Option to Build under Article 5.1.3.  If the two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 are unable to reach agreement on such terms and conditions, then, pursuant to Article </w:t>
      </w:r>
    </w:p>
    <w:p>
      <w:pPr>
        <w:autoSpaceDE w:val="0"/>
        <w:autoSpaceDN w:val="0"/>
        <w:adjustRightInd w:val="0"/>
        <w:spacing w:before="2" w:line="280" w:lineRule="exact"/>
        <w:ind w:left="1440" w:right="165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5.1.1 (Standard Option), Connecting Transmission Owner shall assume responsibility for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design, procurement and construction of all facilities other than the Connecting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Attachment Facilities and Stand Alone System Upgrade Facilities if the Developer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elects to exercise the Option to Build.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 Conditions Applicable to Option to Build.</w:t>
      </w:r>
    </w:p>
    <w:p>
      <w:pPr>
        <w:autoSpaceDE w:val="0"/>
        <w:autoSpaceDN w:val="0"/>
        <w:adjustRightInd w:val="0"/>
        <w:spacing w:before="221" w:line="280" w:lineRule="exact"/>
        <w:ind w:left="1440" w:right="1464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Developer assumes responsibility for the design, procurement and construction of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 and Stand Alone System Upgrade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Facilities, the following conditions apply: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" w:line="273" w:lineRule="exact"/>
        <w:ind w:left="1440" w:right="1406" w:firstLine="143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engineer, procure equipment, and construct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Attachment Facilities and Stand Alone System Upgrade Facilities (or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portions thereof) using Good Utility Practice and using standards and specifications provided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advance by the Connecting Transmission Owner;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Developer’s engineering, procurement and construction of the Connecting </w:t>
      </w:r>
    </w:p>
    <w:p>
      <w:pPr>
        <w:autoSpaceDE w:val="0"/>
        <w:autoSpaceDN w:val="0"/>
        <w:adjustRightInd w:val="0"/>
        <w:spacing w:before="0" w:line="280" w:lineRule="exact"/>
        <w:ind w:left="1440" w:right="130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Attachment Facilities and Stand Alone System Upgrade Facilities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comply with all requirements of law to which Connecting Transmission Owner would be subject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engineering, procurement or construction of the Connecting Transmission Owner’s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Facilities and Stand Alone System Upgrade Facilities; </w:t>
      </w:r>
    </w:p>
    <w:p>
      <w:pPr>
        <w:autoSpaceDE w:val="0"/>
        <w:autoSpaceDN w:val="0"/>
        <w:adjustRightInd w:val="0"/>
        <w:spacing w:before="241" w:line="280" w:lineRule="exact"/>
        <w:ind w:left="1440" w:right="1982" w:firstLine="143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review and approve the engineering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design, equipment acceptance tests, and the construction of the Connecting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Attachment Facilities and Stand Alone System Upgrade Facilities;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" w:line="273" w:lineRule="exact"/>
        <w:ind w:left="1440" w:right="1490" w:firstLine="143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Prior to commencement of construction, Developer shall provide to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and NYISO a schedule for construction of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Attachment Facilities and Stand Alone System Upgrade Facilities, and shall promptly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respond to requests for information from Connecting Transmission Owner or NYISO;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" w:line="270" w:lineRule="exact"/>
        <w:ind w:left="1440" w:right="1429" w:firstLine="143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 any time during construction, Connecting Transmission Owner shall have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right to gain unrestricted access to the Connecting Transmission Owner’s Attachment Facilities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Stand Alone System Upgrade Facilities and to conduct inspections of the same;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2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19"/>
          <w:headerReference w:type="default" r:id="rId120"/>
          <w:footerReference w:type="even" r:id="rId121"/>
          <w:footerReference w:type="default" r:id="rId122"/>
          <w:headerReference w:type="first" r:id="rId123"/>
          <w:footerReference w:type="first" r:id="rId124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2" type="#_x0000_t75" style="width:23.75pt;height:8.85pt;margin-top:78.35pt;margin-left:108.1pt;mso-position-horizontal-relative:page;mso-position-vertical-relative:page;position:absolute;z-index:-251655168" o:allowincell="f">
            <v:imagedata r:id="rId88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3" type="#_x0000_t75" style="width:23.85pt;height:8.85pt;margin-top:174.95pt;margin-left:108.1pt;mso-position-horizontal-relative:page;mso-position-vertical-relative:page;position:absolute;z-index:-251609088" o:allowincell="f">
            <v:imagedata r:id="rId88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4" type="#_x0000_t75" style="width:23.75pt;height:8.85pt;margin-top:243.95pt;margin-left:108.1pt;mso-position-horizontal-relative:page;mso-position-vertical-relative:page;position:absolute;z-index:-251543552" o:allowincell="f">
            <v:imagedata r:id="rId88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5" type="#_x0000_t75" style="width:23.75pt;height:8.85pt;margin-top:285.35pt;margin-left:108.1pt;mso-position-horizontal-relative:page;mso-position-vertical-relative:page;position:absolute;z-index:-251485184" o:allowincell="f">
            <v:imagedata r:id="rId88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6" type="#_x0000_t75" style="width:29.75pt;height:8.85pt;margin-top:340.55pt;margin-left:108.1pt;mso-position-horizontal-relative:page;mso-position-vertical-relative:page;position:absolute;z-index:-251461632" o:allowincell="f">
            <v:imagedata r:id="rId12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7" type="#_x0000_t75" style="width:29.25pt;height:8.85pt;margin-top:409.55pt;margin-left:108.1pt;mso-position-horizontal-relative:page;mso-position-vertical-relative:page;position:absolute;z-index:-251408384" o:allowincell="f">
            <v:imagedata r:id="rId12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8" type="#_x0000_t75" style="width:29.6pt;height:8.85pt;margin-top:492.35pt;margin-left:108.1pt;mso-position-horizontal-relative:page;mso-position-vertical-relative:page;position:absolute;z-index:-251335680" o:allowincell="f">
            <v:imagedata r:id="rId125" o:title=""/>
          </v:shape>
        </w:pict>
      </w:r>
      <w:bookmarkStart w:id="20" w:name="Pg21"/>
      <w:bookmarkEnd w:id="2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2683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1440" w:right="1284" w:firstLine="143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 any time during construction, should any phase of the engineering, equipment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procurement, or construction of the Connecting Transmission Owner’s Attachment Facilities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Stand Alone System Upgrade Facilities not meet the standards and specifications provided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Owner, the Developer shall be obligated to remedy deficiencies in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portion of the Connecting Transmission Owner’s Attachment Facilities and Stand Alone System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Upgrade Facilities;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Developer shall indemnify Connecting Transmission Owner and NYISO for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claims arising from the Developer’s construction of Connecting Transmission Owner’s </w:t>
      </w:r>
    </w:p>
    <w:p>
      <w:pPr>
        <w:autoSpaceDE w:val="0"/>
        <w:autoSpaceDN w:val="0"/>
        <w:adjustRightInd w:val="0"/>
        <w:spacing w:before="0" w:line="280" w:lineRule="exact"/>
        <w:ind w:left="1440" w:right="128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 and Stand Alone System Upgrade Facilities under procedures applicable to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18.1 Indemnity; </w:t>
      </w:r>
    </w:p>
    <w:p>
      <w:pPr>
        <w:autoSpaceDE w:val="0"/>
        <w:autoSpaceDN w:val="0"/>
        <w:adjustRightInd w:val="0"/>
        <w:spacing w:before="261" w:line="280" w:lineRule="exact"/>
        <w:ind w:left="1440" w:right="1277" w:firstLine="143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transfer control of Connecting Transmission Owner’s Attachment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and Stand Alone System Upgrade Facilities to the Connecting Transmission Owner; </w:t>
      </w:r>
    </w:p>
    <w:p>
      <w:pPr>
        <w:autoSpaceDE w:val="0"/>
        <w:autoSpaceDN w:val="0"/>
        <w:adjustRightInd w:val="0"/>
        <w:spacing w:before="26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Unless the Developer and Connecting Transmission Owner otherwise agree, </w:t>
      </w:r>
    </w:p>
    <w:p>
      <w:pPr>
        <w:autoSpaceDE w:val="0"/>
        <w:autoSpaceDN w:val="0"/>
        <w:adjustRightInd w:val="0"/>
        <w:spacing w:before="1" w:line="280" w:lineRule="exact"/>
        <w:ind w:left="1440" w:right="1454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transfer ownership of Connecting Transmission Owner’s Attachment Facilities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Stand Alone System Upgrade Facilities to Connecting Transmission Owner;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" w:line="273" w:lineRule="exact"/>
        <w:ind w:left="1440" w:right="1725" w:firstLine="143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approve and accept for operation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maintenance the Connecting Transmission Owner’s Attachment Facilities and Stand Alone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Upgrade Facilities to the extent engineered, procured, and constructed in accordance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with this Article 5.2; and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" w:line="275" w:lineRule="exact"/>
        <w:ind w:left="1440" w:right="1275" w:firstLine="143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deliver to NYISO and Connecting Transmission Owner “as built”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drawings, information, and any other documents that are reasonably required by NYISO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to assure that the Attachment Facilities and Stand Alone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Upgrade Facilities are built to the standards and specifications required by Connecting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Owner. </w:t>
      </w:r>
    </w:p>
    <w:p>
      <w:pPr>
        <w:autoSpaceDE w:val="0"/>
        <w:autoSpaceDN w:val="0"/>
        <w:adjustRightInd w:val="0"/>
        <w:spacing w:before="265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Developer exercises the Option to Build pursuant to Article 5.1.3, the </w:t>
      </w:r>
    </w:p>
    <w:p>
      <w:pPr>
        <w:autoSpaceDE w:val="0"/>
        <w:autoSpaceDN w:val="0"/>
        <w:adjustRightInd w:val="0"/>
        <w:spacing w:before="1" w:line="280" w:lineRule="exact"/>
        <w:ind w:left="1440" w:right="143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pay the Connecting Transmission Owner the agreed upon amount of $700,000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the Connecting Transmission Owner to execute the responsibilities enumerated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under Article 5.2.  The Connecting Transmission Owner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invoice Developer for this total amount to be divided on a monthly basis pursuant to Article 12. </w:t>
      </w:r>
    </w:p>
    <w:p>
      <w:pPr>
        <w:tabs>
          <w:tab w:val="left" w:pos="252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Liquidated Damages.</w:t>
      </w:r>
    </w:p>
    <w:p>
      <w:pPr>
        <w:autoSpaceDE w:val="0"/>
        <w:autoSpaceDN w:val="0"/>
        <w:adjustRightInd w:val="0"/>
        <w:spacing w:before="228" w:line="277" w:lineRule="exact"/>
        <w:ind w:left="1440" w:right="1322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actual damages to the Developer, in the event the Connecting Transmission Owner’s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 or System Upgrade Facilities or System Deliverability Upgrades are not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completed by the dates designated by the Developer and accepted by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pursuant to subparagraphs 5.1.2 or 5.1.4, above, may include Developer’s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fixed operation and maintenance costs and lost opportunity costs.  Such actual damages are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uncertain and impossible to determine at this time.  Because of such uncertainty, any liquidated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damages paid by the Connecting Transmission Owner to the Developer in the event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does not complete any portion of the Connecting Transmission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2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26"/>
          <w:headerReference w:type="default" r:id="rId127"/>
          <w:footerReference w:type="even" r:id="rId128"/>
          <w:footerReference w:type="default" r:id="rId129"/>
          <w:headerReference w:type="first" r:id="rId130"/>
          <w:footerReference w:type="first" r:id="rId13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1" w:name="Pg22"/>
      <w:bookmarkEnd w:id="2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2683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0" w:line="275" w:lineRule="exact"/>
        <w:ind w:left="1440" w:right="130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Attachment Facilities, System Upgrade Facilities or System Deliverability Upgrades by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applicable dates, shall be an amount equal to 1/2 of 1 percent per day of the actual cost of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 and System Upgrade Facilities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Deliverability Upgrades, in the aggregate, for which Connecting Transmission Owner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has assumed responsibility to design, procure and construct.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However, in no event shall the total liquidated damages exceed 20 percent of the actual </w:t>
      </w:r>
    </w:p>
    <w:p>
      <w:pPr>
        <w:autoSpaceDE w:val="0"/>
        <w:autoSpaceDN w:val="0"/>
        <w:adjustRightInd w:val="0"/>
        <w:spacing w:before="5" w:line="275" w:lineRule="exact"/>
        <w:ind w:left="1440" w:right="125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cost of the Connecting Transmission Owner Attachment Facilities and System Upgrade Facilities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System Deliverability Upgrades for which the Connecting Transmission Owner has assumed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responsibility to design, procure, and construct.  The foregoing payments will be made by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to the Developer as just compensation for the damages caused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 Developer, which actual damages are uncertain and impossible to determine at this time,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as reasonable liquidated damages, but not as a penalty or a method to secure performance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Agreement.  Liquidated damages, when the Developer and Connecting Transmission Owner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 to them, are the exclusive remedy for the Connecting Transmission Owner’s failure to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meet its schedule.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5" w:lineRule="exact"/>
        <w:ind w:left="1440" w:right="1339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Further, Connecting Transmission Owner shall not pay liquidated damages to Developer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if: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(1) Developer is not ready to commence use of the Connecting Transmission Owner’s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 or System Upgrade Facilities or System Deliverability Upgrades to take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delivery of power for the Developer’s Large Generating Facility’s Trial Operation or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export power from the Developer’s Large Generating Facility on the specified dates, unless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would have been able to commence use of the Connecting Transmission Owner’s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 or System Upgrade Facilities or System Deliverability Upgrades to take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delivery of power for Developer’s Large Generating Facility’s Trial Operation or to export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power from the Developer’s Large Generating Facility, but for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delay; (2) the Connecting Transmission Owner’s failure to meet the specified dates 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result of the action or inaction of the Developer or any other Developer who has entered into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Standard Large Generator Interconnection Agreement with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and NYISO, or action or inaction by any other Party, or any other cause beyond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reasonable control or reasonable ability to cure; (3)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has assumed responsibility for the design, procurement and construction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 and Stand Alone System Upgrade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Facilities; or (4) the Connecting Transmission Owner and Developer have otherwise agreed. 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 event shall NYISO have any liability whatever to Developer for liquidated damages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associated with the engineering, procurement or construction of Attachment Facilities or System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Upgrade Facilities or System Deliverability Upgrades. </w:t>
      </w:r>
    </w:p>
    <w:p>
      <w:pPr>
        <w:tabs>
          <w:tab w:val="left" w:pos="2520"/>
        </w:tabs>
        <w:autoSpaceDE w:val="0"/>
        <w:autoSpaceDN w:val="0"/>
        <w:adjustRightInd w:val="0"/>
        <w:spacing w:before="25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Power System Stabilizers.</w:t>
      </w:r>
    </w:p>
    <w:p>
      <w:pPr>
        <w:autoSpaceDE w:val="0"/>
        <w:autoSpaceDN w:val="0"/>
        <w:adjustRightInd w:val="0"/>
        <w:spacing w:before="235" w:line="276" w:lineRule="exact"/>
        <w:ind w:left="1440" w:right="1548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shall procure, install, maintain and operate Power System Stabilizers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the requirements identified in the Interconnection Studies conducted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Developer’s Large Generating Facility.  NYISO and Connecting Transmission Owner reserve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right to reasonably establish minimum acceptable settings for any installed Power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Stabilizers, subject to the design and operating limitations of the Large Generating Facility.  If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Large Generating Facility’s Power System Stabilizers are removed from service or not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2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32"/>
          <w:headerReference w:type="default" r:id="rId133"/>
          <w:footerReference w:type="even" r:id="rId134"/>
          <w:footerReference w:type="default" r:id="rId135"/>
          <w:headerReference w:type="first" r:id="rId136"/>
          <w:footerReference w:type="first" r:id="rId13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9" type="#_x0000_t75" style="width:23.25pt;height:8.85pt;margin-top:267.95pt;margin-left:108.1pt;mso-position-horizontal-relative:page;mso-position-vertical-relative:page;position:absolute;z-index:-251553792" o:allowincell="f">
            <v:imagedata r:id="rId88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0" type="#_x0000_t75" style="width:23.6pt;height:8.85pt;margin-top:309.35pt;margin-left:108.1pt;mso-position-horizontal-relative:page;mso-position-vertical-relative:page;position:absolute;z-index:-251545600" o:allowincell="f">
            <v:imagedata r:id="rId88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1" type="#_x0000_t75" style="width:23.5pt;height:8.85pt;margin-top:364.55pt;margin-left:108.1pt;mso-position-horizontal-relative:page;mso-position-vertical-relative:page;position:absolute;z-index:-251468800" o:allowincell="f">
            <v:imagedata r:id="rId88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2" type="#_x0000_t75" style="width:23.6pt;height:8.85pt;margin-top:419.75pt;margin-left:108.1pt;mso-position-horizontal-relative:page;mso-position-vertical-relative:page;position:absolute;z-index:-251460608" o:allowincell="f">
            <v:imagedata r:id="rId88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3" type="#_x0000_t75" style="width:23.25pt;height:8.85pt;margin-top:554.15pt;margin-left:108.1pt;mso-position-horizontal-relative:page;mso-position-vertical-relative:page;position:absolute;z-index:-251378688" o:allowincell="f">
            <v:imagedata r:id="rId88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4" type="#_x0000_t75" style="width:23.6pt;height:8.85pt;margin-top:595.55pt;margin-left:108.1pt;mso-position-horizontal-relative:page;mso-position-vertical-relative:page;position:absolute;z-index:-251330560" o:allowincell="f">
            <v:imagedata r:id="rId88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5" type="#_x0000_t75" style="width:23.5pt;height:8.85pt;margin-top:650.75pt;margin-left:108.1pt;mso-position-horizontal-relative:page;mso-position-vertical-relative:page;position:absolute;z-index:-251275264" o:allowincell="f">
            <v:imagedata r:id="rId88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6" type="#_x0000_t75" style="width:23.6pt;height:8.85pt;margin-top:692.15pt;margin-left:108.1pt;mso-position-horizontal-relative:page;mso-position-vertical-relative:page;position:absolute;z-index:-251270144" o:allowincell="f">
            <v:imagedata r:id="rId88" o:title=""/>
          </v:shape>
        </w:pict>
      </w:r>
      <w:bookmarkStart w:id="22" w:name="Pg23"/>
      <w:bookmarkEnd w:id="2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2683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capable of automatic operation, the Developer shall immediately notify the Connecting </w:t>
      </w:r>
    </w:p>
    <w:p>
      <w:pPr>
        <w:autoSpaceDE w:val="0"/>
        <w:autoSpaceDN w:val="0"/>
        <w:adjustRightInd w:val="0"/>
        <w:spacing w:before="1" w:line="280" w:lineRule="exact"/>
        <w:ind w:left="1440" w:right="159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and NYISO.  The requirements of this paragraph shall not apply to wind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generators. </w:t>
      </w:r>
    </w:p>
    <w:p>
      <w:pPr>
        <w:tabs>
          <w:tab w:val="left" w:pos="2520"/>
        </w:tabs>
        <w:autoSpaceDE w:val="0"/>
        <w:autoSpaceDN w:val="0"/>
        <w:adjustRightInd w:val="0"/>
        <w:spacing w:before="24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Equipment Procurement.</w:t>
      </w:r>
    </w:p>
    <w:p>
      <w:pPr>
        <w:autoSpaceDE w:val="0"/>
        <w:autoSpaceDN w:val="0"/>
        <w:adjustRightInd w:val="0"/>
        <w:spacing w:before="221" w:line="276" w:lineRule="exact"/>
        <w:ind w:left="1440" w:right="1462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responsibility for construction of the Connecting Transmission Owner’s Attachment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or System Upgrade Facilities or System Deliverability Upgrades is to be borne by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Owner, then the Connecting Transmission Owner shall commence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 of the Connecting Transmission Owner’s Attachment Facilities or System Upgrade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or System Deliverability Upgrades and procure necessary equipment as soon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practicable after all of the following conditions are satisfied, unless the Developer and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otherwise agree in writing: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1440" w:right="1304" w:firstLine="143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and Connecting Transmission Owner have completed the Interconnection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Study pursuant to the Interconnection Facilities Study Agreement; </w:t>
      </w:r>
    </w:p>
    <w:p>
      <w:pPr>
        <w:autoSpaceDE w:val="0"/>
        <w:autoSpaceDN w:val="0"/>
        <w:adjustRightInd w:val="0"/>
        <w:spacing w:before="260" w:line="280" w:lineRule="exact"/>
        <w:ind w:left="1440" w:right="1494" w:firstLine="143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 has completed the required cost allocation analyses, and Developer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has accepted its share of the costs for necessary System Upgrade Facilities and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Upgrades in accordance with the provisions of Attachment S of the ISO OATT;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has received written authorization to </w:t>
      </w:r>
    </w:p>
    <w:p>
      <w:pPr>
        <w:autoSpaceDE w:val="0"/>
        <w:autoSpaceDN w:val="0"/>
        <w:adjustRightInd w:val="0"/>
        <w:spacing w:before="0" w:line="280" w:lineRule="exact"/>
        <w:ind w:left="1440" w:right="154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proceed with design and procurement from the Developer by the date specified in Appendix B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hereto; and </w:t>
      </w:r>
    </w:p>
    <w:p>
      <w:pPr>
        <w:autoSpaceDE w:val="0"/>
        <w:autoSpaceDN w:val="0"/>
        <w:adjustRightInd w:val="0"/>
        <w:spacing w:before="261" w:line="280" w:lineRule="exact"/>
        <w:ind w:left="1440" w:right="1544" w:firstLine="143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has provided security to the Connecting Transmission Owner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Article 11.5 by the dates specified in Appendix B hereto. </w:t>
      </w:r>
    </w:p>
    <w:p>
      <w:pPr>
        <w:tabs>
          <w:tab w:val="left" w:pos="252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Construction Commencement.</w:t>
      </w:r>
    </w:p>
    <w:p>
      <w:pPr>
        <w:autoSpaceDE w:val="0"/>
        <w:autoSpaceDN w:val="0"/>
        <w:adjustRightInd w:val="0"/>
        <w:spacing w:before="225" w:line="280" w:lineRule="exact"/>
        <w:ind w:left="1440" w:right="1642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shall commence construction of the Connecting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Attachment Facilities and System Upgrade Facilities and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Upgrades for which it is responsible as soon as practicable after the following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additional conditions are satisfied: </w:t>
      </w:r>
    </w:p>
    <w:p>
      <w:pPr>
        <w:autoSpaceDE w:val="0"/>
        <w:autoSpaceDN w:val="0"/>
        <w:adjustRightInd w:val="0"/>
        <w:spacing w:before="260" w:line="280" w:lineRule="exact"/>
        <w:ind w:left="1440" w:right="1543" w:firstLine="143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Approval of the appropriate Governmental Authority has been obtained for any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 requiring regulatory approval;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" w:line="270" w:lineRule="exact"/>
        <w:ind w:left="1440" w:right="1288" w:firstLine="143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Necessary real property rights and rights-of-way have been obtained, to the extent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for the construction of a discrete aspect of the Connecting Transmission Owner’s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 and System Upgrade Facilities and System Deliverability Upgrades;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has received written authorization to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proceed with construction from the Developer by the date specified in Appendix B hereto; and </w:t>
      </w:r>
    </w:p>
    <w:p>
      <w:pPr>
        <w:autoSpaceDE w:val="0"/>
        <w:autoSpaceDN w:val="0"/>
        <w:adjustRightInd w:val="0"/>
        <w:spacing w:before="261" w:line="280" w:lineRule="exact"/>
        <w:ind w:left="1440" w:right="1544" w:firstLine="143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has provided security to the Connecting Transmission Owner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Article 11.5 by the dates specified in Appendix B hereto.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38"/>
          <w:headerReference w:type="default" r:id="rId139"/>
          <w:footerReference w:type="even" r:id="rId140"/>
          <w:footerReference w:type="default" r:id="rId141"/>
          <w:headerReference w:type="first" r:id="rId142"/>
          <w:footerReference w:type="first" r:id="rId14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7" type="#_x0000_t75" style="width:23.25pt;height:8.85pt;margin-top:359.15pt;margin-left:108.1pt;mso-position-horizontal-relative:page;mso-position-vertical-relative:page;position:absolute;z-index:-251503616" o:allowincell="f">
            <v:imagedata r:id="rId88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8" type="#_x0000_t75" style="width:23.6pt;height:8.85pt;margin-top:566.15pt;margin-left:108.1pt;mso-position-horizontal-relative:page;mso-position-vertical-relative:page;position:absolute;z-index:-251405312" o:allowincell="f">
            <v:imagedata r:id="rId88" o:title=""/>
          </v:shape>
        </w:pict>
      </w:r>
      <w:bookmarkStart w:id="23" w:name="Pg24"/>
      <w:bookmarkEnd w:id="2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2683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24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5.7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Work Progress.</w:t>
      </w:r>
    </w:p>
    <w:p>
      <w:pPr>
        <w:autoSpaceDE w:val="0"/>
        <w:autoSpaceDN w:val="0"/>
        <w:adjustRightInd w:val="0"/>
        <w:spacing w:before="229" w:line="277" w:lineRule="exact"/>
        <w:ind w:left="1440" w:right="1303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and Connecting Transmission Owner will keep each other, and NYISO,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advised periodically as to the progress of their respective design, procurement and construction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efforts.  Any Party may, at any time, request a progress report from the Developer or Connecting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Owner.  If, at any time, the Developer determines that the completion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 will not be required until after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specified In-Service Date, the Developer will provide written notice to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and NYISO of such later date upon which the completion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 will be required. </w:t>
      </w:r>
    </w:p>
    <w:p>
      <w:pPr>
        <w:tabs>
          <w:tab w:val="left" w:pos="2520"/>
        </w:tabs>
        <w:autoSpaceDE w:val="0"/>
        <w:autoSpaceDN w:val="0"/>
        <w:adjustRightInd w:val="0"/>
        <w:spacing w:before="24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5.8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Exchange.</w:t>
      </w:r>
    </w:p>
    <w:p>
      <w:pPr>
        <w:autoSpaceDE w:val="0"/>
        <w:autoSpaceDN w:val="0"/>
        <w:adjustRightInd w:val="0"/>
        <w:spacing w:before="222" w:line="280" w:lineRule="exact"/>
        <w:ind w:left="1440" w:right="1285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soon as reasonably practicable after the Effective Date, the Developer and Connecting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exchange information, and provide NYISO the same information,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regarding the design and compatibility of their respective Attachment Facilities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compatibility of the Attachment Facilities with the New York State Transmission System,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work diligently and in good faith to make any necessary design changes. </w:t>
      </w:r>
    </w:p>
    <w:p>
      <w:pPr>
        <w:tabs>
          <w:tab w:val="left" w:pos="252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5.9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Other Interconnection Options</w:t>
      </w:r>
    </w:p>
    <w:p>
      <w:pPr>
        <w:autoSpaceDE w:val="0"/>
        <w:autoSpaceDN w:val="0"/>
        <w:adjustRightInd w:val="0"/>
        <w:spacing w:before="228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Limited Operation.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 w:right="1268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any of the Connecting Transmission Owner’s Attachment Facilities or System Upgrade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or System Deliverability Upgrades are not reasonably expected to be completed prior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 Commercial Operation Date of the Developer’s Large Generating Facility, NYISO shall,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upon the request and at the expense of Developer, in conjunction with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Owner, perform operating studies on a timely basis to determine the extent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which the Developer’s Large Generating Facility and the Developer’s Attachment Facilities may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operate prior to the completion of the Connecting Transmission Owner’s Attachment Facilities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System Upgrade Facilities or System Deliverability Upgrades consistent with Applicable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Laws and Regulations, Applicable Reliability Standards, Good Utility Practice, and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Agreement.  Connecting Transmission Owner and NYISO shall permit Developer to operate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Developer’s Large Generating Facility and the Developer’s Attachment Facilities in accordance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with the results of such studies. </w:t>
      </w:r>
    </w:p>
    <w:p>
      <w:pPr>
        <w:autoSpaceDE w:val="0"/>
        <w:autoSpaceDN w:val="0"/>
        <w:adjustRightInd w:val="0"/>
        <w:spacing w:before="264" w:line="276" w:lineRule="exact"/>
        <w:ind w:left="32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Provisional Interconnection Service.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Prior to the completion of the Large Facility Interconnection Procedures and prior to </w:t>
      </w:r>
    </w:p>
    <w:p>
      <w:pPr>
        <w:autoSpaceDE w:val="0"/>
        <w:autoSpaceDN w:val="0"/>
        <w:adjustRightInd w:val="0"/>
        <w:spacing w:before="6" w:line="274" w:lineRule="exact"/>
        <w:ind w:left="1440" w:right="127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completion of requisite Attachment Facilities, Distribution Upgrades, System Upgrade Facilities,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Distribution Upgrades, or System Protection Facilities, the Developer may request 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evaluation for Provisional Interconnection Service.  NYISO, in conjunction with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Owner, shall determine, through available studies or additional studies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necessary, whether stability, short circuit, thermal, and/or voltage issues would arise if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interconnects without modifications to the Large Generating Facility or the New York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State Transmission System (or Distribution System as applicable).  NYISO, in conjunction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Owner, shall determine whether any Attachment Facilities,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9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44"/>
          <w:headerReference w:type="default" r:id="rId145"/>
          <w:footerReference w:type="even" r:id="rId146"/>
          <w:footerReference w:type="default" r:id="rId147"/>
          <w:headerReference w:type="first" r:id="rId148"/>
          <w:footerReference w:type="first" r:id="rId14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9" type="#_x0000_t75" style="width:29.25pt;height:8.85pt;margin-top:474.95pt;margin-left:108.1pt;mso-position-horizontal-relative:page;mso-position-vertical-relative:page;position:absolute;z-index:-251466752" o:allowincell="f">
            <v:imagedata r:id="rId12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0" type="#_x0000_t75" style="width:29.6pt;height:8.85pt;margin-top:640.55pt;margin-left:108.1pt;mso-position-horizontal-relative:page;mso-position-vertical-relative:page;position:absolute;z-index:-251390976" o:allowincell="f">
            <v:imagedata r:id="rId125" o:title=""/>
          </v:shape>
        </w:pict>
      </w:r>
      <w:bookmarkStart w:id="24" w:name="Pg25"/>
      <w:bookmarkEnd w:id="2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2683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1440" w:right="128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Distribution Upgrades, System Upgrade Facilities, System Deliverability Upgrades, or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Protection Facilities, which are necessary to meet Applicable Laws and Regulations, Applicable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Reliability Standards, and Good Utility Practice, are in place prior to the commencement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service from the Large Facility.  Where available studies indicate that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Facilities, Distribution Upgrades, System Upgrade Facilities, System Deliverability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Upgrades, or System Protection Facilities are required for the interconnection of a new, modified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and/or expanded Large Facility but such facilities are not currently in place, NYISO,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conjunction with the Connecting Transmission Owner, will perform a study, at the Developer’s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expense, to confirm the facilities that are required for Provisional Interconnection Service. 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maximum permissible output of the Large Facility in the Provisional Large Facility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Agreement shall be studied, at the Developer’s expense, and updated annually.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 shall issue the study’s findings in writing to the Developer and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Owner(s).  Following a determination by NYISO, in conjunction with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Owner, that the Developer may reliably provide Provisional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Service, NYISO shall tender to the Developer and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Owner, a Provisional Large Facility Interconnection Agreement.  NYISO, Developer,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may execute the Provisional Large Facility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Agreement, or the Developer may request the filing of an unexecuted Provisional Large Facility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Agreement with the Commission.  The Developer shall assume all risk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liabilities with respect to changes between the Provisional Large Facility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and the Large Generator Interconnection Agreement, including changes in output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limits and the cost responsibilities for the Attachment Facilities, System Upgrade Facilities,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System Deliverability Upgrades, and/or System Protection Facilities. </w:t>
      </w:r>
    </w:p>
    <w:p>
      <w:pPr>
        <w:tabs>
          <w:tab w:val="left" w:pos="252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5.10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Developer’s Attachment Facilities (“DAF”).</w:t>
      </w:r>
    </w:p>
    <w:p>
      <w:pPr>
        <w:autoSpaceDE w:val="0"/>
        <w:autoSpaceDN w:val="0"/>
        <w:adjustRightInd w:val="0"/>
        <w:spacing w:before="254" w:line="260" w:lineRule="exact"/>
        <w:ind w:left="1440" w:right="1564" w:firstLine="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shall, at its expense, design, procure, construct, own and install the DAF, as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set forth in Appendix A hereto.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DAF Specifications.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5" w:lineRule="exact"/>
        <w:ind w:left="1440" w:right="1421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submit initial specifications for the DAF, including System Protection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Facilities, to Connecting Transmission Owner and NYISO at least one hundred eighty (180)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Calendar Days prior to the Initial Synchronization Date; and final specifications for review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comment at least ninety (90) Calendar Days prior to the Initial Synchronization Date.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and NYISO shall review such specifications to ensure that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DAF are compatible with the technical specifications, operational control, and safety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requirements of the Connecting Transmission Owner and NYISO and comment on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specifications within thirty (30) Calendar Days of Developer’s submission.  All specifications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provided hereunder shall be deemed to be Confidential Information.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 Warranty. </w:t>
      </w:r>
    </w:p>
    <w:p>
      <w:pPr>
        <w:autoSpaceDE w:val="0"/>
        <w:autoSpaceDN w:val="0"/>
        <w:adjustRightInd w:val="0"/>
        <w:spacing w:before="261" w:line="280" w:lineRule="exact"/>
        <w:ind w:left="1440" w:right="1263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review of Developer’s final specifications by Connecting Transmission Owner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shall not be construed as confirming, endorsing, or providing a warranty as to the design,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fitness, safety, durability or reliability of the Large Generating Facility, or the DAF.  Developer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2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50"/>
          <w:headerReference w:type="default" r:id="rId151"/>
          <w:footerReference w:type="even" r:id="rId152"/>
          <w:footerReference w:type="default" r:id="rId153"/>
          <w:headerReference w:type="first" r:id="rId154"/>
          <w:footerReference w:type="first" r:id="rId15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1" type="#_x0000_t75" style="width:29.5pt;height:8.85pt;margin-top:147.35pt;margin-left:108.1pt;mso-position-horizontal-relative:page;mso-position-vertical-relative:page;position:absolute;z-index:-251626496" o:allowincell="f">
            <v:imagedata r:id="rId125" o:title=""/>
          </v:shape>
        </w:pict>
      </w:r>
      <w:bookmarkStart w:id="25" w:name="Pg26"/>
      <w:bookmarkEnd w:id="2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2683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1" w:line="280" w:lineRule="exact"/>
        <w:ind w:left="1440" w:right="130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make such changes to the DAF as may reasonably be required by Connecting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or NYISO, in accordance with Good Utility Practice, to ensure that the DAF are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compatible with the technical specifications, operational control, and safety requirements of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and NYISO. </w:t>
      </w:r>
    </w:p>
    <w:p>
      <w:pPr>
        <w:autoSpaceDE w:val="0"/>
        <w:autoSpaceDN w:val="0"/>
        <w:adjustRightInd w:val="0"/>
        <w:spacing w:before="264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DAF Construction.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5" w:lineRule="exact"/>
        <w:ind w:left="1440" w:right="1283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DAF shall be designed and constructed in accordance with Good Utility Practice.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Within one hundred twenty (120) Calendar Days after the Commercial Operation Date, unless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and Connecting Transmission Owner agree on another mutually acceptable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deadline, the Developer shall deliver to the Connecting Transmission Owner and NYISO “as-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built” drawings, information and documents for the DAF, such as: a one-line diagram, a site plan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showing the Large Generating Facility and the DAF, plan and elevation drawings showing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layout of the DAF, a relay functional diagram, relaying AC and DC schematic wiring diagrams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relay settings for all facilities associated with the Developer’s step-up transformers,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connecting the Large Generating Facility to the step-up transformers and the DAF,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impedances (determined by factory tests) for the associated step-up transformers and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Large Generating Facility.  The Developer shall provide to, and coordinate with,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and NYISO with respect to proposed specifications for the excitation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system, automatic voltage regulator, Large Generating Facility control and protection settings,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transformer tap settings, and communications, if applicable. </w:t>
      </w:r>
    </w:p>
    <w:p>
      <w:pPr>
        <w:tabs>
          <w:tab w:val="left" w:pos="2520"/>
        </w:tabs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5.11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 Construction.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Owner’s Attachment Facilities shall be designed and </w:t>
      </w:r>
    </w:p>
    <w:p>
      <w:pPr>
        <w:autoSpaceDE w:val="0"/>
        <w:autoSpaceDN w:val="0"/>
        <w:adjustRightInd w:val="0"/>
        <w:spacing w:before="4" w:line="276" w:lineRule="exact"/>
        <w:ind w:left="1440" w:right="13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constructed in accordance with Good Utility Practice.  Upon request, within one hundred twenty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(120) Calendar Days after the Commercial Operation Date, unless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and Developer agree on another mutually acceptable deadline,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deliver to the Developer “as-built” drawings, relay diagrams,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and documents for the Connecting Transmission Owner’s Attachment Facilities set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forth in Appendix A.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shall not transfer operational control of the </w:t>
      </w:r>
    </w:p>
    <w:p>
      <w:pPr>
        <w:autoSpaceDE w:val="0"/>
        <w:autoSpaceDN w:val="0"/>
        <w:adjustRightInd w:val="0"/>
        <w:spacing w:before="1" w:line="280" w:lineRule="exact"/>
        <w:ind w:left="1440" w:right="183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 and Stand Alone System Upgrade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 to the NYISO upon completion of such facilities. </w:t>
      </w:r>
    </w:p>
    <w:p>
      <w:pPr>
        <w:tabs>
          <w:tab w:val="left" w:pos="252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Access Rights.</w:t>
      </w:r>
    </w:p>
    <w:p>
      <w:pPr>
        <w:autoSpaceDE w:val="0"/>
        <w:autoSpaceDN w:val="0"/>
        <w:adjustRightInd w:val="0"/>
        <w:spacing w:before="24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Upon reasonable notice and supervision by the Granting Party, and subject to any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or necessary regulatory approvals, either the Connecting Transmission Owner or </w:t>
      </w:r>
    </w:p>
    <w:p>
      <w:pPr>
        <w:autoSpaceDE w:val="0"/>
        <w:autoSpaceDN w:val="0"/>
        <w:adjustRightInd w:val="0"/>
        <w:spacing w:before="8" w:line="276" w:lineRule="exact"/>
        <w:ind w:left="1440" w:right="128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(“Granting Party”) shall furnish to the other of those two Parties (“Access Party”) 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 cost any rights of use, licenses, rights of way and easements with respect to lands owned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controlled by the Granting Party, its agents (if allowed under the applicable agency agreement),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any Affiliate, that are necessary to enable the Access Party to obtain ingress and egress at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Point of Interconnection to construct, operate, maintain, repair, test (or witness testing), inspect,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replace or remove facilities and equipment to: (i) interconnect the Large Generating Facility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New York State Transmission System; (ii) operate and maintain the Large Generating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56"/>
          <w:headerReference w:type="default" r:id="rId157"/>
          <w:footerReference w:type="even" r:id="rId158"/>
          <w:footerReference w:type="default" r:id="rId159"/>
          <w:headerReference w:type="first" r:id="rId160"/>
          <w:footerReference w:type="first" r:id="rId16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6" w:name="Pg27"/>
      <w:bookmarkEnd w:id="2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2683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Facility, the Attachment Facilities and the New York State Transmission System; and (iii)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disconnect or remove the Access Party’s facilities and equipment upon termination of this </w:t>
      </w:r>
    </w:p>
    <w:p>
      <w:pPr>
        <w:autoSpaceDE w:val="0"/>
        <w:autoSpaceDN w:val="0"/>
        <w:adjustRightInd w:val="0"/>
        <w:spacing w:before="4" w:line="276" w:lineRule="exact"/>
        <w:ind w:left="1440" w:right="13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Agreement.  In exercising such licenses, rights of way and easements, the Access Party shall not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unreasonably disrupt or interfere with normal operation of the Granting Party’s business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adhere to the safety rules and procedures established in advance, as may be changed from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time to time, by the Granting Party and provided to the Access Party.  The Access Party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indemnify the Granting Party against all claims of injury or damage from third parties resulting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from the exercise of the access rights provided for herein. </w:t>
      </w:r>
    </w:p>
    <w:p>
      <w:pPr>
        <w:tabs>
          <w:tab w:val="left" w:pos="2520"/>
        </w:tabs>
        <w:autoSpaceDE w:val="0"/>
        <w:autoSpaceDN w:val="0"/>
        <w:adjustRightInd w:val="0"/>
        <w:spacing w:before="24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Lands of Other Property Owners.</w:t>
      </w:r>
    </w:p>
    <w:p>
      <w:pPr>
        <w:autoSpaceDE w:val="0"/>
        <w:autoSpaceDN w:val="0"/>
        <w:adjustRightInd w:val="0"/>
        <w:spacing w:before="221" w:line="277" w:lineRule="exact"/>
        <w:ind w:left="1440" w:right="1307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any part of the Connecting Transmission Owner’s Attachment Facilities and/or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 and/or System Deliverability Upgrades is to be installed on property owned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persons other than Developer or Connecting Transmission Owner,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at Developer’s expense use efforts, similar in nature and extent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those that it typically undertakes for its own or affiliated generation, including use of its eminent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domain authority, and to the extent consistent with state law, to procure from such persons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rights of use, licenses, rights of way and easements that are necessary to construct, operate,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maintain, test, inspect, replace or remove the Connecting Transmission Owner’s Attachment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and/or System Upgrade Facilities and/or System Deliverability Upgrades upon such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property.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Permits.</w:t>
      </w:r>
    </w:p>
    <w:p>
      <w:pPr>
        <w:autoSpaceDE w:val="0"/>
        <w:autoSpaceDN w:val="0"/>
        <w:adjustRightInd w:val="0"/>
        <w:spacing w:before="224" w:line="276" w:lineRule="exact"/>
        <w:ind w:left="1440" w:right="1328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NYISO, Connecting Transmission Owner and the Developer shall cooperate with each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in good faith in obtaining all permits, licenses and authorizations that are necessary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accomplish the interconnection in compliance with Applicable Laws and Regulations. 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respect to this paragraph, Connecting Transmission Owner shall provide permitting assistance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comparable to that provided to the Connecting Transmission Owner’s own, or an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Affiliate’s generation, if any. </w:t>
      </w:r>
    </w:p>
    <w:p>
      <w:pPr>
        <w:tabs>
          <w:tab w:val="left" w:pos="2520"/>
        </w:tabs>
        <w:autoSpaceDE w:val="0"/>
        <w:autoSpaceDN w:val="0"/>
        <w:adjustRightInd w:val="0"/>
        <w:spacing w:before="25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Early Construction of Base Case Facilities.</w:t>
      </w:r>
    </w:p>
    <w:p>
      <w:pPr>
        <w:autoSpaceDE w:val="0"/>
        <w:autoSpaceDN w:val="0"/>
        <w:adjustRightInd w:val="0"/>
        <w:spacing w:before="233" w:line="275" w:lineRule="exact"/>
        <w:ind w:left="1440" w:right="1328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may request Connecting Transmission Owner to construct, and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construct, subject to a binding cost allocation agreement reached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Attachment S to the ISO OATT, including Section 25.8.7 thereof, using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Reasonable Efforts to accommodate Developer’s In-Service Date, all or any portion of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Upgrade Facilities or System Deliverability Upgrades required for Developer to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interconnected to the New York State Transmission System which are included in the Base Case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Class Year Study for the Developer, and which also are required to be constructed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another Developer, but where such construction is not scheduled to be completed in time to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achieve Developer’s In-Service Date. </w:t>
      </w:r>
    </w:p>
    <w:p>
      <w:pPr>
        <w:tabs>
          <w:tab w:val="left" w:pos="2520"/>
        </w:tabs>
        <w:autoSpaceDE w:val="0"/>
        <w:autoSpaceDN w:val="0"/>
        <w:adjustRightInd w:val="0"/>
        <w:spacing w:before="25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Suspension.</w:t>
      </w:r>
    </w:p>
    <w:p>
      <w:pPr>
        <w:autoSpaceDE w:val="0"/>
        <w:autoSpaceDN w:val="0"/>
        <w:adjustRightInd w:val="0"/>
        <w:spacing w:before="228" w:line="280" w:lineRule="exact"/>
        <w:ind w:left="1440" w:right="1303" w:firstLine="71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reserves the right, upon written notice to Connecting Transmission Owner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NYISO, to suspend at any time all work by Connecting Transmission Owner associated with the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2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62"/>
          <w:headerReference w:type="default" r:id="rId163"/>
          <w:footerReference w:type="even" r:id="rId164"/>
          <w:footerReference w:type="default" r:id="rId165"/>
          <w:headerReference w:type="first" r:id="rId166"/>
          <w:footerReference w:type="first" r:id="rId16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2" type="#_x0000_t75" style="width:29.25pt;height:8.85pt;margin-top:447.35pt;margin-left:108.1pt;mso-position-horizontal-relative:page;mso-position-vertical-relative:page;position:absolute;z-index:-251459584" o:allowincell="f">
            <v:imagedata r:id="rId12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3" type="#_x0000_t75" style="width:29.6pt;height:8.85pt;margin-top:585.35pt;margin-left:108.1pt;mso-position-horizontal-relative:page;mso-position-vertical-relative:page;position:absolute;z-index:-251384832" o:allowincell="f">
            <v:imagedata r:id="rId125" o:title=""/>
          </v:shape>
        </w:pict>
      </w:r>
      <w:bookmarkStart w:id="27" w:name="Pg28"/>
      <w:bookmarkEnd w:id="2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2683 </w:t>
      </w:r>
    </w:p>
    <w:p>
      <w:pPr>
        <w:autoSpaceDE w:val="0"/>
        <w:autoSpaceDN w:val="0"/>
        <w:adjustRightInd w:val="0"/>
        <w:spacing w:before="0" w:line="277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7" w:line="277" w:lineRule="exact"/>
        <w:ind w:left="1440" w:right="129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construction and installation of Connecting Transmission Owner’s Attachment Facilities and/or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Upgrade Facilities and/or System Deliverability Upgrades required for only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under this Agreement with the condition that the New York State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shall be left in a safe and reliable condition in accordance with Good Utility Practice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safety and reliability criteria of Connecting Transmission Owner and NYISO.  In such event,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be responsible for all reasonable and necessary costs and/or obligations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Attachment S to the ISO OATT including those which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(i) has incurred pursuant to this Agreement prior to the suspension and (ii)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incurs in suspending such work, including any costs incurred to perform such work as may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necessary to ensure the safety of persons and property and the integrity of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during such suspension and, if applicable, any costs incurred in 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cancellation or suspension of material, equipment and labor contracts which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cannot reasonably avoid; provided, however, that prior to canceling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suspending any such material, equipment or labor contract, Connecting Transmission Owner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shall obtain Developer’s authorization to do so.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invoice Developer for such costs pursuant to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Article 12 and shall use due diligence to minimize its costs.  In the event Developer suspends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work by Connecting Transmission Owner required under this Agreement pursuant to this Article </w:t>
      </w:r>
    </w:p>
    <w:p>
      <w:pPr>
        <w:autoSpaceDE w:val="0"/>
        <w:autoSpaceDN w:val="0"/>
        <w:adjustRightInd w:val="0"/>
        <w:spacing w:before="5" w:line="275" w:lineRule="exact"/>
        <w:ind w:left="1440" w:right="137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5.16, and has not requested Connecting Transmission Owner to recommence the work required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 this Agreement on or before the expiration of three (3) years following commencement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suspension, this Agreement shall be deemed terminated.  The three-year period shall begin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 the date the suspension is requested, or the date of the written notice to Connecting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 and NYISO, if no effective date is specified. </w:t>
      </w:r>
    </w:p>
    <w:p>
      <w:pPr>
        <w:tabs>
          <w:tab w:val="left" w:pos="2520"/>
        </w:tabs>
        <w:autoSpaceDE w:val="0"/>
        <w:autoSpaceDN w:val="0"/>
        <w:adjustRightInd w:val="0"/>
        <w:spacing w:before="24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5.17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Taxes.</w:t>
      </w:r>
    </w:p>
    <w:p>
      <w:pPr>
        <w:autoSpaceDE w:val="0"/>
        <w:autoSpaceDN w:val="0"/>
        <w:adjustRightInd w:val="0"/>
        <w:spacing w:before="224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Developer Payments Not Taxable.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 w:right="1322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and Connecting Transmission Owner intend that all payments or property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transfers made by Developer to Connecting Transmission Owner for the installation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 and the System Upgrade Facilities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System Deliverability Upgrades shall be non-taxable, either as contributions to capital, or as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 advance, in accordance with the Internal Revenue Code and any applicable state income tax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laws and shall not be taxable as contributions in aid of construction or otherwise under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Internal Revenue Code and any applicable state income tax laws. </w:t>
      </w:r>
    </w:p>
    <w:p>
      <w:pPr>
        <w:autoSpaceDE w:val="0"/>
        <w:autoSpaceDN w:val="0"/>
        <w:adjustRightInd w:val="0"/>
        <w:spacing w:before="264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Representations and Covenants.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accordance with IRS Notice 2001-82 and IRS Notice 88-129, Developer represents </w:t>
      </w:r>
    </w:p>
    <w:p>
      <w:pPr>
        <w:autoSpaceDE w:val="0"/>
        <w:autoSpaceDN w:val="0"/>
        <w:adjustRightInd w:val="0"/>
        <w:spacing w:before="4" w:line="276" w:lineRule="exact"/>
        <w:ind w:left="1440" w:right="129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covenants that (i) ownership of the electricity generated at the Large Generating Facility will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pass to another party prior to the transmission of the electricity on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System, (ii) for income tax purposes, the amount of any payments and the cost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property transferred to the Connecting Transmission Owner for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Attachment Facilities will be capitalized by Developer as an intangible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asset and recovered using the straight-line method over a useful life of twenty (20) years, and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2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68"/>
          <w:headerReference w:type="default" r:id="rId169"/>
          <w:footerReference w:type="even" r:id="rId170"/>
          <w:footerReference w:type="default" r:id="rId171"/>
          <w:headerReference w:type="first" r:id="rId172"/>
          <w:footerReference w:type="first" r:id="rId17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4" type="#_x0000_t75" style="width:29.5pt;height:8.85pt;margin-top:271.55pt;margin-left:108.1pt;mso-position-horizontal-relative:page;mso-position-vertical-relative:page;position:absolute;z-index:-251546624" o:allowincell="f">
            <v:imagedata r:id="rId125" o:title=""/>
          </v:shape>
        </w:pict>
      </w:r>
      <w:bookmarkStart w:id="28" w:name="Pg29"/>
      <w:bookmarkEnd w:id="2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2683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1440" w:right="129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(iii) any portion of the Connecting Transmission Owner’s Attachment Facilities that is a “dual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use intertie,” within the meaning of IRS Notice 88-129, is reasonably expected to carry only a de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minimis amount of electricity in the direction of the Large Generating Facility.  For this purpose,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“de minimis amount” means no more than 5 percent of the total power flows in both directions,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calculated in accordance with the “5 percent test” set forth in IRS Notice 88-129.  This is not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intended to be an exclusive list of the relevant conditions that must be met to conform to IRS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requirements for non-taxable treatment.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 Connecting Transmission Owner’s request, Developer shall provide Connecting </w:t>
      </w:r>
    </w:p>
    <w:p>
      <w:pPr>
        <w:autoSpaceDE w:val="0"/>
        <w:autoSpaceDN w:val="0"/>
        <w:adjustRightInd w:val="0"/>
        <w:spacing w:before="0" w:line="280" w:lineRule="exact"/>
        <w:ind w:left="1440" w:right="125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with a report from an independent engineer confirming its representation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clause (iii), above.  Connecting Transmission Owner represents and covenants that the cost of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 paid for by Developer will have no net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effect on the base upon which rates are determined. </w:t>
      </w:r>
    </w:p>
    <w:p>
      <w:pPr>
        <w:autoSpaceDE w:val="0"/>
        <w:autoSpaceDN w:val="0"/>
        <w:adjustRightInd w:val="0"/>
        <w:spacing w:before="0" w:line="260" w:lineRule="exact"/>
        <w:ind w:left="288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" w:line="260" w:lineRule="exact"/>
        <w:ind w:left="2880" w:right="1255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Indemnification for the Cost Consequences of Current Tax Liability Imposed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Upon the Connecting Transmission Owner. </w:t>
      </w:r>
    </w:p>
    <w:p>
      <w:pPr>
        <w:autoSpaceDE w:val="0"/>
        <w:autoSpaceDN w:val="0"/>
        <w:adjustRightInd w:val="0"/>
        <w:spacing w:before="247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Article 5.17.1, Developer shall protect, indemnify and hold harmless </w:t>
      </w:r>
    </w:p>
    <w:p>
      <w:pPr>
        <w:autoSpaceDE w:val="0"/>
        <w:autoSpaceDN w:val="0"/>
        <w:adjustRightInd w:val="0"/>
        <w:spacing w:before="5" w:line="275" w:lineRule="exact"/>
        <w:ind w:left="1440" w:right="128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from the cost consequences of any current tax liability imposed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against Connecting Transmission Owner as the result of payments or property transfers made by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to Connecting Transmission Owner under this Agreement, as well as any interest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penalties, other than interest and penalties attributable to any delay caused by Connecting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5" w:lineRule="exact"/>
        <w:ind w:left="1440" w:right="1253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not include a gross-up for the cost consequences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any current tax liability in the amounts it charges Developer under this Agreement unless (i)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has determined, in good faith, that the payments or property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transfers made by Developer to Connecting Transmission Owner should be reported as income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subject to taxation or (ii) any Governmental Authority directs Connecting Transmission Owner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report payments or property as income subject to taxation; provided, however, that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may require Developer to provide security, in a form reasonably acceptable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Connecting Transmission Owner (such as a parental guarantee or a letter of credit), in 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amount equal to the cost consequences of any current tax liability under this Article 5.17.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reimburse Connecting Transmission Owner for such costs on a fully grossed-up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basis, in accordance with Article 5.17.4, within thirty (30) Calendar Days of receiving written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notification from Connecting Transmission Owner of the amount due, including detail about how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amount was calculated. </w:t>
      </w:r>
    </w:p>
    <w:p>
      <w:pPr>
        <w:autoSpaceDE w:val="0"/>
        <w:autoSpaceDN w:val="0"/>
        <w:adjustRightInd w:val="0"/>
        <w:spacing w:before="5" w:line="275" w:lineRule="exact"/>
        <w:ind w:left="1440" w:right="1487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indemnification obligation shall terminate at the earlier of (1) the expiration of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ten-year testing period and the applicable statute of limitation, as it may be extended by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upon request of the IRS, to keep these years open for audit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adjustment, or (2) the occurrence of a subsequent taxable event and the payment of any related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indemnification obligations as contemplated by this Article 5.17.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9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74"/>
          <w:headerReference w:type="default" r:id="rId175"/>
          <w:footerReference w:type="even" r:id="rId176"/>
          <w:footerReference w:type="default" r:id="rId177"/>
          <w:headerReference w:type="first" r:id="rId178"/>
          <w:footerReference w:type="first" r:id="rId17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5" type="#_x0000_t75" style="width:29.6pt;height:8.85pt;margin-top:78.35pt;margin-left:108.1pt;mso-position-horizontal-relative:page;mso-position-vertical-relative:page;position:absolute;z-index:-251654144" o:allowincell="f">
            <v:imagedata r:id="rId12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6" type="#_x0000_t75" style="width:29.75pt;height:8.85pt;margin-top:478.55pt;margin-left:108.1pt;mso-position-horizontal-relative:page;mso-position-vertical-relative:page;position:absolute;z-index:-251389952" o:allowincell="f">
            <v:imagedata r:id="rId125" o:title=""/>
          </v:shape>
        </w:pict>
      </w:r>
      <w:bookmarkStart w:id="29" w:name="Pg30"/>
      <w:bookmarkEnd w:id="2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2683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Tax Gross-Up Amount.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Developer’s liability for the cost consequences of any current tax liability under this </w:t>
      </w:r>
    </w:p>
    <w:p>
      <w:pPr>
        <w:autoSpaceDE w:val="0"/>
        <w:autoSpaceDN w:val="0"/>
        <w:adjustRightInd w:val="0"/>
        <w:spacing w:before="4" w:line="276" w:lineRule="exact"/>
        <w:ind w:left="1440" w:right="124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Article 5.17 shall be calculated on a fully grossed-up basis.  Except as may otherwise be agreed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by the parties, this means that Developer will pay Connecting Transmission Owner,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addition to the amount paid for the Attachment Facilities and System Upgrade Facilities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Deliverability Upgrades, an amount equal to (1) the current taxes imposed on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(“Current Taxes”) on the excess of (a) the gross income realized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as a result of payments or property transfers made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to Connecting Transmission Owner under this Agreement (without regard to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payments under this Article 5.17) (the “Gross Income Amount”) over (b) the present value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future tax deductions for depreciation that will be available as a result of such payments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property transfers (the “Present Value Depreciation Amount”), plus (2) an additional amount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sufficient to permit the Connecting Transmission Owner to receive and retain, after the payment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all Current Taxes, an amount equal to the net amount described in clause (1). </w:t>
      </w:r>
    </w:p>
    <w:p>
      <w:pPr>
        <w:autoSpaceDE w:val="0"/>
        <w:autoSpaceDN w:val="0"/>
        <w:adjustRightInd w:val="0"/>
        <w:spacing w:before="264" w:line="277" w:lineRule="exact"/>
        <w:ind w:left="1440" w:right="1321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this purpose, (i) Current Taxes shall be computed based on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composite federal and state tax rates at the time the payments or property transfers are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received and Connecting Transmission Owner will be treated as being subject to tax at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highest marginal rates in effect at that time (the “Current Tax Rate”), and (ii) the Present Value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Depreciation Amount shall be computed by discounting Connecting Transmission Owner’s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anticipated tax depreciation deductions as a result of such payments or property transfers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current weighted average cost of capital.  Thus, the formula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calculating Developer’s liability to Connecting Transmission Owner pursuant to this Article </w:t>
      </w:r>
    </w:p>
    <w:p>
      <w:pPr>
        <w:autoSpaceDE w:val="0"/>
        <w:autoSpaceDN w:val="0"/>
        <w:adjustRightInd w:val="0"/>
        <w:spacing w:before="7" w:line="273" w:lineRule="exact"/>
        <w:ind w:left="1440" w:right="13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5.17.4 can be expressed as follows: (Current Tax Rate x (Gross Income Amount - Present Value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Depreciation Amount))/(1 - Current Tax Rate).  Developer’s estimated tax liability in the event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taxes are imposed shall be stated in Appendix A, Attachment Facilities and System Upgrade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 and System Deliverability Upgrades.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Private Letter Ruling or Change or Clarification of Law. </w:t>
      </w:r>
    </w:p>
    <w:p>
      <w:pPr>
        <w:autoSpaceDE w:val="0"/>
        <w:autoSpaceDN w:val="0"/>
        <w:adjustRightInd w:val="0"/>
        <w:spacing w:before="264" w:line="276" w:lineRule="exact"/>
        <w:ind w:left="1440" w:right="1312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 Developer’s request and expense, Connecting Transmission Owner shall file with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IRS a request for a private letter ruling as to whether any property transferred or sums paid, or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paid, by Developer to Connecting Transmission Owner under this Agreement are subject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federal income taxation.  Developer will prepare the initial draft of the request for a private letter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ruling, and will certify under penalties of perjury that all facts represented in such request are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true and accurate to the best of Developer’s knowledge.  Connecting Transmission Owner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cooperate in good faith with respect to the submission of such request.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" w:line="273" w:lineRule="exact"/>
        <w:ind w:left="1440" w:right="1342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keep Developer fully informed of the status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request for a private letter ruling and shall execute either a privacy act waiver or a limited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power of attorney, in a form acceptable to the IRS, that authorizes Developer to participate in 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discussions with the IRS regarding such request for a private letter ruling. 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allow Developer to attend all meetings with IRS officials about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request and shall permit Developer to prepare the initial drafts of any follow-up letters in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connection with the request.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3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80"/>
          <w:headerReference w:type="default" r:id="rId181"/>
          <w:footerReference w:type="even" r:id="rId182"/>
          <w:footerReference w:type="default" r:id="rId183"/>
          <w:headerReference w:type="first" r:id="rId184"/>
          <w:footerReference w:type="first" r:id="rId18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7" type="#_x0000_t75" style="width:29.75pt;height:8.85pt;margin-top:92.15pt;margin-left:108.1pt;mso-position-horizontal-relative:page;mso-position-vertical-relative:page;position:absolute;z-index:-251648000" o:allowincell="f">
            <v:imagedata r:id="rId12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8" type="#_x0000_t75" style="width:29.85pt;height:8.85pt;margin-top:243.95pt;margin-left:108.1pt;mso-position-horizontal-relative:page;mso-position-vertical-relative:page;position:absolute;z-index:-251547648" o:allowincell="f">
            <v:imagedata r:id="rId125" o:title=""/>
          </v:shape>
        </w:pict>
      </w:r>
      <w:bookmarkStart w:id="30" w:name="Pg31"/>
      <w:bookmarkEnd w:id="3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2683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2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Subsequent Taxable Events.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" w:line="273" w:lineRule="exact"/>
        <w:ind w:left="1440" w:right="1300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If, within 10 years from the date on which the relevant Connecting Transmission Owner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 are placed in service, (i) Developer Breaches the covenants contained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Article 5.17.2, (ii) a “disqualification event” occurs within the meaning of IRS Notice 88-129,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(iii) this Agreement terminates and Connecting Transmission Owner retains ownership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 and System Upgrade Facilities and System Deliverability Upgrades,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pay a tax gross-up for the cost consequences of any current tax liability imposed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 Connecting Transmission Owner, calculated using the methodology described in Article </w:t>
      </w:r>
    </w:p>
    <w:p>
      <w:pPr>
        <w:autoSpaceDE w:val="0"/>
        <w:autoSpaceDN w:val="0"/>
        <w:adjustRightInd w:val="0"/>
        <w:spacing w:before="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5.17.4 and in accordance with IRS Notice 90-60.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Contests.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event any Governmental Authority determines that Connecting Transmission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receipt of payments or property constitutes income that is subject to taxation, </w:t>
      </w:r>
    </w:p>
    <w:p>
      <w:pPr>
        <w:autoSpaceDE w:val="0"/>
        <w:autoSpaceDN w:val="0"/>
        <w:adjustRightInd w:val="0"/>
        <w:spacing w:before="8" w:line="276" w:lineRule="exact"/>
        <w:ind w:left="1440" w:right="135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notify Developer, in writing, within thirty (30) Calendar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Days of receiving notification of such determination by a Governmental Authority.  Upon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timely written request by Developer and at Developer’s sole expense,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may appeal, protest, seek abatement of, or otherwise oppose such determination.  Upon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Developer’s written request and sole expense, Connecting Transmission Owner may file a claim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refund with respect to any taxes paid under this Article 5.17, whether or not it has received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a determination.  Connecting Transmission Owner reserves the right to make all decisions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regard to the prosecution of such appeal, protest, abatement or other contest, including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selection of counsel and compromise or settlement of the claim, but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shall keep Developer informed, shall consider in good faith suggestions from Developer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about the conduct of the contest, and shall reasonably permit Developer or an Developer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representative to attend contest proceedings.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5" w:lineRule="exact"/>
        <w:ind w:left="1440" w:right="1297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pay to Connecting Transmission Owner on a periodic basis, as invoiced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Connecting Transmission Owner, Connecting Transmission Owner’s documented reasonable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costs of prosecuting such appeal, protest, abatement or other contest, including any costs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associated with obtaining the opinion of independent tax counsel described in this Article 5.17.7.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may abandon any contest if the Developer fails to provide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payment to the Connecting Transmission Owner within thirty (30) Calendar Days of receiving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invoice.  At any time during the contest, Connecting Transmission Owner may agree to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settlement either with Developer’s consent or after obtaining written advice from nationally-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recognized tax counsel, selected by Connecting Transmission Owner, but reasonably acceptable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Developer, that the proposed settlement represents a reasonable settlement given the hazards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litigation.  Developer’s obligation shall be based on the amount of the settlement agreed to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Developer, or if a higher amount, so much of the settlement that is supported by the written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advice from nationally-recognized tax counsel selected under the terms of the preceding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sentence.  The settlement amount shall be calculated on a fully grossed-up basis to cover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related cost consequences of the current tax liability.  The Connecting Transmission Owner may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also settle any tax controversy without receiving the Developer’s consent or any such written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advice; however, any such settlement will relieve the Developer from any obligation to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3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86"/>
          <w:headerReference w:type="default" r:id="rId187"/>
          <w:footerReference w:type="even" r:id="rId188"/>
          <w:footerReference w:type="default" r:id="rId189"/>
          <w:headerReference w:type="first" r:id="rId190"/>
          <w:footerReference w:type="first" r:id="rId19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9" type="#_x0000_t75" style="width:29.75pt;height:8.85pt;margin-top:133.55pt;margin-left:108.1pt;mso-position-horizontal-relative:page;mso-position-vertical-relative:page;position:absolute;z-index:-251633664" o:allowincell="f">
            <v:imagedata r:id="rId125" o:title=""/>
          </v:shape>
        </w:pict>
      </w:r>
      <w:bookmarkStart w:id="31" w:name="Pg32"/>
      <w:bookmarkEnd w:id="3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2683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1" w:line="280" w:lineRule="exact"/>
        <w:ind w:left="1440" w:right="14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indemnify Connecting Transmission Owner for the tax at issue in the contest (unless the failure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obtain written advice is attributable to the Developer’s unreasonable refusal to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appointment of independent tax counsel). </w:t>
      </w:r>
    </w:p>
    <w:p>
      <w:pPr>
        <w:autoSpaceDE w:val="0"/>
        <w:autoSpaceDN w:val="0"/>
        <w:adjustRightInd w:val="0"/>
        <w:spacing w:before="264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Refund.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 w:right="1292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event that (a) a private letter ruling is issued to Connecting Transmission Owner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which holds that any amount paid or the value of any property transferred by Developer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under the terms of this Agreement is not subject to federal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income taxation, (b) any legislative change or administrative announcement, notice, ruling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determination makes it reasonably clear to Connecting Transmission Owner in good faith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any amount paid or the value of any property transferred by Developer to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under the terms of this Agreement is not taxable to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Owner, (c) any abatement, appeal, protest, or other contest results in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determination that any payments or transfers made by Developer to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are not subject to federal income tax, or (d) if Connecting Transmission Owner receives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refund from any taxing authority for any overpayment of tax attributable to any payment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property transfer made by Developer to Connecting Transmission Owner pursuant to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Agreement, Connecting Transmission Owner shall promptly refund to Developer the following: </w:t>
      </w:r>
    </w:p>
    <w:p>
      <w:pPr>
        <w:tabs>
          <w:tab w:val="left" w:pos="2880"/>
        </w:tabs>
        <w:autoSpaceDE w:val="0"/>
        <w:autoSpaceDN w:val="0"/>
        <w:adjustRightInd w:val="0"/>
        <w:spacing w:before="261" w:line="280" w:lineRule="exact"/>
        <w:ind w:left="1440" w:right="2176" w:firstLine="71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(i)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payment made by Developer under this Article 5.17 for taxes that 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attributable to the amount determined to be non-taxable, together with interest thereon,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0" w:line="275" w:lineRule="exact"/>
        <w:ind w:left="1440" w:right="1556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(ii)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Interest on any amounts paid by Developer to Connecting Transmission Owner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such taxes which Connecting Transmission Owner did not submit to the taxing authority,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calculated in accordance with the methodology set forth in FERC’s regulations at 18 C.F.R.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§35.19a(a)(2)(iii) from the date payment was made by Developer to the date Connecting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 refunds such payment to Developer, and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0" w:line="275" w:lineRule="exact"/>
        <w:ind w:left="1440" w:right="1542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(iii)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respect to any such taxes paid by Connecting Transmission Owner,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refund or credit Connecting Transmission Owner receives or to which it may be entitled from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Governmental Authority, interest (or that portion thereof attributable to the payment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described in clause (i), above) owed to the Connecting Transmission Owner for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overpayment of taxes (including any reduction in interest otherwise payable by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to any Governmental Authority resulting from an offset or credit);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provided, however, that Connecting Transmission Owner will remit such amount promptly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only after and to the extent that Connecting Transmission Owner has received a tax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refund, credit or offset from any Governmental Authority for any applicable overpayment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income tax related to the Connecting Transmission Owner’s Attachment Facilities. </w:t>
      </w:r>
    </w:p>
    <w:p>
      <w:pPr>
        <w:autoSpaceDE w:val="0"/>
        <w:autoSpaceDN w:val="0"/>
        <w:adjustRightInd w:val="0"/>
        <w:spacing w:before="261" w:line="280" w:lineRule="exact"/>
        <w:ind w:left="1440" w:right="1415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intent of this provision is to leave both the Developer and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Owner, to the extent practicable, in the event that no taxes are due with respect to any payment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Attachment Facilities and System Upgrade Facilities and System Deliverability Upgrades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hereunder, in the same position they would have been in had no such tax payments been made.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92"/>
          <w:headerReference w:type="default" r:id="rId193"/>
          <w:footerReference w:type="even" r:id="rId194"/>
          <w:footerReference w:type="default" r:id="rId195"/>
          <w:headerReference w:type="first" r:id="rId196"/>
          <w:footerReference w:type="first" r:id="rId19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0" type="#_x0000_t75" style="width:29.75pt;height:8.85pt;margin-top:78.35pt;margin-left:108.1pt;mso-position-horizontal-relative:page;mso-position-vertical-relative:page;position:absolute;z-index:-251653120" o:allowincell="f">
            <v:imagedata r:id="rId12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1" type="#_x0000_t75" style="width:29.25pt;height:8.85pt;margin-top:336.95pt;margin-left:108.1pt;mso-position-horizontal-relative:page;mso-position-vertical-relative:page;position:absolute;z-index:-251524096" o:allowincell="f">
            <v:imagedata r:id="rId12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2" type="#_x0000_t75" style="width:29.6pt;height:8.85pt;margin-top:530.15pt;margin-left:108.1pt;mso-position-horizontal-relative:page;mso-position-vertical-relative:page;position:absolute;z-index:-251388928" o:allowincell="f">
            <v:imagedata r:id="rId12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3" type="#_x0000_t75" style="width:29.25pt;height:8.85pt;margin-top:636.95pt;margin-left:108.1pt;mso-position-horizontal-relative:page;mso-position-vertical-relative:page;position:absolute;z-index:-251314176" o:allowincell="f">
            <v:imagedata r:id="rId125" o:title=""/>
          </v:shape>
        </w:pict>
      </w:r>
      <w:bookmarkStart w:id="32" w:name="Pg33"/>
      <w:bookmarkEnd w:id="3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2683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Taxes Other Than Income Taxes.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Upon the timely request by Developer, and at Developer’s sole expense, Connecting </w:t>
      </w:r>
    </w:p>
    <w:p>
      <w:pPr>
        <w:autoSpaceDE w:val="0"/>
        <w:autoSpaceDN w:val="0"/>
        <w:adjustRightInd w:val="0"/>
        <w:spacing w:before="5" w:line="275" w:lineRule="exact"/>
        <w:ind w:left="1440" w:right="129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appeal, protest, seek abatement of, or otherwise contest any tax (other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than federal or state income tax) asserted or assessed against Connecting Transmission Owner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which Developer may be required to reimburse Connecting Transmission Owner under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terms of this Agreement.  Developer shall pay to Connecting Transmission Owner on a periodic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basis, as invoiced by Connecting Transmission Owner, Connecting Transmission Owner’s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documented reasonable costs of prosecuting such appeal, protest, abatement, or other contest.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and Connecting Transmission Owner shall cooperate in good faith with respect to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contest.  Unless the payment of such taxes is a prerequisite to an appeal or abatement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cannot be deferred, no amount shall be payable by Developer to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for such taxes until they are assessed by a final, non-appealable order by any court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agency of competent jurisdiction.  In the event that a tax payment is withheld and ultimately due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payable after appeal, Developer will be responsible for all taxes, interest and penalties,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than penalties attributable to any delay caused by Connecting Transmission Owner. </w:t>
      </w:r>
    </w:p>
    <w:p>
      <w:pPr>
        <w:tabs>
          <w:tab w:val="left" w:pos="2520"/>
        </w:tabs>
        <w:autoSpaceDE w:val="0"/>
        <w:autoSpaceDN w:val="0"/>
        <w:adjustRightInd w:val="0"/>
        <w:spacing w:before="25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5.18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Tax Status; Non-Jurisdictional Entities.</w:t>
      </w:r>
    </w:p>
    <w:p>
      <w:pPr>
        <w:autoSpaceDE w:val="0"/>
        <w:autoSpaceDN w:val="0"/>
        <w:adjustRightInd w:val="0"/>
        <w:spacing w:before="232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Tax Status.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 w:right="1364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shall cooperate with the other Parties to maintain the other Parties’ tax status.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Nothing in this Agreement is intended to adversely affect the tax status of any Party including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status of NYISO, or the status of any Connecting Transmission Owner with respect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issuance of bonds including, but not limited to, Local Furnishing Bonds.  Notwithstanding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provisions of this Agreement, LIPA, NYPA and Consolidated Edison Company of New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York, Inc. shall not be required to comply with any provisions of this Agreement that would </w:t>
      </w:r>
    </w:p>
    <w:p>
      <w:pPr>
        <w:autoSpaceDE w:val="0"/>
        <w:autoSpaceDN w:val="0"/>
        <w:adjustRightInd w:val="0"/>
        <w:spacing w:before="0" w:line="280" w:lineRule="exact"/>
        <w:ind w:left="1440" w:right="130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result in the loss of tax-exempt status of any of their Tax-Exempt Bonds or impair their ability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issue future tax-exempt obligations.  For purposes of this provision, Tax-Exempt Bonds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include the obligations of the Long Island Power Authority, NYPA and Consolidated Edison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Company of New York, Inc., the interest on which is not included in gross income under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Internal Revenue Code. </w:t>
      </w:r>
    </w:p>
    <w:p>
      <w:pPr>
        <w:autoSpaceDE w:val="0"/>
        <w:autoSpaceDN w:val="0"/>
        <w:adjustRightInd w:val="0"/>
        <w:spacing w:before="245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Non-Jurisdictional Entities.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" w:line="270" w:lineRule="exact"/>
        <w:ind w:left="1440" w:right="1463" w:firstLine="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LIPA and NYPA do not waive their exemptions, pursuant to Section 201(f) of the FPA,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Commission jurisdiction with respect to the Commission’s exercise of the FPA’s general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ratemaking authority. </w:t>
      </w:r>
    </w:p>
    <w:p>
      <w:pPr>
        <w:tabs>
          <w:tab w:val="left" w:pos="2520"/>
        </w:tabs>
        <w:autoSpaceDE w:val="0"/>
        <w:autoSpaceDN w:val="0"/>
        <w:adjustRightInd w:val="0"/>
        <w:spacing w:before="25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5.19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Modification.</w:t>
      </w:r>
    </w:p>
    <w:p>
      <w:pPr>
        <w:autoSpaceDE w:val="0"/>
        <w:autoSpaceDN w:val="0"/>
        <w:adjustRightInd w:val="0"/>
        <w:spacing w:before="231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General.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" w:line="273" w:lineRule="exact"/>
        <w:ind w:left="1440" w:right="1289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Either the Developer or Connecting Transmission Owner may undertake modifications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its facilities covered by this Agreement.  If either the Developer or Connecting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plans to undertake a modification that reasonably may be expected to affect the other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Party’s facilities, that Party shall provide to the other Party, and to NYISO, sufficient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9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98"/>
          <w:headerReference w:type="default" r:id="rId199"/>
          <w:footerReference w:type="even" r:id="rId200"/>
          <w:footerReference w:type="default" r:id="rId201"/>
          <w:headerReference w:type="first" r:id="rId202"/>
          <w:footerReference w:type="first" r:id="rId20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4" type="#_x0000_t75" style="width:29.6pt;height:8.85pt;margin-top:340.55pt;margin-left:108.1pt;mso-position-horizontal-relative:page;mso-position-vertical-relative:page;position:absolute;z-index:-251541504" o:allowincell="f">
            <v:imagedata r:id="rId12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5" type="#_x0000_t75" style="width:29.5pt;height:8.85pt;margin-top:423.35pt;margin-left:108.1pt;mso-position-horizontal-relative:page;mso-position-vertical-relative:page;position:absolute;z-index:-251467776" o:allowincell="f">
            <v:imagedata r:id="rId125" o:title=""/>
          </v:shape>
        </w:pict>
      </w:r>
      <w:bookmarkStart w:id="33" w:name="Pg34"/>
      <w:bookmarkEnd w:id="3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2683 </w:t>
      </w:r>
    </w:p>
    <w:p>
      <w:pPr>
        <w:autoSpaceDE w:val="0"/>
        <w:autoSpaceDN w:val="0"/>
        <w:adjustRightInd w:val="0"/>
        <w:spacing w:before="0" w:line="277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7" w:line="277" w:lineRule="exact"/>
        <w:ind w:left="1440" w:right="16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regarding such modification so that the other Party and NYISO may evaluate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potential impact of such modification prior to commencement of the work.  Such information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 deemed to be Confidential Information hereunder and shall include information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concerning the timing of such modifications and whether such modifications are expected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interrupt the flow of electricity from the Large Generating Facility.  The Party desiring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perform such work shall provide the relevant drawings, plans, and specifications to the other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and NYISO at least ninety (90) Calendar Days in advance of the commencement of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work or such shorter period upon which the Parties may agree, which agreement shall not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unreasonably be withheld, conditioned or delayed. </w:t>
      </w:r>
    </w:p>
    <w:p>
      <w:pPr>
        <w:autoSpaceDE w:val="0"/>
        <w:autoSpaceDN w:val="0"/>
        <w:adjustRightInd w:val="0"/>
        <w:spacing w:before="263" w:line="277" w:lineRule="exact"/>
        <w:ind w:left="1440" w:right="1310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case of Large Generating Facility modifications that do not require Developer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submit an Interconnection Request, the NYISO shall provide, within sixty (60) Calendar Days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(or such other time as the Parties may agree), an estimate of any additional modifications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York State Transmission System, Connecting Transmission Owner’s Attachment Facilities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System Upgrade Facilities or System Deliverability Upgrades necessitated by such Developer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modification and a good faith estimate of the costs thereof.  The Developer shall be responsible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the cost of any such additional modifications, including the cost of studying the impact of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Developer modification.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Standards.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additions, modifications, or replacements made to a Party’s facilities shall be </w:t>
      </w:r>
    </w:p>
    <w:p>
      <w:pPr>
        <w:autoSpaceDE w:val="0"/>
        <w:autoSpaceDN w:val="0"/>
        <w:adjustRightInd w:val="0"/>
        <w:spacing w:before="1" w:line="280" w:lineRule="exact"/>
        <w:ind w:left="1440" w:right="125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designed, constructed and operated in accordance with this Agreement, NYISO requirements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Good Utility Practice. </w:t>
      </w:r>
    </w:p>
    <w:p>
      <w:pPr>
        <w:autoSpaceDE w:val="0"/>
        <w:autoSpaceDN w:val="0"/>
        <w:adjustRightInd w:val="0"/>
        <w:spacing w:before="264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Modification Costs.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5" w:lineRule="exact"/>
        <w:ind w:left="1440" w:right="1250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not be assigned the costs of any additions, modifications, or replacements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Connecting Transmission Owner makes to the Connecting Transmission Owner’s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 or the New York State Transmission System to facilitate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of a third party to the Connecting Transmission Owner’s Attachment Facilities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the New York State Transmission System, or to provide Transmission Service to a third party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 the ISO OATT, except in accordance with the cost allocation procedures in Attachment 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ISO OATT.  Developer shall be responsible for the costs of any additions, modifications,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replacements to the Developer’s Attachment Facilities that may be necessary to maintain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such Developer’s Attachment Facilities consistent with Applicable Laws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Regulations, Applicable Reliability Standards or Good Utility Practice. </w:t>
      </w:r>
    </w:p>
    <w:p>
      <w:pPr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ARTICLE 6.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TESTING AND INSPECTION </w:t>
      </w:r>
    </w:p>
    <w:p>
      <w:pPr>
        <w:tabs>
          <w:tab w:val="left" w:pos="2520"/>
        </w:tabs>
        <w:autoSpaceDE w:val="0"/>
        <w:autoSpaceDN w:val="0"/>
        <w:adjustRightInd w:val="0"/>
        <w:spacing w:before="24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Pre-Commercial Operation Date Testing and Modifications.</w:t>
      </w:r>
    </w:p>
    <w:p>
      <w:pPr>
        <w:autoSpaceDE w:val="0"/>
        <w:autoSpaceDN w:val="0"/>
        <w:adjustRightInd w:val="0"/>
        <w:spacing w:before="240" w:line="275" w:lineRule="exact"/>
        <w:ind w:left="1440" w:right="1252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Prior to the Commercial Operation Date, the Connecting Transmission Owner shall test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Owner’s Attachment Facilities (including required control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technologies and protection systems) and System Upgrade Facilities and System Deliverability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Upgrades and Developer shall test the Large Generating Facility and the Developer’s Attachment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to ensure their safe and reliable operation.  Similar testing may be required after initial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9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04"/>
          <w:headerReference w:type="default" r:id="rId205"/>
          <w:footerReference w:type="even" r:id="rId206"/>
          <w:footerReference w:type="default" r:id="rId207"/>
          <w:headerReference w:type="first" r:id="rId208"/>
          <w:footerReference w:type="first" r:id="rId20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4" w:name="Pg35"/>
      <w:bookmarkEnd w:id="3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2683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0" w:line="275" w:lineRule="exact"/>
        <w:ind w:left="1440" w:right="125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operation.  Developer and Connecting Transmission Owner shall each make any modifications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its facilities that are found to be necessary as a result of such testing.  Developer shall bear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cost of all such testing and modifications.  Developer shall generate test energy at the Large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only if it has arranged for the injection of such test energy in accordance with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NYISO procedures. </w:t>
      </w:r>
    </w:p>
    <w:p>
      <w:pPr>
        <w:tabs>
          <w:tab w:val="left" w:pos="2520"/>
        </w:tabs>
        <w:autoSpaceDE w:val="0"/>
        <w:autoSpaceDN w:val="0"/>
        <w:adjustRightInd w:val="0"/>
        <w:spacing w:before="26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Post-Commercial Operation Date Testing and Modifications.</w:t>
      </w:r>
    </w:p>
    <w:p>
      <w:pPr>
        <w:autoSpaceDE w:val="0"/>
        <w:autoSpaceDN w:val="0"/>
        <w:adjustRightInd w:val="0"/>
        <w:spacing w:before="229" w:line="277" w:lineRule="exact"/>
        <w:ind w:left="1440" w:right="1394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and Connecting Transmission Owner shall each at its own expense perform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routine inspection and testing of its facilities and equipment in accordance with Good Utility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Practice and Applicable Reliability Standards as may be necessary to ensure the continued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of the Large Generating Facility with the New York State Transmission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 safe and reliable manner.  Developer and Connecting Transmission Owner shall each have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right, upon advance written notice, to require reasonable additional testing of the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Party’s facilities, at the requesting Party’s expense, as may be in accordance with Good Utility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Practice.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Right to Observe Testing.</w:t>
      </w:r>
    </w:p>
    <w:p>
      <w:pPr>
        <w:autoSpaceDE w:val="0"/>
        <w:autoSpaceDN w:val="0"/>
        <w:adjustRightInd w:val="0"/>
        <w:spacing w:before="221" w:line="280" w:lineRule="exact"/>
        <w:ind w:left="1440" w:right="1307" w:firstLine="71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and Connecting Transmission Owner shall each notify the other Party, and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NYISO, in advance of its performance of tests of its Attachment Facilities.  The other Party,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NYISO, shall each have the right, at its own expense, to observe such testing. </w:t>
      </w:r>
    </w:p>
    <w:p>
      <w:pPr>
        <w:tabs>
          <w:tab w:val="left" w:pos="252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Right to Inspect.</w:t>
      </w:r>
    </w:p>
    <w:p>
      <w:pPr>
        <w:autoSpaceDE w:val="0"/>
        <w:autoSpaceDN w:val="0"/>
        <w:adjustRightInd w:val="0"/>
        <w:spacing w:before="241" w:line="275" w:lineRule="exact"/>
        <w:ind w:left="1440" w:right="1304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and Connecting Transmission Owner shall each have the right, but shall have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 obligation to: (i) observe the other Party’s tests and/or inspection of any of its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Protection Facilities and other protective equipment, including Power System Stabilizers; (ii)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review the settings of the other Party’s System Protection Facilities and other protective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equipment; and (iii) review the other Party’s maintenance records relative to the Attachment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Facilities, the System Protection Facilities and other protective equipment.  NYISO shall have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these same rights of inspection as to the facilities and equipment of Developer and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Owner.  A Party may exercise these rights from time to time as it deems necessary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upon reasonable notice to the other Party.  The exercise or non-exercise by a Party of any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rights shall not be construed as an endorsement or confirmation of any element or condition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Attachment Facilities or the System Protection Facilities or other protective equipment or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 thereof, or as a warranty as to the fitness, safety, desirability, or reliability of same.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information that a Party obtains through the exercise of any of its rights under this Article </w:t>
      </w:r>
    </w:p>
    <w:p>
      <w:pPr>
        <w:autoSpaceDE w:val="0"/>
        <w:autoSpaceDN w:val="0"/>
        <w:adjustRightInd w:val="0"/>
        <w:spacing w:before="1" w:line="280" w:lineRule="exact"/>
        <w:ind w:left="1440" w:right="127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6.4 shall be treated in accordance with Article 22 of this Agreement and Attachment F to the ISO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OATT.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ARTICLE 7.</w:t>
      </w:r>
      <w:r>
        <w:rPr>
          <w:rFonts w:ascii="Arial Bold" w:hAnsi="Arial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METERING </w:t>
      </w:r>
    </w:p>
    <w:p>
      <w:pPr>
        <w:tabs>
          <w:tab w:val="left" w:pos="2520"/>
        </w:tabs>
        <w:autoSpaceDE w:val="0"/>
        <w:autoSpaceDN w:val="0"/>
        <w:adjustRightInd w:val="0"/>
        <w:spacing w:before="24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General.</w:t>
      </w:r>
    </w:p>
    <w:p>
      <w:pPr>
        <w:autoSpaceDE w:val="0"/>
        <w:autoSpaceDN w:val="0"/>
        <w:adjustRightInd w:val="0"/>
        <w:spacing w:before="224" w:line="280" w:lineRule="exact"/>
        <w:ind w:left="1440" w:right="1835" w:firstLine="71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and Connecting Transmission Owner shall each comply with applicable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requirements of NYISO and the New York Public Service Commission when exercising its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2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10"/>
          <w:headerReference w:type="default" r:id="rId211"/>
          <w:footerReference w:type="even" r:id="rId212"/>
          <w:footerReference w:type="default" r:id="rId213"/>
          <w:headerReference w:type="first" r:id="rId214"/>
          <w:footerReference w:type="first" r:id="rId21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5" w:name="Pg36"/>
      <w:bookmarkEnd w:id="3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2683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rights and fulfilling its responsibilities under this Article 7.  Unless otherwise agreed by the </w:t>
      </w:r>
    </w:p>
    <w:p>
      <w:pPr>
        <w:autoSpaceDE w:val="0"/>
        <w:autoSpaceDN w:val="0"/>
        <w:adjustRightInd w:val="0"/>
        <w:spacing w:before="4" w:line="276" w:lineRule="exact"/>
        <w:ind w:left="1440" w:right="139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and NYISO approved meter service provider and Developer,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shall install Metering Equipment at the Point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prior to any operation of the Large Generating Facility and shall own, operate,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test and maintain such Metering Equipment.  Net power flows including MW and MVAR,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MWHR and loss profile data to and from the Large Generating Facility shall be measured at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Point of Interconnection.  Connecting Transmission Owner shall provide metering quantities,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analog and/or digital form, as required, to Developer or NYISO upon request.  Where the Point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Interconnection for the Large Generating Facility is other than the generator terminal,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also provide gross MW and MVAR quantities at the generator terminal.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bear all reasonable documented costs associated with the purchase, installation,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operation, testing and maintenance of the Metering Equipment. </w:t>
      </w:r>
    </w:p>
    <w:p>
      <w:pPr>
        <w:tabs>
          <w:tab w:val="left" w:pos="2520"/>
        </w:tabs>
        <w:autoSpaceDE w:val="0"/>
        <w:autoSpaceDN w:val="0"/>
        <w:adjustRightInd w:val="0"/>
        <w:spacing w:before="25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Check Meters.</w:t>
      </w:r>
    </w:p>
    <w:p>
      <w:pPr>
        <w:autoSpaceDE w:val="0"/>
        <w:autoSpaceDN w:val="0"/>
        <w:adjustRightInd w:val="0"/>
        <w:spacing w:before="238" w:line="274" w:lineRule="exact"/>
        <w:ind w:left="1440" w:right="1298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Developer, at its option and expense, may install and operate, on its premises and on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side of the Point of Interconnection, one or more check meters to check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meters.  Such check meters shall be for check purposes only and shall not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used for the measurement of power flows for purposes of this Agreement, except as provided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Article 7.4 below.  The check meters shall be subject at all reasonable times to inspection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examination by Connecting Transmission Owner or its designee.  The installation, operation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maintenance thereof shall be performed entirely by Developer in accordance with Good Utility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Practice. </w:t>
      </w:r>
    </w:p>
    <w:p>
      <w:pPr>
        <w:tabs>
          <w:tab w:val="left" w:pos="2520"/>
        </w:tabs>
        <w:autoSpaceDE w:val="0"/>
        <w:autoSpaceDN w:val="0"/>
        <w:adjustRightInd w:val="0"/>
        <w:spacing w:before="25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Standards.</w:t>
      </w:r>
    </w:p>
    <w:p>
      <w:pPr>
        <w:autoSpaceDE w:val="0"/>
        <w:autoSpaceDN w:val="0"/>
        <w:adjustRightInd w:val="0"/>
        <w:spacing w:before="235" w:line="273" w:lineRule="exact"/>
        <w:ind w:left="1440" w:right="1262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install, calibrate, and test revenue quality Metering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 including potential transformers and current transformers in accordance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ANSI and PSC standards as detailed in the NYISO Control Center Communications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Manual and in the NYISO Revenue Metering Requirements Manual. </w:t>
      </w:r>
    </w:p>
    <w:p>
      <w:pPr>
        <w:tabs>
          <w:tab w:val="left" w:pos="2520"/>
        </w:tabs>
        <w:autoSpaceDE w:val="0"/>
        <w:autoSpaceDN w:val="0"/>
        <w:adjustRightInd w:val="0"/>
        <w:spacing w:before="25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Testing of Metering Equipment.</w:t>
      </w:r>
    </w:p>
    <w:p>
      <w:pPr>
        <w:autoSpaceDE w:val="0"/>
        <w:autoSpaceDN w:val="0"/>
        <w:adjustRightInd w:val="0"/>
        <w:spacing w:before="232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inspect and test all of its Metering Equipment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upon installation and at least once every two (2) years thereafter.  If requested to do so by </w:t>
      </w:r>
    </w:p>
    <w:p>
      <w:pPr>
        <w:autoSpaceDE w:val="0"/>
        <w:autoSpaceDN w:val="0"/>
        <w:adjustRightInd w:val="0"/>
        <w:spacing w:before="6" w:line="274" w:lineRule="exact"/>
        <w:ind w:left="1440" w:right="131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or Developer, Connecting Transmission Owner shall, at Developer’s expense, inspect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test Metering Equipment more frequently than every two (2) years. 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shall give reasonable notice of the time when any inspection or test shall take place,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and NYISO may have representatives present at the test or inspection.  If at any time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Metering Equipment is found to be inaccurate or defective, it shall be adjusted, repaired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replaced at Developer’s expense, in order to provide accurate metering, unless the inaccuracy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defect is due to Connecting Transmission Owner’s failure to maintain, then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pay.  If Metering Equipment fails to register, or if the measurement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made by Metering Equipment during a test varies by more than two percent from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measurement made by the standard meter used in the test, Connecting Transmission Owner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adjust the measurements by correcting all measurements for the period during which Metering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 was in error by using Developer’s check meters, if installed.  If no such check meters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3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16"/>
          <w:headerReference w:type="default" r:id="rId217"/>
          <w:footerReference w:type="even" r:id="rId218"/>
          <w:footerReference w:type="default" r:id="rId219"/>
          <w:headerReference w:type="first" r:id="rId220"/>
          <w:footerReference w:type="first" r:id="rId22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6" w:name="Pg37"/>
      <w:bookmarkEnd w:id="3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2683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are installed or if the period cannot be reasonably ascertained, the adjustment shall be for the </w:t>
      </w:r>
    </w:p>
    <w:p>
      <w:pPr>
        <w:autoSpaceDE w:val="0"/>
        <w:autoSpaceDN w:val="0"/>
        <w:adjustRightInd w:val="0"/>
        <w:spacing w:before="7" w:line="273" w:lineRule="exact"/>
        <w:ind w:left="1440" w:right="126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period immediately preceding the test of the Metering Equipment equal to one-half the time from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the date of the last previous test of the Metering Equipment.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The NYISO shall reserve the right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review all associated metering equipment installation on the Developer’s or Connecting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Owner’s property at any time. </w:t>
      </w:r>
    </w:p>
    <w:p>
      <w:pPr>
        <w:tabs>
          <w:tab w:val="left" w:pos="2520"/>
        </w:tabs>
        <w:autoSpaceDE w:val="0"/>
        <w:autoSpaceDN w:val="0"/>
        <w:adjustRightInd w:val="0"/>
        <w:spacing w:before="26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Metering Data.</w:t>
      </w:r>
    </w:p>
    <w:p>
      <w:pPr>
        <w:autoSpaceDE w:val="0"/>
        <w:autoSpaceDN w:val="0"/>
        <w:adjustRightInd w:val="0"/>
        <w:spacing w:before="232" w:line="273" w:lineRule="exact"/>
        <w:ind w:left="1440" w:right="1431" w:firstLine="71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 Developer’s expense, the metered data shall be telemetered to one or more locations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designated by Connecting Transmission Owner, Developer and NYISO.  Such telemetered data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 used, under normal operating conditions, as the official measurement of the amount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energy delivered from the Large Generating Facility to the Point of Interconnection. </w:t>
      </w:r>
    </w:p>
    <w:p>
      <w:pPr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ARTICLE 8.</w:t>
      </w:r>
      <w:r>
        <w:rPr>
          <w:rFonts w:ascii="Arial Bold" w:hAnsi="Arial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COMMUNICATIONS </w:t>
      </w:r>
    </w:p>
    <w:p>
      <w:pPr>
        <w:tabs>
          <w:tab w:val="left" w:pos="2520"/>
        </w:tabs>
        <w:autoSpaceDE w:val="0"/>
        <w:autoSpaceDN w:val="0"/>
        <w:adjustRightInd w:val="0"/>
        <w:spacing w:before="25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Obligations.</w:t>
      </w:r>
    </w:p>
    <w:p>
      <w:pPr>
        <w:autoSpaceDE w:val="0"/>
        <w:autoSpaceDN w:val="0"/>
        <w:adjustRightInd w:val="0"/>
        <w:spacing w:before="232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accordance with applicable NYISO requirements, Developer shall maintain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satisfactory operating communications with Connecting Transmission Owner and NYISO. </w:t>
      </w:r>
    </w:p>
    <w:p>
      <w:pPr>
        <w:autoSpaceDE w:val="0"/>
        <w:autoSpaceDN w:val="0"/>
        <w:adjustRightInd w:val="0"/>
        <w:spacing w:before="4" w:line="276" w:lineRule="exact"/>
        <w:ind w:left="1440" w:right="12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provide standard voice line, dedicated voice line and facsimile communications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 its Large Generating Facility control room or central dispatch facility through use of either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public telephone system, or a voice communications system that does not rely on the public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telephone system.  Developer shall also provide the dedicated data circuit(s) necessary to provide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data to Connecting Transmission Owner and NYISO as set forth in Appendix 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hereto.  The data circuit(s) shall extend from the Large Generating Facility to the location(s)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specified by Connecting Transmission Owner and NYISO.  Any required maintenance of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communications equipment shall be performed by Developer.  Operational communications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activated and maintained under, but not be limited to, the following events: system paralleling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separation, scheduled and unscheduled shutdowns, equipment clearances, and hourly and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daily load data. </w:t>
      </w:r>
    </w:p>
    <w:p>
      <w:pPr>
        <w:tabs>
          <w:tab w:val="left" w:pos="252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Remote Terminal Unit.</w:t>
      </w:r>
    </w:p>
    <w:p>
      <w:pPr>
        <w:autoSpaceDE w:val="0"/>
        <w:autoSpaceDN w:val="0"/>
        <w:adjustRightInd w:val="0"/>
        <w:spacing w:before="228" w:line="277" w:lineRule="exact"/>
        <w:ind w:left="1440" w:right="1363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Prior to the Initial Synchronization Date of the Large Generating Facility, a Remote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Terminal Unit, or equivalent data collection and transfer equipment acceptable to the Parties,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 installed by Developer, or by Connecting Transmission Owner at Developer’s expense,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gather accumulated and instantaneous data to be telemetered to the location(s) designated by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and NYISO through use of a dedicated point-to-point data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circuit(s) as indicated in Article 8.1.  The communication protocol for the data circuit(s) shall be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specified by Connecting Transmission Owner and NYISO.  Instantaneous bi-directional analog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real power and reactive power flow information must be telemetered directly to the location(s)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specified by Connecting Transmission Owner and NYISO. </w:t>
      </w:r>
    </w:p>
    <w:p>
      <w:pPr>
        <w:autoSpaceDE w:val="0"/>
        <w:autoSpaceDN w:val="0"/>
        <w:adjustRightInd w:val="0"/>
        <w:spacing w:before="261" w:line="280" w:lineRule="exact"/>
        <w:ind w:left="1440" w:right="1655" w:firstLine="71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will promptly advise the appropriate other Party if it detects or otherwise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learns of any metering, telemetry or communications equipment errors or malfunctions that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 the attention and/or correction by that other Party.  The Party owning such equipment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correct such error or malfunction as soon as reasonably feasible.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2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22"/>
          <w:headerReference w:type="default" r:id="rId223"/>
          <w:footerReference w:type="even" r:id="rId224"/>
          <w:footerReference w:type="default" r:id="rId225"/>
          <w:headerReference w:type="first" r:id="rId226"/>
          <w:footerReference w:type="first" r:id="rId22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7" w:name="Pg38"/>
      <w:bookmarkEnd w:id="3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2683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24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Annexation.</w:t>
      </w:r>
    </w:p>
    <w:p>
      <w:pPr>
        <w:autoSpaceDE w:val="0"/>
        <w:autoSpaceDN w:val="0"/>
        <w:adjustRightInd w:val="0"/>
        <w:spacing w:before="232" w:line="273" w:lineRule="exact"/>
        <w:ind w:left="1440" w:right="1289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and all equipment placed on the premises of a Party shall be and remain the property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Party providing such equipment regardless of the mode and manner of annexation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to real property, unless otherwise mutually agreed by the Party providing such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equipment and the Party receiving such equipment. </w:t>
      </w:r>
    </w:p>
    <w:p>
      <w:pPr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ARTICLE 9.</w:t>
      </w:r>
      <w:r>
        <w:rPr>
          <w:rFonts w:ascii="Arial Bold" w:hAnsi="Arial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OPERATIONS </w:t>
      </w:r>
    </w:p>
    <w:p>
      <w:pPr>
        <w:tabs>
          <w:tab w:val="left" w:pos="2520"/>
        </w:tabs>
        <w:autoSpaceDE w:val="0"/>
        <w:autoSpaceDN w:val="0"/>
        <w:adjustRightInd w:val="0"/>
        <w:spacing w:before="25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General.</w:t>
      </w:r>
    </w:p>
    <w:p>
      <w:pPr>
        <w:autoSpaceDE w:val="0"/>
        <w:autoSpaceDN w:val="0"/>
        <w:adjustRightInd w:val="0"/>
        <w:spacing w:before="233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shall comply with Applicable Laws and Regulations and Applicable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Reliability Standards.  Each Party shall provide to the other Parties all information that may </w:t>
      </w:r>
    </w:p>
    <w:p>
      <w:pPr>
        <w:autoSpaceDE w:val="0"/>
        <w:autoSpaceDN w:val="0"/>
        <w:adjustRightInd w:val="0"/>
        <w:spacing w:before="18" w:line="260" w:lineRule="exact"/>
        <w:ind w:left="1440" w:right="127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reasonably be required by the other Parties to comply with Applicable Laws and Regulations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Applicable Reliability Standards. </w:t>
      </w:r>
    </w:p>
    <w:p>
      <w:pPr>
        <w:tabs>
          <w:tab w:val="left" w:pos="2520"/>
        </w:tabs>
        <w:autoSpaceDE w:val="0"/>
        <w:autoSpaceDN w:val="0"/>
        <w:adjustRightInd w:val="0"/>
        <w:spacing w:before="25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NYISO and Connecting Transmission Owner Obligations.</w:t>
      </w:r>
    </w:p>
    <w:p>
      <w:pPr>
        <w:autoSpaceDE w:val="0"/>
        <w:autoSpaceDN w:val="0"/>
        <w:adjustRightInd w:val="0"/>
        <w:spacing w:before="232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and NYISO shall cause the New York State </w:t>
      </w:r>
    </w:p>
    <w:p>
      <w:pPr>
        <w:autoSpaceDE w:val="0"/>
        <w:autoSpaceDN w:val="0"/>
        <w:adjustRightInd w:val="0"/>
        <w:spacing w:before="4" w:line="276" w:lineRule="exact"/>
        <w:ind w:left="1440" w:right="134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and the Connecting Transmission Owner’s Attachment Facilities to be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operated, maintained and controlled in a safe and reliable manner in accordance with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and the NYISO Tariffs.  Connecting Transmission Owner and NYISO may provide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operating instructions to Developer consistent with this Agreement, NYISO procedures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operating protocols and procedures as they may change from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time to time.  Connecting Transmission Owner and NYISO will consider changes to their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respective operating protocols and procedures proposed by Developer. </w:t>
      </w:r>
    </w:p>
    <w:p>
      <w:pPr>
        <w:tabs>
          <w:tab w:val="left" w:pos="252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Obligations.</w:t>
      </w:r>
    </w:p>
    <w:p>
      <w:pPr>
        <w:autoSpaceDE w:val="0"/>
        <w:autoSpaceDN w:val="0"/>
        <w:adjustRightInd w:val="0"/>
        <w:spacing w:before="228" w:line="277" w:lineRule="exact"/>
        <w:ind w:left="1440" w:right="1314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at its own expense operate, maintain and control the Large Generating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and the Developer’s Attachment Facilities in a safe and reliable manner and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this Agreement.  Developer shall operate the Large Generating Facility and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Developer’s Attachment Facilities in accordance with NYISO and Connecting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requirements, as such requirements are set forth or referenced in Appendix C hereto.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Appendix C will be modified to reflect changes to the requirements as they may change from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time to time.  Any Party may request that the appropriate other Party or Parties provide copies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requirements set forth or referenced in Appendix C hereto.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Start-Up and Synchronization.</w:t>
      </w:r>
    </w:p>
    <w:p>
      <w:pPr>
        <w:autoSpaceDE w:val="0"/>
        <w:autoSpaceDN w:val="0"/>
        <w:adjustRightInd w:val="0"/>
        <w:spacing w:before="221" w:line="280" w:lineRule="exact"/>
        <w:ind w:left="1440" w:right="1349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Consistent with the mutually acceptable procedures of the Developer and Connecting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Owner, the Developer is responsible for the proper synchronization of the Large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to the New York State Transmission System in accordance with NYISO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procedures and requirements.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4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28"/>
          <w:headerReference w:type="default" r:id="rId229"/>
          <w:footerReference w:type="even" r:id="rId230"/>
          <w:footerReference w:type="default" r:id="rId231"/>
          <w:headerReference w:type="first" r:id="rId232"/>
          <w:footerReference w:type="first" r:id="rId23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6" type="#_x0000_t75" style="width:23.25pt;height:8.85pt;margin-top:104.15pt;margin-left:108.1pt;mso-position-horizontal-relative:page;mso-position-vertical-relative:page;position:absolute;z-index:-251637760" o:allowincell="f">
            <v:imagedata r:id="rId88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7" type="#_x0000_t75" style="width:23.6pt;height:8.85pt;margin-top:504.35pt;margin-left:108.1pt;mso-position-horizontal-relative:page;mso-position-vertical-relative:page;position:absolute;z-index:-251394048" o:allowincell="f">
            <v:imagedata r:id="rId88" o:title=""/>
          </v:shape>
        </w:pict>
      </w:r>
      <w:bookmarkStart w:id="38" w:name="Pg39"/>
      <w:bookmarkEnd w:id="3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2683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24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Real and Reactive Power Control and Primary Frequency Response.</w:t>
      </w:r>
    </w:p>
    <w:p>
      <w:pPr>
        <w:autoSpaceDE w:val="0"/>
        <w:autoSpaceDN w:val="0"/>
        <w:adjustRightInd w:val="0"/>
        <w:spacing w:before="240" w:line="276" w:lineRule="exact"/>
        <w:ind w:left="1440" w:firstLine="1439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Power Factor Design Criteria.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" w:line="273" w:lineRule="exact"/>
        <w:ind w:left="1440" w:right="1250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9.5.1.1  Synchronous Generation.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Developer shall design the Large Generating Facility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maintain effective composite power delivery at continuous rated power output at the Point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at a power factor within the range of 0.95 leading to 0.95 lagging unless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or the Transmission Owner in whose Transmission District the Large Generating Facility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interconnects has established different requirements that apply to all generators in the New York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 Area or Transmission District (as applicable) on a comparable basis, in accordance with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Good Utility Practice.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" w:line="280" w:lineRule="exact"/>
        <w:ind w:left="1440" w:right="1678" w:firstLine="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shall design and maintain the plant auxiliary systems to operate safely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throughout the entire real and reactive power design range. </w:t>
      </w:r>
    </w:p>
    <w:p>
      <w:pPr>
        <w:autoSpaceDE w:val="0"/>
        <w:autoSpaceDN w:val="0"/>
        <w:adjustRightInd w:val="0"/>
        <w:spacing w:before="0" w:line="27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" w:line="274" w:lineRule="exact"/>
        <w:ind w:left="1440" w:right="1272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9.5.1.2  Non-Synchronous Generation.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Developer shall design the Large Generating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to maintain composite power delivery at continuous rated power output at the high-side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generator substation at a power factor within the range of 0.95 leading to 0.95 lagging,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unless the NYISO or the Transmission Owner in whose Transmission District the Large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interconnects has established a different power factor range that applies to 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non-synchronous generators in the Control Area or Transmission District (as applicable) on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comparable basis, in accordance with Good Utility Practice.   This power factor range standard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 dynamic and can be met using, for example, power electronics designed to supply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level of reactive capability (taking into account any limitations due to voltage level, real power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output, etc.) or fixed and switched capacitors, or a combination of the two.  This requirement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only apply to newly interconnection non-synchronous generators that have not yet executed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 Facilities Study Agreement as of September 21, 2016.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" w:line="280" w:lineRule="exact"/>
        <w:ind w:left="1440" w:right="1678" w:firstLine="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shall design and maintain the plant auxiliary systems to operate safely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throughout the entire real and reactive power design range. </w:t>
      </w:r>
    </w:p>
    <w:p>
      <w:pPr>
        <w:autoSpaceDE w:val="0"/>
        <w:autoSpaceDN w:val="0"/>
        <w:adjustRightInd w:val="0"/>
        <w:spacing w:before="264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Voltage Schedules.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 w:right="1274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Once the Developer has synchronized the Large Generating Facility with the New York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State Transmission System, NYISO shall require Developer to operate the Large Generating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to produce or absorb reactive power within the design capability of the Large Generating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set forth in Article 9.5.1 (Power Factor Design Criteria).  NYISO’s voltage schedules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treat all sources of reactive power in the New York Control Area in an equitable and not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unduly discriminatory manner.  NYISO shall exercise Reasonable Efforts to provide Developer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such schedules in accordance with NYISO procedures, and may make changes to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schedules as necessary to maintain the reliability of the New York State Transmission System.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operate the Large Generating Facility to maintain the specified output voltage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power factor at the Point of Interconnection within the design capability of the Large Generating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set forth in Article 9.5.1 (Power Factor Design Criteria) as directed by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system operator or the NYISO.  If Developer is unable to maintain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specified voltage or power factor, it shall promptly notify NYISO.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2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34"/>
          <w:headerReference w:type="default" r:id="rId235"/>
          <w:footerReference w:type="even" r:id="rId236"/>
          <w:footerReference w:type="default" r:id="rId237"/>
          <w:headerReference w:type="first" r:id="rId238"/>
          <w:footerReference w:type="first" r:id="rId23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8" type="#_x0000_t75" style="width:23.5pt;height:8.85pt;margin-top:92.15pt;margin-left:108.1pt;mso-position-horizontal-relative:page;mso-position-vertical-relative:page;position:absolute;z-index:-251646976" o:allowincell="f">
            <v:imagedata r:id="rId88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9" type="#_x0000_t75" style="width:23.6pt;height:8.85pt;margin-top:174.95pt;margin-left:108.1pt;mso-position-horizontal-relative:page;mso-position-vertical-relative:page;position:absolute;z-index:-251617280" o:allowincell="f">
            <v:imagedata r:id="rId88" o:title=""/>
          </v:shape>
        </w:pict>
      </w:r>
      <w:bookmarkStart w:id="39" w:name="Pg40"/>
      <w:bookmarkEnd w:id="3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2683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2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Payment for Reactive Power. 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8" w:line="260" w:lineRule="exact"/>
        <w:ind w:left="1440" w:right="1330" w:firstLine="71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shall pay Developer for reactive power or voltage support service that Developer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provides from the Large Generating Facility in accordance with the provisions of Rate Schedule </w:t>
      </w:r>
    </w:p>
    <w:p>
      <w:pPr>
        <w:autoSpaceDE w:val="0"/>
        <w:autoSpaceDN w:val="0"/>
        <w:adjustRightInd w:val="0"/>
        <w:spacing w:before="7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 of the NYISO Services Tariff.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Voltage Regulators. </w:t>
      </w:r>
    </w:p>
    <w:p>
      <w:pPr>
        <w:autoSpaceDE w:val="0"/>
        <w:autoSpaceDN w:val="0"/>
        <w:adjustRightInd w:val="0"/>
        <w:spacing w:before="264" w:line="276" w:lineRule="exact"/>
        <w:ind w:left="1440" w:right="1283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Whenever the Large Generating Facility is operated in parallel with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System, the automatic voltage regulators shall be in automatic operation at 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times.  If the Large Generating Facility’s automatic voltage regulators are not capable of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automatic operation, the Developer shall immediately notify NYISO, or its designated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representative, and ensure that such Large Generating Facility’s real and reactive power are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within the design capability of the Large Generating Facility’s generating unit(s) and steady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stability limits and NYISO system operating (thermal, voltage and transient stability) limits.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not cause its Large Generating Facility to disconnect automatically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instantaneously from the New York State Transmission System or trip any generating unit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comprising the Large Generating Facility for an under or over frequency condition unless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abnormal frequency condition persists for a time period beyond the limits set forth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ANSI/IEEE Standard C37.106, or such other standard as applied to other generators in the New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York Control Area on a comparable basis.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9.5.5   Primary Frequency Response. </w:t>
      </w:r>
    </w:p>
    <w:p>
      <w:pPr>
        <w:autoSpaceDE w:val="0"/>
        <w:autoSpaceDN w:val="0"/>
        <w:adjustRightInd w:val="0"/>
        <w:spacing w:before="244" w:line="276" w:lineRule="exact"/>
        <w:ind w:left="1440" w:right="1299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ensure the primary frequency response capability of its Large Generating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by installing, maintaining, and operating a functioning governor or equivalent controls.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term “functioning governor or equivalent controls” as used herein shall mean the required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hardware and/or software that provides frequency responsive real power control with the ability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sense changes in system frequency and autonomously adjust the Large Generating Facility’s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real power output in accordance with the droop and deadband parameters and in the direction </w:t>
      </w:r>
    </w:p>
    <w:p>
      <w:pPr>
        <w:autoSpaceDE w:val="0"/>
        <w:autoSpaceDN w:val="0"/>
        <w:adjustRightInd w:val="0"/>
        <w:spacing w:before="4" w:line="276" w:lineRule="exact"/>
        <w:ind w:left="1440" w:right="130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needed to correct frequency deviations.  Developer is required to install a governor or equivalent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controls with the capability of operating: (1) with a maximum 5 percent droop ± 0.036 Hz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deadband; or (2) in accordance with the relevant droop, deadband, and timely and sustained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response settings from an approved Applicable Reliability Standard providing for equivalent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more stringent parameters.  The droop characteristic shall be: (1) based on the nameplate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capacity of the Large Generating Facility, and shall be linear in the range of frequencies between </w:t>
      </w:r>
    </w:p>
    <w:p>
      <w:pPr>
        <w:autoSpaceDE w:val="0"/>
        <w:autoSpaceDN w:val="0"/>
        <w:adjustRightInd w:val="0"/>
        <w:spacing w:before="0" w:line="277" w:lineRule="exact"/>
        <w:ind w:left="1440" w:right="12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59 and 61 Hz that are outside of the deadband parameter; or (2) based on an approved Applicable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Reliability Standard providing for an equivalent or more stringent parameter.  The deadband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parameter shall be: the range of frequencies above and below nominal (60 Hz) in which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governor or equivalent controls is not expected to adjust the Large Generating Facility’s real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power output in response to frequency deviations.  The deadband shall be implemented: (1)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without a step to the droop curve, that is, once the frequency deviation exceeds the deadband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parameter, the expected change in the Large Generating Facility’s real power output in response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frequency deviations shall start from zero and then increase (for under-frequency deviations)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decrease (for over-frequency deviations) linearly in proportion to the magnitude of the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6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40"/>
          <w:headerReference w:type="default" r:id="rId241"/>
          <w:footerReference w:type="even" r:id="rId242"/>
          <w:footerReference w:type="default" r:id="rId243"/>
          <w:headerReference w:type="first" r:id="rId244"/>
          <w:footerReference w:type="first" r:id="rId24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0" w:name="Pg41"/>
      <w:bookmarkEnd w:id="4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2683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frequency deviation; or (2) in accordance with an approved Applicable Reliability Standard </w:t>
      </w:r>
    </w:p>
    <w:p>
      <w:pPr>
        <w:autoSpaceDE w:val="0"/>
        <w:autoSpaceDN w:val="0"/>
        <w:adjustRightInd w:val="0"/>
        <w:spacing w:before="4" w:line="276" w:lineRule="exact"/>
        <w:ind w:left="1440" w:right="13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providing for an equivalent or more stringent parameter.  Developer shall notify NYISO that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primary frequency response capability of the Large Generating Facility has been tested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confirmed during commissioning.  Once Developer has synchronized the Large Generating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with the New York State Transmission System, Developer shall operate the Large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consistent with the provisions specified in Articles 9.5.5.1 and 9.5.5.2 of this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Agreement.  The primary frequency response requirements contained herein shall apply to both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synchronous and non-synchronous Large Generating Facilities. </w:t>
      </w:r>
    </w:p>
    <w:p>
      <w:pPr>
        <w:autoSpaceDE w:val="0"/>
        <w:autoSpaceDN w:val="0"/>
        <w:adjustRightInd w:val="0"/>
        <w:spacing w:before="264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9.5.5.1 Governor or Equivalent Controls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. </w:t>
      </w:r>
    </w:p>
    <w:p>
      <w:pPr>
        <w:autoSpaceDE w:val="0"/>
        <w:autoSpaceDN w:val="0"/>
        <w:adjustRightInd w:val="0"/>
        <w:spacing w:before="244" w:line="276" w:lineRule="exact"/>
        <w:ind w:left="1440" w:right="1255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Whenever the Large Generating Facility is operated in parallel with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System, Developer shall operate the Large Generating Facility with its governor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equivalent controls in service and responsive to frequency.  Developer shall: (1) in coordination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NYISO, set the deadband parameter to: (1) a maximum of ±0.036 Hz and set the droop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parameter to a maximum of 5 percent; or (2) implement the relevant droop and deadband settings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an approved Applicable Reliability Standard that provides for equivalent or more stringent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parameters.  Developer shall be required to provide the status and settings of the governor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equivalent controls to NYISO and/or the Connecting Transmission Owner upon request.  If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needs to operate the Large Generating Facility with its governor or equivalent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controls not in service, Developer shall immediately notify NYISO and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Owner, and provide both with the following information: (1) the operating status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governor or equivalent controls (i.e., whether it is currently out of service or when it will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taken out of service); (2) the reasons for removing the governor or equivalent controls from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service; and (3) a reasonable estimate of when the governor or equivalent controls will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returned to service.  Developer shall make Reasonable Efforts to return its governor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equivalent controls into service as soon as practicable.  Developer shall make Reasonable Efforts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keep outages of the Large Generating Facility’s governor or equivalent controls to a minimum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whenever the Large Generating Facility is operated in parallel with the New York State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System. </w:t>
      </w:r>
    </w:p>
    <w:p>
      <w:pPr>
        <w:autoSpaceDE w:val="0"/>
        <w:autoSpaceDN w:val="0"/>
        <w:adjustRightInd w:val="0"/>
        <w:spacing w:before="264" w:line="276" w:lineRule="exact"/>
        <w:ind w:left="36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9.5.5.2 Timely and Sustained Response.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ensure that the Large Generating Facility’s real power response to </w:t>
      </w:r>
    </w:p>
    <w:p>
      <w:pPr>
        <w:autoSpaceDE w:val="0"/>
        <w:autoSpaceDN w:val="0"/>
        <w:adjustRightInd w:val="0"/>
        <w:spacing w:before="4" w:line="276" w:lineRule="exact"/>
        <w:ind w:left="1440" w:right="127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sustained frequency deviations outside of the deadband setting is automatically provided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begin immediately after frequency deviates outside of the deadband, and to the extent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Large Generating Facility has operating capability in the direction needed to correct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frequency deviation.  Developer shall not block or otherwise inhibit the ability of the governor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equivalent controls to respond and shall ensure that the response is not inhibited, except under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certain operational constraints including, but not limited to, ambient temperature limitations,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physical energy limitations, outages of mechanical equipment, or regulatory requirements. 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Large Generating Facility shall sustain the real power response at least until system frequency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returns to a value within the deadband setting of the governor or equivalent controls.  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Reliability Standard with equivalent or more stringent requirements shall supersede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above requirements. </w:t>
      </w:r>
    </w:p>
    <w:p>
      <w:pPr>
        <w:autoSpaceDE w:val="0"/>
        <w:autoSpaceDN w:val="0"/>
        <w:adjustRightInd w:val="0"/>
        <w:spacing w:before="244" w:line="276" w:lineRule="exact"/>
        <w:ind w:left="36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9.5.5.3 Exemptions.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8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46"/>
          <w:headerReference w:type="default" r:id="rId247"/>
          <w:footerReference w:type="even" r:id="rId248"/>
          <w:footerReference w:type="default" r:id="rId249"/>
          <w:headerReference w:type="first" r:id="rId250"/>
          <w:footerReference w:type="first" r:id="rId25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0" type="#_x0000_t75" style="width:23.25pt;height:8.85pt;margin-top:662.75pt;margin-left:126.1pt;mso-position-horizontal-relative:page;mso-position-vertical-relative:page;position:absolute;z-index:-251331584" o:allowincell="f">
            <v:imagedata r:id="rId88" o:title=""/>
          </v:shape>
        </w:pict>
      </w:r>
      <w:bookmarkStart w:id="41" w:name="Pg42"/>
      <w:bookmarkEnd w:id="4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2683 </w:t>
      </w:r>
    </w:p>
    <w:p>
      <w:pPr>
        <w:autoSpaceDE w:val="0"/>
        <w:autoSpaceDN w:val="0"/>
        <w:adjustRightInd w:val="0"/>
        <w:spacing w:before="0" w:line="277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7" w:line="277" w:lineRule="exact"/>
        <w:ind w:left="1440" w:right="1267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Large Generating Facilities that are regulated by the United States Nuclear Regulatory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Commission shall be exempt from Articles 9.5.5, 9.5.5.1, and 9.5.5.2 of this Agreement.  Large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Facilities that are behind the meter generation that is sized-to-load (i.e., the thermal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load and the generation are near-balanced in real-time operation and the generation is primarily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controlled to maintain the unique thermal, chemical, or mechanical output necessary for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operating requirements of its host facility) shall be required to install primary frequency response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capability requirements in accordance with the droop and deadband capability requirements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specified in Article 9.5.5, but shall be otherwise exempt from the operating requirements in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Articles 9.5.5, 9.5.5.1, 9.5.5.2, and 9.5.5.4 of this Agreement. </w:t>
      </w:r>
    </w:p>
    <w:p>
      <w:pPr>
        <w:autoSpaceDE w:val="0"/>
        <w:autoSpaceDN w:val="0"/>
        <w:adjustRightInd w:val="0"/>
        <w:spacing w:before="224" w:line="276" w:lineRule="exact"/>
        <w:ind w:left="36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9.5.5.4 Electric Storage Resources. </w:t>
      </w:r>
    </w:p>
    <w:p>
      <w:pPr>
        <w:autoSpaceDE w:val="0"/>
        <w:autoSpaceDN w:val="0"/>
        <w:adjustRightInd w:val="0"/>
        <w:spacing w:before="244" w:line="276" w:lineRule="exact"/>
        <w:ind w:left="1440" w:right="1250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interconnecting an electric storage resource shall establish an operating range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Appendix C of its LGIA that specifies a minimum state of charge and a maximum state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charge between which the electric storage resource will be required to provide primary frequency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response consistent with the conditions set forth in Articles 9.5.5, 9.5.5.1, 9.5.5.2, and 9.5.5.3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Agreement.  Appendix C shall specify whether the operating range is static or dynamic,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consider (1) the expected magnitude of frequency deviations in the interconnection; (2)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expected duration that system frequency will remain outside of the deadband parameter in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interconnection; (3) the expected incidence of frequency deviations outside of the deadband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parameter in the interconnection; (4) the physical capabilities of the electric storage resource; (5)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operational limitations of the electric storage resources due to manufacturer specification; and (6)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other relevant factors agreed to by the NYISO, Connecting Transmission Owner,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Developer.  If the operating range is dynamic, then Appendix C must establish how frequently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operating range will be reevaluated and the factors that may be considered during its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reevaluation. </w:t>
      </w:r>
    </w:p>
    <w:p>
      <w:pPr>
        <w:autoSpaceDE w:val="0"/>
        <w:autoSpaceDN w:val="0"/>
        <w:adjustRightInd w:val="0"/>
        <w:spacing w:before="245" w:line="275" w:lineRule="exact"/>
        <w:ind w:left="1440" w:right="1263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Developer’s electric storage resource is required to provide timely and sustained primary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frequency response consistent with Article 9.5.5.2 of this Agreement when it is online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dispatched to inject electricity to the New York State Transmission System and/or receive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electricity from the New York State Transmission System.  This excludes circumstances when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electric storage resource is not dispatched to inject electricity to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and/or dispatched to receive electricity from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System.  If Developer’s electric storage resource is charging at the time of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frequency deviation outside of its deadband parameter, it is to increase (for over-frequency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deviations) or decrease (for under-frequency deviations) the rate at which it is charging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its droop parameter.  Developer’s electric storage resource is not required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change from charging to discharging, or vice versa, unless the response necessitated by the droop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deadband settings requires it to do so and it is technically capable of making such a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transition. </w:t>
      </w:r>
    </w:p>
    <w:p>
      <w:pPr>
        <w:tabs>
          <w:tab w:val="left" w:pos="2520"/>
        </w:tabs>
        <w:autoSpaceDE w:val="0"/>
        <w:autoSpaceDN w:val="0"/>
        <w:adjustRightInd w:val="0"/>
        <w:spacing w:before="25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Outages and Interruptions.</w:t>
      </w:r>
    </w:p>
    <w:p>
      <w:pPr>
        <w:autoSpaceDE w:val="0"/>
        <w:autoSpaceDN w:val="0"/>
        <w:adjustRightInd w:val="0"/>
        <w:spacing w:before="235" w:line="276" w:lineRule="exact"/>
        <w:ind w:left="36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Outages. </w:t>
      </w:r>
    </w:p>
    <w:p>
      <w:pPr>
        <w:autoSpaceDE w:val="0"/>
        <w:autoSpaceDN w:val="0"/>
        <w:adjustRightInd w:val="0"/>
        <w:spacing w:before="264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9.6.1.1</w:t>
      </w:r>
      <w:r>
        <w:rPr>
          <w:rFonts w:ascii="Arial Bold" w:hAnsi="Arial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Outage Authority and Coordination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.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72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52"/>
          <w:headerReference w:type="default" r:id="rId253"/>
          <w:footerReference w:type="even" r:id="rId254"/>
          <w:footerReference w:type="default" r:id="rId255"/>
          <w:headerReference w:type="first" r:id="rId256"/>
          <w:footerReference w:type="first" r:id="rId25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1" type="#_x0000_t75" style="width:23.6pt;height:8.85pt;margin-top:626.75pt;margin-left:108.1pt;mso-position-horizontal-relative:page;mso-position-vertical-relative:page;position:absolute;z-index:-251379712" o:allowincell="f">
            <v:imagedata r:id="rId88" o:title=""/>
          </v:shape>
        </w:pict>
      </w:r>
      <w:bookmarkStart w:id="42" w:name="Pg43"/>
      <w:bookmarkEnd w:id="4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2683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0" w:line="275" w:lineRule="exact"/>
        <w:ind w:left="1440" w:right="1378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and Connecting Transmission Owner may each, in accordance with NYISO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procedures and Good Utility Practice and in coordination with the other Party, remove from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service any of its respective Attachment Facilities or System Upgrade Facilities and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Upgrades that may impact the other Party’s facilities as necessary to perform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maintenance or testing or to install or replace equipment.  Absent an Emergency State, the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scheduling a removal of such facility(ies) from service will use Reasonable Efforts to schedule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removal on a date and time mutually acceptable to both the Developer and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Owner.  In all circumstances either Party planning to remove such facility(ies)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service shall use Reasonable Efforts to minimize the effect on the other Party of such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removal. </w:t>
      </w:r>
    </w:p>
    <w:p>
      <w:pPr>
        <w:autoSpaceDE w:val="0"/>
        <w:autoSpaceDN w:val="0"/>
        <w:adjustRightInd w:val="0"/>
        <w:spacing w:before="0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9.6.1.2</w:t>
      </w:r>
      <w:r>
        <w:rPr>
          <w:rFonts w:ascii="Arial Bold" w:hAnsi="Arial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Outage Schedules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5" w:lineRule="exact"/>
        <w:ind w:left="1440" w:right="1274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shall post scheduled outages of its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on the NYISO OASIS.  Developer shall submit its planned maintenance schedules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Large Generating Facility to Connecting Transmission Owner and NYISO for a minimum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rolling thirty-six month period.  Developer shall update its planned maintenance schedules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necessary.  NYISO may direct, or the Connecting Transmission Owner may request, Developer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reschedule its maintenance as necessary to maintain the reliability of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System.  Compensation to Developer for any additional direct costs that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incurs as a result of rescheduling maintenance, including any additional overtime,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breaking of maintenance contracts or other costs above and beyond the cost the Developer would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have incurred absent the request to reschedule maintenance, shall be in accordance with the ISO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OATT.  Developer will not be eligible to receive compensation, if during the twelve (12) months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prior to the date of the scheduled maintenance, the Developer had modified its schedule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maintenance activities other than at the direction of the NYISO or request of the Connecting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Owner. </w:t>
      </w:r>
    </w:p>
    <w:p>
      <w:pPr>
        <w:autoSpaceDE w:val="0"/>
        <w:autoSpaceDN w:val="0"/>
        <w:adjustRightInd w:val="0"/>
        <w:spacing w:before="245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9.6.1.3</w:t>
      </w:r>
      <w:r>
        <w:rPr>
          <w:rFonts w:ascii="Arial Bold" w:hAnsi="Arial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Outage Restoration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an outage on the Attachment Facilities or System Upgrade Facilities or System </w:t>
      </w:r>
    </w:p>
    <w:p>
      <w:pPr>
        <w:autoSpaceDE w:val="0"/>
        <w:autoSpaceDN w:val="0"/>
        <w:adjustRightInd w:val="0"/>
        <w:spacing w:before="6" w:line="274" w:lineRule="exact"/>
        <w:ind w:left="1440" w:right="134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Upgrades of the Connecting Transmission Owner or Developer adversely affects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other Party’s operations or facilities, the Party that owns the facility that is out of service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use Reasonable Efforts to promptly restore such facility(ies) to a normal operating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condition consistent with the nature of the outage.  The Party that owns the facility that is out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service shall provide the other Party and NYISO, to the extent such information is known,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on the nature of the Emergency State, an estimated time of restoration, and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corrective actions required.  Initial verbal notice shall be followed up as soon as practicable with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written notice explaining the nature of the outage.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Interruption of Service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If required by Good Utility Practice or Applicable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Reliability Standards to do so, the NYISO or Connecting Transmission Owner may require </w:t>
      </w:r>
    </w:p>
    <w:p>
      <w:pPr>
        <w:autoSpaceDE w:val="0"/>
        <w:autoSpaceDN w:val="0"/>
        <w:adjustRightInd w:val="0"/>
        <w:spacing w:before="0" w:line="280" w:lineRule="exact"/>
        <w:ind w:left="1440" w:right="145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to interrupt or reduce production of electricity if such production of electricity could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adversely affect the ability of NYISO and Connecting Transmission Owner to perform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activities as are necessary to safely and reliably operate and maintain the New York State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7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58"/>
          <w:headerReference w:type="default" r:id="rId259"/>
          <w:footerReference w:type="even" r:id="rId260"/>
          <w:footerReference w:type="default" r:id="rId261"/>
          <w:headerReference w:type="first" r:id="rId262"/>
          <w:footerReference w:type="first" r:id="rId26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2" type="#_x0000_t75" style="width:23.5pt;height:8.85pt;margin-top:478.55pt;margin-left:108.1pt;mso-position-horizontal-relative:page;mso-position-vertical-relative:page;position:absolute;z-index:-251387904" o:allowincell="f">
            <v:imagedata r:id="rId88" o:title=""/>
          </v:shape>
        </w:pict>
      </w:r>
      <w:bookmarkStart w:id="43" w:name="Pg44"/>
      <w:bookmarkEnd w:id="4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2683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1" w:line="280" w:lineRule="exact"/>
        <w:ind w:left="1440" w:right="176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System.  The following provisions shall apply to any interruption or reduction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permitted under this Article 9.6.2: 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7" w:line="260" w:lineRule="exact"/>
        <w:ind w:left="1440" w:right="1304" w:firstLine="143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9.6.2.1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interruption or reduction shall continue only for so long as reasonably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necessary under Good Utility Practice;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" w:line="280" w:lineRule="exact"/>
        <w:ind w:left="1440" w:right="1442" w:firstLine="143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9.6.2.2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Any such interruption or reduction shall be made on an equitable, non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discriminatory basis with respect to all generating facilities directly connected to the New York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State Transmission System; </w:t>
      </w:r>
    </w:p>
    <w:p>
      <w:pPr>
        <w:autoSpaceDE w:val="0"/>
        <w:autoSpaceDN w:val="0"/>
        <w:adjustRightInd w:val="0"/>
        <w:spacing w:before="26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9.6.2.3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When the interruption or reduction must be made under circumstances </w:t>
      </w:r>
    </w:p>
    <w:p>
      <w:pPr>
        <w:autoSpaceDE w:val="0"/>
        <w:autoSpaceDN w:val="0"/>
        <w:adjustRightInd w:val="0"/>
        <w:spacing w:before="1" w:line="280" w:lineRule="exact"/>
        <w:ind w:left="1440" w:right="135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which do not allow for advance notice, NYISO or Connecting Transmission Owner shall notify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by telephone as soon as practicable of the reasons for the curtailment, interruption,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reduction, and, if known, its expected duration.  Telephone notification shall be followed by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written notification as soon as practicable; </w:t>
      </w:r>
    </w:p>
    <w:p>
      <w:pPr>
        <w:autoSpaceDE w:val="0"/>
        <w:autoSpaceDN w:val="0"/>
        <w:adjustRightInd w:val="0"/>
        <w:spacing w:before="264" w:line="276" w:lineRule="exact"/>
        <w:ind w:left="1440" w:right="1358" w:firstLine="143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9.6.2.4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Except during the existence of an Emergency State, when the interruption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reduction can be scheduled without advance notice, NYISO or Connecting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shall notify Developer in advance regarding the timing of such scheduling and further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notify Developer of the expected duration.  NYISO or Connecting Transmission Owner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coordinate with each other and the Developer using Good Utility Practice to schedule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interruption or reduction during periods of least impact to the Developer, the Connecting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 and the New York State Transmission System;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" w:line="273" w:lineRule="exact"/>
        <w:ind w:left="1440" w:right="1492" w:firstLine="143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9.6.2.5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shall cooperate and coordinate with each other to the extent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necessary in order to restore the Large Generating Facility, Attachment Facilities, and the New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York State Transmission System to their normal operating state, consistent with system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conditions and Good Utility Practice.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Under-Frequency and Over Frequency Conditions. </w:t>
      </w:r>
    </w:p>
    <w:p>
      <w:pPr>
        <w:autoSpaceDE w:val="0"/>
        <w:autoSpaceDN w:val="0"/>
        <w:adjustRightInd w:val="0"/>
        <w:spacing w:before="264" w:line="276" w:lineRule="exact"/>
        <w:ind w:left="1440" w:right="1264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The New York State Transmission System is designed to automatically activate a load-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shed program as required by the NPCC in the event of an under-frequency system disturbance.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implement under-frequency and over-frequency relay set points for the Large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as required by the NPCC to ensure “ride through” capability of the New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York State Transmission System.  Large Generating Facility response to frequency deviations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predetermined magnitudes, both under-frequency and over-frequency deviations, shall be studied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coordinated with the NYISO and Connecting Transmission Owner in accordance with Good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Utility Practice.  The term “ride through” as used herein shall mean the ability of a Generating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to stay connected to and synchronized with the New York State Transmission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during system disturbances within a range of under-frequency and over-frequency conditions,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Good Utility Practice and with NPCC Regional Reliability Reference Directory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# 12, or its successor.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4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64"/>
          <w:headerReference w:type="default" r:id="rId265"/>
          <w:footerReference w:type="even" r:id="rId266"/>
          <w:footerReference w:type="default" r:id="rId267"/>
          <w:headerReference w:type="first" r:id="rId268"/>
          <w:footerReference w:type="first" r:id="rId26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3" type="#_x0000_t75" style="width:23.6pt;height:8.85pt;margin-top:78.35pt;margin-left:108.1pt;mso-position-horizontal-relative:page;mso-position-vertical-relative:page;position:absolute;z-index:-251652096" o:allowincell="f">
            <v:imagedata r:id="rId88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4" type="#_x0000_t75" style="width:23.75pt;height:8.85pt;margin-top:587.15pt;margin-left:108.1pt;mso-position-horizontal-relative:page;mso-position-vertical-relative:page;position:absolute;z-index:-251274240" o:allowincell="f">
            <v:imagedata r:id="rId88" o:title=""/>
          </v:shape>
        </w:pict>
      </w:r>
      <w:bookmarkStart w:id="44" w:name="Pg45"/>
      <w:bookmarkEnd w:id="4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2683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System Protection and Other Control Requirements.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 w:right="1336" w:firstLine="143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9.6.4.1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System Protection Facilities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Developer shall, at its expense, install,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operate and maintain System Protection Facilities as a part of the Large Generating Facility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Developer’s Attachment Facilities.  Connecting Transmission Owner shall install at Developer’s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expense any System Protection Facilities that may be required on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Attachment Facilities or the New York State Transmission System as a result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of the Large Generating Facility and Developer’s Attachment Facilities. </w:t>
      </w:r>
    </w:p>
    <w:p>
      <w:pPr>
        <w:autoSpaceDE w:val="0"/>
        <w:autoSpaceDN w:val="0"/>
        <w:adjustRightInd w:val="0"/>
        <w:spacing w:before="26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9.6.4.2</w:t>
      </w:r>
      <w:r>
        <w:rPr>
          <w:rFonts w:ascii="Arial Bold" w:hAnsi="Arial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protection facilities of both the Developer and Connecting </w:t>
      </w:r>
    </w:p>
    <w:p>
      <w:pPr>
        <w:autoSpaceDE w:val="0"/>
        <w:autoSpaceDN w:val="0"/>
        <w:adjustRightInd w:val="0"/>
        <w:spacing w:before="1" w:line="280" w:lineRule="exact"/>
        <w:ind w:left="1440" w:right="155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be designed and coordinated with other systems in accordance with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Good Utility Practice and Applicable Reliability Standards.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9.6.4.3</w:t>
      </w:r>
      <w:r>
        <w:rPr>
          <w:rFonts w:ascii="Arial Bold" w:hAnsi="Arial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Developer and Connecting Transmission Owner shall each be </w:t>
      </w:r>
    </w:p>
    <w:p>
      <w:pPr>
        <w:autoSpaceDE w:val="0"/>
        <w:autoSpaceDN w:val="0"/>
        <w:adjustRightInd w:val="0"/>
        <w:spacing w:before="18" w:line="260" w:lineRule="exact"/>
        <w:ind w:left="1440" w:right="165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responsible for protection of its respective facilities consistent with Good Utility Practice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Applicable Reliability Standards.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9.6.4.4</w:t>
      </w:r>
      <w:r>
        <w:rPr>
          <w:rFonts w:ascii="Arial Bold" w:hAnsi="Arial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protective relay design of the Developer and Connecting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each incorporate the necessary test switches to perform the tests </w:t>
      </w:r>
    </w:p>
    <w:p>
      <w:pPr>
        <w:autoSpaceDE w:val="0"/>
        <w:autoSpaceDN w:val="0"/>
        <w:adjustRightInd w:val="0"/>
        <w:spacing w:before="7" w:line="273" w:lineRule="exact"/>
        <w:ind w:left="1440" w:right="135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in Article 6 of this Agreement.  The required test switches will be placed such that they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allow operation of lockout relays while preventing breaker failure schemes from operating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causing unnecessary breaker operations and/or the tripping of the Developer’s Large Generating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Facility.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" w:line="270" w:lineRule="exact"/>
        <w:ind w:left="1440" w:right="1792" w:firstLine="143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9.6.4.5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and Connecting Transmission Owner will each test,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operate and maintain System Protection Facilities in accordance with Good Utility Practice,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NERC and NPCC criteria. </w:t>
      </w:r>
    </w:p>
    <w:p>
      <w:pPr>
        <w:autoSpaceDE w:val="0"/>
        <w:autoSpaceDN w:val="0"/>
        <w:adjustRightInd w:val="0"/>
        <w:spacing w:before="245" w:line="277" w:lineRule="exact"/>
        <w:ind w:left="1440" w:right="1351" w:firstLine="143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9.6.4.6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Prior to the In-Service Date, and again prior to the Commercial Operation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Date, the Developer and Connecting Transmission Owner shall each perform, or their agents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perform, a complete calibration test and functional trip test of the System Protection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Facilities.  At intervals suggested by Good Utility Practice and following any apparent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malfunction of the System Protection Facilities, the Developer and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shall each perform both calibration and functional trip tests of its System Protection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Facilities.  These tests do not require the tripping of any in-service generation unit.  These tests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do, however, require that all protective relays and lockout contacts be activated. </w:t>
      </w:r>
    </w:p>
    <w:p>
      <w:pPr>
        <w:autoSpaceDE w:val="0"/>
        <w:autoSpaceDN w:val="0"/>
        <w:adjustRightInd w:val="0"/>
        <w:spacing w:before="264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Requirements for Protection.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 w:right="1350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compliance with NPCC requirements and Good Utility Practice, Developer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provide, install, own, and maintain relays, circuit breakers and all other devices necessary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remove any fault contribution of the Large Generating Facility to any short circuit occurring 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New York State Transmission System not otherwise isolated by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equipment, such that the removal of the fault contribution shall be coordinated with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protective requirements of the New York State Transmission System.  Such protective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equipment shall include, without limitation, a disconnecting device or switch with load-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2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70"/>
          <w:headerReference w:type="default" r:id="rId271"/>
          <w:footerReference w:type="even" r:id="rId272"/>
          <w:footerReference w:type="default" r:id="rId273"/>
          <w:headerReference w:type="first" r:id="rId274"/>
          <w:footerReference w:type="first" r:id="rId27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5" type="#_x0000_t75" style="width:23.75pt;height:8.85pt;margin-top:216.35pt;margin-left:108.1pt;mso-position-horizontal-relative:page;mso-position-vertical-relative:page;position:absolute;z-index:-251544576" o:allowincell="f">
            <v:imagedata r:id="rId88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6" type="#_x0000_t75" style="width:23.25pt;height:8.85pt;margin-top:471.35pt;margin-left:108.1pt;mso-position-horizontal-relative:page;mso-position-vertical-relative:page;position:absolute;z-index:-251380736" o:allowincell="f">
            <v:imagedata r:id="rId88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7" type="#_x0000_t75" style="width:23.6pt;height:8.85pt;margin-top:567.95pt;margin-left:108.1pt;mso-position-horizontal-relative:page;mso-position-vertical-relative:page;position:absolute;z-index:-251308032" o:allowincell="f">
            <v:imagedata r:id="rId88" o:title=""/>
          </v:shape>
        </w:pict>
      </w:r>
      <w:bookmarkStart w:id="45" w:name="Pg46"/>
      <w:bookmarkEnd w:id="4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2683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interrupting capability located between the Large Generating Facility and the New York State </w:t>
      </w:r>
    </w:p>
    <w:p>
      <w:pPr>
        <w:autoSpaceDE w:val="0"/>
        <w:autoSpaceDN w:val="0"/>
        <w:adjustRightInd w:val="0"/>
        <w:spacing w:before="4" w:line="277" w:lineRule="exact"/>
        <w:ind w:left="1440" w:right="131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at a site selected upon mutual agreement (not to be unreasonably withheld,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conditioned or delayed) of the Developer and Connecting Transmission Owner.  Developer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responsible for protection of the Large Generating Facility and Developer’s other equipment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such conditions as negative sequence currents, over- or under-frequency, sudden load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rejection, over- or under-voltage, and generator loss-of-field.  Developer shall be solely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responsible to disconnect the Large Generating Facility and Developer’s other equipment if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conditions on the New York State Transmission System could adversely affect the Large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Generating Facility. </w:t>
      </w:r>
    </w:p>
    <w:p>
      <w:pPr>
        <w:autoSpaceDE w:val="0"/>
        <w:autoSpaceDN w:val="0"/>
        <w:adjustRightInd w:val="0"/>
        <w:spacing w:before="264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Power Quality.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 w:right="1392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Neither the facilities of Developer nor the facilities of Connecting Transmission Owner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cause excessive voltage flicker nor introduce excessive distortion to the sinusoidal voltage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current waves as defined by ANSI Standard C84.1-1989, in accordance with IEEE Standard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519, or any applicable superseding electric industry standard.  In the event of a conflict between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ANSI Standard C84.1-1989, or any applicable superseding electric industry standard, ANSI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Standard C84.1-1989, or the applicable superseding electric industry standard, shall control. </w:t>
      </w:r>
    </w:p>
    <w:p>
      <w:pPr>
        <w:tabs>
          <w:tab w:val="left" w:pos="252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9.7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Switching and Tagging Rules.</w:t>
      </w:r>
    </w:p>
    <w:p>
      <w:pPr>
        <w:autoSpaceDE w:val="0"/>
        <w:autoSpaceDN w:val="0"/>
        <w:adjustRightInd w:val="0"/>
        <w:spacing w:before="241" w:line="275" w:lineRule="exact"/>
        <w:ind w:left="1440" w:right="1371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and Connecting Transmission Owner shall each provide the other Party a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copy of its switching and tagging rules that are applicable to the other Party’s activities.  Such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switching and tagging rules shall be developed on a nondiscriminatory basis.  The Parties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comply with applicable switching and tagging rules, as amended from time to time, in obtaining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clearances for work or for switching operations on equipment. </w:t>
      </w:r>
    </w:p>
    <w:p>
      <w:pPr>
        <w:tabs>
          <w:tab w:val="left" w:pos="2520"/>
        </w:tabs>
        <w:autoSpaceDE w:val="0"/>
        <w:autoSpaceDN w:val="0"/>
        <w:adjustRightInd w:val="0"/>
        <w:spacing w:before="24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9.8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Use of Attachment Facilities by Third Parties.</w:t>
      </w:r>
    </w:p>
    <w:p>
      <w:pPr>
        <w:autoSpaceDE w:val="0"/>
        <w:autoSpaceDN w:val="0"/>
        <w:adjustRightInd w:val="0"/>
        <w:spacing w:before="224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Purpose of Attachment Facilit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es.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" w:line="273" w:lineRule="exact"/>
        <w:ind w:left="1440" w:right="1464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Except as may be required by Applicable Laws and Regulations, or as otherwise agreed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among the Parties, the Attachment Facilities shall be constructed for the sole purpose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interconnecting the Large Generating Facility to the New York State Transmission System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shall be used for no other purpose.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Third Party Users.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5" w:lineRule="exact"/>
        <w:ind w:left="1440" w:right="1345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required by Applicable Laws and Regulations or if the Parties mutually agree,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not to be unreasonably withheld, to allow one or more third parties to use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Facilities, or any part thereof, Developer will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entitled to compensation for the capital expenses it incurred in connection with the Attachment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based upon the pro rata use of the Attachment Facilities by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Owner, all third party users, and Developer, in accordance with Applicable Laws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Regulations or upon some other mutually-agreed upon methodology.  In addition, cost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responsibility for ongoing costs, including operation and maintenance costs associated with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Facilities, will be allocated between Developer and any third party users based upon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9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76"/>
          <w:headerReference w:type="default" r:id="rId277"/>
          <w:footerReference w:type="even" r:id="rId278"/>
          <w:footerReference w:type="default" r:id="rId279"/>
          <w:headerReference w:type="first" r:id="rId280"/>
          <w:footerReference w:type="first" r:id="rId28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6" w:name="Pg47"/>
      <w:bookmarkEnd w:id="4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2683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1" w:line="280" w:lineRule="exact"/>
        <w:ind w:left="1440" w:right="142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pro rata use of the Attachment Facilities by Connecting Transmission Owner, all third party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users, and Developer, in accordance with Applicable Laws and Regulations or upon some other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mutually agreed upon methodology.  If the issue of such compensation or allocation cannot be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resolved through such negotiations, it shall be submitted to FERC for resolution. </w:t>
      </w:r>
    </w:p>
    <w:p>
      <w:pPr>
        <w:tabs>
          <w:tab w:val="left" w:pos="2520"/>
        </w:tabs>
        <w:autoSpaceDE w:val="0"/>
        <w:autoSpaceDN w:val="0"/>
        <w:adjustRightInd w:val="0"/>
        <w:spacing w:before="24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9.9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Disturbance Analysis Data Exchange.</w:t>
      </w:r>
    </w:p>
    <w:p>
      <w:pPr>
        <w:autoSpaceDE w:val="0"/>
        <w:autoSpaceDN w:val="0"/>
        <w:adjustRightInd w:val="0"/>
        <w:spacing w:before="225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will cooperate with one another and the NYISO in the analysis of </w:t>
      </w:r>
    </w:p>
    <w:p>
      <w:pPr>
        <w:autoSpaceDE w:val="0"/>
        <w:autoSpaceDN w:val="0"/>
        <w:adjustRightInd w:val="0"/>
        <w:spacing w:before="5" w:line="275" w:lineRule="exact"/>
        <w:ind w:left="1440" w:right="132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disturbances to either the Large Generating Facility or the New York State Transmission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gathering and providing access to any information relating to any disturbance, including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from disturbance recording equipment, protective relay targets, breaker operations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sequence of events records, and any disturbance information required by Good Utility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Practice. </w:t>
      </w:r>
    </w:p>
    <w:p>
      <w:pPr>
        <w:tabs>
          <w:tab w:val="left" w:pos="2520"/>
        </w:tabs>
        <w:autoSpaceDE w:val="0"/>
        <w:autoSpaceDN w:val="0"/>
        <w:adjustRightInd w:val="0"/>
        <w:spacing w:before="25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9.10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Phasor Measurement Units</w:t>
      </w:r>
    </w:p>
    <w:p>
      <w:pPr>
        <w:autoSpaceDE w:val="0"/>
        <w:autoSpaceDN w:val="0"/>
        <w:adjustRightInd w:val="0"/>
        <w:spacing w:before="232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Developer shall install and maintain, at its expense, phasor measurement units </w:t>
      </w:r>
    </w:p>
    <w:p>
      <w:pPr>
        <w:autoSpaceDE w:val="0"/>
        <w:autoSpaceDN w:val="0"/>
        <w:adjustRightInd w:val="0"/>
        <w:spacing w:before="7" w:line="273" w:lineRule="exact"/>
        <w:ind w:left="1440" w:right="150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(“PMUs”) if it meets the following criteria:  (1) completed a Class Year after Class Year 2017;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(2) proposes a new Large Facility that either (a) has a maximum net output equal to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greater than 100 MW or (b) requires, as Attachment Facilities or System Upgrade Facilities, a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substation of 230kV or above.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PMUs shall be installed on the Large Facility on the low side of the generator step-up </w:t>
      </w:r>
    </w:p>
    <w:p>
      <w:pPr>
        <w:autoSpaceDE w:val="0"/>
        <w:autoSpaceDN w:val="0"/>
        <w:adjustRightInd w:val="0"/>
        <w:spacing w:before="7" w:line="273" w:lineRule="exact"/>
        <w:ind w:left="1440" w:right="13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transformer, unless it is a non-synchronous generation facility, in which case the PMUs shall be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installed on the Developer side of the Point of Interconnection.  The PMUs must be capable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performing phasor measurements at a minimum of 60 samples per second which are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synchronized via a high-accuracy satellite clock. To the extent Developer installs similar quality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equipment, such as relays or digital fault recorders, that can collect data at least at the same rate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PMUs and which data is synchronized via a high-accuracy satellite clock, such equipment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would satisfy this requirement.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" w:line="275" w:lineRule="exact"/>
        <w:ind w:left="1440" w:right="1252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be required to install and maintain, at its expense, PMU equipment which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includes the communication circuit capable of carrying the PMU data to a local data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concentrator, and then transporting the information continuously to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and the NYISO; as well as store the PMU data locally for thirty days. Developer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 to Connecting Transmission Owner and the NYISO all necessary and requested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through the Connecting Transmission Owner’s and the NYISO’s synchrophasor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system, including the following: (a) gross MW and MVAR measured at the Developer side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generator step-up transformer (or, for a non-synchronous generation facility, to be measured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 the Developer side of the Point of Interconnection); (b) generator terminal voltage and current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magnitudes and angles; (c) generator terminal frequency and frequency rate of change; and </w:t>
      </w:r>
    </w:p>
    <w:p>
      <w:pPr>
        <w:autoSpaceDE w:val="0"/>
        <w:autoSpaceDN w:val="0"/>
        <w:adjustRightInd w:val="0"/>
        <w:spacing w:before="5" w:line="275" w:lineRule="exact"/>
        <w:ind w:left="1440" w:right="144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(d) generator field voltage and current, where available; and (e) breaker status, if available.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will provide for the ongoing support and maintenance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network communications linking the data concentrator to the Connecting Transmission Owner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the NYISO, consistent with ISO Procedures detailing the obligations related to SCADA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data.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3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82"/>
          <w:headerReference w:type="default" r:id="rId283"/>
          <w:footerReference w:type="even" r:id="rId284"/>
          <w:footerReference w:type="default" r:id="rId285"/>
          <w:headerReference w:type="first" r:id="rId286"/>
          <w:footerReference w:type="first" r:id="rId28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7" w:name="Pg48"/>
      <w:bookmarkEnd w:id="4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2683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10.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MAINTENANCE </w:t>
      </w:r>
    </w:p>
    <w:p>
      <w:pPr>
        <w:tabs>
          <w:tab w:val="left" w:pos="2520"/>
        </w:tabs>
        <w:autoSpaceDE w:val="0"/>
        <w:autoSpaceDN w:val="0"/>
        <w:adjustRightInd w:val="0"/>
        <w:spacing w:before="25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 Owner Obligations.</w:t>
      </w:r>
    </w:p>
    <w:p>
      <w:pPr>
        <w:autoSpaceDE w:val="0"/>
        <w:autoSpaceDN w:val="0"/>
        <w:adjustRightInd w:val="0"/>
        <w:spacing w:before="230" w:line="280" w:lineRule="exact"/>
        <w:ind w:left="1440" w:right="1270" w:firstLine="71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maintain its transmission facilities and Attachment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Facilities in a safe and reliable manner and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accordance with this Agreement. </w:t>
      </w:r>
    </w:p>
    <w:p>
      <w:pPr>
        <w:tabs>
          <w:tab w:val="left" w:pos="2520"/>
        </w:tabs>
        <w:autoSpaceDE w:val="0"/>
        <w:autoSpaceDN w:val="0"/>
        <w:adjustRightInd w:val="0"/>
        <w:spacing w:before="24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Obligations.</w:t>
      </w:r>
    </w:p>
    <w:p>
      <w:pPr>
        <w:autoSpaceDE w:val="0"/>
        <w:autoSpaceDN w:val="0"/>
        <w:adjustRightInd w:val="0"/>
        <w:spacing w:before="222" w:line="280" w:lineRule="exact"/>
        <w:ind w:left="1440" w:right="1265" w:firstLine="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maintain its Large Generating Facility and Attachment Facilities in a safe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reliable manner and in accordance with this Agreement. </w:t>
      </w:r>
    </w:p>
    <w:p>
      <w:pPr>
        <w:tabs>
          <w:tab w:val="left" w:pos="2520"/>
        </w:tabs>
        <w:autoSpaceDE w:val="0"/>
        <w:autoSpaceDN w:val="0"/>
        <w:adjustRightInd w:val="0"/>
        <w:spacing w:before="25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Coordination.</w:t>
      </w:r>
    </w:p>
    <w:p>
      <w:pPr>
        <w:autoSpaceDE w:val="0"/>
        <w:autoSpaceDN w:val="0"/>
        <w:adjustRightInd w:val="0"/>
        <w:spacing w:before="238" w:line="275" w:lineRule="exact"/>
        <w:ind w:left="1440" w:right="1271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and Connecting Transmission Owner shall confer regularly to coordinate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planning, scheduling and performance of preventive and corrective maintenance on the Large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and the Attachment Facilities.  The Developer and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shall keep NYISO fully informed of the preventive and corrective maintenance that 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planned, and shall schedule all such maintenance in accordance with NYISO procedures. </w:t>
      </w:r>
    </w:p>
    <w:p>
      <w:pPr>
        <w:tabs>
          <w:tab w:val="left" w:pos="2520"/>
        </w:tabs>
        <w:autoSpaceDE w:val="0"/>
        <w:autoSpaceDN w:val="0"/>
        <w:adjustRightInd w:val="0"/>
        <w:spacing w:before="24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Secondary Systems.</w:t>
      </w:r>
    </w:p>
    <w:p>
      <w:pPr>
        <w:autoSpaceDE w:val="0"/>
        <w:autoSpaceDN w:val="0"/>
        <w:adjustRightInd w:val="0"/>
        <w:spacing w:before="241" w:line="275" w:lineRule="exact"/>
        <w:ind w:left="1440" w:right="1384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and Connecting Transmission Owner shall each cooperate with the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inspection, maintenance, and testing of control or power circuits that operate below 600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volts, AC or DC, including, but not limited to, any hardware, control or protective devices,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cables, conductors, electric raceways, secondary equipment panels, transducers, batteries,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chargers, and voltage and current transformers that directly affect the operation of Developer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facilities and equipment which may reasonably be expected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impact the other Party.  The Developer and Connecting Transmission Owner shall each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 advance notice to the other Party, and to NYISO, before undertaking any work on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circuits, especially on electrical circuits involving circuit breaker trip and close contacts, current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transformers, or potential transformers. </w:t>
      </w:r>
    </w:p>
    <w:p>
      <w:pPr>
        <w:tabs>
          <w:tab w:val="left" w:pos="2520"/>
        </w:tabs>
        <w:autoSpaceDE w:val="0"/>
        <w:autoSpaceDN w:val="0"/>
        <w:adjustRightInd w:val="0"/>
        <w:spacing w:before="24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Operating and Maintenance Expenses.</w:t>
      </w:r>
    </w:p>
    <w:p>
      <w:pPr>
        <w:autoSpaceDE w:val="0"/>
        <w:autoSpaceDN w:val="0"/>
        <w:adjustRightInd w:val="0"/>
        <w:spacing w:before="224" w:line="277" w:lineRule="exact"/>
        <w:ind w:left="1440" w:right="1439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Subject to the provisions herein addressing the use of facilities by others, and except for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operations and maintenance expenses associated with modifications made for providing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or transmission service to a third party and such third party pays for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expenses, Developer shall be responsible for all reasonable expenses including overheads,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associated with: (1) owning, operating, maintaining, repairing, and replacing Developer’s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Facilities; and (2) operation, maintenance, repair and replacement of Connecting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Attachment Facilities.  The Connecting Transmission Owner shall be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entitled to the recovery of incremental operating and maintenance expenses that it incurs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associated with System Upgrade Facilities and System Deliverability Upgrades if and to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extent provided for under Attachment S to the ISO OATT.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88"/>
          <w:headerReference w:type="default" r:id="rId289"/>
          <w:footerReference w:type="even" r:id="rId290"/>
          <w:footerReference w:type="default" r:id="rId291"/>
          <w:headerReference w:type="first" r:id="rId292"/>
          <w:footerReference w:type="first" r:id="rId29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8" w:name="Pg49"/>
      <w:bookmarkEnd w:id="4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2683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11.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PERFORMANCE OBLIGATION </w:t>
      </w:r>
    </w:p>
    <w:p>
      <w:pPr>
        <w:tabs>
          <w:tab w:val="left" w:pos="2520"/>
        </w:tabs>
        <w:autoSpaceDE w:val="0"/>
        <w:autoSpaceDN w:val="0"/>
        <w:adjustRightInd w:val="0"/>
        <w:spacing w:before="25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Developer’s Attachment Facilities.</w:t>
      </w:r>
    </w:p>
    <w:p>
      <w:pPr>
        <w:autoSpaceDE w:val="0"/>
        <w:autoSpaceDN w:val="0"/>
        <w:adjustRightInd w:val="0"/>
        <w:spacing w:before="230" w:line="280" w:lineRule="exact"/>
        <w:ind w:left="1440" w:right="1598" w:firstLine="71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design, procure, construct, install, own and/or control the Developer’s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 described in Appendix A hereto, at its sole expense. </w:t>
      </w:r>
    </w:p>
    <w:p>
      <w:pPr>
        <w:tabs>
          <w:tab w:val="left" w:pos="2520"/>
        </w:tabs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11.2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Facilities. </w:t>
      </w:r>
    </w:p>
    <w:p>
      <w:pPr>
        <w:autoSpaceDE w:val="0"/>
        <w:autoSpaceDN w:val="0"/>
        <w:adjustRightInd w:val="0"/>
        <w:spacing w:before="241" w:line="280" w:lineRule="exact"/>
        <w:ind w:left="1440" w:right="1583" w:firstLine="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design, procure, construct, install, own and/or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 the Connecting Transmission Owner’s Attachment Facilities described in Appendix A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hereto, at the sole expense of the Developer.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11.3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System Upgrade Facilities and System Deliverability Upgrades.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design, procure, construct, install, and own the </w:t>
      </w:r>
    </w:p>
    <w:p>
      <w:pPr>
        <w:autoSpaceDE w:val="0"/>
        <w:autoSpaceDN w:val="0"/>
        <w:adjustRightInd w:val="0"/>
        <w:spacing w:before="0" w:line="280" w:lineRule="exact"/>
        <w:ind w:left="1440" w:right="134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Upgrade Facilities and System Deliverability Upgrades described in Appendix A hereto.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responsibility of the Developer for costs related to System Upgrade Facilities and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Upgrades shall be determined in accordance with the provisions of Attachment 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to the ISO OATT. </w:t>
      </w:r>
    </w:p>
    <w:p>
      <w:pPr>
        <w:tabs>
          <w:tab w:val="left" w:pos="2520"/>
        </w:tabs>
        <w:autoSpaceDE w:val="0"/>
        <w:autoSpaceDN w:val="0"/>
        <w:adjustRightInd w:val="0"/>
        <w:spacing w:before="22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Special Provisions for Affected Sy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tems.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the re-payment of amounts advanced to Affected System Operator for System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 or System Deliverability Upgrades, the Developer and Affected System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Operator shall enter into an agreement that provides for such re-payment, but only if </w:t>
      </w:r>
    </w:p>
    <w:p>
      <w:pPr>
        <w:autoSpaceDE w:val="0"/>
        <w:autoSpaceDN w:val="0"/>
        <w:adjustRightInd w:val="0"/>
        <w:spacing w:before="7" w:line="273" w:lineRule="exact"/>
        <w:ind w:left="1440" w:right="141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responsibility for the cost of such System Upgrade Facilities or System Deliverability Upgrades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is not to be allocated in accordance with Attachment S to the ISO OATT.  The agreement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specify the terms governing payments to be made by the Developer to the Affected System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Operator as well as the re-payment by the Affected System Operator. </w:t>
      </w:r>
    </w:p>
    <w:p>
      <w:pPr>
        <w:tabs>
          <w:tab w:val="left" w:pos="2520"/>
        </w:tabs>
        <w:autoSpaceDE w:val="0"/>
        <w:autoSpaceDN w:val="0"/>
        <w:adjustRightInd w:val="0"/>
        <w:spacing w:before="25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Provision of Security.</w:t>
      </w:r>
    </w:p>
    <w:p>
      <w:pPr>
        <w:autoSpaceDE w:val="0"/>
        <w:autoSpaceDN w:val="0"/>
        <w:adjustRightInd w:val="0"/>
        <w:spacing w:before="236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 least thirty (30) Calendar Days prior to the commencement of the procurement,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installation, or construction of a discrete portion of a Connecting Transmission Owner’s </w:t>
      </w:r>
    </w:p>
    <w:p>
      <w:pPr>
        <w:autoSpaceDE w:val="0"/>
        <w:autoSpaceDN w:val="0"/>
        <w:adjustRightInd w:val="0"/>
        <w:spacing w:before="0" w:line="277" w:lineRule="exact"/>
        <w:ind w:left="1440" w:right="136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Facilities, Developer shall provide Connecting Transmission Owner, at Developer’s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option, a guarantee, a surety bond, letter of credit or other form of security that is reasonably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acceptable to Connecting Transmission Owner and is consistent with the Uniform Commercial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Code of the jurisdiction identified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Article 14.2.1 of this Agreement.  Such security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payment shall be in an amount sufficient to cover the cost for the Developer’s share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constructing, procuring and installing the applicable portion of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Attachment Facilities, and shall be reduced on a dollar-for-dollar basis for payments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made to Connecting Transmission Owner for these purposes. </w:t>
      </w:r>
    </w:p>
    <w:p>
      <w:pPr>
        <w:autoSpaceDE w:val="0"/>
        <w:autoSpaceDN w:val="0"/>
        <w:adjustRightInd w:val="0"/>
        <w:spacing w:before="26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 addition: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11.5.1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 The guarantee must be made by an entity that meets the commercially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reasonable creditworthiness requirements of Connecting Transmission Owner, and contains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94"/>
          <w:headerReference w:type="default" r:id="rId295"/>
          <w:footerReference w:type="even" r:id="rId296"/>
          <w:footerReference w:type="default" r:id="rId297"/>
          <w:headerReference w:type="first" r:id="rId298"/>
          <w:footerReference w:type="first" r:id="rId29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9" w:name="Pg50"/>
      <w:bookmarkEnd w:id="4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2683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1" w:line="280" w:lineRule="exact"/>
        <w:ind w:left="1440" w:right="133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terms and conditions that guarantee payment of any amount that may be due from Developer, up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to an agreed-to maximum amount.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11.5.2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 The letter of credit must be issued by a financial institution reasonably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acceptable to Connecting Transmission Owner and must specify a reasonable expiration date.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" w:line="280" w:lineRule="exact"/>
        <w:ind w:left="1440" w:right="2224" w:firstLine="71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11.5.3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 The surety bond must be issued by an insurer reasonably acceptable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and must specify a reasonable expiration date. </w:t>
      </w:r>
    </w:p>
    <w:p>
      <w:pPr>
        <w:autoSpaceDE w:val="0"/>
        <w:autoSpaceDN w:val="0"/>
        <w:adjustRightInd w:val="0"/>
        <w:spacing w:before="260" w:line="280" w:lineRule="exact"/>
        <w:ind w:left="1440" w:right="1999" w:firstLine="71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11.5.4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 Attachment S to the ISO OATT shall govern the Security that Developer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provides for System Upgrade Facilities and System Deliverability Upgrades. </w:t>
      </w:r>
    </w:p>
    <w:p>
      <w:pPr>
        <w:tabs>
          <w:tab w:val="left" w:pos="2520"/>
        </w:tabs>
        <w:autoSpaceDE w:val="0"/>
        <w:autoSpaceDN w:val="0"/>
        <w:adjustRightInd w:val="0"/>
        <w:spacing w:before="25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Compensation for Emergency Services.</w:t>
      </w:r>
    </w:p>
    <w:p>
      <w:pPr>
        <w:autoSpaceDE w:val="0"/>
        <w:autoSpaceDN w:val="0"/>
        <w:adjustRightInd w:val="0"/>
        <w:spacing w:before="230" w:line="280" w:lineRule="exact"/>
        <w:ind w:left="1440" w:right="1298" w:firstLine="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If, during an Emergency State, the Developer provides services at the request or direction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NYISO or Connecting Transmission Owner, the Developer will be compensated for such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services in accordance with the NYISO Services Tariff. </w:t>
      </w:r>
    </w:p>
    <w:p>
      <w:pPr>
        <w:tabs>
          <w:tab w:val="left" w:pos="252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11.7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Line Outage Costs.</w:t>
      </w:r>
    </w:p>
    <w:p>
      <w:pPr>
        <w:autoSpaceDE w:val="0"/>
        <w:autoSpaceDN w:val="0"/>
        <w:adjustRightInd w:val="0"/>
        <w:spacing w:before="225" w:line="280" w:lineRule="exact"/>
        <w:ind w:left="1440" w:right="1249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anything in the ISO OATT to the contrary, the Connecting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may propose to recover line outage costs associated with the installation of Connecting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Attachment Facilities or System Upgrade Facilities or System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Deliverability Upgrades on a case-by-case basis.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12.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INVOICE </w:t>
      </w:r>
    </w:p>
    <w:p>
      <w:pPr>
        <w:tabs>
          <w:tab w:val="left" w:pos="2520"/>
        </w:tabs>
        <w:autoSpaceDE w:val="0"/>
        <w:autoSpaceDN w:val="0"/>
        <w:adjustRightInd w:val="0"/>
        <w:spacing w:before="25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General.</w:t>
      </w:r>
    </w:p>
    <w:p>
      <w:pPr>
        <w:autoSpaceDE w:val="0"/>
        <w:autoSpaceDN w:val="0"/>
        <w:adjustRightInd w:val="0"/>
        <w:spacing w:before="232" w:line="277" w:lineRule="exact"/>
        <w:ind w:left="1440" w:right="1310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and Connecting Transmission Owner shall each submit to the other Party,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 a monthly basis, invoices of amounts due for the preceding month.  Each invoice shall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month to which the invoice applies and fully describe the services and equipment provided.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and Connecting Transmission Owner may discharge mutual debts and payment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obligations due and owing to each other on the same date through netting, in which case 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amounts one Party owes to the other Party under this Agreement, including interest payments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credits, shall be netted so that only the net amount remaining due shall be paid by the owing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Party. </w:t>
      </w:r>
    </w:p>
    <w:p>
      <w:pPr>
        <w:tabs>
          <w:tab w:val="left" w:pos="252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Final Invoice.</w:t>
      </w:r>
    </w:p>
    <w:p>
      <w:pPr>
        <w:autoSpaceDE w:val="0"/>
        <w:autoSpaceDN w:val="0"/>
        <w:adjustRightInd w:val="0"/>
        <w:spacing w:before="228" w:line="276" w:lineRule="exact"/>
        <w:ind w:left="1440" w:right="1285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Within six months after completion of the construction of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Attachment Facilities and the System Upgrade Facilities and System Deliverability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Upgrades, Connecting Transmission Owner shall provide an invoice of the final cost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construction of the Connecting Transmission Owner’s Attachment Facilities and the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 and System Deliverability Upgrades, determined in accordance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S to the ISO OATT, and shall set forth such costs in sufficient detail to enable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to compare the actual costs with the estimates and to ascertain deviations, if any, from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2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00"/>
          <w:headerReference w:type="default" r:id="rId301"/>
          <w:footerReference w:type="even" r:id="rId302"/>
          <w:footerReference w:type="default" r:id="rId303"/>
          <w:headerReference w:type="first" r:id="rId304"/>
          <w:footerReference w:type="first" r:id="rId30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0" w:name="Pg51"/>
      <w:bookmarkEnd w:id="5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2683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1" w:line="280" w:lineRule="exact"/>
        <w:ind w:left="1440" w:right="140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cost estimates.  Connecting Transmission Owner shall refund to Developer any amount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which the actual payment by Developer for estimated costs exceeds the actual costs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construction within thirty (30) Calendar Days of the issuance of such final construction invoice. </w:t>
      </w:r>
    </w:p>
    <w:p>
      <w:pPr>
        <w:tabs>
          <w:tab w:val="left" w:pos="2520"/>
        </w:tabs>
        <w:autoSpaceDE w:val="0"/>
        <w:autoSpaceDN w:val="0"/>
        <w:adjustRightInd w:val="0"/>
        <w:spacing w:before="24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Payment.</w:t>
      </w:r>
    </w:p>
    <w:p>
      <w:pPr>
        <w:autoSpaceDE w:val="0"/>
        <w:autoSpaceDN w:val="0"/>
        <w:adjustRightInd w:val="0"/>
        <w:spacing w:before="221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Invoices shall be rendered to the paying Party at the address specified in Appendix F </w:t>
      </w:r>
    </w:p>
    <w:p>
      <w:pPr>
        <w:autoSpaceDE w:val="0"/>
        <w:autoSpaceDN w:val="0"/>
        <w:adjustRightInd w:val="0"/>
        <w:spacing w:before="5" w:line="275" w:lineRule="exact"/>
        <w:ind w:left="1440" w:right="128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hereto.  The Party receiving the invoice shall pay the invoice within thirty (30) Calendar Days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receipt.  All payments shall be made in immediately available funds payable to the other Party,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by wire transfer to a bank named and account designated by the invoicing Party.  Payment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invoices will not constitute a waiver of any rights or claims the paying Party may have under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tabs>
          <w:tab w:val="left" w:pos="2520"/>
        </w:tabs>
        <w:autoSpaceDE w:val="0"/>
        <w:autoSpaceDN w:val="0"/>
        <w:adjustRightInd w:val="0"/>
        <w:spacing w:before="26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Disputes.</w:t>
      </w:r>
    </w:p>
    <w:p>
      <w:pPr>
        <w:autoSpaceDE w:val="0"/>
        <w:autoSpaceDN w:val="0"/>
        <w:adjustRightInd w:val="0"/>
        <w:spacing w:before="228" w:line="277" w:lineRule="exact"/>
        <w:ind w:left="1440" w:right="1269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event of a billing dispute between Connecting Transmission Owner and Developer,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continue to perform under this Agreement as long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Developer: (i) continues to make all payments not in dispute; and (ii) pays to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or into an independent escrow account the portion of the invoice in dispute,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pending resolution of such dispute.  If Developer fails to meet these two requirements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continuation of service, then Connecting Transmission Owner may provide notice to Developer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a Default pursuant to Article 17.  Within thirty (30) Calendar Days after the resolution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dispute, the Party that owes money to the other Party shall pay the amount due with interest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calculated in accord with the methodology set forth in FERC’s Regulations at 18 C.F.R. §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35.19a(a)(2)(iii). </w:t>
      </w:r>
    </w:p>
    <w:p>
      <w:pPr>
        <w:autoSpaceDE w:val="0"/>
        <w:autoSpaceDN w:val="0"/>
        <w:adjustRightInd w:val="0"/>
        <w:spacing w:before="248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13.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EMERGENCIES </w:t>
      </w:r>
    </w:p>
    <w:p>
      <w:pPr>
        <w:tabs>
          <w:tab w:val="left" w:pos="2520"/>
        </w:tabs>
        <w:autoSpaceDE w:val="0"/>
        <w:autoSpaceDN w:val="0"/>
        <w:adjustRightInd w:val="0"/>
        <w:spacing w:before="25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Obligations.</w:t>
      </w:r>
    </w:p>
    <w:p>
      <w:pPr>
        <w:autoSpaceDE w:val="0"/>
        <w:autoSpaceDN w:val="0"/>
        <w:adjustRightInd w:val="0"/>
        <w:spacing w:before="241" w:line="270" w:lineRule="exact"/>
        <w:ind w:left="1440" w:right="1271" w:firstLine="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shall comply with the Emergency State procedures of NYISO, the applicable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Reliability Councils, Applicable Laws and Regulations, and any emergency procedures agreed to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by the NYISO Operating Committee. </w:t>
      </w:r>
    </w:p>
    <w:p>
      <w:pPr>
        <w:tabs>
          <w:tab w:val="left" w:pos="2520"/>
        </w:tabs>
        <w:autoSpaceDE w:val="0"/>
        <w:autoSpaceDN w:val="0"/>
        <w:adjustRightInd w:val="0"/>
        <w:spacing w:before="25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Notice.</w:t>
      </w:r>
    </w:p>
    <w:p>
      <w:pPr>
        <w:autoSpaceDE w:val="0"/>
        <w:autoSpaceDN w:val="0"/>
        <w:adjustRightInd w:val="0"/>
        <w:spacing w:before="232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or, as applicable, Connecting Transmission Owner shall notify Developer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promptly when it becomes aware of an Emergency State that affects the Connecting </w:t>
      </w:r>
    </w:p>
    <w:p>
      <w:pPr>
        <w:autoSpaceDE w:val="0"/>
        <w:autoSpaceDN w:val="0"/>
        <w:adjustRightInd w:val="0"/>
        <w:spacing w:before="5" w:line="275" w:lineRule="exact"/>
        <w:ind w:left="1440" w:right="137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Attachment Facilities or the New York State Transmission System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may reasonably be expected to affect Developer’s operation of the Large Generating Facility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Developer’s Attachment Facilities.  Developer shall notify NYISO and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promptly when it becomes aware of an Emergency State that affects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Large Generating Facility or the Developer’s Attachment Facilities that may reasonably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expected to affect the New York State Transmission System or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Attachment Facilities.  To the extent information is known, the notification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describe the Emergency State, the extent of the damage or deficiency, the expected effect on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 of Developer’s or Connecting Transmission Owner’s facilities and operations, its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3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06"/>
          <w:headerReference w:type="default" r:id="rId307"/>
          <w:footerReference w:type="even" r:id="rId308"/>
          <w:footerReference w:type="default" r:id="rId309"/>
          <w:headerReference w:type="first" r:id="rId310"/>
          <w:footerReference w:type="first" r:id="rId31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8" type="#_x0000_t75" style="width:28.9pt;height:8.85pt;margin-top:264.35pt;margin-left:108.45pt;mso-position-horizontal-relative:page;mso-position-vertical-relative:page;position:absolute;z-index:-251556864" o:allowincell="f">
            <v:imagedata r:id="rId312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9" type="#_x0000_t75" style="width:29.25pt;height:8.85pt;margin-top:595.55pt;margin-left:108.45pt;mso-position-horizontal-relative:page;mso-position-vertical-relative:page;position:absolute;z-index:-251385856" o:allowincell="f">
            <v:imagedata r:id="rId125" o:title=""/>
          </v:shape>
        </w:pict>
      </w:r>
      <w:bookmarkStart w:id="51" w:name="Pg52"/>
      <w:bookmarkEnd w:id="5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2683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1" w:line="280" w:lineRule="exact"/>
        <w:ind w:left="1440" w:right="128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anticipated duration and the corrective action taken and/or to be taken.  The initial notice shall be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followed as soon as practicable with written notice. </w:t>
      </w:r>
    </w:p>
    <w:p>
      <w:pPr>
        <w:tabs>
          <w:tab w:val="left" w:pos="2520"/>
        </w:tabs>
        <w:autoSpaceDE w:val="0"/>
        <w:autoSpaceDN w:val="0"/>
        <w:adjustRightInd w:val="0"/>
        <w:spacing w:before="25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Immediate Action.</w:t>
      </w:r>
    </w:p>
    <w:p>
      <w:pPr>
        <w:autoSpaceDE w:val="0"/>
        <w:autoSpaceDN w:val="0"/>
        <w:adjustRightInd w:val="0"/>
        <w:spacing w:before="237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Unless, in Developer’s reasonable judgment, immediate action is required, Developer </w:t>
      </w:r>
    </w:p>
    <w:p>
      <w:pPr>
        <w:autoSpaceDE w:val="0"/>
        <w:autoSpaceDN w:val="0"/>
        <w:adjustRightInd w:val="0"/>
        <w:spacing w:before="0" w:line="280" w:lineRule="exact"/>
        <w:ind w:left="1440" w:right="12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obtain the consent of Connecting Transmission Owner, such consent to not be unreasonably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withheld, prior to performing any manual switching operations at the Large Generating Facility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the Developer’s Attachment Facilities in response to an Emergency State either declared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NYISO, Connecting Transmission Owner or otherwise regarding New York State Transmission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System. </w:t>
      </w:r>
    </w:p>
    <w:p>
      <w:pPr>
        <w:tabs>
          <w:tab w:val="left" w:pos="2520"/>
        </w:tabs>
        <w:autoSpaceDE w:val="0"/>
        <w:autoSpaceDN w:val="0"/>
        <w:adjustRightInd w:val="0"/>
        <w:spacing w:before="22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NYISO and Connecting Transmission Owner Authority.</w:t>
      </w:r>
    </w:p>
    <w:p>
      <w:pPr>
        <w:autoSpaceDE w:val="0"/>
        <w:autoSpaceDN w:val="0"/>
        <w:adjustRightInd w:val="0"/>
        <w:spacing w:before="241" w:line="276" w:lineRule="exact"/>
        <w:ind w:left="1440" w:firstLine="1439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General.</w:t>
      </w:r>
    </w:p>
    <w:p>
      <w:pPr>
        <w:autoSpaceDE w:val="0"/>
        <w:autoSpaceDN w:val="0"/>
        <w:adjustRightInd w:val="0"/>
        <w:spacing w:before="268" w:line="276" w:lineRule="exact"/>
        <w:ind w:left="1440" w:right="1265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or Connecting Transmission Owner may take whatever actions with regard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York State Transmission System or the Connecting Transmission Owner’s Attachment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it deems necessary during an Emergency State in order to (i) preserve public health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safety, (ii) preserve the reliability of the New York State Transmission System or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Attachment Facilities, (iii) limit or prevent damage, and (iv) expedite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restoration of service.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5" w:lineRule="exact"/>
        <w:ind w:left="1440" w:right="1308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and Connecting Transmission Owner shall use Reasonable Efforts to minimize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effect of such actions or inactions on the Large Generating Facility or the Developer’s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Facilities.  NYISO or Connecting Transmission Owner may, on the basis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technical considerations, require the Large Generating Facility to mitigate an Emergency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taking actions necessary and limited in scope to remedy the Emergency State, including, but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 limited to, directing Developer to shut-down, start-up, increase or decrease the real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reactive power output of the Large Generating Facility; implementing a reduction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disconnection pursuant to Article 13.4.2; directing the Developer to assist with blackstart (if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available) or restoration efforts; or altering the outage schedules of the Large Generating Facility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the Developer’s Attachment Facilities.  Developer shall comply with all of the NYISO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operating instructions concerning Large Generating Facility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real power and reactive power output within the manufacturer’s design limitations of the Large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Facility’s equipment that is in service and physically available for operation at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time, in compliance with Applicable Laws and Regulations.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Reduction and Disconnection.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NYISO or Connecting Transmission Owner may reduce Energy Resource </w:t>
      </w:r>
    </w:p>
    <w:p>
      <w:pPr>
        <w:autoSpaceDE w:val="0"/>
        <w:autoSpaceDN w:val="0"/>
        <w:adjustRightInd w:val="0"/>
        <w:spacing w:before="4" w:line="276" w:lineRule="exact"/>
        <w:ind w:left="1440" w:right="135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Service and Capacity Resource Interconnection Service or disconnect the Large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or the Developer’s Attachment Facilities, when such reduction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disconnection is necessary under Good Utility Practice due to an Emergency State.  These rights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are separate and distinct from any right of Curtailment of NYISO pursuant to the ISO OATT.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When NYISO or Connecting Transmission Owner can schedule the reduction or disconnection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advance, NYISO or Connecting Transmission Owner shall notify Developer of the reasons,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13"/>
          <w:headerReference w:type="default" r:id="rId314"/>
          <w:footerReference w:type="even" r:id="rId315"/>
          <w:footerReference w:type="default" r:id="rId316"/>
          <w:headerReference w:type="first" r:id="rId317"/>
          <w:footerReference w:type="first" r:id="rId318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0" type="#_x0000_t75" style="width:28.9pt;height:8.85pt;margin-top:655.55pt;margin-left:112.75pt;mso-position-horizontal-relative:page;mso-position-vertical-relative:page;position:absolute;z-index:-251348992" o:allowincell="f">
            <v:imagedata r:id="rId312" o:title=""/>
          </v:shape>
        </w:pict>
      </w:r>
      <w:bookmarkStart w:id="52" w:name="Pg53"/>
      <w:bookmarkEnd w:id="5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2683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timing and expected duration of the reduction or disconnection.  NYISO or Connecting </w:t>
      </w:r>
    </w:p>
    <w:p>
      <w:pPr>
        <w:autoSpaceDE w:val="0"/>
        <w:autoSpaceDN w:val="0"/>
        <w:adjustRightInd w:val="0"/>
        <w:spacing w:before="4" w:line="276" w:lineRule="exact"/>
        <w:ind w:left="1440" w:right="127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coordinate with the Developer using Good Utility Practice to schedule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reduction or disconnection during periods of least impact to the Developer and the New York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State Transmission System.  Any reduction or disconnection shall continue only for so long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reasonably necessary under Good Utility Practice.  The Parties shall cooperate with each other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restore the Large Generating Facility, the Attachment Facilities, and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to their normal operating state as soon as practicable consistent with Good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Utility Practice. </w:t>
      </w:r>
    </w:p>
    <w:p>
      <w:pPr>
        <w:tabs>
          <w:tab w:val="left" w:pos="2520"/>
        </w:tabs>
        <w:autoSpaceDE w:val="0"/>
        <w:autoSpaceDN w:val="0"/>
        <w:adjustRightInd w:val="0"/>
        <w:spacing w:before="24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Authority.</w:t>
      </w:r>
    </w:p>
    <w:p>
      <w:pPr>
        <w:autoSpaceDE w:val="0"/>
        <w:autoSpaceDN w:val="0"/>
        <w:adjustRightInd w:val="0"/>
        <w:spacing w:before="221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Consistent with Good Utility Practice and this Agreement, the Developer may take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whatever actions or inactions with regard to the Large Generating Facility or the Developer’s </w:t>
      </w:r>
    </w:p>
    <w:p>
      <w:pPr>
        <w:autoSpaceDE w:val="0"/>
        <w:autoSpaceDN w:val="0"/>
        <w:adjustRightInd w:val="0"/>
        <w:spacing w:before="4" w:line="276" w:lineRule="exact"/>
        <w:ind w:left="1440" w:right="125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 during an Emergency State in order to (i) preserve public health and safety,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(ii) preserve the reliability of the Large Generating Facility or the Developer’s Attachment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Facilities, (iii) limit or prevent damage, and (iv) expedite restoration of service.  Developer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use Reasonable Efforts to minimize the effect of such actions or inactions on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and the Connecting Transmission Owner’s Attachment Facilities.  NYISO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Connecting Transmission Owner shall use Reasonable Efforts to assist Developer in such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actions. </w:t>
      </w:r>
    </w:p>
    <w:p>
      <w:pPr>
        <w:tabs>
          <w:tab w:val="left" w:pos="252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Limited Liability.</w:t>
      </w:r>
    </w:p>
    <w:p>
      <w:pPr>
        <w:autoSpaceDE w:val="0"/>
        <w:autoSpaceDN w:val="0"/>
        <w:adjustRightInd w:val="0"/>
        <w:spacing w:before="245" w:line="270" w:lineRule="exact"/>
        <w:ind w:left="1440" w:right="1364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Except as otherwise provided in Article 11.6 of this Agreement, no Party shall be liable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another Party for any action it takes in responding to an Emergency State so long as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action is made in good faith and is consistent with Good Utility Practice and the NYISO Tariffs. </w:t>
      </w:r>
    </w:p>
    <w:p>
      <w:pPr>
        <w:autoSpaceDE w:val="0"/>
        <w:autoSpaceDN w:val="0"/>
        <w:adjustRightInd w:val="0"/>
        <w:spacing w:before="246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14.</w:t>
      </w:r>
      <w:r>
        <w:rPr>
          <w:rFonts w:ascii="Arial Bold" w:hAnsi="Arial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REGULATORY REQUIREMENTS AND GOVERNING LAW </w:t>
      </w:r>
    </w:p>
    <w:p>
      <w:pPr>
        <w:tabs>
          <w:tab w:val="left" w:pos="252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14.1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Regulatory Requirements.</w:t>
      </w:r>
    </w:p>
    <w:p>
      <w:pPr>
        <w:autoSpaceDE w:val="0"/>
        <w:autoSpaceDN w:val="0"/>
        <w:adjustRightInd w:val="0"/>
        <w:spacing w:before="24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Party’s obligations under this Agreement shall be subject to its receipt of any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approval or certificate from one or more Governmental Authorities in the form and </w:t>
      </w: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substance satisfactory to the applying Party, or the Party making any required filings with, or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providing notice to, such Governmental Authorities, and the expiration of any time period </w:t>
      </w:r>
    </w:p>
    <w:p>
      <w:pPr>
        <w:autoSpaceDE w:val="0"/>
        <w:autoSpaceDN w:val="0"/>
        <w:adjustRightInd w:val="0"/>
        <w:spacing w:before="5" w:line="275" w:lineRule="exact"/>
        <w:ind w:left="1440" w:right="127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associated therewith.  Each Party shall in good faith seek and use its Reasonable Efforts to obtain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other approvals.  Nothing in this Agreement shall require Developer to take any action that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could result in its inability to obtain, or its loss of, status or exemption under the Federal Power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Act or the Public Utility Holding Company Act of 2005 or the Public Utility Regulatory Policies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Act of 1978, as amended. </w:t>
      </w:r>
    </w:p>
    <w:p>
      <w:pPr>
        <w:tabs>
          <w:tab w:val="left" w:pos="2520"/>
        </w:tabs>
        <w:autoSpaceDE w:val="0"/>
        <w:autoSpaceDN w:val="0"/>
        <w:adjustRightInd w:val="0"/>
        <w:spacing w:before="25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14.2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Governing Law.</w:t>
      </w:r>
    </w:p>
    <w:p>
      <w:pPr>
        <w:autoSpaceDE w:val="0"/>
        <w:autoSpaceDN w:val="0"/>
        <w:adjustRightInd w:val="0"/>
        <w:spacing w:before="239" w:line="276" w:lineRule="exact"/>
        <w:ind w:left="297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validity, interpretation and performance of this Agreement and each of its </w:t>
      </w:r>
    </w:p>
    <w:p>
      <w:pPr>
        <w:autoSpaceDE w:val="0"/>
        <w:autoSpaceDN w:val="0"/>
        <w:adjustRightInd w:val="0"/>
        <w:spacing w:before="0" w:line="280" w:lineRule="exact"/>
        <w:ind w:left="1440" w:right="131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provisions shall be governed by the laws of the state of New York, without regard to its conflicts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of law principles.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7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19"/>
          <w:headerReference w:type="default" r:id="rId320"/>
          <w:footerReference w:type="even" r:id="rId321"/>
          <w:footerReference w:type="default" r:id="rId322"/>
          <w:headerReference w:type="first" r:id="rId323"/>
          <w:footerReference w:type="first" r:id="rId324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1" type="#_x0000_t75" style="width:29.25pt;height:8.85pt;margin-top:78.35pt;margin-left:112.75pt;mso-position-horizontal-relative:page;mso-position-vertical-relative:page;position:absolute;z-index:-251651072" o:allowincell="f">
            <v:imagedata r:id="rId12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2" type="#_x0000_t75" style="width:29.15pt;height:8.85pt;margin-top:105.95pt;margin-left:112.75pt;mso-position-horizontal-relative:page;mso-position-vertical-relative:page;position:absolute;z-index:-251627520" o:allowincell="f">
            <v:imagedata r:id="rId312" o:title=""/>
          </v:shape>
        </w:pict>
      </w:r>
      <w:bookmarkStart w:id="53" w:name="Pg54"/>
      <w:bookmarkEnd w:id="5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2683 </w:t>
      </w:r>
    </w:p>
    <w:p>
      <w:pPr>
        <w:autoSpaceDE w:val="0"/>
        <w:autoSpaceDN w:val="0"/>
        <w:adjustRightInd w:val="0"/>
        <w:spacing w:before="0" w:line="276" w:lineRule="exact"/>
        <w:ind w:left="297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297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This Agreement is subject to all Applicable Laws and Regulations.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1440" w:right="1480" w:firstLine="1531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expressly reserves the right to seek changes in, appeal, or otherwise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contest any laws, orders, rules, or regulations of a Governmental Authority.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15.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NOTICES </w:t>
      </w:r>
    </w:p>
    <w:p>
      <w:pPr>
        <w:tabs>
          <w:tab w:val="left" w:pos="2520"/>
        </w:tabs>
        <w:autoSpaceDE w:val="0"/>
        <w:autoSpaceDN w:val="0"/>
        <w:adjustRightInd w:val="0"/>
        <w:spacing w:before="25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General.</w:t>
      </w:r>
    </w:p>
    <w:p>
      <w:pPr>
        <w:autoSpaceDE w:val="0"/>
        <w:autoSpaceDN w:val="0"/>
        <w:adjustRightInd w:val="0"/>
        <w:spacing w:before="229" w:line="276" w:lineRule="exact"/>
        <w:ind w:left="1440" w:right="1417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Unless otherwise provided in this Agreement, any notice, demand or request required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permitted to be given by a Party to the other Parties and any instrument required or permitted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tendered or delivered by a Party in writing to the other Parties shall be effective when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delivered and may be so given, tendered or delivered, by recognized national courier, or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depositing the same with the United States Postal Service with postage prepaid, for delivery by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certified or registered mail, addressed to the Party, or personally delivered to the Party, at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 set out in Appendix F hereto. 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8" w:line="260" w:lineRule="exact"/>
        <w:ind w:left="1440" w:right="1303" w:firstLine="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Party may change the notice information in this Agreement by giving five (5) Business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Days written notice prior to the effective date of the change. </w:t>
      </w:r>
    </w:p>
    <w:p>
      <w:pPr>
        <w:tabs>
          <w:tab w:val="left" w:pos="2520"/>
        </w:tabs>
        <w:autoSpaceDE w:val="0"/>
        <w:autoSpaceDN w:val="0"/>
        <w:adjustRightInd w:val="0"/>
        <w:spacing w:before="25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Billings and Payments.</w:t>
      </w:r>
    </w:p>
    <w:p>
      <w:pPr>
        <w:autoSpaceDE w:val="0"/>
        <w:autoSpaceDN w:val="0"/>
        <w:adjustRightInd w:val="0"/>
        <w:spacing w:before="232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Billings and payments shall be sent to the addresses set out in Appendix F hereto. </w:t>
      </w:r>
    </w:p>
    <w:p>
      <w:pPr>
        <w:tabs>
          <w:tab w:val="left" w:pos="252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Alternative Forms of Notice.</w:t>
      </w:r>
    </w:p>
    <w:p>
      <w:pPr>
        <w:autoSpaceDE w:val="0"/>
        <w:autoSpaceDN w:val="0"/>
        <w:adjustRightInd w:val="0"/>
        <w:spacing w:before="245" w:line="270" w:lineRule="exact"/>
        <w:ind w:left="1440" w:right="1284" w:firstLine="71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notice or request required or permitted to be given by a Party to the other Parties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 required by this Agreement to be given in writing may be so given by telephone, facsimile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email to the telephone numbers and email addresses set out in Appendix F hereto. </w:t>
      </w:r>
    </w:p>
    <w:p>
      <w:pPr>
        <w:tabs>
          <w:tab w:val="left" w:pos="2520"/>
        </w:tabs>
        <w:autoSpaceDE w:val="0"/>
        <w:autoSpaceDN w:val="0"/>
        <w:adjustRightInd w:val="0"/>
        <w:spacing w:before="25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Operations and Maintenance Notice.</w:t>
      </w:r>
    </w:p>
    <w:p>
      <w:pPr>
        <w:autoSpaceDE w:val="0"/>
        <w:autoSpaceDN w:val="0"/>
        <w:adjustRightInd w:val="0"/>
        <w:spacing w:before="236" w:line="276" w:lineRule="exact"/>
        <w:ind w:left="188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and Connecting Transmission Owner shall each notify the other Party, and </w:t>
      </w:r>
    </w:p>
    <w:p>
      <w:pPr>
        <w:autoSpaceDE w:val="0"/>
        <w:autoSpaceDN w:val="0"/>
        <w:adjustRightInd w:val="0"/>
        <w:spacing w:before="18" w:line="260" w:lineRule="exact"/>
        <w:ind w:left="1440" w:right="125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NYISO, in writing of the identity of the person(s) that it designates as the point(s) of contact with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respect to the implementation of Articles 9 and 10 of this Agreement. </w:t>
      </w:r>
    </w:p>
    <w:p>
      <w:pPr>
        <w:autoSpaceDE w:val="0"/>
        <w:autoSpaceDN w:val="0"/>
        <w:adjustRightInd w:val="0"/>
        <w:spacing w:before="247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16.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FORCE MAJEURE </w:t>
      </w:r>
    </w:p>
    <w:p>
      <w:pPr>
        <w:tabs>
          <w:tab w:val="left" w:pos="2880"/>
        </w:tabs>
        <w:autoSpaceDE w:val="0"/>
        <w:autoSpaceDN w:val="0"/>
        <w:adjustRightInd w:val="0"/>
        <w:spacing w:before="252" w:line="276" w:lineRule="exact"/>
        <w:ind w:left="216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16.1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Economic hardship is not considered a Force Majeure event.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" w:line="276" w:lineRule="exact"/>
        <w:ind w:left="216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16.2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 Party shall not be responsible or liable, or deemed, in Default with respect to</w:t>
      </w:r>
    </w:p>
    <w:p>
      <w:pPr>
        <w:autoSpaceDE w:val="0"/>
        <w:autoSpaceDN w:val="0"/>
        <w:adjustRightInd w:val="0"/>
        <w:spacing w:before="0" w:line="276" w:lineRule="exact"/>
        <w:ind w:left="1440" w:right="143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obligation hereunder, (including obligations under Article 4 of this Agreement) , other than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obligation to pay money when due, to the extent the Party is prevented from fulfilling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 by Force Majeure.  A Party unable to fulfill any obligation hereunder (other than 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 to pay money when due) by reason of Force Majeure shall give notice and the full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particulars of such Force Majeure to the other Parties in writing or by telephone as soon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reasonably possible after the occurrence of the cause relied upon.  Telephone notices given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pursuant to this Article shall be confirmed in writing as soon as reasonably possible and shall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1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25"/>
          <w:headerReference w:type="default" r:id="rId326"/>
          <w:footerReference w:type="even" r:id="rId327"/>
          <w:footerReference w:type="default" r:id="rId328"/>
          <w:headerReference w:type="first" r:id="rId329"/>
          <w:footerReference w:type="first" r:id="rId330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4" w:name="Pg55"/>
      <w:bookmarkEnd w:id="5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2683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0" w:line="275" w:lineRule="exact"/>
        <w:ind w:left="1440" w:right="12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specifically state full particulars of the Force Majeure, the time and date when the Force Majeure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occurred and when the Force Majeure is reasonably expected to cease.  The Party affected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exercise due diligence to remove such disability with reasonable dispatch, but shall not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to accede or agree to any provision not satisfactory to it in order to settle and terminate a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strike or other labor disturbance. </w:t>
      </w:r>
    </w:p>
    <w:p>
      <w:pPr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17.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DEFAULT </w:t>
      </w:r>
    </w:p>
    <w:p>
      <w:pPr>
        <w:tabs>
          <w:tab w:val="left" w:pos="2520"/>
        </w:tabs>
        <w:autoSpaceDE w:val="0"/>
        <w:autoSpaceDN w:val="0"/>
        <w:adjustRightInd w:val="0"/>
        <w:spacing w:before="25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17.1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General.</w:t>
      </w:r>
    </w:p>
    <w:p>
      <w:pPr>
        <w:autoSpaceDE w:val="0"/>
        <w:autoSpaceDN w:val="0"/>
        <w:adjustRightInd w:val="0"/>
        <w:spacing w:before="233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 Breach shall exist where such failure to discharge an obligation (other than the </w:t>
      </w:r>
    </w:p>
    <w:p>
      <w:pPr>
        <w:autoSpaceDE w:val="0"/>
        <w:autoSpaceDN w:val="0"/>
        <w:adjustRightInd w:val="0"/>
        <w:spacing w:before="6" w:line="274" w:lineRule="exact"/>
        <w:ind w:left="1440" w:right="12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payment of money) is the result of Force Majeure as defined in this Agreement or the result of 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act or omission of the other Parties.  Upon a Breach, the non-Breaching Parties shall give written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notice of such to the Breaching Party.  The Breaching Party shall have thirty (30) Calendar Days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receipt of the Breach notice within which to cure such Breach; provided however, if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Breach is not capable of cure within thirty (30) Calendar Days, the Breaching Party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commence such cure within thirty (30) Calendar Days after notice and continuously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diligently complete such cure within ninety (90) Calendar Days from receipt of the Breach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notice; and, if cured within such time, the Breach specified in such notice shall cease to exist.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25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17.2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Right to Terminate.</w:t>
      </w:r>
    </w:p>
    <w:p>
      <w:pPr>
        <w:autoSpaceDE w:val="0"/>
        <w:autoSpaceDN w:val="0"/>
        <w:adjustRightInd w:val="0"/>
        <w:spacing w:before="236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 Breach is not cured as provided in this Article 17, or if a Breach is not capable of </w:t>
      </w:r>
    </w:p>
    <w:p>
      <w:pPr>
        <w:autoSpaceDE w:val="0"/>
        <w:autoSpaceDN w:val="0"/>
        <w:adjustRightInd w:val="0"/>
        <w:spacing w:before="4" w:line="276" w:lineRule="exact"/>
        <w:ind w:left="1440" w:right="124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being cured within the period provided for herein, the non-Breaching Parties acting together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thereafter have the right to declare a Default and terminate this Agreement by written notice at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time until cure occurs, and be relieved of any further obligation hereunder and, whether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 those Parties terminate this Agreement, to recover from the defaulting Party all amounts due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hereunder, plus all other damages and remedies to which they are entitled at law or in equity.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provisions of this Article will survive termination of this Agreement.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18.</w:t>
      </w:r>
      <w:r>
        <w:rPr>
          <w:rFonts w:ascii="Arial Bold" w:hAnsi="Arial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INDEMNITY, CONSEQUENTIAL DAMAGES AND INSURANCE </w:t>
      </w:r>
    </w:p>
    <w:p>
      <w:pPr>
        <w:tabs>
          <w:tab w:val="left" w:pos="2520"/>
        </w:tabs>
        <w:autoSpaceDE w:val="0"/>
        <w:autoSpaceDN w:val="0"/>
        <w:adjustRightInd w:val="0"/>
        <w:spacing w:before="25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Indemnity.</w:t>
      </w:r>
    </w:p>
    <w:p>
      <w:pPr>
        <w:autoSpaceDE w:val="0"/>
        <w:autoSpaceDN w:val="0"/>
        <w:adjustRightInd w:val="0"/>
        <w:spacing w:before="232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(the “Indemnifying Party”) shall at all times indemnify, defend, and save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harmless, as applicable, the other Parties (each an “Indemnified Party”) from, any and all </w:t>
      </w:r>
    </w:p>
    <w:p>
      <w:pPr>
        <w:autoSpaceDE w:val="0"/>
        <w:autoSpaceDN w:val="0"/>
        <w:adjustRightInd w:val="0"/>
        <w:spacing w:before="5" w:line="275" w:lineRule="exact"/>
        <w:ind w:left="1440" w:right="133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damages, losses, claims, including claims and actions relating to injury to or death of any person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damage to property, the alleged violation of any Environmental Law, or the release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threatened release of any Hazardous Substance, demand, suits, recoveries, costs and expenses,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court costs, attorney fees, and all other obligations by or to third parties (any and all of these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“Loss”), arising out of or resulting from (i) the Indemnified Party’s performance of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obligations under this Agreement on behalf of the Indemnifying Party, except in cases where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Indemnifying Party can demonstrate that the Loss of the Indemnified Party was caused by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gross negligence or intentional wrongdoing of the Indemnified Party or (ii) the violation by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Indemnifying Party of any Environmental Law or the release by the Indemnifying Party of any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Hazardous Substance.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3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31"/>
          <w:headerReference w:type="default" r:id="rId332"/>
          <w:footerReference w:type="even" r:id="rId333"/>
          <w:footerReference w:type="default" r:id="rId334"/>
          <w:headerReference w:type="first" r:id="rId335"/>
          <w:footerReference w:type="first" r:id="rId336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3" type="#_x0000_t75" style="width:28.9pt;height:8.85pt;margin-top:92.15pt;margin-left:108.45pt;mso-position-horizontal-relative:page;mso-position-vertical-relative:page;position:absolute;z-index:-251645952" o:allowincell="f">
            <v:imagedata r:id="rId312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4" type="#_x0000_t75" style="width:29.25pt;height:8.85pt;margin-top:202.55pt;margin-left:108.45pt;mso-position-horizontal-relative:page;mso-position-vertical-relative:page;position:absolute;z-index:-251555840" o:allowincell="f">
            <v:imagedata r:id="rId12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5" type="#_x0000_t75" style="width:29.15pt;height:8.85pt;margin-top:285.35pt;margin-left:108.45pt;mso-position-horizontal-relative:page;mso-position-vertical-relative:page;position:absolute;z-index:-251510784" o:allowincell="f">
            <v:imagedata r:id="rId312" o:title=""/>
          </v:shape>
        </w:pict>
      </w:r>
      <w:bookmarkStart w:id="55" w:name="Pg56"/>
      <w:bookmarkEnd w:id="5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2683 </w:t>
      </w:r>
    </w:p>
    <w:p>
      <w:pPr>
        <w:autoSpaceDE w:val="0"/>
        <w:autoSpaceDN w:val="0"/>
        <w:adjustRightInd w:val="0"/>
        <w:spacing w:before="0" w:line="276" w:lineRule="exact"/>
        <w:ind w:left="36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36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2" w:line="276" w:lineRule="exact"/>
        <w:ind w:left="36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Indemnified Party.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5" w:lineRule="exact"/>
        <w:ind w:left="1440" w:right="1430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 Party is entitled to indemnification under this Article 18 as a result of a claim by a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third party, and the Indemnifying Party fails, after notice and reasonable opportunity to proceed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 Article 18.1.3, to assume the defense of such claim, such Indemnified Party may at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expense of the Indemnifying Party contest, settle or consent to the entry of any judgment with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respect to, or pay in full, such claim. </w:t>
      </w:r>
    </w:p>
    <w:p>
      <w:pPr>
        <w:autoSpaceDE w:val="0"/>
        <w:autoSpaceDN w:val="0"/>
        <w:adjustRightInd w:val="0"/>
        <w:spacing w:before="265" w:line="276" w:lineRule="exact"/>
        <w:ind w:left="36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Indemnifying Party.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an Indemnifying Party is obligated to indemnify and hold any Indemnified Party </w:t>
      </w:r>
    </w:p>
    <w:p>
      <w:pPr>
        <w:autoSpaceDE w:val="0"/>
        <w:autoSpaceDN w:val="0"/>
        <w:adjustRightInd w:val="0"/>
        <w:spacing w:before="1" w:line="280" w:lineRule="exact"/>
        <w:ind w:left="1440" w:right="127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harmless under this Article 18, the amount owing to the Indemnified Party shall be the amount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Indemnified Party’s actual Loss, net of any insurance or other recovery. </w:t>
      </w:r>
    </w:p>
    <w:p>
      <w:pPr>
        <w:autoSpaceDE w:val="0"/>
        <w:autoSpaceDN w:val="0"/>
        <w:adjustRightInd w:val="0"/>
        <w:spacing w:before="264" w:line="276" w:lineRule="exact"/>
        <w:ind w:left="36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Indemnity Procedures.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Promptly after receipt by an Indemnified Party of any claim or notice of the </w:t>
      </w:r>
    </w:p>
    <w:p>
      <w:pPr>
        <w:autoSpaceDE w:val="0"/>
        <w:autoSpaceDN w:val="0"/>
        <w:adjustRightInd w:val="0"/>
        <w:spacing w:before="5" w:line="275" w:lineRule="exact"/>
        <w:ind w:left="1440" w:right="145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commencement of any action or administrative or legal proceeding or investigation as to which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indemnity provided for in Article 18.1 may apply, the Indemnified Party shall notify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Indemnifying Party of such fact.  Any failure of or delay in such notification shall not affect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Party’s indemnification obligation unless such failure or delay is materially prejudicial to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Indemnifying Party.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5" w:lineRule="exact"/>
        <w:ind w:left="1440" w:right="1266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Except as stated below, the Indemnifying Party shall have the right to assume the defense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thereof with counsel designated by such Indemnifying Party and reasonably satisfactory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Indemnified Party.  If the defendants in any such action include one or more Indemnified Parties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the Indemnifying Party and if the Indemnified Party reasonably concludes that there may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legal defenses available to it and/or other Indemnified Parties which are different from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additional to those available to the Indemnifying Party, the Indemnified Party shall have the right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select separate counsel to assert such legal defenses and to otherwise participate in the defense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such action on its own behalf.  In such instances, the Indemnifying Party shall only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to pay the fees and expenses of one additional attorney to represent an Indemnified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or Indemnified Parties having such differing or additional legal defenses. </w:t>
      </w:r>
    </w:p>
    <w:p>
      <w:pPr>
        <w:autoSpaceDE w:val="0"/>
        <w:autoSpaceDN w:val="0"/>
        <w:adjustRightInd w:val="0"/>
        <w:spacing w:before="265" w:line="276" w:lineRule="exact"/>
        <w:ind w:left="1440" w:right="1285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Indemnified Party shall be entitled, at its expense, to participate in any such action,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suit or proceeding, the defense of which has been assumed by the Indemnifying Party.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the foregoing, the Indemnifying Party (i) shall not be entitled to assume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 the defense of any such action, suit or proceedings if and to the extent that, in the opinion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Indemnified Party and its counsel, such action, suit or proceeding involves the potential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imposition of criminal liability on the Indemnified Party, or there exists a conflict or adversity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interest between the Indemnified Party and the Indemnifying Party, in such event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Indemnifying Party shall pay the reasonable expenses of the Indemnified Party, and (ii) shall not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settle or consent to the entry of any judgment in any action, suit or proceeding without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consent of the Indemnified Party, which shall not be unreasonably withheld, conditioned 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delayed.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2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37"/>
          <w:headerReference w:type="default" r:id="rId338"/>
          <w:footerReference w:type="even" r:id="rId339"/>
          <w:footerReference w:type="default" r:id="rId340"/>
          <w:headerReference w:type="first" r:id="rId341"/>
          <w:footerReference w:type="first" r:id="rId342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6" type="#_x0000_t75" style="width:28.9pt;height:8.85pt;margin-top:362.75pt;margin-left:112.75pt;mso-position-horizontal-relative:page;mso-position-vertical-relative:page;position:absolute;z-index:-251517952" o:allowincell="f">
            <v:imagedata r:id="rId312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7" type="#_x0000_t75" style="width:29.25pt;height:8.85pt;margin-top:404.15pt;margin-left:112.75pt;mso-position-horizontal-relative:page;mso-position-vertical-relative:page;position:absolute;z-index:-251464704" o:allowincell="f">
            <v:imagedata r:id="rId12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8" type="#_x0000_t75" style="width:29.15pt;height:8.85pt;margin-top:542.15pt;margin-left:112.75pt;mso-position-horizontal-relative:page;mso-position-vertical-relative:page;position:absolute;z-index:-251386880" o:allowincell="f">
            <v:imagedata r:id="rId312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9" type="#_x0000_t75" style="width:29.25pt;height:8.85pt;margin-top:611.15pt;margin-left:108.45pt;mso-position-horizontal-relative:page;mso-position-vertical-relative:page;position:absolute;z-index:-251307008" o:allowincell="f">
            <v:imagedata r:id="rId12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0" type="#_x0000_t75" style="width:29.35pt;height:8.85pt;margin-top:680.15pt;margin-left:108.45pt;mso-position-horizontal-relative:page;mso-position-vertical-relative:page;position:absolute;z-index:-251237376" o:allowincell="f">
            <v:imagedata r:id="rId125" o:title=""/>
          </v:shape>
        </w:pict>
      </w:r>
      <w:bookmarkStart w:id="56" w:name="Pg57"/>
      <w:bookmarkEnd w:id="5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2683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24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Consequential Damages.</w:t>
      </w:r>
    </w:p>
    <w:p>
      <w:pPr>
        <w:autoSpaceDE w:val="0"/>
        <w:autoSpaceDN w:val="0"/>
        <w:adjustRightInd w:val="0"/>
        <w:spacing w:before="230" w:line="275" w:lineRule="exact"/>
        <w:ind w:left="1440" w:right="1251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than the liquidated damages heretofore described and the indemnity obligations set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forth in Article 18.1, in no event shall any Party be liable under any provision of this Agreement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any losses, damages, costs or expenses for any special, indirect, incidental, consequential,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punitive damages, including but not limited to loss of profit or revenue, loss of the use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equipment, cost of capital, cost of temporary equipment or services, whether based in whole or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 in contract, in tort, including negligence, strict liability, or any other theory of liability;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provided, however, that damages for which a Party may be liable to another Party under separate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will not be considered to be special, indirect, incidental, or consequential damages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hereunder. </w:t>
      </w:r>
    </w:p>
    <w:p>
      <w:pPr>
        <w:tabs>
          <w:tab w:val="left" w:pos="2520"/>
        </w:tabs>
        <w:autoSpaceDE w:val="0"/>
        <w:autoSpaceDN w:val="0"/>
        <w:adjustRightInd w:val="0"/>
        <w:spacing w:before="26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Insurance.</w:t>
      </w:r>
    </w:p>
    <w:p>
      <w:pPr>
        <w:autoSpaceDE w:val="0"/>
        <w:autoSpaceDN w:val="0"/>
        <w:adjustRightInd w:val="0"/>
        <w:spacing w:before="229" w:line="276" w:lineRule="exact"/>
        <w:ind w:left="1440" w:right="1430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and Connecting Transmission Owner shall each, at its own expense, procure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maintain in force throughout the period of this Agreement and until released by the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Parties, the following minimum insurance coverages, with  insurance companies licensed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write insurance or approved eligible surplus lines carriers in the state of New York with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minimum A.M. Best rating of A or better for financial strength, and an A.M. Best financial size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category of VIII or better: </w:t>
      </w:r>
    </w:p>
    <w:p>
      <w:pPr>
        <w:autoSpaceDE w:val="0"/>
        <w:autoSpaceDN w:val="0"/>
        <w:adjustRightInd w:val="0"/>
        <w:spacing w:before="0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Employers’ Liability and Workers’ Compensation Insurance providing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statutory benefits in accordance with the laws and regulations of New York State. </w:t>
      </w:r>
    </w:p>
    <w:p>
      <w:pPr>
        <w:autoSpaceDE w:val="0"/>
        <w:autoSpaceDN w:val="0"/>
        <w:adjustRightInd w:val="0"/>
        <w:spacing w:before="264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Commercial General Liability (“CGL”) Insurance including premises and </w:t>
      </w:r>
    </w:p>
    <w:p>
      <w:pPr>
        <w:autoSpaceDE w:val="0"/>
        <w:autoSpaceDN w:val="0"/>
        <w:adjustRightInd w:val="0"/>
        <w:spacing w:before="4" w:line="277" w:lineRule="exact"/>
        <w:ind w:left="1440" w:right="127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operations, personal injury, broad form property damage, broad form blanket contractual liability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coverage products and completed operations coverage, coverage for explosion, collapse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underground hazards, independent contractors coverage, coverage for pollution to the extent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normally available and punitive damages to the extent normally available using Insurance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Services Office, Inc. Commercial General Liability Coverage (“ISO CG”) Form CG 00 01 04 13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a form equivalent to or better than CG 00 01 04 13, with minimum limits of Two Million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Dollars ($2,000,000) per occurrence and Two Million Dollars ($2,000,000) aggregate combined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single limit for personal injury, bodily injury, including death and property damage. </w:t>
      </w:r>
    </w:p>
    <w:p>
      <w:pPr>
        <w:autoSpaceDE w:val="0"/>
        <w:autoSpaceDN w:val="0"/>
        <w:adjustRightInd w:val="0"/>
        <w:spacing w:before="264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Comprehensive Automobile Liability Insurance for coverage of owned </w:t>
      </w:r>
    </w:p>
    <w:p>
      <w:pPr>
        <w:autoSpaceDE w:val="0"/>
        <w:autoSpaceDN w:val="0"/>
        <w:adjustRightInd w:val="0"/>
        <w:spacing w:before="1" w:line="280" w:lineRule="exact"/>
        <w:ind w:left="1440" w:right="142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non-owned and hired vehicles, trailers or semi-trailers designed for travel on public roads,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a minimum, combined single limit of One Million Dollars ($1,000,000) per occurrence for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bodily injury, including death, and property damage. </w:t>
      </w:r>
    </w:p>
    <w:p>
      <w:pPr>
        <w:autoSpaceDE w:val="0"/>
        <w:autoSpaceDN w:val="0"/>
        <w:adjustRightInd w:val="0"/>
        <w:spacing w:before="264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If applicable, the Commercial General Liability and Comprehensive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Automobile Liability Insurance policies should include contractual liability for work in </w:t>
      </w:r>
    </w:p>
    <w:p>
      <w:pPr>
        <w:autoSpaceDE w:val="0"/>
        <w:autoSpaceDN w:val="0"/>
        <w:adjustRightInd w:val="0"/>
        <w:spacing w:before="1" w:line="280" w:lineRule="exact"/>
        <w:ind w:left="1440" w:right="139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connection with construction or demolition work on or within 50 feet of a railroad, or a separate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Railroad Protective Liability Policy should be provided. </w:t>
      </w:r>
    </w:p>
    <w:p>
      <w:pPr>
        <w:autoSpaceDE w:val="0"/>
        <w:autoSpaceDN w:val="0"/>
        <w:adjustRightInd w:val="0"/>
        <w:spacing w:before="264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Excess Liability Insurance over and above the Employers’ Liability, </w:t>
      </w:r>
    </w:p>
    <w:p>
      <w:pPr>
        <w:autoSpaceDE w:val="0"/>
        <w:autoSpaceDN w:val="0"/>
        <w:adjustRightInd w:val="0"/>
        <w:spacing w:before="1" w:line="280" w:lineRule="exact"/>
        <w:ind w:left="1440" w:right="136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Commercial General Liability and Comprehensive Automobile Liability Insurance coverages,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a minimum combined single limit of Twenty Million Dollars ($20,000,000) per occurrence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8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43"/>
          <w:headerReference w:type="default" r:id="rId344"/>
          <w:footerReference w:type="even" r:id="rId345"/>
          <w:footerReference w:type="default" r:id="rId346"/>
          <w:headerReference w:type="first" r:id="rId347"/>
          <w:footerReference w:type="first" r:id="rId348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1" type="#_x0000_t75" style="width:29.35pt;height:8.85pt;margin-top:119.75pt;margin-left:108.45pt;mso-position-horizontal-relative:page;mso-position-vertical-relative:page;position:absolute;z-index:-251632640" o:allowincell="f">
            <v:imagedata r:id="rId12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2" type="#_x0000_t75" style="width:29.5pt;height:8.85pt;margin-top:271.55pt;margin-left:108.45pt;mso-position-horizontal-relative:page;mso-position-vertical-relative:page;position:absolute;z-index:-251539456" o:allowincell="f">
            <v:imagedata r:id="rId12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3" type="#_x0000_t75" style="width:29.35pt;height:8.85pt;margin-top:340.55pt;margin-left:108.45pt;mso-position-horizontal-relative:page;mso-position-vertical-relative:page;position:absolute;z-index:-251463680" o:allowincell="f">
            <v:imagedata r:id="rId12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4" type="#_x0000_t75" style="width:29.35pt;height:8.85pt;margin-top:423.35pt;margin-left:108.45pt;mso-position-horizontal-relative:page;mso-position-vertical-relative:page;position:absolute;z-index:-251410432" o:allowincell="f">
            <v:imagedata r:id="rId12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5" type="#_x0000_t75" style="width:35.4pt;height:8.85pt;margin-top:547.55pt;margin-left:108.45pt;mso-position-horizontal-relative:page;mso-position-vertical-relative:page;position:absolute;z-index:-251322368" o:allowincell="f">
            <v:imagedata r:id="rId349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6" type="#_x0000_t75" style="width:34.9pt;height:8.85pt;margin-top:616.55pt;margin-left:108.45pt;mso-position-horizontal-relative:page;mso-position-vertical-relative:page;position:absolute;z-index:-251272192" o:allowincell="f">
            <v:imagedata r:id="rId350" o:title=""/>
          </v:shape>
        </w:pict>
      </w:r>
      <w:bookmarkStart w:id="57" w:name="Pg58"/>
      <w:bookmarkEnd w:id="5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2683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1" w:line="280" w:lineRule="exact"/>
        <w:ind w:left="1440" w:right="160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Twenty Million Dollars ($20,000,000) aggregate.  The Excess policies should contain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same extensions listed under the Primary policies. </w:t>
      </w:r>
    </w:p>
    <w:p>
      <w:pPr>
        <w:autoSpaceDE w:val="0"/>
        <w:autoSpaceDN w:val="0"/>
        <w:adjustRightInd w:val="0"/>
        <w:spacing w:before="0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Commercial General Liability Insurance, Comprehensive Automobile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Insurance and Excess Liability Insurance policies of Developer and Connecting Transmission </w:t>
      </w: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shall name the other Party, its parent, associated and Affiliate companies and their </w:t>
      </w:r>
    </w:p>
    <w:p>
      <w:pPr>
        <w:autoSpaceDE w:val="0"/>
        <w:autoSpaceDN w:val="0"/>
        <w:adjustRightInd w:val="0"/>
        <w:spacing w:before="4" w:line="276" w:lineRule="exact"/>
        <w:ind w:left="1440" w:right="12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respective directors, officers, agents, servants and employees (“Other Party Group”) as additional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insureds using ISO CG Endorsements: CG 20 33 04 13, and CG 20 37 04 13 or CG 20 10 04 13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CG 20 37 04 13 or equivalent to or better forms.  All policies shall contain provisions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whereby the insurers waive all rights of subrogation in accordance with the provisions of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against the Other Party Group and provide thirty (30) Calendar days advance written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notice to the Other Party Group prior to anniversary date of cancellation or any material change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 coverage or condition. </w:t>
      </w:r>
    </w:p>
    <w:p>
      <w:pPr>
        <w:autoSpaceDE w:val="0"/>
        <w:autoSpaceDN w:val="0"/>
        <w:adjustRightInd w:val="0"/>
        <w:spacing w:before="0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Commercial General Liability Insurance, Comprehensive Automobile </w:t>
      </w:r>
    </w:p>
    <w:p>
      <w:pPr>
        <w:autoSpaceDE w:val="0"/>
        <w:autoSpaceDN w:val="0"/>
        <w:adjustRightInd w:val="0"/>
        <w:spacing w:before="0" w:line="280" w:lineRule="exact"/>
        <w:ind w:left="1440" w:right="145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Liability Insurance and Excess Liability Insurance policies shall contain provisions that specify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the policies are primary and non-contributory.  Developer and Connecting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shall each be responsible for its respective deductibles or retentions. </w:t>
      </w:r>
    </w:p>
    <w:p>
      <w:pPr>
        <w:autoSpaceDE w:val="0"/>
        <w:autoSpaceDN w:val="0"/>
        <w:adjustRightInd w:val="0"/>
        <w:spacing w:before="265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Commercial General Liability Insurance, Comprehensive Automobile </w:t>
      </w:r>
    </w:p>
    <w:p>
      <w:pPr>
        <w:autoSpaceDE w:val="0"/>
        <w:autoSpaceDN w:val="0"/>
        <w:adjustRightInd w:val="0"/>
        <w:spacing w:before="0" w:line="280" w:lineRule="exact"/>
        <w:ind w:left="1440" w:right="126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Liability Insurance and Excess Liability Insurance policies, if written on a Claims First Made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Basis, shall be maintained in full force and effect for at least three (3) years after termination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Agreement, which coverage may be in the form of tail coverage or extended reporting period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coverage if agreed by the Developer and Connecting Transmission Owner. </w:t>
      </w:r>
    </w:p>
    <w:p>
      <w:pPr>
        <w:autoSpaceDE w:val="0"/>
        <w:autoSpaceDN w:val="0"/>
        <w:adjustRightInd w:val="0"/>
        <w:spacing w:before="245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If applicable, Pollution Liability Insurance in an amount no less than </w:t>
      </w:r>
    </w:p>
    <w:p>
      <w:pPr>
        <w:autoSpaceDE w:val="0"/>
        <w:autoSpaceDN w:val="0"/>
        <w:adjustRightInd w:val="0"/>
        <w:spacing w:before="4" w:line="276" w:lineRule="exact"/>
        <w:ind w:left="1440" w:right="154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$7,500,000 per occurrence and $7,500,000 in the aggregate.  The policy will provide coverage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claims resulting from pollution or other environmental impairment arising out of or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connection with work performed on the premises by the other party, its contractors and and/or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subcontractors.  Such insurance is to include coverage for, but not be limited to, cleanup, third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bodily injury and property damage and remediation and will be written on an occurrence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basis. The policy shall name the Other Party Group as additional insureds, be primary and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contain a waiver of subrogation. </w:t>
      </w:r>
    </w:p>
    <w:p>
      <w:pPr>
        <w:autoSpaceDE w:val="0"/>
        <w:autoSpaceDN w:val="0"/>
        <w:adjustRightInd w:val="0"/>
        <w:spacing w:before="0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requirements contained herein as to the types and limits of all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insurance to be maintained by the Developer and Connecting Transmission Owner are not </w:t>
      </w:r>
    </w:p>
    <w:p>
      <w:pPr>
        <w:autoSpaceDE w:val="0"/>
        <w:autoSpaceDN w:val="0"/>
        <w:adjustRightInd w:val="0"/>
        <w:spacing w:before="5" w:line="280" w:lineRule="exact"/>
        <w:ind w:left="1440" w:right="151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intended to and shall not in any manner, limit or qualify the liabilities and obligations assumed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by those Parties under this Agreement. </w:t>
      </w:r>
    </w:p>
    <w:p>
      <w:pPr>
        <w:autoSpaceDE w:val="0"/>
        <w:autoSpaceDN w:val="0"/>
        <w:adjustRightInd w:val="0"/>
        <w:spacing w:before="0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36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Within ten (10) days following execution of this Agreement, and as soon </w:t>
      </w:r>
    </w:p>
    <w:p>
      <w:pPr>
        <w:autoSpaceDE w:val="0"/>
        <w:autoSpaceDN w:val="0"/>
        <w:adjustRightInd w:val="0"/>
        <w:spacing w:before="0" w:line="280" w:lineRule="exact"/>
        <w:ind w:left="1440" w:right="1651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practicable after the end of each fiscal year or at the renewal of the insurance policy and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event within ninety (90) days thereafter, Developer and Connecting Transmission Owner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9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51"/>
          <w:headerReference w:type="default" r:id="rId352"/>
          <w:footerReference w:type="even" r:id="rId353"/>
          <w:footerReference w:type="default" r:id="rId354"/>
          <w:headerReference w:type="first" r:id="rId355"/>
          <w:footerReference w:type="first" r:id="rId356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7" type="#_x0000_t75" style="width:35.25pt;height:8.85pt;margin-top:119.75pt;margin-left:108.45pt;mso-position-horizontal-relative:page;mso-position-vertical-relative:page;position:absolute;z-index:-251631616" o:allowincell="f">
            <v:imagedata r:id="rId349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8" type="#_x0000_t75" style="width:35.15pt;height:8.85pt;margin-top:299.15pt;margin-left:108.45pt;mso-position-horizontal-relative:page;mso-position-vertical-relative:page;position:absolute;z-index:-251382784" o:allowincell="f">
            <v:imagedata r:id="rId350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9" type="#_x0000_t75" style="width:35.25pt;height:8.85pt;margin-top:354.35pt;margin-left:108.45pt;mso-position-horizontal-relative:page;mso-position-vertical-relative:page;position:absolute;z-index:-251328512" o:allowincell="f">
            <v:imagedata r:id="rId349" o:title=""/>
          </v:shape>
        </w:pict>
      </w:r>
      <w:bookmarkStart w:id="58" w:name="Pg59"/>
      <w:bookmarkEnd w:id="5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2683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1" w:line="280" w:lineRule="exact"/>
        <w:ind w:left="1440" w:right="157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provide certificate of insurance for all insurance required in this Agreement, executed by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each insurer or by an authorized representative of each insurer. </w:t>
      </w:r>
    </w:p>
    <w:p>
      <w:pPr>
        <w:autoSpaceDE w:val="0"/>
        <w:autoSpaceDN w:val="0"/>
        <w:adjustRightInd w:val="0"/>
        <w:spacing w:before="0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Notwithstanding the foregoing, Developer and Connecting Transmission </w:t>
      </w:r>
    </w:p>
    <w:p>
      <w:pPr>
        <w:autoSpaceDE w:val="0"/>
        <w:autoSpaceDN w:val="0"/>
        <w:adjustRightInd w:val="0"/>
        <w:spacing w:before="0" w:line="276" w:lineRule="exact"/>
        <w:ind w:left="1440" w:right="128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may each self-insure to meet the minimum insurance requirements of Articles 18.3.1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through 18.3.9 to the extent it maintains a self-insurance program; provided that, such Party’s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senior debt is rated at investment grade, or better, by Standard &amp; Poor’s and that its self-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insurance program meets the minimum insurance requirements of Articles 18.3.1 through 18.3.9.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event that a Party is permitted to self-insure pursuant to this Article 18.3.12, it shall notify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other Party that it meets the requirements to self-insure and that its self-insurance program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meets the minimum insurance requirements in a manner consistent with that specified in Articles </w:t>
      </w:r>
    </w:p>
    <w:p>
      <w:pPr>
        <w:autoSpaceDE w:val="0"/>
        <w:autoSpaceDN w:val="0"/>
        <w:adjustRightInd w:val="0"/>
        <w:spacing w:before="0" w:line="280" w:lineRule="exact"/>
        <w:ind w:left="1440" w:right="151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18.3.1 through 18.3.9 and provide evidence of such coverages.  For any period of time that a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Party’s senior debt is unrated by Standard &amp; Poor’s or is rated at less than investment grade by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Standard &amp; Poor’s, such Party shall comply with the insurance requirements applicable to it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under Articles 18.3.1 through 18.3.9. </w:t>
      </w:r>
    </w:p>
    <w:p>
      <w:pPr>
        <w:autoSpaceDE w:val="0"/>
        <w:autoSpaceDN w:val="0"/>
        <w:adjustRightInd w:val="0"/>
        <w:spacing w:before="249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Developer and Connecting Transmission Owner agree to report to each </w:t>
      </w:r>
    </w:p>
    <w:p>
      <w:pPr>
        <w:autoSpaceDE w:val="0"/>
        <w:autoSpaceDN w:val="0"/>
        <w:adjustRightInd w:val="0"/>
        <w:spacing w:before="1" w:line="280" w:lineRule="exact"/>
        <w:ind w:left="1440" w:right="189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in writing as soon as practical all accidents or occurrences resulting in injuries to any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person, including death, and any property damage arising out of this Agreement. </w:t>
      </w:r>
    </w:p>
    <w:p>
      <w:pPr>
        <w:autoSpaceDE w:val="0"/>
        <w:autoSpaceDN w:val="0"/>
        <w:adjustRightInd w:val="0"/>
        <w:spacing w:before="264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Subcontractors of each party must maintain the same insurance </w:t>
      </w:r>
    </w:p>
    <w:p>
      <w:pPr>
        <w:autoSpaceDE w:val="0"/>
        <w:autoSpaceDN w:val="0"/>
        <w:adjustRightInd w:val="0"/>
        <w:spacing w:before="1" w:line="280" w:lineRule="exact"/>
        <w:ind w:left="1440" w:right="128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requirements stated under Articles 18.3.1 through 18.3.9 and comply with the Additional Insured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requirements herein.  In addition, their policies must state that they are primary and non-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contributory and contain a waiver of subrogation.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19.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ASSIGNMENT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may be assigned by a Party only with the written consent of the other </w:t>
      </w:r>
    </w:p>
    <w:p>
      <w:pPr>
        <w:autoSpaceDE w:val="0"/>
        <w:autoSpaceDN w:val="0"/>
        <w:adjustRightInd w:val="0"/>
        <w:spacing w:before="4" w:line="276" w:lineRule="exact"/>
        <w:ind w:left="1440" w:right="129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Parties; provided that a Party may assign this Agreement without the consent of the other Parties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any Affiliate of the assigning Party with an equal or greater credit rating and with the legal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authority and operational ability to satisfy the obligations of the assigning Party under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Agreement; provided further that a Party may assign this Agreement without the consent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Parties in connection with the sale, merger, restructuring, or transfer of a substantial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portion or all of its assets, including the Attachment Facilities it owns, so long as the assignee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a transaction directly assumes in writing all rights, duties and obligations arising under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Agreement; and provided further that the Developer shall have the right to assign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Agreement, without the consent of the NYISO or Connecting Transmission Owner, for collateral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security purposes to aid in providing financing for the Large Generating Facility, provided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will promptly notify the NYISO and Connecting Transmission Owner of any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assignment.  Any financing arrangement entered into by the Developer pursuant to this Article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will provide that prior to or upon the exercise of the secured party’s, trustee’s or mortgagee’s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assignment rights pursuant to said arrangement, the secured creditor, the trustee or mortgagee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will notify the NYISO and Connecting Transmission Owner of the date and particulars of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exercise of assignment right(s) and will provide the NYISO and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with proof that it meets the requirements of Articles 11.5 and 18.3.  Any attempted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assignment that violates this Article is void and ineffective.  Any assignment under this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2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57"/>
          <w:headerReference w:type="default" r:id="rId358"/>
          <w:footerReference w:type="even" r:id="rId359"/>
          <w:footerReference w:type="default" r:id="rId360"/>
          <w:headerReference w:type="first" r:id="rId361"/>
          <w:footerReference w:type="first" r:id="rId362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9" w:name="Pg60"/>
      <w:bookmarkEnd w:id="5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2683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1" w:line="280" w:lineRule="exact"/>
        <w:ind w:left="1440" w:right="13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shall not relieve a Party of its obligations, nor shall a Party’s obligations be enlarged,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whole or in part, by reason thereof.  Where required, consent to assignment will not be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unreasonably withheld, conditioned or delayed.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20.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SEVERABILITY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any provision in this Agreement is finally determined to be invalid, void or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unenforceable by any court or other Governmental Authority having jurisdiction, such </w:t>
      </w:r>
    </w:p>
    <w:p>
      <w:pPr>
        <w:autoSpaceDE w:val="0"/>
        <w:autoSpaceDN w:val="0"/>
        <w:adjustRightInd w:val="0"/>
        <w:spacing w:before="7" w:line="273" w:lineRule="exact"/>
        <w:ind w:left="1440" w:right="127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determination shall not invalidate, void or make unenforceable any other provision, agreement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covenant of this Agreement; provided that if the Developer (or any third party, but only if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third party is not acting at the direction of the Connecting Transmission Owner) seeks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obtains such a final determination with respect to any provision of the Alternate Option (Article </w:t>
      </w:r>
    </w:p>
    <w:p>
      <w:pPr>
        <w:autoSpaceDE w:val="0"/>
        <w:autoSpaceDN w:val="0"/>
        <w:adjustRightInd w:val="0"/>
        <w:spacing w:before="2" w:line="280" w:lineRule="exact"/>
        <w:ind w:left="1440" w:right="168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5.1.2), or the Negotiated Option (Article 5.1.4), then none of these provisions shall thereafter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have any force or effect and the rights and obligations of Developer and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be governed solely by the Standard Option (Article 5.1.1).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21.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COMPARABILITY </w:t>
      </w:r>
    </w:p>
    <w:p>
      <w:pPr>
        <w:autoSpaceDE w:val="0"/>
        <w:autoSpaceDN w:val="0"/>
        <w:adjustRightInd w:val="0"/>
        <w:spacing w:before="258" w:line="260" w:lineRule="exact"/>
        <w:ind w:left="1440" w:right="1278" w:firstLine="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will comply with all applicable comparability and code of conduct laws, rules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regulations, as amended from time to time. </w:t>
      </w:r>
    </w:p>
    <w:p>
      <w:pPr>
        <w:autoSpaceDE w:val="0"/>
        <w:autoSpaceDN w:val="0"/>
        <w:adjustRightInd w:val="0"/>
        <w:spacing w:before="247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22.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CONFIDENTIALITY </w:t>
      </w:r>
    </w:p>
    <w:p>
      <w:pPr>
        <w:tabs>
          <w:tab w:val="left" w:pos="2520"/>
        </w:tabs>
        <w:autoSpaceDE w:val="0"/>
        <w:autoSpaceDN w:val="0"/>
        <w:adjustRightInd w:val="0"/>
        <w:spacing w:before="25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Confidentiality.</w:t>
      </w:r>
    </w:p>
    <w:p>
      <w:pPr>
        <w:autoSpaceDE w:val="0"/>
        <w:autoSpaceDN w:val="0"/>
        <w:adjustRightInd w:val="0"/>
        <w:spacing w:before="241" w:line="270" w:lineRule="exact"/>
        <w:ind w:left="1440" w:right="1690" w:firstLine="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Certain information exchanged by the Parties during the term of this Agreement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constitute confidential information (“Confidential Information”) and shall be subject to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22.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" w:line="275" w:lineRule="exact"/>
        <w:ind w:left="1440" w:right="1344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requested by a Party receiving information, the Party supplying the information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 in writing, the basis for asserting that the information referred to in this Article warrants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treatment, and the requesting Party may disclose such writing to the appropriate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Governmental Authority.  Each Party shall be responsible for the costs associated with affording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confidential treatment to its information. </w:t>
      </w:r>
    </w:p>
    <w:p>
      <w:pPr>
        <w:tabs>
          <w:tab w:val="left" w:pos="2592"/>
        </w:tabs>
        <w:autoSpaceDE w:val="0"/>
        <w:autoSpaceDN w:val="0"/>
        <w:adjustRightInd w:val="0"/>
        <w:spacing w:before="25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Term.</w:t>
      </w:r>
    </w:p>
    <w:p>
      <w:pPr>
        <w:autoSpaceDE w:val="0"/>
        <w:autoSpaceDN w:val="0"/>
        <w:adjustRightInd w:val="0"/>
        <w:spacing w:before="241" w:line="270" w:lineRule="exact"/>
        <w:ind w:left="1440" w:right="1325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During the term of this Agreement, and for a period of three (3) years after the expiration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termination of this Agreement, except as otherwise provided in this Article 22, each Party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hold in confidence and shall not disclose to any person Confidential Information. </w:t>
      </w:r>
    </w:p>
    <w:p>
      <w:pPr>
        <w:tabs>
          <w:tab w:val="left" w:pos="2592"/>
        </w:tabs>
        <w:autoSpaceDE w:val="0"/>
        <w:autoSpaceDN w:val="0"/>
        <w:adjustRightInd w:val="0"/>
        <w:spacing w:before="25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Confidential Information.</w:t>
      </w:r>
    </w:p>
    <w:p>
      <w:pPr>
        <w:autoSpaceDE w:val="0"/>
        <w:autoSpaceDN w:val="0"/>
        <w:adjustRightInd w:val="0"/>
        <w:spacing w:before="232" w:line="275" w:lineRule="exact"/>
        <w:ind w:left="1440" w:right="1277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following shall constitute Confidential Information:  (1) any non-public information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is treated as confidential by the disclosing Party and which the disclosing Party identifies as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Information in writing at the time, or promptly after the time, of disclosure; or (2)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designated as Confidential Information by the NYISO Code of Conduct contained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F to the ISO OATT.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9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63"/>
          <w:headerReference w:type="default" r:id="rId364"/>
          <w:footerReference w:type="even" r:id="rId365"/>
          <w:footerReference w:type="default" r:id="rId366"/>
          <w:headerReference w:type="first" r:id="rId367"/>
          <w:footerReference w:type="first" r:id="rId368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0" w:name="Pg61"/>
      <w:bookmarkEnd w:id="6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2683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92"/>
        </w:tabs>
        <w:autoSpaceDE w:val="0"/>
        <w:autoSpaceDN w:val="0"/>
        <w:adjustRightInd w:val="0"/>
        <w:spacing w:before="24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Scope.</w:t>
      </w:r>
    </w:p>
    <w:p>
      <w:pPr>
        <w:autoSpaceDE w:val="0"/>
        <w:autoSpaceDN w:val="0"/>
        <w:adjustRightInd w:val="0"/>
        <w:spacing w:before="229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Information shall not include information that the receiving Party can </w:t>
      </w:r>
    </w:p>
    <w:p>
      <w:pPr>
        <w:autoSpaceDE w:val="0"/>
        <w:autoSpaceDN w:val="0"/>
        <w:adjustRightInd w:val="0"/>
        <w:spacing w:before="5" w:line="275" w:lineRule="exact"/>
        <w:ind w:left="1440" w:right="151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demonstrate: (1) is generally available to the public other than as a result of a disclosure by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receiving Party; (2) was in the lawful possession of the receiving Party on a non-confidential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basis before receiving it from the disclosing Party; (3) was supplied to the receiving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without restriction by a third party, who, to the knowledge of the receiving Party after due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inquiry, was under no obligation to the disclosing Party to keep such information confidential; </w:t>
      </w:r>
    </w:p>
    <w:p>
      <w:pPr>
        <w:autoSpaceDE w:val="0"/>
        <w:autoSpaceDN w:val="0"/>
        <w:adjustRightInd w:val="0"/>
        <w:spacing w:before="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(4) was independently developed by the receiving Party without reference to Confidential </w:t>
      </w:r>
    </w:p>
    <w:p>
      <w:pPr>
        <w:autoSpaceDE w:val="0"/>
        <w:autoSpaceDN w:val="0"/>
        <w:adjustRightInd w:val="0"/>
        <w:spacing w:before="6" w:line="274" w:lineRule="exact"/>
        <w:ind w:left="1440" w:right="13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of the disclosing Party; (5) is, or becomes, publicly known, through no wrongful act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or omission of the receiving Party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Breach of this Agreement; or (6) is required, in accordance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Article 22.9 of this Agreement, Order of Disclosure, to be disclosed by any Governmental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Authority or is otherwise required to be disclosed by law or subpoena, or is necessary in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legal proceeding establishing rights and obligations under this Agreement.  Information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designated as Confidential Information will no longer be deemed confidential if the Party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designated the information as confidential notifies the other Party that it no longer 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confidential. </w:t>
      </w:r>
    </w:p>
    <w:p>
      <w:pPr>
        <w:tabs>
          <w:tab w:val="left" w:pos="2592"/>
        </w:tabs>
        <w:autoSpaceDE w:val="0"/>
        <w:autoSpaceDN w:val="0"/>
        <w:adjustRightInd w:val="0"/>
        <w:spacing w:before="25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Release of Confidential Information.</w:t>
      </w:r>
    </w:p>
    <w:p>
      <w:pPr>
        <w:autoSpaceDE w:val="0"/>
        <w:autoSpaceDN w:val="0"/>
        <w:adjustRightInd w:val="0"/>
        <w:spacing w:before="232" w:line="277" w:lineRule="exact"/>
        <w:ind w:left="1440" w:right="1331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 Party shall release or disclose Confidential Information to any other person, except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its Affiliates (limited by FERC Standards of Conduct requirements), subcontractors, employees,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consultants, or to parties who may be considering providing financing to or equity participation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Developer, or to potential purchasers or assignees of a Party, on a need-to-know basis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connection with this Agreement, unless such person has first been advised of the confidentiality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provisions of this Article 22 and has agreed to comply with such provisions.  Notwithstanding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foregoing, a Party providing Confidential Information to any person shall remain primarily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responsible for any release of Confidential Information in contravention of this Article 22. </w:t>
      </w:r>
    </w:p>
    <w:p>
      <w:pPr>
        <w:tabs>
          <w:tab w:val="left" w:pos="2592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Rights.</w:t>
      </w:r>
    </w:p>
    <w:p>
      <w:pPr>
        <w:autoSpaceDE w:val="0"/>
        <w:autoSpaceDN w:val="0"/>
        <w:adjustRightInd w:val="0"/>
        <w:spacing w:before="225" w:line="280" w:lineRule="exact"/>
        <w:ind w:left="1440" w:right="1290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retains all rights, title, and interest in the Confidential Information that each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discloses to the other Party.  The disclosure by each Party to the other Parties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Information shall not be deemed a waiver by any Party or any other person or entity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right to protect the Confidential Information from public disclosure. </w:t>
      </w:r>
    </w:p>
    <w:p>
      <w:pPr>
        <w:tabs>
          <w:tab w:val="left" w:pos="2592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22.7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Warranties.</w:t>
      </w:r>
    </w:p>
    <w:p>
      <w:pPr>
        <w:autoSpaceDE w:val="0"/>
        <w:autoSpaceDN w:val="0"/>
        <w:adjustRightInd w:val="0"/>
        <w:spacing w:before="229" w:line="275" w:lineRule="exact"/>
        <w:ind w:left="1440" w:right="1309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providing Confidential Information, no Party makes any warranties or representations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to its accuracy or completeness.  In addition, by supplying Confidential Information, no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obligates itself to provide any particular information or Confidential Information to the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 nor to enter into any further agreements or proceed with any other relationship or joint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venture.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9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69"/>
          <w:headerReference w:type="default" r:id="rId370"/>
          <w:footerReference w:type="even" r:id="rId371"/>
          <w:footerReference w:type="default" r:id="rId372"/>
          <w:headerReference w:type="first" r:id="rId373"/>
          <w:footerReference w:type="first" r:id="rId374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1" w:name="Pg62"/>
      <w:bookmarkEnd w:id="6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2683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92"/>
        </w:tabs>
        <w:autoSpaceDE w:val="0"/>
        <w:autoSpaceDN w:val="0"/>
        <w:adjustRightInd w:val="0"/>
        <w:spacing w:before="24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22.8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Standard of Care.</w:t>
      </w:r>
    </w:p>
    <w:p>
      <w:pPr>
        <w:autoSpaceDE w:val="0"/>
        <w:autoSpaceDN w:val="0"/>
        <w:adjustRightInd w:val="0"/>
        <w:spacing w:before="229" w:line="276" w:lineRule="exact"/>
        <w:ind w:left="1440" w:right="1245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shall use at least the same standard of care to protect Confidential Information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it receives as it uses to protect its own Confidential Information from unauthorized disclosure,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publication or dissemination.  Each Party may use Confidential Information solely to fulfill its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obligations to the other Parties under this Agreement or its regulatory requirements, including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ISO OATT and NYISO Services Tariff.  The NYISO shall, in all cases, treat the information it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receives in accordance with the requirements of Attachment F to the ISO OATT. </w:t>
      </w:r>
    </w:p>
    <w:p>
      <w:pPr>
        <w:tabs>
          <w:tab w:val="left" w:pos="2592"/>
        </w:tabs>
        <w:autoSpaceDE w:val="0"/>
        <w:autoSpaceDN w:val="0"/>
        <w:adjustRightInd w:val="0"/>
        <w:spacing w:before="25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22.9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Order of Disclosure.</w:t>
      </w:r>
    </w:p>
    <w:p>
      <w:pPr>
        <w:autoSpaceDE w:val="0"/>
        <w:autoSpaceDN w:val="0"/>
        <w:adjustRightInd w:val="0"/>
        <w:spacing w:before="237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 court or a Government Authority or entity with the right, power, and apparent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authority to do so requests or requires any Party, by subpoena, oral deposition, interrogatories, </w:t>
      </w:r>
    </w:p>
    <w:p>
      <w:pPr>
        <w:autoSpaceDE w:val="0"/>
        <w:autoSpaceDN w:val="0"/>
        <w:adjustRightInd w:val="0"/>
        <w:spacing w:before="7" w:line="277" w:lineRule="exact"/>
        <w:ind w:left="1440" w:right="124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requests for production of documents, administrative order, or otherwise, to disclose Confidential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Information, that Party shall provide the other Parties with prompt notice of such request(s)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requirement(s) so that the other Parties may seek an appropriate protective order or waive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compliance with the terms of this Agreement.  Notwithstanding the absence of a protective order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waiver, the Party may disclose such Confidential Information which, in the opinion of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counsel, the Party is legally compelled to disclose.  Each Party will use Reasonable Efforts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obtain reliable assurance that confidential treatment will be accorded any Confidential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Information so furnished. </w:t>
      </w:r>
    </w:p>
    <w:p>
      <w:pPr>
        <w:tabs>
          <w:tab w:val="left" w:pos="2592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22.10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 of Agreement.</w:t>
      </w:r>
    </w:p>
    <w:p>
      <w:pPr>
        <w:autoSpaceDE w:val="0"/>
        <w:autoSpaceDN w:val="0"/>
        <w:adjustRightInd w:val="0"/>
        <w:spacing w:before="240" w:line="276" w:lineRule="exact"/>
        <w:ind w:left="1440" w:right="1469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Upon termination of this Agreement for any reason, each Party shall, within ten (10)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Calendar Days of receipt of a written request from the other Parties, use Reasonable Efforts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destroy, erase, or delete (with such destruction, erasure, and deletion certified in writing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Parties) or return to the other Parties, without retaining copies thereof, any and all written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electronic Confidential Information received from the other Parties pursuant to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tabs>
          <w:tab w:val="left" w:pos="252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22.11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Remedies.</w:t>
      </w:r>
    </w:p>
    <w:p>
      <w:pPr>
        <w:autoSpaceDE w:val="0"/>
        <w:autoSpaceDN w:val="0"/>
        <w:adjustRightInd w:val="0"/>
        <w:spacing w:before="228" w:line="277" w:lineRule="exact"/>
        <w:ind w:left="1440" w:right="1311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agree that monetary damages would be inadequate to compensate a Party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another Party’s Breach of its obligations under this Article 22.  Each Party accordingly agrees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the other Parties shall be entitled to equitable relief, by way of injunction or otherwise, if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first Party Breaches or threatens to Breach its obligations under this Article 22, which equitable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relief shall be granted without bond or proof of damages, and the receiving Party shall not plead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defense that there would be an adequate remedy at law.  Such remedy shall not be deemed 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exclusive remedy for the Breach of this Article 22, but shall be in addition to all other remedies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available at law or in equity.  The Parties further acknowledge and agree that the covenants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contained herein are necessary for the protection of legitimate business interests and are </w:t>
      </w:r>
    </w:p>
    <w:p>
      <w:pPr>
        <w:autoSpaceDE w:val="0"/>
        <w:autoSpaceDN w:val="0"/>
        <w:adjustRightInd w:val="0"/>
        <w:spacing w:before="0" w:line="280" w:lineRule="exact"/>
        <w:ind w:left="1440" w:right="139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reasonable in scope.  No Party, however, shall be liable for indirect, incidental, or consequential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punitive damages of any nature or kind resulting from or arising in connection with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22.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1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75"/>
          <w:headerReference w:type="default" r:id="rId376"/>
          <w:footerReference w:type="even" r:id="rId377"/>
          <w:footerReference w:type="default" r:id="rId378"/>
          <w:headerReference w:type="first" r:id="rId379"/>
          <w:footerReference w:type="first" r:id="rId380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2" w:name="Pg63"/>
      <w:bookmarkEnd w:id="6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2683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24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22.12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Disclosure to FERC, its Staff, or a State.</w:t>
      </w:r>
    </w:p>
    <w:p>
      <w:pPr>
        <w:autoSpaceDE w:val="0"/>
        <w:autoSpaceDN w:val="0"/>
        <w:adjustRightInd w:val="0"/>
        <w:spacing w:before="229" w:line="276" w:lineRule="exact"/>
        <w:ind w:left="1440" w:right="1288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anything in this Article 22 to the contrary, and pursuant to 18 C.F.R.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section 1b.20, if FERC or its staff, during the course of an investigation or otherwise, requests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from one of the Parties that is otherwise required to be maintained in confidence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pursuant to this Agreement or the ISO OATT, the Party shall provide the requested information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FERC or its staff, within the time provided for in the request for information.  In providing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to FERC or its staff, the Party must, consistent with 18 C.F.R. section 388.112,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request that the information be treated as confidential and non-public by FERC and its staff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the information be withheld from public disclosure.  Parties are prohibited from notifying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other Parties to this Agreement prior to the release of the Confidential Information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Commission or its staff.  The Party shall notify the other Parties to the Agreement when it 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notified by FERC or its staff that a request to release Confidential Information has been received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FERC, at which time the Parties may respond before such information would be made public,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pursuant to 18 C.F.R. section 388.112.  Requests from a state regulatory body conducting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investigation shall be treated in a similar manner if consistent with the applicable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state rules and regulations.  A Party shall not be liable for any losses, consequential or otherwise,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resulting from that Party divulging Confidential Information pursuant to a FERC or state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regulatory body request under this paragraph.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22.13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Required Notices Upon Requests or Demands for Confidential Information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Except as otherwise expressly provided herein, no Party shall disclose Confidential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to any person not employed or retained by the Party possessing the Confidential </w:t>
      </w:r>
    </w:p>
    <w:p>
      <w:pPr>
        <w:autoSpaceDE w:val="0"/>
        <w:autoSpaceDN w:val="0"/>
        <w:adjustRightInd w:val="0"/>
        <w:spacing w:before="8" w:line="276" w:lineRule="exact"/>
        <w:ind w:left="1440" w:right="12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Information, except to the extent disclosure is (i) required by law; (ii) reasonably deemed by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disclosing Party to be required to be disclosed in connection with a dispute between or among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Parties, or the defense of litigation or dispute; (iii) otherwise permitted by consent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Party, such consent not to be unreasonably withheld; or (iv) necessary to fulfill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obligations under this Agreement, the ISO OATT or the NYISO Services Tariff.  Prior to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disclosures of a Party’s Confidential Information under this subparagraph, or if any third party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Governmental Authority makes any request or demand for any of the information described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subparagraph, the disclosing Party agrees to promptly notify the other Party in writing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agrees to assert confidentiality and cooperate with the other Party in seeking to protect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Information from public disclosure by confidentiality agreement, protective order 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other reasonable measures. </w:t>
      </w:r>
    </w:p>
    <w:p>
      <w:pPr>
        <w:tabs>
          <w:tab w:val="left" w:pos="3060"/>
        </w:tabs>
        <w:autoSpaceDE w:val="0"/>
        <w:autoSpaceDN w:val="0"/>
        <w:adjustRightInd w:val="0"/>
        <w:spacing w:before="241" w:line="280" w:lineRule="exact"/>
        <w:ind w:left="1440" w:right="124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ARTICLE 23.</w:t>
      </w:r>
      <w:r>
        <w:rPr>
          <w:rFonts w:ascii="Arial Bold" w:hAnsi="Arial Bold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DEVELOPER    AND    CONNECTING    TRANSMISSION    OWNER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NOTICES OF ENVIRONMENTAL RELEASES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and Connecting Transmission Owner shall each notify the other Party, first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orally and then in writing, of the release of any Hazardous Substances, any asbestos or lead </w:t>
      </w:r>
    </w:p>
    <w:p>
      <w:pPr>
        <w:autoSpaceDE w:val="0"/>
        <w:autoSpaceDN w:val="0"/>
        <w:adjustRightInd w:val="0"/>
        <w:spacing w:before="8" w:line="276" w:lineRule="exact"/>
        <w:ind w:left="1440" w:right="124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abatement activities, or any type of remediation activities related to the Large Generating Facility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the Attachment Facilities, each of which may reasonably be expected to affect the other Party.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notifying Party shall:  (i) provide the notice as soon as practicable, provided such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makes a good faith effort to provide the notice no later than twenty-four hours after such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becomes aware of the occurrence; and (ii) promptly furnish to the other Party copies of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publicly available reports filed with any Governmental Authorities addressing such events.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8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81"/>
          <w:headerReference w:type="default" r:id="rId382"/>
          <w:footerReference w:type="even" r:id="rId383"/>
          <w:footerReference w:type="default" r:id="rId384"/>
          <w:headerReference w:type="first" r:id="rId385"/>
          <w:footerReference w:type="first" r:id="rId386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3" w:name="Pg64"/>
      <w:bookmarkEnd w:id="6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2683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24.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INFORMATION REQUIREMENT </w:t>
      </w:r>
    </w:p>
    <w:p>
      <w:pPr>
        <w:tabs>
          <w:tab w:val="left" w:pos="2520"/>
        </w:tabs>
        <w:autoSpaceDE w:val="0"/>
        <w:autoSpaceDN w:val="0"/>
        <w:adjustRightInd w:val="0"/>
        <w:spacing w:before="25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Acquisition.</w:t>
      </w:r>
    </w:p>
    <w:p>
      <w:pPr>
        <w:autoSpaceDE w:val="0"/>
        <w:autoSpaceDN w:val="0"/>
        <w:adjustRightInd w:val="0"/>
        <w:spacing w:before="238" w:line="270" w:lineRule="exact"/>
        <w:ind w:left="1440" w:right="1306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and Developer shall each submit specific information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regarding the electrical characteristics of their respective facilities to the other, and to NYISO, as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described below and in accordance with Applicable Reliability Standards. </w:t>
      </w:r>
    </w:p>
    <w:p>
      <w:pPr>
        <w:tabs>
          <w:tab w:val="left" w:pos="2520"/>
        </w:tabs>
        <w:autoSpaceDE w:val="0"/>
        <w:autoSpaceDN w:val="0"/>
        <w:adjustRightInd w:val="0"/>
        <w:spacing w:before="246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24.2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Information Submission by Connecting Transmission Owner. </w:t>
      </w:r>
    </w:p>
    <w:p>
      <w:pPr>
        <w:autoSpaceDE w:val="0"/>
        <w:autoSpaceDN w:val="0"/>
        <w:adjustRightInd w:val="0"/>
        <w:spacing w:before="244" w:line="276" w:lineRule="exact"/>
        <w:ind w:left="1440" w:right="1301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initial information submission by Connecting Transmission Owner shall occur no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later than one hundred eighty (180) Calendar Days prior to Trial Operation and shall include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York State Transmission System information necessary to allow the Developer to select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 and meet any system protection and stability requirements, unless otherwise mutually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agreed to by the Developer and Connecting Transmission Owner.  On a monthly basis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provide Developer and NYISO a status report on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construction and installation of Connecting Transmission Owner’s Attachment Facilities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Upgrade Facilities and System Deliverability Upgrades, including, but not limited to,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following information:  (1) progress to date; (2) a description of the activities since the last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report; (3) a description of the action items for the next period; and (4) the delivery status of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equipment ordered. </w:t>
      </w:r>
    </w:p>
    <w:p>
      <w:pPr>
        <w:tabs>
          <w:tab w:val="left" w:pos="2520"/>
        </w:tabs>
        <w:autoSpaceDE w:val="0"/>
        <w:autoSpaceDN w:val="0"/>
        <w:adjustRightInd w:val="0"/>
        <w:spacing w:before="25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Updated Information Submission by Developer.</w:t>
      </w:r>
    </w:p>
    <w:p>
      <w:pPr>
        <w:autoSpaceDE w:val="0"/>
        <w:autoSpaceDN w:val="0"/>
        <w:adjustRightInd w:val="0"/>
        <w:spacing w:before="236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updated information submission by the Developer, including manufacturer </w:t>
      </w:r>
    </w:p>
    <w:p>
      <w:pPr>
        <w:autoSpaceDE w:val="0"/>
        <w:autoSpaceDN w:val="0"/>
        <w:adjustRightInd w:val="0"/>
        <w:spacing w:before="5" w:line="275" w:lineRule="exact"/>
        <w:ind w:left="1440" w:right="12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information, shall occur no later than one hundred eighty (180) Calendar Days prior to the Trial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Operation.  Developer shall submit a completed copy of the Large Generating Facility data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requirements contained in Appendix 1 to the Standard Large Facility Interconnection Procedures.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It shall also include any additional information provided to Connecting Transmission Owner for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Facilities Study.  Information in this submission shall be the most current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Large Generating Facility design or expected performance data.  Information submitted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stability models shall be compatible with NYISO standard models.  If there is no compatible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model, the Developer will work with a consultant mutually agreed to by the Parties to develop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supply a standard model and associated information.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the Developer’s data is different from what was originally provided to Connecting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and NYISO pursuant to an Interconnection Study Agreement among </w:t>
      </w:r>
    </w:p>
    <w:p>
      <w:pPr>
        <w:autoSpaceDE w:val="0"/>
        <w:autoSpaceDN w:val="0"/>
        <w:adjustRightInd w:val="0"/>
        <w:spacing w:before="8" w:line="276" w:lineRule="exact"/>
        <w:ind w:left="1440" w:right="140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Owner, NYISO and Developer and this difference may be reasonably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expected to affect the other Parties’ facilities or the New York State Transmission System, but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does not require the submission of a new Interconnection Request, then NYISO will conduct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appropriate studies to determine the impact on the New York State Transmission System based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 the actual data submitted pursuant to this Article 24.3.  Such studies will provide an estimate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any additional modifications to the New York State Transmission System, Connecting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Attachment Facilities or System Upgrade Facilities or System </w:t>
      </w:r>
    </w:p>
    <w:p>
      <w:pPr>
        <w:autoSpaceDE w:val="0"/>
        <w:autoSpaceDN w:val="0"/>
        <w:adjustRightInd w:val="0"/>
        <w:spacing w:before="1" w:line="280" w:lineRule="exact"/>
        <w:ind w:left="1440" w:right="1405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Upgrades based on the actual data and a good faith estimate of the costs thereof.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shall not begin Trial Operation until such studies are completed.  The Developer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87"/>
          <w:headerReference w:type="default" r:id="rId388"/>
          <w:footerReference w:type="even" r:id="rId389"/>
          <w:footerReference w:type="default" r:id="rId390"/>
          <w:headerReference w:type="first" r:id="rId391"/>
          <w:footerReference w:type="first" r:id="rId392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4" w:name="Pg65"/>
      <w:bookmarkEnd w:id="6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2683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1" w:line="280" w:lineRule="exact"/>
        <w:ind w:left="1440" w:right="154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 responsible for the cost of any modifications required by the actual data, including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cost of any required studies. </w:t>
      </w:r>
    </w:p>
    <w:p>
      <w:pPr>
        <w:tabs>
          <w:tab w:val="left" w:pos="2520"/>
        </w:tabs>
        <w:autoSpaceDE w:val="0"/>
        <w:autoSpaceDN w:val="0"/>
        <w:adjustRightInd w:val="0"/>
        <w:spacing w:before="25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Supplementation.</w:t>
      </w:r>
    </w:p>
    <w:p>
      <w:pPr>
        <w:autoSpaceDE w:val="0"/>
        <w:autoSpaceDN w:val="0"/>
        <w:adjustRightInd w:val="0"/>
        <w:spacing w:before="239" w:line="274" w:lineRule="exact"/>
        <w:ind w:left="1440" w:right="1343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Prior to the Commercial Operation Date, the Developer and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shall supplement their information submissions described above in this Article 24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and all “as-built” Large Generating Facility information or “as-tested” performance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that differs from the initial submissions or, alternatively, written confirmation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 such differences exist.  The Developer shall conduct tests on the Large Generating Facility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by Good Utility Practice such as an open circuit “step voltage” test on the Large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to verify proper operation of the Large Generating Facility’s automatic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voltage regulator.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1440" w:right="1397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Unless otherwise agreed, the test conditions shall include: (1) Large Generating Facility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 synchronous speed; (2) automatic voltage regulator on and in voltage control mode; and (3)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five percent change in Large Generating Facility terminal voltage initiated by a change in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voltage regulators reference voltage.  Developer shall provide validated test recordings showing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responses of Large Generating Facility terminal and field voltages.  In the event that direct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recordings of these voltages is impractical, recordings of other voltages or currents that mirror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response of the Large Generating Facility’s terminal or field voltage are acceptable if </w:t>
      </w:r>
    </w:p>
    <w:p>
      <w:pPr>
        <w:autoSpaceDE w:val="0"/>
        <w:autoSpaceDN w:val="0"/>
        <w:adjustRightInd w:val="0"/>
        <w:spacing w:before="7" w:line="273" w:lineRule="exact"/>
        <w:ind w:left="1440" w:right="144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necessary to translate these alternate quantities to actual Large Generating Facility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terminal or field voltages is provided.  Large Generating Facility testing shall be conducted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results provided to the Connecting Transmission Owner and NYISO for each individual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generating unit in a station. </w:t>
      </w:r>
    </w:p>
    <w:p>
      <w:pPr>
        <w:autoSpaceDE w:val="0"/>
        <w:autoSpaceDN w:val="0"/>
        <w:adjustRightInd w:val="0"/>
        <w:spacing w:before="0" w:line="27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" w:line="274" w:lineRule="exact"/>
        <w:ind w:left="1440" w:right="1270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Subsequent to the Commercial Operation Date, the Developer shall provide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and NYISO any information changes due to equipment replacement, repair,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adjustment.  Connecting Transmission Owner shall provide the Developer and NYISO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changes due to equipment replacement, repair or adjustment in the directly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connected substation or any adjacent Connecting Transmission Owner substation that may affect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Attachment Facilities equipment ratings, protection or operating requirements.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and Connecting Transmission Owner shall provide such information no later than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thirty (30) Calendar Days after the date of the equipment replacement, repair or adjustment. </w:t>
      </w:r>
    </w:p>
    <w:p>
      <w:pPr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25.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INFORMATION ACCESS AND AUDIT RIGHTS </w:t>
      </w:r>
    </w:p>
    <w:p>
      <w:pPr>
        <w:tabs>
          <w:tab w:val="left" w:pos="252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Access.</w:t>
      </w:r>
    </w:p>
    <w:p>
      <w:pPr>
        <w:autoSpaceDE w:val="0"/>
        <w:autoSpaceDN w:val="0"/>
        <w:adjustRightInd w:val="0"/>
        <w:spacing w:before="24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(“Disclosing Party”) shall make available to another Party (“Requesting </w:t>
      </w:r>
    </w:p>
    <w:p>
      <w:pPr>
        <w:autoSpaceDE w:val="0"/>
        <w:autoSpaceDN w:val="0"/>
        <w:adjustRightInd w:val="0"/>
        <w:spacing w:before="0" w:line="276" w:lineRule="exact"/>
        <w:ind w:left="1440" w:right="13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Party”) information that is in the possession of the Disclosing Party and is necessary in order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Requesting Party to: (i) verify the costs incurred by the Disclosing Party for which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Requesting Party is responsible under this Agreement; and (ii) carry out its obligations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responsibilities under this Agreement.  The Parties shall not use such information for purposes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than those set forth in this Article 25.1 of this Agreement and to enforce their rights under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this Agreement.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56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93"/>
          <w:headerReference w:type="default" r:id="rId394"/>
          <w:footerReference w:type="even" r:id="rId395"/>
          <w:footerReference w:type="default" r:id="rId396"/>
          <w:headerReference w:type="first" r:id="rId397"/>
          <w:footerReference w:type="first" r:id="rId398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0" type="#_x0000_t75" style="width:29.35pt;height:8.85pt;margin-top:429.95pt;margin-left:112.3pt;mso-position-horizontal-relative:page;mso-position-vertical-relative:page;position:absolute;z-index:-251411456" o:allowincell="f">
            <v:imagedata r:id="rId12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1" type="#_x0000_t75" style="width:29.75pt;height:8.85pt;margin-top:540.35pt;margin-left:1in;mso-position-horizontal-relative:page;mso-position-vertical-relative:page;position:absolute;z-index:-251317248" o:allowincell="f">
            <v:imagedata r:id="rId125" o:title=""/>
          </v:shape>
        </w:pict>
      </w:r>
      <w:bookmarkStart w:id="65" w:name="Pg66"/>
      <w:bookmarkEnd w:id="6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2683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24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Reporting of Non-Force Majeure Events.</w:t>
      </w:r>
    </w:p>
    <w:p>
      <w:pPr>
        <w:autoSpaceDE w:val="0"/>
        <w:autoSpaceDN w:val="0"/>
        <w:adjustRightInd w:val="0"/>
        <w:spacing w:before="229" w:line="277" w:lineRule="exact"/>
        <w:ind w:left="1440" w:right="1263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(the “Notifying Party”) shall notify the other Parties when the Notifying Party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becomes aware of its inability to comply with the provisions of this Agreement for a reason other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than a Force Majeure event.  The Parties agree to cooperate with each other and provide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necessary information regarding such inability to comply, including the date, duration, reason for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inability to comply, and corrective actions taken or planned to be taken with respect to such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inability to comply.  Notwithstanding the foregoing, notification, cooperation or information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provided under this Article shall not entitle the Party receiving such notification to allege a cause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for anticipatory breach of this Agreement. </w:t>
      </w:r>
    </w:p>
    <w:p>
      <w:pPr>
        <w:tabs>
          <w:tab w:val="left" w:pos="2520"/>
        </w:tabs>
        <w:autoSpaceDE w:val="0"/>
        <w:autoSpaceDN w:val="0"/>
        <w:adjustRightInd w:val="0"/>
        <w:spacing w:before="24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Audit Rights.</w:t>
      </w:r>
    </w:p>
    <w:p>
      <w:pPr>
        <w:autoSpaceDE w:val="0"/>
        <w:autoSpaceDN w:val="0"/>
        <w:adjustRightInd w:val="0"/>
        <w:spacing w:before="225" w:line="277" w:lineRule="exact"/>
        <w:ind w:left="1440" w:right="1295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Subject to the requirements of confidentiality under Article 22 of this Agreement, each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shall have the right, during normal business hours, and upon prior reasonable notice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another Party, to audit at its own expense the other Party’s accounts and records pertaining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Party’s performance or satisfaction of its obligations under this Agreement.  Such audit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rights shall include audits of the other Party’s costs, calculation of invoiced amounts, and each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Party’s actions in an Emergency State.  Any audit authorized by this Article shall be performed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 the offices where such accounts and records are maintained and shall be limited to those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portions of such accounts and records that relate to the Party’s performance and satisfaction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obligations under this Agreement.  Each Party shall keep such accounts and records for a period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equivalent to the audit rights periods described in Article 25.4 of this Agreement. </w:t>
      </w:r>
    </w:p>
    <w:p>
      <w:pPr>
        <w:tabs>
          <w:tab w:val="left" w:pos="2520"/>
        </w:tabs>
        <w:autoSpaceDE w:val="0"/>
        <w:autoSpaceDN w:val="0"/>
        <w:adjustRightInd w:val="0"/>
        <w:spacing w:before="27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Audit Rights Periods.</w:t>
      </w:r>
    </w:p>
    <w:p>
      <w:pPr>
        <w:autoSpaceDE w:val="0"/>
        <w:autoSpaceDN w:val="0"/>
        <w:adjustRightInd w:val="0"/>
        <w:spacing w:before="232" w:line="276" w:lineRule="exact"/>
        <w:ind w:left="297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Audit Rights Period for Construction-Related Accounts and Records.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5" w:lineRule="exact"/>
        <w:ind w:left="1440" w:right="1251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Accounts and records related to the design, engineering, procurement, and construction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 and System Upgrade Facilities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Deliverability Upgrades shall be subject to audit for a period of twenty-four months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following Connecting Transmission Owner’s issuance of a final invoice in accordance with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12.2 of this Agreement. </w:t>
      </w:r>
    </w:p>
    <w:p>
      <w:pPr>
        <w:autoSpaceDE w:val="0"/>
        <w:autoSpaceDN w:val="0"/>
        <w:adjustRightInd w:val="0"/>
        <w:spacing w:before="265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Audit Rights Period for All Other Accounts and Records.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 w:right="1363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Accounts and records related to a Party’s performance or satisfaction of its obligations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 this Agreement other than those described in Article 25.4.1 of this Agreement shall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subject to audit as follows: (i) for an audit relating to cost obligations, the applicable audit rights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period shall be twenty-four months after the auditing Party’s receipt of an invoice giving rise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cost obligations; and (ii) for an audit relating to all other obligations, the applicable audit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rights period shall be twenty-four months after the event for which the audit is sought.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99"/>
          <w:headerReference w:type="default" r:id="rId400"/>
          <w:footerReference w:type="even" r:id="rId401"/>
          <w:footerReference w:type="default" r:id="rId402"/>
          <w:headerReference w:type="first" r:id="rId403"/>
          <w:footerReference w:type="first" r:id="rId404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6" w:name="Pg67"/>
      <w:bookmarkEnd w:id="6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2683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24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Audit Results.</w:t>
      </w:r>
    </w:p>
    <w:p>
      <w:pPr>
        <w:autoSpaceDE w:val="0"/>
        <w:autoSpaceDN w:val="0"/>
        <w:adjustRightInd w:val="0"/>
        <w:spacing w:before="226" w:line="280" w:lineRule="exact"/>
        <w:ind w:left="1440" w:right="1248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an audit by a Party determines that an overpayment or an underpayment has occurred, a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notice of such overpayment or underpayment shall be given to the other Party together with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those records from the audit which support such determination.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26.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SUBCONTRACTORS </w:t>
      </w:r>
    </w:p>
    <w:p>
      <w:pPr>
        <w:tabs>
          <w:tab w:val="left" w:pos="2520"/>
        </w:tabs>
        <w:autoSpaceDE w:val="0"/>
        <w:autoSpaceDN w:val="0"/>
        <w:adjustRightInd w:val="0"/>
        <w:spacing w:before="25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26.1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General.</w:t>
      </w:r>
    </w:p>
    <w:p>
      <w:pPr>
        <w:autoSpaceDE w:val="0"/>
        <w:autoSpaceDN w:val="0"/>
        <w:adjustRightInd w:val="0"/>
        <w:spacing w:before="229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Nothing in this Agreement shall prevent a Party from utilizing the services of any </w:t>
      </w:r>
    </w:p>
    <w:p>
      <w:pPr>
        <w:autoSpaceDE w:val="0"/>
        <w:autoSpaceDN w:val="0"/>
        <w:adjustRightInd w:val="0"/>
        <w:spacing w:before="7" w:line="273" w:lineRule="exact"/>
        <w:ind w:left="1440" w:right="134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subcontractor as it deems appropriate to perform its obligations under this Agreement; provided,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however, that each Party shall require its subcontractors to comply with all applicable terms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conditions of this Agreement in providing such services and each Party shall remain primarily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liable to the other Parties for the performance of such subcontractor. </w:t>
      </w:r>
    </w:p>
    <w:p>
      <w:pPr>
        <w:tabs>
          <w:tab w:val="left" w:pos="2520"/>
        </w:tabs>
        <w:autoSpaceDE w:val="0"/>
        <w:autoSpaceDN w:val="0"/>
        <w:adjustRightInd w:val="0"/>
        <w:spacing w:before="25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26.2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Responsibility of Principal.</w:t>
      </w:r>
    </w:p>
    <w:p>
      <w:pPr>
        <w:autoSpaceDE w:val="0"/>
        <w:autoSpaceDN w:val="0"/>
        <w:adjustRightInd w:val="0"/>
        <w:spacing w:before="232" w:line="277" w:lineRule="exact"/>
        <w:ind w:left="1440" w:right="1294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creation of any subcontract relationship shall not relieve the hiring Party of any of its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obligations under this Agreement.  The hiring Party shall be fully responsible to the other Parties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the acts or omissions of any subcontractor the hiring Party hires as if no subcontract had been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made; provided, however, that in no event shall the NYISO or Connecting Transmission Owner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liable for the actions or inactions of the Developer or its subcontractors with respect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obligations of the Developer under Article 5 of this Agreement.  Any applicable obligation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imposed by this Agreement upon the hiring Party shall be equally binding upon, and shall be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construed as having application to, any subcontractor of such Party. </w:t>
      </w:r>
    </w:p>
    <w:p>
      <w:pPr>
        <w:tabs>
          <w:tab w:val="left" w:pos="252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26.3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Limitation by Insurance.</w:t>
      </w:r>
    </w:p>
    <w:p>
      <w:pPr>
        <w:autoSpaceDE w:val="0"/>
        <w:autoSpaceDN w:val="0"/>
        <w:adjustRightInd w:val="0"/>
        <w:spacing w:before="225" w:line="280" w:lineRule="exact"/>
        <w:ind w:left="1440" w:right="1446" w:firstLine="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obligations under this Article 26 will not be limited in any way by any limitation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subcontractor’s insurance.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27.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DISPUTES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Submission.</w:t>
      </w:r>
    </w:p>
    <w:p>
      <w:pPr>
        <w:autoSpaceDE w:val="0"/>
        <w:autoSpaceDN w:val="0"/>
        <w:adjustRightInd w:val="0"/>
        <w:spacing w:before="224" w:line="276" w:lineRule="exact"/>
        <w:ind w:left="1440" w:right="1291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event any Party has a dispute, or asserts a claim, that arises out of or in 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this Agreement or its performance (a “Dispute”), such Party shall provide the other Parties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written notice of the Dispute (“Notice of Dispute”).  Such Dispute shall be referred to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designated senior representative of each Party for resolution on an informal basis as promptly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practicable after receipt of the Notice of Dispute by the other Parties.  In the event the designated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representatives are unable to resolve the Dispute through unassisted or assisted negotiations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within thirty (30) Calendar Days of the other Parties’ receipt of the Notice of Dispute,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Dispute may, upon mutual agreement of the Parties, be submitted to arbitration and resolved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the arbitration procedures set forth below.  In the event the Parties do not agree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submit such Dispute to arbitration, each Party may exercise whatever rights and remedies it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may have in equity or at law consistent with the terms of this Agreement.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2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05"/>
          <w:headerReference w:type="default" r:id="rId406"/>
          <w:footerReference w:type="even" r:id="rId407"/>
          <w:footerReference w:type="default" r:id="rId408"/>
          <w:headerReference w:type="first" r:id="rId409"/>
          <w:footerReference w:type="first" r:id="rId410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7" w:name="Pg68"/>
      <w:bookmarkEnd w:id="6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2683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24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External Arbitration Procedures.</w:t>
      </w:r>
    </w:p>
    <w:p>
      <w:pPr>
        <w:autoSpaceDE w:val="0"/>
        <w:autoSpaceDN w:val="0"/>
        <w:adjustRightInd w:val="0"/>
        <w:spacing w:before="226" w:line="280" w:lineRule="exact"/>
        <w:ind w:left="1440" w:right="1385" w:firstLine="71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arbitration initiated under this Agreement shall be conducted before a single neutral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arbitrator appointed by the Parties.  If the Parties fail to agree upon a single arbitrator within ten </w:t>
      </w:r>
    </w:p>
    <w:p>
      <w:pPr>
        <w:autoSpaceDE w:val="0"/>
        <w:autoSpaceDN w:val="0"/>
        <w:adjustRightInd w:val="0"/>
        <w:spacing w:before="5" w:line="275" w:lineRule="exact"/>
        <w:ind w:left="1440" w:right="126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(10) Calendar Days of the submission of the Dispute to arbitration, each Party shall choose one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arbitrator who shall sit on a three-member arbitration panel.  In each case, the arbitrator(s)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knowledgeable in electric utility matters, including electric transmission and bulk power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issues, and shall not have any current or past substantial business or financial relationships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party to the arbitration (except prior arbitration).  The arbitrator(s) shall provide each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 an opportunity to be heard and, except as otherwise provided herein, shall conduct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arbitration in accordance with the Commercial Arbitration Rules of the American Arbitration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Association (“Arbitration Rules”) and any applicable FERC regulations or RTO rules; provided,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however, in the event of a conflict between the Arbitration Rules and the terms of this Article 27,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terms of this Article 27 shall prevail. </w:t>
      </w:r>
    </w:p>
    <w:p>
      <w:pPr>
        <w:tabs>
          <w:tab w:val="left" w:pos="2520"/>
        </w:tabs>
        <w:autoSpaceDE w:val="0"/>
        <w:autoSpaceDN w:val="0"/>
        <w:adjustRightInd w:val="0"/>
        <w:spacing w:before="24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Arbitration Decisions.</w:t>
      </w:r>
    </w:p>
    <w:p>
      <w:pPr>
        <w:autoSpaceDE w:val="0"/>
        <w:autoSpaceDN w:val="0"/>
        <w:adjustRightInd w:val="0"/>
        <w:spacing w:before="24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Unless otherwise agreed by the Parties, the arbitrator(s) shall render a decision within </w:t>
      </w:r>
    </w:p>
    <w:p>
      <w:pPr>
        <w:autoSpaceDE w:val="0"/>
        <w:autoSpaceDN w:val="0"/>
        <w:adjustRightInd w:val="0"/>
        <w:spacing w:before="0" w:line="277" w:lineRule="exact"/>
        <w:ind w:left="1440" w:right="130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ninety (90) Calendar Days of appointment and shall notify the Parties in writing of such decision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the reasons therefor.  The arbitrator(s) shall be authorized only to interpret and apply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provisions of this Agreement and shall have no power to modify or change any provision of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in any manner.  The decision of the arbitrator(s) shall be final and binding upon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Parties, and judgment on the award may be entered in any court having jurisdiction. 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decision of the arbitrator(s) may be appealed solely on the grounds that the conduct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arbitrator(s), or the decision itself, violated the standards set forth in the Federal Arbitration Act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the Administrative Dispute Resolution Act.  The final decision of the arbitrator must also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filed with FERC if it affects jurisdictional rates, terms and conditions of service, Attachment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Facilities, System Upgrade Facilities, or System Deliverability Upgrades. </w:t>
      </w:r>
    </w:p>
    <w:p>
      <w:pPr>
        <w:tabs>
          <w:tab w:val="left" w:pos="2520"/>
        </w:tabs>
        <w:autoSpaceDE w:val="0"/>
        <w:autoSpaceDN w:val="0"/>
        <w:adjustRightInd w:val="0"/>
        <w:spacing w:before="22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Costs.</w:t>
      </w:r>
    </w:p>
    <w:p>
      <w:pPr>
        <w:autoSpaceDE w:val="0"/>
        <w:autoSpaceDN w:val="0"/>
        <w:adjustRightInd w:val="0"/>
        <w:spacing w:before="225" w:line="280" w:lineRule="exact"/>
        <w:ind w:left="1440" w:right="1373" w:firstLine="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shall be responsible for its own costs incurred during the arbitration process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for the following costs, if applicable: (1) the cost of the arbitrator chosen by the Party to sit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 the three member panel; or (2) one-third the cost of the single arbitrator jointly chosen by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Parties. </w:t>
      </w:r>
    </w:p>
    <w:p>
      <w:pPr>
        <w:tabs>
          <w:tab w:val="left" w:pos="252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Termination.</w:t>
      </w:r>
    </w:p>
    <w:p>
      <w:pPr>
        <w:autoSpaceDE w:val="0"/>
        <w:autoSpaceDN w:val="0"/>
        <w:adjustRightInd w:val="0"/>
        <w:spacing w:before="22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the provisions of this Article 27, any Party may terminate this </w:t>
      </w:r>
    </w:p>
    <w:p>
      <w:pPr>
        <w:autoSpaceDE w:val="0"/>
        <w:autoSpaceDN w:val="0"/>
        <w:adjustRightInd w:val="0"/>
        <w:spacing w:before="1" w:line="280" w:lineRule="exact"/>
        <w:ind w:left="1440" w:right="1343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in accordance with its provisions or pursuant to an action at law or equity.  The issue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whether such a termination is proper shall not be considered a  Dispute hereunder.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28.</w:t>
      </w:r>
      <w:r>
        <w:rPr>
          <w:rFonts w:ascii="Arial Bold" w:hAnsi="Arial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REPRESENTATIONS, WARRANTIES AND COVENANTS </w:t>
      </w:r>
    </w:p>
    <w:p>
      <w:pPr>
        <w:tabs>
          <w:tab w:val="left" w:pos="2520"/>
        </w:tabs>
        <w:autoSpaceDE w:val="0"/>
        <w:autoSpaceDN w:val="0"/>
        <w:adjustRightInd w:val="0"/>
        <w:spacing w:before="24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General.</w:t>
      </w:r>
    </w:p>
    <w:p>
      <w:pPr>
        <w:autoSpaceDE w:val="0"/>
        <w:autoSpaceDN w:val="0"/>
        <w:adjustRightInd w:val="0"/>
        <w:spacing w:before="227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makes the following representations, warranties and covenants: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2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11"/>
          <w:headerReference w:type="default" r:id="rId412"/>
          <w:footerReference w:type="even" r:id="rId413"/>
          <w:footerReference w:type="default" r:id="rId414"/>
          <w:headerReference w:type="first" r:id="rId415"/>
          <w:footerReference w:type="first" r:id="rId416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2" type="#_x0000_t75" style="width:29.35pt;height:8.85pt;margin-top:78.35pt;margin-left:108pt;mso-position-horizontal-relative:page;mso-position-vertical-relative:page;position:absolute;z-index:-251650048" o:allowincell="f">
            <v:imagedata r:id="rId12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3" type="#_x0000_t75" style="width:29.75pt;height:8.85pt;margin-top:230.15pt;margin-left:108pt;mso-position-horizontal-relative:page;mso-position-vertical-relative:page;position:absolute;z-index:-251557888" o:allowincell="f">
            <v:imagedata r:id="rId12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4" type="#_x0000_t75" style="width:29.6pt;height:8.85pt;margin-top:354.35pt;margin-left:108pt;mso-position-horizontal-relative:page;mso-position-vertical-relative:page;position:absolute;z-index:-251495424" o:allowincell="f">
            <v:imagedata r:id="rId12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5" type="#_x0000_t75" style="width:29.75pt;height:8.85pt;margin-top:450.95pt;margin-left:108pt;mso-position-horizontal-relative:page;mso-position-vertical-relative:page;position:absolute;z-index:-251458560" o:allowincell="f">
            <v:imagedata r:id="rId125" o:title=""/>
          </v:shape>
        </w:pict>
      </w:r>
      <w:bookmarkStart w:id="68" w:name="Pg69"/>
      <w:bookmarkEnd w:id="6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2683 </w:t>
      </w:r>
    </w:p>
    <w:p>
      <w:pPr>
        <w:autoSpaceDE w:val="0"/>
        <w:autoSpaceDN w:val="0"/>
        <w:adjustRightInd w:val="0"/>
        <w:spacing w:before="0" w:line="276" w:lineRule="exact"/>
        <w:ind w:left="36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36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Good Standing. </w:t>
      </w:r>
    </w:p>
    <w:p>
      <w:pPr>
        <w:autoSpaceDE w:val="0"/>
        <w:autoSpaceDN w:val="0"/>
        <w:adjustRightInd w:val="0"/>
        <w:spacing w:before="0" w:line="274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" w:line="274" w:lineRule="exact"/>
        <w:ind w:left="1440" w:right="1344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Party is duly organized, validly existing and in good standing under the laws of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state in which it is organized, formed, or incorporated, as applicable; that it is qualified to do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business in the state or states in which the Large Generating Facility, Attachment Facilities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Upgrade Facilities and System Deliverability Upgrades owned by such Party,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applicable, are located; and that it has the corporate power and authority to own its properties,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carry on its business as now being conducted and to enter into this Agreement and carry out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transactions contemplated hereby and perform and carry out all covenants and obligations on its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part to be performed under and pursuant to this Agreement. </w:t>
      </w:r>
    </w:p>
    <w:p>
      <w:pPr>
        <w:autoSpaceDE w:val="0"/>
        <w:autoSpaceDN w:val="0"/>
        <w:adjustRightInd w:val="0"/>
        <w:spacing w:before="0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36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Authority.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 w:right="1319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Party has the right, power and authority to enter into this Agreement, to become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hereto and to perform its obligations hereunder.  This Agreement is a legal, valid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binding obligation of such Party, enforceable against such Party in accordance with its terms,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except as the enforceability thereof may be limited by applicable bankruptcy, insolvency,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reorganization or other similar laws affecting creditors’ rights generally and by general equitable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principles (regardless of whether enforceability is sought in a proceeding in equity or at law). </w:t>
      </w:r>
    </w:p>
    <w:p>
      <w:pPr>
        <w:autoSpaceDE w:val="0"/>
        <w:autoSpaceDN w:val="0"/>
        <w:adjustRightInd w:val="0"/>
        <w:spacing w:before="264" w:line="276" w:lineRule="exact"/>
        <w:ind w:left="36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 Conflict.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" w:line="273" w:lineRule="exact"/>
        <w:ind w:left="1440" w:right="1381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execution, delivery and performance of this Agreement does not violate or conflict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organizational or formation documents, or bylaws or operating agreement, of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Party, or any judgment, license, permit, order, material agreement or instrument applicable to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binding upon such Party or any of its assets. </w:t>
      </w:r>
    </w:p>
    <w:p>
      <w:pPr>
        <w:autoSpaceDE w:val="0"/>
        <w:autoSpaceDN w:val="0"/>
        <w:adjustRightInd w:val="0"/>
        <w:spacing w:before="0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36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Consent and Approval.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5" w:lineRule="exact"/>
        <w:ind w:left="1440" w:right="1397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Party has sought or obtained, or, in accordance with this Agreement will seek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obtain, each consent, approval, authorization, order, or acceptance by any Governmental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Authority in connection with the execution, delivery and performance of this Agreement, and it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will provide to any Governmental Authority notice of any actions under this Agreement that are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required by Applicable Laws and Regulations. </w:t>
      </w:r>
    </w:p>
    <w:p>
      <w:pPr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29.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MISCELLANEOUS </w:t>
      </w:r>
    </w:p>
    <w:p>
      <w:pPr>
        <w:tabs>
          <w:tab w:val="left" w:pos="252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Binding Effect.</w:t>
      </w:r>
    </w:p>
    <w:p>
      <w:pPr>
        <w:autoSpaceDE w:val="0"/>
        <w:autoSpaceDN w:val="0"/>
        <w:adjustRightInd w:val="0"/>
        <w:spacing w:before="225" w:line="280" w:lineRule="exact"/>
        <w:ind w:left="1440" w:right="1650" w:firstLine="71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and the rights and obligations hereof, shall be binding upon and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inure to the benefit of the successors and permitted assigns of the Parties hereto. </w:t>
      </w:r>
    </w:p>
    <w:p>
      <w:pPr>
        <w:tabs>
          <w:tab w:val="left" w:pos="2520"/>
        </w:tabs>
        <w:autoSpaceDE w:val="0"/>
        <w:autoSpaceDN w:val="0"/>
        <w:adjustRightInd w:val="0"/>
        <w:spacing w:before="24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Conflicts.</w:t>
      </w:r>
    </w:p>
    <w:p>
      <w:pPr>
        <w:autoSpaceDE w:val="0"/>
        <w:autoSpaceDN w:val="0"/>
        <w:adjustRightInd w:val="0"/>
        <w:spacing w:before="253" w:line="260" w:lineRule="exact"/>
        <w:ind w:left="1440" w:right="1612" w:firstLine="71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there is a discrepancy or conflict between or among the terms and conditions of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cover agreement and the Appendices hereto, the terms and conditions of this cover agreement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75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17"/>
          <w:headerReference w:type="default" r:id="rId418"/>
          <w:footerReference w:type="even" r:id="rId419"/>
          <w:footerReference w:type="default" r:id="rId420"/>
          <w:headerReference w:type="first" r:id="rId421"/>
          <w:footerReference w:type="first" r:id="rId422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9" w:name="Pg70"/>
      <w:bookmarkEnd w:id="6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2683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1" w:line="280" w:lineRule="exact"/>
        <w:ind w:left="1440" w:right="194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 given precedence over the Appendices, except as otherwise expressly agreed to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writing by the Parties. </w:t>
      </w:r>
    </w:p>
    <w:p>
      <w:pPr>
        <w:tabs>
          <w:tab w:val="left" w:pos="2520"/>
        </w:tabs>
        <w:autoSpaceDE w:val="0"/>
        <w:autoSpaceDN w:val="0"/>
        <w:adjustRightInd w:val="0"/>
        <w:spacing w:before="25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Rules of Interpretation.</w:t>
      </w:r>
    </w:p>
    <w:p>
      <w:pPr>
        <w:autoSpaceDE w:val="0"/>
        <w:autoSpaceDN w:val="0"/>
        <w:adjustRightInd w:val="0"/>
        <w:spacing w:before="237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Agreement, unless a clear contrary intention appears, shall be construed and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interpreted as follows: (1) the singular number includes the plural number and vice versa; (2) </w:t>
      </w:r>
    </w:p>
    <w:p>
      <w:pPr>
        <w:autoSpaceDE w:val="0"/>
        <w:autoSpaceDN w:val="0"/>
        <w:adjustRightInd w:val="0"/>
        <w:spacing w:before="8" w:line="276" w:lineRule="exact"/>
        <w:ind w:left="1440" w:right="125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reference to any person includes such person’s successors and assigns but, in the case of a Party,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only if such successors and assigns are permitted by this Agreement, and reference to a person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particular capacity excludes such person in any other capacity or individually; (3) reference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agreement (including this Agreement), document, instrument or tariff means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agreement, document, instrument, or tariff as amended or modified and in effect from time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time in accordance with the terms thereof and, if applicable, the terms hereof; (4) reference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Applicable Laws and Regulations means such Applicable Laws and Regulations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amended, modified, codified, or reenacted, in whole or in part, and in effect from time to time,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including, if applicable, rules and regulations promulgated thereunder; (5) unless expressly stated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otherwise, reference to any Article, Section or Appendix means such Article of this Agreement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such Appendix to this Agreement, or such Section to the Standard Large Facility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Procedures or such Appendix to the Standard Large Facility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Procedures, as the case may be; (6) “hereunder”, “hereof’, “herein”, “hereto” and words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similar import shall be deemed references to this Agreement as a whole and not to any particular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Article or other provision hereof or thereof; (7) “including” (and with correlative meaning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“include”) means including without limiting the generality of any description preceding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term; and (8) relative to the determination of any period of time, “from” means “from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including”, “to” means “to but excluding” and “through” means “through and including”. </w:t>
      </w:r>
    </w:p>
    <w:p>
      <w:pPr>
        <w:tabs>
          <w:tab w:val="left" w:pos="252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Compliance.</w:t>
      </w:r>
    </w:p>
    <w:p>
      <w:pPr>
        <w:autoSpaceDE w:val="0"/>
        <w:autoSpaceDN w:val="0"/>
        <w:adjustRightInd w:val="0"/>
        <w:spacing w:before="24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shall perform its obligations under this Agreement in accordance with </w:t>
      </w:r>
    </w:p>
    <w:p>
      <w:pPr>
        <w:autoSpaceDE w:val="0"/>
        <w:autoSpaceDN w:val="0"/>
        <w:adjustRightInd w:val="0"/>
        <w:spacing w:before="0" w:line="276" w:lineRule="exact"/>
        <w:ind w:left="1440" w:right="124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Laws and Regulations, Applicable Reliability Standards, the ISO OATT and Good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Utility Practice.  To the extent a Party is required or prevented or limited in taking any action by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regulations and standards, such Party shall not be deemed to be in Breach of this Agreement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its compliance therewith.  When any Party becomes aware of such a situation, it shall notify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other Parties promptly so that the Parties can discuss the amendment to this Agreement that 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appropriate under the circumstances. </w:t>
      </w:r>
    </w:p>
    <w:p>
      <w:pPr>
        <w:tabs>
          <w:tab w:val="left" w:pos="252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Joint and Several Obligations.</w:t>
      </w:r>
    </w:p>
    <w:p>
      <w:pPr>
        <w:autoSpaceDE w:val="0"/>
        <w:autoSpaceDN w:val="0"/>
        <w:adjustRightInd w:val="0"/>
        <w:spacing w:before="229" w:line="280" w:lineRule="exact"/>
        <w:ind w:left="1440" w:right="1403" w:firstLine="71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Except as otherwise stated herein, the obligations of NYISO, Developer and Connecting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are several, and are neither joint nor joint and several. </w:t>
      </w:r>
    </w:p>
    <w:p>
      <w:pPr>
        <w:tabs>
          <w:tab w:val="left" w:pos="2520"/>
        </w:tabs>
        <w:autoSpaceDE w:val="0"/>
        <w:autoSpaceDN w:val="0"/>
        <w:adjustRightInd w:val="0"/>
        <w:spacing w:before="24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Entire Agreement.</w:t>
      </w:r>
    </w:p>
    <w:p>
      <w:pPr>
        <w:autoSpaceDE w:val="0"/>
        <w:autoSpaceDN w:val="0"/>
        <w:adjustRightInd w:val="0"/>
        <w:spacing w:before="220" w:line="280" w:lineRule="exact"/>
        <w:ind w:left="1440" w:right="1272" w:firstLine="71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Agreement, including all Appendices and Schedules attached hereto, constitutes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entire agreement between the Parties with reference to the subject matter hereof, and supersedes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all prior and contemporaneous understandings or agreements, oral or written, between the Parties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respect to the subject matter of this Agreement.  There are no other agreements,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2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23"/>
          <w:headerReference w:type="default" r:id="rId424"/>
          <w:footerReference w:type="even" r:id="rId425"/>
          <w:footerReference w:type="default" r:id="rId426"/>
          <w:headerReference w:type="first" r:id="rId427"/>
          <w:footerReference w:type="first" r:id="rId428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0" w:name="Pg71"/>
      <w:bookmarkEnd w:id="7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2683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1" w:line="280" w:lineRule="exact"/>
        <w:ind w:left="1440" w:right="1592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representations, warranties, or covenants which constitute any part of the consideration for,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condition to, either Party’s compliance with its obligations under this Agreement. </w:t>
      </w:r>
    </w:p>
    <w:p>
      <w:pPr>
        <w:tabs>
          <w:tab w:val="left" w:pos="2520"/>
        </w:tabs>
        <w:autoSpaceDE w:val="0"/>
        <w:autoSpaceDN w:val="0"/>
        <w:adjustRightInd w:val="0"/>
        <w:spacing w:before="25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29.7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Third Party Beneficiaries.</w:t>
      </w:r>
    </w:p>
    <w:p>
      <w:pPr>
        <w:autoSpaceDE w:val="0"/>
        <w:autoSpaceDN w:val="0"/>
        <w:adjustRightInd w:val="0"/>
        <w:spacing w:before="240" w:line="273" w:lineRule="exact"/>
        <w:ind w:left="1440" w:right="1249" w:firstLine="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is not intended to and does not create rights, remedies, or benefits of any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character whatsoever in favor of any persons, corporations, associations, or entities other than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Parties, and the obligations herein assumed are solely for the use and benefit of the Parties, their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successors in interest and permitted their assigns. </w:t>
      </w:r>
    </w:p>
    <w:p>
      <w:pPr>
        <w:tabs>
          <w:tab w:val="left" w:pos="2520"/>
        </w:tabs>
        <w:autoSpaceDE w:val="0"/>
        <w:autoSpaceDN w:val="0"/>
        <w:adjustRightInd w:val="0"/>
        <w:spacing w:before="25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29.8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Waiver.</w:t>
      </w:r>
    </w:p>
    <w:p>
      <w:pPr>
        <w:autoSpaceDE w:val="0"/>
        <w:autoSpaceDN w:val="0"/>
        <w:adjustRightInd w:val="0"/>
        <w:spacing w:before="237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failure of a Party to this Agreement to insist, on any occasion, upon strict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performance of any provision of this Agreement will not be considered a waiver of any </w:t>
      </w:r>
    </w:p>
    <w:p>
      <w:pPr>
        <w:autoSpaceDE w:val="0"/>
        <w:autoSpaceDN w:val="0"/>
        <w:adjustRightInd w:val="0"/>
        <w:spacing w:before="0" w:line="277" w:lineRule="exact"/>
        <w:ind w:left="1440" w:right="131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obligation, right, or duty of, or imposed upon, such Party.  Any waiver at any time by either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of its rights with respect to this Agreement shall not be deemed a continuing waiver or a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waiver with respect to any other failure to comply with any other obligation, right, duty of this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Agreement.  Termination or Default of this Agreement for any reason by the Developer shall not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constitute a waiver of the Developer’s legal rights to obtain Capacity Resource Interconnection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Service and Energy Resource Interconnection Service from the NYISO and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in accordance with the provisions of the ISO OATT.  Any waiver of this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 shall, if requested, be provided in writing. </w:t>
      </w:r>
    </w:p>
    <w:p>
      <w:pPr>
        <w:tabs>
          <w:tab w:val="left" w:pos="2520"/>
        </w:tabs>
        <w:autoSpaceDE w:val="0"/>
        <w:autoSpaceDN w:val="0"/>
        <w:adjustRightInd w:val="0"/>
        <w:spacing w:before="23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29.9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Headings.</w:t>
      </w:r>
    </w:p>
    <w:p>
      <w:pPr>
        <w:autoSpaceDE w:val="0"/>
        <w:autoSpaceDN w:val="0"/>
        <w:adjustRightInd w:val="0"/>
        <w:spacing w:before="245" w:line="270" w:lineRule="exact"/>
        <w:ind w:left="1440" w:right="1309" w:firstLine="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descriptive headings of the various Articles of this Agreement have been inserted for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convenience of reference only and are of no significance in the interpretation or construction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this Agreement. </w:t>
      </w:r>
    </w:p>
    <w:p>
      <w:pPr>
        <w:tabs>
          <w:tab w:val="left" w:pos="2520"/>
        </w:tabs>
        <w:autoSpaceDE w:val="0"/>
        <w:autoSpaceDN w:val="0"/>
        <w:adjustRightInd w:val="0"/>
        <w:spacing w:before="25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29.10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Multiple Counterparts.</w:t>
      </w:r>
    </w:p>
    <w:p>
      <w:pPr>
        <w:autoSpaceDE w:val="0"/>
        <w:autoSpaceDN w:val="0"/>
        <w:adjustRightInd w:val="0"/>
        <w:spacing w:before="233" w:line="280" w:lineRule="exact"/>
        <w:ind w:left="1440" w:right="1445" w:firstLine="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may be executed in two or more counterparts, each of which is deemed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 original but all constitute one and the same instrument. </w:t>
      </w:r>
    </w:p>
    <w:p>
      <w:pPr>
        <w:tabs>
          <w:tab w:val="left" w:pos="252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Amendment.</w:t>
      </w:r>
    </w:p>
    <w:p>
      <w:pPr>
        <w:autoSpaceDE w:val="0"/>
        <w:autoSpaceDN w:val="0"/>
        <w:adjustRightInd w:val="0"/>
        <w:spacing w:before="225" w:line="280" w:lineRule="exact"/>
        <w:ind w:left="1440" w:right="1656" w:firstLine="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may by mutual agreement amend this Agreement, by a written instrument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duly executed by all three of the Parties. </w:t>
      </w:r>
    </w:p>
    <w:p>
      <w:pPr>
        <w:tabs>
          <w:tab w:val="left" w:pos="2520"/>
        </w:tabs>
        <w:autoSpaceDE w:val="0"/>
        <w:autoSpaceDN w:val="0"/>
        <w:adjustRightInd w:val="0"/>
        <w:spacing w:before="24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Modification by the Parties.</w:t>
      </w:r>
    </w:p>
    <w:p>
      <w:pPr>
        <w:autoSpaceDE w:val="0"/>
        <w:autoSpaceDN w:val="0"/>
        <w:adjustRightInd w:val="0"/>
        <w:spacing w:before="244" w:line="270" w:lineRule="exact"/>
        <w:ind w:left="1440" w:right="1351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may by mutual agreement amend the Appendices to this Agreement, by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written instrument duly executed by all three of the Parties.  Such an amendment shall become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effective and a part of this Agreement upon satisfaction of all Applicable Laws and Regulations.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6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29"/>
          <w:headerReference w:type="default" r:id="rId430"/>
          <w:footerReference w:type="even" r:id="rId431"/>
          <w:footerReference w:type="default" r:id="rId432"/>
          <w:headerReference w:type="first" r:id="rId433"/>
          <w:footerReference w:type="first" r:id="rId434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1" w:name="Pg72"/>
      <w:bookmarkEnd w:id="7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2683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24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Reservation of Rights.</w:t>
      </w:r>
    </w:p>
    <w:p>
      <w:pPr>
        <w:autoSpaceDE w:val="0"/>
        <w:autoSpaceDN w:val="0"/>
        <w:adjustRightInd w:val="0"/>
        <w:spacing w:before="229" w:line="276" w:lineRule="exact"/>
        <w:ind w:left="1440" w:right="1317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and Connecting Transmission Owner shall have the right to make unilateral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filings with FERC to modify this Agreement with respect to any rates, terms and conditions,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charges, classifications of service, rule or regulation under section 205 or any other applicable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provision of the Federal Power Act and FERC’s rules and regulations thereunder, and Developer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have the right to make a unilateral filing with FERC to modify this Agreement pursuant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section 206 or any other applicable provision of the Federal Power Act and FERC’s rules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regulations thereunder; provided that each Party shall have the right to protest any such filing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another Party and to participate fully in any proceeding before FERC in which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modifications may be considered.  Nothing in this Agreement shall limit the rights of the Parties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of FERC under sections 205 or 206 of the Federal Power Act and FERC’s rules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regulations thereunder, except to the extent that the Parties otherwise mutually agree as provided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herein. </w:t>
      </w:r>
    </w:p>
    <w:p>
      <w:pPr>
        <w:tabs>
          <w:tab w:val="left" w:pos="252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Partnership.</w:t>
      </w:r>
    </w:p>
    <w:p>
      <w:pPr>
        <w:autoSpaceDE w:val="0"/>
        <w:autoSpaceDN w:val="0"/>
        <w:adjustRightInd w:val="0"/>
        <w:spacing w:before="24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shall not be interpreted or construed to create an association, joint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venture, agency relationship, or partnership among the Parties or to impose any partnership </w:t>
      </w: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 or partnership liability upon any Party.  No Party shall have any right, power or </w:t>
      </w:r>
    </w:p>
    <w:p>
      <w:pPr>
        <w:autoSpaceDE w:val="0"/>
        <w:autoSpaceDN w:val="0"/>
        <w:adjustRightInd w:val="0"/>
        <w:spacing w:before="1" w:line="280" w:lineRule="exact"/>
        <w:ind w:left="1440" w:right="137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authority to enter into any agreement or undertaking for, or act on behalf of, or to act as or be an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agent or representative of, or to otherwise bind, any other Party.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Other Transmission Rights.</w:t>
      </w:r>
    </w:p>
    <w:p>
      <w:pPr>
        <w:autoSpaceDE w:val="0"/>
        <w:autoSpaceDN w:val="0"/>
        <w:adjustRightInd w:val="0"/>
        <w:spacing w:before="224" w:line="276" w:lineRule="exact"/>
        <w:ind w:left="1440" w:right="1264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any other provision of this Agreement, nothing herein shall be construed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relinquishing or foreclosing any rights, including but not limited to firm transmission rights,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capacity rights, or transmission congestion rights that the Developer shall be entitled to, now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future under any other agreement or tariff as a result of, or otherwise associated with,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capacity, if any, created by the System Upgrade Facilities and System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Deliverability Upgrades. </w:t>
      </w: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72" w:line="276" w:lineRule="exact"/>
        <w:ind w:left="60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35"/>
          <w:headerReference w:type="default" r:id="rId436"/>
          <w:footerReference w:type="even" r:id="rId437"/>
          <w:footerReference w:type="default" r:id="rId438"/>
          <w:headerReference w:type="first" r:id="rId439"/>
          <w:footerReference w:type="first" r:id="rId440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2" w:name="Pg73"/>
      <w:bookmarkEnd w:id="7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2683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1" w:line="280" w:lineRule="exact"/>
        <w:ind w:left="1440" w:right="1377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 WITNESS WHEREOF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the Parties have executed this LGIA in duplicate originals, each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which shall constitute and be an original effective Agreement between the Parties.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By: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Name: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Title: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Date: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72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Niagara Mohawk Power Corporation d/b/a National Grid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By: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Name: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Title: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Date: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72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East Point Energy Center, LLC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By: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Name: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76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Title: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76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Date: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4" w:line="276" w:lineRule="exact"/>
        <w:ind w:left="1440" w:firstLine="45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68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6" style="width:195.75pt;height:1pt;margin-top:157.1pt;margin-left:92.3pt;mso-position-horizontal-relative:page;mso-position-vertical-relative:page;position:absolute;z-index:-251558912" coordsize="3915,20" o:allowincell="f" path="m,20hhl3915,20hhl391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7" style="width:178pt;height:1pt;margin-top:198.45pt;margin-left:110.05pt;mso-position-horizontal-relative:page;mso-position-vertical-relative:page;position:absolute;z-index:-251548672" coordsize="3560,20" o:allowincell="f" path="m,20hhl3560,20hhl356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8" style="width:187pt;height:1pt;margin-top:239.9pt;margin-left:101.05pt;mso-position-horizontal-relative:page;mso-position-vertical-relative:page;position:absolute;z-index:-251502592" coordsize="3740,20" o:allowincell="f" path="m,20hhl3740,20hhl374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9" style="width:187pt;height:1pt;margin-top:281.3pt;margin-left:101.05pt;mso-position-horizontal-relative:page;mso-position-vertical-relative:page;position:absolute;z-index:-251462656" coordsize="3740,20" o:allowincell="f" path="m,20hhl3740,20hhl374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0" style="width:195.75pt;height:1pt;margin-top:364.1pt;margin-left:92.3pt;mso-position-horizontal-relative:page;mso-position-vertical-relative:page;position:absolute;z-index:-251403264" coordsize="3915,20" o:allowincell="f" path="m,20hhl3915,20hhl391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1" style="width:178pt;height:1pt;margin-top:405.5pt;margin-left:110.05pt;mso-position-horizontal-relative:page;mso-position-vertical-relative:page;position:absolute;z-index:-251377664" coordsize="3560,20" o:allowincell="f" path="m,20hhl3560,20hhl356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2" style="width:187pt;height:1pt;margin-top:446.9pt;margin-left:101.05pt;mso-position-horizontal-relative:page;mso-position-vertical-relative:page;position:absolute;z-index:-251329536" coordsize="3740,20" o:allowincell="f" path="m,20hhl3740,20hhl374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3" style="width:187pt;height:1pt;margin-top:488.3pt;margin-left:101.05pt;mso-position-horizontal-relative:page;mso-position-vertical-relative:page;position:absolute;z-index:-251282432" coordsize="3740,20" o:allowincell="f" path="m,20hhl3740,20hhl374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4" style="width:192.75pt;height:1pt;margin-top:571.1pt;margin-left:95.3pt;mso-position-horizontal-relative:page;mso-position-vertical-relative:page;position:absolute;z-index:-251240448" coordsize="3855,20" o:allowincell="f" path="m,20hhl3855,20hhl385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5" style="width:178pt;height:1pt;margin-top:612.55pt;margin-left:110.05pt;mso-position-horizontal-relative:page;mso-position-vertical-relative:page;position:absolute;z-index:-251210752" coordsize="3560,20" o:allowincell="f" path="m,20hhl3560,20hhl356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6" style="width:187pt;height:1pt;margin-top:653.95pt;margin-left:101.05pt;mso-position-horizontal-relative:page;mso-position-vertical-relative:page;position:absolute;z-index:-251183104" coordsize="3740,20" o:allowincell="f" path="m,20hhl3740,20hhl374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7" style="width:184pt;height:1pt;margin-top:695.35pt;margin-left:104.05pt;mso-position-horizontal-relative:page;mso-position-vertical-relative:page;position:absolute;z-index:-251170816" coordsize="3680,20" o:allowincell="f" path="m,20hhl3680,20hhl3680,hhl,hhl,2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41"/>
          <w:headerReference w:type="default" r:id="rId442"/>
          <w:footerReference w:type="even" r:id="rId443"/>
          <w:footerReference w:type="default" r:id="rId444"/>
          <w:headerReference w:type="first" r:id="rId445"/>
          <w:footerReference w:type="first" r:id="rId446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3" w:name="Pg74"/>
      <w:bookmarkEnd w:id="7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2683 </w:t>
      </w:r>
    </w:p>
    <w:p>
      <w:pPr>
        <w:autoSpaceDE w:val="0"/>
        <w:autoSpaceDN w:val="0"/>
        <w:adjustRightInd w:val="0"/>
        <w:spacing w:before="0" w:line="276" w:lineRule="exact"/>
        <w:ind w:left="535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535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APPENDICES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A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Facilities and System Upgrade Facilities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B </w:t>
      </w:r>
    </w:p>
    <w:p>
      <w:pPr>
        <w:autoSpaceDE w:val="0"/>
        <w:autoSpaceDN w:val="0"/>
        <w:adjustRightInd w:val="0"/>
        <w:spacing w:before="1" w:line="25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Milestones </w:t>
      </w:r>
    </w:p>
    <w:p>
      <w:pPr>
        <w:autoSpaceDE w:val="0"/>
        <w:autoSpaceDN w:val="0"/>
        <w:adjustRightInd w:val="0"/>
        <w:spacing w:before="248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C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Details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D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Security Arrangements Details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E-1 </w:t>
      </w:r>
    </w:p>
    <w:p>
      <w:pPr>
        <w:autoSpaceDE w:val="0"/>
        <w:autoSpaceDN w:val="0"/>
        <w:adjustRightInd w:val="0"/>
        <w:spacing w:before="1" w:line="25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Initial Synchronization Date </w:t>
      </w:r>
    </w:p>
    <w:p>
      <w:pPr>
        <w:autoSpaceDE w:val="0"/>
        <w:autoSpaceDN w:val="0"/>
        <w:adjustRightInd w:val="0"/>
        <w:spacing w:before="248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E-2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Commercial Operation Date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F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Addresses for Delivery of Notices and Billings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47"/>
          <w:headerReference w:type="default" r:id="rId448"/>
          <w:footerReference w:type="even" r:id="rId449"/>
          <w:footerReference w:type="default" r:id="rId450"/>
          <w:headerReference w:type="first" r:id="rId451"/>
          <w:footerReference w:type="first" r:id="rId452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4" w:name="Pg75"/>
      <w:bookmarkEnd w:id="7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2683 </w:t>
      </w:r>
    </w:p>
    <w:p>
      <w:pPr>
        <w:autoSpaceDE w:val="0"/>
        <w:autoSpaceDN w:val="0"/>
        <w:adjustRightInd w:val="0"/>
        <w:spacing w:before="0" w:line="276" w:lineRule="exact"/>
        <w:ind w:left="538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538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A </w:t>
      </w:r>
    </w:p>
    <w:p>
      <w:pPr>
        <w:autoSpaceDE w:val="0"/>
        <w:autoSpaceDN w:val="0"/>
        <w:adjustRightInd w:val="0"/>
        <w:spacing w:before="244" w:line="276" w:lineRule="exact"/>
        <w:ind w:left="236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FACILITIES AND SYSTEM UPGRADE FACILITIES </w:t>
      </w:r>
    </w:p>
    <w:p>
      <w:pPr>
        <w:tabs>
          <w:tab w:val="left" w:pos="2160"/>
        </w:tabs>
        <w:autoSpaceDE w:val="0"/>
        <w:autoSpaceDN w:val="0"/>
        <w:adjustRightInd w:val="0"/>
        <w:spacing w:before="25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Attachment Facilities:</w:t>
      </w:r>
    </w:p>
    <w:p>
      <w:pPr>
        <w:tabs>
          <w:tab w:val="left" w:pos="2880"/>
        </w:tabs>
        <w:autoSpaceDE w:val="0"/>
        <w:autoSpaceDN w:val="0"/>
        <w:adjustRightInd w:val="0"/>
        <w:spacing w:before="240" w:line="276" w:lineRule="exact"/>
        <w:ind w:left="1440" w:firstLine="719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(a)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Developer’s Attachment Facilities:</w:t>
      </w:r>
    </w:p>
    <w:p>
      <w:pPr>
        <w:autoSpaceDE w:val="0"/>
        <w:autoSpaceDN w:val="0"/>
        <w:adjustRightInd w:val="0"/>
        <w:spacing w:before="218" w:line="280" w:lineRule="exact"/>
        <w:ind w:left="1440" w:right="1378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Developer’s Attachment Facilities (“DAFs”) include all of the facilities between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Developer’s side of the Point of Change of Ownership (“PCO”) and the Large Generating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Facility.  The DAFs will be located on property owned or leased by the Developer, and,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depicted in Figure A-1 to this Appendix A, will consist of a collector substation (“East Point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Solar Collector Substation”), a Generator Tie Line, system protection, and telecommunications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circuits. </w:t>
      </w:r>
    </w:p>
    <w:p>
      <w:pPr>
        <w:autoSpaceDE w:val="0"/>
        <w:autoSpaceDN w:val="0"/>
        <w:adjustRightInd w:val="0"/>
        <w:spacing w:before="224" w:line="276" w:lineRule="exact"/>
        <w:ind w:left="1440" w:right="1395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DAFs shall be designed, constructed, operated, and maintained by the Developer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the following requirements, to the extent not inconsistent with the terms of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Agreement, the ISO OATT, or applicable NYISO procedures: the NYISO’s requirements,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industry standards and specifications, regulatory requirements,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applicable Electric System Bulletins (“ESBs”), provided at the following website: </w:t>
        <w:br/>
      </w:r>
      <w:hyperlink r:id="rId453" w:history="1">
        <w:r>
          <w:rPr>
            <w:rFonts w:ascii="Times New Roman" w:hAnsi="Times New Roman"/>
            <w:color w:val="000000"/>
            <w:spacing w:val="-2"/>
            <w:w w:val="100"/>
            <w:position w:val="0"/>
            <w:sz w:val="24"/>
            <w:szCs w:val="24"/>
            <w:u w:val="none"/>
            <w:vertAlign w:val="baseline"/>
          </w:rPr>
          <w:t>https://www.nationalgridus.com/ProNet/Technical-Resources/Electric-Specifications;</w:t>
        </w:r>
      </w:hyperlink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System Protection and Developer Attachment Facilities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Electric Installation Specification for the East Point Solar Farm Facility (“Project Specific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Specifications”) provided as Appendix C to the Part 1 Facilities Study for the Large Generating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Facility; and Good Utility Practice.  The Developer shall submit all engineering design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electrical specifications associated with DAFs to the Connecting Transmission Owner for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review and acceptance in accordance with the ESBs and Project Specific Specifications.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Specifically, the DAFs include the following major electrical and physical equipment: </w:t>
      </w:r>
    </w:p>
    <w:p>
      <w:pPr>
        <w:tabs>
          <w:tab w:val="left" w:pos="3600"/>
        </w:tabs>
        <w:autoSpaceDE w:val="0"/>
        <w:autoSpaceDN w:val="0"/>
        <w:adjustRightInd w:val="0"/>
        <w:spacing w:before="248" w:line="276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East Point Solar Collector Substation</w:t>
      </w:r>
    </w:p>
    <w:p>
      <w:pPr>
        <w:autoSpaceDE w:val="0"/>
        <w:autoSpaceDN w:val="0"/>
        <w:adjustRightInd w:val="0"/>
        <w:spacing w:before="257" w:line="280" w:lineRule="exact"/>
        <w:ind w:left="1440" w:right="1342" w:firstLine="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East Point Solar Collector Substation will be located directly adjacent to Connecting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Viglione Substation, as described below, and will include the following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major electrical and physical equipment: </w:t>
      </w:r>
    </w:p>
    <w:p>
      <w:pPr>
        <w:tabs>
          <w:tab w:val="left" w:pos="2880"/>
        </w:tabs>
        <w:autoSpaceDE w:val="0"/>
        <w:autoSpaceDN w:val="0"/>
        <w:adjustRightInd w:val="0"/>
        <w:spacing w:before="280" w:line="280" w:lineRule="exact"/>
        <w:ind w:left="2520" w:right="187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one (1) 69 kV, 1200 A, 350 kV basic insulation level (“BIL”) manual group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operated air break switch; </w:t>
      </w:r>
    </w:p>
    <w:p>
      <w:pPr>
        <w:tabs>
          <w:tab w:val="left" w:pos="2880"/>
        </w:tabs>
        <w:autoSpaceDE w:val="0"/>
        <w:autoSpaceDN w:val="0"/>
        <w:adjustRightInd w:val="0"/>
        <w:spacing w:before="260" w:line="280" w:lineRule="exact"/>
        <w:ind w:left="2520" w:right="140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two (2) sets of 48 kV maximum continuous operating voltage (“MCOV”) station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class surge arresters; </w:t>
      </w:r>
    </w:p>
    <w:p>
      <w:pPr>
        <w:autoSpaceDE w:val="0"/>
        <w:autoSpaceDN w:val="0"/>
        <w:adjustRightInd w:val="0"/>
        <w:spacing w:before="244" w:line="276" w:lineRule="exact"/>
        <w:ind w:left="25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one (1) 72 kV, 1200 A, 350 kV BIL, 40 kA, SF6 circuit breaker; </w:t>
      </w:r>
    </w:p>
    <w:p>
      <w:pPr>
        <w:tabs>
          <w:tab w:val="left" w:pos="2880"/>
        </w:tabs>
        <w:autoSpaceDE w:val="0"/>
        <w:autoSpaceDN w:val="0"/>
        <w:adjustRightInd w:val="0"/>
        <w:spacing w:before="261" w:line="280" w:lineRule="exact"/>
        <w:ind w:left="2520" w:right="15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one (1) three phase, three winding, 69kV/34.5 kV/13.8 kV wye-grounded/wye-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grounded w/ delta buried step up transformer rated 36/48/60 MVA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(ONAN/ONAF/ONAF); </w:t>
      </w: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2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A-1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54"/>
          <w:headerReference w:type="default" r:id="rId455"/>
          <w:footerReference w:type="even" r:id="rId456"/>
          <w:footerReference w:type="default" r:id="rId457"/>
          <w:headerReference w:type="first" r:id="rId458"/>
          <w:footerReference w:type="first" r:id="rId45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5" w:name="Pg76"/>
      <w:bookmarkEnd w:id="7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2683 </w:t>
      </w:r>
    </w:p>
    <w:p>
      <w:pPr>
        <w:autoSpaceDE w:val="0"/>
        <w:autoSpaceDN w:val="0"/>
        <w:adjustRightInd w:val="0"/>
        <w:spacing w:before="0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8" w:line="276" w:lineRule="exact"/>
        <w:ind w:left="252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two (2) sets of 24.4 kV MCOV riser class surge arresters; </w:t>
      </w:r>
    </w:p>
    <w:p>
      <w:pPr>
        <w:autoSpaceDE w:val="0"/>
        <w:autoSpaceDN w:val="0"/>
        <w:adjustRightInd w:val="0"/>
        <w:spacing w:before="264" w:line="276" w:lineRule="exact"/>
        <w:ind w:left="252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one (1) set of 24.4 kV MCOV station class surge arresters; </w:t>
      </w:r>
    </w:p>
    <w:p>
      <w:pPr>
        <w:autoSpaceDE w:val="0"/>
        <w:autoSpaceDN w:val="0"/>
        <w:adjustRightInd w:val="0"/>
        <w:spacing w:before="264" w:line="276" w:lineRule="exact"/>
        <w:ind w:left="252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three (3) sets of 34.5 kV, 1200 A, 150 kV BIL hook operated disconnect switches; </w:t>
      </w:r>
    </w:p>
    <w:p>
      <w:pPr>
        <w:autoSpaceDE w:val="0"/>
        <w:autoSpaceDN w:val="0"/>
        <w:adjustRightInd w:val="0"/>
        <w:spacing w:before="244" w:line="276" w:lineRule="exact"/>
        <w:ind w:left="25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one (1) 38 kV 1200 A, 150 kV BIL, 40 kA circuit breaker; </w:t>
      </w:r>
    </w:p>
    <w:p>
      <w:pPr>
        <w:autoSpaceDE w:val="0"/>
        <w:autoSpaceDN w:val="0"/>
        <w:adjustRightInd w:val="0"/>
        <w:spacing w:before="264" w:line="276" w:lineRule="exact"/>
        <w:ind w:left="25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various instrument transformers for controls and protection; and </w:t>
      </w:r>
    </w:p>
    <w:p>
      <w:pPr>
        <w:autoSpaceDE w:val="0"/>
        <w:autoSpaceDN w:val="0"/>
        <w:adjustRightInd w:val="0"/>
        <w:spacing w:before="264" w:line="276" w:lineRule="exact"/>
        <w:ind w:left="252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one (1) 100 kVA station service transformer. </w:t>
      </w:r>
    </w:p>
    <w:p>
      <w:pPr>
        <w:tabs>
          <w:tab w:val="left" w:pos="3600"/>
        </w:tabs>
        <w:autoSpaceDE w:val="0"/>
        <w:autoSpaceDN w:val="0"/>
        <w:adjustRightInd w:val="0"/>
        <w:spacing w:before="238" w:line="276" w:lineRule="exact"/>
        <w:ind w:left="1440" w:firstLine="1439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ii.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Generator Tie Line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1" w:line="276" w:lineRule="exact"/>
        <w:ind w:left="1440" w:firstLine="719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The East Point Solar Collector Substation will connect to the new Viglione Substation via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~ 50ft of 69kV overhead line.</w:t>
      </w:r>
    </w:p>
    <w:p>
      <w:pPr>
        <w:tabs>
          <w:tab w:val="left" w:pos="3600"/>
        </w:tabs>
        <w:autoSpaceDE w:val="0"/>
        <w:autoSpaceDN w:val="0"/>
        <w:adjustRightInd w:val="0"/>
        <w:spacing w:before="276" w:line="276" w:lineRule="exact"/>
        <w:ind w:left="1440" w:firstLine="1439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iii.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System Protection Requirements</w:t>
      </w:r>
    </w:p>
    <w:p>
      <w:pPr>
        <w:tabs>
          <w:tab w:val="left" w:pos="4321"/>
        </w:tabs>
        <w:autoSpaceDE w:val="0"/>
        <w:autoSpaceDN w:val="0"/>
        <w:adjustRightInd w:val="0"/>
        <w:spacing w:before="276" w:line="276" w:lineRule="exact"/>
        <w:ind w:left="1440" w:firstLine="2159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(1)</w:t>
        <w:tab/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Generator Tie Line</w:t>
      </w:r>
    </w:p>
    <w:p>
      <w:pPr>
        <w:autoSpaceDE w:val="0"/>
        <w:autoSpaceDN w:val="0"/>
        <w:adjustRightInd w:val="0"/>
        <w:spacing w:before="237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Generator Tie Line between the East Point Solar Collector Substation and the </w:t>
      </w:r>
    </w:p>
    <w:p>
      <w:pPr>
        <w:autoSpaceDE w:val="0"/>
        <w:autoSpaceDN w:val="0"/>
        <w:adjustRightInd w:val="0"/>
        <w:spacing w:before="0" w:line="276" w:lineRule="exact"/>
        <w:ind w:left="1440" w:right="125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Viglione Substation (Line 14) shall be protected by redundant current differential relay packages.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package is to consist of a microprocessor-based transmission line relay and associated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communications equipment. The ‘A’ package will use a GE L90 relay, which will directly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 to the ‘A’ package fiber installed between East Point Solar Collector Substation and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Viglione Substation. The ‘B’ package will use a SEL-311L relay, which will directly connect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‘B’ package fiber installed between the East Point Solar Collector Substation and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Viglione Substation. </w:t>
      </w:r>
    </w:p>
    <w:p>
      <w:pPr>
        <w:tabs>
          <w:tab w:val="left" w:pos="4321"/>
        </w:tabs>
        <w:autoSpaceDE w:val="0"/>
        <w:autoSpaceDN w:val="0"/>
        <w:adjustRightInd w:val="0"/>
        <w:spacing w:before="275" w:line="276" w:lineRule="exact"/>
        <w:ind w:left="3600" w:firstLine="0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(2)</w:t>
        <w:tab/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Transformer</w:t>
      </w:r>
    </w:p>
    <w:p>
      <w:pPr>
        <w:autoSpaceDE w:val="0"/>
        <w:autoSpaceDN w:val="0"/>
        <w:adjustRightInd w:val="0"/>
        <w:spacing w:before="242" w:line="270" w:lineRule="exact"/>
        <w:ind w:left="1440" w:right="1858" w:firstLine="71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69-34.5kV transformer shall each be protected by two independent transformer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differential relays with backup phase and ground overcurrent protection.  Each of the two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schemes must operate separate lockout relays to trip and block the necessary breakers. </w:t>
      </w:r>
    </w:p>
    <w:p>
      <w:pPr>
        <w:autoSpaceDE w:val="0"/>
        <w:autoSpaceDN w:val="0"/>
        <w:adjustRightInd w:val="0"/>
        <w:spacing w:before="0" w:line="276" w:lineRule="exact"/>
        <w:ind w:left="360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4321"/>
        </w:tabs>
        <w:autoSpaceDE w:val="0"/>
        <w:autoSpaceDN w:val="0"/>
        <w:adjustRightInd w:val="0"/>
        <w:spacing w:before="17" w:line="276" w:lineRule="exact"/>
        <w:ind w:left="3600" w:firstLine="0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(3)</w:t>
        <w:tab/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Breaker</w:t>
      </w:r>
    </w:p>
    <w:p>
      <w:pPr>
        <w:autoSpaceDE w:val="0"/>
        <w:autoSpaceDN w:val="0"/>
        <w:adjustRightInd w:val="0"/>
        <w:spacing w:before="237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Breaker failure protection shall be provided for the 69 kV breaker; this protection must </w:t>
      </w:r>
    </w:p>
    <w:p>
      <w:pPr>
        <w:autoSpaceDE w:val="0"/>
        <w:autoSpaceDN w:val="0"/>
        <w:adjustRightInd w:val="0"/>
        <w:spacing w:before="7" w:line="273" w:lineRule="exact"/>
        <w:ind w:left="1440" w:right="124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trip the appropriate adjacent breakers and send direct transfer trip to the Viglione Substation.  For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loss of SF6, the breaker must trip and block close. (Note: When the interrupter fails to interrupt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internal station faults and loss of SF6 condition, the Developer is not to rely on Connecting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Owner’s 69 kV system for remote backup.)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Direct Transfer Trip (“DTT”) for breaker failure protection shall be used between the </w:t>
      </w:r>
    </w:p>
    <w:p>
      <w:pPr>
        <w:autoSpaceDE w:val="0"/>
        <w:autoSpaceDN w:val="0"/>
        <w:adjustRightInd w:val="0"/>
        <w:spacing w:before="0" w:line="280" w:lineRule="exact"/>
        <w:ind w:left="1440" w:right="144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East Point Solar Collector Substation and the Viglione Substation and will use the functionality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of the current differential relays to provide the DTT channels. </w:t>
      </w: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A-2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60"/>
          <w:headerReference w:type="default" r:id="rId461"/>
          <w:footerReference w:type="even" r:id="rId462"/>
          <w:footerReference w:type="default" r:id="rId463"/>
          <w:headerReference w:type="first" r:id="rId464"/>
          <w:footerReference w:type="first" r:id="rId46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6" w:name="Pg77"/>
      <w:bookmarkEnd w:id="7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2683 </w:t>
      </w:r>
    </w:p>
    <w:p>
      <w:pPr>
        <w:autoSpaceDE w:val="0"/>
        <w:autoSpaceDN w:val="0"/>
        <w:adjustRightInd w:val="0"/>
        <w:spacing w:before="0" w:line="276" w:lineRule="exact"/>
        <w:ind w:left="288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88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243" w:line="276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iv.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Telecommunications Circuits</w:t>
      </w:r>
    </w:p>
    <w:p>
      <w:pPr>
        <w:autoSpaceDE w:val="0"/>
        <w:autoSpaceDN w:val="0"/>
        <w:adjustRightInd w:val="0"/>
        <w:spacing w:before="273" w:line="276" w:lineRule="exact"/>
        <w:ind w:left="1440" w:right="1391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Generator Tie Line protection, DTT, and data transmittal, the Developer shall install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two (2) 24-strand, 1300 nm, single mode, fiber optic communication cables between the East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Point Solar Collector Substation and the Viglione Substation, in accordance with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specifications.  Connecting Transmission Owner standards require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primary and secondary protection telecom circuits be physically separate and fully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independent of each other. </w:t>
      </w:r>
    </w:p>
    <w:p>
      <w:pPr>
        <w:autoSpaceDE w:val="0"/>
        <w:autoSpaceDN w:val="0"/>
        <w:adjustRightInd w:val="0"/>
        <w:spacing w:before="264" w:line="276" w:lineRule="exact"/>
        <w:ind w:left="1440" w:right="1351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accordance with the ESBs, the Developer is required to provide generator status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energy management system (“EMS”).  As such,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provide a distributed network protocol (“DNP”) enabled port on the remote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terminal unit (“RTU”) at the East Point Solar Collector Substation. The Developer’s RTU at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East Point Solar Collector Substation shall connect at the Viglione Substation to a RS-232 serial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port on the GarrettCom DX-940, or the RTUs, via the Developer’s fiber line between the two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stations. (Note: Dymec RS-232 to fiber converters will be installed at the Viglione Substation.)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All protection scheme design drawings and relay settings shall be prepared by the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Developer’s NYS licensed professional engineer, and submitted to Connecting Transmission </w:t>
      </w:r>
    </w:p>
    <w:p>
      <w:pPr>
        <w:autoSpaceDE w:val="0"/>
        <w:autoSpaceDN w:val="0"/>
        <w:adjustRightInd w:val="0"/>
        <w:spacing w:before="0" w:line="280" w:lineRule="exact"/>
        <w:ind w:left="1440" w:right="137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for review, comment and acceptance, prior to application and testing, in accordance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ESBs.  Developer’s Attachment Facilities shall be designed,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constructed, operated and maintained by the Developer in accordance with the Project Specific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Specifications. </w:t>
      </w:r>
    </w:p>
    <w:p>
      <w:pPr>
        <w:tabs>
          <w:tab w:val="left" w:pos="2880"/>
        </w:tabs>
        <w:autoSpaceDE w:val="0"/>
        <w:autoSpaceDN w:val="0"/>
        <w:adjustRightInd w:val="0"/>
        <w:spacing w:before="245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(b)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Facilities: </w:t>
      </w:r>
    </w:p>
    <w:p>
      <w:pPr>
        <w:autoSpaceDE w:val="0"/>
        <w:autoSpaceDN w:val="0"/>
        <w:adjustRightInd w:val="0"/>
        <w:spacing w:before="245" w:line="275" w:lineRule="exact"/>
        <w:ind w:left="1440" w:right="1616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has elected the Option to Build to design and construct the Connecting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Attachment Facilities and shall do so in accordance with Connecting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POI Station Functional Specification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(“Functional Specifications”)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provided as Appendix F to the Part 1 Facilities Study for the Large Generating Facility to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extent not inconsistent with the terms of this Agreement or the ISO OATT.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" w:line="273" w:lineRule="exact"/>
        <w:ind w:left="1440" w:right="1310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PCO and the Point of Interconnection (“POI”) are designated in Figure A-1 to this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Appendix A.  The Connecting Transmission Owner’s Attachment Facilities (“CTOAFs”) consist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facilities between the PCO and POI.  As depicted in Figure A-1, the CTOAFs include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following major electrical and physical equipment: </w:t>
      </w:r>
    </w:p>
    <w:p>
      <w:pPr>
        <w:autoSpaceDE w:val="0"/>
        <w:autoSpaceDN w:val="0"/>
        <w:adjustRightInd w:val="0"/>
        <w:spacing w:before="265" w:line="276" w:lineRule="exact"/>
        <w:ind w:left="252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one (1) 69 kV, 2000 Amps continuous, gang operated disconnect switch; </w:t>
      </w:r>
    </w:p>
    <w:p>
      <w:pPr>
        <w:autoSpaceDE w:val="0"/>
        <w:autoSpaceDN w:val="0"/>
        <w:adjustRightInd w:val="0"/>
        <w:spacing w:before="264" w:line="276" w:lineRule="exact"/>
        <w:ind w:left="252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three (3) combined metering current and voltage transformers (CT/VT); </w:t>
      </w:r>
    </w:p>
    <w:p>
      <w:pPr>
        <w:autoSpaceDE w:val="0"/>
        <w:autoSpaceDN w:val="0"/>
        <w:adjustRightInd w:val="0"/>
        <w:spacing w:before="244" w:line="276" w:lineRule="exact"/>
        <w:ind w:left="252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one (1) revenue meter; and </w:t>
      </w:r>
    </w:p>
    <w:p>
      <w:pPr>
        <w:autoSpaceDE w:val="0"/>
        <w:autoSpaceDN w:val="0"/>
        <w:adjustRightInd w:val="0"/>
        <w:spacing w:before="264" w:line="276" w:lineRule="exact"/>
        <w:ind w:left="252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all required foundations and structures to support the above equipment. </w:t>
      </w: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6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A-3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66"/>
          <w:headerReference w:type="default" r:id="rId467"/>
          <w:footerReference w:type="even" r:id="rId468"/>
          <w:footerReference w:type="default" r:id="rId469"/>
          <w:headerReference w:type="first" r:id="rId470"/>
          <w:footerReference w:type="first" r:id="rId47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7" w:name="Pg78"/>
      <w:bookmarkEnd w:id="7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2683 </w:t>
      </w:r>
    </w:p>
    <w:p>
      <w:pPr>
        <w:autoSpaceDE w:val="0"/>
        <w:autoSpaceDN w:val="0"/>
        <w:adjustRightInd w:val="0"/>
        <w:spacing w:before="0" w:line="277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7" w:line="277" w:lineRule="exact"/>
        <w:ind w:left="1440" w:right="1290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electronic revenue meter will be provided and installed in the Viglione Substation by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Owner.  The Developer will provide and install the 69 kV line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disconnect switch and station class surge arresters in accordance with the Functional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Specifications, including but not limited to, grounding, primary wiring, and conduit runs from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secondary of the transformers to the meter.  The Connecting Transmission Owner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procure and provide the combination CT/VT metering transformers and meter socket, and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install them in accordance with the Functional Specifications.  The Connecting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 shall run and terminate the secondary wiring.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System Upgrade Facilities:</w:t>
      </w:r>
    </w:p>
    <w:p>
      <w:pPr>
        <w:tabs>
          <w:tab w:val="left" w:pos="2880"/>
        </w:tabs>
        <w:autoSpaceDE w:val="0"/>
        <w:autoSpaceDN w:val="0"/>
        <w:adjustRightInd w:val="0"/>
        <w:spacing w:before="240" w:line="276" w:lineRule="exact"/>
        <w:ind w:left="1440" w:firstLine="719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(a)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Stand Alone System Upgrade Facilities:</w:t>
      </w:r>
    </w:p>
    <w:p>
      <w:pPr>
        <w:autoSpaceDE w:val="0"/>
        <w:autoSpaceDN w:val="0"/>
        <w:adjustRightInd w:val="0"/>
        <w:spacing w:before="229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of the Large Generating Facility to Connecting Transmission </w:t>
      </w:r>
    </w:p>
    <w:p>
      <w:pPr>
        <w:autoSpaceDE w:val="0"/>
        <w:autoSpaceDN w:val="0"/>
        <w:adjustRightInd w:val="0"/>
        <w:spacing w:before="1" w:line="280" w:lineRule="exact"/>
        <w:ind w:left="1440" w:right="157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transmission system shall be via the new Viglione Substation, which will split the 69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kV Marshville-Sharon Line 16 into two (2) separate lines. The two separate lines shall be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numbered as follows: </w:t>
      </w:r>
    </w:p>
    <w:p>
      <w:pPr>
        <w:autoSpaceDE w:val="0"/>
        <w:autoSpaceDN w:val="0"/>
        <w:adjustRightInd w:val="0"/>
        <w:spacing w:before="244" w:line="276" w:lineRule="exact"/>
        <w:ind w:left="2520"/>
        <w:jc w:val="left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 Line 16: Viglione - Marshville </w:t>
      </w:r>
    </w:p>
    <w:p>
      <w:pPr>
        <w:autoSpaceDE w:val="0"/>
        <w:autoSpaceDN w:val="0"/>
        <w:adjustRightInd w:val="0"/>
        <w:spacing w:before="264" w:line="276" w:lineRule="exact"/>
        <w:ind w:left="2520"/>
        <w:jc w:val="left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  Line 20: Sharon - Viglione </w:t>
      </w:r>
    </w:p>
    <w:p>
      <w:pPr>
        <w:autoSpaceDE w:val="0"/>
        <w:autoSpaceDN w:val="0"/>
        <w:adjustRightInd w:val="0"/>
        <w:spacing w:before="258" w:line="260" w:lineRule="exact"/>
        <w:ind w:left="1440" w:right="1554" w:firstLine="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(Note: Cobleskill-Viglione Line 17/20 will be comprised of Cobleskill-Sharon Line 17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Sharon-Viglione Line 20.)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has elected the Option to Build to design and construct the Stand Alone </w:t>
      </w:r>
    </w:p>
    <w:p>
      <w:pPr>
        <w:autoSpaceDE w:val="0"/>
        <w:autoSpaceDN w:val="0"/>
        <w:adjustRightInd w:val="0"/>
        <w:spacing w:before="1" w:line="280" w:lineRule="exact"/>
        <w:ind w:left="1440" w:right="124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Upgrade Facilities and shall do so in accordance with the Functional Specifications to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extent not inconsistent with the terms of this Agreement or the ISO OATT.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new right-of-way (“ROW”) and/or property requirements for the Viglione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Substation shall be obtained by the Developer, with the assistance of the Connecting </w:t>
      </w:r>
    </w:p>
    <w:p>
      <w:pPr>
        <w:autoSpaceDE w:val="0"/>
        <w:autoSpaceDN w:val="0"/>
        <w:adjustRightInd w:val="0"/>
        <w:spacing w:before="5" w:line="275" w:lineRule="exact"/>
        <w:ind w:left="1440" w:right="12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pursuant to Section 5.13 of this Agreement if necessary, and in accordance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standards set forth in the Connecting Transmission Owner’s 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Standards And </w:t>
        <w:br/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Requirements Relating To Third Party Acquisition And Transfer Of Real Property Interests To </w:t>
        <w:br/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Niagara Mohawk Power Corporation For Electric Facilities and Survey Specifications (January </w:t>
        <w:br/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2019)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. </w:t>
      </w:r>
    </w:p>
    <w:p>
      <w:pPr>
        <w:autoSpaceDE w:val="0"/>
        <w:autoSpaceDN w:val="0"/>
        <w:adjustRightInd w:val="0"/>
        <w:spacing w:before="0" w:line="276" w:lineRule="exact"/>
        <w:ind w:left="288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11" w:line="276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Viglione Substation</w:t>
      </w:r>
    </w:p>
    <w:p>
      <w:pPr>
        <w:autoSpaceDE w:val="0"/>
        <w:autoSpaceDN w:val="0"/>
        <w:adjustRightInd w:val="0"/>
        <w:spacing w:before="219" w:line="280" w:lineRule="exact"/>
        <w:ind w:left="1440" w:right="1471" w:firstLine="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Viglione Substation shall be configured in a three (3) breaker ring bus arrangement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shall consist of: </w:t>
      </w:r>
    </w:p>
    <w:p>
      <w:pPr>
        <w:autoSpaceDE w:val="0"/>
        <w:autoSpaceDN w:val="0"/>
        <w:adjustRightInd w:val="0"/>
        <w:spacing w:before="0" w:line="260" w:lineRule="exact"/>
        <w:ind w:left="25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57" w:line="260" w:lineRule="exact"/>
        <w:ind w:left="2520" w:right="22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one (1) 69kV transmission line position to the East Point Solar Collector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Substation (Line 14); </w:t>
      </w:r>
    </w:p>
    <w:p>
      <w:pPr>
        <w:tabs>
          <w:tab w:val="left" w:pos="2880"/>
        </w:tabs>
        <w:autoSpaceDE w:val="0"/>
        <w:autoSpaceDN w:val="0"/>
        <w:adjustRightInd w:val="0"/>
        <w:spacing w:before="264" w:line="280" w:lineRule="exact"/>
        <w:ind w:left="2520" w:right="13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one (1) 69kV transmission line position to the Connecting Transmission Owner’s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Marshville Substation (Line 16); </w:t>
      </w: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8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A-4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72"/>
          <w:headerReference w:type="default" r:id="rId473"/>
          <w:footerReference w:type="even" r:id="rId474"/>
          <w:footerReference w:type="default" r:id="rId475"/>
          <w:headerReference w:type="first" r:id="rId476"/>
          <w:footerReference w:type="first" r:id="rId47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8" w:name="Pg79"/>
      <w:bookmarkEnd w:id="7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2683 </w:t>
      </w:r>
    </w:p>
    <w:p>
      <w:pPr>
        <w:autoSpaceDE w:val="0"/>
        <w:autoSpaceDN w:val="0"/>
        <w:adjustRightInd w:val="0"/>
        <w:spacing w:before="0" w:line="276" w:lineRule="exact"/>
        <w:ind w:left="252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260" w:line="276" w:lineRule="exact"/>
        <w:ind w:left="252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one (1) 69kV transmission line position to the Connecting Transmission Owner’s</w:t>
      </w:r>
    </w:p>
    <w:p>
      <w:pPr>
        <w:autoSpaceDE w:val="0"/>
        <w:autoSpaceDN w:val="0"/>
        <w:adjustRightInd w:val="0"/>
        <w:spacing w:before="0" w:line="276" w:lineRule="exact"/>
        <w:ind w:left="2520" w:firstLine="3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Sharon Substation (Line 20);</w:t>
      </w:r>
    </w:p>
    <w:p>
      <w:pPr>
        <w:tabs>
          <w:tab w:val="left" w:pos="2880"/>
        </w:tabs>
        <w:autoSpaceDE w:val="0"/>
        <w:autoSpaceDN w:val="0"/>
        <w:adjustRightInd w:val="0"/>
        <w:spacing w:before="257" w:line="276" w:lineRule="exact"/>
        <w:ind w:left="252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eight (8) 69kV, 2000A continuous, 350kV BIL, 100kA momentary capability</w:t>
      </w:r>
    </w:p>
    <w:p>
      <w:pPr>
        <w:autoSpaceDE w:val="0"/>
        <w:autoSpaceDN w:val="0"/>
        <w:adjustRightInd w:val="0"/>
        <w:spacing w:before="0" w:line="276" w:lineRule="exact"/>
        <w:ind w:left="2520" w:firstLine="3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continuous gang operated disconnect switches;</w:t>
      </w:r>
    </w:p>
    <w:p>
      <w:pPr>
        <w:tabs>
          <w:tab w:val="left" w:pos="2880"/>
        </w:tabs>
        <w:autoSpaceDE w:val="0"/>
        <w:autoSpaceDN w:val="0"/>
        <w:adjustRightInd w:val="0"/>
        <w:spacing w:before="259" w:line="276" w:lineRule="exact"/>
        <w:ind w:left="252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three (3) 69kV, 350kV BIL, 60Hz, 2000A continuous, dead tank SF6 breakers;</w:t>
      </w:r>
    </w:p>
    <w:p>
      <w:pPr>
        <w:tabs>
          <w:tab w:val="left" w:pos="2880"/>
        </w:tabs>
        <w:autoSpaceDE w:val="0"/>
        <w:autoSpaceDN w:val="0"/>
        <w:adjustRightInd w:val="0"/>
        <w:spacing w:before="257" w:line="276" w:lineRule="exact"/>
        <w:ind w:left="252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nine (9) 69kV, 350kV BIL, 350/600:1 voltage transformers (VTs);</w:t>
      </w:r>
    </w:p>
    <w:p>
      <w:pPr>
        <w:tabs>
          <w:tab w:val="left" w:pos="2880"/>
        </w:tabs>
        <w:autoSpaceDE w:val="0"/>
        <w:autoSpaceDN w:val="0"/>
        <w:adjustRightInd w:val="0"/>
        <w:spacing w:before="259" w:line="276" w:lineRule="exact"/>
        <w:ind w:left="252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four (4) 48kV MCOV surge arresters;</w:t>
      </w:r>
    </w:p>
    <w:p>
      <w:pPr>
        <w:tabs>
          <w:tab w:val="left" w:pos="2880"/>
        </w:tabs>
        <w:autoSpaceDE w:val="0"/>
        <w:autoSpaceDN w:val="0"/>
        <w:adjustRightInd w:val="0"/>
        <w:spacing w:before="254" w:line="276" w:lineRule="exact"/>
        <w:ind w:left="252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one (1) 39.8 kV, 240/120VAC, 50 kVA single-phase station-service voltage</w:t>
      </w:r>
    </w:p>
    <w:p>
      <w:pPr>
        <w:autoSpaceDE w:val="0"/>
        <w:autoSpaceDN w:val="0"/>
        <w:adjustRightInd w:val="0"/>
        <w:spacing w:before="1" w:line="268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transformers; </w:t>
      </w:r>
    </w:p>
    <w:p>
      <w:pPr>
        <w:tabs>
          <w:tab w:val="left" w:pos="2880"/>
        </w:tabs>
        <w:autoSpaceDE w:val="0"/>
        <w:autoSpaceDN w:val="0"/>
        <w:adjustRightInd w:val="0"/>
        <w:spacing w:before="266" w:line="276" w:lineRule="exact"/>
        <w:ind w:left="25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•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 control enclosure large enough to house the following: </w:t>
      </w:r>
    </w:p>
    <w:p>
      <w:pPr>
        <w:autoSpaceDE w:val="0"/>
        <w:autoSpaceDN w:val="0"/>
        <w:adjustRightInd w:val="0"/>
        <w:spacing w:before="224" w:line="276" w:lineRule="exact"/>
        <w:ind w:left="32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dual control and relay switchboards </w:t>
      </w:r>
    </w:p>
    <w:p>
      <w:pPr>
        <w:autoSpaceDE w:val="0"/>
        <w:autoSpaceDN w:val="0"/>
        <w:adjustRightInd w:val="0"/>
        <w:spacing w:before="244" w:line="276" w:lineRule="exact"/>
        <w:ind w:left="32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dual 125 VDC batteries and chargers with a manual throw-over scheme; </w:t>
      </w:r>
    </w:p>
    <w:p>
      <w:pPr>
        <w:autoSpaceDE w:val="0"/>
        <w:autoSpaceDN w:val="0"/>
        <w:adjustRightInd w:val="0"/>
        <w:spacing w:before="244" w:line="276" w:lineRule="exact"/>
        <w:ind w:left="32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dual cable tray system; </w:t>
      </w:r>
    </w:p>
    <w:p>
      <w:pPr>
        <w:autoSpaceDE w:val="0"/>
        <w:autoSpaceDN w:val="0"/>
        <w:adjustRightInd w:val="0"/>
        <w:spacing w:before="244" w:line="276" w:lineRule="exact"/>
        <w:ind w:left="32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station service automatic transfer switch; </w:t>
      </w:r>
    </w:p>
    <w:p>
      <w:pPr>
        <w:autoSpaceDE w:val="0"/>
        <w:autoSpaceDN w:val="0"/>
        <w:adjustRightInd w:val="0"/>
        <w:spacing w:before="244" w:line="276" w:lineRule="exact"/>
        <w:ind w:left="32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dual AC &amp; DC power panels; </w:t>
      </w:r>
    </w:p>
    <w:p>
      <w:pPr>
        <w:tabs>
          <w:tab w:val="left" w:pos="3600"/>
        </w:tabs>
        <w:autoSpaceDE w:val="0"/>
        <w:autoSpaceDN w:val="0"/>
        <w:adjustRightInd w:val="0"/>
        <w:spacing w:before="221" w:line="280" w:lineRule="exact"/>
        <w:ind w:left="3240" w:right="141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space for communication equipment including a positive (+) 125 VDC to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negative (-) 48 VDC supply for this equipment; </w:t>
      </w:r>
    </w:p>
    <w:p>
      <w:pPr>
        <w:autoSpaceDE w:val="0"/>
        <w:autoSpaceDN w:val="0"/>
        <w:adjustRightInd w:val="0"/>
        <w:spacing w:before="244" w:line="276" w:lineRule="exact"/>
        <w:ind w:left="32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fire and security equipment; </w:t>
      </w:r>
    </w:p>
    <w:p>
      <w:pPr>
        <w:autoSpaceDE w:val="0"/>
        <w:autoSpaceDN w:val="0"/>
        <w:adjustRightInd w:val="0"/>
        <w:spacing w:before="244" w:line="276" w:lineRule="exact"/>
        <w:ind w:left="32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heating, ventilating and lighting equipment with AC power panel; </w:t>
      </w:r>
    </w:p>
    <w:p>
      <w:pPr>
        <w:autoSpaceDE w:val="0"/>
        <w:autoSpaceDN w:val="0"/>
        <w:adjustRightInd w:val="0"/>
        <w:spacing w:before="244" w:line="276" w:lineRule="exact"/>
        <w:ind w:left="32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one (1) EMS RTU; </w:t>
      </w:r>
    </w:p>
    <w:p>
      <w:pPr>
        <w:autoSpaceDE w:val="0"/>
        <w:autoSpaceDN w:val="0"/>
        <w:adjustRightInd w:val="0"/>
        <w:spacing w:before="224" w:line="276" w:lineRule="exact"/>
        <w:ind w:left="32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communications equipment; </w:t>
      </w:r>
    </w:p>
    <w:p>
      <w:pPr>
        <w:autoSpaceDE w:val="0"/>
        <w:autoSpaceDN w:val="0"/>
        <w:adjustRightInd w:val="0"/>
        <w:spacing w:before="244" w:line="276" w:lineRule="exact"/>
        <w:ind w:left="32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digital fault recorder </w:t>
      </w:r>
    </w:p>
    <w:p>
      <w:pPr>
        <w:tabs>
          <w:tab w:val="left" w:pos="2880"/>
        </w:tabs>
        <w:autoSpaceDE w:val="0"/>
        <w:autoSpaceDN w:val="0"/>
        <w:adjustRightInd w:val="0"/>
        <w:spacing w:before="272" w:line="276" w:lineRule="exact"/>
        <w:ind w:left="252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all required foundations and structures to support the above equipment;</w:t>
      </w:r>
    </w:p>
    <w:p>
      <w:pPr>
        <w:tabs>
          <w:tab w:val="left" w:pos="2880"/>
        </w:tabs>
        <w:autoSpaceDE w:val="0"/>
        <w:autoSpaceDN w:val="0"/>
        <w:adjustRightInd w:val="0"/>
        <w:spacing w:before="254" w:line="276" w:lineRule="exact"/>
        <w:ind w:left="252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protective relaying per Connecting Transmission Owner requirements with both</w:t>
      </w:r>
    </w:p>
    <w:p>
      <w:pPr>
        <w:autoSpaceDE w:val="0"/>
        <w:autoSpaceDN w:val="0"/>
        <w:adjustRightInd w:val="0"/>
        <w:spacing w:before="0" w:line="280" w:lineRule="exact"/>
        <w:ind w:left="2880" w:right="211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primary and backup protection packages; this includes the local interface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equipment for protective relay communications to the remote Connecting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 line protection relays; and </w:t>
      </w:r>
    </w:p>
    <w:p>
      <w:pPr>
        <w:tabs>
          <w:tab w:val="left" w:pos="2880"/>
        </w:tabs>
        <w:autoSpaceDE w:val="0"/>
        <w:autoSpaceDN w:val="0"/>
        <w:adjustRightInd w:val="0"/>
        <w:spacing w:before="247" w:line="276" w:lineRule="exact"/>
        <w:ind w:left="25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•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station lightning protection, grounding, security fence, and lighting. </w:t>
      </w: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2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A-5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78"/>
          <w:headerReference w:type="default" r:id="rId479"/>
          <w:footerReference w:type="even" r:id="rId480"/>
          <w:footerReference w:type="default" r:id="rId481"/>
          <w:headerReference w:type="first" r:id="rId482"/>
          <w:footerReference w:type="first" r:id="rId48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9" w:name="Pg80"/>
      <w:bookmarkEnd w:id="7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2683 </w:t>
      </w:r>
    </w:p>
    <w:p>
      <w:pPr>
        <w:autoSpaceDE w:val="0"/>
        <w:autoSpaceDN w:val="0"/>
        <w:adjustRightInd w:val="0"/>
        <w:spacing w:before="0" w:line="276" w:lineRule="exact"/>
        <w:ind w:left="288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243" w:line="276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ii.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Protection Requirements</w:t>
      </w:r>
    </w:p>
    <w:p>
      <w:pPr>
        <w:autoSpaceDE w:val="0"/>
        <w:autoSpaceDN w:val="0"/>
        <w:adjustRightInd w:val="0"/>
        <w:spacing w:before="229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following protection requirements shall be included in the Viglione Substation: </w:t>
      </w:r>
    </w:p>
    <w:p>
      <w:pPr>
        <w:autoSpaceDE w:val="0"/>
        <w:autoSpaceDN w:val="0"/>
        <w:adjustRightInd w:val="0"/>
        <w:spacing w:before="0" w:line="276" w:lineRule="exact"/>
        <w:ind w:left="360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4321"/>
        </w:tabs>
        <w:autoSpaceDE w:val="0"/>
        <w:autoSpaceDN w:val="0"/>
        <w:adjustRightInd w:val="0"/>
        <w:spacing w:before="11" w:line="276" w:lineRule="exact"/>
        <w:ind w:left="3600" w:firstLine="0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(1)</w:t>
        <w:tab/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Lines</w:t>
      </w:r>
    </w:p>
    <w:p>
      <w:pPr>
        <w:autoSpaceDE w:val="0"/>
        <w:autoSpaceDN w:val="0"/>
        <w:adjustRightInd w:val="0"/>
        <w:spacing w:before="218" w:line="280" w:lineRule="exact"/>
        <w:ind w:left="1440" w:right="2035" w:firstLine="71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transmission line shall be protected by two protection groups consisting of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microprocessor-based transmission line relay and associated communications equipment. </w:t>
      </w:r>
    </w:p>
    <w:p>
      <w:pPr>
        <w:autoSpaceDE w:val="0"/>
        <w:autoSpaceDN w:val="0"/>
        <w:adjustRightInd w:val="0"/>
        <w:spacing w:before="0" w:line="276" w:lineRule="exact"/>
        <w:ind w:left="4321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5041"/>
        </w:tabs>
        <w:autoSpaceDE w:val="0"/>
        <w:autoSpaceDN w:val="0"/>
        <w:adjustRightInd w:val="0"/>
        <w:spacing w:before="15" w:line="276" w:lineRule="exact"/>
        <w:ind w:left="4321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Marshville-Viglione Line 16</w:t>
      </w:r>
    </w:p>
    <w:p>
      <w:pPr>
        <w:autoSpaceDE w:val="0"/>
        <w:autoSpaceDN w:val="0"/>
        <w:adjustRightInd w:val="0"/>
        <w:spacing w:before="240" w:line="273" w:lineRule="exact"/>
        <w:ind w:left="1440" w:right="1268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protection packages for Line 16 shall include a permissive overreaching transfer trip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(POTT) scheme for the ‘A’ package and a step distance scheme for the ‘B’ package. The ‘A’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package will consist of a ERL Phase LPRO and GARD 8000 using a leased line communications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circuit, and the ‘B’ package will consist of a SEL-311C. </w:t>
      </w:r>
    </w:p>
    <w:p>
      <w:pPr>
        <w:autoSpaceDE w:val="0"/>
        <w:autoSpaceDN w:val="0"/>
        <w:adjustRightInd w:val="0"/>
        <w:spacing w:before="0" w:line="276" w:lineRule="exact"/>
        <w:ind w:left="4321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5041"/>
        </w:tabs>
        <w:autoSpaceDE w:val="0"/>
        <w:autoSpaceDN w:val="0"/>
        <w:adjustRightInd w:val="0"/>
        <w:spacing w:before="13" w:line="276" w:lineRule="exact"/>
        <w:ind w:left="4321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Viglione-Cobleskill Line 20</w:t>
      </w:r>
    </w:p>
    <w:p>
      <w:pPr>
        <w:autoSpaceDE w:val="0"/>
        <w:autoSpaceDN w:val="0"/>
        <w:adjustRightInd w:val="0"/>
        <w:spacing w:before="24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protection packages for Line 20 include a permissive overreaching transfer trip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(POTT) scheme for the ‘A’ package and a step distance scheme for the ‘B’ package. The ‘A’ </w:t>
      </w:r>
    </w:p>
    <w:p>
      <w:pPr>
        <w:autoSpaceDE w:val="0"/>
        <w:autoSpaceDN w:val="0"/>
        <w:adjustRightInd w:val="0"/>
        <w:spacing w:before="5" w:line="280" w:lineRule="exact"/>
        <w:ind w:left="1440" w:right="127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package will consist of a ERL Phase LPRO and GARD 8000 using a leased line communications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circuit, and the ‘B’ package will consist of a SEL-311C. </w:t>
      </w:r>
    </w:p>
    <w:p>
      <w:pPr>
        <w:autoSpaceDE w:val="0"/>
        <w:autoSpaceDN w:val="0"/>
        <w:adjustRightInd w:val="0"/>
        <w:spacing w:before="0" w:line="276" w:lineRule="exact"/>
        <w:ind w:left="360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4321"/>
        </w:tabs>
        <w:autoSpaceDE w:val="0"/>
        <w:autoSpaceDN w:val="0"/>
        <w:adjustRightInd w:val="0"/>
        <w:spacing w:before="8" w:line="276" w:lineRule="exact"/>
        <w:ind w:left="3600" w:firstLine="0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(2)</w:t>
        <w:tab/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Generator Tie Line (Line 14)</w:t>
      </w:r>
    </w:p>
    <w:p>
      <w:pPr>
        <w:autoSpaceDE w:val="0"/>
        <w:autoSpaceDN w:val="0"/>
        <w:adjustRightInd w:val="0"/>
        <w:spacing w:before="224" w:line="276" w:lineRule="exact"/>
        <w:ind w:left="1440" w:right="1564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Generator Tie Line shall be protected by redundant current differential relay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packages. The ‘A’ package will use a GE L90 relay, which will directly connect to the ‘A’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package fiber installed between East Point Solar Collector Substation and the Viglione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Substation. The ‘B’ package will use a SEL-311L relay, which will directly connect to the ‘B’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package fiber installed between the East Point Solar Collector Substation and the Viglione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Substation. </w:t>
      </w:r>
    </w:p>
    <w:p>
      <w:pPr>
        <w:autoSpaceDE w:val="0"/>
        <w:autoSpaceDN w:val="0"/>
        <w:adjustRightInd w:val="0"/>
        <w:spacing w:before="0" w:line="276" w:lineRule="exact"/>
        <w:ind w:left="360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4321"/>
        </w:tabs>
        <w:autoSpaceDE w:val="0"/>
        <w:autoSpaceDN w:val="0"/>
        <w:adjustRightInd w:val="0"/>
        <w:spacing w:before="16" w:line="276" w:lineRule="exact"/>
        <w:ind w:left="3600" w:firstLine="0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(3)</w:t>
        <w:tab/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Circuit Breakers</w:t>
      </w:r>
    </w:p>
    <w:p>
      <w:pPr>
        <w:autoSpaceDE w:val="0"/>
        <w:autoSpaceDN w:val="0"/>
        <w:adjustRightInd w:val="0"/>
        <w:spacing w:before="233" w:line="280" w:lineRule="exact"/>
        <w:ind w:left="1440" w:right="1268" w:firstLine="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of the three breakers shall use redundant breaker failure protection and an automatic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reclosing relay. </w:t>
      </w:r>
    </w:p>
    <w:p>
      <w:pPr>
        <w:autoSpaceDE w:val="0"/>
        <w:autoSpaceDN w:val="0"/>
        <w:adjustRightInd w:val="0"/>
        <w:spacing w:before="260" w:line="280" w:lineRule="exact"/>
        <w:ind w:left="1440" w:right="1414" w:firstLine="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‘A’ and ‘B’ package breaker failure protection will be performed by two (2) SEL 351- 6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relays for each breaker at the station for a total of six (6) breaker failure relays.  Reclosing will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performed by one (1) SEL 351-6 relay for each breaker in the station for a total of three (3)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reclosing relays.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DTT is required between the new Viglione Substation and Connecting Transmission </w:t>
      </w:r>
    </w:p>
    <w:p>
      <w:pPr>
        <w:autoSpaceDE w:val="0"/>
        <w:autoSpaceDN w:val="0"/>
        <w:adjustRightInd w:val="0"/>
        <w:spacing w:before="1" w:line="280" w:lineRule="exact"/>
        <w:ind w:left="1440" w:right="145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Marshville and Cobleskill Substations for breaker failure protection.  The scheme will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use the DTT channel available in the GARD 8000. </w:t>
      </w: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A-6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84"/>
          <w:headerReference w:type="default" r:id="rId485"/>
          <w:footerReference w:type="even" r:id="rId486"/>
          <w:footerReference w:type="default" r:id="rId487"/>
          <w:headerReference w:type="first" r:id="rId488"/>
          <w:footerReference w:type="first" r:id="rId48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80" w:name="Pg81"/>
      <w:bookmarkEnd w:id="8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2683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DTT is required between the Viglione Substation and the East Point Solar Collector </w:t>
      </w:r>
    </w:p>
    <w:p>
      <w:pPr>
        <w:autoSpaceDE w:val="0"/>
        <w:autoSpaceDN w:val="0"/>
        <w:adjustRightInd w:val="0"/>
        <w:spacing w:before="1" w:line="280" w:lineRule="exact"/>
        <w:ind w:left="1440" w:right="137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Substation for breaker failure protection.  The functionality of the current differential relays will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used to provide the DTT channels.  For a breaker loss-of-gas condition, the breaker will be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tripped. </w:t>
      </w:r>
    </w:p>
    <w:p>
      <w:pPr>
        <w:autoSpaceDE w:val="0"/>
        <w:autoSpaceDN w:val="0"/>
        <w:adjustRightInd w:val="0"/>
        <w:spacing w:before="0" w:line="276" w:lineRule="exact"/>
        <w:ind w:left="288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3" w:line="276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iii.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Telecommunications</w:t>
      </w:r>
    </w:p>
    <w:p>
      <w:pPr>
        <w:autoSpaceDE w:val="0"/>
        <w:autoSpaceDN w:val="0"/>
        <w:adjustRightInd w:val="0"/>
        <w:spacing w:before="226" w:line="280" w:lineRule="exact"/>
        <w:ind w:left="1440" w:right="1350" w:firstLine="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new Verizon fiber facility will be installed into Viglione Substation, and the following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circuits shall be ordered: </w:t>
      </w:r>
    </w:p>
    <w:p>
      <w:pPr>
        <w:tabs>
          <w:tab w:val="left" w:pos="2880"/>
        </w:tabs>
        <w:autoSpaceDE w:val="0"/>
        <w:autoSpaceDN w:val="0"/>
        <w:adjustRightInd w:val="0"/>
        <w:spacing w:before="280" w:line="280" w:lineRule="exact"/>
        <w:ind w:left="2520" w:right="137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one (1) DS1 circuit from Viglione Substation to Marshville Substation to support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POTT/DTT teleprotection; </w:t>
      </w:r>
    </w:p>
    <w:p>
      <w:pPr>
        <w:tabs>
          <w:tab w:val="left" w:pos="2880"/>
        </w:tabs>
        <w:autoSpaceDE w:val="0"/>
        <w:autoSpaceDN w:val="0"/>
        <w:adjustRightInd w:val="0"/>
        <w:spacing w:before="260" w:line="280" w:lineRule="exact"/>
        <w:ind w:left="2520" w:right="142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one (1) DS1 circuit from Viglione Substation to Cobleskill Substation to support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POTT/DTT teleprotection; and </w:t>
      </w:r>
    </w:p>
    <w:p>
      <w:pPr>
        <w:autoSpaceDE w:val="0"/>
        <w:autoSpaceDN w:val="0"/>
        <w:adjustRightInd w:val="0"/>
        <w:spacing w:before="244" w:line="276" w:lineRule="exact"/>
        <w:ind w:left="252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one (1) MPLS DS 1 circuit to connect to the RTU. </w:t>
      </w:r>
    </w:p>
    <w:p>
      <w:pPr>
        <w:autoSpaceDE w:val="0"/>
        <w:autoSpaceDN w:val="0"/>
        <w:adjustRightInd w:val="0"/>
        <w:spacing w:before="245" w:line="275" w:lineRule="exact"/>
        <w:ind w:left="1440" w:right="1390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Two (2) fully loaded fiber patch panels will be required at Viglione Substation.  These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panels will provide termination points for the fiber cables that the Developer must install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between the East Point Solar Collector Substation and the Viglione Substation. The panel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locations and fiber cable routing within the control house must meet System A and B separation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requirements.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Connecting Transmission Owner network connection will be required at Viglione </w:t>
      </w:r>
    </w:p>
    <w:p>
      <w:pPr>
        <w:autoSpaceDE w:val="0"/>
        <w:autoSpaceDN w:val="0"/>
        <w:adjustRightInd w:val="0"/>
        <w:spacing w:before="18" w:line="260" w:lineRule="exact"/>
        <w:ind w:left="1440" w:right="1371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Substation to support the digital fault recorder (“DFR”) and any other required network devices.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network connection shall be delivered on the Verizon fiber network.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21" w:line="276" w:lineRule="exact"/>
        <w:ind w:left="1440" w:firstLine="719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(b)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Other System Upgrade Facilities:</w:t>
      </w:r>
    </w:p>
    <w:p>
      <w:pPr>
        <w:autoSpaceDE w:val="0"/>
        <w:autoSpaceDN w:val="0"/>
        <w:adjustRightInd w:val="0"/>
        <w:spacing w:before="240" w:line="276" w:lineRule="exact"/>
        <w:ind w:left="1440" w:firstLine="719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The Connecting Transmission Owner shall complete the engineering, procurement and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construction of all System Upgrade Facilities at the Connecting Transmission Owner’s remote</w:t>
      </w:r>
    </w:p>
    <w:p>
      <w:pPr>
        <w:autoSpaceDE w:val="0"/>
        <w:autoSpaceDN w:val="0"/>
        <w:adjustRightInd w:val="0"/>
        <w:spacing w:before="1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substations and transmission lines.</w:t>
      </w:r>
    </w:p>
    <w:p>
      <w:pPr>
        <w:tabs>
          <w:tab w:val="left" w:pos="3600"/>
        </w:tabs>
        <w:autoSpaceDE w:val="0"/>
        <w:autoSpaceDN w:val="0"/>
        <w:adjustRightInd w:val="0"/>
        <w:spacing w:before="240" w:line="276" w:lineRule="exact"/>
        <w:ind w:left="1440" w:firstLine="1439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Transmission Line Facilities</w:t>
      </w:r>
    </w:p>
    <w:p>
      <w:pPr>
        <w:tabs>
          <w:tab w:val="left" w:pos="4321"/>
        </w:tabs>
        <w:autoSpaceDE w:val="0"/>
        <w:autoSpaceDN w:val="0"/>
        <w:adjustRightInd w:val="0"/>
        <w:spacing w:before="239" w:line="276" w:lineRule="exact"/>
        <w:ind w:left="1440" w:firstLine="2159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(1)</w:t>
        <w:tab/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Marshville-Cobleskill Line 16/17</w:t>
      </w:r>
    </w:p>
    <w:p>
      <w:pPr>
        <w:autoSpaceDE w:val="0"/>
        <w:autoSpaceDN w:val="0"/>
        <w:adjustRightInd w:val="0"/>
        <w:spacing w:before="234" w:line="276" w:lineRule="exact"/>
        <w:ind w:left="1440" w:right="1313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The Marshville-Cobleskill Line 16/17 is comprised of two line segments: Marshville-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Sharon Line 16 and the Sharon-Cobleskill Line 17.  The Large Generating Facility will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 to the Marshville-Sharon Line 16 section of the line (“Line 16”).  Based on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proposed location of the Viglione Substation, the station tie into Line 16 shall be via a loop tap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configuration in the vicinity of structure 80-1.  The loop in/out shall be perpendicular to Line 16,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will require: </w:t>
      </w:r>
    </w:p>
    <w:p>
      <w:pPr>
        <w:autoSpaceDE w:val="0"/>
        <w:autoSpaceDN w:val="0"/>
        <w:adjustRightInd w:val="0"/>
        <w:spacing w:before="264" w:line="276" w:lineRule="exact"/>
        <w:ind w:left="252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removal of structure 80-1; and </w:t>
      </w: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6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A-7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90"/>
          <w:headerReference w:type="default" r:id="rId491"/>
          <w:footerReference w:type="even" r:id="rId492"/>
          <w:footerReference w:type="default" r:id="rId493"/>
          <w:headerReference w:type="first" r:id="rId494"/>
          <w:footerReference w:type="first" r:id="rId49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81" w:name="Pg82"/>
      <w:bookmarkEnd w:id="8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2683 </w:t>
      </w:r>
    </w:p>
    <w:p>
      <w:pPr>
        <w:autoSpaceDE w:val="0"/>
        <w:autoSpaceDN w:val="0"/>
        <w:adjustRightInd w:val="0"/>
        <w:spacing w:before="0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8" w:line="276" w:lineRule="exact"/>
        <w:ind w:left="2520"/>
        <w:jc w:val="left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  installation of: </w:t>
      </w:r>
    </w:p>
    <w:p>
      <w:pPr>
        <w:autoSpaceDE w:val="0"/>
        <w:autoSpaceDN w:val="0"/>
        <w:adjustRightInd w:val="0"/>
        <w:spacing w:before="244" w:line="276" w:lineRule="exact"/>
        <w:ind w:left="32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one (1) new modified 3-pole structure; </w:t>
      </w:r>
    </w:p>
    <w:p>
      <w:pPr>
        <w:tabs>
          <w:tab w:val="left" w:pos="3600"/>
        </w:tabs>
        <w:autoSpaceDE w:val="0"/>
        <w:autoSpaceDN w:val="0"/>
        <w:adjustRightInd w:val="0"/>
        <w:spacing w:before="241" w:line="280" w:lineRule="exact"/>
        <w:ind w:left="3240" w:right="17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approximately 200 linear feet of 3/8” E.H.S. steel shield wire for each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portion of the loop in and loop out portions of the connection; </w:t>
      </w:r>
    </w:p>
    <w:p>
      <w:pPr>
        <w:tabs>
          <w:tab w:val="left" w:pos="3600"/>
        </w:tabs>
        <w:autoSpaceDE w:val="0"/>
        <w:autoSpaceDN w:val="0"/>
        <w:adjustRightInd w:val="0"/>
        <w:spacing w:before="220" w:line="280" w:lineRule="exact"/>
        <w:ind w:left="3240" w:right="132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approximately 200 circuit feet of 795 ACSR “Coot” conductor for each of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loop in and loop out portions of the connection; and </w:t>
      </w:r>
    </w:p>
    <w:p>
      <w:pPr>
        <w:tabs>
          <w:tab w:val="left" w:pos="2880"/>
        </w:tabs>
        <w:autoSpaceDE w:val="0"/>
        <w:autoSpaceDN w:val="0"/>
        <w:adjustRightInd w:val="0"/>
        <w:spacing w:before="260" w:line="280" w:lineRule="exact"/>
        <w:ind w:left="2520" w:right="14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transfer of the existing 795 ACSR “Coot” conductor and 3/8” steel shieldwire to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new structure.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lines shall be renumbered as follows: </w:t>
      </w:r>
    </w:p>
    <w:p>
      <w:pPr>
        <w:autoSpaceDE w:val="0"/>
        <w:autoSpaceDN w:val="0"/>
        <w:adjustRightInd w:val="0"/>
        <w:spacing w:before="0" w:line="276" w:lineRule="exact"/>
        <w:ind w:left="25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8" w:line="276" w:lineRule="exact"/>
        <w:ind w:left="252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Line 16:  Marshville-Viglione </w:t>
      </w:r>
    </w:p>
    <w:p>
      <w:pPr>
        <w:tabs>
          <w:tab w:val="left" w:pos="2880"/>
        </w:tabs>
        <w:autoSpaceDE w:val="0"/>
        <w:autoSpaceDN w:val="0"/>
        <w:adjustRightInd w:val="0"/>
        <w:spacing w:before="241" w:line="280" w:lineRule="exact"/>
        <w:ind w:left="2520" w:right="127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Line 17/20:  Viglione-Cobleskill (Cobleskill-Sharon Line 17 and Sharon-Viglione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Line 20) </w:t>
      </w:r>
    </w:p>
    <w:p>
      <w:pPr>
        <w:autoSpaceDE w:val="0"/>
        <w:autoSpaceDN w:val="0"/>
        <w:adjustRightInd w:val="0"/>
        <w:spacing w:before="244" w:line="276" w:lineRule="exact"/>
        <w:ind w:left="1440" w:right="1251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Additional ROW will be required for the loop in/loop out, as further described below,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.shall be obtained by the Developer in accordance with the standards set forth in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Standards and Requirements Relating to Third Party Acquisition and </w:t>
        <w:br/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Transfer of Real Property Interests to Niagara Mohawk Power Corporation for Electric </w:t>
        <w:br/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and Survey Specifications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(January 2019).  The Developer is also responsible for all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permitting. </w:t>
      </w:r>
    </w:p>
    <w:p>
      <w:pPr>
        <w:autoSpaceDE w:val="0"/>
        <w:autoSpaceDN w:val="0"/>
        <w:adjustRightInd w:val="0"/>
        <w:spacing w:before="244" w:line="276" w:lineRule="exact"/>
        <w:ind w:left="1440" w:right="1305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addition to the station location, the property provided by the Developer must include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125’ x 125’ work pads that the Connecting Transmission Owner’s Transmission Line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Services require for the installation of the concrete caisson foundations and steel pole structures.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property for the transmission facilities including work pad and substation grading will affect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size of property boundaries of the station parcel. A permanent access road will need to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constructed by the Developer between the existing transmission line and the Viglione Substation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access the steel pole structures for construction and future inspection and maintenance. </w:t>
      </w:r>
    </w:p>
    <w:p>
      <w:pPr>
        <w:autoSpaceDE w:val="0"/>
        <w:autoSpaceDN w:val="0"/>
        <w:adjustRightInd w:val="0"/>
        <w:spacing w:before="221" w:line="280" w:lineRule="exact"/>
        <w:ind w:left="1440" w:right="1488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amount of ROW required for the new transmission interconnections requires 112.5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feet from edge-to-edge of ROW for each of loop in and loop out.  For the portion of Line 16 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proposed Point of Interconnection, the Connecting Transmission Owner ROW is currently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along the property by easement that supports the ability to operate and maintain the line.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installation of additional tap structures either inside the right of way or alongside will require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additional supporting land rights for which the Developer is responsible for obtaining. </w:t>
      </w:r>
    </w:p>
    <w:p>
      <w:pPr>
        <w:autoSpaceDE w:val="0"/>
        <w:autoSpaceDN w:val="0"/>
        <w:adjustRightInd w:val="0"/>
        <w:spacing w:before="220" w:line="280" w:lineRule="exact"/>
        <w:ind w:left="1440" w:right="1700" w:firstLine="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(Note: Line 16 is not an Article VII certified line. However, a Part 102 permit will be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required.) </w:t>
      </w: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4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A-8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96"/>
          <w:headerReference w:type="default" r:id="rId497"/>
          <w:footerReference w:type="even" r:id="rId498"/>
          <w:footerReference w:type="default" r:id="rId499"/>
          <w:headerReference w:type="first" r:id="rId500"/>
          <w:footerReference w:type="first" r:id="rId50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82" w:name="Pg83"/>
      <w:bookmarkEnd w:id="8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2683 </w:t>
      </w:r>
    </w:p>
    <w:p>
      <w:pPr>
        <w:autoSpaceDE w:val="0"/>
        <w:autoSpaceDN w:val="0"/>
        <w:adjustRightInd w:val="0"/>
        <w:spacing w:before="0" w:line="276" w:lineRule="exact"/>
        <w:ind w:left="288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243" w:line="276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ii.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Remote Substations</w:t>
      </w:r>
    </w:p>
    <w:p>
      <w:pPr>
        <w:autoSpaceDE w:val="0"/>
        <w:autoSpaceDN w:val="0"/>
        <w:adjustRightInd w:val="0"/>
        <w:spacing w:before="229" w:line="276" w:lineRule="exact"/>
        <w:ind w:left="1440" w:right="1247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of the Large Generating Facility to Connecting Transmission Owner’s 69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kV sub-transmission system via the existing Marshville-Cobleskill Lines 16/17 will require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modifications at the Connecting Transmission Owner’s Marshville and Cobleskill Substations, as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further described below.  Connecting Transmission Owner shall complete the engineering,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procurement and construction of all System Upgrade Facilities at the Connecting Transmission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Owner’s remote substations. </w:t>
      </w:r>
    </w:p>
    <w:p>
      <w:pPr>
        <w:tabs>
          <w:tab w:val="left" w:pos="4321"/>
        </w:tabs>
        <w:autoSpaceDE w:val="0"/>
        <w:autoSpaceDN w:val="0"/>
        <w:adjustRightInd w:val="0"/>
        <w:spacing w:before="251" w:line="276" w:lineRule="exact"/>
        <w:ind w:left="3600" w:firstLine="0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(1)</w:t>
        <w:tab/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Marshville Substation</w:t>
      </w:r>
    </w:p>
    <w:p>
      <w:pPr>
        <w:autoSpaceDE w:val="0"/>
        <w:autoSpaceDN w:val="0"/>
        <w:adjustRightInd w:val="0"/>
        <w:spacing w:before="242" w:line="270" w:lineRule="exact"/>
        <w:ind w:left="1440" w:right="1411" w:firstLine="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All equipment shall be installed in the existing Marshville Substation and control house.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It is assumed that all existing wiring trays and panels have sufficient capacity to accommodate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changes. </w:t>
      </w:r>
    </w:p>
    <w:p>
      <w:pPr>
        <w:tabs>
          <w:tab w:val="left" w:pos="5041"/>
        </w:tabs>
        <w:autoSpaceDE w:val="0"/>
        <w:autoSpaceDN w:val="0"/>
        <w:adjustRightInd w:val="0"/>
        <w:spacing w:before="258" w:line="276" w:lineRule="exact"/>
        <w:ind w:left="4321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Protection</w:t>
      </w:r>
    </w:p>
    <w:p>
      <w:pPr>
        <w:autoSpaceDE w:val="0"/>
        <w:autoSpaceDN w:val="0"/>
        <w:adjustRightInd w:val="0"/>
        <w:spacing w:before="233" w:line="275" w:lineRule="exact"/>
        <w:ind w:left="1440" w:right="1256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existing ‘A’ and ‘B’ package and breaker control relays at the Marshville Substation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cannot accommodate interconnection of the Large Generating Facility and must be replaced.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"A" package shall be a permissive overreaching transfer trip (“POTT”) scheme consisting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 ERL Phase LPRO and GARD 8000 using a leased T1 communication circuit, and the "B"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package shall be a step distance scheme consisting of a SEL-311C.  The line protection relays for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Marshville-Viglione Line 16 will be matched with the protection at the Viglione Substation.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‘A’ and ‘B’ line relays will also perform breaker failure protection, DTT receive supervision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contact multiplication.  The existing automatic reclosing relay (“ACR”) will be replaced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a SEL 351-6 to allow the addition of drive to lockout (“DTL”) for the DTT receive. 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CT ratios on the circuit breakers shall be raised for the line relaying. </w:t>
      </w:r>
    </w:p>
    <w:p>
      <w:pPr>
        <w:tabs>
          <w:tab w:val="left" w:pos="5041"/>
        </w:tabs>
        <w:autoSpaceDE w:val="0"/>
        <w:autoSpaceDN w:val="0"/>
        <w:adjustRightInd w:val="0"/>
        <w:spacing w:before="253" w:line="276" w:lineRule="exact"/>
        <w:ind w:left="1440" w:firstLine="288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Controls and Integration</w:t>
      </w:r>
    </w:p>
    <w:p>
      <w:pPr>
        <w:autoSpaceDE w:val="0"/>
        <w:autoSpaceDN w:val="0"/>
        <w:adjustRightInd w:val="0"/>
        <w:spacing w:before="240" w:line="276" w:lineRule="exact"/>
        <w:ind w:left="1440" w:firstLine="719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The existing remote terminal unit (“RTU”) is obsolete and is not capable of being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reprogrammed. Therefore, it must be replaced to accommodate interconnection of the Large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Generating Facility.</w:t>
      </w:r>
    </w:p>
    <w:p>
      <w:pPr>
        <w:autoSpaceDE w:val="0"/>
        <w:autoSpaceDN w:val="0"/>
        <w:adjustRightInd w:val="0"/>
        <w:spacing w:before="240" w:line="276" w:lineRule="exact"/>
        <w:ind w:left="1440" w:firstLine="719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 satellite clock must be installed for time synchronization of the RTU and protective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relays.</w:t>
      </w:r>
    </w:p>
    <w:p>
      <w:pPr>
        <w:autoSpaceDE w:val="0"/>
        <w:autoSpaceDN w:val="0"/>
        <w:adjustRightInd w:val="0"/>
        <w:spacing w:before="241" w:line="270" w:lineRule="exact"/>
        <w:ind w:left="1440" w:right="1469" w:firstLine="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load tap changing (“LTC”) controllers on transformers 1 and 2 (“TB1” and “TB2”)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must be upgraded to Beckwith M-2001D to allow for the reverse power flow to the bus caused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by the interconnection of the Large Generating Facility. </w:t>
      </w:r>
    </w:p>
    <w:p>
      <w:pPr>
        <w:autoSpaceDE w:val="0"/>
        <w:autoSpaceDN w:val="0"/>
        <w:adjustRightInd w:val="0"/>
        <w:spacing w:before="246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existing control handle for breaker R16 shall be upgraded to a RE-43A/M control </w:t>
      </w:r>
    </w:p>
    <w:p>
      <w:pPr>
        <w:autoSpaceDE w:val="0"/>
        <w:autoSpaceDN w:val="0"/>
        <w:adjustRightInd w:val="0"/>
        <w:spacing w:before="1" w:line="280" w:lineRule="exact"/>
        <w:ind w:left="1440" w:right="128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handle capable of remote operation to allow for the automatic reclosing function to be enabled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disabled. </w:t>
      </w: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4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A-9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02"/>
          <w:headerReference w:type="default" r:id="rId503"/>
          <w:footerReference w:type="even" r:id="rId504"/>
          <w:footerReference w:type="default" r:id="rId505"/>
          <w:headerReference w:type="first" r:id="rId506"/>
          <w:footerReference w:type="first" r:id="rId50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83" w:name="Pg84"/>
      <w:bookmarkEnd w:id="8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2683 </w:t>
      </w:r>
    </w:p>
    <w:p>
      <w:pPr>
        <w:autoSpaceDE w:val="0"/>
        <w:autoSpaceDN w:val="0"/>
        <w:adjustRightInd w:val="0"/>
        <w:spacing w:before="0" w:line="276" w:lineRule="exact"/>
        <w:ind w:left="4321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5041"/>
        </w:tabs>
        <w:autoSpaceDE w:val="0"/>
        <w:autoSpaceDN w:val="0"/>
        <w:adjustRightInd w:val="0"/>
        <w:spacing w:before="243" w:line="276" w:lineRule="exact"/>
        <w:ind w:left="4321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Telecommunications</w:t>
      </w:r>
    </w:p>
    <w:p>
      <w:pPr>
        <w:autoSpaceDE w:val="0"/>
        <w:autoSpaceDN w:val="0"/>
        <w:adjustRightInd w:val="0"/>
        <w:spacing w:before="232" w:line="273" w:lineRule="exact"/>
        <w:ind w:left="1440" w:right="1682" w:firstLine="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new Frontier fiber facility will be installed into Marshville Substation.  Connecting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will provide wall mount, dedicated rack, and -48VDC power converted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station battery to support the Frontier fiber mux install.  The following circuits shall be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ordered on the new fiber facility: </w:t>
      </w:r>
    </w:p>
    <w:p>
      <w:pPr>
        <w:tabs>
          <w:tab w:val="left" w:pos="2880"/>
        </w:tabs>
        <w:autoSpaceDE w:val="0"/>
        <w:autoSpaceDN w:val="0"/>
        <w:adjustRightInd w:val="0"/>
        <w:spacing w:before="262" w:line="280" w:lineRule="exact"/>
        <w:ind w:left="2520" w:right="145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one (1) DS1 circuit from the Marshville Substation to the Viglione Substation to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support POTT/DTT teleprotection; and </w:t>
      </w:r>
    </w:p>
    <w:p>
      <w:pPr>
        <w:autoSpaceDE w:val="0"/>
        <w:autoSpaceDN w:val="0"/>
        <w:adjustRightInd w:val="0"/>
        <w:spacing w:before="264" w:line="276" w:lineRule="exact"/>
        <w:ind w:left="252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one (1) MPLS DS1 circuit will be ordered to connect to Marshville RTU. </w:t>
      </w:r>
    </w:p>
    <w:p>
      <w:pPr>
        <w:tabs>
          <w:tab w:val="left" w:pos="4321"/>
        </w:tabs>
        <w:autoSpaceDE w:val="0"/>
        <w:autoSpaceDN w:val="0"/>
        <w:adjustRightInd w:val="0"/>
        <w:spacing w:before="241" w:line="276" w:lineRule="exact"/>
        <w:ind w:left="3600" w:firstLine="0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(2)</w:t>
        <w:tab/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Cobleskill Substation</w:t>
      </w:r>
    </w:p>
    <w:p>
      <w:pPr>
        <w:autoSpaceDE w:val="0"/>
        <w:autoSpaceDN w:val="0"/>
        <w:adjustRightInd w:val="0"/>
        <w:spacing w:before="224" w:line="280" w:lineRule="exact"/>
        <w:ind w:left="1440" w:right="1311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All equipment shall be installed in Connecting Transmission Owner’s existing Cobleskill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Substation and control house.  It is assumed that all existing wiring trays and panels have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sufficient capacity to accommodate the changes. </w:t>
      </w:r>
    </w:p>
    <w:p>
      <w:pPr>
        <w:tabs>
          <w:tab w:val="left" w:pos="5041"/>
        </w:tabs>
        <w:autoSpaceDE w:val="0"/>
        <w:autoSpaceDN w:val="0"/>
        <w:adjustRightInd w:val="0"/>
        <w:spacing w:before="245" w:line="276" w:lineRule="exact"/>
        <w:ind w:left="4321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Protection</w:t>
      </w:r>
    </w:p>
    <w:p>
      <w:pPr>
        <w:autoSpaceDE w:val="0"/>
        <w:autoSpaceDN w:val="0"/>
        <w:adjustRightInd w:val="0"/>
        <w:spacing w:before="223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"A" package shall be a permissive overreaching transfer trip (“POTT”) scheme </w:t>
      </w:r>
    </w:p>
    <w:p>
      <w:pPr>
        <w:autoSpaceDE w:val="0"/>
        <w:autoSpaceDN w:val="0"/>
        <w:adjustRightInd w:val="0"/>
        <w:spacing w:before="4" w:line="276" w:lineRule="exact"/>
        <w:ind w:left="1440" w:right="129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consisting of an ERL Phase LPRO and GARD 8000 using a leased line communication circuit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match the Viglione Substation terminal. To accommodate this, the existing ‘A’ package line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reclosing relay must be replaced with a SEL 351-6 relay because it does not have pilot scheme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capabilities. The "B" package shall remain step distance and be reset. The ‘A’ and ‘B’ line relays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will also perform breaker failure, DTT receive supervision and contact multiplication. Existing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relay panels will be reused.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CT ratios on the circuit breakers shall be raised for the line relaying. </w:t>
      </w:r>
    </w:p>
    <w:p>
      <w:pPr>
        <w:tabs>
          <w:tab w:val="left" w:pos="5041"/>
        </w:tabs>
        <w:autoSpaceDE w:val="0"/>
        <w:autoSpaceDN w:val="0"/>
        <w:adjustRightInd w:val="0"/>
        <w:spacing w:before="250" w:line="276" w:lineRule="exact"/>
        <w:ind w:left="4321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Controls and Integration</w:t>
      </w:r>
    </w:p>
    <w:p>
      <w:pPr>
        <w:autoSpaceDE w:val="0"/>
        <w:autoSpaceDN w:val="0"/>
        <w:adjustRightInd w:val="0"/>
        <w:spacing w:before="239" w:line="275" w:lineRule="exact"/>
        <w:ind w:left="1440" w:right="1260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existing remote terminal units (“RTU”) is sufficient.  Spare I/O points will be used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accommodate the additions required for interconnection of the Large Generating Facility.  There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is an existing satellite clock in the RTU cabinet that can be utilized to provide time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synchronization of the RTU and protective relays.  However, if it cannot support the additional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loading, then a clock buffer will be required. </w:t>
      </w:r>
    </w:p>
    <w:p>
      <w:pPr>
        <w:autoSpaceDE w:val="0"/>
        <w:autoSpaceDN w:val="0"/>
        <w:adjustRightInd w:val="0"/>
        <w:spacing w:before="258" w:line="260" w:lineRule="exact"/>
        <w:ind w:left="1440" w:right="1344" w:firstLine="71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existing control handle for breaker R17 will need to be upgraded to a RE-01 control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switch relay (“CSR”) to provide local and remote status and control functionality for trip / close. </w:t>
      </w:r>
    </w:p>
    <w:p>
      <w:pPr>
        <w:autoSpaceDE w:val="0"/>
        <w:autoSpaceDN w:val="0"/>
        <w:adjustRightInd w:val="0"/>
        <w:spacing w:before="247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existing control handle for breaker R17 shall be upgraded to a RE-43A/M control </w:t>
      </w:r>
    </w:p>
    <w:p>
      <w:pPr>
        <w:autoSpaceDE w:val="0"/>
        <w:autoSpaceDN w:val="0"/>
        <w:adjustRightInd w:val="0"/>
        <w:spacing w:before="1" w:line="280" w:lineRule="exact"/>
        <w:ind w:left="1440" w:right="128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handle capable of remote operation to allow for the automatic reclosing function to be enabled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disabled. </w:t>
      </w:r>
    </w:p>
    <w:p>
      <w:pPr>
        <w:autoSpaceDE w:val="0"/>
        <w:autoSpaceDN w:val="0"/>
        <w:adjustRightInd w:val="0"/>
        <w:spacing w:before="0" w:line="276" w:lineRule="exact"/>
        <w:ind w:left="58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4" w:line="276" w:lineRule="exact"/>
        <w:ind w:left="58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A-10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08"/>
          <w:headerReference w:type="default" r:id="rId509"/>
          <w:footerReference w:type="even" r:id="rId510"/>
          <w:footerReference w:type="default" r:id="rId511"/>
          <w:headerReference w:type="first" r:id="rId512"/>
          <w:footerReference w:type="first" r:id="rId51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84" w:name="Pg85"/>
      <w:bookmarkEnd w:id="8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2683 </w:t>
      </w:r>
    </w:p>
    <w:p>
      <w:pPr>
        <w:autoSpaceDE w:val="0"/>
        <w:autoSpaceDN w:val="0"/>
        <w:adjustRightInd w:val="0"/>
        <w:spacing w:before="0" w:line="276" w:lineRule="exact"/>
        <w:ind w:left="4321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5041"/>
        </w:tabs>
        <w:autoSpaceDE w:val="0"/>
        <w:autoSpaceDN w:val="0"/>
        <w:adjustRightInd w:val="0"/>
        <w:spacing w:before="243" w:line="276" w:lineRule="exact"/>
        <w:ind w:left="4321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Telecommunications</w:t>
      </w:r>
    </w:p>
    <w:p>
      <w:pPr>
        <w:autoSpaceDE w:val="0"/>
        <w:autoSpaceDN w:val="0"/>
        <w:adjustRightInd w:val="0"/>
        <w:spacing w:before="230" w:line="275" w:lineRule="exact"/>
        <w:ind w:left="1440" w:right="1574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new Verizon fiber facility will be installed into Cobleskill Substation.  Connecting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will provide wall mount, dedicated rack, and -48VDC power converted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station battery to support the Verizon fiber mux install.  One (1) DS1 circuit from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Cobleskill Substation to the Viglione Substation to support POTT/DTT teleprotection shall be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ordered on the new fiber facility. </w:t>
      </w:r>
    </w:p>
    <w:p>
      <w:pPr>
        <w:tabs>
          <w:tab w:val="left" w:pos="2160"/>
        </w:tabs>
        <w:autoSpaceDE w:val="0"/>
        <w:autoSpaceDN w:val="0"/>
        <w:adjustRightInd w:val="0"/>
        <w:spacing w:before="25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System Deliverability Upgrades:</w:t>
      </w:r>
    </w:p>
    <w:p>
      <w:pPr>
        <w:autoSpaceDE w:val="0"/>
        <w:autoSpaceDN w:val="0"/>
        <w:adjustRightInd w:val="0"/>
        <w:spacing w:before="233" w:line="276" w:lineRule="exact"/>
        <w:ind w:left="23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None. </w:t>
      </w:r>
    </w:p>
    <w:p>
      <w:pPr>
        <w:tabs>
          <w:tab w:val="left" w:pos="2160"/>
        </w:tabs>
        <w:autoSpaceDE w:val="0"/>
        <w:autoSpaceDN w:val="0"/>
        <w:adjustRightInd w:val="0"/>
        <w:spacing w:before="24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Cost Estimates</w:t>
      </w:r>
    </w:p>
    <w:p>
      <w:pPr>
        <w:autoSpaceDE w:val="0"/>
        <w:autoSpaceDN w:val="0"/>
        <w:adjustRightInd w:val="0"/>
        <w:spacing w:before="261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total estimated costs (+30%/-15%) of the work associated with the Attachment </w:t>
      </w:r>
    </w:p>
    <w:p>
      <w:pPr>
        <w:autoSpaceDE w:val="0"/>
        <w:autoSpaceDN w:val="0"/>
        <w:adjustRightInd w:val="0"/>
        <w:spacing w:before="1" w:line="280" w:lineRule="exact"/>
        <w:ind w:left="1440" w:right="126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and System Upgrade Facilities required for the interconnection of the Large Generating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Facility are presented in the table below. </w:t>
      </w:r>
    </w:p>
    <w:p>
      <w:pPr>
        <w:autoSpaceDE w:val="0"/>
        <w:autoSpaceDN w:val="0"/>
        <w:adjustRightInd w:val="0"/>
        <w:spacing w:before="0" w:line="276" w:lineRule="exact"/>
        <w:ind w:left="58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58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A-11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14"/>
          <w:headerReference w:type="default" r:id="rId515"/>
          <w:footerReference w:type="even" r:id="rId516"/>
          <w:footerReference w:type="default" r:id="rId517"/>
          <w:headerReference w:type="first" r:id="rId518"/>
          <w:footerReference w:type="first" r:id="rId51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8" type="#_x0000_t75" style="width:403.3pt;height:467.95pt;margin-top:75.55pt;margin-left:104.6pt;mso-position-horizontal-relative:page;mso-position-vertical-relative:page;position:absolute;z-index:-251538432" o:allowincell="f">
            <v:imagedata r:id="rId520" o:title=""/>
          </v:shape>
        </w:pict>
      </w:r>
      <w:bookmarkStart w:id="85" w:name="Pg86"/>
      <w:bookmarkEnd w:id="8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2683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" w:line="280" w:lineRule="exact"/>
        <w:ind w:left="1440" w:right="1376" w:firstLine="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cost estimates are in 2019 dollars and are based on the results of the Facilities Study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assumptions listed below.  The estimates provided herein exclude: </w:t>
      </w:r>
    </w:p>
    <w:p>
      <w:pPr>
        <w:autoSpaceDE w:val="0"/>
        <w:autoSpaceDN w:val="0"/>
        <w:adjustRightInd w:val="0"/>
        <w:spacing w:before="264" w:line="276" w:lineRule="exact"/>
        <w:ind w:left="25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discussions and negotiations of issued interconnection study; </w:t>
      </w:r>
    </w:p>
    <w:p>
      <w:pPr>
        <w:autoSpaceDE w:val="0"/>
        <w:autoSpaceDN w:val="0"/>
        <w:adjustRightInd w:val="0"/>
        <w:spacing w:before="264" w:line="276" w:lineRule="exact"/>
        <w:ind w:left="2520"/>
        <w:jc w:val="left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  application fees; </w:t>
      </w:r>
    </w:p>
    <w:p>
      <w:pPr>
        <w:autoSpaceDE w:val="0"/>
        <w:autoSpaceDN w:val="0"/>
        <w:adjustRightInd w:val="0"/>
        <w:spacing w:before="244" w:line="276" w:lineRule="exact"/>
        <w:ind w:left="2520"/>
        <w:jc w:val="left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 applicable surcharges; </w:t>
      </w:r>
    </w:p>
    <w:p>
      <w:pPr>
        <w:autoSpaceDE w:val="0"/>
        <w:autoSpaceDN w:val="0"/>
        <w:adjustRightInd w:val="0"/>
        <w:spacing w:before="264" w:line="276" w:lineRule="exact"/>
        <w:ind w:left="252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overall project sales tax; </w:t>
      </w:r>
    </w:p>
    <w:p>
      <w:pPr>
        <w:autoSpaceDE w:val="0"/>
        <w:autoSpaceDN w:val="0"/>
        <w:adjustRightInd w:val="0"/>
        <w:spacing w:before="264" w:line="276" w:lineRule="exact"/>
        <w:ind w:left="2520"/>
        <w:jc w:val="left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  property taxes; </w:t>
      </w:r>
    </w:p>
    <w:p>
      <w:pPr>
        <w:autoSpaceDE w:val="0"/>
        <w:autoSpaceDN w:val="0"/>
        <w:adjustRightInd w:val="0"/>
        <w:spacing w:before="0" w:line="276" w:lineRule="exact"/>
        <w:ind w:left="5873"/>
        <w:jc w:val="left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58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A-12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21"/>
          <w:headerReference w:type="default" r:id="rId522"/>
          <w:footerReference w:type="even" r:id="rId523"/>
          <w:footerReference w:type="default" r:id="rId524"/>
          <w:headerReference w:type="first" r:id="rId525"/>
          <w:footerReference w:type="first" r:id="rId526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86" w:name="Pg87"/>
      <w:bookmarkEnd w:id="8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2683 </w:t>
      </w:r>
    </w:p>
    <w:p>
      <w:pPr>
        <w:autoSpaceDE w:val="0"/>
        <w:autoSpaceDN w:val="0"/>
        <w:adjustRightInd w:val="0"/>
        <w:spacing w:before="0" w:line="276" w:lineRule="exact"/>
        <w:ind w:left="252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262" w:line="276" w:lineRule="exact"/>
        <w:ind w:left="252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income tax;</w:t>
      </w:r>
    </w:p>
    <w:p>
      <w:pPr>
        <w:tabs>
          <w:tab w:val="left" w:pos="2880"/>
        </w:tabs>
        <w:autoSpaceDE w:val="0"/>
        <w:autoSpaceDN w:val="0"/>
        <w:adjustRightInd w:val="0"/>
        <w:spacing w:before="255" w:line="276" w:lineRule="exact"/>
        <w:ind w:left="252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escalation beyond estimated project completion date shown in milestone</w:t>
      </w:r>
    </w:p>
    <w:p>
      <w:pPr>
        <w:autoSpaceDE w:val="0"/>
        <w:autoSpaceDN w:val="0"/>
        <w:adjustRightInd w:val="0"/>
        <w:spacing w:before="0" w:line="276" w:lineRule="exact"/>
        <w:ind w:left="2520" w:firstLine="3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schedule;</w:t>
      </w:r>
    </w:p>
    <w:p>
      <w:pPr>
        <w:tabs>
          <w:tab w:val="left" w:pos="2880"/>
        </w:tabs>
        <w:autoSpaceDE w:val="0"/>
        <w:autoSpaceDN w:val="0"/>
        <w:adjustRightInd w:val="0"/>
        <w:spacing w:before="259" w:line="276" w:lineRule="exact"/>
        <w:ind w:left="252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future operation and maintenance costs;</w:t>
      </w:r>
    </w:p>
    <w:p>
      <w:pPr>
        <w:tabs>
          <w:tab w:val="left" w:pos="2880"/>
        </w:tabs>
        <w:autoSpaceDE w:val="0"/>
        <w:autoSpaceDN w:val="0"/>
        <w:adjustRightInd w:val="0"/>
        <w:spacing w:before="254" w:line="276" w:lineRule="exact"/>
        <w:ind w:left="252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recurring monthly communications circuits’ charges, if any, responsible by the</w:t>
      </w:r>
    </w:p>
    <w:p>
      <w:pPr>
        <w:autoSpaceDE w:val="0"/>
        <w:autoSpaceDN w:val="0"/>
        <w:adjustRightInd w:val="0"/>
        <w:spacing w:before="3" w:line="276" w:lineRule="exact"/>
        <w:ind w:left="2520" w:firstLine="3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to the communications utility;</w:t>
      </w:r>
    </w:p>
    <w:p>
      <w:pPr>
        <w:tabs>
          <w:tab w:val="left" w:pos="2880"/>
        </w:tabs>
        <w:autoSpaceDE w:val="0"/>
        <w:autoSpaceDN w:val="0"/>
        <w:adjustRightInd w:val="0"/>
        <w:spacing w:before="256" w:line="276" w:lineRule="exact"/>
        <w:ind w:left="252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allowance for funds used during construction (“AFUDC”) assuming Customer</w:t>
      </w:r>
    </w:p>
    <w:p>
      <w:pPr>
        <w:autoSpaceDE w:val="0"/>
        <w:autoSpaceDN w:val="0"/>
        <w:adjustRightInd w:val="0"/>
        <w:spacing w:before="0" w:line="276" w:lineRule="exact"/>
        <w:ind w:left="2520" w:firstLine="3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upfront;</w:t>
      </w:r>
    </w:p>
    <w:p>
      <w:pPr>
        <w:tabs>
          <w:tab w:val="left" w:pos="2880"/>
        </w:tabs>
        <w:autoSpaceDE w:val="0"/>
        <w:autoSpaceDN w:val="0"/>
        <w:adjustRightInd w:val="0"/>
        <w:spacing w:before="260" w:line="276" w:lineRule="exact"/>
        <w:ind w:left="252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payment;</w:t>
      </w:r>
    </w:p>
    <w:p>
      <w:pPr>
        <w:tabs>
          <w:tab w:val="left" w:pos="2880"/>
        </w:tabs>
        <w:autoSpaceDE w:val="0"/>
        <w:autoSpaceDN w:val="0"/>
        <w:adjustRightInd w:val="0"/>
        <w:spacing w:before="255" w:line="276" w:lineRule="exact"/>
        <w:ind w:left="252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adverse field conditions such as rock, water, weather, and Developer electrical</w:t>
      </w:r>
    </w:p>
    <w:p>
      <w:pPr>
        <w:autoSpaceDE w:val="0"/>
        <w:autoSpaceDN w:val="0"/>
        <w:adjustRightInd w:val="0"/>
        <w:spacing w:before="0" w:line="276" w:lineRule="exact"/>
        <w:ind w:left="2520" w:firstLine="3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equipment obstructions;</w:t>
      </w:r>
    </w:p>
    <w:p>
      <w:pPr>
        <w:tabs>
          <w:tab w:val="left" w:pos="2880"/>
        </w:tabs>
        <w:autoSpaceDE w:val="0"/>
        <w:autoSpaceDN w:val="0"/>
        <w:adjustRightInd w:val="0"/>
        <w:spacing w:before="259" w:line="276" w:lineRule="exact"/>
        <w:ind w:left="252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access roads and associated matting;</w:t>
      </w:r>
    </w:p>
    <w:p>
      <w:pPr>
        <w:tabs>
          <w:tab w:val="left" w:pos="2880"/>
        </w:tabs>
        <w:autoSpaceDE w:val="0"/>
        <w:autoSpaceDN w:val="0"/>
        <w:adjustRightInd w:val="0"/>
        <w:spacing w:before="254" w:line="276" w:lineRule="exact"/>
        <w:ind w:left="252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extended engineering and/or construction hours to minimize outage time or</w:t>
      </w:r>
    </w:p>
    <w:p>
      <w:pPr>
        <w:autoSpaceDE w:val="0"/>
        <w:autoSpaceDN w:val="0"/>
        <w:adjustRightInd w:val="0"/>
        <w:spacing w:before="0" w:line="276" w:lineRule="exact"/>
        <w:ind w:left="2520" w:firstLine="3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 Owner’s public duty to serve;</w:t>
      </w:r>
    </w:p>
    <w:p>
      <w:pPr>
        <w:tabs>
          <w:tab w:val="left" w:pos="2880"/>
        </w:tabs>
        <w:autoSpaceDE w:val="0"/>
        <w:autoSpaceDN w:val="0"/>
        <w:adjustRightInd w:val="0"/>
        <w:spacing w:before="260" w:line="276" w:lineRule="exact"/>
        <w:ind w:left="252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the cost of any temporary construction service; or</w:t>
      </w:r>
    </w:p>
    <w:p>
      <w:pPr>
        <w:tabs>
          <w:tab w:val="left" w:pos="2880"/>
        </w:tabs>
        <w:autoSpaceDE w:val="0"/>
        <w:autoSpaceDN w:val="0"/>
        <w:adjustRightInd w:val="0"/>
        <w:spacing w:before="259" w:line="276" w:lineRule="exact"/>
        <w:ind w:left="252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any required permits.</w:t>
      </w:r>
    </w:p>
    <w:p>
      <w:pPr>
        <w:autoSpaceDE w:val="0"/>
        <w:autoSpaceDN w:val="0"/>
        <w:adjustRightInd w:val="0"/>
        <w:spacing w:before="241" w:line="270" w:lineRule="exact"/>
        <w:ind w:left="1440" w:right="1817" w:firstLine="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Cost adders estimated for overtime would be based on 1.5 and 2 times labor rates if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for work beyond normal business hours.  Meals and equipment are also extra costs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incurred for overtime labor. </w:t>
      </w:r>
    </w:p>
    <w:p>
      <w:pPr>
        <w:tabs>
          <w:tab w:val="left" w:pos="2160"/>
        </w:tabs>
        <w:autoSpaceDE w:val="0"/>
        <w:autoSpaceDN w:val="0"/>
        <w:adjustRightInd w:val="0"/>
        <w:spacing w:before="25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Operating and Maintenance Expense</w:t>
      </w:r>
    </w:p>
    <w:p>
      <w:pPr>
        <w:autoSpaceDE w:val="0"/>
        <w:autoSpaceDN w:val="0"/>
        <w:adjustRightInd w:val="0"/>
        <w:spacing w:before="237" w:line="273" w:lineRule="exact"/>
        <w:ind w:left="1440" w:right="1253" w:firstLine="7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accordance with Article 10.5 of this Agreement, the Developer shall be responsible for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all reasonable expenses associated with the operation, maintenance, repair and replacement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Owner’s Attachment Facilities, as such facilities are detailed in this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A (“O&amp;M Expenses”).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" w:line="280" w:lineRule="exact"/>
        <w:ind w:left="1440" w:right="2084" w:firstLine="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shall have the option to pay such O&amp;M Expenses either under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procedure described in Option 1 or in Option 2 below.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Option 1: Fixed On-Going Charge Payment: </w:t>
      </w:r>
    </w:p>
    <w:p>
      <w:pPr>
        <w:autoSpaceDE w:val="0"/>
        <w:autoSpaceDN w:val="0"/>
        <w:adjustRightInd w:val="0"/>
        <w:spacing w:before="0" w:line="270" w:lineRule="exact"/>
        <w:ind w:left="216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" w:line="270" w:lineRule="exact"/>
        <w:ind w:left="2160" w:right="1247"/>
        <w:jc w:val="both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The Connecting Transmission Owner will invoice and Developer shall pay an annual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payment to the Connecting Transmission Owner equal to the product of the Gross Plant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Investment associated with the Connecting Transmission Owner’s Attachment Facilities </w:t>
      </w:r>
    </w:p>
    <w:p>
      <w:pPr>
        <w:autoSpaceDE w:val="0"/>
        <w:autoSpaceDN w:val="0"/>
        <w:adjustRightInd w:val="0"/>
        <w:spacing w:before="0" w:line="276" w:lineRule="exact"/>
        <w:ind w:left="5873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3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3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8" w:line="276" w:lineRule="exact"/>
        <w:ind w:left="58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A-13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27"/>
          <w:headerReference w:type="default" r:id="rId528"/>
          <w:footerReference w:type="even" r:id="rId529"/>
          <w:footerReference w:type="default" r:id="rId530"/>
          <w:headerReference w:type="first" r:id="rId531"/>
          <w:footerReference w:type="first" r:id="rId532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87" w:name="Pg88"/>
      <w:bookmarkEnd w:id="8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2683 </w:t>
      </w:r>
    </w:p>
    <w:p>
      <w:pPr>
        <w:autoSpaceDE w:val="0"/>
        <w:autoSpaceDN w:val="0"/>
        <w:adjustRightInd w:val="0"/>
        <w:spacing w:before="0" w:line="280" w:lineRule="exact"/>
        <w:ind w:left="216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1" w:line="280" w:lineRule="exact"/>
        <w:ind w:left="2160" w:right="12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and the Annual Transmission Ongoing Charge Factor (as defined below), for the term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this Agreement. </w:t>
      </w:r>
    </w:p>
    <w:p>
      <w:pPr>
        <w:autoSpaceDE w:val="0"/>
        <w:autoSpaceDN w:val="0"/>
        <w:adjustRightInd w:val="0"/>
        <w:spacing w:before="0" w:line="270" w:lineRule="exact"/>
        <w:ind w:left="216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" w:line="270" w:lineRule="exact"/>
        <w:ind w:left="2160" w:right="124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All payments due to be made by the Developer shall be made within thirty (30) days after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receiving an invoice from the Connecting Transmission Owner. Connecting Transmission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 will bill Developer for the O&amp;M Expenses on a quarterly basis.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6" w:lineRule="exact"/>
        <w:ind w:left="2160" w:right="124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The Project’s Gross Plant Investment cost associated with the Connecting Transmission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Owner’s  Attachment  Facilities  shall  be  established  in  writing  by  the  Connecting </w:t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Transmission Owner no later than 90 days following commercial operation.  For the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purposes of this Agreement, Gross Plant Investment shall mean the investment from the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plant account records associated with the Connecting Transmission Owner’s Attachment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 for the Large Generating Facility. </w:t>
      </w:r>
    </w:p>
    <w:p>
      <w:pPr>
        <w:autoSpaceDE w:val="0"/>
        <w:autoSpaceDN w:val="0"/>
        <w:adjustRightInd w:val="0"/>
        <w:spacing w:before="0" w:line="270" w:lineRule="exact"/>
        <w:ind w:left="216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" w:line="270" w:lineRule="exact"/>
        <w:ind w:left="2160" w:right="118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Annual Transmission On-Going Charge Factor shall be calculated annually each July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based on the Connecting Transmission Owner’s most recent FERC Form 1 data and will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equal the sum of the Revenue Requirement Components as identified in O&amp;M Attachment </w:t>
      </w:r>
    </w:p>
    <w:p>
      <w:pPr>
        <w:autoSpaceDE w:val="0"/>
        <w:autoSpaceDN w:val="0"/>
        <w:adjustRightInd w:val="0"/>
        <w:spacing w:before="2" w:line="280" w:lineRule="exact"/>
        <w:ind w:left="2160" w:right="1252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1 divided by the Total Gross Plant of the Connecting Transmission Owner. Total Gross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Plant shall equal the sum of Item Nos. A (1)(a)(b)(c) in O&amp;M Attachment 1.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Option 2: Quarterly Actual O&amp;M Expenses </w:t>
      </w:r>
    </w:p>
    <w:p>
      <w:pPr>
        <w:autoSpaceDE w:val="0"/>
        <w:autoSpaceDN w:val="0"/>
        <w:adjustRightInd w:val="0"/>
        <w:spacing w:before="0" w:line="280" w:lineRule="exact"/>
        <w:ind w:left="216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2160" w:right="1246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The Developer shall pay for all actual O&amp;M Expenses incurred by the Connecting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Transmission Owner, which expenses shall be billed by the Connecting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quarterly as accumulated during the quarter for which they were incurred. </w:t>
      </w:r>
    </w:p>
    <w:p>
      <w:pPr>
        <w:autoSpaceDE w:val="0"/>
        <w:autoSpaceDN w:val="0"/>
        <w:adjustRightInd w:val="0"/>
        <w:spacing w:before="260" w:line="280" w:lineRule="exact"/>
        <w:ind w:left="2160" w:right="124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All payments due to be made by the Developer shall be made within thirty (30) days after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receiving an invoice from the Connecting Transmission Owner, which invoice shall be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issued after the end of each quarter for the most recent quarter.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Selection by Developer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 w:right="124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The Developer shall select which option for paying such O&amp;M Expenses by providing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written notice to the Connecting Transmission Owner within thirty (30) days after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 Gross Plant Investment cost and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the most recent Annual Transmission Ongoing Charge Factor have been provided to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Developer. If the Developer fails to provide timely notice to the Connecting Transmission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Owner of the option selected, the Developer will be deemed to have selected Option 2: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Quarterly Actual O&amp;M Expenses. </w:t>
      </w:r>
    </w:p>
    <w:p>
      <w:pPr>
        <w:autoSpaceDE w:val="0"/>
        <w:autoSpaceDN w:val="0"/>
        <w:adjustRightInd w:val="0"/>
        <w:spacing w:before="0" w:line="276" w:lineRule="exact"/>
        <w:ind w:left="58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0" w:line="276" w:lineRule="exact"/>
        <w:ind w:left="58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A-14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33"/>
          <w:headerReference w:type="default" r:id="rId534"/>
          <w:footerReference w:type="even" r:id="rId535"/>
          <w:footerReference w:type="default" r:id="rId536"/>
          <w:headerReference w:type="first" r:id="rId537"/>
          <w:footerReference w:type="first" r:id="rId538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88" w:name="Pg89"/>
      <w:bookmarkEnd w:id="8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2683 </w:t>
      </w:r>
    </w:p>
    <w:p>
      <w:pPr>
        <w:autoSpaceDE w:val="0"/>
        <w:autoSpaceDN w:val="0"/>
        <w:adjustRightInd w:val="0"/>
        <w:spacing w:before="0" w:line="276" w:lineRule="exact"/>
        <w:ind w:left="48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48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O&amp;M ATTACHMENT 1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24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Capitalized terms used in this calculation will have the following definitions: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Allocation Factor </w:t>
      </w:r>
    </w:p>
    <w:p>
      <w:pPr>
        <w:tabs>
          <w:tab w:val="left" w:pos="2160"/>
        </w:tabs>
        <w:autoSpaceDE w:val="0"/>
        <w:autoSpaceDN w:val="0"/>
        <w:adjustRightInd w:val="0"/>
        <w:spacing w:before="221" w:line="280" w:lineRule="exact"/>
        <w:ind w:left="1440" w:right="125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(1) 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General Plant Allocation Factor shall equal Electric General Plant divided by the sum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Electric General Plant plus gas general plant as reported in the Annual Report filed with the New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York State Public Service Commission. </w:t>
      </w:r>
    </w:p>
    <w:p>
      <w:pPr>
        <w:tabs>
          <w:tab w:val="left" w:pos="2160"/>
        </w:tabs>
        <w:autoSpaceDE w:val="0"/>
        <w:autoSpaceDN w:val="0"/>
        <w:adjustRightInd w:val="0"/>
        <w:spacing w:before="246" w:line="273" w:lineRule="exact"/>
        <w:ind w:left="1440" w:right="124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(2) </w:t>
        <w:tab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Gross  Transmission  Plant  Allocation  Factor  shall  equal  the  total  investment  in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Transmission Plant in Service divided by the sum of the total Transmission Plant in Service plus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the total Distribution Plant in Service, excluding Intangible Plant, General Plant and Common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Plant. </w:t>
      </w:r>
    </w:p>
    <w:p>
      <w:pPr>
        <w:tabs>
          <w:tab w:val="left" w:pos="2160"/>
        </w:tabs>
        <w:autoSpaceDE w:val="0"/>
        <w:autoSpaceDN w:val="0"/>
        <w:adjustRightInd w:val="0"/>
        <w:spacing w:before="245" w:line="276" w:lineRule="exact"/>
        <w:ind w:left="1440" w:right="124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(3) 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Transmission Wages and Salaries Allocation Factor shall equal the ratio of Connecting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Transmission Owner Transmission-related direct electric wages and salaries including any direct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wages or salaries charged to Connecting Transmission Owner by a Connecting Transmission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Owner Affiliate to Connecting Transmission Owner’s total electric direct wages and salaries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including any wages charged to Connecting Transmission Owner by a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Affiliate excluding any electric administrative and general wages and salaries.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Ratebase and Expense items </w:t>
      </w:r>
    </w:p>
    <w:p>
      <w:pPr>
        <w:tabs>
          <w:tab w:val="left" w:pos="2160"/>
        </w:tabs>
        <w:autoSpaceDE w:val="0"/>
        <w:autoSpaceDN w:val="0"/>
        <w:adjustRightInd w:val="0"/>
        <w:spacing w:before="128" w:line="276" w:lineRule="exact"/>
        <w:ind w:left="144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(1)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Administrative and General Expense shall equal electric expenses as recorded in FERC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Account Nos. 920-935.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(2)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Amortization of Investment Tax Credits shall equal electric credits as recorded in FERC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Account No. 411.4.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(3)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Distribution Plant in Service shall equal the gross plant balance as recorded in FERC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Account Nos. 360 - 374.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(4)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Electric Common Plant shall equal the balance of Common Plant recorded in FERC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Account Nos. 389-399 multiplied by the General Plant Allocation Factor.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(5)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General Plant shall equal electric gross general plant balance recorded in FERC Account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Nos. 389-399.</w:t>
      </w:r>
    </w:p>
    <w:p>
      <w:pPr>
        <w:tabs>
          <w:tab w:val="left" w:pos="2160"/>
        </w:tabs>
        <w:autoSpaceDE w:val="0"/>
        <w:autoSpaceDN w:val="0"/>
        <w:adjustRightInd w:val="0"/>
        <w:spacing w:before="241" w:line="276" w:lineRule="exact"/>
        <w:ind w:left="144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(6)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Materials and Supplies shall equal electric materials and supplies balance as recorded in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FERC Account No. 154.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(7)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Payroll Taxes shall equal those electric payroll tax expenses as recorded in FERC Account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Nos. 408.100, 408.110 and 408.130.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(8)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Prepayments shall equal electric prepayment balance as recorded in FERC Account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No. 165.</w:t>
      </w:r>
    </w:p>
    <w:p>
      <w:pPr>
        <w:autoSpaceDE w:val="0"/>
        <w:autoSpaceDN w:val="0"/>
        <w:adjustRightInd w:val="0"/>
        <w:spacing w:before="0" w:line="276" w:lineRule="exact"/>
        <w:ind w:left="5873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3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7" w:line="276" w:lineRule="exact"/>
        <w:ind w:left="58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A-15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39"/>
          <w:headerReference w:type="default" r:id="rId540"/>
          <w:footerReference w:type="even" r:id="rId541"/>
          <w:footerReference w:type="default" r:id="rId542"/>
          <w:headerReference w:type="first" r:id="rId543"/>
          <w:footerReference w:type="first" r:id="rId544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89" w:name="Pg90"/>
      <w:bookmarkEnd w:id="8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2683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221" w:line="280" w:lineRule="exact"/>
        <w:ind w:left="1440" w:right="1247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(9) 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Real Estate Tax Expenses shall equal electric transmission-related real estate tax expense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recorded in FERC Account No. 408.140 and 408.180. </w:t>
      </w:r>
    </w:p>
    <w:p>
      <w:pPr>
        <w:tabs>
          <w:tab w:val="left" w:pos="2160"/>
        </w:tabs>
        <w:autoSpaceDE w:val="0"/>
        <w:autoSpaceDN w:val="0"/>
        <w:adjustRightInd w:val="0"/>
        <w:spacing w:before="251" w:line="276" w:lineRule="exact"/>
        <w:ind w:left="1440" w:firstLine="0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(10)</w:t>
        <w:tab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Transmission Operation and Maintenance Expense shall equal electric expenses as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recorded in FERC Account Nos. 560, 562-573.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(11)</w:t>
        <w:tab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Transmission Plant in Service shall equal the gross plant balance as recorded in FERC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Account Nos. 350-359.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(12)</w:t>
        <w:tab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Transmission Revenue Credits shall equal the revenue reported in Account 456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(13)</w:t>
        <w:tab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Transmission Related Bad Debt Expense shall equal Bad Debt Expense as reported in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Account 904 related to transmission billing. </w:t>
      </w:r>
    </w:p>
    <w:p>
      <w:pPr>
        <w:tabs>
          <w:tab w:val="left" w:pos="2160"/>
        </w:tabs>
        <w:autoSpaceDE w:val="0"/>
        <w:autoSpaceDN w:val="0"/>
        <w:adjustRightInd w:val="0"/>
        <w:spacing w:before="246" w:line="275" w:lineRule="exact"/>
        <w:ind w:left="1440" w:right="124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(14) 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Wholesale Metering Cost shall equal any costs associated with any Revenue or Remote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Terminal Unit (RTU) meters and associated equipment located at an internal or external tie 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voltages equal to or greater than 23V. The cost shall be determined by multiplying the number of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wholesale meters in FERC Account No. 370.3 by the average cost of the meters plus the average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costs of installation. </w:t>
      </w:r>
    </w:p>
    <w:p>
      <w:pPr>
        <w:autoSpaceDE w:val="0"/>
        <w:autoSpaceDN w:val="0"/>
        <w:adjustRightInd w:val="0"/>
        <w:spacing w:before="250" w:line="270" w:lineRule="exact"/>
        <w:ind w:left="1440" w:right="1191" w:firstLine="719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In the event that the above-referenced FERC accounts are renumbered, renamed,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otherwise modified, the above sections shall be deemed amended to incorporate such renumbered,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renamed, modified or additional accounts. </w:t>
      </w:r>
    </w:p>
    <w:p>
      <w:pPr>
        <w:autoSpaceDE w:val="0"/>
        <w:autoSpaceDN w:val="0"/>
        <w:adjustRightInd w:val="0"/>
        <w:spacing w:before="246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Revenue Requirement Components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14" w:line="273" w:lineRule="exact"/>
        <w:ind w:left="1440" w:right="1247" w:firstLine="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The Revenue Requirement Components shall be the sum of Connecting Transmission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Owner’s (A) Return and Associated Income Taxes, (B) Transmission Related Real Estate Tax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Expense, (C) Transmission Related Amortization of Investment Tax Credits, (D) Transmission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Related Payroll Tax Expense, 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(E) Transmission Operation and Maintenance Expense,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(F) </w:t>
      </w:r>
    </w:p>
    <w:p>
      <w:pPr>
        <w:autoSpaceDE w:val="0"/>
        <w:autoSpaceDN w:val="0"/>
        <w:adjustRightInd w:val="0"/>
        <w:spacing w:before="2" w:line="280" w:lineRule="exact"/>
        <w:ind w:left="1440" w:right="125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Transmission Related Administrative and General Expenses, less (G) Revenue Credits, plus (H)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Bad Debt Expense. </w:t>
      </w:r>
    </w:p>
    <w:p>
      <w:pPr>
        <w:tabs>
          <w:tab w:val="left" w:pos="2880"/>
        </w:tabs>
        <w:autoSpaceDE w:val="0"/>
        <w:autoSpaceDN w:val="0"/>
        <w:adjustRightInd w:val="0"/>
        <w:spacing w:before="220" w:line="280" w:lineRule="exact"/>
        <w:ind w:left="1440" w:right="1250" w:firstLine="71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A. 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Return and Associated Income Taxes shall equal the product of the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Investment Base as identified in A(1) below and the Cost of Capital Rate. </w:t>
      </w:r>
    </w:p>
    <w:p>
      <w:pPr>
        <w:tabs>
          <w:tab w:val="left" w:pos="3600"/>
        </w:tabs>
        <w:autoSpaceDE w:val="0"/>
        <w:autoSpaceDN w:val="0"/>
        <w:adjustRightInd w:val="0"/>
        <w:spacing w:before="132" w:line="276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Investment Base shall be defined as</w:t>
      </w:r>
    </w:p>
    <w:p>
      <w:pPr>
        <w:autoSpaceDE w:val="0"/>
        <w:autoSpaceDN w:val="0"/>
        <w:adjustRightInd w:val="0"/>
        <w:spacing w:before="119" w:line="273" w:lineRule="exact"/>
        <w:ind w:left="3600" w:right="125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Transmission Related General Plant plus Transmission Related Common 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Plant plus Transmission Related Regulatory Assets plus Transmission </w:t>
      </w: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Related Prepayments plus Transmission Related Materials and Supplies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plus Transmission Related Cash Working Capital. </w:t>
      </w:r>
    </w:p>
    <w:p>
      <w:pPr>
        <w:tabs>
          <w:tab w:val="left" w:pos="4321"/>
        </w:tabs>
        <w:autoSpaceDE w:val="0"/>
        <w:autoSpaceDN w:val="0"/>
        <w:adjustRightInd w:val="0"/>
        <w:spacing w:before="245" w:line="276" w:lineRule="exact"/>
        <w:ind w:left="3600"/>
        <w:jc w:val="left"/>
        <w:rPr>
          <w:rFonts w:ascii="Times New Roman" w:hAnsi="Times New Roman"/>
          <w:color w:val="000000"/>
          <w:spacing w:val="0"/>
          <w:w w:val="106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(a) </w:t>
        <w:tab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Transmission Plant in Service shall equal the balance of Total </w:t>
      </w:r>
    </w:p>
    <w:p>
      <w:pPr>
        <w:autoSpaceDE w:val="0"/>
        <w:autoSpaceDN w:val="0"/>
        <w:adjustRightInd w:val="0"/>
        <w:spacing w:before="4" w:line="276" w:lineRule="exact"/>
        <w:ind w:left="432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investment in Transmission Plant plus Wholesale Metering Cost. </w:t>
      </w:r>
    </w:p>
    <w:p>
      <w:pPr>
        <w:tabs>
          <w:tab w:val="left" w:pos="4321"/>
        </w:tabs>
        <w:autoSpaceDE w:val="0"/>
        <w:autoSpaceDN w:val="0"/>
        <w:adjustRightInd w:val="0"/>
        <w:spacing w:before="244" w:line="276" w:lineRule="exact"/>
        <w:ind w:left="3600"/>
        <w:jc w:val="left"/>
        <w:rPr>
          <w:rFonts w:ascii="Times New Roman" w:hAnsi="Times New Roman"/>
          <w:color w:val="000000"/>
          <w:spacing w:val="0"/>
          <w:w w:val="106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(b) </w:t>
        <w:tab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Transmission Related General Plant shall equal the balance of </w:t>
      </w:r>
    </w:p>
    <w:p>
      <w:pPr>
        <w:autoSpaceDE w:val="0"/>
        <w:autoSpaceDN w:val="0"/>
        <w:adjustRightInd w:val="0"/>
        <w:spacing w:before="0" w:line="280" w:lineRule="exact"/>
        <w:ind w:left="4321" w:right="125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investment in General Plant multiplied by the Transmission Wages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Salaries Allocation Factor. </w:t>
      </w:r>
    </w:p>
    <w:p>
      <w:pPr>
        <w:autoSpaceDE w:val="0"/>
        <w:autoSpaceDN w:val="0"/>
        <w:adjustRightInd w:val="0"/>
        <w:spacing w:before="0" w:line="276" w:lineRule="exact"/>
        <w:ind w:left="587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9" w:line="276" w:lineRule="exact"/>
        <w:ind w:left="58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A-16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45"/>
          <w:headerReference w:type="default" r:id="rId546"/>
          <w:footerReference w:type="even" r:id="rId547"/>
          <w:footerReference w:type="default" r:id="rId548"/>
          <w:headerReference w:type="first" r:id="rId549"/>
          <w:footerReference w:type="first" r:id="rId550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90" w:name="Pg91"/>
      <w:bookmarkEnd w:id="9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2683 </w:t>
      </w:r>
    </w:p>
    <w:p>
      <w:pPr>
        <w:autoSpaceDE w:val="0"/>
        <w:autoSpaceDN w:val="0"/>
        <w:adjustRightInd w:val="0"/>
        <w:spacing w:before="0" w:line="276" w:lineRule="exact"/>
        <w:ind w:left="36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4321"/>
        </w:tabs>
        <w:autoSpaceDE w:val="0"/>
        <w:autoSpaceDN w:val="0"/>
        <w:adjustRightInd w:val="0"/>
        <w:spacing w:before="228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(c)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Related Common Plant shall equal Electric Common </w:t>
      </w:r>
    </w:p>
    <w:p>
      <w:pPr>
        <w:autoSpaceDE w:val="0"/>
        <w:autoSpaceDN w:val="0"/>
        <w:adjustRightInd w:val="0"/>
        <w:spacing w:before="1" w:line="280" w:lineRule="exact"/>
        <w:ind w:left="4321" w:right="125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Plant multiplied by the Gross Transmission Plant Allocation Factor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multiplied by the Transmission Wages and Salaries Allocation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Factor. </w:t>
      </w:r>
    </w:p>
    <w:p>
      <w:pPr>
        <w:tabs>
          <w:tab w:val="left" w:pos="4321"/>
        </w:tabs>
        <w:autoSpaceDE w:val="0"/>
        <w:autoSpaceDN w:val="0"/>
        <w:adjustRightInd w:val="0"/>
        <w:spacing w:before="224" w:line="276" w:lineRule="exact"/>
        <w:ind w:left="3600"/>
        <w:jc w:val="left"/>
        <w:rPr>
          <w:rFonts w:ascii="Times New Roman" w:hAnsi="Times New Roman"/>
          <w:color w:val="000000"/>
          <w:spacing w:val="0"/>
          <w:w w:val="103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(d) </w:t>
        <w:tab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Transmission Related Regulatory Assets shall equal balances in </w:t>
      </w:r>
    </w:p>
    <w:p>
      <w:pPr>
        <w:autoSpaceDE w:val="0"/>
        <w:autoSpaceDN w:val="0"/>
        <w:adjustRightInd w:val="0"/>
        <w:spacing w:before="1" w:line="280" w:lineRule="exact"/>
        <w:ind w:left="4321" w:right="12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FERC Account Nos. 182.3 and 254 for state and federal regulatory </w:t>
        <w:br/>
      </w: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assets  and  liabilities  related  to  FAS109,  and  excess  AFUDC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multiplied by the Gross Transmission Plant Allocation Factor </w:t>
      </w:r>
    </w:p>
    <w:p>
      <w:pPr>
        <w:tabs>
          <w:tab w:val="left" w:pos="4321"/>
        </w:tabs>
        <w:autoSpaceDE w:val="0"/>
        <w:autoSpaceDN w:val="0"/>
        <w:adjustRightInd w:val="0"/>
        <w:spacing w:before="244" w:line="276" w:lineRule="exact"/>
        <w:ind w:left="36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(e)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Related Prepayments shall equal the electric balance </w:t>
      </w:r>
    </w:p>
    <w:p>
      <w:pPr>
        <w:autoSpaceDE w:val="0"/>
        <w:autoSpaceDN w:val="0"/>
        <w:adjustRightInd w:val="0"/>
        <w:spacing w:before="0" w:line="280" w:lineRule="exact"/>
        <w:ind w:left="4321" w:right="124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of  Prepayments  multiplied  by  the  Gross  Transmission  Plant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Allocation Factor. </w:t>
      </w:r>
    </w:p>
    <w:p>
      <w:pPr>
        <w:tabs>
          <w:tab w:val="left" w:pos="4321"/>
        </w:tabs>
        <w:autoSpaceDE w:val="0"/>
        <w:autoSpaceDN w:val="0"/>
        <w:adjustRightInd w:val="0"/>
        <w:spacing w:before="225" w:line="276" w:lineRule="exact"/>
        <w:ind w:left="3600"/>
        <w:jc w:val="lef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(f) </w:t>
        <w:tab/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Transmission Related Materials and Supplies shall equal the balance </w:t>
      </w:r>
    </w:p>
    <w:p>
      <w:pPr>
        <w:autoSpaceDE w:val="0"/>
        <w:autoSpaceDN w:val="0"/>
        <w:adjustRightInd w:val="0"/>
        <w:spacing w:before="7" w:line="273" w:lineRule="exact"/>
        <w:ind w:left="4321" w:right="124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of Materials and Supplies assigned to Transmission added to the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remainder of Material and Supplies not directly assigned to either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or Distribution multiplied by the Gross Transmission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Plant Allocation Factor. </w:t>
      </w:r>
    </w:p>
    <w:p>
      <w:pPr>
        <w:tabs>
          <w:tab w:val="left" w:pos="4321"/>
        </w:tabs>
        <w:autoSpaceDE w:val="0"/>
        <w:autoSpaceDN w:val="0"/>
        <w:adjustRightInd w:val="0"/>
        <w:spacing w:before="245" w:line="276" w:lineRule="exact"/>
        <w:ind w:left="3600"/>
        <w:jc w:val="left"/>
        <w:rPr>
          <w:rFonts w:ascii="Times New Roman" w:hAnsi="Times New Roman"/>
          <w:color w:val="000000"/>
          <w:spacing w:val="0"/>
          <w:w w:val="106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(g) </w:t>
        <w:tab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Transmission Related Cash Working Capital shall be a 12.5% </w:t>
      </w:r>
    </w:p>
    <w:p>
      <w:pPr>
        <w:autoSpaceDE w:val="0"/>
        <w:autoSpaceDN w:val="0"/>
        <w:adjustRightInd w:val="0"/>
        <w:spacing w:before="7" w:line="273" w:lineRule="exact"/>
        <w:ind w:left="4321" w:right="1188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allowance (45 days/360 days) of the Transmission Operation and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Maintenance Expense (less FERC Account 565:  Transmission of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Electricity by Others) and Transmission-Related Administrative and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General Expense. </w:t>
      </w:r>
    </w:p>
    <w:p>
      <w:pPr>
        <w:tabs>
          <w:tab w:val="left" w:pos="3600"/>
        </w:tabs>
        <w:autoSpaceDE w:val="0"/>
        <w:autoSpaceDN w:val="0"/>
        <w:adjustRightInd w:val="0"/>
        <w:spacing w:before="257" w:line="276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Cost of Capital Rate</w:t>
      </w:r>
    </w:p>
    <w:p>
      <w:pPr>
        <w:autoSpaceDE w:val="0"/>
        <w:autoSpaceDN w:val="0"/>
        <w:adjustRightInd w:val="0"/>
        <w:spacing w:before="229" w:line="280" w:lineRule="exact"/>
        <w:ind w:left="3600" w:right="1192"/>
        <w:jc w:val="both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The Cost of Capital Rate shall equal the proposed Weighted Costs of Capital </w:t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plus Federal Income Taxes and State Income Taxes. </w:t>
      </w:r>
    </w:p>
    <w:p>
      <w:pPr>
        <w:tabs>
          <w:tab w:val="left" w:pos="4321"/>
        </w:tabs>
        <w:autoSpaceDE w:val="0"/>
        <w:autoSpaceDN w:val="0"/>
        <w:adjustRightInd w:val="0"/>
        <w:spacing w:before="244" w:line="276" w:lineRule="exact"/>
        <w:ind w:left="3600"/>
        <w:jc w:val="left"/>
        <w:rPr>
          <w:rFonts w:ascii="Times New Roman" w:hAnsi="Times New Roman"/>
          <w:color w:val="000000"/>
          <w:spacing w:val="0"/>
          <w:w w:val="106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(a) </w:t>
        <w:tab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The  Weighted  Costs  of  Capital  will  be  calculated  for  the </w:t>
      </w:r>
    </w:p>
    <w:p>
      <w:pPr>
        <w:autoSpaceDE w:val="0"/>
        <w:autoSpaceDN w:val="0"/>
        <w:adjustRightInd w:val="0"/>
        <w:spacing w:before="0" w:line="280" w:lineRule="exact"/>
        <w:ind w:left="4321" w:right="124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Transmission Investment  Base using Connecting Transmission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Owner’s actual capital structure and will equal the sum of (i), (ii),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(iii) below: </w:t>
      </w:r>
    </w:p>
    <w:p>
      <w:pPr>
        <w:tabs>
          <w:tab w:val="left" w:pos="5041"/>
        </w:tabs>
        <w:autoSpaceDE w:val="0"/>
        <w:autoSpaceDN w:val="0"/>
        <w:adjustRightInd w:val="0"/>
        <w:spacing w:before="225" w:line="276" w:lineRule="exact"/>
        <w:ind w:left="432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(i)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long-term debt component, which equals the product of </w:t>
      </w:r>
    </w:p>
    <w:p>
      <w:pPr>
        <w:autoSpaceDE w:val="0"/>
        <w:autoSpaceDN w:val="0"/>
        <w:adjustRightInd w:val="0"/>
        <w:spacing w:before="7" w:line="273" w:lineRule="exact"/>
        <w:ind w:left="5041" w:right="124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the actual weighted average embedded cost to maturity of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Connecting  Transmission  Owner’s  long-term  debt  then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outstanding and the actual long-term debt capitalization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ratio. </w:t>
      </w:r>
    </w:p>
    <w:p>
      <w:pPr>
        <w:tabs>
          <w:tab w:val="left" w:pos="5041"/>
        </w:tabs>
        <w:autoSpaceDE w:val="0"/>
        <w:autoSpaceDN w:val="0"/>
        <w:adjustRightInd w:val="0"/>
        <w:spacing w:before="245" w:line="276" w:lineRule="exact"/>
        <w:ind w:left="432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(ii)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preferred stock component, which equals the product of </w:t>
      </w:r>
    </w:p>
    <w:p>
      <w:pPr>
        <w:autoSpaceDE w:val="0"/>
        <w:autoSpaceDN w:val="0"/>
        <w:adjustRightInd w:val="0"/>
        <w:spacing w:before="7" w:line="273" w:lineRule="exact"/>
        <w:ind w:left="5041" w:right="125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the actual weighted average embedded cost to maturity of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Connecting Transmission Owner’s preferred stock then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outstanding and the actual preferred stock capitalization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ratio; </w:t>
      </w:r>
    </w:p>
    <w:p>
      <w:pPr>
        <w:autoSpaceDE w:val="0"/>
        <w:autoSpaceDN w:val="0"/>
        <w:adjustRightInd w:val="0"/>
        <w:spacing w:before="0" w:line="276" w:lineRule="exact"/>
        <w:ind w:left="58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3" w:line="276" w:lineRule="exact"/>
        <w:ind w:left="58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A-17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51"/>
          <w:headerReference w:type="default" r:id="rId552"/>
          <w:footerReference w:type="even" r:id="rId553"/>
          <w:footerReference w:type="default" r:id="rId554"/>
          <w:headerReference w:type="first" r:id="rId555"/>
          <w:footerReference w:type="first" r:id="rId556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91" w:name="Pg92"/>
      <w:bookmarkEnd w:id="9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2683 </w:t>
      </w:r>
    </w:p>
    <w:p>
      <w:pPr>
        <w:autoSpaceDE w:val="0"/>
        <w:autoSpaceDN w:val="0"/>
        <w:adjustRightInd w:val="0"/>
        <w:spacing w:before="0" w:line="276" w:lineRule="exact"/>
        <w:ind w:left="432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5041"/>
        </w:tabs>
        <w:autoSpaceDE w:val="0"/>
        <w:autoSpaceDN w:val="0"/>
        <w:adjustRightInd w:val="0"/>
        <w:spacing w:before="228" w:line="276" w:lineRule="exact"/>
        <w:ind w:left="4321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(iii) 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the return on equity component, shall be the product of the </w:t>
      </w:r>
    </w:p>
    <w:p>
      <w:pPr>
        <w:autoSpaceDE w:val="0"/>
        <w:autoSpaceDN w:val="0"/>
        <w:adjustRightInd w:val="0"/>
        <w:spacing w:before="1" w:line="280" w:lineRule="exact"/>
        <w:ind w:left="5041" w:right="1188"/>
        <w:jc w:val="both"/>
        <w:rPr>
          <w:rFonts w:ascii="Times New Roman" w:hAnsi="Times New Roman"/>
          <w:color w:val="000000"/>
          <w:spacing w:val="0"/>
          <w:w w:val="107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allowed ROE of 10.30% or such value as most recently </w:t>
        <w:br/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approved by the Commission plus a 50 basis point adder (per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FERC  Order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697   and </w:t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697-A,  if  authorized  by  the </w:t>
      </w:r>
    </w:p>
    <w:p>
      <w:pPr>
        <w:autoSpaceDE w:val="0"/>
        <w:autoSpaceDN w:val="0"/>
        <w:adjustRightInd w:val="0"/>
        <w:spacing w:before="0" w:line="280" w:lineRule="exact"/>
        <w:ind w:left="5041" w:right="12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Commission for the Connecting Transmission Owner) and </w:t>
      </w: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Connecting Transmission Owner’s actual common equity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capitalization ratio. </w:t>
      </w:r>
    </w:p>
    <w:p>
      <w:pPr>
        <w:tabs>
          <w:tab w:val="left" w:pos="4321"/>
        </w:tabs>
        <w:autoSpaceDE w:val="0"/>
        <w:autoSpaceDN w:val="0"/>
        <w:adjustRightInd w:val="0"/>
        <w:spacing w:before="231" w:line="276" w:lineRule="exact"/>
        <w:ind w:left="360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(b)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Federal Income Tax shall equal</w:t>
      </w:r>
    </w:p>
    <w:p>
      <w:pPr>
        <w:autoSpaceDE w:val="0"/>
        <w:autoSpaceDN w:val="0"/>
        <w:adjustRightInd w:val="0"/>
        <w:spacing w:before="251" w:line="260" w:lineRule="exact"/>
        <w:ind w:left="4321" w:right="470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A  x   Federal Income Tax Rate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(1 - Federal Income Tax Rate) </w:t>
      </w:r>
    </w:p>
    <w:p>
      <w:pPr>
        <w:autoSpaceDE w:val="0"/>
        <w:autoSpaceDN w:val="0"/>
        <w:adjustRightInd w:val="0"/>
        <w:spacing w:before="244" w:line="280" w:lineRule="exact"/>
        <w:ind w:left="4321" w:right="123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where A is the sum of the preferred stock component and the return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on equity component, each as determined in Sections 2.(a)(ii)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for the ROE set forth in 2.(a)(iii) above </w:t>
      </w:r>
    </w:p>
    <w:p>
      <w:pPr>
        <w:tabs>
          <w:tab w:val="left" w:pos="4321"/>
        </w:tabs>
        <w:autoSpaceDE w:val="0"/>
        <w:autoSpaceDN w:val="0"/>
        <w:adjustRightInd w:val="0"/>
        <w:spacing w:before="248" w:line="276" w:lineRule="exact"/>
        <w:ind w:left="360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(c)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State Income Tax shall equal</w:t>
      </w:r>
    </w:p>
    <w:p>
      <w:pPr>
        <w:tabs>
          <w:tab w:val="left" w:pos="5041"/>
        </w:tabs>
        <w:autoSpaceDE w:val="0"/>
        <w:autoSpaceDN w:val="0"/>
        <w:adjustRightInd w:val="0"/>
        <w:spacing w:before="254" w:line="260" w:lineRule="exact"/>
        <w:ind w:left="4321" w:right="265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(A + Federal Income Tax)  x  State Income Tax Rate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(1 - State Income Tax Rate) </w:t>
      </w:r>
    </w:p>
    <w:p>
      <w:pPr>
        <w:autoSpaceDE w:val="0"/>
        <w:autoSpaceDN w:val="0"/>
        <w:adjustRightInd w:val="0"/>
        <w:spacing w:before="244" w:line="280" w:lineRule="exact"/>
        <w:ind w:left="3600" w:right="125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Where A is the sum of the preferred stock component and the return on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equity component as determined in A.2.(a)(ii) and A.2.(a)(iii) above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Federal income Tax is determined in 2.(b) above. </w:t>
      </w:r>
    </w:p>
    <w:p>
      <w:pPr>
        <w:tabs>
          <w:tab w:val="left" w:pos="2880"/>
        </w:tabs>
        <w:autoSpaceDE w:val="0"/>
        <w:autoSpaceDN w:val="0"/>
        <w:adjustRightInd w:val="0"/>
        <w:spacing w:before="244" w:line="276" w:lineRule="exact"/>
        <w:ind w:left="1440" w:firstLine="719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B.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Transmission Related Real Estate Tax Expense shall equal the Real Estate Tax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Expenses multiplied by the Gross Plant Allocation Factor.</w:t>
      </w:r>
    </w:p>
    <w:p>
      <w:pPr>
        <w:tabs>
          <w:tab w:val="left" w:pos="2880"/>
        </w:tabs>
        <w:autoSpaceDE w:val="0"/>
        <w:autoSpaceDN w:val="0"/>
        <w:adjustRightInd w:val="0"/>
        <w:spacing w:before="120" w:line="276" w:lineRule="exact"/>
        <w:ind w:left="1440" w:firstLine="719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C.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Transmission Related Amortization of Investment Tax Credits shall equal the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electric Amortization of Investment Tax Credits multiplied by the Gross Transmission Plant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Allocation Factor.</w:t>
      </w:r>
    </w:p>
    <w:p>
      <w:pPr>
        <w:tabs>
          <w:tab w:val="left" w:pos="2880"/>
        </w:tabs>
        <w:autoSpaceDE w:val="0"/>
        <w:autoSpaceDN w:val="0"/>
        <w:adjustRightInd w:val="0"/>
        <w:spacing w:before="120" w:line="276" w:lineRule="exact"/>
        <w:ind w:left="1440" w:firstLine="719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D.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Transmission Related Payroll Tax Expense shall equal Payroll Taxes multiplied by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the Transmission Wages and Salaries Allocation Factor.</w:t>
      </w:r>
    </w:p>
    <w:p>
      <w:pPr>
        <w:tabs>
          <w:tab w:val="left" w:pos="2880"/>
        </w:tabs>
        <w:autoSpaceDE w:val="0"/>
        <w:autoSpaceDN w:val="0"/>
        <w:adjustRightInd w:val="0"/>
        <w:spacing w:before="120" w:line="276" w:lineRule="exact"/>
        <w:ind w:left="1440" w:firstLine="719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E.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Transmission Operation and Maintenance Expense shall equal the Transmission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Operation and Maintenance Expense as previously defined.</w:t>
      </w:r>
    </w:p>
    <w:p>
      <w:pPr>
        <w:tabs>
          <w:tab w:val="left" w:pos="2880"/>
        </w:tabs>
        <w:autoSpaceDE w:val="0"/>
        <w:autoSpaceDN w:val="0"/>
        <w:adjustRightInd w:val="0"/>
        <w:spacing w:before="120" w:line="276" w:lineRule="exact"/>
        <w:ind w:left="1440" w:firstLine="719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F.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Transmission Related Administrative and General Expenses shall equal the sum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of the electric Administrative and General Expenses multiplied by the Transmission Wages and</w:t>
      </w:r>
    </w:p>
    <w:p>
      <w:pPr>
        <w:autoSpaceDE w:val="0"/>
        <w:autoSpaceDN w:val="0"/>
        <w:adjustRightInd w:val="0"/>
        <w:spacing w:before="1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Salaries Allocation Factor.</w:t>
      </w:r>
    </w:p>
    <w:p>
      <w:pPr>
        <w:tabs>
          <w:tab w:val="left" w:pos="2880"/>
        </w:tabs>
        <w:autoSpaceDE w:val="0"/>
        <w:autoSpaceDN w:val="0"/>
        <w:adjustRightInd w:val="0"/>
        <w:spacing w:before="120" w:line="276" w:lineRule="exact"/>
        <w:ind w:left="1440" w:firstLine="719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G.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Revenue Credits shall equal all Transmission revenue recorded in FERC account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456.</w:t>
      </w:r>
    </w:p>
    <w:p>
      <w:pPr>
        <w:tabs>
          <w:tab w:val="left" w:pos="2880"/>
        </w:tabs>
        <w:autoSpaceDE w:val="0"/>
        <w:autoSpaceDN w:val="0"/>
        <w:adjustRightInd w:val="0"/>
        <w:spacing w:before="120" w:line="276" w:lineRule="exact"/>
        <w:ind w:left="1440" w:firstLine="719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H.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Transmission Related Bad Debt Expense shall equal Transmission Related Bad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Debt Expense as previously defined.</w:t>
      </w:r>
    </w:p>
    <w:p>
      <w:pPr>
        <w:autoSpaceDE w:val="0"/>
        <w:autoSpaceDN w:val="0"/>
        <w:adjustRightInd w:val="0"/>
        <w:spacing w:before="0" w:line="276" w:lineRule="exact"/>
        <w:ind w:left="587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9" w:line="276" w:lineRule="exact"/>
        <w:ind w:left="58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A-18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57"/>
          <w:headerReference w:type="default" r:id="rId558"/>
          <w:footerReference w:type="even" r:id="rId559"/>
          <w:footerReference w:type="default" r:id="rId560"/>
          <w:headerReference w:type="first" r:id="rId561"/>
          <w:footerReference w:type="first" r:id="rId562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9" type="#_x0000_t75" style="width:9in;height:384.55pt;margin-top:116.95pt;margin-left:1in;mso-position-horizontal-relative:page;mso-position-vertical-relative:page;position:absolute;z-index:-251610112" o:allowincell="f">
            <v:imagedata r:id="rId563" o:title=""/>
          </v:shape>
        </w:pict>
      </w:r>
      <w:bookmarkStart w:id="92" w:name="Pg93"/>
      <w:bookmarkEnd w:id="92"/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SERVICE AGREEMENT NO. 2683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0" w:line="276" w:lineRule="exact"/>
        <w:ind w:left="1440" w:firstLine="5924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Figure A-1</w:t>
      </w: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65" w:line="276" w:lineRule="exact"/>
        <w:ind w:left="767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A-19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64"/>
          <w:headerReference w:type="default" r:id="rId565"/>
          <w:footerReference w:type="even" r:id="rId566"/>
          <w:footerReference w:type="default" r:id="rId567"/>
          <w:headerReference w:type="first" r:id="rId568"/>
          <w:footerReference w:type="first" r:id="rId569"/>
          <w:pgSz w:w="15840" w:h="122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93" w:name="Pg94"/>
      <w:bookmarkEnd w:id="9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2683 </w:t>
      </w:r>
    </w:p>
    <w:p>
      <w:pPr>
        <w:autoSpaceDE w:val="0"/>
        <w:autoSpaceDN w:val="0"/>
        <w:adjustRightInd w:val="0"/>
        <w:spacing w:before="0" w:line="276" w:lineRule="exact"/>
        <w:ind w:left="539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539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B </w:t>
      </w:r>
    </w:p>
    <w:p>
      <w:pPr>
        <w:autoSpaceDE w:val="0"/>
        <w:autoSpaceDN w:val="0"/>
        <w:adjustRightInd w:val="0"/>
        <w:spacing w:before="244" w:line="276" w:lineRule="exact"/>
        <w:ind w:left="532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MILESTONES </w:t>
      </w:r>
    </w:p>
    <w:p>
      <w:pPr>
        <w:tabs>
          <w:tab w:val="left" w:pos="2160"/>
        </w:tabs>
        <w:autoSpaceDE w:val="0"/>
        <w:autoSpaceDN w:val="0"/>
        <w:adjustRightInd w:val="0"/>
        <w:spacing w:before="25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Selected Option Pursuant to Article 5.1</w:t>
      </w:r>
    </w:p>
    <w:p>
      <w:pPr>
        <w:autoSpaceDE w:val="0"/>
        <w:autoSpaceDN w:val="0"/>
        <w:adjustRightInd w:val="0"/>
        <w:spacing w:before="238" w:line="275" w:lineRule="exact"/>
        <w:ind w:left="1440" w:right="1382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has elected the Option to Build pursuant to Article 5.1.3 of this Agreement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respect to its responsibilities detailed in Appendix A regarding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Attachment Facilities and the Stand Alone System Upgrade Facilities.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will perform its responsibilities detailed in Appendix A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the Standard Option set forth in Article 5.1.1 of this Agreement.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9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Milestones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4045"/>
          <w:tab w:val="left" w:pos="7321"/>
          <w:tab w:val="left" w:pos="8790"/>
        </w:tabs>
        <w:autoSpaceDE w:val="0"/>
        <w:autoSpaceDN w:val="0"/>
        <w:adjustRightInd w:val="0"/>
        <w:spacing w:before="214" w:line="276" w:lineRule="exact"/>
        <w:ind w:left="1440" w:firstLine="35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Task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Milestone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Date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Responsible Party</w:t>
      </w:r>
    </w:p>
    <w:p>
      <w:pPr>
        <w:autoSpaceDE w:val="0"/>
        <w:autoSpaceDN w:val="0"/>
        <w:adjustRightInd w:val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70"/>
          <w:headerReference w:type="default" r:id="rId571"/>
          <w:footerReference w:type="even" r:id="rId572"/>
          <w:footerReference w:type="default" r:id="rId573"/>
          <w:headerReference w:type="first" r:id="rId574"/>
          <w:footerReference w:type="first" r:id="rId575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76" w:lineRule="exact"/>
        <w:ind w:left="189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3" w:line="276" w:lineRule="exact"/>
        <w:ind w:left="189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</w:t>
      </w:r>
    </w:p>
    <w:p>
      <w:pPr>
        <w:autoSpaceDE w:val="0"/>
        <w:autoSpaceDN w:val="0"/>
        <w:adjustRightInd w:val="0"/>
        <w:spacing w:before="190" w:line="276" w:lineRule="exact"/>
        <w:ind w:left="20" w:right="112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Start engineering on Developer’s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Attachment Facilities (“DAF”)</w:t>
      </w:r>
    </w:p>
    <w:p>
      <w:pPr>
        <w:autoSpaceDE w:val="0"/>
        <w:autoSpaceDN w:val="0"/>
        <w:adjustRightInd w:val="0"/>
        <w:spacing w:before="0" w:line="276" w:lineRule="exact"/>
        <w:ind w:left="189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tabs>
          <w:tab w:val="left" w:pos="2154"/>
        </w:tabs>
        <w:autoSpaceDE w:val="0"/>
        <w:autoSpaceDN w:val="0"/>
        <w:adjustRightInd w:val="0"/>
        <w:spacing w:before="53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Developer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76"/>
          <w:headerReference w:type="default" r:id="rId577"/>
          <w:footerReference w:type="even" r:id="rId578"/>
          <w:footerReference w:type="default" r:id="rId579"/>
          <w:headerReference w:type="first" r:id="rId580"/>
          <w:footerReference w:type="first" r:id="rId581"/>
          <w:type w:val="continuous"/>
          <w:pgSz w:w="12240" w:h="15840" w:orient="landscape"/>
          <w:pgMar w:top="0" w:right="0" w:bottom="0" w:left="0" w:header="720" w:footer="720"/>
          <w:cols w:num="3" w:space="720" w:equalWidth="0">
            <w:col w:w="2377" w:space="160"/>
            <w:col w:w="4406" w:space="160"/>
            <w:col w:w="5007" w:space="160"/>
          </w:cols>
        </w:sectPr>
      </w:pPr>
    </w:p>
    <w:p>
      <w:pPr>
        <w:tabs>
          <w:tab w:val="left" w:pos="2537"/>
          <w:tab w:val="left" w:pos="7093"/>
          <w:tab w:val="left" w:pos="9222"/>
        </w:tabs>
        <w:autoSpaceDE w:val="0"/>
        <w:autoSpaceDN w:val="0"/>
        <w:adjustRightInd w:val="0"/>
        <w:spacing w:before="129" w:line="276" w:lineRule="exact"/>
        <w:ind w:left="1894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Start procurement for DAF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82"/>
          <w:headerReference w:type="default" r:id="rId583"/>
          <w:footerReference w:type="even" r:id="rId584"/>
          <w:footerReference w:type="default" r:id="rId585"/>
          <w:headerReference w:type="first" r:id="rId586"/>
          <w:footerReference w:type="first" r:id="rId587"/>
          <w:type w:val="continuous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tabs>
          <w:tab w:val="left" w:pos="2537"/>
          <w:tab w:val="left" w:pos="7093"/>
          <w:tab w:val="left" w:pos="9222"/>
        </w:tabs>
        <w:autoSpaceDE w:val="0"/>
        <w:autoSpaceDN w:val="0"/>
        <w:adjustRightInd w:val="0"/>
        <w:spacing w:before="132" w:line="276" w:lineRule="exact"/>
        <w:ind w:left="1894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10 certification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88"/>
          <w:headerReference w:type="default" r:id="rId589"/>
          <w:footerReference w:type="even" r:id="rId590"/>
          <w:footerReference w:type="default" r:id="rId591"/>
          <w:headerReference w:type="first" r:id="rId592"/>
          <w:footerReference w:type="first" r:id="rId593"/>
          <w:type w:val="continuous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267" w:line="276" w:lineRule="exact"/>
        <w:ind w:left="189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</w:t>
      </w:r>
    </w:p>
    <w:p>
      <w:pPr>
        <w:autoSpaceDE w:val="0"/>
        <w:autoSpaceDN w:val="0"/>
        <w:adjustRightInd w:val="0"/>
        <w:spacing w:before="0" w:line="276" w:lineRule="exact"/>
        <w:ind w:left="189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0" w:line="276" w:lineRule="exact"/>
        <w:ind w:left="189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</w:t>
      </w:r>
    </w:p>
    <w:p>
      <w:pPr>
        <w:autoSpaceDE w:val="0"/>
        <w:autoSpaceDN w:val="0"/>
        <w:adjustRightInd w:val="0"/>
        <w:spacing w:before="0" w:line="276" w:lineRule="exact"/>
        <w:ind w:left="189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9" w:line="276" w:lineRule="exact"/>
        <w:ind w:left="189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</w:t>
      </w:r>
    </w:p>
    <w:p>
      <w:pPr>
        <w:autoSpaceDE w:val="0"/>
        <w:autoSpaceDN w:val="0"/>
        <w:adjustRightInd w:val="0"/>
        <w:spacing w:before="131" w:line="275" w:lineRule="exact"/>
        <w:ind w:left="20" w:right="68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Issue written authorization to proceed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with engineering</w:t>
      </w:r>
    </w:p>
    <w:p>
      <w:pPr>
        <w:autoSpaceDE w:val="0"/>
        <w:autoSpaceDN w:val="0"/>
        <w:adjustRightInd w:val="0"/>
        <w:spacing w:before="131" w:line="276" w:lineRule="exact"/>
        <w:ind w:left="20" w:right="103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Project Management level kickoff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meeting</w:t>
      </w:r>
    </w:p>
    <w:p>
      <w:pPr>
        <w:autoSpaceDE w:val="0"/>
        <w:autoSpaceDN w:val="0"/>
        <w:adjustRightInd w:val="0"/>
        <w:spacing w:before="131" w:line="275" w:lineRule="exact"/>
        <w:ind w:left="20" w:right="40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Start engineering and design of Viglione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Substation</w:t>
      </w:r>
    </w:p>
    <w:p>
      <w:pPr>
        <w:tabs>
          <w:tab w:val="left" w:pos="2154"/>
        </w:tabs>
        <w:autoSpaceDE w:val="0"/>
        <w:autoSpaceDN w:val="0"/>
        <w:adjustRightInd w:val="0"/>
        <w:spacing w:before="267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</w:t>
      </w:r>
    </w:p>
    <w:p>
      <w:pPr>
        <w:autoSpaceDE w:val="0"/>
        <w:autoSpaceDN w:val="0"/>
        <w:adjustRightInd w:val="0"/>
        <w:spacing w:before="0" w:line="192" w:lineRule="exact"/>
        <w:ind w:left="709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7" w:line="192" w:lineRule="exact"/>
        <w:ind w:left="20" w:right="1195" w:firstLine="15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Developer/Connecting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</w:t>
      </w:r>
    </w:p>
    <w:p>
      <w:pPr>
        <w:autoSpaceDE w:val="0"/>
        <w:autoSpaceDN w:val="0"/>
        <w:adjustRightInd w:val="0"/>
        <w:spacing w:before="0" w:line="192" w:lineRule="exact"/>
        <w:ind w:left="164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Owner</w:t>
      </w:r>
    </w:p>
    <w:p>
      <w:pPr>
        <w:autoSpaceDE w:val="0"/>
        <w:autoSpaceDN w:val="0"/>
        <w:adjustRightInd w:val="0"/>
        <w:spacing w:before="161" w:line="192" w:lineRule="exact"/>
        <w:ind w:left="20" w:right="1195" w:firstLine="15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Developer/Connecting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</w:t>
      </w:r>
    </w:p>
    <w:p>
      <w:pPr>
        <w:autoSpaceDE w:val="0"/>
        <w:autoSpaceDN w:val="0"/>
        <w:adjustRightInd w:val="0"/>
        <w:spacing w:before="0" w:line="192" w:lineRule="exact"/>
        <w:ind w:left="164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94"/>
          <w:headerReference w:type="default" r:id="rId595"/>
          <w:footerReference w:type="even" r:id="rId596"/>
          <w:footerReference w:type="default" r:id="rId597"/>
          <w:headerReference w:type="first" r:id="rId598"/>
          <w:footerReference w:type="first" r:id="rId599"/>
          <w:type w:val="continuous"/>
          <w:pgSz w:w="12240" w:h="15840" w:orient="landscape"/>
          <w:pgMar w:top="0" w:right="0" w:bottom="0" w:left="0" w:header="720" w:footer="720"/>
          <w:cols w:num="3" w:space="720" w:equalWidth="0">
            <w:col w:w="2377" w:space="160"/>
            <w:col w:w="4406" w:space="160"/>
            <w:col w:w="5007" w:space="160"/>
          </w:cols>
        </w:sectPr>
      </w:pPr>
    </w:p>
    <w:p>
      <w:pPr>
        <w:autoSpaceDE w:val="0"/>
        <w:autoSpaceDN w:val="0"/>
        <w:adjustRightInd w:val="0"/>
        <w:spacing w:before="77" w:line="276" w:lineRule="exact"/>
        <w:ind w:left="25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Initiate DAF engineering design </w:t>
      </w:r>
    </w:p>
    <w:p>
      <w:pPr>
        <w:tabs>
          <w:tab w:val="left" w:pos="2537"/>
          <w:tab w:val="left" w:pos="7093"/>
          <w:tab w:val="left" w:pos="9222"/>
        </w:tabs>
        <w:autoSpaceDE w:val="0"/>
        <w:autoSpaceDN w:val="0"/>
        <w:adjustRightInd w:val="0"/>
        <w:spacing w:before="15" w:line="276" w:lineRule="exact"/>
        <w:ind w:left="1894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submittals to Connecting Transmission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</w:t>
      </w:r>
    </w:p>
    <w:p>
      <w:pPr>
        <w:autoSpaceDE w:val="0"/>
        <w:autoSpaceDN w:val="0"/>
        <w:adjustRightInd w:val="0"/>
        <w:spacing w:before="1" w:line="267" w:lineRule="exact"/>
        <w:ind w:left="25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 (“CTO”) </w:t>
      </w:r>
    </w:p>
    <w:p>
      <w:pPr>
        <w:autoSpaceDE w:val="0"/>
        <w:autoSpaceDN w:val="0"/>
        <w:adjustRightInd w:val="0"/>
        <w:spacing w:before="123" w:line="280" w:lineRule="exact"/>
        <w:ind w:left="2537" w:right="569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Provide survey map and initial property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rights confirming site control for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600"/>
          <w:headerReference w:type="default" r:id="rId601"/>
          <w:footerReference w:type="even" r:id="rId602"/>
          <w:footerReference w:type="default" r:id="rId603"/>
          <w:headerReference w:type="first" r:id="rId604"/>
          <w:footerReference w:type="first" r:id="rId605"/>
          <w:type w:val="continuous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148" w:line="276" w:lineRule="exact"/>
        <w:ind w:left="189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8.</w:t>
      </w:r>
    </w:p>
    <w:p>
      <w:pPr>
        <w:autoSpaceDE w:val="0"/>
        <w:autoSpaceDN w:val="0"/>
        <w:adjustRightInd w:val="0"/>
        <w:spacing w:before="0" w:line="276" w:lineRule="exact"/>
        <w:ind w:left="189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89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89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0" w:line="276" w:lineRule="exact"/>
        <w:ind w:left="189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</w:t>
      </w:r>
    </w:p>
    <w:p>
      <w:pPr>
        <w:autoSpaceDE w:val="0"/>
        <w:autoSpaceDN w:val="0"/>
        <w:adjustRightInd w:val="0"/>
        <w:spacing w:before="0" w:line="276" w:lineRule="exact"/>
        <w:ind w:left="189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0" w:line="276" w:lineRule="exact"/>
        <w:ind w:left="189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</w:t>
      </w:r>
    </w:p>
    <w:p>
      <w:pPr>
        <w:autoSpaceDE w:val="0"/>
        <w:autoSpaceDN w:val="0"/>
        <w:adjustRightInd w:val="0"/>
        <w:spacing w:before="10" w:line="275" w:lineRule="exact"/>
        <w:ind w:left="20" w:right="68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Viglione Substation, System Upgrade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 (“SUFs”), and Connecting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Owner Attachment</w:t>
      </w:r>
    </w:p>
    <w:p>
      <w:pPr>
        <w:autoSpaceDE w:val="0"/>
        <w:autoSpaceDN w:val="0"/>
        <w:adjustRightInd w:val="0"/>
        <w:spacing w:before="2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Facilities (“CTOAFs”)</w:t>
      </w:r>
    </w:p>
    <w:p>
      <w:pPr>
        <w:autoSpaceDE w:val="0"/>
        <w:autoSpaceDN w:val="0"/>
        <w:adjustRightInd w:val="0"/>
        <w:spacing w:before="130" w:line="275" w:lineRule="exact"/>
        <w:ind w:left="20" w:right="58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Start engineering and design of SUFs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i.e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., remote station, loop tap, telecom)</w:t>
      </w:r>
    </w:p>
    <w:p>
      <w:pPr>
        <w:autoSpaceDE w:val="0"/>
        <w:autoSpaceDN w:val="0"/>
        <w:adjustRightInd w:val="0"/>
        <w:spacing w:before="133" w:line="275" w:lineRule="exact"/>
        <w:ind w:left="20" w:right="89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Issue draft purchase agreements for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transfer of real property and assets</w:t>
      </w:r>
    </w:p>
    <w:p>
      <w:pPr>
        <w:tabs>
          <w:tab w:val="left" w:pos="2154"/>
        </w:tabs>
        <w:autoSpaceDE w:val="0"/>
        <w:autoSpaceDN w:val="0"/>
        <w:adjustRightInd w:val="0"/>
        <w:spacing w:before="148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</w:t>
      </w:r>
    </w:p>
    <w:p>
      <w:pPr>
        <w:autoSpaceDE w:val="0"/>
        <w:autoSpaceDN w:val="0"/>
        <w:adjustRightInd w:val="0"/>
        <w:spacing w:before="0" w:line="192" w:lineRule="exact"/>
        <w:ind w:left="709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92" w:lineRule="exact"/>
        <w:ind w:left="709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92" w:lineRule="exact"/>
        <w:ind w:left="709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92" w:lineRule="exact"/>
        <w:ind w:left="709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1" w:line="192" w:lineRule="exact"/>
        <w:ind w:left="20" w:right="1728" w:firstLine="207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</w:t>
      </w:r>
    </w:p>
    <w:p>
      <w:pPr>
        <w:autoSpaceDE w:val="0"/>
        <w:autoSpaceDN w:val="0"/>
        <w:adjustRightInd w:val="0"/>
        <w:spacing w:before="0" w:line="192" w:lineRule="exact"/>
        <w:ind w:left="164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Owner</w:t>
      </w:r>
    </w:p>
    <w:p>
      <w:pPr>
        <w:autoSpaceDE w:val="0"/>
        <w:autoSpaceDN w:val="0"/>
        <w:adjustRightInd w:val="0"/>
        <w:spacing w:before="161" w:line="192" w:lineRule="exact"/>
        <w:ind w:left="20" w:right="1728" w:firstLine="207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</w:t>
      </w:r>
    </w:p>
    <w:p>
      <w:pPr>
        <w:autoSpaceDE w:val="0"/>
        <w:autoSpaceDN w:val="0"/>
        <w:adjustRightInd w:val="0"/>
        <w:spacing w:before="0" w:line="192" w:lineRule="exact"/>
        <w:ind w:left="164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606"/>
          <w:headerReference w:type="default" r:id="rId607"/>
          <w:footerReference w:type="even" r:id="rId608"/>
          <w:footerReference w:type="default" r:id="rId609"/>
          <w:headerReference w:type="first" r:id="rId610"/>
          <w:footerReference w:type="first" r:id="rId611"/>
          <w:type w:val="continuous"/>
          <w:pgSz w:w="12240" w:h="15840" w:orient="landscape"/>
          <w:pgMar w:top="0" w:right="0" w:bottom="0" w:left="0" w:header="720" w:footer="720"/>
          <w:cols w:num="3" w:space="720" w:equalWidth="0">
            <w:col w:w="2377" w:space="160"/>
            <w:col w:w="4406" w:space="160"/>
            <w:col w:w="5007" w:space="160"/>
          </w:cols>
        </w:sect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3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B-1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0" style="width:37.9pt;height:25.85pt;margin-top:272.3pt;margin-left:83.3pt;mso-position-horizontal-relative:page;mso-position-vertical-relative:page;position:absolute;z-index:-251554816" coordsize="758,517" o:allowincell="f" path="m,517hhl758,517hhl758,1hhl,1hhl,517hhe" filled="t" fillcolor="silver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1" style="width:27.6pt;height:25.75pt;margin-top:272.4pt;margin-left:88.45pt;mso-position-horizontal-relative:page;mso-position-vertical-relative:page;position:absolute;z-index:-251552768" coordsize="552,515" o:allowincell="f" path="m,515hhl552,515hhl552,1hhl,1hhl,515hhe" filled="t" fillcolor="silver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2" style="width:211.15pt;height:25.85pt;margin-top:272.3pt;margin-left:121.7pt;mso-position-horizontal-relative:page;mso-position-vertical-relative:page;position:absolute;z-index:-251550720" coordsize="4223,517" o:allowincell="f" path="m,517hhl4223,517hhl4223,1hhl,1hhl,517hhe" filled="t" fillcolor="silver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3" style="width:200.8pt;height:25.75pt;margin-top:272.4pt;margin-left:126.85pt;mso-position-horizontal-relative:page;mso-position-vertical-relative:page;position:absolute;z-index:-251549696" coordsize="4016,515" o:allowincell="f" path="m,515hhl4016,515hhl4016,1hhl,1hhl,515hhe" filled="t" fillcolor="silver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4" style="width:89.55pt;height:25.85pt;margin-top:272.3pt;margin-left:333.3pt;mso-position-horizontal-relative:page;mso-position-vertical-relative:page;position:absolute;z-index:-251542528" coordsize="1791,517" o:allowincell="f" path="m,517hhl1790,517hhl1790,1hhl,1hhl,517hhe" filled="t" fillcolor="silver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5" style="width:79.2pt;height:25.75pt;margin-top:272.4pt;margin-left:338.45pt;mso-position-horizontal-relative:page;mso-position-vertical-relative:page;position:absolute;z-index:-251540480" coordsize="1584,515" o:allowincell="f" path="m,515hhl1584,515hhl1584,1hhl,1hhl,515hhe" filled="t" fillcolor="silver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6" style="width:125.45pt;height:25.85pt;margin-top:272.3pt;margin-left:423.3pt;mso-position-horizontal-relative:page;mso-position-vertical-relative:page;position:absolute;z-index:-251534336" coordsize="2509,517" o:allowincell="f" path="m,517hhl2508,517hhl2508,1hhl,1hhl,517hhe" filled="t" fillcolor="silver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7" style="width:115.25pt;height:25.75pt;margin-top:272.4pt;margin-left:428.45pt;mso-position-horizontal-relative:page;mso-position-vertical-relative:page;position:absolute;z-index:-251529216" coordsize="2305,515" o:allowincell="f" path="m,515hhl2305,515hhl2305,1hhl,1hhl,515hhe" filled="t" fillcolor="silver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8" style="width:0.5pt;height:0.55pt;margin-top:271.8pt;margin-left:82.8pt;mso-position-horizontal-relative:page;mso-position-vertical-relative:page;position:absolute;z-index:-251501568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9" style="width:0.5pt;height:0.55pt;margin-top:271.8pt;margin-left:82.8pt;mso-position-horizontal-relative:page;mso-position-vertical-relative:page;position:absolute;z-index:-251498496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0" style="width:37.9pt;height:1pt;margin-top:271.8pt;margin-left:83.3pt;mso-position-horizontal-relative:page;mso-position-vertical-relative:page;position:absolute;z-index:-251494400" coordsize="758,20" o:allowincell="f" path="m,20hhl758,20hhl75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1" style="width:0.5pt;height:0.55pt;margin-top:271.8pt;margin-left:121.2pt;mso-position-horizontal-relative:page;mso-position-vertical-relative:page;position:absolute;z-index:-251491328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2" style="width:211.15pt;height:1pt;margin-top:271.8pt;margin-left:121.7pt;mso-position-horizontal-relative:page;mso-position-vertical-relative:page;position:absolute;z-index:-251488256" coordsize="4223,20" o:allowincell="f" path="m,20hhl4223,20hhl422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3" style="width:0.5pt;height:0.55pt;margin-top:271.8pt;margin-left:332.8pt;mso-position-horizontal-relative:page;mso-position-vertical-relative:page;position:absolute;z-index:-251484160" coordsize="10,11" o:allowincell="f" path="m1,11hhl10,11hhl10,1hhl1,1hhl1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4" style="width:89.55pt;height:1pt;margin-top:271.8pt;margin-left:333.3pt;mso-position-horizontal-relative:page;mso-position-vertical-relative:page;position:absolute;z-index:-251481088" coordsize="1791,20" o:allowincell="f" path="m,20hhl1791,20hhl179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5" style="width:0.5pt;height:0.55pt;margin-top:271.8pt;margin-left:422.8pt;mso-position-horizontal-relative:page;mso-position-vertical-relative:page;position:absolute;z-index:-251478016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6" style="width:125.55pt;height:1pt;margin-top:271.8pt;margin-left:423.3pt;mso-position-horizontal-relative:page;mso-position-vertical-relative:page;position:absolute;z-index:-251476992" coordsize="2511,20" o:allowincell="f" path="m,20hhl2511,20hhl251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7" style="width:0.5pt;height:0.55pt;margin-top:271.8pt;margin-left:548.85pt;mso-position-horizontal-relative:page;mso-position-vertical-relative:page;position:absolute;z-index:-251475968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8" style="width:0.5pt;height:0.55pt;margin-top:271.8pt;margin-left:548.85pt;mso-position-horizontal-relative:page;mso-position-vertical-relative:page;position:absolute;z-index:-251474944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9" style="width:1pt;height:25.85pt;margin-top:272.3pt;margin-left:82.8pt;mso-position-horizontal-relative:page;mso-position-vertical-relative:page;position:absolute;z-index:-251473920" coordsize="20,517" o:allowincell="f" path="m,517hhl20,517hhl20,hhl,hhl,51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0" style="width:1pt;height:25.85pt;margin-top:272.3pt;margin-left:121.2pt;mso-position-horizontal-relative:page;mso-position-vertical-relative:page;position:absolute;z-index:-251472896" coordsize="20,517" o:allowincell="f" path="m,517hhl20,517hhl20,hhl,hhl,51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1" style="width:1pt;height:25.85pt;margin-top:272.3pt;margin-left:332.8pt;mso-position-horizontal-relative:page;mso-position-vertical-relative:page;position:absolute;z-index:-251471872" coordsize="20,517" o:allowincell="f" path="m,517hhl20,517hhl20,hhl,hhl,51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2" style="width:1pt;height:25.85pt;margin-top:272.3pt;margin-left:422.8pt;mso-position-horizontal-relative:page;mso-position-vertical-relative:page;position:absolute;z-index:-251470848" coordsize="20,517" o:allowincell="f" path="m,517hhl20,517hhl20,hhl,hhl,51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3" style="width:1pt;height:25.85pt;margin-top:272.3pt;margin-left:548.85pt;mso-position-horizontal-relative:page;mso-position-vertical-relative:page;position:absolute;z-index:-251469824" coordsize="20,517" o:allowincell="f" path="m,517hhl20,517hhl20,hhl,hhl,51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4" style="width:0.5pt;height:0.5pt;margin-top:298.1pt;margin-left:82.8pt;mso-position-horizontal-relative:page;mso-position-vertical-relative:page;position:absolute;z-index:-251432960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5" style="width:37.9pt;height:1pt;margin-top:298.1pt;margin-left:83.3pt;mso-position-horizontal-relative:page;mso-position-vertical-relative:page;position:absolute;z-index:-251430912" coordsize="758,20" o:allowincell="f" path="m,20hhl758,20hhl75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6" style="width:0.5pt;height:0.5pt;margin-top:298.1pt;margin-left:121.2pt;mso-position-horizontal-relative:page;mso-position-vertical-relative:page;position:absolute;z-index:-251428864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7" style="width:211.15pt;height:1pt;margin-top:298.1pt;margin-left:121.7pt;mso-position-horizontal-relative:page;mso-position-vertical-relative:page;position:absolute;z-index:-251426816" coordsize="4223,20" o:allowincell="f" path="m,20hhl4223,20hhl422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8" style="width:0.5pt;height:0.5pt;margin-top:298.1pt;margin-left:332.8pt;mso-position-horizontal-relative:page;mso-position-vertical-relative:page;position:absolute;z-index:-251423744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9" style="width:89.55pt;height:1pt;margin-top:298.1pt;margin-left:333.3pt;mso-position-horizontal-relative:page;mso-position-vertical-relative:page;position:absolute;z-index:-251421696" coordsize="1791,20" o:allowincell="f" path="m,20hhl1791,20hhl179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0" style="width:0.5pt;height:0.5pt;margin-top:298.1pt;margin-left:422.8pt;mso-position-horizontal-relative:page;mso-position-vertical-relative:page;position:absolute;z-index:-251420672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1" style="width:125.55pt;height:1pt;margin-top:298.1pt;margin-left:423.3pt;mso-position-horizontal-relative:page;mso-position-vertical-relative:page;position:absolute;z-index:-251419648" coordsize="2511,20" o:allowincell="f" path="m,20hhl2511,20hhl251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2" style="width:0.5pt;height:0.5pt;margin-top:298.1pt;margin-left:548.85pt;mso-position-horizontal-relative:page;mso-position-vertical-relative:page;position:absolute;z-index:-251418624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3" style="width:1pt;height:33.6pt;margin-top:298.6pt;margin-left:82.8pt;mso-position-horizontal-relative:page;mso-position-vertical-relative:page;position:absolute;z-index:-251417600" coordsize="20,672" o:allowincell="f" path="m,672hhl20,672hhl20,hhl,hhl,67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4" style="width:1pt;height:33.6pt;margin-top:298.6pt;margin-left:121.2pt;mso-position-horizontal-relative:page;mso-position-vertical-relative:page;position:absolute;z-index:-251416576" coordsize="20,672" o:allowincell="f" path="m,672hhl20,672hhl20,hhl,hhl,67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5" style="width:1pt;height:33.6pt;margin-top:298.6pt;margin-left:332.8pt;mso-position-horizontal-relative:page;mso-position-vertical-relative:page;position:absolute;z-index:-251415552" coordsize="20,672" o:allowincell="f" path="m,672hhl20,672hhl20,hhl,hhl,67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6" style="width:1pt;height:33.6pt;margin-top:298.6pt;margin-left:422.8pt;mso-position-horizontal-relative:page;mso-position-vertical-relative:page;position:absolute;z-index:-251414528" coordsize="20,672" o:allowincell="f" path="m,672hhl20,672hhl20,hhl,hhl,67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7" style="width:1pt;height:33.6pt;margin-top:298.6pt;margin-left:548.85pt;mso-position-horizontal-relative:page;mso-position-vertical-relative:page;position:absolute;z-index:-251413504" coordsize="20,672" o:allowincell="f" path="m,672hhl20,672hhl20,hhl,hhl,67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8" style="width:0.5pt;height:0.5pt;margin-top:332.2pt;margin-left:82.8pt;mso-position-horizontal-relative:page;mso-position-vertical-relative:page;position:absolute;z-index:-25137664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9" style="width:37.9pt;height:1pt;margin-top:332.2pt;margin-left:83.3pt;mso-position-horizontal-relative:page;mso-position-vertical-relative:page;position:absolute;z-index:-251375616" coordsize="758,20" o:allowincell="f" path="m,20hhl758,20hhl75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0" style="width:0.5pt;height:0.5pt;margin-top:332.2pt;margin-left:121.2pt;mso-position-horizontal-relative:page;mso-position-vertical-relative:page;position:absolute;z-index:-25137459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1" style="width:211.15pt;height:1pt;margin-top:332.2pt;margin-left:121.7pt;mso-position-horizontal-relative:page;mso-position-vertical-relative:page;position:absolute;z-index:-251372544" coordsize="4223,20" o:allowincell="f" path="m,20hhl4223,20hhl422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2" style="width:0.5pt;height:0.5pt;margin-top:332.2pt;margin-left:332.8pt;mso-position-horizontal-relative:page;mso-position-vertical-relative:page;position:absolute;z-index:-25137049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3" style="width:89.55pt;height:1pt;margin-top:332.2pt;margin-left:333.3pt;mso-position-horizontal-relative:page;mso-position-vertical-relative:page;position:absolute;z-index:-251368448" coordsize="1791,20" o:allowincell="f" path="m,20hhl1791,20hhl179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4" style="width:0.5pt;height:0.5pt;margin-top:332.2pt;margin-left:422.8pt;mso-position-horizontal-relative:page;mso-position-vertical-relative:page;position:absolute;z-index:-25136640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5" style="width:125.55pt;height:1pt;margin-top:332.2pt;margin-left:423.3pt;mso-position-horizontal-relative:page;mso-position-vertical-relative:page;position:absolute;z-index:-251364352" coordsize="2511,20" o:allowincell="f" path="m,20hhl2511,20hhl251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6" style="width:0.5pt;height:0.5pt;margin-top:332.2pt;margin-left:548.85pt;mso-position-horizontal-relative:page;mso-position-vertical-relative:page;position:absolute;z-index:-25136230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7" style="width:1pt;height:19.85pt;margin-top:332.65pt;margin-left:82.8pt;mso-position-horizontal-relative:page;mso-position-vertical-relative:page;position:absolute;z-index:-251360256" coordsize="20,397" o:allowincell="f" path="m,397hhl20,397hhl20,hhl,hhl,39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8" style="width:1pt;height:19.85pt;margin-top:332.65pt;margin-left:121.2pt;mso-position-horizontal-relative:page;mso-position-vertical-relative:page;position:absolute;z-index:-251358208" coordsize="20,397" o:allowincell="f" path="m,397hhl20,397hhl20,hhl,hhl,39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9" style="width:1pt;height:19.85pt;margin-top:332.65pt;margin-left:332.8pt;mso-position-horizontal-relative:page;mso-position-vertical-relative:page;position:absolute;z-index:-251356160" coordsize="20,397" o:allowincell="f" path="m,397hhl20,397hhl20,hhl,hhl,39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0" style="width:1pt;height:19.85pt;margin-top:332.65pt;margin-left:422.8pt;mso-position-horizontal-relative:page;mso-position-vertical-relative:page;position:absolute;z-index:-251354112" coordsize="20,397" o:allowincell="f" path="m,397hhl20,397hhl20,hhl,hhl,39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1" style="width:1pt;height:19.85pt;margin-top:332.65pt;margin-left:548.85pt;mso-position-horizontal-relative:page;mso-position-vertical-relative:page;position:absolute;z-index:-251351040" coordsize="20,397" o:allowincell="f" path="m,397hhl20,397hhl20,hhl,hhl,39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2" style="width:0.5pt;height:0.5pt;margin-top:352.45pt;margin-left:82.8pt;mso-position-horizontal-relative:page;mso-position-vertical-relative:page;position:absolute;z-index:-251305984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3" style="width:37.9pt;height:1pt;margin-top:352.45pt;margin-left:83.3pt;mso-position-horizontal-relative:page;mso-position-vertical-relative:page;position:absolute;z-index:-251304960" coordsize="758,20" o:allowincell="f" path="m,20hhl758,20hhl75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4" style="width:0.5pt;height:0.5pt;margin-top:352.45pt;margin-left:121.2pt;mso-position-horizontal-relative:page;mso-position-vertical-relative:page;position:absolute;z-index:-251303936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5" style="width:211.15pt;height:1pt;margin-top:352.45pt;margin-left:121.7pt;mso-position-horizontal-relative:page;mso-position-vertical-relative:page;position:absolute;z-index:-251302912" coordsize="4223,20" o:allowincell="f" path="m,20hhl4223,20hhl422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6" style="width:0.5pt;height:0.5pt;margin-top:352.45pt;margin-left:332.8pt;mso-position-horizontal-relative:page;mso-position-vertical-relative:page;position:absolute;z-index:-251301888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7" style="width:89.55pt;height:1pt;margin-top:352.45pt;margin-left:333.3pt;mso-position-horizontal-relative:page;mso-position-vertical-relative:page;position:absolute;z-index:-251300864" coordsize="1791,20" o:allowincell="f" path="m,20hhl1791,20hhl179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8" style="width:0.5pt;height:0.5pt;margin-top:352.45pt;margin-left:422.8pt;mso-position-horizontal-relative:page;mso-position-vertical-relative:page;position:absolute;z-index:-251299840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9" style="width:125.55pt;height:1pt;margin-top:352.45pt;margin-left:423.3pt;mso-position-horizontal-relative:page;mso-position-vertical-relative:page;position:absolute;z-index:-251298816" coordsize="2511,20" o:allowincell="f" path="m,20hhl2511,20hhl251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0" style="width:0.5pt;height:0.5pt;margin-top:352.45pt;margin-left:548.85pt;mso-position-horizontal-relative:page;mso-position-vertical-relative:page;position:absolute;z-index:-251297792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1" style="width:1pt;height:19.95pt;margin-top:352.95pt;margin-left:82.8pt;mso-position-horizontal-relative:page;mso-position-vertical-relative:page;position:absolute;z-index:-251296768" coordsize="20,399" o:allowincell="f" path="m,399hhl20,399hhl20,hhl,hhl,39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2" style="width:1pt;height:19.95pt;margin-top:352.95pt;margin-left:121.2pt;mso-position-horizontal-relative:page;mso-position-vertical-relative:page;position:absolute;z-index:-251295744" coordsize="20,399" o:allowincell="f" path="m,399hhl20,399hhl20,hhl,hhl,39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3" style="width:1pt;height:19.95pt;margin-top:352.95pt;margin-left:332.8pt;mso-position-horizontal-relative:page;mso-position-vertical-relative:page;position:absolute;z-index:-251294720" coordsize="20,399" o:allowincell="f" path="m,399hhl20,399hhl20,hhl,hhl,39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4" style="width:1pt;height:19.95pt;margin-top:352.95pt;margin-left:422.8pt;mso-position-horizontal-relative:page;mso-position-vertical-relative:page;position:absolute;z-index:-251293696" coordsize="20,399" o:allowincell="f" path="m,399hhl20,399hhl20,hhl,hhl,39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5" style="width:1pt;height:19.95pt;margin-top:352.95pt;margin-left:548.85pt;mso-position-horizontal-relative:page;mso-position-vertical-relative:page;position:absolute;z-index:-251292672" coordsize="20,399" o:allowincell="f" path="m,399hhl20,399hhl20,hhl,hhl,39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6" style="width:0.5pt;height:0.5pt;margin-top:372.85pt;margin-left:82.8pt;mso-position-horizontal-relative:page;mso-position-vertical-relative:page;position:absolute;z-index:-251249664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7" style="width:37.9pt;height:1pt;margin-top:372.85pt;margin-left:83.3pt;mso-position-horizontal-relative:page;mso-position-vertical-relative:page;position:absolute;z-index:-251247616" coordsize="758,20" o:allowincell="f" path="m,20hhl758,20hhl75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8" style="width:0.5pt;height:0.5pt;margin-top:372.85pt;margin-left:121.2pt;mso-position-horizontal-relative:page;mso-position-vertical-relative:page;position:absolute;z-index:-25124556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9" style="width:211.15pt;height:1pt;margin-top:372.85pt;margin-left:121.7pt;mso-position-horizontal-relative:page;mso-position-vertical-relative:page;position:absolute;z-index:-251243520" coordsize="4223,20" o:allowincell="f" path="m,20hhl4223,20hhl422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0" style="width:0.5pt;height:0.5pt;margin-top:372.85pt;margin-left:332.8pt;mso-position-horizontal-relative:page;mso-position-vertical-relative:page;position:absolute;z-index:-251241472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1" style="width:89.55pt;height:1pt;margin-top:372.85pt;margin-left:333.3pt;mso-position-horizontal-relative:page;mso-position-vertical-relative:page;position:absolute;z-index:-251238400" coordsize="1791,20" o:allowincell="f" path="m,20hhl1791,20hhl179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2" style="width:0.5pt;height:0.5pt;margin-top:372.85pt;margin-left:422.8pt;mso-position-horizontal-relative:page;mso-position-vertical-relative:page;position:absolute;z-index:-25123532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3" style="width:125.55pt;height:1pt;margin-top:372.85pt;margin-left:423.3pt;mso-position-horizontal-relative:page;mso-position-vertical-relative:page;position:absolute;z-index:-251233280" coordsize="2511,20" o:allowincell="f" path="m,20hhl2511,20hhl251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4" style="width:0.5pt;height:0.5pt;margin-top:372.85pt;margin-left:548.85pt;mso-position-horizontal-relative:page;mso-position-vertical-relative:page;position:absolute;z-index:-251231232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5" style="width:1pt;height:33.6pt;margin-top:373.35pt;margin-left:82.8pt;mso-position-horizontal-relative:page;mso-position-vertical-relative:page;position:absolute;z-index:-251230208" coordsize="20,672" o:allowincell="f" path="m,672hhl20,672hhl20,hhl,hhl,67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6" style="width:1pt;height:33.6pt;margin-top:373.35pt;margin-left:121.2pt;mso-position-horizontal-relative:page;mso-position-vertical-relative:page;position:absolute;z-index:-251229184" coordsize="20,672" o:allowincell="f" path="m,672hhl20,672hhl20,hhl,hhl,67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7" style="width:1pt;height:33.6pt;margin-top:373.35pt;margin-left:332.8pt;mso-position-horizontal-relative:page;mso-position-vertical-relative:page;position:absolute;z-index:-251228160" coordsize="20,672" o:allowincell="f" path="m,672hhl20,672hhl20,hhl,hhl,67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8" style="width:1pt;height:33.6pt;margin-top:373.35pt;margin-left:422.8pt;mso-position-horizontal-relative:page;mso-position-vertical-relative:page;position:absolute;z-index:-251227136" coordsize="20,672" o:allowincell="f" path="m,672hhl20,672hhl20,hhl,hhl,67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9" style="width:1pt;height:33.6pt;margin-top:373.35pt;margin-left:548.85pt;mso-position-horizontal-relative:page;mso-position-vertical-relative:page;position:absolute;z-index:-251226112" coordsize="20,672" o:allowincell="f" path="m,672hhl20,672hhl20,hhl,hhl,67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0" style="width:0.5pt;height:0.5pt;margin-top:406.95pt;margin-left:82.8pt;mso-position-horizontal-relative:page;mso-position-vertical-relative:page;position:absolute;z-index:-25119539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1" style="width:37.9pt;height:1pt;margin-top:406.95pt;margin-left:83.3pt;mso-position-horizontal-relative:page;mso-position-vertical-relative:page;position:absolute;z-index:-251194368" coordsize="758,20" o:allowincell="f" path="m,20hhl758,20hhl75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2" style="width:0.5pt;height:0.5pt;margin-top:406.95pt;margin-left:121.2pt;mso-position-horizontal-relative:page;mso-position-vertical-relative:page;position:absolute;z-index:-25119334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3" style="width:211.15pt;height:1pt;margin-top:406.95pt;margin-left:121.7pt;mso-position-horizontal-relative:page;mso-position-vertical-relative:page;position:absolute;z-index:-251192320" coordsize="4223,20" o:allowincell="f" path="m,20hhl4223,20hhl422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4" style="width:0.5pt;height:0.5pt;margin-top:406.95pt;margin-left:332.8pt;mso-position-horizontal-relative:page;mso-position-vertical-relative:page;position:absolute;z-index:-25119129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5" style="width:89.55pt;height:1pt;margin-top:406.95pt;margin-left:333.3pt;mso-position-horizontal-relative:page;mso-position-vertical-relative:page;position:absolute;z-index:-251190272" coordsize="1791,20" o:allowincell="f" path="m,20hhl1791,20hhl179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6" style="width:0.5pt;height:0.5pt;margin-top:406.95pt;margin-left:422.8pt;mso-position-horizontal-relative:page;mso-position-vertical-relative:page;position:absolute;z-index:-25118924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7" style="width:125.55pt;height:1pt;margin-top:406.95pt;margin-left:423.3pt;mso-position-horizontal-relative:page;mso-position-vertical-relative:page;position:absolute;z-index:-251188224" coordsize="2511,20" o:allowincell="f" path="m,20hhl2511,20hhl251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8" style="width:0.5pt;height:0.5pt;margin-top:406.95pt;margin-left:548.85pt;mso-position-horizontal-relative:page;mso-position-vertical-relative:page;position:absolute;z-index:-25118720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9" style="width:1pt;height:33.65pt;margin-top:407.4pt;margin-left:82.8pt;mso-position-horizontal-relative:page;mso-position-vertical-relative:page;position:absolute;z-index:-251186176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0" style="width:1pt;height:33.65pt;margin-top:407.4pt;margin-left:121.2pt;mso-position-horizontal-relative:page;mso-position-vertical-relative:page;position:absolute;z-index:-251185152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1" style="width:1pt;height:33.65pt;margin-top:407.4pt;margin-left:332.8pt;mso-position-horizontal-relative:page;mso-position-vertical-relative:page;position:absolute;z-index:-251184128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2" style="width:1pt;height:33.65pt;margin-top:407.4pt;margin-left:422.8pt;mso-position-horizontal-relative:page;mso-position-vertical-relative:page;position:absolute;z-index:-251182080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3" style="width:1pt;height:33.65pt;margin-top:407.4pt;margin-left:548.85pt;mso-position-horizontal-relative:page;mso-position-vertical-relative:page;position:absolute;z-index:-251181056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4" style="width:0.5pt;height:0.5pt;margin-top:441.05pt;margin-left:82.8pt;mso-position-horizontal-relative:page;mso-position-vertical-relative:page;position:absolute;z-index:-25113600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5" style="width:37.9pt;height:1pt;margin-top:441.05pt;margin-left:83.3pt;mso-position-horizontal-relative:page;mso-position-vertical-relative:page;position:absolute;z-index:-251134976" coordsize="758,20" o:allowincell="f" path="m,20hhl758,20hhl75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6" style="width:0.5pt;height:0.5pt;margin-top:441.05pt;margin-left:121.2pt;mso-position-horizontal-relative:page;mso-position-vertical-relative:page;position:absolute;z-index:-25113395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7" style="width:211.15pt;height:1pt;margin-top:441.05pt;margin-left:121.7pt;mso-position-horizontal-relative:page;mso-position-vertical-relative:page;position:absolute;z-index:-251132928" coordsize="4223,20" o:allowincell="f" path="m,20hhl4223,20hhl422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8" style="width:0.5pt;height:0.5pt;margin-top:441.05pt;margin-left:332.8pt;mso-position-horizontal-relative:page;mso-position-vertical-relative:page;position:absolute;z-index:-25113190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9" style="width:89.55pt;height:1pt;margin-top:441.05pt;margin-left:333.3pt;mso-position-horizontal-relative:page;mso-position-vertical-relative:page;position:absolute;z-index:-251130880" coordsize="1791,20" o:allowincell="f" path="m,20hhl1791,20hhl179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0" style="width:0.5pt;height:0.5pt;margin-top:441.05pt;margin-left:422.8pt;mso-position-horizontal-relative:page;mso-position-vertical-relative:page;position:absolute;z-index:-25112985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1" style="width:125.55pt;height:1pt;margin-top:441.05pt;margin-left:423.3pt;mso-position-horizontal-relative:page;mso-position-vertical-relative:page;position:absolute;z-index:-251128832" coordsize="2511,20" o:allowincell="f" path="m,20hhl2511,20hhl251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2" style="width:0.5pt;height:0.5pt;margin-top:441.05pt;margin-left:548.85pt;mso-position-horizontal-relative:page;mso-position-vertical-relative:page;position:absolute;z-index:-25112780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3" style="width:1pt;height:33.6pt;margin-top:441.55pt;margin-left:82.8pt;mso-position-horizontal-relative:page;mso-position-vertical-relative:page;position:absolute;z-index:-251126784" coordsize="20,672" o:allowincell="f" path="m,672hhl20,672hhl20,hhl,hhl,67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4" style="width:1pt;height:33.6pt;margin-top:441.55pt;margin-left:121.2pt;mso-position-horizontal-relative:page;mso-position-vertical-relative:page;position:absolute;z-index:-251125760" coordsize="20,672" o:allowincell="f" path="m,672hhl20,672hhl20,hhl,hhl,67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5" style="width:1pt;height:33.6pt;margin-top:441.55pt;margin-left:332.8pt;mso-position-horizontal-relative:page;mso-position-vertical-relative:page;position:absolute;z-index:-251124736" coordsize="20,672" o:allowincell="f" path="m,672hhl20,672hhl20,hhl,hhl,67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6" style="width:1pt;height:33.6pt;margin-top:441.55pt;margin-left:422.8pt;mso-position-horizontal-relative:page;mso-position-vertical-relative:page;position:absolute;z-index:-251123712" coordsize="20,672" o:allowincell="f" path="m,672hhl20,672hhl20,hhl,hhl,67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7" style="width:1pt;height:33.6pt;margin-top:441.55pt;margin-left:548.85pt;mso-position-horizontal-relative:page;mso-position-vertical-relative:page;position:absolute;z-index:-251122688" coordsize="20,672" o:allowincell="f" path="m,672hhl20,672hhl20,hhl,hhl,67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8" style="width:0.5pt;height:0.5pt;margin-top:475.15pt;margin-left:82.8pt;mso-position-horizontal-relative:page;mso-position-vertical-relative:page;position:absolute;z-index:-251092992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9" style="width:37.9pt;height:1pt;margin-top:475.15pt;margin-left:83.3pt;mso-position-horizontal-relative:page;mso-position-vertical-relative:page;position:absolute;z-index:-251091968" coordsize="758,20" o:allowincell="f" path="m,20hhl758,20hhl75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0" style="width:0.5pt;height:0.5pt;margin-top:475.15pt;margin-left:121.2pt;mso-position-horizontal-relative:page;mso-position-vertical-relative:page;position:absolute;z-index:-251090944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1" style="width:211.15pt;height:1pt;margin-top:475.15pt;margin-left:121.7pt;mso-position-horizontal-relative:page;mso-position-vertical-relative:page;position:absolute;z-index:-251089920" coordsize="4223,20" o:allowincell="f" path="m,20hhl4223,20hhl422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2" style="width:0.5pt;height:0.5pt;margin-top:475.15pt;margin-left:332.8pt;mso-position-horizontal-relative:page;mso-position-vertical-relative:page;position:absolute;z-index:-251088896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3" style="width:89.55pt;height:1pt;margin-top:475.15pt;margin-left:333.3pt;mso-position-horizontal-relative:page;mso-position-vertical-relative:page;position:absolute;z-index:-251087872" coordsize="1791,20" o:allowincell="f" path="m,20hhl1791,20hhl179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4" style="width:0.5pt;height:0.5pt;margin-top:475.15pt;margin-left:422.8pt;mso-position-horizontal-relative:page;mso-position-vertical-relative:page;position:absolute;z-index:-251086848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5" style="width:125.55pt;height:1pt;margin-top:475.15pt;margin-left:423.3pt;mso-position-horizontal-relative:page;mso-position-vertical-relative:page;position:absolute;z-index:-251085824" coordsize="2511,20" o:allowincell="f" path="m,20hhl2511,20hhl251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6" style="width:0.5pt;height:0.5pt;margin-top:475.15pt;margin-left:548.85pt;mso-position-horizontal-relative:page;mso-position-vertical-relative:page;position:absolute;z-index:-251084800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7" style="width:1pt;height:47.45pt;margin-top:475.6pt;margin-left:82.8pt;mso-position-horizontal-relative:page;mso-position-vertical-relative:page;position:absolute;z-index:-251083776" coordsize="20,949" o:allowincell="f" path="m,949hhl20,949hhl20,hhl,hhl,94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8" style="width:1pt;height:47.45pt;margin-top:475.6pt;margin-left:121.2pt;mso-position-horizontal-relative:page;mso-position-vertical-relative:page;position:absolute;z-index:-251082752" coordsize="20,949" o:allowincell="f" path="m,949hhl20,949hhl20,hhl,hhl,94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9" style="width:1pt;height:47.45pt;margin-top:475.6pt;margin-left:332.8pt;mso-position-horizontal-relative:page;mso-position-vertical-relative:page;position:absolute;z-index:-251081728" coordsize="20,949" o:allowincell="f" path="m,949hhl20,949hhl20,hhl,hhl,94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0" style="width:1pt;height:47.45pt;margin-top:475.6pt;margin-left:422.8pt;mso-position-horizontal-relative:page;mso-position-vertical-relative:page;position:absolute;z-index:-251080704" coordsize="20,949" o:allowincell="f" path="m,949hhl20,949hhl20,hhl,hhl,94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1" style="width:1pt;height:47.45pt;margin-top:475.6pt;margin-left:548.85pt;mso-position-horizontal-relative:page;mso-position-vertical-relative:page;position:absolute;z-index:-251079680" coordsize="20,949" o:allowincell="f" path="m,949hhl20,949hhl20,hhl,hhl,94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2" style="width:0.5pt;height:0.5pt;margin-top:523pt;margin-left:82.8pt;mso-position-horizontal-relative:page;mso-position-vertical-relative:page;position:absolute;z-index:-25103564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3" style="width:37.9pt;height:1pt;margin-top:523pt;margin-left:83.3pt;mso-position-horizontal-relative:page;mso-position-vertical-relative:page;position:absolute;z-index:-251034624" coordsize="758,20" o:allowincell="f" path="m,20hhl758,20hhl75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4" style="width:0.5pt;height:0.5pt;margin-top:523pt;margin-left:121.2pt;mso-position-horizontal-relative:page;mso-position-vertical-relative:page;position:absolute;z-index:-25103360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5" style="width:211.15pt;height:1pt;margin-top:523pt;margin-left:121.7pt;mso-position-horizontal-relative:page;mso-position-vertical-relative:page;position:absolute;z-index:-251032576" coordsize="4223,20" o:allowincell="f" path="m,20hhl4223,20hhl422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6" style="width:0.5pt;height:0.5pt;margin-top:523pt;margin-left:332.8pt;mso-position-horizontal-relative:page;mso-position-vertical-relative:page;position:absolute;z-index:-25103155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7" style="width:89.55pt;height:1pt;margin-top:523pt;margin-left:333.3pt;mso-position-horizontal-relative:page;mso-position-vertical-relative:page;position:absolute;z-index:-251030528" coordsize="1791,20" o:allowincell="f" path="m,20hhl1791,20hhl179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8" style="width:0.5pt;height:0.5pt;margin-top:523pt;margin-left:422.8pt;mso-position-horizontal-relative:page;mso-position-vertical-relative:page;position:absolute;z-index:-25102950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9" style="width:125.55pt;height:1pt;margin-top:523pt;margin-left:423.3pt;mso-position-horizontal-relative:page;mso-position-vertical-relative:page;position:absolute;z-index:-251028480" coordsize="2511,20" o:allowincell="f" path="m,20hhl2511,20hhl251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0" style="width:0.5pt;height:0.5pt;margin-top:523pt;margin-left:548.85pt;mso-position-horizontal-relative:page;mso-position-vertical-relative:page;position:absolute;z-index:-25102643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1" style="width:1pt;height:88.85pt;margin-top:523.5pt;margin-left:82.8pt;mso-position-horizontal-relative:page;mso-position-vertical-relative:page;position:absolute;z-index:-251024384" coordsize="20,1777" o:allowincell="f" path="m,1777hhl20,1777hhl20,hhl,hhl,17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2" style="width:1pt;height:88.85pt;margin-top:523.5pt;margin-left:121.2pt;mso-position-horizontal-relative:page;mso-position-vertical-relative:page;position:absolute;z-index:-251022336" coordsize="20,1777" o:allowincell="f" path="m,1777hhl20,1777hhl20,hhl,hhl,17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3" style="width:1pt;height:88.85pt;margin-top:523.5pt;margin-left:332.8pt;mso-position-horizontal-relative:page;mso-position-vertical-relative:page;position:absolute;z-index:-251020288" coordsize="20,1777" o:allowincell="f" path="m,1777hhl20,1777hhl20,hhl,hhl,17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4" style="width:1pt;height:88.85pt;margin-top:523.5pt;margin-left:422.8pt;mso-position-horizontal-relative:page;mso-position-vertical-relative:page;position:absolute;z-index:-251018240" coordsize="20,1777" o:allowincell="f" path="m,1777hhl20,1777hhl20,hhl,hhl,17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5" style="width:1pt;height:88.85pt;margin-top:523.5pt;margin-left:548.85pt;mso-position-horizontal-relative:page;mso-position-vertical-relative:page;position:absolute;z-index:-251016192" coordsize="20,1777" o:allowincell="f" path="m,1777hhl20,1777hhl20,hhl,hhl,17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6" style="width:0.5pt;height:0.5pt;margin-top:612.3pt;margin-left:82.8pt;mso-position-horizontal-relative:page;mso-position-vertical-relative:page;position:absolute;z-index:-25096396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7" style="width:37.9pt;height:1pt;margin-top:612.3pt;margin-left:83.3pt;mso-position-horizontal-relative:page;mso-position-vertical-relative:page;position:absolute;z-index:-250962944" coordsize="758,20" o:allowincell="f" path="m,20hhl758,20hhl75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8" style="width:0.5pt;height:0.5pt;margin-top:612.3pt;margin-left:121.2pt;mso-position-horizontal-relative:page;mso-position-vertical-relative:page;position:absolute;z-index:-250961920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9" style="width:211.15pt;height:1pt;margin-top:612.3pt;margin-left:121.7pt;mso-position-horizontal-relative:page;mso-position-vertical-relative:page;position:absolute;z-index:-250960896" coordsize="4223,20" o:allowincell="f" path="m,20hhl4223,20hhl422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0" style="width:0.5pt;height:0.5pt;margin-top:612.3pt;margin-left:332.8pt;mso-position-horizontal-relative:page;mso-position-vertical-relative:page;position:absolute;z-index:-250959872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1" style="width:89.55pt;height:1pt;margin-top:612.3pt;margin-left:333.3pt;mso-position-horizontal-relative:page;mso-position-vertical-relative:page;position:absolute;z-index:-250958848" coordsize="1791,20" o:allowincell="f" path="m,20hhl1791,20hhl179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2" style="width:0.5pt;height:0.5pt;margin-top:612.3pt;margin-left:422.8pt;mso-position-horizontal-relative:page;mso-position-vertical-relative:page;position:absolute;z-index:-250957824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3" style="width:125.55pt;height:1pt;margin-top:612.3pt;margin-left:423.3pt;mso-position-horizontal-relative:page;mso-position-vertical-relative:page;position:absolute;z-index:-250956800" coordsize="2511,20" o:allowincell="f" path="m,20hhl2511,20hhl251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4" style="width:0.5pt;height:0.5pt;margin-top:612.3pt;margin-left:548.85pt;mso-position-horizontal-relative:page;mso-position-vertical-relative:page;position:absolute;z-index:-250955776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5" style="width:1pt;height:33.6pt;margin-top:612.8pt;margin-left:82.8pt;mso-position-horizontal-relative:page;mso-position-vertical-relative:page;position:absolute;z-index:-250954752" coordsize="20,672" o:allowincell="f" path="m,672hhl20,672hhl20,hhl,hhl,67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6" style="width:1pt;height:33.6pt;margin-top:612.8pt;margin-left:121.2pt;mso-position-horizontal-relative:page;mso-position-vertical-relative:page;position:absolute;z-index:-250953728" coordsize="20,672" o:allowincell="f" path="m,672hhl20,672hhl20,hhl,hhl,67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7" style="width:1pt;height:33.6pt;margin-top:612.8pt;margin-left:332.8pt;mso-position-horizontal-relative:page;mso-position-vertical-relative:page;position:absolute;z-index:-250952704" coordsize="20,672" o:allowincell="f" path="m,672hhl20,672hhl20,hhl,hhl,67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8" style="width:1pt;height:33.6pt;margin-top:612.8pt;margin-left:422.8pt;mso-position-horizontal-relative:page;mso-position-vertical-relative:page;position:absolute;z-index:-250951680" coordsize="20,672" o:allowincell="f" path="m,672hhl20,672hhl20,hhl,hhl,67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9" style="width:1pt;height:33.6pt;margin-top:612.8pt;margin-left:548.85pt;mso-position-horizontal-relative:page;mso-position-vertical-relative:page;position:absolute;z-index:-250950656" coordsize="20,672" o:allowincell="f" path="m,672hhl20,672hhl20,hhl,hhl,67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0" style="width:0.5pt;height:0.5pt;margin-top:646.4pt;margin-left:82.8pt;mso-position-horizontal-relative:page;mso-position-vertical-relative:page;position:absolute;z-index:-25093529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1" style="width:37.9pt;height:1pt;margin-top:646.4pt;margin-left:83.3pt;mso-position-horizontal-relative:page;mso-position-vertical-relative:page;position:absolute;z-index:-250934272" coordsize="758,20" o:allowincell="f" path="m,20hhl758,20hhl75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2" style="width:0.5pt;height:0.5pt;margin-top:646.4pt;margin-left:121.2pt;mso-position-horizontal-relative:page;mso-position-vertical-relative:page;position:absolute;z-index:-25093324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3" style="width:211.15pt;height:1pt;margin-top:646.4pt;margin-left:121.7pt;mso-position-horizontal-relative:page;mso-position-vertical-relative:page;position:absolute;z-index:-250932224" coordsize="4223,20" o:allowincell="f" path="m,20hhl4223,20hhl422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4" style="width:0.5pt;height:0.5pt;margin-top:646.4pt;margin-left:332.8pt;mso-position-horizontal-relative:page;mso-position-vertical-relative:page;position:absolute;z-index:-25093120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5" style="width:89.55pt;height:1pt;margin-top:646.4pt;margin-left:333.3pt;mso-position-horizontal-relative:page;mso-position-vertical-relative:page;position:absolute;z-index:-250930176" coordsize="1791,20" o:allowincell="f" path="m,20hhl1791,20hhl179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6" style="width:0.5pt;height:0.5pt;margin-top:646.4pt;margin-left:422.8pt;mso-position-horizontal-relative:page;mso-position-vertical-relative:page;position:absolute;z-index:-25092915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7" style="width:125.55pt;height:1pt;margin-top:646.4pt;margin-left:423.3pt;mso-position-horizontal-relative:page;mso-position-vertical-relative:page;position:absolute;z-index:-250928128" coordsize="2511,20" o:allowincell="f" path="m,20hhl2511,20hhl251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8" style="width:0.5pt;height:0.5pt;margin-top:646.4pt;margin-left:548.85pt;mso-position-horizontal-relative:page;mso-position-vertical-relative:page;position:absolute;z-index:-25092710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9" style="width:1pt;height:33.7pt;margin-top:646.9pt;margin-left:82.8pt;mso-position-horizontal-relative:page;mso-position-vertical-relative:page;position:absolute;z-index:-250926080" coordsize="20,674" o:allowincell="f" path="m,674hhl20,674hhl20,hhl,hhl,67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0" style="width:0.5pt;height:0.5pt;margin-top:680.6pt;margin-left:82.8pt;mso-position-horizontal-relative:page;mso-position-vertical-relative:page;position:absolute;z-index:-25092505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1" style="width:0.5pt;height:0.5pt;margin-top:680.6pt;margin-left:82.8pt;mso-position-horizontal-relative:page;mso-position-vertical-relative:page;position:absolute;z-index:-25092403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2" style="width:37.9pt;height:1pt;margin-top:680.6pt;margin-left:83.3pt;mso-position-horizontal-relative:page;mso-position-vertical-relative:page;position:absolute;z-index:-250923008" coordsize="758,20" o:allowincell="f" path="m,20hhl758,20hhl75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3" style="width:1pt;height:33.7pt;margin-top:646.9pt;margin-left:121.2pt;mso-position-horizontal-relative:page;mso-position-vertical-relative:page;position:absolute;z-index:-250921984" coordsize="20,674" o:allowincell="f" path="m,674hhl20,674hhl20,hhl,hhl,67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4" style="width:0.5pt;height:0.5pt;margin-top:680.6pt;margin-left:121.2pt;mso-position-horizontal-relative:page;mso-position-vertical-relative:page;position:absolute;z-index:-25092096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5" style="width:211.15pt;height:1pt;margin-top:680.6pt;margin-left:121.7pt;mso-position-horizontal-relative:page;mso-position-vertical-relative:page;position:absolute;z-index:-250919936" coordsize="4223,20" o:allowincell="f" path="m,20hhl4223,20hhl422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6" style="width:1pt;height:33.7pt;margin-top:646.9pt;margin-left:332.8pt;mso-position-horizontal-relative:page;mso-position-vertical-relative:page;position:absolute;z-index:-250918912" coordsize="20,674" o:allowincell="f" path="m,674hhl20,674hhl20,hhl,hhl,67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7" style="width:0.5pt;height:0.5pt;margin-top:680.6pt;margin-left:332.8pt;mso-position-horizontal-relative:page;mso-position-vertical-relative:page;position:absolute;z-index:-25091788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8" style="width:89.55pt;height:1pt;margin-top:680.6pt;margin-left:333.3pt;mso-position-horizontal-relative:page;mso-position-vertical-relative:page;position:absolute;z-index:-250915840" coordsize="1791,20" o:allowincell="f" path="m,20hhl1791,20hhl179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9" style="width:1pt;height:33.7pt;margin-top:646.9pt;margin-left:422.8pt;mso-position-horizontal-relative:page;mso-position-vertical-relative:page;position:absolute;z-index:-250913792" coordsize="20,674" o:allowincell="f" path="m,674hhl20,674hhl20,hhl,hhl,67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0" style="width:0.5pt;height:0.5pt;margin-top:680.6pt;margin-left:422.8pt;mso-position-horizontal-relative:page;mso-position-vertical-relative:page;position:absolute;z-index:-25091174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1" style="width:125.55pt;height:1pt;margin-top:680.6pt;margin-left:423.3pt;mso-position-horizontal-relative:page;mso-position-vertical-relative:page;position:absolute;z-index:-250909696" coordsize="2511,20" o:allowincell="f" path="m,20hhl2511,20hhl251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2" style="width:1pt;height:33.7pt;margin-top:646.9pt;margin-left:548.85pt;mso-position-horizontal-relative:page;mso-position-vertical-relative:page;position:absolute;z-index:-250907648" coordsize="20,674" o:allowincell="f" path="m,674hhl20,674hhl20,hhl,hhl,67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3" style="width:0.5pt;height:0.5pt;margin-top:680.6pt;margin-left:548.85pt;mso-position-horizontal-relative:page;mso-position-vertical-relative:page;position:absolute;z-index:-25090560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4" style="width:0.5pt;height:0.5pt;margin-top:680.6pt;margin-left:548.85pt;mso-position-horizontal-relative:page;mso-position-vertical-relative:page;position:absolute;z-index:-250903552" coordsize="10,10" o:allowincell="f" path="m,10hhl10,10hhl10,hhl,hhl,1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612"/>
          <w:headerReference w:type="default" r:id="rId613"/>
          <w:footerReference w:type="even" r:id="rId614"/>
          <w:footerReference w:type="default" r:id="rId615"/>
          <w:headerReference w:type="first" r:id="rId616"/>
          <w:footerReference w:type="first" r:id="rId617"/>
          <w:type w:val="continuous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94" w:name="Pg95"/>
      <w:bookmarkEnd w:id="9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2683 </w:t>
      </w:r>
    </w:p>
    <w:p>
      <w:pPr>
        <w:autoSpaceDE w:val="0"/>
        <w:autoSpaceDN w:val="0"/>
        <w:adjustRightInd w:val="0"/>
        <w:spacing w:before="0" w:line="276" w:lineRule="exact"/>
        <w:ind w:left="179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79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4045"/>
          <w:tab w:val="left" w:pos="7321"/>
          <w:tab w:val="left" w:pos="8790"/>
        </w:tabs>
        <w:autoSpaceDE w:val="0"/>
        <w:autoSpaceDN w:val="0"/>
        <w:adjustRightInd w:val="0"/>
        <w:spacing w:before="97" w:line="276" w:lineRule="exact"/>
        <w:ind w:left="179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Task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Milestone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Date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Responsible Party</w:t>
      </w:r>
    </w:p>
    <w:p>
      <w:pPr>
        <w:tabs>
          <w:tab w:val="left" w:pos="8634"/>
        </w:tabs>
        <w:autoSpaceDE w:val="0"/>
        <w:autoSpaceDN w:val="0"/>
        <w:adjustRightInd w:val="0"/>
        <w:spacing w:before="189" w:line="276" w:lineRule="exact"/>
        <w:ind w:left="1790" w:firstLine="746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Execute Interconnection Agreement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Developer/Connecting</w:t>
      </w:r>
    </w:p>
    <w:p>
      <w:pPr>
        <w:tabs>
          <w:tab w:val="left" w:pos="2537"/>
          <w:tab w:val="left" w:pos="7093"/>
          <w:tab w:val="left" w:pos="9073"/>
        </w:tabs>
        <w:autoSpaceDE w:val="0"/>
        <w:autoSpaceDN w:val="0"/>
        <w:adjustRightInd w:val="0"/>
        <w:spacing w:before="0" w:line="276" w:lineRule="exact"/>
        <w:ind w:left="1790" w:firstLine="103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and/or file Interconnection Agreement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</w:t>
      </w:r>
    </w:p>
    <w:p>
      <w:pPr>
        <w:tabs>
          <w:tab w:val="left" w:pos="8994"/>
        </w:tabs>
        <w:autoSpaceDE w:val="0"/>
        <w:autoSpaceDN w:val="0"/>
        <w:adjustRightInd w:val="0"/>
        <w:spacing w:before="0" w:line="276" w:lineRule="exact"/>
        <w:ind w:left="1790" w:firstLine="746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with FERC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Owner/NYISO</w:t>
      </w:r>
    </w:p>
    <w:p>
      <w:pPr>
        <w:autoSpaceDE w:val="0"/>
        <w:autoSpaceDN w:val="0"/>
        <w:adjustRightInd w:val="0"/>
        <w:spacing w:before="122" w:line="276" w:lineRule="exact"/>
        <w:ind w:left="25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Provide initial prepayment/security </w:t>
      </w:r>
    </w:p>
    <w:p>
      <w:pPr>
        <w:tabs>
          <w:tab w:val="left" w:pos="2537"/>
          <w:tab w:val="left" w:pos="7093"/>
          <w:tab w:val="left" w:pos="9222"/>
        </w:tabs>
        <w:autoSpaceDE w:val="0"/>
        <w:autoSpaceDN w:val="0"/>
        <w:adjustRightInd w:val="0"/>
        <w:spacing w:before="8" w:line="276" w:lineRule="exact"/>
        <w:ind w:left="1894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pursuant to Section 11.5 of this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</w:t>
      </w:r>
    </w:p>
    <w:p>
      <w:pPr>
        <w:autoSpaceDE w:val="0"/>
        <w:autoSpaceDN w:val="0"/>
        <w:adjustRightInd w:val="0"/>
        <w:spacing w:before="0" w:line="276" w:lineRule="exact"/>
        <w:ind w:left="1894" w:firstLine="643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agreement.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618"/>
          <w:headerReference w:type="default" r:id="rId619"/>
          <w:footerReference w:type="even" r:id="rId620"/>
          <w:footerReference w:type="default" r:id="rId621"/>
          <w:headerReference w:type="first" r:id="rId622"/>
          <w:footerReference w:type="first" r:id="rId623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269" w:line="276" w:lineRule="exact"/>
        <w:ind w:left="189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</w:t>
      </w:r>
    </w:p>
    <w:p>
      <w:pPr>
        <w:autoSpaceDE w:val="0"/>
        <w:autoSpaceDN w:val="0"/>
        <w:adjustRightInd w:val="0"/>
        <w:spacing w:before="132" w:line="276" w:lineRule="exact"/>
        <w:ind w:left="20" w:right="133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Start procurement for Viglione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Substation</w:t>
      </w:r>
    </w:p>
    <w:p>
      <w:pPr>
        <w:tabs>
          <w:tab w:val="left" w:pos="2154"/>
        </w:tabs>
        <w:autoSpaceDE w:val="0"/>
        <w:autoSpaceDN w:val="0"/>
        <w:adjustRightInd w:val="0"/>
        <w:spacing w:before="269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624"/>
          <w:headerReference w:type="default" r:id="rId625"/>
          <w:footerReference w:type="even" r:id="rId626"/>
          <w:footerReference w:type="default" r:id="rId627"/>
          <w:headerReference w:type="first" r:id="rId628"/>
          <w:footerReference w:type="first" r:id="rId629"/>
          <w:type w:val="continuous"/>
          <w:pgSz w:w="12240" w:h="15840" w:orient="landscape"/>
          <w:pgMar w:top="0" w:right="0" w:bottom="0" w:left="0" w:header="720" w:footer="720"/>
          <w:cols w:num="3" w:space="720" w:equalWidth="0">
            <w:col w:w="2377" w:space="160"/>
            <w:col w:w="4406" w:space="160"/>
            <w:col w:w="5007" w:space="160"/>
          </w:cols>
        </w:sectPr>
      </w:pPr>
    </w:p>
    <w:p>
      <w:pPr>
        <w:autoSpaceDE w:val="0"/>
        <w:autoSpaceDN w:val="0"/>
        <w:adjustRightInd w:val="0"/>
        <w:spacing w:before="130" w:line="276" w:lineRule="exact"/>
        <w:ind w:left="25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Start procurement for SUFs (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i.e.,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remote</w:t>
      </w:r>
    </w:p>
    <w:p>
      <w:pPr>
        <w:tabs>
          <w:tab w:val="left" w:pos="2532"/>
        </w:tabs>
        <w:autoSpaceDE w:val="0"/>
        <w:autoSpaceDN w:val="0"/>
        <w:adjustRightInd w:val="0"/>
        <w:spacing w:before="0" w:line="276" w:lineRule="exact"/>
        <w:ind w:left="189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14.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station, loop tap, telecom) and CTOAFs</w:t>
      </w:r>
    </w:p>
    <w:p>
      <w:pPr>
        <w:autoSpaceDE w:val="0"/>
        <w:autoSpaceDN w:val="0"/>
        <w:adjustRightInd w:val="0"/>
        <w:spacing w:before="0" w:line="276" w:lineRule="exact"/>
        <w:ind w:left="25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i.e.,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revenue metering).</w:t>
      </w:r>
    </w:p>
    <w:p>
      <w:pPr>
        <w:tabs>
          <w:tab w:val="left" w:pos="2098"/>
        </w:tabs>
        <w:autoSpaceDE w:val="0"/>
        <w:autoSpaceDN w:val="0"/>
        <w:adjustRightInd w:val="0"/>
        <w:spacing w:before="266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</w:t>
      </w:r>
    </w:p>
    <w:p>
      <w:pPr>
        <w:autoSpaceDE w:val="0"/>
        <w:autoSpaceDN w:val="0"/>
        <w:adjustRightInd w:val="0"/>
        <w:spacing w:before="1" w:line="276" w:lineRule="exact"/>
        <w:ind w:left="164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Owner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630"/>
          <w:headerReference w:type="default" r:id="rId631"/>
          <w:footerReference w:type="even" r:id="rId632"/>
          <w:footerReference w:type="default" r:id="rId633"/>
          <w:headerReference w:type="first" r:id="rId634"/>
          <w:footerReference w:type="first" r:id="rId635"/>
          <w:type w:val="continuous"/>
          <w:pgSz w:w="12240" w:h="15840" w:orient="landscape"/>
          <w:pgMar w:top="0" w:right="0" w:bottom="0" w:left="0" w:header="720" w:footer="720"/>
          <w:cols w:num="2" w:space="720" w:equalWidth="0">
            <w:col w:w="6933" w:space="160"/>
            <w:col w:w="5007" w:space="160"/>
          </w:cols>
        </w:sectPr>
      </w:pPr>
    </w:p>
    <w:p>
      <w:pPr>
        <w:autoSpaceDE w:val="0"/>
        <w:autoSpaceDN w:val="0"/>
        <w:adjustRightInd w:val="0"/>
        <w:spacing w:before="267" w:line="276" w:lineRule="exact"/>
        <w:ind w:left="189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15.</w:t>
      </w:r>
    </w:p>
    <w:p>
      <w:pPr>
        <w:autoSpaceDE w:val="0"/>
        <w:autoSpaceDN w:val="0"/>
        <w:adjustRightInd w:val="0"/>
        <w:spacing w:before="0" w:line="276" w:lineRule="exact"/>
        <w:ind w:left="189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1" w:line="276" w:lineRule="exact"/>
        <w:ind w:left="189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16.</w:t>
      </w:r>
    </w:p>
    <w:p>
      <w:pPr>
        <w:autoSpaceDE w:val="0"/>
        <w:autoSpaceDN w:val="0"/>
        <w:adjustRightInd w:val="0"/>
        <w:spacing w:before="131" w:line="275" w:lineRule="exact"/>
        <w:ind w:left="20" w:right="126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Complete review of site control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documentation</w:t>
      </w:r>
    </w:p>
    <w:p>
      <w:pPr>
        <w:autoSpaceDE w:val="0"/>
        <w:autoSpaceDN w:val="0"/>
        <w:adjustRightInd w:val="0"/>
        <w:spacing w:before="130" w:line="275" w:lineRule="exact"/>
        <w:ind w:left="20" w:right="76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 procurement for SUF (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i.e.,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remote station, loop tap, telecom)</w:t>
      </w:r>
    </w:p>
    <w:p>
      <w:pPr>
        <w:autoSpaceDE w:val="0"/>
        <w:autoSpaceDN w:val="0"/>
        <w:adjustRightInd w:val="0"/>
        <w:spacing w:before="0" w:line="192" w:lineRule="exact"/>
        <w:ind w:left="189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autoSpaceDE w:val="0"/>
        <w:autoSpaceDN w:val="0"/>
        <w:adjustRightInd w:val="0"/>
        <w:spacing w:before="8" w:line="192" w:lineRule="exact"/>
        <w:ind w:left="20" w:right="1728" w:firstLine="207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</w:t>
      </w:r>
    </w:p>
    <w:p>
      <w:pPr>
        <w:autoSpaceDE w:val="0"/>
        <w:autoSpaceDN w:val="0"/>
        <w:adjustRightInd w:val="0"/>
        <w:spacing w:before="0" w:line="192" w:lineRule="exact"/>
        <w:ind w:left="164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Owner</w:t>
      </w:r>
    </w:p>
    <w:p>
      <w:pPr>
        <w:autoSpaceDE w:val="0"/>
        <w:autoSpaceDN w:val="0"/>
        <w:adjustRightInd w:val="0"/>
        <w:spacing w:before="160" w:line="192" w:lineRule="exact"/>
        <w:ind w:left="20" w:right="1728" w:firstLine="207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</w:t>
      </w:r>
    </w:p>
    <w:p>
      <w:pPr>
        <w:autoSpaceDE w:val="0"/>
        <w:autoSpaceDN w:val="0"/>
        <w:adjustRightInd w:val="0"/>
        <w:spacing w:before="0" w:line="192" w:lineRule="exact"/>
        <w:ind w:left="164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636"/>
          <w:headerReference w:type="default" r:id="rId637"/>
          <w:footerReference w:type="even" r:id="rId638"/>
          <w:footerReference w:type="default" r:id="rId639"/>
          <w:headerReference w:type="first" r:id="rId640"/>
          <w:footerReference w:type="first" r:id="rId641"/>
          <w:type w:val="continuous"/>
          <w:pgSz w:w="12240" w:h="15840" w:orient="landscape"/>
          <w:pgMar w:top="0" w:right="0" w:bottom="0" w:left="0" w:header="720" w:footer="720"/>
          <w:cols w:num="3" w:space="720" w:equalWidth="0">
            <w:col w:w="2377" w:space="160"/>
            <w:col w:w="4406" w:space="160"/>
            <w:col w:w="5007" w:space="160"/>
          </w:cols>
        </w:sectPr>
      </w:pPr>
    </w:p>
    <w:p>
      <w:pPr>
        <w:tabs>
          <w:tab w:val="left" w:pos="2537"/>
          <w:tab w:val="left" w:pos="7093"/>
          <w:tab w:val="left" w:pos="9222"/>
        </w:tabs>
        <w:autoSpaceDE w:val="0"/>
        <w:autoSpaceDN w:val="0"/>
        <w:adjustRightInd w:val="0"/>
        <w:spacing w:before="92" w:line="276" w:lineRule="exact"/>
        <w:ind w:left="1894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17.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 procurement for DAF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642"/>
          <w:headerReference w:type="default" r:id="rId643"/>
          <w:footerReference w:type="even" r:id="rId644"/>
          <w:footerReference w:type="default" r:id="rId645"/>
          <w:headerReference w:type="first" r:id="rId646"/>
          <w:footerReference w:type="first" r:id="rId647"/>
          <w:type w:val="continuous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76" w:lineRule="exact"/>
        <w:ind w:left="189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0" w:line="276" w:lineRule="exact"/>
        <w:ind w:left="189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</w:t>
      </w:r>
    </w:p>
    <w:p>
      <w:pPr>
        <w:autoSpaceDE w:val="0"/>
        <w:autoSpaceDN w:val="0"/>
        <w:adjustRightInd w:val="0"/>
        <w:spacing w:before="0" w:line="276" w:lineRule="exact"/>
        <w:ind w:left="189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89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9" w:line="276" w:lineRule="exact"/>
        <w:ind w:left="189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19.</w:t>
      </w:r>
    </w:p>
    <w:p>
      <w:pPr>
        <w:autoSpaceDE w:val="0"/>
        <w:autoSpaceDN w:val="0"/>
        <w:adjustRightInd w:val="0"/>
        <w:spacing w:before="129" w:line="276" w:lineRule="exact"/>
        <w:ind w:left="20" w:right="4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Complete engineering for Viglione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Substation civil package only (including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CTO final approval)</w:t>
      </w:r>
    </w:p>
    <w:p>
      <w:pPr>
        <w:autoSpaceDE w:val="0"/>
        <w:autoSpaceDN w:val="0"/>
        <w:adjustRightInd w:val="0"/>
        <w:spacing w:before="209" w:line="276" w:lineRule="exact"/>
        <w:ind w:left="20" w:right="29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Complete engineering on DAF (including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CTO acceptance)</w:t>
      </w:r>
    </w:p>
    <w:p>
      <w:pPr>
        <w:autoSpaceDE w:val="0"/>
        <w:autoSpaceDN w:val="0"/>
        <w:adjustRightInd w:val="0"/>
        <w:spacing w:before="0" w:line="276" w:lineRule="exact"/>
        <w:ind w:left="189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autoSpaceDE w:val="0"/>
        <w:autoSpaceDN w:val="0"/>
        <w:adjustRightInd w:val="0"/>
        <w:spacing w:before="130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</w:t>
      </w:r>
    </w:p>
    <w:p>
      <w:pPr>
        <w:autoSpaceDE w:val="0"/>
        <w:autoSpaceDN w:val="0"/>
        <w:adjustRightInd w:val="0"/>
        <w:spacing w:before="0" w:line="276" w:lineRule="exact"/>
        <w:ind w:left="189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89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9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</w:t>
      </w:r>
    </w:p>
    <w:p>
      <w:pPr>
        <w:tabs>
          <w:tab w:val="left" w:pos="114"/>
        </w:tabs>
        <w:autoSpaceDE w:val="0"/>
        <w:autoSpaceDN w:val="0"/>
        <w:adjustRightInd w:val="0"/>
        <w:spacing w:before="270" w:line="275" w:lineRule="exact"/>
        <w:ind w:left="20" w:right="119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Developer/Connecting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Owner</w:t>
      </w:r>
    </w:p>
    <w:p>
      <w:pPr>
        <w:tabs>
          <w:tab w:val="left" w:pos="469"/>
        </w:tabs>
        <w:autoSpaceDE w:val="0"/>
        <w:autoSpaceDN w:val="0"/>
        <w:adjustRightInd w:val="0"/>
        <w:spacing w:before="208" w:line="276" w:lineRule="exact"/>
        <w:ind w:left="248" w:right="1422" w:firstLine="30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Owner/Developer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648"/>
          <w:headerReference w:type="default" r:id="rId649"/>
          <w:footerReference w:type="even" r:id="rId650"/>
          <w:footerReference w:type="default" r:id="rId651"/>
          <w:headerReference w:type="first" r:id="rId652"/>
          <w:footerReference w:type="first" r:id="rId653"/>
          <w:type w:val="continuous"/>
          <w:pgSz w:w="12240" w:h="15840" w:orient="landscape"/>
          <w:pgMar w:top="0" w:right="0" w:bottom="0" w:left="0" w:header="720" w:footer="720"/>
          <w:cols w:num="4" w:space="720" w:equalWidth="0">
            <w:col w:w="2377" w:space="160"/>
            <w:col w:w="4406" w:space="160"/>
            <w:col w:w="1391" w:space="160"/>
            <w:col w:w="3466" w:space="160"/>
          </w:cols>
        </w:sectPr>
      </w:pPr>
    </w:p>
    <w:p>
      <w:pPr>
        <w:autoSpaceDE w:val="0"/>
        <w:autoSpaceDN w:val="0"/>
        <w:adjustRightInd w:val="0"/>
        <w:spacing w:before="208" w:line="276" w:lineRule="exact"/>
        <w:ind w:left="189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20.</w:t>
      </w:r>
    </w:p>
    <w:p>
      <w:pPr>
        <w:autoSpaceDE w:val="0"/>
        <w:autoSpaceDN w:val="0"/>
        <w:adjustRightInd w:val="0"/>
        <w:spacing w:before="0" w:line="276" w:lineRule="exact"/>
        <w:ind w:left="189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89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0" w:line="276" w:lineRule="exact"/>
        <w:ind w:left="189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21.</w:t>
      </w:r>
    </w:p>
    <w:p>
      <w:pPr>
        <w:autoSpaceDE w:val="0"/>
        <w:autoSpaceDN w:val="0"/>
        <w:adjustRightInd w:val="0"/>
        <w:spacing w:before="0" w:line="276" w:lineRule="exact"/>
        <w:ind w:left="189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89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9" w:line="276" w:lineRule="exact"/>
        <w:ind w:left="189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</w:t>
      </w:r>
    </w:p>
    <w:p>
      <w:pPr>
        <w:autoSpaceDE w:val="0"/>
        <w:autoSpaceDN w:val="0"/>
        <w:adjustRightInd w:val="0"/>
        <w:spacing w:before="0" w:line="276" w:lineRule="exact"/>
        <w:ind w:left="189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3" w:line="276" w:lineRule="exact"/>
        <w:ind w:left="189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23.</w:t>
      </w:r>
    </w:p>
    <w:p>
      <w:pPr>
        <w:autoSpaceDE w:val="0"/>
        <w:autoSpaceDN w:val="0"/>
        <w:adjustRightInd w:val="0"/>
        <w:spacing w:before="73" w:line="275" w:lineRule="exact"/>
        <w:ind w:left="20" w:right="88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 engineering on SUF (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i.e.,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remote station, loop tap, telecom)</w:t>
      </w:r>
    </w:p>
    <w:p>
      <w:pPr>
        <w:autoSpaceDE w:val="0"/>
        <w:autoSpaceDN w:val="0"/>
        <w:adjustRightInd w:val="0"/>
        <w:spacing w:before="131" w:line="275" w:lineRule="exact"/>
        <w:ind w:left="20" w:right="79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Complete remainder of engineering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(including Connecting Transmission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Owner approvals) for Viglione</w:t>
      </w:r>
    </w:p>
    <w:p>
      <w:pPr>
        <w:autoSpaceDE w:val="0"/>
        <w:autoSpaceDN w:val="0"/>
        <w:adjustRightInd w:val="0"/>
        <w:spacing w:before="1" w:line="275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Substation</w:t>
      </w:r>
    </w:p>
    <w:p>
      <w:pPr>
        <w:autoSpaceDE w:val="0"/>
        <w:autoSpaceDN w:val="0"/>
        <w:adjustRightInd w:val="0"/>
        <w:spacing w:before="131" w:line="275" w:lineRule="exact"/>
        <w:ind w:left="20" w:right="51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Issue Notice to Proceed with remainder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of construction of Viglione Substation</w:t>
      </w:r>
    </w:p>
    <w:p>
      <w:pPr>
        <w:autoSpaceDE w:val="0"/>
        <w:autoSpaceDN w:val="0"/>
        <w:adjustRightInd w:val="0"/>
        <w:spacing w:before="131" w:line="275" w:lineRule="exact"/>
        <w:ind w:left="20" w:right="77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Start partial construction of Viglione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Substation w/ CTO oversight</w:t>
      </w:r>
    </w:p>
    <w:p>
      <w:pPr>
        <w:tabs>
          <w:tab w:val="left" w:pos="2098"/>
        </w:tabs>
        <w:autoSpaceDE w:val="0"/>
        <w:autoSpaceDN w:val="0"/>
        <w:adjustRightInd w:val="0"/>
        <w:spacing w:before="72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</w:t>
      </w:r>
    </w:p>
    <w:p>
      <w:pPr>
        <w:autoSpaceDE w:val="0"/>
        <w:autoSpaceDN w:val="0"/>
        <w:adjustRightInd w:val="0"/>
        <w:spacing w:before="0" w:line="275" w:lineRule="exact"/>
        <w:ind w:left="164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Owner</w:t>
      </w:r>
    </w:p>
    <w:p>
      <w:pPr>
        <w:autoSpaceDE w:val="0"/>
        <w:autoSpaceDN w:val="0"/>
        <w:adjustRightInd w:val="0"/>
        <w:spacing w:before="268" w:line="276" w:lineRule="exact"/>
        <w:ind w:left="209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</w:t>
      </w:r>
    </w:p>
    <w:p>
      <w:pPr>
        <w:tabs>
          <w:tab w:val="left" w:pos="2005"/>
        </w:tabs>
        <w:autoSpaceDE w:val="0"/>
        <w:autoSpaceDN w:val="0"/>
        <w:adjustRightInd w:val="0"/>
        <w:spacing w:before="1" w:line="275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</w:t>
      </w:r>
    </w:p>
    <w:p>
      <w:pPr>
        <w:autoSpaceDE w:val="0"/>
        <w:autoSpaceDN w:val="0"/>
        <w:adjustRightInd w:val="0"/>
        <w:spacing w:before="1" w:line="275" w:lineRule="exact"/>
        <w:ind w:left="178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Owner/Developer</w:t>
      </w:r>
    </w:p>
    <w:p>
      <w:pPr>
        <w:autoSpaceDE w:val="0"/>
        <w:autoSpaceDN w:val="0"/>
        <w:adjustRightInd w:val="0"/>
        <w:spacing w:before="0" w:line="192" w:lineRule="exact"/>
        <w:ind w:left="189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7" w:line="192" w:lineRule="exact"/>
        <w:ind w:left="20" w:right="1728" w:firstLine="207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</w:t>
      </w:r>
    </w:p>
    <w:p>
      <w:pPr>
        <w:autoSpaceDE w:val="0"/>
        <w:autoSpaceDN w:val="0"/>
        <w:adjustRightInd w:val="0"/>
        <w:spacing w:before="0" w:line="192" w:lineRule="exact"/>
        <w:ind w:left="164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Owner</w:t>
      </w:r>
    </w:p>
    <w:p>
      <w:pPr>
        <w:autoSpaceDE w:val="0"/>
        <w:autoSpaceDN w:val="0"/>
        <w:adjustRightInd w:val="0"/>
        <w:spacing w:before="162" w:line="192" w:lineRule="exact"/>
        <w:ind w:left="20" w:right="1195" w:firstLine="15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Developer/Connecting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</w:t>
      </w:r>
    </w:p>
    <w:p>
      <w:pPr>
        <w:autoSpaceDE w:val="0"/>
        <w:autoSpaceDN w:val="0"/>
        <w:adjustRightInd w:val="0"/>
        <w:spacing w:before="0" w:line="192" w:lineRule="exact"/>
        <w:ind w:left="164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654"/>
          <w:headerReference w:type="default" r:id="rId655"/>
          <w:footerReference w:type="even" r:id="rId656"/>
          <w:footerReference w:type="default" r:id="rId657"/>
          <w:headerReference w:type="first" r:id="rId658"/>
          <w:footerReference w:type="first" r:id="rId659"/>
          <w:type w:val="continuous"/>
          <w:pgSz w:w="12240" w:h="15840" w:orient="landscape"/>
          <w:pgMar w:top="0" w:right="0" w:bottom="0" w:left="0" w:header="720" w:footer="720"/>
          <w:cols w:num="3" w:space="720" w:equalWidth="0">
            <w:col w:w="2377" w:space="160"/>
            <w:col w:w="4406" w:space="160"/>
            <w:col w:w="5007" w:space="160"/>
          </w:cols>
        </w:sectPr>
      </w:pPr>
    </w:p>
    <w:p>
      <w:pPr>
        <w:tabs>
          <w:tab w:val="left" w:pos="2537"/>
          <w:tab w:val="left" w:pos="7093"/>
          <w:tab w:val="left" w:pos="9222"/>
        </w:tabs>
        <w:autoSpaceDE w:val="0"/>
        <w:autoSpaceDN w:val="0"/>
        <w:adjustRightInd w:val="0"/>
        <w:spacing w:before="92" w:line="276" w:lineRule="exact"/>
        <w:ind w:left="1894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Start construction of DAF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660"/>
          <w:headerReference w:type="default" r:id="rId661"/>
          <w:footerReference w:type="even" r:id="rId662"/>
          <w:footerReference w:type="default" r:id="rId663"/>
          <w:headerReference w:type="first" r:id="rId664"/>
          <w:footerReference w:type="first" r:id="rId665"/>
          <w:type w:val="continuous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129" w:line="276" w:lineRule="exact"/>
        <w:ind w:left="25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Determination that all necessary permits</w:t>
      </w:r>
    </w:p>
    <w:p>
      <w:pPr>
        <w:tabs>
          <w:tab w:val="left" w:pos="2532"/>
        </w:tabs>
        <w:autoSpaceDE w:val="0"/>
        <w:autoSpaceDN w:val="0"/>
        <w:adjustRightInd w:val="0"/>
        <w:spacing w:before="1" w:line="275" w:lineRule="exact"/>
        <w:ind w:left="189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and approvals have been obtained for</w:t>
      </w:r>
    </w:p>
    <w:p>
      <w:pPr>
        <w:autoSpaceDE w:val="0"/>
        <w:autoSpaceDN w:val="0"/>
        <w:adjustRightInd w:val="0"/>
        <w:spacing w:before="1" w:line="275" w:lineRule="exact"/>
        <w:ind w:left="25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SUFs</w:t>
      </w:r>
    </w:p>
    <w:p>
      <w:pPr>
        <w:autoSpaceDE w:val="0"/>
        <w:autoSpaceDN w:val="0"/>
        <w:adjustRightInd w:val="0"/>
        <w:spacing w:before="0" w:line="276" w:lineRule="exact"/>
        <w:ind w:left="709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autoSpaceDE w:val="0"/>
        <w:autoSpaceDN w:val="0"/>
        <w:adjustRightInd w:val="0"/>
        <w:spacing w:before="129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</w:t>
      </w:r>
    </w:p>
    <w:p>
      <w:pPr>
        <w:autoSpaceDE w:val="0"/>
        <w:autoSpaceDN w:val="0"/>
        <w:adjustRightInd w:val="0"/>
        <w:spacing w:before="269" w:line="275" w:lineRule="exact"/>
        <w:ind w:left="20" w:right="1278" w:firstLine="44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666"/>
          <w:headerReference w:type="default" r:id="rId667"/>
          <w:footerReference w:type="even" r:id="rId668"/>
          <w:footerReference w:type="default" r:id="rId669"/>
          <w:headerReference w:type="first" r:id="rId670"/>
          <w:footerReference w:type="first" r:id="rId671"/>
          <w:type w:val="continuous"/>
          <w:pgSz w:w="12240" w:h="15840" w:orient="landscape"/>
          <w:pgMar w:top="0" w:right="0" w:bottom="0" w:left="0" w:header="720" w:footer="720"/>
          <w:cols w:num="3" w:space="720" w:equalWidth="0">
            <w:col w:w="6933" w:space="160"/>
            <w:col w:w="1475" w:space="160"/>
            <w:col w:w="3382" w:space="160"/>
          </w:cols>
        </w:sect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6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B-2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5" style="width:37.9pt;height:25.85pt;margin-top:76.05pt;margin-left:83.3pt;mso-position-horizontal-relative:page;mso-position-vertical-relative:page;position:absolute;z-index:-251644928" coordsize="758,517" o:allowincell="f" path="m,517hhl758,517hhl758,hhl,hhl,517hhe" filled="t" fillcolor="silver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6" style="width:27.6pt;height:25.1pt;margin-top:76.8pt;margin-left:88.45pt;mso-position-horizontal-relative:page;mso-position-vertical-relative:page;position:absolute;z-index:-251641856" coordsize="552,502" o:allowincell="f" path="m,502hhl552,502hhl552,hhl,hhl,502hhe" filled="t" fillcolor="silver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7" style="width:211.15pt;height:25.85pt;margin-top:76.05pt;margin-left:121.7pt;mso-position-horizontal-relative:page;mso-position-vertical-relative:page;position:absolute;z-index:-251636736" coordsize="4223,517" o:allowincell="f" path="m,517hhl4223,517hhl4223,hhl,hhl,517hhe" filled="t" fillcolor="silver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8" style="width:200.8pt;height:25.1pt;margin-top:76.8pt;margin-left:126.85pt;mso-position-horizontal-relative:page;mso-position-vertical-relative:page;position:absolute;z-index:-251630592" coordsize="4016,502" o:allowincell="f" path="m,502hhl4016,502hhl4016,hhl,hhl,502hhe" filled="t" fillcolor="silver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9" style="width:89.55pt;height:25.85pt;margin-top:76.05pt;margin-left:333.3pt;mso-position-horizontal-relative:page;mso-position-vertical-relative:page;position:absolute;z-index:-251625472" coordsize="1791,517" o:allowincell="f" path="m,517hhl1790,517hhl1790,hhl,hhl,517hhe" filled="t" fillcolor="silver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0" style="width:79.2pt;height:25.1pt;margin-top:76.8pt;margin-left:338.45pt;mso-position-horizontal-relative:page;mso-position-vertical-relative:page;position:absolute;z-index:-251622400" coordsize="1584,502" o:allowincell="f" path="m,502hhl1584,502hhl1584,hhl,hhl,502hhe" filled="t" fillcolor="silver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1" style="width:125.45pt;height:25.85pt;margin-top:76.05pt;margin-left:423.3pt;mso-position-horizontal-relative:page;mso-position-vertical-relative:page;position:absolute;z-index:-251616256" coordsize="2509,517" o:allowincell="f" path="m,517hhl2508,517hhl2508,hhl,hhl,517hhe" filled="t" fillcolor="silver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2" style="width:115.25pt;height:25.1pt;margin-top:76.8pt;margin-left:428.45pt;mso-position-horizontal-relative:page;mso-position-vertical-relative:page;position:absolute;z-index:-251613184" coordsize="2305,502" o:allowincell="f" path="m,502hhl2305,502hhl2305,hhl,hhl,502hhe" filled="t" fillcolor="silver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3" style="width:0.5pt;height:0.55pt;margin-top:75.55pt;margin-left:82.8pt;mso-position-horizontal-relative:page;mso-position-vertical-relative:page;position:absolute;z-index:-251608064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4" style="width:0.5pt;height:0.55pt;margin-top:75.55pt;margin-left:82.8pt;mso-position-horizontal-relative:page;mso-position-vertical-relative:page;position:absolute;z-index:-251604992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5" style="width:37.9pt;height:1pt;margin-top:75.55pt;margin-left:83.3pt;mso-position-horizontal-relative:page;mso-position-vertical-relative:page;position:absolute;z-index:-251601920" coordsize="758,20" o:allowincell="f" path="m,20hhl758,20hhl75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6" style="width:0.5pt;height:0.55pt;margin-top:75.55pt;margin-left:121.2pt;mso-position-horizontal-relative:page;mso-position-vertical-relative:page;position:absolute;z-index:-251598848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7" style="width:211.15pt;height:1pt;margin-top:75.55pt;margin-left:121.7pt;mso-position-horizontal-relative:page;mso-position-vertical-relative:page;position:absolute;z-index:-251595776" coordsize="4223,20" o:allowincell="f" path="m,20hhl4223,20hhl422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8" style="width:0.5pt;height:0.55pt;margin-top:75.55pt;margin-left:332.8pt;mso-position-horizontal-relative:page;mso-position-vertical-relative:page;position:absolute;z-index:-251592704" coordsize="10,11" o:allowincell="f" path="m1,11hhl10,11hhl10,1hhl1,1hhl1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9" style="width:89.55pt;height:1pt;margin-top:75.55pt;margin-left:333.3pt;mso-position-horizontal-relative:page;mso-position-vertical-relative:page;position:absolute;z-index:-251589632" coordsize="1791,20" o:allowincell="f" path="m,20hhl1791,20hhl179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0" style="width:0.5pt;height:0.55pt;margin-top:75.55pt;margin-left:422.8pt;mso-position-horizontal-relative:page;mso-position-vertical-relative:page;position:absolute;z-index:-251586560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1" style="width:125.55pt;height:1pt;margin-top:75.55pt;margin-left:423.3pt;mso-position-horizontal-relative:page;mso-position-vertical-relative:page;position:absolute;z-index:-251583488" coordsize="2511,20" o:allowincell="f" path="m,20hhl2511,20hhl251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2" style="width:0.5pt;height:0.55pt;margin-top:75.55pt;margin-left:548.85pt;mso-position-horizontal-relative:page;mso-position-vertical-relative:page;position:absolute;z-index:-251580416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3" style="width:0.5pt;height:0.55pt;margin-top:75.55pt;margin-left:548.85pt;mso-position-horizontal-relative:page;mso-position-vertical-relative:page;position:absolute;z-index:-251577344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4" style="width:1pt;height:25.85pt;margin-top:76.05pt;margin-left:82.8pt;mso-position-horizontal-relative:page;mso-position-vertical-relative:page;position:absolute;z-index:-251574272" coordsize="20,517" o:allowincell="f" path="m,517hhl20,517hhl20,hhl,hhl,51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5" style="width:1pt;height:25.85pt;margin-top:76.05pt;margin-left:121.2pt;mso-position-horizontal-relative:page;mso-position-vertical-relative:page;position:absolute;z-index:-251571200" coordsize="20,517" o:allowincell="f" path="m,517hhl20,517hhl20,hhl,hhl,51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6" style="width:1pt;height:25.85pt;margin-top:76.05pt;margin-left:332.8pt;mso-position-horizontal-relative:page;mso-position-vertical-relative:page;position:absolute;z-index:-251568128" coordsize="20,517" o:allowincell="f" path="m,517hhl20,517hhl20,hhl,hhl,51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7" style="width:1pt;height:25.85pt;margin-top:76.05pt;margin-left:422.8pt;mso-position-horizontal-relative:page;mso-position-vertical-relative:page;position:absolute;z-index:-251565056" coordsize="20,517" o:allowincell="f" path="m,517hhl20,517hhl20,hhl,hhl,51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8" style="width:1pt;height:25.85pt;margin-top:76.05pt;margin-left:548.85pt;mso-position-horizontal-relative:page;mso-position-vertical-relative:page;position:absolute;z-index:-251561984" coordsize="20,517" o:allowincell="f" path="m,517hhl20,517hhl20,hhl,hhl,51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9" style="width:0.5pt;height:0.5pt;margin-top:101.9pt;margin-left:82.8pt;mso-position-horizontal-relative:page;mso-position-vertical-relative:page;position:absolute;z-index:-251520000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0" style="width:37.9pt;height:1pt;margin-top:101.9pt;margin-left:83.3pt;mso-position-horizontal-relative:page;mso-position-vertical-relative:page;position:absolute;z-index:-251516928" coordsize="758,20" o:allowincell="f" path="m,20hhl758,20hhl75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1" style="width:0.5pt;height:0.5pt;margin-top:101.9pt;margin-left:121.2pt;mso-position-horizontal-relative:page;mso-position-vertical-relative:page;position:absolute;z-index:-251514880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2" style="width:211.15pt;height:1pt;margin-top:101.9pt;margin-left:121.7pt;mso-position-horizontal-relative:page;mso-position-vertical-relative:page;position:absolute;z-index:-251512832" coordsize="4223,20" o:allowincell="f" path="m,20hhl4223,20hhl422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3" style="width:0.5pt;height:0.5pt;margin-top:101.9pt;margin-left:332.8pt;mso-position-horizontal-relative:page;mso-position-vertical-relative:page;position:absolute;z-index:-251509760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4" style="width:89.55pt;height:1pt;margin-top:101.9pt;margin-left:333.3pt;mso-position-horizontal-relative:page;mso-position-vertical-relative:page;position:absolute;z-index:-251507712" coordsize="1791,20" o:allowincell="f" path="m,20hhl1791,20hhl179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5" style="width:0.5pt;height:0.5pt;margin-top:101.9pt;margin-left:422.8pt;mso-position-horizontal-relative:page;mso-position-vertical-relative:page;position:absolute;z-index:-251505664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6" style="width:125.55pt;height:1pt;margin-top:101.9pt;margin-left:423.3pt;mso-position-horizontal-relative:page;mso-position-vertical-relative:page;position:absolute;z-index:-251500544" coordsize="2511,20" o:allowincell="f" path="m,20hhl2511,20hhl251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7" style="width:0.5pt;height:0.5pt;margin-top:101.9pt;margin-left:548.85pt;mso-position-horizontal-relative:page;mso-position-vertical-relative:page;position:absolute;z-index:-251497472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8" style="width:1pt;height:47.45pt;margin-top:102.35pt;margin-left:82.8pt;mso-position-horizontal-relative:page;mso-position-vertical-relative:page;position:absolute;z-index:-251493376" coordsize="20,949" o:allowincell="f" path="m,949hhl20,949hhl20,hhl,hhl,94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9" style="width:1pt;height:47.45pt;margin-top:102.35pt;margin-left:121.2pt;mso-position-horizontal-relative:page;mso-position-vertical-relative:page;position:absolute;z-index:-251490304" coordsize="20,949" o:allowincell="f" path="m,949hhl20,949hhl20,hhl,hhl,94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0" style="width:1pt;height:47.45pt;margin-top:102.35pt;margin-left:332.8pt;mso-position-horizontal-relative:page;mso-position-vertical-relative:page;position:absolute;z-index:-251487232" coordsize="20,949" o:allowincell="f" path="m,949hhl20,949hhl20,hhl,hhl,94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1" style="width:1pt;height:47.45pt;margin-top:102.35pt;margin-left:422.8pt;mso-position-horizontal-relative:page;mso-position-vertical-relative:page;position:absolute;z-index:-251483136" coordsize="20,949" o:allowincell="f" path="m,949hhl20,949hhl20,hhl,hhl,94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2" style="width:1pt;height:47.45pt;margin-top:102.35pt;margin-left:548.85pt;mso-position-horizontal-relative:page;mso-position-vertical-relative:page;position:absolute;z-index:-251480064" coordsize="20,949" o:allowincell="f" path="m,949hhl20,949hhl20,hhl,hhl,94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3" style="width:0.5pt;height:0.5pt;margin-top:149.75pt;margin-left:82.8pt;mso-position-horizontal-relative:page;mso-position-vertical-relative:page;position:absolute;z-index:-25144524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4" style="width:37.9pt;height:1pt;margin-top:149.75pt;margin-left:83.3pt;mso-position-horizontal-relative:page;mso-position-vertical-relative:page;position:absolute;z-index:-251443200" coordsize="758,20" o:allowincell="f" path="m,20hhl758,20hhl75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5" style="width:0.5pt;height:0.5pt;margin-top:149.75pt;margin-left:121.2pt;mso-position-horizontal-relative:page;mso-position-vertical-relative:page;position:absolute;z-index:-25144115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6" style="width:211.15pt;height:1pt;margin-top:149.75pt;margin-left:121.7pt;mso-position-horizontal-relative:page;mso-position-vertical-relative:page;position:absolute;z-index:-251439104" coordsize="4223,20" o:allowincell="f" path="m,20hhl4223,20hhl422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7" style="width:0.5pt;height:0.5pt;margin-top:149.75pt;margin-left:332.8pt;mso-position-horizontal-relative:page;mso-position-vertical-relative:page;position:absolute;z-index:-25143808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8" style="width:89.55pt;height:1pt;margin-top:149.75pt;margin-left:333.3pt;mso-position-horizontal-relative:page;mso-position-vertical-relative:page;position:absolute;z-index:-251437056" coordsize="1791,20" o:allowincell="f" path="m,20hhl1791,20hhl179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9" style="width:0.5pt;height:0.5pt;margin-top:149.75pt;margin-left:422.8pt;mso-position-horizontal-relative:page;mso-position-vertical-relative:page;position:absolute;z-index:-25143603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0" style="width:125.55pt;height:1pt;margin-top:149.75pt;margin-left:423.3pt;mso-position-horizontal-relative:page;mso-position-vertical-relative:page;position:absolute;z-index:-251435008" coordsize="2511,20" o:allowincell="f" path="m,20hhl2511,20hhl251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1" style="width:0.5pt;height:0.5pt;margin-top:149.75pt;margin-left:548.85pt;mso-position-horizontal-relative:page;mso-position-vertical-relative:page;position:absolute;z-index:-25143398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2" style="width:1pt;height:47.4pt;margin-top:150.25pt;margin-left:82.8pt;mso-position-horizontal-relative:page;mso-position-vertical-relative:page;position:absolute;z-index:-251431936" coordsize="20,948" o:allowincell="f" path="m,948hhl20,948hhl20,hhl,hhl,94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3" style="width:1pt;height:47.4pt;margin-top:150.25pt;margin-left:121.2pt;mso-position-horizontal-relative:page;mso-position-vertical-relative:page;position:absolute;z-index:-251429888" coordsize="20,948" o:allowincell="f" path="m,948hhl20,948hhl20,hhl,hhl,94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4" style="width:1pt;height:47.4pt;margin-top:150.25pt;margin-left:332.8pt;mso-position-horizontal-relative:page;mso-position-vertical-relative:page;position:absolute;z-index:-251427840" coordsize="20,948" o:allowincell="f" path="m,948hhl20,948hhl20,hhl,hhl,94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5" style="width:1pt;height:47.4pt;margin-top:150.25pt;margin-left:422.8pt;mso-position-horizontal-relative:page;mso-position-vertical-relative:page;position:absolute;z-index:-251425792" coordsize="20,948" o:allowincell="f" path="m,948hhl20,948hhl20,hhl,hhl,94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6" style="width:1pt;height:47.4pt;margin-top:150.25pt;margin-left:548.85pt;mso-position-horizontal-relative:page;mso-position-vertical-relative:page;position:absolute;z-index:-251422720" coordsize="20,948" o:allowincell="f" path="m,948hhl20,948hhl20,hhl,hhl,94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7" style="width:0.5pt;height:0.5pt;margin-top:197.65pt;margin-left:82.8pt;mso-position-horizontal-relative:page;mso-position-vertical-relative:page;position:absolute;z-index:-25135206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8" style="width:37.9pt;height:1pt;margin-top:197.65pt;margin-left:83.3pt;mso-position-horizontal-relative:page;mso-position-vertical-relative:page;position:absolute;z-index:-251347968" coordsize="758,20" o:allowincell="f" path="m,20hhl758,20hhl75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9" style="width:0.5pt;height:0.5pt;margin-top:197.65pt;margin-left:121.2pt;mso-position-horizontal-relative:page;mso-position-vertical-relative:page;position:absolute;z-index:-25134592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0" style="width:211.15pt;height:1pt;margin-top:197.65pt;margin-left:121.7pt;mso-position-horizontal-relative:page;mso-position-vertical-relative:page;position:absolute;z-index:-251343872" coordsize="4223,20" o:allowincell="f" path="m,20hhl4223,20hhl422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1" style="width:0.5pt;height:0.5pt;margin-top:197.65pt;margin-left:332.8pt;mso-position-horizontal-relative:page;mso-position-vertical-relative:page;position:absolute;z-index:-25134284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2" style="width:89.55pt;height:1pt;margin-top:197.65pt;margin-left:333.3pt;mso-position-horizontal-relative:page;mso-position-vertical-relative:page;position:absolute;z-index:-251341824" coordsize="1791,20" o:allowincell="f" path="m,20hhl1791,20hhl179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3" style="width:0.5pt;height:0.5pt;margin-top:197.65pt;margin-left:422.8pt;mso-position-horizontal-relative:page;mso-position-vertical-relative:page;position:absolute;z-index:-25134080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4" style="width:125.55pt;height:1pt;margin-top:197.65pt;margin-left:423.3pt;mso-position-horizontal-relative:page;mso-position-vertical-relative:page;position:absolute;z-index:-251339776" coordsize="2511,20" o:allowincell="f" path="m,20hhl2511,20hhl251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5" style="width:0.5pt;height:0.5pt;margin-top:197.65pt;margin-left:548.85pt;mso-position-horizontal-relative:page;mso-position-vertical-relative:page;position:absolute;z-index:-25133875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6" style="width:1pt;height:33.75pt;margin-top:198.1pt;margin-left:82.8pt;mso-position-horizontal-relative:page;mso-position-vertical-relative:page;position:absolute;z-index:-251337728" coordsize="20,675" o:allowincell="f" path="m,675hhl20,675hhl20,hhl,hhl,67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7" style="width:1pt;height:33.75pt;margin-top:198.1pt;margin-left:121.2pt;mso-position-horizontal-relative:page;mso-position-vertical-relative:page;position:absolute;z-index:-251336704" coordsize="20,675" o:allowincell="f" path="m,675hhl20,675hhl20,hhl,hhl,67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8" style="width:1pt;height:33.75pt;margin-top:198.1pt;margin-left:332.8pt;mso-position-horizontal-relative:page;mso-position-vertical-relative:page;position:absolute;z-index:-251334656" coordsize="20,675" o:allowincell="f" path="m,675hhl20,675hhl20,hhl,hhl,67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9" style="width:1pt;height:33.75pt;margin-top:198.1pt;margin-left:422.8pt;mso-position-horizontal-relative:page;mso-position-vertical-relative:page;position:absolute;z-index:-251333632" coordsize="20,675" o:allowincell="f" path="m,675hhl20,675hhl20,hhl,hhl,67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0" style="width:1pt;height:33.75pt;margin-top:198.1pt;margin-left:548.85pt;mso-position-horizontal-relative:page;mso-position-vertical-relative:page;position:absolute;z-index:-251332608" coordsize="20,675" o:allowincell="f" path="m,675hhl20,675hhl20,hhl,hhl,67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1" style="width:0.5pt;height:0.5pt;margin-top:231.85pt;margin-left:82.8pt;mso-position-horizontal-relative:page;mso-position-vertical-relative:page;position:absolute;z-index:-25127116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2" style="width:37.9pt;height:1pt;margin-top:231.85pt;margin-left:83.3pt;mso-position-horizontal-relative:page;mso-position-vertical-relative:page;position:absolute;z-index:-251269120" coordsize="758,20" o:allowincell="f" path="m,20hhl758,20hhl75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3" style="width:0.5pt;height:0.5pt;margin-top:231.85pt;margin-left:121.2pt;mso-position-horizontal-relative:page;mso-position-vertical-relative:page;position:absolute;z-index:-25126809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4" style="width:211.15pt;height:1pt;margin-top:231.85pt;margin-left:121.7pt;mso-position-horizontal-relative:page;mso-position-vertical-relative:page;position:absolute;z-index:-251267072" coordsize="4223,20" o:allowincell="f" path="m,20hhl4223,20hhl422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5" style="width:0.5pt;height:0.5pt;margin-top:231.85pt;margin-left:332.8pt;mso-position-horizontal-relative:page;mso-position-vertical-relative:page;position:absolute;z-index:-25126604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6" style="width:89.55pt;height:1pt;margin-top:231.85pt;margin-left:333.3pt;mso-position-horizontal-relative:page;mso-position-vertical-relative:page;position:absolute;z-index:-251265024" coordsize="1791,20" o:allowincell="f" path="m,20hhl1791,20hhl179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7" style="width:0.5pt;height:0.5pt;margin-top:231.85pt;margin-left:422.8pt;mso-position-horizontal-relative:page;mso-position-vertical-relative:page;position:absolute;z-index:-25126400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8" style="width:125.55pt;height:1pt;margin-top:231.85pt;margin-left:423.3pt;mso-position-horizontal-relative:page;mso-position-vertical-relative:page;position:absolute;z-index:-251262976" coordsize="2511,20" o:allowincell="f" path="m,20hhl2511,20hhl251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9" style="width:0.5pt;height:0.5pt;margin-top:231.85pt;margin-left:548.85pt;mso-position-horizontal-relative:page;mso-position-vertical-relative:page;position:absolute;z-index:-25126195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0" style="width:1pt;height:47.45pt;margin-top:232.3pt;margin-left:82.8pt;mso-position-horizontal-relative:page;mso-position-vertical-relative:page;position:absolute;z-index:-251260928" coordsize="20,949" o:allowincell="f" path="m,949hhl20,949hhl20,hhl,hhl,94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1" style="width:1pt;height:47.45pt;margin-top:232.3pt;margin-left:121.2pt;mso-position-horizontal-relative:page;mso-position-vertical-relative:page;position:absolute;z-index:-251259904" coordsize="20,949" o:allowincell="f" path="m,949hhl20,949hhl20,hhl,hhl,94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2" style="width:1pt;height:47.45pt;margin-top:232.3pt;margin-left:332.8pt;mso-position-horizontal-relative:page;mso-position-vertical-relative:page;position:absolute;z-index:-251258880" coordsize="20,949" o:allowincell="f" path="m,949hhl20,949hhl20,hhl,hhl,94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3" style="width:1pt;height:47.45pt;margin-top:232.3pt;margin-left:422.8pt;mso-position-horizontal-relative:page;mso-position-vertical-relative:page;position:absolute;z-index:-251256832" coordsize="20,949" o:allowincell="f" path="m,949hhl20,949hhl20,hhl,hhl,94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4" style="width:1pt;height:47.45pt;margin-top:232.3pt;margin-left:548.85pt;mso-position-horizontal-relative:page;mso-position-vertical-relative:page;position:absolute;z-index:-251254784" coordsize="20,949" o:allowincell="f" path="m,949hhl20,949hhl20,hhl,hhl,94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5" style="width:0.5pt;height:0.5pt;margin-top:279.75pt;margin-left:82.8pt;mso-position-horizontal-relative:page;mso-position-vertical-relative:page;position:absolute;z-index:-25120972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6" style="width:37.9pt;height:1pt;margin-top:279.75pt;margin-left:83.3pt;mso-position-horizontal-relative:page;mso-position-vertical-relative:page;position:absolute;z-index:-251208704" coordsize="758,20" o:allowincell="f" path="m,20hhl758,20hhl75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7" style="width:0.5pt;height:0.5pt;margin-top:279.75pt;margin-left:121.2pt;mso-position-horizontal-relative:page;mso-position-vertical-relative:page;position:absolute;z-index:-25120768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8" style="width:211.15pt;height:1pt;margin-top:279.75pt;margin-left:121.7pt;mso-position-horizontal-relative:page;mso-position-vertical-relative:page;position:absolute;z-index:-251206656" coordsize="4223,20" o:allowincell="f" path="m,20hhl4223,20hhl422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9" style="width:0.5pt;height:0.5pt;margin-top:279.75pt;margin-left:332.8pt;mso-position-horizontal-relative:page;mso-position-vertical-relative:page;position:absolute;z-index:-25120563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0" style="width:89.55pt;height:1pt;margin-top:279.75pt;margin-left:333.3pt;mso-position-horizontal-relative:page;mso-position-vertical-relative:page;position:absolute;z-index:-251204608" coordsize="1791,20" o:allowincell="f" path="m,20hhl1791,20hhl179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1" style="width:0.5pt;height:0.5pt;margin-top:279.75pt;margin-left:422.8pt;mso-position-horizontal-relative:page;mso-position-vertical-relative:page;position:absolute;z-index:-25120358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2" style="width:125.55pt;height:1pt;margin-top:279.75pt;margin-left:423.3pt;mso-position-horizontal-relative:page;mso-position-vertical-relative:page;position:absolute;z-index:-251202560" coordsize="2511,20" o:allowincell="f" path="m,20hhl2511,20hhl251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3" style="width:0.5pt;height:0.5pt;margin-top:279.75pt;margin-left:548.85pt;mso-position-horizontal-relative:page;mso-position-vertical-relative:page;position:absolute;z-index:-25120153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4" style="width:1pt;height:33.6pt;margin-top:280.25pt;margin-left:82.8pt;mso-position-horizontal-relative:page;mso-position-vertical-relative:page;position:absolute;z-index:-251200512" coordsize="20,672" o:allowincell="f" path="m,672hhl20,672hhl20,hhl,hhl,67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5" style="width:1pt;height:33.6pt;margin-top:280.25pt;margin-left:121.2pt;mso-position-horizontal-relative:page;mso-position-vertical-relative:page;position:absolute;z-index:-251199488" coordsize="20,672" o:allowincell="f" path="m,672hhl20,672hhl20,hhl,hhl,67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6" style="width:1pt;height:33.6pt;margin-top:280.25pt;margin-left:332.8pt;mso-position-horizontal-relative:page;mso-position-vertical-relative:page;position:absolute;z-index:-251198464" coordsize="20,672" o:allowincell="f" path="m,672hhl20,672hhl20,hhl,hhl,67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7" style="width:1pt;height:33.6pt;margin-top:280.25pt;margin-left:422.8pt;mso-position-horizontal-relative:page;mso-position-vertical-relative:page;position:absolute;z-index:-251197440" coordsize="20,672" o:allowincell="f" path="m,672hhl20,672hhl20,hhl,hhl,67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8" style="width:1pt;height:33.6pt;margin-top:280.25pt;margin-left:548.85pt;mso-position-horizontal-relative:page;mso-position-vertical-relative:page;position:absolute;z-index:-251196416" coordsize="20,672" o:allowincell="f" path="m,672hhl20,672hhl20,hhl,hhl,67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9" style="width:0.5pt;height:0.55pt;margin-top:313.8pt;margin-left:82.8pt;mso-position-horizontal-relative:page;mso-position-vertical-relative:page;position:absolute;z-index:-251150336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0" style="width:37.9pt;height:1pt;margin-top:313.8pt;margin-left:83.3pt;mso-position-horizontal-relative:page;mso-position-vertical-relative:page;position:absolute;z-index:-251149312" coordsize="758,20" o:allowincell="f" path="m,20hhl758,20hhl75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1" style="width:0.5pt;height:0.55pt;margin-top:313.8pt;margin-left:121.2pt;mso-position-horizontal-relative:page;mso-position-vertical-relative:page;position:absolute;z-index:-251148288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2" style="width:211.15pt;height:1pt;margin-top:313.8pt;margin-left:121.7pt;mso-position-horizontal-relative:page;mso-position-vertical-relative:page;position:absolute;z-index:-251147264" coordsize="4223,20" o:allowincell="f" path="m,20hhl4223,20hhl422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3" style="width:0.5pt;height:0.55pt;margin-top:313.8pt;margin-left:332.8pt;mso-position-horizontal-relative:page;mso-position-vertical-relative:page;position:absolute;z-index:-251146240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4" style="width:89.55pt;height:1pt;margin-top:313.8pt;margin-left:333.3pt;mso-position-horizontal-relative:page;mso-position-vertical-relative:page;position:absolute;z-index:-251145216" coordsize="1791,20" o:allowincell="f" path="m,20hhl1791,20hhl179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5" style="width:0.5pt;height:0.55pt;margin-top:313.8pt;margin-left:422.8pt;mso-position-horizontal-relative:page;mso-position-vertical-relative:page;position:absolute;z-index:-251144192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6" style="width:125.55pt;height:1pt;margin-top:313.8pt;margin-left:423.3pt;mso-position-horizontal-relative:page;mso-position-vertical-relative:page;position:absolute;z-index:-251143168" coordsize="2511,20" o:allowincell="f" path="m,20hhl2511,20hhl251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7" style="width:0.5pt;height:0.55pt;margin-top:313.8pt;margin-left:548.85pt;mso-position-horizontal-relative:page;mso-position-vertical-relative:page;position:absolute;z-index:-251142144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8" style="width:1pt;height:33.65pt;margin-top:314.3pt;margin-left:82.8pt;mso-position-horizontal-relative:page;mso-position-vertical-relative:page;position:absolute;z-index:-251141120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9" style="width:1pt;height:33.65pt;margin-top:314.3pt;margin-left:121.2pt;mso-position-horizontal-relative:page;mso-position-vertical-relative:page;position:absolute;z-index:-251140096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0" style="width:1pt;height:33.65pt;margin-top:314.3pt;margin-left:332.8pt;mso-position-horizontal-relative:page;mso-position-vertical-relative:page;position:absolute;z-index:-251139072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1" style="width:1pt;height:33.65pt;margin-top:314.3pt;margin-left:422.8pt;mso-position-horizontal-relative:page;mso-position-vertical-relative:page;position:absolute;z-index:-251138048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2" style="width:1pt;height:33.65pt;margin-top:314.3pt;margin-left:548.85pt;mso-position-horizontal-relative:page;mso-position-vertical-relative:page;position:absolute;z-index:-251137024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3" style="width:0.5pt;height:0.5pt;margin-top:347.9pt;margin-left:82.8pt;mso-position-horizontal-relative:page;mso-position-vertical-relative:page;position:absolute;z-index:-25111449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4" style="width:37.9pt;height:1pt;margin-top:347.9pt;margin-left:83.3pt;mso-position-horizontal-relative:page;mso-position-vertical-relative:page;position:absolute;z-index:-251112448" coordsize="758,20" o:allowincell="f" path="m,20hhl758,20hhl75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5" style="width:0.5pt;height:0.5pt;margin-top:347.9pt;margin-left:121.2pt;mso-position-horizontal-relative:page;mso-position-vertical-relative:page;position:absolute;z-index:-25111040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6" style="width:211.15pt;height:1pt;margin-top:347.9pt;margin-left:121.7pt;mso-position-horizontal-relative:page;mso-position-vertical-relative:page;position:absolute;z-index:-251108352" coordsize="4223,20" o:allowincell="f" path="m,20hhl4223,20hhl422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7" style="width:0.5pt;height:0.5pt;margin-top:347.9pt;margin-left:332.8pt;mso-position-horizontal-relative:page;mso-position-vertical-relative:page;position:absolute;z-index:-25110630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8" style="width:89.55pt;height:1pt;margin-top:347.9pt;margin-left:333.3pt;mso-position-horizontal-relative:page;mso-position-vertical-relative:page;position:absolute;z-index:-251104256" coordsize="1791,20" o:allowincell="f" path="m,20hhl1791,20hhl179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9" style="width:0.5pt;height:0.5pt;margin-top:347.9pt;margin-left:422.8pt;mso-position-horizontal-relative:page;mso-position-vertical-relative:page;position:absolute;z-index:-25110220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0" style="width:125.55pt;height:1pt;margin-top:347.9pt;margin-left:423.3pt;mso-position-horizontal-relative:page;mso-position-vertical-relative:page;position:absolute;z-index:-251100160" coordsize="2511,20" o:allowincell="f" path="m,20hhl2511,20hhl251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1" style="width:0.5pt;height:0.5pt;margin-top:347.9pt;margin-left:548.85pt;mso-position-horizontal-relative:page;mso-position-vertical-relative:page;position:absolute;z-index:-25109913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2" style="width:1pt;height:19.8pt;margin-top:348.4pt;margin-left:82.8pt;mso-position-horizontal-relative:page;mso-position-vertical-relative:page;position:absolute;z-index:-251098112" coordsize="20,396" o:allowincell="f" path="m,396hhl20,396hhl20,hhl,hhl,39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3" style="width:1pt;height:19.8pt;margin-top:348.4pt;margin-left:121.2pt;mso-position-horizontal-relative:page;mso-position-vertical-relative:page;position:absolute;z-index:-251097088" coordsize="20,396" o:allowincell="f" path="m,396hhl20,396hhl20,hhl,hhl,39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4" style="width:1pt;height:19.8pt;margin-top:348.4pt;margin-left:332.8pt;mso-position-horizontal-relative:page;mso-position-vertical-relative:page;position:absolute;z-index:-251096064" coordsize="20,396" o:allowincell="f" path="m,396hhl20,396hhl20,hhl,hhl,39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5" style="width:1pt;height:19.8pt;margin-top:348.4pt;margin-left:422.8pt;mso-position-horizontal-relative:page;mso-position-vertical-relative:page;position:absolute;z-index:-251095040" coordsize="20,396" o:allowincell="f" path="m,396hhl20,396hhl20,hhl,hhl,39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6" style="width:1pt;height:19.8pt;margin-top:348.4pt;margin-left:548.85pt;mso-position-horizontal-relative:page;mso-position-vertical-relative:page;position:absolute;z-index:-251094016" coordsize="20,396" o:allowincell="f" path="m,396hhl20,396hhl20,hhl,hhl,39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7" style="width:0.5pt;height:0.5pt;margin-top:368.2pt;margin-left:82.8pt;mso-position-horizontal-relative:page;mso-position-vertical-relative:page;position:absolute;z-index:-25104998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8" style="width:37.9pt;height:1pt;margin-top:368.2pt;margin-left:83.3pt;mso-position-horizontal-relative:page;mso-position-vertical-relative:page;position:absolute;z-index:-251048960" coordsize="758,20" o:allowincell="f" path="m,20hhl758,20hhl75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9" style="width:0.5pt;height:0.5pt;margin-top:368.2pt;margin-left:121.2pt;mso-position-horizontal-relative:page;mso-position-vertical-relative:page;position:absolute;z-index:-25104793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0" style="width:211.15pt;height:1pt;margin-top:368.2pt;margin-left:121.7pt;mso-position-horizontal-relative:page;mso-position-vertical-relative:page;position:absolute;z-index:-251046912" coordsize="4223,20" o:allowincell="f" path="m,20hhl4223,20hhl422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1" style="width:0.5pt;height:0.5pt;margin-top:368.2pt;margin-left:332.8pt;mso-position-horizontal-relative:page;mso-position-vertical-relative:page;position:absolute;z-index:-25104588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2" style="width:89.55pt;height:1pt;margin-top:368.2pt;margin-left:333.3pt;mso-position-horizontal-relative:page;mso-position-vertical-relative:page;position:absolute;z-index:-251044864" coordsize="1791,20" o:allowincell="f" path="m,20hhl1791,20hhl179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3" style="width:0.5pt;height:0.5pt;margin-top:368.2pt;margin-left:422.8pt;mso-position-horizontal-relative:page;mso-position-vertical-relative:page;position:absolute;z-index:-25104384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4" style="width:125.55pt;height:1pt;margin-top:368.2pt;margin-left:423.3pt;mso-position-horizontal-relative:page;mso-position-vertical-relative:page;position:absolute;z-index:-251042816" coordsize="2511,20" o:allowincell="f" path="m,20hhl2511,20hhl251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5" style="width:0.5pt;height:0.5pt;margin-top:368.2pt;margin-left:548.85pt;mso-position-horizontal-relative:page;mso-position-vertical-relative:page;position:absolute;z-index:-25104179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6" style="width:1pt;height:47.45pt;margin-top:368.65pt;margin-left:82.8pt;mso-position-horizontal-relative:page;mso-position-vertical-relative:page;position:absolute;z-index:-251040768" coordsize="20,949" o:allowincell="f" path="m,949hhl20,949hhl20,hhl,hhl,94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7" style="width:1pt;height:47.45pt;margin-top:368.65pt;margin-left:121.2pt;mso-position-horizontal-relative:page;mso-position-vertical-relative:page;position:absolute;z-index:-251039744" coordsize="20,949" o:allowincell="f" path="m,949hhl20,949hhl20,hhl,hhl,94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8" style="width:1pt;height:47.45pt;margin-top:368.65pt;margin-left:332.8pt;mso-position-horizontal-relative:page;mso-position-vertical-relative:page;position:absolute;z-index:-251038720" coordsize="20,949" o:allowincell="f" path="m,949hhl20,949hhl20,hhl,hhl,94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9" style="width:1pt;height:47.45pt;margin-top:368.65pt;margin-left:422.8pt;mso-position-horizontal-relative:page;mso-position-vertical-relative:page;position:absolute;z-index:-251037696" coordsize="20,949" o:allowincell="f" path="m,949hhl20,949hhl20,hhl,hhl,94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0" style="width:1pt;height:47.45pt;margin-top:368.65pt;margin-left:548.85pt;mso-position-horizontal-relative:page;mso-position-vertical-relative:page;position:absolute;z-index:-251036672" coordsize="20,949" o:allowincell="f" path="m,949hhl20,949hhl20,hhl,hhl,94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1" style="width:0.5pt;height:0.5pt;margin-top:416.05pt;margin-left:82.8pt;mso-position-horizontal-relative:page;mso-position-vertical-relative:page;position:absolute;z-index:-251006976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2" style="width:37.9pt;height:1pt;margin-top:416.05pt;margin-left:83.3pt;mso-position-horizontal-relative:page;mso-position-vertical-relative:page;position:absolute;z-index:-251005952" coordsize="758,20" o:allowincell="f" path="m,20hhl758,20hhl75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3" style="width:0.5pt;height:0.5pt;margin-top:416.05pt;margin-left:121.2pt;mso-position-horizontal-relative:page;mso-position-vertical-relative:page;position:absolute;z-index:-25100492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4" style="width:211.15pt;height:1pt;margin-top:416.05pt;margin-left:121.7pt;mso-position-horizontal-relative:page;mso-position-vertical-relative:page;position:absolute;z-index:-251003904" coordsize="4223,20" o:allowincell="f" path="m,20hhl4223,20hhl422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5" style="width:0.5pt;height:0.5pt;margin-top:416.05pt;margin-left:332.8pt;mso-position-horizontal-relative:page;mso-position-vertical-relative:page;position:absolute;z-index:-251002880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6" style="width:89.55pt;height:1pt;margin-top:416.05pt;margin-left:333.3pt;mso-position-horizontal-relative:page;mso-position-vertical-relative:page;position:absolute;z-index:-251001856" coordsize="1791,20" o:allowincell="f" path="m,20hhl1791,20hhl179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7" style="width:0.5pt;height:0.5pt;margin-top:416.05pt;margin-left:422.8pt;mso-position-horizontal-relative:page;mso-position-vertical-relative:page;position:absolute;z-index:-251000832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8" style="width:125.55pt;height:1pt;margin-top:416.05pt;margin-left:423.3pt;mso-position-horizontal-relative:page;mso-position-vertical-relative:page;position:absolute;z-index:-250999808" coordsize="2511,20" o:allowincell="f" path="m,20hhl2511,20hhl251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9" style="width:0.5pt;height:0.5pt;margin-top:416.05pt;margin-left:548.85pt;mso-position-horizontal-relative:page;mso-position-vertical-relative:page;position:absolute;z-index:-250998784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0" style="width:1pt;height:41.45pt;margin-top:416.55pt;margin-left:82.8pt;mso-position-horizontal-relative:page;mso-position-vertical-relative:page;position:absolute;z-index:-250997760" coordsize="20,829" o:allowincell="f" path="m,829hhl20,829hhl20,hhl,hhl,82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1" style="width:1pt;height:41.45pt;margin-top:416.55pt;margin-left:121.2pt;mso-position-horizontal-relative:page;mso-position-vertical-relative:page;position:absolute;z-index:-250996736" coordsize="20,829" o:allowincell="f" path="m,829hhl20,829hhl20,hhl,hhl,82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2" style="width:1pt;height:41.45pt;margin-top:416.55pt;margin-left:332.8pt;mso-position-horizontal-relative:page;mso-position-vertical-relative:page;position:absolute;z-index:-250995712" coordsize="20,829" o:allowincell="f" path="m,829hhl20,829hhl20,hhl,hhl,82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3" style="width:1pt;height:41.45pt;margin-top:416.55pt;margin-left:422.8pt;mso-position-horizontal-relative:page;mso-position-vertical-relative:page;position:absolute;z-index:-250994688" coordsize="20,829" o:allowincell="f" path="m,829hhl20,829hhl20,hhl,hhl,82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4" style="width:1pt;height:41.45pt;margin-top:416.55pt;margin-left:548.85pt;mso-position-horizontal-relative:page;mso-position-vertical-relative:page;position:absolute;z-index:-250993664" coordsize="20,829" o:allowincell="f" path="m,829hhl20,829hhl20,hhl,hhl,82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5" style="width:0.5pt;height:0.5pt;margin-top:457.95pt;margin-left:82.8pt;mso-position-horizontal-relative:page;mso-position-vertical-relative:page;position:absolute;z-index:-250949632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6" style="width:37.9pt;height:1pt;margin-top:457.95pt;margin-left:83.3pt;mso-position-horizontal-relative:page;mso-position-vertical-relative:page;position:absolute;z-index:-250948608" coordsize="758,20" o:allowincell="f" path="m,20hhl758,20hhl75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7" style="width:0.5pt;height:0.5pt;margin-top:457.95pt;margin-left:121.2pt;mso-position-horizontal-relative:page;mso-position-vertical-relative:page;position:absolute;z-index:-250947584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8" style="width:211.15pt;height:1pt;margin-top:457.95pt;margin-left:121.7pt;mso-position-horizontal-relative:page;mso-position-vertical-relative:page;position:absolute;z-index:-250946560" coordsize="4223,20" o:allowincell="f" path="m,20hhl4223,20hhl422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9" style="width:0.5pt;height:0.5pt;margin-top:457.95pt;margin-left:332.8pt;mso-position-horizontal-relative:page;mso-position-vertical-relative:page;position:absolute;z-index:-250945536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0" style="width:89.55pt;height:1pt;margin-top:457.95pt;margin-left:333.3pt;mso-position-horizontal-relative:page;mso-position-vertical-relative:page;position:absolute;z-index:-250944512" coordsize="1791,20" o:allowincell="f" path="m,20hhl1791,20hhl179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1" style="width:0.5pt;height:0.5pt;margin-top:457.95pt;margin-left:422.8pt;mso-position-horizontal-relative:page;mso-position-vertical-relative:page;position:absolute;z-index:-25094348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2" style="width:125.55pt;height:1pt;margin-top:457.95pt;margin-left:423.3pt;mso-position-horizontal-relative:page;mso-position-vertical-relative:page;position:absolute;z-index:-250942464" coordsize="2511,20" o:allowincell="f" path="m,20hhl2511,20hhl251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3" style="width:0.5pt;height:0.5pt;margin-top:457.95pt;margin-left:548.85pt;mso-position-horizontal-relative:page;mso-position-vertical-relative:page;position:absolute;z-index:-250941440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4" style="width:1pt;height:33.75pt;margin-top:458.45pt;margin-left:82.8pt;mso-position-horizontal-relative:page;mso-position-vertical-relative:page;position:absolute;z-index:-250940416" coordsize="20,675" o:allowincell="f" path="m,675hhl20,675hhl20,hhl,hhl,67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5" style="width:1pt;height:33.75pt;margin-top:458.45pt;margin-left:121.2pt;mso-position-horizontal-relative:page;mso-position-vertical-relative:page;position:absolute;z-index:-250939392" coordsize="20,675" o:allowincell="f" path="m,675hhl20,675hhl20,hhl,hhl,67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6" style="width:1pt;height:33.75pt;margin-top:458.45pt;margin-left:332.8pt;mso-position-horizontal-relative:page;mso-position-vertical-relative:page;position:absolute;z-index:-250938368" coordsize="20,675" o:allowincell="f" path="m,675hhl20,675hhl20,hhl,hhl,67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7" style="width:1pt;height:33.75pt;margin-top:458.45pt;margin-left:422.8pt;mso-position-horizontal-relative:page;mso-position-vertical-relative:page;position:absolute;z-index:-250937344" coordsize="20,675" o:allowincell="f" path="m,675hhl20,675hhl20,hhl,hhl,67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8" style="width:1pt;height:33.75pt;margin-top:458.45pt;margin-left:548.85pt;mso-position-horizontal-relative:page;mso-position-vertical-relative:page;position:absolute;z-index:-250936320" coordsize="20,675" o:allowincell="f" path="m,675hhl20,675hhl20,hhl,hhl,67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9" style="width:0.5pt;height:0.5pt;margin-top:492.15pt;margin-left:82.8pt;mso-position-horizontal-relative:page;mso-position-vertical-relative:page;position:absolute;z-index:-250881024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70" style="width:37.9pt;height:1pt;margin-top:492.15pt;margin-left:83.3pt;mso-position-horizontal-relative:page;mso-position-vertical-relative:page;position:absolute;z-index:-250880000" coordsize="758,20" o:allowincell="f" path="m,20hhl758,20hhl75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71" style="width:0.5pt;height:0.5pt;margin-top:492.15pt;margin-left:121.2pt;mso-position-horizontal-relative:page;mso-position-vertical-relative:page;position:absolute;z-index:-250878976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72" style="width:211.15pt;height:1pt;margin-top:492.15pt;margin-left:121.7pt;mso-position-horizontal-relative:page;mso-position-vertical-relative:page;position:absolute;z-index:-250877952" coordsize="4223,20" o:allowincell="f" path="m,20hhl4223,20hhl422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73" style="width:0.5pt;height:0.5pt;margin-top:492.15pt;margin-left:332.8pt;mso-position-horizontal-relative:page;mso-position-vertical-relative:page;position:absolute;z-index:-250876928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74" style="width:89.55pt;height:1pt;margin-top:492.15pt;margin-left:333.3pt;mso-position-horizontal-relative:page;mso-position-vertical-relative:page;position:absolute;z-index:-250875904" coordsize="1791,20" o:allowincell="f" path="m,20hhl1791,20hhl179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75" style="width:0.5pt;height:0.5pt;margin-top:492.15pt;margin-left:422.8pt;mso-position-horizontal-relative:page;mso-position-vertical-relative:page;position:absolute;z-index:-250874880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76" style="width:125.55pt;height:1pt;margin-top:492.15pt;margin-left:423.3pt;mso-position-horizontal-relative:page;mso-position-vertical-relative:page;position:absolute;z-index:-250873856" coordsize="2511,20" o:allowincell="f" path="m,20hhl2511,20hhl251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77" style="width:0.5pt;height:0.5pt;margin-top:492.15pt;margin-left:548.85pt;mso-position-horizontal-relative:page;mso-position-vertical-relative:page;position:absolute;z-index:-250872832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78" style="width:1pt;height:61.2pt;margin-top:492.65pt;margin-left:82.8pt;mso-position-horizontal-relative:page;mso-position-vertical-relative:page;position:absolute;z-index:-250871808" coordsize="20,1224" o:allowincell="f" path="m,1224hhl20,1224hhl20,hhl,hhl,122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79" style="width:1pt;height:61.2pt;margin-top:492.65pt;margin-left:121.2pt;mso-position-horizontal-relative:page;mso-position-vertical-relative:page;position:absolute;z-index:-250870784" coordsize="20,1224" o:allowincell="f" path="m,1224hhl20,1224hhl20,hhl,hhl,122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80" style="width:1pt;height:61.2pt;margin-top:492.65pt;margin-left:332.8pt;mso-position-horizontal-relative:page;mso-position-vertical-relative:page;position:absolute;z-index:-250869760" coordsize="20,1224" o:allowincell="f" path="m,1224hhl20,1224hhl20,hhl,hhl,122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81" style="width:1pt;height:61.2pt;margin-top:492.65pt;margin-left:422.8pt;mso-position-horizontal-relative:page;mso-position-vertical-relative:page;position:absolute;z-index:-250868736" coordsize="20,1224" o:allowincell="f" path="m,1224hhl20,1224hhl20,hhl,hhl,122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82" style="width:1pt;height:61.2pt;margin-top:492.65pt;margin-left:548.85pt;mso-position-horizontal-relative:page;mso-position-vertical-relative:page;position:absolute;z-index:-250867712" coordsize="20,1224" o:allowincell="f" path="m,1224hhl20,1224hhl20,hhl,hhl,122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83" style="width:0.5pt;height:0.5pt;margin-top:553.85pt;margin-left:82.8pt;mso-position-horizontal-relative:page;mso-position-vertical-relative:page;position:absolute;z-index:-25082675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84" style="width:37.9pt;height:1pt;margin-top:553.85pt;margin-left:83.3pt;mso-position-horizontal-relative:page;mso-position-vertical-relative:page;position:absolute;z-index:-250825728" coordsize="758,20" o:allowincell="f" path="m,20hhl758,20hhl75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85" style="width:0.5pt;height:0.5pt;margin-top:553.85pt;margin-left:121.2pt;mso-position-horizontal-relative:page;mso-position-vertical-relative:page;position:absolute;z-index:-25082470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86" style="width:211.15pt;height:1pt;margin-top:553.85pt;margin-left:121.7pt;mso-position-horizontal-relative:page;mso-position-vertical-relative:page;position:absolute;z-index:-250823680" coordsize="4223,20" o:allowincell="f" path="m,20hhl4223,20hhl422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87" style="width:0.5pt;height:0.5pt;margin-top:553.85pt;margin-left:332.8pt;mso-position-horizontal-relative:page;mso-position-vertical-relative:page;position:absolute;z-index:-25082265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88" style="width:89.55pt;height:1pt;margin-top:553.85pt;margin-left:333.3pt;mso-position-horizontal-relative:page;mso-position-vertical-relative:page;position:absolute;z-index:-250821632" coordsize="1791,20" o:allowincell="f" path="m,20hhl1791,20hhl179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89" style="width:0.5pt;height:0.5pt;margin-top:553.85pt;margin-left:422.8pt;mso-position-horizontal-relative:page;mso-position-vertical-relative:page;position:absolute;z-index:-25082060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90" style="width:125.55pt;height:1pt;margin-top:553.85pt;margin-left:423.3pt;mso-position-horizontal-relative:page;mso-position-vertical-relative:page;position:absolute;z-index:-250819584" coordsize="2511,20" o:allowincell="f" path="m,20hhl2511,20hhl251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91" style="width:0.5pt;height:0.5pt;margin-top:553.85pt;margin-left:548.85pt;mso-position-horizontal-relative:page;mso-position-vertical-relative:page;position:absolute;z-index:-25081856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92" style="width:1pt;height:33.6pt;margin-top:554.35pt;margin-left:82.8pt;mso-position-horizontal-relative:page;mso-position-vertical-relative:page;position:absolute;z-index:-250817536" coordsize="20,672" o:allowincell="f" path="m,672hhl20,672hhl20,hhl,hhl,67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93" style="width:1pt;height:33.6pt;margin-top:554.35pt;margin-left:121.2pt;mso-position-horizontal-relative:page;mso-position-vertical-relative:page;position:absolute;z-index:-250816512" coordsize="20,672" o:allowincell="f" path="m,672hhl20,672hhl20,hhl,hhl,67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94" style="width:1pt;height:33.6pt;margin-top:554.35pt;margin-left:332.8pt;mso-position-horizontal-relative:page;mso-position-vertical-relative:page;position:absolute;z-index:-250815488" coordsize="20,672" o:allowincell="f" path="m,672hhl20,672hhl20,hhl,hhl,67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95" style="width:1pt;height:33.6pt;margin-top:554.35pt;margin-left:422.8pt;mso-position-horizontal-relative:page;mso-position-vertical-relative:page;position:absolute;z-index:-250814464" coordsize="20,672" o:allowincell="f" path="m,672hhl20,672hhl20,hhl,hhl,67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96" style="width:1pt;height:33.6pt;margin-top:554.35pt;margin-left:548.85pt;mso-position-horizontal-relative:page;mso-position-vertical-relative:page;position:absolute;z-index:-250813440" coordsize="20,672" o:allowincell="f" path="m,672hhl20,672hhl20,hhl,hhl,67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97" style="width:0.5pt;height:0.5pt;margin-top:587.95pt;margin-left:82.8pt;mso-position-horizontal-relative:page;mso-position-vertical-relative:page;position:absolute;z-index:-250798080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98" style="width:37.9pt;height:1pt;margin-top:587.95pt;margin-left:83.3pt;mso-position-horizontal-relative:page;mso-position-vertical-relative:page;position:absolute;z-index:-250797056" coordsize="758,20" o:allowincell="f" path="m,20hhl758,20hhl75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99" style="width:0.5pt;height:0.5pt;margin-top:587.95pt;margin-left:121.2pt;mso-position-horizontal-relative:page;mso-position-vertical-relative:page;position:absolute;z-index:-250796032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00" style="width:211.15pt;height:1pt;margin-top:587.95pt;margin-left:121.7pt;mso-position-horizontal-relative:page;mso-position-vertical-relative:page;position:absolute;z-index:-250795008" coordsize="4223,20" o:allowincell="f" path="m,20hhl4223,20hhl422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01" style="width:0.5pt;height:0.5pt;margin-top:587.95pt;margin-left:332.8pt;mso-position-horizontal-relative:page;mso-position-vertical-relative:page;position:absolute;z-index:-250793984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02" style="width:89.55pt;height:1pt;margin-top:587.95pt;margin-left:333.3pt;mso-position-horizontal-relative:page;mso-position-vertical-relative:page;position:absolute;z-index:-250792960" coordsize="1791,20" o:allowincell="f" path="m,20hhl1791,20hhl179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03" style="width:0.5pt;height:0.5pt;margin-top:587.95pt;margin-left:422.8pt;mso-position-horizontal-relative:page;mso-position-vertical-relative:page;position:absolute;z-index:-250791936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04" style="width:125.55pt;height:1pt;margin-top:587.95pt;margin-left:423.3pt;mso-position-horizontal-relative:page;mso-position-vertical-relative:page;position:absolute;z-index:-250790912" coordsize="2511,20" o:allowincell="f" path="m,20hhl2511,20hhl251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05" style="width:0.5pt;height:0.5pt;margin-top:587.95pt;margin-left:548.85pt;mso-position-horizontal-relative:page;mso-position-vertical-relative:page;position:absolute;z-index:-250789888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06" style="width:1pt;height:33.65pt;margin-top:588.4pt;margin-left:82.8pt;mso-position-horizontal-relative:page;mso-position-vertical-relative:page;position:absolute;z-index:-250788864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07" style="width:1pt;height:33.65pt;margin-top:588.4pt;margin-left:121.2pt;mso-position-horizontal-relative:page;mso-position-vertical-relative:page;position:absolute;z-index:-250787840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08" style="width:1pt;height:33.65pt;margin-top:588.4pt;margin-left:332.8pt;mso-position-horizontal-relative:page;mso-position-vertical-relative:page;position:absolute;z-index:-250786816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09" style="width:1pt;height:33.65pt;margin-top:588.4pt;margin-left:422.8pt;mso-position-horizontal-relative:page;mso-position-vertical-relative:page;position:absolute;z-index:-250785792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10" style="width:1pt;height:33.65pt;margin-top:588.4pt;margin-left:548.85pt;mso-position-horizontal-relative:page;mso-position-vertical-relative:page;position:absolute;z-index:-250784768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11" style="width:0.5pt;height:0.5pt;margin-top:622.05pt;margin-left:82.8pt;mso-position-horizontal-relative:page;mso-position-vertical-relative:page;position:absolute;z-index:-25076940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12" style="width:37.9pt;height:1pt;margin-top:622.05pt;margin-left:83.3pt;mso-position-horizontal-relative:page;mso-position-vertical-relative:page;position:absolute;z-index:-250768384" coordsize="758,20" o:allowincell="f" path="m,20hhl758,20hhl75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13" style="width:0.5pt;height:0.5pt;margin-top:622.05pt;margin-left:121.2pt;mso-position-horizontal-relative:page;mso-position-vertical-relative:page;position:absolute;z-index:-25076736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14" style="width:211.15pt;height:1pt;margin-top:622.05pt;margin-left:121.7pt;mso-position-horizontal-relative:page;mso-position-vertical-relative:page;position:absolute;z-index:-250766336" coordsize="4223,20" o:allowincell="f" path="m,20hhl4223,20hhl422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15" style="width:0.5pt;height:0.5pt;margin-top:622.05pt;margin-left:332.8pt;mso-position-horizontal-relative:page;mso-position-vertical-relative:page;position:absolute;z-index:-25076531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16" style="width:89.55pt;height:1pt;margin-top:622.05pt;margin-left:333.3pt;mso-position-horizontal-relative:page;mso-position-vertical-relative:page;position:absolute;z-index:-250764288" coordsize="1791,20" o:allowincell="f" path="m,20hhl1791,20hhl179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17" style="width:0.5pt;height:0.5pt;margin-top:622.05pt;margin-left:422.8pt;mso-position-horizontal-relative:page;mso-position-vertical-relative:page;position:absolute;z-index:-25076326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18" style="width:125.55pt;height:1pt;margin-top:622.05pt;margin-left:423.3pt;mso-position-horizontal-relative:page;mso-position-vertical-relative:page;position:absolute;z-index:-250762240" coordsize="2511,20" o:allowincell="f" path="m,20hhl2511,20hhl251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19" style="width:0.5pt;height:0.5pt;margin-top:622.05pt;margin-left:548.85pt;mso-position-horizontal-relative:page;mso-position-vertical-relative:page;position:absolute;z-index:-25076121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20" style="width:1pt;height:19.85pt;margin-top:622.5pt;margin-left:82.8pt;mso-position-horizontal-relative:page;mso-position-vertical-relative:page;position:absolute;z-index:-250760192" coordsize="20,397" o:allowincell="f" path="m,397hhl20,397hhl20,hhl,hhl,39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21" style="width:1pt;height:19.85pt;margin-top:622.5pt;margin-left:121.2pt;mso-position-horizontal-relative:page;mso-position-vertical-relative:page;position:absolute;z-index:-250759168" coordsize="20,397" o:allowincell="f" path="m,397hhl20,397hhl20,hhl,hhl,39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22" style="width:1pt;height:19.85pt;margin-top:622.5pt;margin-left:332.8pt;mso-position-horizontal-relative:page;mso-position-vertical-relative:page;position:absolute;z-index:-250758144" coordsize="20,397" o:allowincell="f" path="m,397hhl20,397hhl20,hhl,hhl,39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23" style="width:1pt;height:19.85pt;margin-top:622.5pt;margin-left:422.8pt;mso-position-horizontal-relative:page;mso-position-vertical-relative:page;position:absolute;z-index:-250757120" coordsize="20,397" o:allowincell="f" path="m,397hhl20,397hhl20,hhl,hhl,39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24" style="width:1pt;height:19.85pt;margin-top:622.5pt;margin-left:548.85pt;mso-position-horizontal-relative:page;mso-position-vertical-relative:page;position:absolute;z-index:-250756096" coordsize="20,397" o:allowincell="f" path="m,397hhl20,397hhl20,hhl,hhl,39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25" style="width:0.5pt;height:0.5pt;margin-top:642.3pt;margin-left:82.8pt;mso-position-horizontal-relative:page;mso-position-vertical-relative:page;position:absolute;z-index:-250740736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26" style="width:37.9pt;height:1pt;margin-top:642.3pt;margin-left:83.3pt;mso-position-horizontal-relative:page;mso-position-vertical-relative:page;position:absolute;z-index:-250739712" coordsize="758,20" o:allowincell="f" path="m,20hhl758,20hhl75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27" style="width:0.5pt;height:0.5pt;margin-top:642.3pt;margin-left:121.2pt;mso-position-horizontal-relative:page;mso-position-vertical-relative:page;position:absolute;z-index:-25073868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28" style="width:211.15pt;height:1pt;margin-top:642.3pt;margin-left:121.7pt;mso-position-horizontal-relative:page;mso-position-vertical-relative:page;position:absolute;z-index:-250737664" coordsize="4223,20" o:allowincell="f" path="m,20hhl4223,20hhl422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29" style="width:0.5pt;height:0.5pt;margin-top:642.3pt;margin-left:332.8pt;mso-position-horizontal-relative:page;mso-position-vertical-relative:page;position:absolute;z-index:-250736640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30" style="width:89.55pt;height:1pt;margin-top:642.3pt;margin-left:333.3pt;mso-position-horizontal-relative:page;mso-position-vertical-relative:page;position:absolute;z-index:-250735616" coordsize="1791,20" o:allowincell="f" path="m,20hhl1791,20hhl179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31" style="width:0.5pt;height:0.5pt;margin-top:642.3pt;margin-left:422.8pt;mso-position-horizontal-relative:page;mso-position-vertical-relative:page;position:absolute;z-index:-250734592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32" style="width:125.55pt;height:1pt;margin-top:642.3pt;margin-left:423.3pt;mso-position-horizontal-relative:page;mso-position-vertical-relative:page;position:absolute;z-index:-250733568" coordsize="2511,20" o:allowincell="f" path="m,20hhl2511,20hhl251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33" style="width:0.5pt;height:0.5pt;margin-top:642.3pt;margin-left:548.85pt;mso-position-horizontal-relative:page;mso-position-vertical-relative:page;position:absolute;z-index:-250732544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34" style="width:1pt;height:47.4pt;margin-top:642.8pt;margin-left:82.8pt;mso-position-horizontal-relative:page;mso-position-vertical-relative:page;position:absolute;z-index:-250731520" coordsize="20,948" o:allowincell="f" path="m,948hhl20,948hhl20,hhl,hhl,94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35" style="width:0.5pt;height:0.5pt;margin-top:690.2pt;margin-left:82.8pt;mso-position-horizontal-relative:page;mso-position-vertical-relative:page;position:absolute;z-index:-25073049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36" style="width:0.5pt;height:0.5pt;margin-top:690.2pt;margin-left:82.8pt;mso-position-horizontal-relative:page;mso-position-vertical-relative:page;position:absolute;z-index:-25072947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37" style="width:37.9pt;height:1pt;margin-top:690.2pt;margin-left:83.3pt;mso-position-horizontal-relative:page;mso-position-vertical-relative:page;position:absolute;z-index:-250728448" coordsize="758,20" o:allowincell="f" path="m,20hhl758,20hhl75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38" style="width:1pt;height:47.4pt;margin-top:642.8pt;margin-left:121.2pt;mso-position-horizontal-relative:page;mso-position-vertical-relative:page;position:absolute;z-index:-250727424" coordsize="20,948" o:allowincell="f" path="m,948hhl20,948hhl20,hhl,hhl,94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39" style="width:0.5pt;height:0.5pt;margin-top:690.2pt;margin-left:121.2pt;mso-position-horizontal-relative:page;mso-position-vertical-relative:page;position:absolute;z-index:-25072640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40" style="width:211.15pt;height:1pt;margin-top:690.2pt;margin-left:121.7pt;mso-position-horizontal-relative:page;mso-position-vertical-relative:page;position:absolute;z-index:-250725376" coordsize="4223,20" o:allowincell="f" path="m,20hhl4223,20hhl422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41" style="width:1pt;height:47.4pt;margin-top:642.8pt;margin-left:332.8pt;mso-position-horizontal-relative:page;mso-position-vertical-relative:page;position:absolute;z-index:-250724352" coordsize="20,948" o:allowincell="f" path="m,948hhl20,948hhl20,hhl,hhl,94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42" style="width:0.5pt;height:0.5pt;margin-top:690.2pt;margin-left:332.8pt;mso-position-horizontal-relative:page;mso-position-vertical-relative:page;position:absolute;z-index:-25072332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43" style="width:89.55pt;height:1pt;margin-top:690.2pt;margin-left:333.3pt;mso-position-horizontal-relative:page;mso-position-vertical-relative:page;position:absolute;z-index:-250722304" coordsize="1791,20" o:allowincell="f" path="m,20hhl1791,20hhl179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44" style="width:1pt;height:47.4pt;margin-top:642.8pt;margin-left:422.8pt;mso-position-horizontal-relative:page;mso-position-vertical-relative:page;position:absolute;z-index:-250721280" coordsize="20,948" o:allowincell="f" path="m,948hhl20,948hhl20,hhl,hhl,94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45" style="width:0.5pt;height:0.5pt;margin-top:690.2pt;margin-left:422.8pt;mso-position-horizontal-relative:page;mso-position-vertical-relative:page;position:absolute;z-index:-25072025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46" style="width:125.55pt;height:1pt;margin-top:690.2pt;margin-left:423.3pt;mso-position-horizontal-relative:page;mso-position-vertical-relative:page;position:absolute;z-index:-250719232" coordsize="2511,20" o:allowincell="f" path="m,20hhl2511,20hhl251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47" style="width:1pt;height:47.4pt;margin-top:642.8pt;margin-left:548.85pt;mso-position-horizontal-relative:page;mso-position-vertical-relative:page;position:absolute;z-index:-250718208" coordsize="20,948" o:allowincell="f" path="m,948hhl20,948hhl20,hhl,hhl,94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48" style="width:0.5pt;height:0.5pt;margin-top:690.2pt;margin-left:548.85pt;mso-position-horizontal-relative:page;mso-position-vertical-relative:page;position:absolute;z-index:-25071718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49" style="width:0.5pt;height:0.5pt;margin-top:690.2pt;margin-left:548.85pt;mso-position-horizontal-relative:page;mso-position-vertical-relative:page;position:absolute;z-index:-250716160" coordsize="10,10" o:allowincell="f" path="m,10hhl10,10hhl10,hhl,hhl,1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672"/>
          <w:headerReference w:type="default" r:id="rId673"/>
          <w:footerReference w:type="even" r:id="rId674"/>
          <w:footerReference w:type="default" r:id="rId675"/>
          <w:headerReference w:type="first" r:id="rId676"/>
          <w:footerReference w:type="first" r:id="rId677"/>
          <w:type w:val="continuous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95" w:name="Pg96"/>
      <w:bookmarkEnd w:id="9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2683 </w:t>
      </w:r>
    </w:p>
    <w:p>
      <w:pPr>
        <w:autoSpaceDE w:val="0"/>
        <w:autoSpaceDN w:val="0"/>
        <w:adjustRightInd w:val="0"/>
        <w:spacing w:before="0" w:line="276" w:lineRule="exact"/>
        <w:ind w:left="179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79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4045"/>
          <w:tab w:val="left" w:pos="7321"/>
          <w:tab w:val="left" w:pos="8790"/>
        </w:tabs>
        <w:autoSpaceDE w:val="0"/>
        <w:autoSpaceDN w:val="0"/>
        <w:adjustRightInd w:val="0"/>
        <w:spacing w:before="97" w:line="276" w:lineRule="exact"/>
        <w:ind w:left="179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Task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Milestone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Date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Responsible Party</w:t>
      </w:r>
    </w:p>
    <w:p>
      <w:pPr>
        <w:autoSpaceDE w:val="0"/>
        <w:autoSpaceDN w:val="0"/>
        <w:adjustRightInd w:val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678"/>
          <w:headerReference w:type="default" r:id="rId679"/>
          <w:footerReference w:type="even" r:id="rId680"/>
          <w:footerReference w:type="default" r:id="rId681"/>
          <w:headerReference w:type="first" r:id="rId682"/>
          <w:footerReference w:type="first" r:id="rId683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76" w:lineRule="exact"/>
        <w:ind w:left="189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2" w:line="276" w:lineRule="exact"/>
        <w:ind w:left="189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26.</w:t>
      </w:r>
    </w:p>
    <w:p>
      <w:pPr>
        <w:autoSpaceDE w:val="0"/>
        <w:autoSpaceDN w:val="0"/>
        <w:adjustRightInd w:val="0"/>
        <w:spacing w:before="0" w:line="276" w:lineRule="exact"/>
        <w:ind w:left="189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7" w:line="276" w:lineRule="exact"/>
        <w:ind w:left="189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27.</w:t>
      </w:r>
    </w:p>
    <w:p>
      <w:pPr>
        <w:autoSpaceDE w:val="0"/>
        <w:autoSpaceDN w:val="0"/>
        <w:adjustRightInd w:val="0"/>
        <w:spacing w:before="0" w:line="276" w:lineRule="exact"/>
        <w:ind w:left="189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89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" w:line="276" w:lineRule="exact"/>
        <w:ind w:left="189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28.</w:t>
      </w:r>
    </w:p>
    <w:p>
      <w:pPr>
        <w:autoSpaceDE w:val="0"/>
        <w:autoSpaceDN w:val="0"/>
        <w:adjustRightInd w:val="0"/>
        <w:spacing w:before="190" w:line="275" w:lineRule="exact"/>
        <w:ind w:left="20" w:right="30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Start field verification and witness testing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of DAF</w:t>
      </w:r>
    </w:p>
    <w:p>
      <w:pPr>
        <w:autoSpaceDE w:val="0"/>
        <w:autoSpaceDN w:val="0"/>
        <w:adjustRightInd w:val="0"/>
        <w:spacing w:before="210" w:line="276" w:lineRule="exact"/>
        <w:ind w:left="20" w:right="52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Complete field verification and witness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testing of DAFs</w:t>
      </w:r>
    </w:p>
    <w:p>
      <w:pPr>
        <w:autoSpaceDE w:val="0"/>
        <w:autoSpaceDN w:val="0"/>
        <w:adjustRightInd w:val="0"/>
        <w:spacing w:before="0" w:line="276" w:lineRule="exact"/>
        <w:ind w:left="189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6" w:lineRule="exact"/>
        <w:ind w:left="20" w:right="66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Execution of purchase agreements for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transfer of real property and assets</w:t>
      </w:r>
    </w:p>
    <w:p>
      <w:pPr>
        <w:autoSpaceDE w:val="0"/>
        <w:autoSpaceDN w:val="0"/>
        <w:adjustRightInd w:val="0"/>
        <w:spacing w:before="0" w:line="192" w:lineRule="exact"/>
        <w:ind w:left="189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autoSpaceDE w:val="0"/>
        <w:autoSpaceDN w:val="0"/>
        <w:adjustRightInd w:val="0"/>
        <w:spacing w:before="67" w:line="192" w:lineRule="exact"/>
        <w:ind w:left="20" w:right="1195" w:firstLine="15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Developer/Connecting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</w:t>
      </w:r>
    </w:p>
    <w:p>
      <w:pPr>
        <w:tabs>
          <w:tab w:val="left" w:pos="2103"/>
        </w:tabs>
        <w:autoSpaceDE w:val="0"/>
        <w:autoSpaceDN w:val="0"/>
        <w:adjustRightInd w:val="0"/>
        <w:spacing w:before="0" w:line="255" w:lineRule="exact"/>
        <w:ind w:left="1645" w:right="127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</w:t>
      </w:r>
    </w:p>
    <w:p>
      <w:pPr>
        <w:tabs>
          <w:tab w:val="left" w:pos="2005"/>
        </w:tabs>
        <w:autoSpaceDE w:val="0"/>
        <w:autoSpaceDN w:val="0"/>
        <w:adjustRightInd w:val="0"/>
        <w:spacing w:before="1" w:line="259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</w:t>
      </w:r>
    </w:p>
    <w:p>
      <w:pPr>
        <w:tabs>
          <w:tab w:val="left" w:pos="2103"/>
        </w:tabs>
        <w:autoSpaceDE w:val="0"/>
        <w:autoSpaceDN w:val="0"/>
        <w:adjustRightInd w:val="0"/>
        <w:spacing w:before="0" w:line="284" w:lineRule="exact"/>
        <w:ind w:left="1789" w:right="142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Owner/Developer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</w:t>
      </w:r>
    </w:p>
    <w:p>
      <w:pPr>
        <w:tabs>
          <w:tab w:val="left" w:pos="2005"/>
        </w:tabs>
        <w:autoSpaceDE w:val="0"/>
        <w:autoSpaceDN w:val="0"/>
        <w:adjustRightInd w:val="0"/>
        <w:spacing w:before="1" w:line="274" w:lineRule="exact"/>
        <w:ind w:left="9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03/2024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</w:t>
      </w:r>
    </w:p>
    <w:p>
      <w:pPr>
        <w:autoSpaceDE w:val="0"/>
        <w:autoSpaceDN w:val="0"/>
        <w:adjustRightInd w:val="0"/>
        <w:spacing w:before="1" w:line="276" w:lineRule="exact"/>
        <w:ind w:left="178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Owner/Developer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684"/>
          <w:headerReference w:type="default" r:id="rId685"/>
          <w:footerReference w:type="even" r:id="rId686"/>
          <w:footerReference w:type="default" r:id="rId687"/>
          <w:headerReference w:type="first" r:id="rId688"/>
          <w:footerReference w:type="first" r:id="rId689"/>
          <w:type w:val="continuous"/>
          <w:pgSz w:w="12240" w:h="15840" w:orient="landscape"/>
          <w:pgMar w:top="0" w:right="0" w:bottom="0" w:left="0" w:header="720" w:footer="720"/>
          <w:cols w:num="3" w:space="720" w:equalWidth="0">
            <w:col w:w="2377" w:space="160"/>
            <w:col w:w="4406" w:space="160"/>
            <w:col w:w="5007" w:space="160"/>
          </w:cols>
        </w:sectPr>
      </w:pPr>
    </w:p>
    <w:p>
      <w:pPr>
        <w:tabs>
          <w:tab w:val="left" w:pos="2537"/>
          <w:tab w:val="left" w:pos="7167"/>
          <w:tab w:val="left" w:pos="9222"/>
        </w:tabs>
        <w:autoSpaceDE w:val="0"/>
        <w:autoSpaceDN w:val="0"/>
        <w:adjustRightInd w:val="0"/>
        <w:spacing w:before="70" w:line="276" w:lineRule="exact"/>
        <w:ind w:left="1894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Deliver property rights to CTO for SUFs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03/2024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690"/>
          <w:headerReference w:type="default" r:id="rId691"/>
          <w:footerReference w:type="even" r:id="rId692"/>
          <w:footerReference w:type="default" r:id="rId693"/>
          <w:headerReference w:type="first" r:id="rId694"/>
          <w:footerReference w:type="first" r:id="rId695"/>
          <w:type w:val="continuous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266" w:line="276" w:lineRule="exact"/>
        <w:ind w:left="189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30.</w:t>
      </w:r>
    </w:p>
    <w:p>
      <w:pPr>
        <w:autoSpaceDE w:val="0"/>
        <w:autoSpaceDN w:val="0"/>
        <w:adjustRightInd w:val="0"/>
        <w:spacing w:before="131" w:line="275" w:lineRule="exact"/>
        <w:ind w:left="20" w:right="63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Start construction of SUF (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i.e.,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remote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station, loop tap, telecom)</w:t>
      </w:r>
    </w:p>
    <w:p>
      <w:pPr>
        <w:tabs>
          <w:tab w:val="left" w:pos="2098"/>
        </w:tabs>
        <w:autoSpaceDE w:val="0"/>
        <w:autoSpaceDN w:val="0"/>
        <w:adjustRightInd w:val="0"/>
        <w:spacing w:before="130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</w:t>
      </w:r>
    </w:p>
    <w:p>
      <w:pPr>
        <w:autoSpaceDE w:val="0"/>
        <w:autoSpaceDN w:val="0"/>
        <w:adjustRightInd w:val="0"/>
        <w:spacing w:before="1" w:line="275" w:lineRule="exact"/>
        <w:ind w:left="164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696"/>
          <w:headerReference w:type="default" r:id="rId697"/>
          <w:footerReference w:type="even" r:id="rId698"/>
          <w:footerReference w:type="default" r:id="rId699"/>
          <w:headerReference w:type="first" r:id="rId700"/>
          <w:footerReference w:type="first" r:id="rId701"/>
          <w:type w:val="continuous"/>
          <w:pgSz w:w="12240" w:h="15840" w:orient="landscape"/>
          <w:pgMar w:top="0" w:right="0" w:bottom="0" w:left="0" w:header="720" w:footer="720"/>
          <w:cols w:num="3" w:space="720" w:equalWidth="0">
            <w:col w:w="2377" w:space="160"/>
            <w:col w:w="4406" w:space="160"/>
            <w:col w:w="5007" w:space="160"/>
          </w:cols>
        </w:sectPr>
      </w:pPr>
    </w:p>
    <w:p>
      <w:pPr>
        <w:tabs>
          <w:tab w:val="left" w:pos="2537"/>
          <w:tab w:val="left" w:pos="7093"/>
          <w:tab w:val="left" w:pos="9222"/>
        </w:tabs>
        <w:autoSpaceDE w:val="0"/>
        <w:autoSpaceDN w:val="0"/>
        <w:adjustRightInd w:val="0"/>
        <w:spacing w:before="130" w:line="276" w:lineRule="exact"/>
        <w:ind w:left="1894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31.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 construction of DAF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</w:t>
      </w:r>
    </w:p>
    <w:p>
      <w:pPr>
        <w:autoSpaceDE w:val="0"/>
        <w:autoSpaceDN w:val="0"/>
        <w:adjustRightInd w:val="0"/>
        <w:spacing w:before="130" w:line="273" w:lineRule="exact"/>
        <w:ind w:left="2537" w:right="565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Provide or make available the following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documents to CTO not later than ten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business days prior to the scheduled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closing date for transfer of the assets: </w:t>
      </w:r>
    </w:p>
    <w:p>
      <w:pPr>
        <w:autoSpaceDE w:val="0"/>
        <w:autoSpaceDN w:val="0"/>
        <w:adjustRightInd w:val="0"/>
        <w:spacing w:before="62" w:line="280" w:lineRule="exact"/>
        <w:ind w:left="2537" w:right="572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(i) a copy of all application documents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submitted by or on behalf of Developer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702"/>
          <w:headerReference w:type="default" r:id="rId703"/>
          <w:footerReference w:type="even" r:id="rId704"/>
          <w:footerReference w:type="default" r:id="rId705"/>
          <w:headerReference w:type="first" r:id="rId706"/>
          <w:footerReference w:type="first" r:id="rId707"/>
          <w:type w:val="continuous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142" w:line="276" w:lineRule="exact"/>
        <w:ind w:left="189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32.</w:t>
      </w:r>
    </w:p>
    <w:p>
      <w:pPr>
        <w:autoSpaceDE w:val="0"/>
        <w:autoSpaceDN w:val="0"/>
        <w:adjustRightInd w:val="0"/>
        <w:spacing w:before="4" w:line="275" w:lineRule="exact"/>
        <w:ind w:left="20" w:right="43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to any municipality having jurisdiction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(including architectural drawings signed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and sealed by a New York-licensed</w:t>
      </w:r>
    </w:p>
    <w:p>
      <w:pPr>
        <w:autoSpaceDE w:val="0"/>
        <w:autoSpaceDN w:val="0"/>
        <w:adjustRightInd w:val="0"/>
        <w:spacing w:before="1" w:line="275" w:lineRule="exact"/>
        <w:ind w:left="20" w:right="57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engineer or architect) and pertaining to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the assets being transferred; and</w:t>
      </w:r>
    </w:p>
    <w:p>
      <w:pPr>
        <w:autoSpaceDE w:val="0"/>
        <w:autoSpaceDN w:val="0"/>
        <w:adjustRightInd w:val="0"/>
        <w:spacing w:before="61" w:line="275" w:lineRule="exact"/>
        <w:ind w:left="20" w:right="42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(ii) a copy of all drawings relating to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assets as submitted by or on behalf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to any municipality</w:t>
      </w:r>
    </w:p>
    <w:p>
      <w:pPr>
        <w:tabs>
          <w:tab w:val="left" w:pos="2154"/>
        </w:tabs>
        <w:autoSpaceDE w:val="0"/>
        <w:autoSpaceDN w:val="0"/>
        <w:adjustRightInd w:val="0"/>
        <w:spacing w:before="142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Developer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708"/>
          <w:headerReference w:type="default" r:id="rId709"/>
          <w:footerReference w:type="even" r:id="rId710"/>
          <w:footerReference w:type="default" r:id="rId711"/>
          <w:headerReference w:type="first" r:id="rId712"/>
          <w:footerReference w:type="first" r:id="rId713"/>
          <w:type w:val="continuous"/>
          <w:pgSz w:w="12240" w:h="15840" w:orient="landscape"/>
          <w:pgMar w:top="0" w:right="0" w:bottom="0" w:left="0" w:header="720" w:footer="720"/>
          <w:cols w:num="3" w:space="720" w:equalWidth="0">
            <w:col w:w="2377" w:space="160"/>
            <w:col w:w="4406" w:space="160"/>
            <w:col w:w="5007" w:space="160"/>
          </w:cols>
        </w:sectPr>
      </w:pPr>
    </w:p>
    <w:p>
      <w:pPr>
        <w:autoSpaceDE w:val="0"/>
        <w:autoSpaceDN w:val="0"/>
        <w:adjustRightInd w:val="0"/>
        <w:spacing w:before="110" w:line="280" w:lineRule="exact"/>
        <w:ind w:left="2537" w:right="559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Delivery of documentation reasonably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satisfactory to CTO demonstrating that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there has not been a Release or Threat of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714"/>
          <w:headerReference w:type="default" r:id="rId715"/>
          <w:footerReference w:type="even" r:id="rId716"/>
          <w:footerReference w:type="default" r:id="rId717"/>
          <w:headerReference w:type="first" r:id="rId718"/>
          <w:footerReference w:type="first" r:id="rId719"/>
          <w:type w:val="continuous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148" w:line="276" w:lineRule="exact"/>
        <w:ind w:left="189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33.</w:t>
      </w:r>
    </w:p>
    <w:p>
      <w:pPr>
        <w:autoSpaceDE w:val="0"/>
        <w:autoSpaceDN w:val="0"/>
        <w:adjustRightInd w:val="0"/>
        <w:spacing w:before="0" w:line="276" w:lineRule="exact"/>
        <w:ind w:left="189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89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89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89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0" w:line="276" w:lineRule="exact"/>
        <w:ind w:left="189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34.</w:t>
      </w:r>
    </w:p>
    <w:p>
      <w:pPr>
        <w:autoSpaceDE w:val="0"/>
        <w:autoSpaceDN w:val="0"/>
        <w:adjustRightInd w:val="0"/>
        <w:spacing w:before="10" w:line="275" w:lineRule="exact"/>
        <w:ind w:left="20" w:right="43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Release of any Hazardous Substances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connection with the assets or the real</w:t>
      </w:r>
    </w:p>
    <w:p>
      <w:pPr>
        <w:autoSpaceDE w:val="0"/>
        <w:autoSpaceDN w:val="0"/>
        <w:adjustRightInd w:val="0"/>
        <w:spacing w:before="1" w:line="275" w:lineRule="exact"/>
        <w:ind w:left="20" w:right="34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property being transferred (delivery to be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not later than two weeks prior to the</w:t>
      </w:r>
    </w:p>
    <w:p>
      <w:pPr>
        <w:autoSpaceDE w:val="0"/>
        <w:autoSpaceDN w:val="0"/>
        <w:adjustRightInd w:val="0"/>
        <w:spacing w:before="2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scheduled closing date).</w:t>
      </w:r>
    </w:p>
    <w:p>
      <w:pPr>
        <w:autoSpaceDE w:val="0"/>
        <w:autoSpaceDN w:val="0"/>
        <w:adjustRightInd w:val="0"/>
        <w:spacing w:before="130" w:line="275" w:lineRule="exact"/>
        <w:ind w:left="20" w:right="50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End witness testing and commissioning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of Viglione Substation</w:t>
      </w:r>
    </w:p>
    <w:p>
      <w:pPr>
        <w:tabs>
          <w:tab w:val="left" w:pos="2159"/>
        </w:tabs>
        <w:autoSpaceDE w:val="0"/>
        <w:autoSpaceDN w:val="0"/>
        <w:adjustRightInd w:val="0"/>
        <w:spacing w:before="78" w:line="192" w:lineRule="exact"/>
        <w:ind w:left="94" w:right="178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03/2024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</w:t>
      </w:r>
    </w:p>
    <w:p>
      <w:pPr>
        <w:autoSpaceDE w:val="0"/>
        <w:autoSpaceDN w:val="0"/>
        <w:adjustRightInd w:val="0"/>
        <w:spacing w:before="0" w:line="192" w:lineRule="exact"/>
        <w:ind w:left="709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92" w:lineRule="exact"/>
        <w:ind w:left="709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92" w:lineRule="exact"/>
        <w:ind w:left="709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92" w:lineRule="exact"/>
        <w:ind w:left="709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92" w:lineRule="exact"/>
        <w:ind w:left="709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92" w:lineRule="exact"/>
        <w:ind w:left="709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7" w:line="192" w:lineRule="exact"/>
        <w:ind w:left="20" w:right="1164" w:firstLine="151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Developer/ Connecting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</w:t>
      </w:r>
    </w:p>
    <w:p>
      <w:pPr>
        <w:autoSpaceDE w:val="0"/>
        <w:autoSpaceDN w:val="0"/>
        <w:adjustRightInd w:val="0"/>
        <w:spacing w:before="0" w:line="192" w:lineRule="exact"/>
        <w:ind w:left="164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720"/>
          <w:headerReference w:type="default" r:id="rId721"/>
          <w:footerReference w:type="even" r:id="rId722"/>
          <w:footerReference w:type="default" r:id="rId723"/>
          <w:headerReference w:type="first" r:id="rId724"/>
          <w:footerReference w:type="first" r:id="rId725"/>
          <w:type w:val="continuous"/>
          <w:pgSz w:w="12240" w:h="15840" w:orient="landscape"/>
          <w:pgMar w:top="0" w:right="0" w:bottom="0" w:left="0" w:header="720" w:footer="720"/>
          <w:cols w:num="3" w:space="720" w:equalWidth="0">
            <w:col w:w="2377" w:space="160"/>
            <w:col w:w="4406" w:space="160"/>
            <w:col w:w="5007" w:space="160"/>
          </w:cols>
        </w:sectPr>
      </w:pPr>
    </w:p>
    <w:p>
      <w:pPr>
        <w:autoSpaceDE w:val="0"/>
        <w:autoSpaceDN w:val="0"/>
        <w:adjustRightInd w:val="0"/>
        <w:spacing w:before="73" w:line="276" w:lineRule="exact"/>
        <w:ind w:left="25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Transfer ownership of Viglione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726"/>
          <w:headerReference w:type="default" r:id="rId727"/>
          <w:footerReference w:type="even" r:id="rId728"/>
          <w:footerReference w:type="default" r:id="rId729"/>
          <w:headerReference w:type="first" r:id="rId730"/>
          <w:footerReference w:type="first" r:id="rId731"/>
          <w:type w:val="continuous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156" w:line="276" w:lineRule="exact"/>
        <w:ind w:left="189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35.</w:t>
      </w:r>
    </w:p>
    <w:p>
      <w:pPr>
        <w:autoSpaceDE w:val="0"/>
        <w:autoSpaceDN w:val="0"/>
        <w:adjustRightInd w:val="0"/>
        <w:spacing w:before="18" w:line="275" w:lineRule="exact"/>
        <w:ind w:left="20" w:right="60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Substation to Connecting Transmission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Owner (at least 30 calendar days in</w:t>
      </w:r>
    </w:p>
    <w:p>
      <w:pPr>
        <w:autoSpaceDE w:val="0"/>
        <w:autoSpaceDN w:val="0"/>
        <w:adjustRightInd w:val="0"/>
        <w:spacing w:before="1" w:line="275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advance of station energization)</w:t>
      </w:r>
    </w:p>
    <w:p>
      <w:pPr>
        <w:tabs>
          <w:tab w:val="left" w:pos="2080"/>
        </w:tabs>
        <w:autoSpaceDE w:val="0"/>
        <w:autoSpaceDN w:val="0"/>
        <w:adjustRightInd w:val="0"/>
        <w:spacing w:before="156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03/2024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Developer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732"/>
          <w:headerReference w:type="default" r:id="rId733"/>
          <w:footerReference w:type="even" r:id="rId734"/>
          <w:footerReference w:type="default" r:id="rId735"/>
          <w:headerReference w:type="first" r:id="rId736"/>
          <w:footerReference w:type="first" r:id="rId737"/>
          <w:type w:val="continuous"/>
          <w:pgSz w:w="12240" w:h="15840" w:orient="landscape"/>
          <w:pgMar w:top="0" w:right="0" w:bottom="0" w:left="0" w:header="720" w:footer="720"/>
          <w:cols w:num="3" w:space="720" w:equalWidth="0">
            <w:col w:w="2377" w:space="160"/>
            <w:col w:w="4480" w:space="160"/>
            <w:col w:w="4933" w:space="160"/>
          </w:cols>
        </w:sect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7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B-3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50" style="width:37.9pt;height:25.85pt;margin-top:76.05pt;margin-left:83.3pt;mso-position-horizontal-relative:page;mso-position-vertical-relative:page;position:absolute;z-index:-251643904" coordsize="758,517" o:allowincell="f" path="m,517hhl758,517hhl758,hhl,hhl,517hhe" filled="t" fillcolor="silver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51" style="width:27.6pt;height:25.1pt;margin-top:76.8pt;margin-left:88.45pt;mso-position-horizontal-relative:page;mso-position-vertical-relative:page;position:absolute;z-index:-251640832" coordsize="552,502" o:allowincell="f" path="m,502hhl552,502hhl552,hhl,hhl,502hhe" filled="t" fillcolor="silver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52" style="width:211.15pt;height:25.85pt;margin-top:76.05pt;margin-left:121.7pt;mso-position-horizontal-relative:page;mso-position-vertical-relative:page;position:absolute;z-index:-251635712" coordsize="4223,517" o:allowincell="f" path="m,517hhl4223,517hhl4223,hhl,hhl,517hhe" filled="t" fillcolor="silver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53" style="width:200.8pt;height:25.1pt;margin-top:76.8pt;margin-left:126.85pt;mso-position-horizontal-relative:page;mso-position-vertical-relative:page;position:absolute;z-index:-251629568" coordsize="4016,502" o:allowincell="f" path="m,502hhl4016,502hhl4016,hhl,hhl,502hhe" filled="t" fillcolor="silver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54" style="width:89.55pt;height:25.85pt;margin-top:76.05pt;margin-left:333.3pt;mso-position-horizontal-relative:page;mso-position-vertical-relative:page;position:absolute;z-index:-251624448" coordsize="1791,517" o:allowincell="f" path="m,517hhl1790,517hhl1790,hhl,hhl,517hhe" filled="t" fillcolor="silver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55" style="width:79.2pt;height:25.1pt;margin-top:76.8pt;margin-left:338.45pt;mso-position-horizontal-relative:page;mso-position-vertical-relative:page;position:absolute;z-index:-251621376" coordsize="1584,502" o:allowincell="f" path="m,502hhl1584,502hhl1584,hhl,hhl,502hhe" filled="t" fillcolor="silver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56" style="width:125.45pt;height:25.85pt;margin-top:76.05pt;margin-left:423.3pt;mso-position-horizontal-relative:page;mso-position-vertical-relative:page;position:absolute;z-index:-251615232" coordsize="2509,517" o:allowincell="f" path="m,517hhl2508,517hhl2508,hhl,hhl,517hhe" filled="t" fillcolor="silver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57" style="width:115.25pt;height:25.1pt;margin-top:76.8pt;margin-left:428.45pt;mso-position-horizontal-relative:page;mso-position-vertical-relative:page;position:absolute;z-index:-251612160" coordsize="2305,502" o:allowincell="f" path="m,502hhl2305,502hhl2305,hhl,hhl,502hhe" filled="t" fillcolor="silver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58" style="width:0.5pt;height:0.55pt;margin-top:75.55pt;margin-left:82.8pt;mso-position-horizontal-relative:page;mso-position-vertical-relative:page;position:absolute;z-index:-251607040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59" style="width:0.5pt;height:0.55pt;margin-top:75.55pt;margin-left:82.8pt;mso-position-horizontal-relative:page;mso-position-vertical-relative:page;position:absolute;z-index:-251603968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60" style="width:37.9pt;height:1pt;margin-top:75.55pt;margin-left:83.3pt;mso-position-horizontal-relative:page;mso-position-vertical-relative:page;position:absolute;z-index:-251600896" coordsize="758,20" o:allowincell="f" path="m,20hhl758,20hhl75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61" style="width:0.5pt;height:0.55pt;margin-top:75.55pt;margin-left:121.2pt;mso-position-horizontal-relative:page;mso-position-vertical-relative:page;position:absolute;z-index:-251597824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62" style="width:211.15pt;height:1pt;margin-top:75.55pt;margin-left:121.7pt;mso-position-horizontal-relative:page;mso-position-vertical-relative:page;position:absolute;z-index:-251594752" coordsize="4223,20" o:allowincell="f" path="m,20hhl4223,20hhl422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63" style="width:0.5pt;height:0.55pt;margin-top:75.55pt;margin-left:332.8pt;mso-position-horizontal-relative:page;mso-position-vertical-relative:page;position:absolute;z-index:-251591680" coordsize="10,11" o:allowincell="f" path="m1,11hhl10,11hhl10,1hhl1,1hhl1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64" style="width:89.55pt;height:1pt;margin-top:75.55pt;margin-left:333.3pt;mso-position-horizontal-relative:page;mso-position-vertical-relative:page;position:absolute;z-index:-251588608" coordsize="1791,20" o:allowincell="f" path="m,20hhl1791,20hhl179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65" style="width:0.5pt;height:0.55pt;margin-top:75.55pt;margin-left:422.8pt;mso-position-horizontal-relative:page;mso-position-vertical-relative:page;position:absolute;z-index:-251585536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66" style="width:125.55pt;height:1pt;margin-top:75.55pt;margin-left:423.3pt;mso-position-horizontal-relative:page;mso-position-vertical-relative:page;position:absolute;z-index:-251582464" coordsize="2511,20" o:allowincell="f" path="m,20hhl2511,20hhl251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67" style="width:0.5pt;height:0.55pt;margin-top:75.55pt;margin-left:548.85pt;mso-position-horizontal-relative:page;mso-position-vertical-relative:page;position:absolute;z-index:-251579392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68" style="width:0.5pt;height:0.55pt;margin-top:75.55pt;margin-left:548.85pt;mso-position-horizontal-relative:page;mso-position-vertical-relative:page;position:absolute;z-index:-251576320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69" style="width:1pt;height:25.85pt;margin-top:76.05pt;margin-left:82.8pt;mso-position-horizontal-relative:page;mso-position-vertical-relative:page;position:absolute;z-index:-251573248" coordsize="20,517" o:allowincell="f" path="m,517hhl20,517hhl20,hhl,hhl,51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70" style="width:1pt;height:25.85pt;margin-top:76.05pt;margin-left:121.2pt;mso-position-horizontal-relative:page;mso-position-vertical-relative:page;position:absolute;z-index:-251570176" coordsize="20,517" o:allowincell="f" path="m,517hhl20,517hhl20,hhl,hhl,51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71" style="width:1pt;height:25.85pt;margin-top:76.05pt;margin-left:332.8pt;mso-position-horizontal-relative:page;mso-position-vertical-relative:page;position:absolute;z-index:-251567104" coordsize="20,517" o:allowincell="f" path="m,517hhl20,517hhl20,hhl,hhl,51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72" style="width:1pt;height:25.85pt;margin-top:76.05pt;margin-left:422.8pt;mso-position-horizontal-relative:page;mso-position-vertical-relative:page;position:absolute;z-index:-251564032" coordsize="20,517" o:allowincell="f" path="m,517hhl20,517hhl20,hhl,hhl,51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73" style="width:1pt;height:25.85pt;margin-top:76.05pt;margin-left:548.85pt;mso-position-horizontal-relative:page;mso-position-vertical-relative:page;position:absolute;z-index:-251560960" coordsize="20,517" o:allowincell="f" path="m,517hhl20,517hhl20,hhl,hhl,51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74" style="width:0.5pt;height:0.5pt;margin-top:101.9pt;margin-left:82.8pt;mso-position-horizontal-relative:page;mso-position-vertical-relative:page;position:absolute;z-index:-251537408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75" style="width:37.9pt;height:1pt;margin-top:101.9pt;margin-left:83.3pt;mso-position-horizontal-relative:page;mso-position-vertical-relative:page;position:absolute;z-index:-251536384" coordsize="758,20" o:allowincell="f" path="m,20hhl758,20hhl75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76" style="width:0.5pt;height:0.5pt;margin-top:101.9pt;margin-left:121.2pt;mso-position-horizontal-relative:page;mso-position-vertical-relative:page;position:absolute;z-index:-251535360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77" style="width:211.15pt;height:1pt;margin-top:101.9pt;margin-left:121.7pt;mso-position-horizontal-relative:page;mso-position-vertical-relative:page;position:absolute;z-index:-251533312" coordsize="4223,20" o:allowincell="f" path="m,20hhl4223,20hhl422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78" style="width:0.5pt;height:0.5pt;margin-top:101.9pt;margin-left:332.8pt;mso-position-horizontal-relative:page;mso-position-vertical-relative:page;position:absolute;z-index:-251532288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79" style="width:89.55pt;height:1pt;margin-top:101.9pt;margin-left:333.3pt;mso-position-horizontal-relative:page;mso-position-vertical-relative:page;position:absolute;z-index:-251531264" coordsize="1791,20" o:allowincell="f" path="m,20hhl1791,20hhl179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80" style="width:0.5pt;height:0.5pt;margin-top:101.9pt;margin-left:422.8pt;mso-position-horizontal-relative:page;mso-position-vertical-relative:page;position:absolute;z-index:-251530240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81" style="width:125.55pt;height:1pt;margin-top:101.9pt;margin-left:423.3pt;mso-position-horizontal-relative:page;mso-position-vertical-relative:page;position:absolute;z-index:-251528192" coordsize="2511,20" o:allowincell="f" path="m,20hhl2511,20hhl251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82" style="width:0.5pt;height:0.5pt;margin-top:101.9pt;margin-left:548.85pt;mso-position-horizontal-relative:page;mso-position-vertical-relative:page;position:absolute;z-index:-251527168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83" style="width:1pt;height:33.65pt;margin-top:102.35pt;margin-left:82.8pt;mso-position-horizontal-relative:page;mso-position-vertical-relative:page;position:absolute;z-index:-251526144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84" style="width:1pt;height:33.65pt;margin-top:102.35pt;margin-left:121.2pt;mso-position-horizontal-relative:page;mso-position-vertical-relative:page;position:absolute;z-index:-251525120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85" style="width:1pt;height:33.65pt;margin-top:102.35pt;margin-left:332.8pt;mso-position-horizontal-relative:page;mso-position-vertical-relative:page;position:absolute;z-index:-251523072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86" style="width:1pt;height:33.65pt;margin-top:102.35pt;margin-left:422.8pt;mso-position-horizontal-relative:page;mso-position-vertical-relative:page;position:absolute;z-index:-251522048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87" style="width:1pt;height:33.65pt;margin-top:102.35pt;margin-left:548.85pt;mso-position-horizontal-relative:page;mso-position-vertical-relative:page;position:absolute;z-index:-251521024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88" style="width:0.5pt;height:0.5pt;margin-top:135.95pt;margin-left:82.8pt;mso-position-horizontal-relative:page;mso-position-vertical-relative:page;position:absolute;z-index:-25145753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89" style="width:37.9pt;height:1pt;margin-top:135.95pt;margin-left:83.3pt;mso-position-horizontal-relative:page;mso-position-vertical-relative:page;position:absolute;z-index:-251456512" coordsize="758,20" o:allowincell="f" path="m,20hhl758,20hhl75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90" style="width:0.5pt;height:0.5pt;margin-top:135.95pt;margin-left:121.2pt;mso-position-horizontal-relative:page;mso-position-vertical-relative:page;position:absolute;z-index:-25145548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91" style="width:211.15pt;height:1pt;margin-top:135.95pt;margin-left:121.7pt;mso-position-horizontal-relative:page;mso-position-vertical-relative:page;position:absolute;z-index:-251454464" coordsize="4223,20" o:allowincell="f" path="m,20hhl4223,20hhl422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92" style="width:0.5pt;height:0.5pt;margin-top:135.95pt;margin-left:332.8pt;mso-position-horizontal-relative:page;mso-position-vertical-relative:page;position:absolute;z-index:-25145344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93" style="width:89.55pt;height:1pt;margin-top:135.95pt;margin-left:333.3pt;mso-position-horizontal-relative:page;mso-position-vertical-relative:page;position:absolute;z-index:-251452416" coordsize="1791,20" o:allowincell="f" path="m,20hhl1791,20hhl179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94" style="width:0.5pt;height:0.5pt;margin-top:135.95pt;margin-left:422.8pt;mso-position-horizontal-relative:page;mso-position-vertical-relative:page;position:absolute;z-index:-25145139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95" style="width:125.55pt;height:1pt;margin-top:135.95pt;margin-left:423.3pt;mso-position-horizontal-relative:page;mso-position-vertical-relative:page;position:absolute;z-index:-251449344" coordsize="2511,20" o:allowincell="f" path="m,20hhl2511,20hhl251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96" style="width:0.5pt;height:0.5pt;margin-top:135.95pt;margin-left:548.85pt;mso-position-horizontal-relative:page;mso-position-vertical-relative:page;position:absolute;z-index:-25144832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97" style="width:1pt;height:41.4pt;margin-top:136.45pt;margin-left:82.8pt;mso-position-horizontal-relative:page;mso-position-vertical-relative:page;position:absolute;z-index:-251447296" coordsize="20,828" o:allowincell="f" path="m,828hhl20,828hhl20,hhl,hhl,82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98" style="width:1pt;height:41.4pt;margin-top:136.45pt;margin-left:121.2pt;mso-position-horizontal-relative:page;mso-position-vertical-relative:page;position:absolute;z-index:-251446272" coordsize="20,828" o:allowincell="f" path="m,828hhl20,828hhl20,hhl,hhl,82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99" style="width:1pt;height:41.4pt;margin-top:136.45pt;margin-left:332.8pt;mso-position-horizontal-relative:page;mso-position-vertical-relative:page;position:absolute;z-index:-251444224" coordsize="20,828" o:allowincell="f" path="m,828hhl20,828hhl20,hhl,hhl,82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00" style="width:1pt;height:41.4pt;margin-top:136.45pt;margin-left:422.8pt;mso-position-horizontal-relative:page;mso-position-vertical-relative:page;position:absolute;z-index:-251442176" coordsize="20,828" o:allowincell="f" path="m,828hhl20,828hhl20,hhl,hhl,82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01" style="width:1pt;height:41.4pt;margin-top:136.45pt;margin-left:548.85pt;mso-position-horizontal-relative:page;mso-position-vertical-relative:page;position:absolute;z-index:-251440128" coordsize="20,828" o:allowincell="f" path="m,828hhl20,828hhl20,hhl,hhl,82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02" style="width:0.5pt;height:0.5pt;margin-top:177.85pt;margin-left:82.8pt;mso-position-horizontal-relative:page;mso-position-vertical-relative:page;position:absolute;z-index:-25137356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03" style="width:37.9pt;height:1pt;margin-top:177.85pt;margin-left:83.3pt;mso-position-horizontal-relative:page;mso-position-vertical-relative:page;position:absolute;z-index:-251371520" coordsize="758,20" o:allowincell="f" path="m,20hhl758,20hhl75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04" style="width:0.5pt;height:0.5pt;margin-top:177.85pt;margin-left:121.2pt;mso-position-horizontal-relative:page;mso-position-vertical-relative:page;position:absolute;z-index:-25136947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05" style="width:211.15pt;height:1pt;margin-top:177.85pt;margin-left:121.7pt;mso-position-horizontal-relative:page;mso-position-vertical-relative:page;position:absolute;z-index:-251367424" coordsize="4223,20" o:allowincell="f" path="m,20hhl4223,20hhl422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06" style="width:0.5pt;height:0.5pt;margin-top:177.85pt;margin-left:332.8pt;mso-position-horizontal-relative:page;mso-position-vertical-relative:page;position:absolute;z-index:-25136537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07" style="width:89.55pt;height:1pt;margin-top:177.85pt;margin-left:333.3pt;mso-position-horizontal-relative:page;mso-position-vertical-relative:page;position:absolute;z-index:-251363328" coordsize="1791,20" o:allowincell="f" path="m,20hhl1791,20hhl179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08" style="width:0.5pt;height:0.5pt;margin-top:177.85pt;margin-left:422.8pt;mso-position-horizontal-relative:page;mso-position-vertical-relative:page;position:absolute;z-index:-25136128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09" style="width:125.55pt;height:1pt;margin-top:177.85pt;margin-left:423.3pt;mso-position-horizontal-relative:page;mso-position-vertical-relative:page;position:absolute;z-index:-251359232" coordsize="2511,20" o:allowincell="f" path="m,20hhl2511,20hhl251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10" style="width:0.5pt;height:0.5pt;margin-top:177.85pt;margin-left:548.85pt;mso-position-horizontal-relative:page;mso-position-vertical-relative:page;position:absolute;z-index:-25135718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11" style="width:1pt;height:41.55pt;margin-top:178.3pt;margin-left:82.8pt;mso-position-horizontal-relative:page;mso-position-vertical-relative:page;position:absolute;z-index:-251355136" coordsize="20,831" o:allowincell="f" path="m,831hhl20,831hhl20,hhl,hhl,83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12" style="width:1pt;height:41.55pt;margin-top:178.3pt;margin-left:121.2pt;mso-position-horizontal-relative:page;mso-position-vertical-relative:page;position:absolute;z-index:-251353088" coordsize="20,831" o:allowincell="f" path="m,831hhl20,831hhl20,hhl,hhl,83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13" style="width:1pt;height:41.55pt;margin-top:178.3pt;margin-left:332.8pt;mso-position-horizontal-relative:page;mso-position-vertical-relative:page;position:absolute;z-index:-251350016" coordsize="20,831" o:allowincell="f" path="m,831hhl20,831hhl20,hhl,hhl,83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14" style="width:1pt;height:41.55pt;margin-top:178.3pt;margin-left:422.8pt;mso-position-horizontal-relative:page;mso-position-vertical-relative:page;position:absolute;z-index:-251346944" coordsize="20,831" o:allowincell="f" path="m,831hhl20,831hhl20,hhl,hhl,83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15" style="width:1pt;height:41.55pt;margin-top:178.3pt;margin-left:548.85pt;mso-position-horizontal-relative:page;mso-position-vertical-relative:page;position:absolute;z-index:-251344896" coordsize="20,831" o:allowincell="f" path="m,831hhl20,831hhl20,hhl,hhl,83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16" style="width:0.5pt;height:0.5pt;margin-top:219.85pt;margin-left:82.8pt;mso-position-horizontal-relative:page;mso-position-vertical-relative:page;position:absolute;z-index:-25129164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17" style="width:37.9pt;height:1pt;margin-top:219.85pt;margin-left:83.3pt;mso-position-horizontal-relative:page;mso-position-vertical-relative:page;position:absolute;z-index:-251290624" coordsize="758,20" o:allowincell="f" path="m,20hhl758,20hhl75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18" style="width:0.5pt;height:0.5pt;margin-top:219.85pt;margin-left:121.2pt;mso-position-horizontal-relative:page;mso-position-vertical-relative:page;position:absolute;z-index:-25128960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19" style="width:211.15pt;height:1pt;margin-top:219.85pt;margin-left:121.7pt;mso-position-horizontal-relative:page;mso-position-vertical-relative:page;position:absolute;z-index:-251288576" coordsize="4223,20" o:allowincell="f" path="m,20hhl4223,20hhl422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20" style="width:0.5pt;height:0.5pt;margin-top:219.85pt;margin-left:332.8pt;mso-position-horizontal-relative:page;mso-position-vertical-relative:page;position:absolute;z-index:-25128755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21" style="width:89.55pt;height:1pt;margin-top:219.85pt;margin-left:333.3pt;mso-position-horizontal-relative:page;mso-position-vertical-relative:page;position:absolute;z-index:-251286528" coordsize="1791,20" o:allowincell="f" path="m,20hhl1791,20hhl179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22" style="width:0.5pt;height:0.5pt;margin-top:219.85pt;margin-left:422.8pt;mso-position-horizontal-relative:page;mso-position-vertical-relative:page;position:absolute;z-index:-25128550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23" style="width:125.55pt;height:1pt;margin-top:219.85pt;margin-left:423.3pt;mso-position-horizontal-relative:page;mso-position-vertical-relative:page;position:absolute;z-index:-251284480" coordsize="2511,20" o:allowincell="f" path="m,20hhl2511,20hhl251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24" style="width:0.5pt;height:0.5pt;margin-top:219.85pt;margin-left:548.85pt;mso-position-horizontal-relative:page;mso-position-vertical-relative:page;position:absolute;z-index:-25128345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25" style="width:1pt;height:19.85pt;margin-top:220.3pt;margin-left:82.8pt;mso-position-horizontal-relative:page;mso-position-vertical-relative:page;position:absolute;z-index:-251281408" coordsize="20,397" o:allowincell="f" path="m,397hhl20,397hhl20,hhl,hhl,39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26" style="width:1pt;height:19.85pt;margin-top:220.3pt;margin-left:121.2pt;mso-position-horizontal-relative:page;mso-position-vertical-relative:page;position:absolute;z-index:-251280384" coordsize="20,397" o:allowincell="f" path="m,397hhl20,397hhl20,hhl,hhl,39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27" style="width:1pt;height:19.85pt;margin-top:220.3pt;margin-left:332.8pt;mso-position-horizontal-relative:page;mso-position-vertical-relative:page;position:absolute;z-index:-251279360" coordsize="20,397" o:allowincell="f" path="m,397hhl20,397hhl20,hhl,hhl,39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28" style="width:1pt;height:19.85pt;margin-top:220.3pt;margin-left:422.8pt;mso-position-horizontal-relative:page;mso-position-vertical-relative:page;position:absolute;z-index:-251278336" coordsize="20,397" o:allowincell="f" path="m,397hhl20,397hhl20,hhl,hhl,39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29" style="width:1pt;height:19.85pt;margin-top:220.3pt;margin-left:548.85pt;mso-position-horizontal-relative:page;mso-position-vertical-relative:page;position:absolute;z-index:-251277312" coordsize="20,397" o:allowincell="f" path="m,397hhl20,397hhl20,hhl,hhl,39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30" style="width:0.5pt;height:0.5pt;margin-top:240.1pt;margin-left:82.8pt;mso-position-horizontal-relative:page;mso-position-vertical-relative:page;position:absolute;z-index:-25122508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31" style="width:37.9pt;height:1pt;margin-top:240.1pt;margin-left:83.3pt;mso-position-horizontal-relative:page;mso-position-vertical-relative:page;position:absolute;z-index:-251224064" coordsize="758,20" o:allowincell="f" path="m,20hhl758,20hhl75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32" style="width:0.5pt;height:0.5pt;margin-top:240.1pt;margin-left:121.2pt;mso-position-horizontal-relative:page;mso-position-vertical-relative:page;position:absolute;z-index:-251223040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33" style="width:211.15pt;height:1pt;margin-top:240.1pt;margin-left:121.7pt;mso-position-horizontal-relative:page;mso-position-vertical-relative:page;position:absolute;z-index:-251222016" coordsize="4223,20" o:allowincell="f" path="m,20hhl4223,20hhl422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34" style="width:0.5pt;height:0.5pt;margin-top:240.1pt;margin-left:332.8pt;mso-position-horizontal-relative:page;mso-position-vertical-relative:page;position:absolute;z-index:-251220992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35" style="width:89.55pt;height:1pt;margin-top:240.1pt;margin-left:333.3pt;mso-position-horizontal-relative:page;mso-position-vertical-relative:page;position:absolute;z-index:-251219968" coordsize="1791,20" o:allowincell="f" path="m,20hhl1791,20hhl179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36" style="width:0.5pt;height:0.5pt;margin-top:240.1pt;margin-left:422.8pt;mso-position-horizontal-relative:page;mso-position-vertical-relative:page;position:absolute;z-index:-251218944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37" style="width:125.55pt;height:1pt;margin-top:240.1pt;margin-left:423.3pt;mso-position-horizontal-relative:page;mso-position-vertical-relative:page;position:absolute;z-index:-251217920" coordsize="2511,20" o:allowincell="f" path="m,20hhl2511,20hhl251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38" style="width:0.5pt;height:0.5pt;margin-top:240.1pt;margin-left:548.85pt;mso-position-horizontal-relative:page;mso-position-vertical-relative:page;position:absolute;z-index:-251216896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39" style="width:1pt;height:33.65pt;margin-top:240.6pt;margin-left:82.8pt;mso-position-horizontal-relative:page;mso-position-vertical-relative:page;position:absolute;z-index:-251215872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40" style="width:1pt;height:33.65pt;margin-top:240.6pt;margin-left:121.2pt;mso-position-horizontal-relative:page;mso-position-vertical-relative:page;position:absolute;z-index:-251214848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41" style="width:1pt;height:33.65pt;margin-top:240.6pt;margin-left:332.8pt;mso-position-horizontal-relative:page;mso-position-vertical-relative:page;position:absolute;z-index:-251213824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42" style="width:1pt;height:33.65pt;margin-top:240.6pt;margin-left:422.8pt;mso-position-horizontal-relative:page;mso-position-vertical-relative:page;position:absolute;z-index:-251212800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43" style="width:1pt;height:33.65pt;margin-top:240.6pt;margin-left:548.85pt;mso-position-horizontal-relative:page;mso-position-vertical-relative:page;position:absolute;z-index:-251211776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44" style="width:0.5pt;height:0.5pt;margin-top:274.25pt;margin-left:82.8pt;mso-position-horizontal-relative:page;mso-position-vertical-relative:page;position:absolute;z-index:-251180032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45" style="width:37.9pt;height:1pt;margin-top:274.25pt;margin-left:83.3pt;mso-position-horizontal-relative:page;mso-position-vertical-relative:page;position:absolute;z-index:-251179008" coordsize="758,20" o:allowincell="f" path="m,20hhl758,20hhl75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46" style="width:0.5pt;height:0.5pt;margin-top:274.25pt;margin-left:121.2pt;mso-position-horizontal-relative:page;mso-position-vertical-relative:page;position:absolute;z-index:-251177984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47" style="width:211.15pt;height:1pt;margin-top:274.25pt;margin-left:121.7pt;mso-position-horizontal-relative:page;mso-position-vertical-relative:page;position:absolute;z-index:-251176960" coordsize="4223,20" o:allowincell="f" path="m,20hhl4223,20hhl422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48" style="width:0.5pt;height:0.5pt;margin-top:274.25pt;margin-left:332.8pt;mso-position-horizontal-relative:page;mso-position-vertical-relative:page;position:absolute;z-index:-251175936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49" style="width:89.55pt;height:1pt;margin-top:274.25pt;margin-left:333.3pt;mso-position-horizontal-relative:page;mso-position-vertical-relative:page;position:absolute;z-index:-251174912" coordsize="1791,20" o:allowincell="f" path="m,20hhl1791,20hhl179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50" style="width:0.5pt;height:0.5pt;margin-top:274.25pt;margin-left:422.8pt;mso-position-horizontal-relative:page;mso-position-vertical-relative:page;position:absolute;z-index:-251173888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51" style="width:125.55pt;height:1pt;margin-top:274.25pt;margin-left:423.3pt;mso-position-horizontal-relative:page;mso-position-vertical-relative:page;position:absolute;z-index:-251172864" coordsize="2511,20" o:allowincell="f" path="m,20hhl2511,20hhl251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52" style="width:0.5pt;height:0.5pt;margin-top:274.25pt;margin-left:548.85pt;mso-position-horizontal-relative:page;mso-position-vertical-relative:page;position:absolute;z-index:-251171840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53" style="width:1pt;height:19.85pt;margin-top:274.7pt;margin-left:82.8pt;mso-position-horizontal-relative:page;mso-position-vertical-relative:page;position:absolute;z-index:-251169792" coordsize="20,397" o:allowincell="f" path="m,397hhl20,397hhl20,hhl,hhl,39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54" style="width:1pt;height:19.85pt;margin-top:274.7pt;margin-left:121.2pt;mso-position-horizontal-relative:page;mso-position-vertical-relative:page;position:absolute;z-index:-251168768" coordsize="20,397" o:allowincell="f" path="m,397hhl20,397hhl20,hhl,hhl,39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55" style="width:1pt;height:19.85pt;margin-top:274.7pt;margin-left:332.8pt;mso-position-horizontal-relative:page;mso-position-vertical-relative:page;position:absolute;z-index:-251167744" coordsize="20,397" o:allowincell="f" path="m,397hhl20,397hhl20,hhl,hhl,39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56" style="width:1pt;height:19.85pt;margin-top:274.7pt;margin-left:422.8pt;mso-position-horizontal-relative:page;mso-position-vertical-relative:page;position:absolute;z-index:-251166720" coordsize="20,397" o:allowincell="f" path="m,397hhl20,397hhl20,hhl,hhl,39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57" style="width:1pt;height:19.85pt;margin-top:274.7pt;margin-left:548.85pt;mso-position-horizontal-relative:page;mso-position-vertical-relative:page;position:absolute;z-index:-251165696" coordsize="20,397" o:allowincell="f" path="m,397hhl20,397hhl20,hhl,hhl,39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58" style="width:0.5pt;height:0.5pt;margin-top:294.5pt;margin-left:82.8pt;mso-position-horizontal-relative:page;mso-position-vertical-relative:page;position:absolute;z-index:-251078656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59" style="width:37.9pt;height:1pt;margin-top:294.5pt;margin-left:83.3pt;mso-position-horizontal-relative:page;mso-position-vertical-relative:page;position:absolute;z-index:-251077632" coordsize="758,20" o:allowincell="f" path="m,20hhl758,20hhl75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60" style="width:0.5pt;height:0.5pt;margin-top:294.5pt;margin-left:121.2pt;mso-position-horizontal-relative:page;mso-position-vertical-relative:page;position:absolute;z-index:-25107660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61" style="width:211.15pt;height:1pt;margin-top:294.5pt;margin-left:121.7pt;mso-position-horizontal-relative:page;mso-position-vertical-relative:page;position:absolute;z-index:-251075584" coordsize="4223,20" o:allowincell="f" path="m,20hhl4223,20hhl422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62" style="width:0.5pt;height:0.5pt;margin-top:294.5pt;margin-left:332.8pt;mso-position-horizontal-relative:page;mso-position-vertical-relative:page;position:absolute;z-index:-251074560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63" style="width:89.55pt;height:1pt;margin-top:294.5pt;margin-left:333.3pt;mso-position-horizontal-relative:page;mso-position-vertical-relative:page;position:absolute;z-index:-251073536" coordsize="1791,20" o:allowincell="f" path="m,20hhl1791,20hhl179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64" style="width:0.5pt;height:0.5pt;margin-top:294.5pt;margin-left:422.8pt;mso-position-horizontal-relative:page;mso-position-vertical-relative:page;position:absolute;z-index:-251072512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65" style="width:125.55pt;height:1pt;margin-top:294.5pt;margin-left:423.3pt;mso-position-horizontal-relative:page;mso-position-vertical-relative:page;position:absolute;z-index:-251071488" coordsize="2511,20" o:allowincell="f" path="m,20hhl2511,20hhl251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66" style="width:0.5pt;height:0.5pt;margin-top:294.5pt;margin-left:548.85pt;mso-position-horizontal-relative:page;mso-position-vertical-relative:page;position:absolute;z-index:-251070464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67" style="width:1pt;height:205.25pt;margin-top:295pt;margin-left:82.8pt;mso-position-horizontal-relative:page;mso-position-vertical-relative:page;position:absolute;z-index:-251069440" coordsize="20,4105" o:allowincell="f" path="m,4105hhl20,4105hhl20,hhl,hhl,410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68" style="width:1pt;height:205.25pt;margin-top:295pt;margin-left:121.2pt;mso-position-horizontal-relative:page;mso-position-vertical-relative:page;position:absolute;z-index:-251068416" coordsize="20,4105" o:allowincell="f" path="m,4105hhl20,4105hhl20,hhl,hhl,410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69" style="width:1pt;height:205.25pt;margin-top:295pt;margin-left:332.8pt;mso-position-horizontal-relative:page;mso-position-vertical-relative:page;position:absolute;z-index:-251067392" coordsize="20,4105" o:allowincell="f" path="m,4105hhl20,4105hhl20,hhl,hhl,410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70" style="width:1pt;height:205.25pt;margin-top:295pt;margin-left:422.8pt;mso-position-horizontal-relative:page;mso-position-vertical-relative:page;position:absolute;z-index:-251066368" coordsize="20,4105" o:allowincell="f" path="m,4105hhl20,4105hhl20,hhl,hhl,410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71" style="width:1pt;height:205.25pt;margin-top:295pt;margin-left:548.85pt;mso-position-horizontal-relative:page;mso-position-vertical-relative:page;position:absolute;z-index:-251065344" coordsize="20,4105" o:allowincell="f" path="m,4105hhl20,4105hhl20,hhl,hhl,410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72" style="width:0.5pt;height:0.5pt;margin-top:500.2pt;margin-left:82.8pt;mso-position-horizontal-relative:page;mso-position-vertical-relative:page;position:absolute;z-index:-25099264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73" style="width:37.9pt;height:1pt;margin-top:500.2pt;margin-left:83.3pt;mso-position-horizontal-relative:page;mso-position-vertical-relative:page;position:absolute;z-index:-250991616" coordsize="758,20" o:allowincell="f" path="m,20hhl758,20hhl75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74" style="width:0.5pt;height:0.5pt;margin-top:500.2pt;margin-left:121.2pt;mso-position-horizontal-relative:page;mso-position-vertical-relative:page;position:absolute;z-index:-25099059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75" style="width:211.15pt;height:1pt;margin-top:500.2pt;margin-left:121.7pt;mso-position-horizontal-relative:page;mso-position-vertical-relative:page;position:absolute;z-index:-250989568" coordsize="4223,20" o:allowincell="f" path="m,20hhl4223,20hhl422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76" style="width:0.5pt;height:0.5pt;margin-top:500.2pt;margin-left:332.8pt;mso-position-horizontal-relative:page;mso-position-vertical-relative:page;position:absolute;z-index:-25098854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77" style="width:89.55pt;height:1pt;margin-top:500.2pt;margin-left:333.3pt;mso-position-horizontal-relative:page;mso-position-vertical-relative:page;position:absolute;z-index:-250987520" coordsize="1791,20" o:allowincell="f" path="m,20hhl1791,20hhl179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78" style="width:0.5pt;height:0.5pt;margin-top:500.2pt;margin-left:422.8pt;mso-position-horizontal-relative:page;mso-position-vertical-relative:page;position:absolute;z-index:-25098649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79" style="width:125.55pt;height:1pt;margin-top:500.2pt;margin-left:423.3pt;mso-position-horizontal-relative:page;mso-position-vertical-relative:page;position:absolute;z-index:-250985472" coordsize="2511,20" o:allowincell="f" path="m,20hhl2511,20hhl251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80" style="width:0.5pt;height:0.5pt;margin-top:500.2pt;margin-left:548.85pt;mso-position-horizontal-relative:page;mso-position-vertical-relative:page;position:absolute;z-index:-25098444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81" style="width:1pt;height:116.45pt;margin-top:500.7pt;margin-left:82.8pt;mso-position-horizontal-relative:page;mso-position-vertical-relative:page;position:absolute;z-index:-250983424" coordsize="20,2329" o:allowincell="f" path="m,2329hhl20,2329hhl20,hhl,hhl,232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82" style="width:1pt;height:116.45pt;margin-top:500.7pt;margin-left:121.2pt;mso-position-horizontal-relative:page;mso-position-vertical-relative:page;position:absolute;z-index:-250982400" coordsize="20,2329" o:allowincell="f" path="m,2329hhl20,2329hhl20,hhl,hhl,232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83" style="width:1pt;height:116.45pt;margin-top:500.7pt;margin-left:332.8pt;mso-position-horizontal-relative:page;mso-position-vertical-relative:page;position:absolute;z-index:-250981376" coordsize="20,2329" o:allowincell="f" path="m,2329hhl20,2329hhl20,hhl,hhl,232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84" style="width:1pt;height:116.45pt;margin-top:500.7pt;margin-left:422.8pt;mso-position-horizontal-relative:page;mso-position-vertical-relative:page;position:absolute;z-index:-250980352" coordsize="20,2329" o:allowincell="f" path="m,2329hhl20,2329hhl20,hhl,hhl,232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85" style="width:1pt;height:116.45pt;margin-top:500.7pt;margin-left:548.85pt;mso-position-horizontal-relative:page;mso-position-vertical-relative:page;position:absolute;z-index:-250979328" coordsize="20,2329" o:allowincell="f" path="m,2329hhl20,2329hhl20,hhl,hhl,232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86" style="width:0.5pt;height:0.5pt;margin-top:617.1pt;margin-left:82.8pt;mso-position-horizontal-relative:page;mso-position-vertical-relative:page;position:absolute;z-index:-250916864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87" style="width:37.9pt;height:1pt;margin-top:617.1pt;margin-left:83.3pt;mso-position-horizontal-relative:page;mso-position-vertical-relative:page;position:absolute;z-index:-250914816" coordsize="758,20" o:allowincell="f" path="m,20hhl758,20hhl75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88" style="width:0.5pt;height:0.5pt;margin-top:617.1pt;margin-left:121.2pt;mso-position-horizontal-relative:page;mso-position-vertical-relative:page;position:absolute;z-index:-25091276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89" style="width:211.15pt;height:1pt;margin-top:617.1pt;margin-left:121.7pt;mso-position-horizontal-relative:page;mso-position-vertical-relative:page;position:absolute;z-index:-250910720" coordsize="4223,20" o:allowincell="f" path="m,20hhl4223,20hhl422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90" style="width:0.5pt;height:0.5pt;margin-top:617.1pt;margin-left:332.8pt;mso-position-horizontal-relative:page;mso-position-vertical-relative:page;position:absolute;z-index:-250908672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91" style="width:89.55pt;height:1pt;margin-top:617.1pt;margin-left:333.3pt;mso-position-horizontal-relative:page;mso-position-vertical-relative:page;position:absolute;z-index:-250906624" coordsize="1791,20" o:allowincell="f" path="m,20hhl1791,20hhl179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92" style="width:0.5pt;height:0.5pt;margin-top:617.1pt;margin-left:422.8pt;mso-position-horizontal-relative:page;mso-position-vertical-relative:page;position:absolute;z-index:-250904576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93" style="width:125.55pt;height:1pt;margin-top:617.1pt;margin-left:423.3pt;mso-position-horizontal-relative:page;mso-position-vertical-relative:page;position:absolute;z-index:-250902528" coordsize="2511,20" o:allowincell="f" path="m,20hhl2511,20hhl251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94" style="width:0.5pt;height:0.5pt;margin-top:617.1pt;margin-left:548.85pt;mso-position-horizontal-relative:page;mso-position-vertical-relative:page;position:absolute;z-index:-250900480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95" style="width:1pt;height:33.6pt;margin-top:617.6pt;margin-left:82.8pt;mso-position-horizontal-relative:page;mso-position-vertical-relative:page;position:absolute;z-index:-250898432" coordsize="20,672" o:allowincell="f" path="m,672hhl20,672hhl20,hhl,hhl,67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96" style="width:1pt;height:33.6pt;margin-top:617.6pt;margin-left:121.2pt;mso-position-horizontal-relative:page;mso-position-vertical-relative:page;position:absolute;z-index:-250896384" coordsize="20,672" o:allowincell="f" path="m,672hhl20,672hhl20,hhl,hhl,67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97" style="width:1pt;height:33.6pt;margin-top:617.6pt;margin-left:332.8pt;mso-position-horizontal-relative:page;mso-position-vertical-relative:page;position:absolute;z-index:-250894336" coordsize="20,672" o:allowincell="f" path="m,672hhl20,672hhl20,hhl,hhl,67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98" style="width:1pt;height:33.6pt;margin-top:617.6pt;margin-left:422.8pt;mso-position-horizontal-relative:page;mso-position-vertical-relative:page;position:absolute;z-index:-250892288" coordsize="20,672" o:allowincell="f" path="m,672hhl20,672hhl20,hhl,hhl,67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99" style="width:1pt;height:33.6pt;margin-top:617.6pt;margin-left:548.85pt;mso-position-horizontal-relative:page;mso-position-vertical-relative:page;position:absolute;z-index:-250890240" coordsize="20,672" o:allowincell="f" path="m,672hhl20,672hhl20,hhl,hhl,67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00" style="width:0.5pt;height:0.5pt;margin-top:651.2pt;margin-left:82.8pt;mso-position-horizontal-relative:page;mso-position-vertical-relative:page;position:absolute;z-index:-25085235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01" style="width:37.9pt;height:1pt;margin-top:651.2pt;margin-left:83.3pt;mso-position-horizontal-relative:page;mso-position-vertical-relative:page;position:absolute;z-index:-250851328" coordsize="758,20" o:allowincell="f" path="m,20hhl758,20hhl75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02" style="width:0.5pt;height:0.5pt;margin-top:651.2pt;margin-left:121.2pt;mso-position-horizontal-relative:page;mso-position-vertical-relative:page;position:absolute;z-index:-25085030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03" style="width:211.15pt;height:1pt;margin-top:651.2pt;margin-left:121.7pt;mso-position-horizontal-relative:page;mso-position-vertical-relative:page;position:absolute;z-index:-250849280" coordsize="4223,20" o:allowincell="f" path="m,20hhl4223,20hhl422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04" style="width:0.5pt;height:0.5pt;margin-top:651.2pt;margin-left:332.8pt;mso-position-horizontal-relative:page;mso-position-vertical-relative:page;position:absolute;z-index:-25084825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05" style="width:89.55pt;height:1pt;margin-top:651.2pt;margin-left:333.3pt;mso-position-horizontal-relative:page;mso-position-vertical-relative:page;position:absolute;z-index:-250847232" coordsize="1791,20" o:allowincell="f" path="m,20hhl1791,20hhl179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06" style="width:0.5pt;height:0.5pt;margin-top:651.2pt;margin-left:422.8pt;mso-position-horizontal-relative:page;mso-position-vertical-relative:page;position:absolute;z-index:-25084620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07" style="width:125.55pt;height:1pt;margin-top:651.2pt;margin-left:423.3pt;mso-position-horizontal-relative:page;mso-position-vertical-relative:page;position:absolute;z-index:-250845184" coordsize="2511,20" o:allowincell="f" path="m,20hhl2511,20hhl251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08" style="width:0.5pt;height:0.5pt;margin-top:651.2pt;margin-left:548.85pt;mso-position-horizontal-relative:page;mso-position-vertical-relative:page;position:absolute;z-index:-25084416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09" style="width:1pt;height:61.35pt;margin-top:651.65pt;margin-left:82.8pt;mso-position-horizontal-relative:page;mso-position-vertical-relative:page;position:absolute;z-index:-250843136" coordsize="20,1227" o:allowincell="f" path="m,1227hhl20,1227hhl20,hhl,hhl,122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10" style="width:0.5pt;height:0.5pt;margin-top:713pt;margin-left:82.8pt;mso-position-horizontal-relative:page;mso-position-vertical-relative:page;position:absolute;z-index:-25084211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11" style="width:0.5pt;height:0.5pt;margin-top:713pt;margin-left:82.8pt;mso-position-horizontal-relative:page;mso-position-vertical-relative:page;position:absolute;z-index:-25084108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12" style="width:37.9pt;height:1pt;margin-top:713pt;margin-left:83.3pt;mso-position-horizontal-relative:page;mso-position-vertical-relative:page;position:absolute;z-index:-250840064" coordsize="758,20" o:allowincell="f" path="m,20hhl758,20hhl75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13" style="width:1pt;height:61.35pt;margin-top:651.65pt;margin-left:121.2pt;mso-position-horizontal-relative:page;mso-position-vertical-relative:page;position:absolute;z-index:-250839040" coordsize="20,1227" o:allowincell="f" path="m,1227hhl20,1227hhl20,hhl,hhl,122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14" style="width:0.5pt;height:0.5pt;margin-top:713pt;margin-left:121.2pt;mso-position-horizontal-relative:page;mso-position-vertical-relative:page;position:absolute;z-index:-25083801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15" style="width:211.15pt;height:1pt;margin-top:713pt;margin-left:121.7pt;mso-position-horizontal-relative:page;mso-position-vertical-relative:page;position:absolute;z-index:-250836992" coordsize="4223,20" o:allowincell="f" path="m,20hhl4223,20hhl422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16" style="width:1pt;height:61.35pt;margin-top:651.65pt;margin-left:332.8pt;mso-position-horizontal-relative:page;mso-position-vertical-relative:page;position:absolute;z-index:-250835968" coordsize="20,1227" o:allowincell="f" path="m,1227hhl20,1227hhl20,hhl,hhl,122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17" style="width:0.5pt;height:0.5pt;margin-top:713pt;margin-left:332.8pt;mso-position-horizontal-relative:page;mso-position-vertical-relative:page;position:absolute;z-index:-25083494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18" style="width:89.55pt;height:1pt;margin-top:713pt;margin-left:333.3pt;mso-position-horizontal-relative:page;mso-position-vertical-relative:page;position:absolute;z-index:-250833920" coordsize="1791,20" o:allowincell="f" path="m,20hhl1791,20hhl179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19" style="width:1pt;height:61.35pt;margin-top:651.65pt;margin-left:422.8pt;mso-position-horizontal-relative:page;mso-position-vertical-relative:page;position:absolute;z-index:-250832896" coordsize="20,1227" o:allowincell="f" path="m,1227hhl20,1227hhl20,hhl,hhl,122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20" style="width:0.5pt;height:0.5pt;margin-top:713pt;margin-left:422.8pt;mso-position-horizontal-relative:page;mso-position-vertical-relative:page;position:absolute;z-index:-25083187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21" style="width:125.55pt;height:1pt;margin-top:713pt;margin-left:423.3pt;mso-position-horizontal-relative:page;mso-position-vertical-relative:page;position:absolute;z-index:-250830848" coordsize="2511,20" o:allowincell="f" path="m,20hhl2511,20hhl251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22" style="width:1pt;height:61.35pt;margin-top:651.65pt;margin-left:548.85pt;mso-position-horizontal-relative:page;mso-position-vertical-relative:page;position:absolute;z-index:-250829824" coordsize="20,1227" o:allowincell="f" path="m,1227hhl20,1227hhl20,hhl,hhl,122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23" style="width:0.5pt;height:0.5pt;margin-top:713pt;margin-left:548.85pt;mso-position-horizontal-relative:page;mso-position-vertical-relative:page;position:absolute;z-index:-25082880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24" style="width:0.5pt;height:0.5pt;margin-top:713pt;margin-left:548.85pt;mso-position-horizontal-relative:page;mso-position-vertical-relative:page;position:absolute;z-index:-250827776" coordsize="10,10" o:allowincell="f" path="m,10hhl10,10hhl10,hhl,hhl,1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738"/>
          <w:headerReference w:type="default" r:id="rId739"/>
          <w:footerReference w:type="even" r:id="rId740"/>
          <w:footerReference w:type="default" r:id="rId741"/>
          <w:headerReference w:type="first" r:id="rId742"/>
          <w:footerReference w:type="first" r:id="rId743"/>
          <w:type w:val="continuous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96" w:name="Pg97"/>
      <w:bookmarkEnd w:id="9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2683 </w:t>
      </w:r>
    </w:p>
    <w:p>
      <w:pPr>
        <w:autoSpaceDE w:val="0"/>
        <w:autoSpaceDN w:val="0"/>
        <w:adjustRightInd w:val="0"/>
        <w:spacing w:before="0" w:line="276" w:lineRule="exact"/>
        <w:ind w:left="179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79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4045"/>
          <w:tab w:val="left" w:pos="7321"/>
          <w:tab w:val="left" w:pos="8790"/>
        </w:tabs>
        <w:autoSpaceDE w:val="0"/>
        <w:autoSpaceDN w:val="0"/>
        <w:adjustRightInd w:val="0"/>
        <w:spacing w:before="97" w:line="276" w:lineRule="exact"/>
        <w:ind w:left="179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Task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Milestone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Date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Responsible Party</w:t>
      </w:r>
    </w:p>
    <w:p>
      <w:pPr>
        <w:autoSpaceDE w:val="0"/>
        <w:autoSpaceDN w:val="0"/>
        <w:adjustRightInd w:val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744"/>
          <w:headerReference w:type="default" r:id="rId745"/>
          <w:footerReference w:type="even" r:id="rId746"/>
          <w:footerReference w:type="default" r:id="rId747"/>
          <w:headerReference w:type="first" r:id="rId748"/>
          <w:footerReference w:type="first" r:id="rId749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76" w:lineRule="exact"/>
        <w:ind w:left="189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2" w:line="276" w:lineRule="exact"/>
        <w:ind w:left="189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36.</w:t>
      </w:r>
    </w:p>
    <w:p>
      <w:pPr>
        <w:autoSpaceDE w:val="0"/>
        <w:autoSpaceDN w:val="0"/>
        <w:adjustRightInd w:val="0"/>
        <w:spacing w:before="0" w:line="276" w:lineRule="exact"/>
        <w:ind w:left="189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0" w:line="276" w:lineRule="exact"/>
        <w:ind w:left="189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37.</w:t>
      </w:r>
    </w:p>
    <w:p>
      <w:pPr>
        <w:autoSpaceDE w:val="0"/>
        <w:autoSpaceDN w:val="0"/>
        <w:adjustRightInd w:val="0"/>
        <w:spacing w:before="0" w:line="276" w:lineRule="exact"/>
        <w:ind w:left="189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0" w:line="276" w:lineRule="exact"/>
        <w:ind w:left="189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38.</w:t>
      </w:r>
    </w:p>
    <w:p>
      <w:pPr>
        <w:autoSpaceDE w:val="0"/>
        <w:autoSpaceDN w:val="0"/>
        <w:adjustRightInd w:val="0"/>
        <w:spacing w:before="0" w:line="276" w:lineRule="exact"/>
        <w:ind w:left="189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9" w:line="276" w:lineRule="exact"/>
        <w:ind w:left="189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39.</w:t>
      </w:r>
    </w:p>
    <w:p>
      <w:pPr>
        <w:autoSpaceDE w:val="0"/>
        <w:autoSpaceDN w:val="0"/>
        <w:adjustRightInd w:val="0"/>
        <w:spacing w:before="190" w:line="275" w:lineRule="exact"/>
        <w:ind w:left="20" w:right="96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Complete construction of Viglione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Substation</w:t>
      </w:r>
    </w:p>
    <w:p>
      <w:pPr>
        <w:autoSpaceDE w:val="0"/>
        <w:autoSpaceDN w:val="0"/>
        <w:adjustRightInd w:val="0"/>
        <w:spacing w:before="131" w:line="276" w:lineRule="exact"/>
        <w:ind w:left="20" w:right="115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Complete walkdown of Viglione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Substation and punch list</w:t>
      </w:r>
    </w:p>
    <w:p>
      <w:pPr>
        <w:autoSpaceDE w:val="0"/>
        <w:autoSpaceDN w:val="0"/>
        <w:adjustRightInd w:val="0"/>
        <w:spacing w:before="132" w:line="276" w:lineRule="exact"/>
        <w:ind w:left="20" w:right="86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Complete construction of SUFs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CTOAFs</w:t>
      </w:r>
    </w:p>
    <w:p>
      <w:pPr>
        <w:autoSpaceDE w:val="0"/>
        <w:autoSpaceDN w:val="0"/>
        <w:adjustRightInd w:val="0"/>
        <w:spacing w:before="129" w:line="276" w:lineRule="exact"/>
        <w:ind w:left="20" w:right="81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Finish testing and commissioning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Viglione Substation</w:t>
      </w:r>
    </w:p>
    <w:p>
      <w:pPr>
        <w:autoSpaceDE w:val="0"/>
        <w:autoSpaceDN w:val="0"/>
        <w:adjustRightInd w:val="0"/>
        <w:spacing w:before="0" w:line="192" w:lineRule="exact"/>
        <w:ind w:left="709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autoSpaceDE w:val="0"/>
        <w:autoSpaceDN w:val="0"/>
        <w:adjustRightInd w:val="0"/>
        <w:spacing w:before="67" w:line="192" w:lineRule="exact"/>
        <w:ind w:left="20" w:right="1195" w:firstLine="15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Developer/Connecting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</w:t>
      </w:r>
    </w:p>
    <w:p>
      <w:pPr>
        <w:autoSpaceDE w:val="0"/>
        <w:autoSpaceDN w:val="0"/>
        <w:adjustRightInd w:val="0"/>
        <w:spacing w:before="0" w:line="192" w:lineRule="exact"/>
        <w:ind w:left="164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Owner</w:t>
      </w:r>
    </w:p>
    <w:p>
      <w:pPr>
        <w:autoSpaceDE w:val="0"/>
        <w:autoSpaceDN w:val="0"/>
        <w:adjustRightInd w:val="0"/>
        <w:spacing w:before="159" w:line="192" w:lineRule="exact"/>
        <w:ind w:left="20" w:right="1195" w:firstLine="15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Developer/Connecting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</w:t>
      </w:r>
    </w:p>
    <w:p>
      <w:pPr>
        <w:autoSpaceDE w:val="0"/>
        <w:autoSpaceDN w:val="0"/>
        <w:adjustRightInd w:val="0"/>
        <w:spacing w:before="0" w:line="192" w:lineRule="exact"/>
        <w:ind w:left="164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Owner</w:t>
      </w:r>
    </w:p>
    <w:p>
      <w:pPr>
        <w:tabs>
          <w:tab w:val="left" w:pos="2098"/>
        </w:tabs>
        <w:autoSpaceDE w:val="0"/>
        <w:autoSpaceDN w:val="0"/>
        <w:adjustRightInd w:val="0"/>
        <w:spacing w:before="92" w:line="276" w:lineRule="exact"/>
        <w:ind w:left="9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03/2024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</w:t>
      </w:r>
    </w:p>
    <w:p>
      <w:pPr>
        <w:autoSpaceDE w:val="0"/>
        <w:autoSpaceDN w:val="0"/>
        <w:adjustRightInd w:val="0"/>
        <w:spacing w:before="0" w:line="276" w:lineRule="exact"/>
        <w:ind w:left="164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Owner</w:t>
      </w:r>
    </w:p>
    <w:p>
      <w:pPr>
        <w:autoSpaceDE w:val="0"/>
        <w:autoSpaceDN w:val="0"/>
        <w:adjustRightInd w:val="0"/>
        <w:spacing w:before="0" w:line="192" w:lineRule="exact"/>
        <w:ind w:left="716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" w:line="192" w:lineRule="exact"/>
        <w:ind w:left="94" w:right="1196" w:firstLine="146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Developer/Connecting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03/2024</w:t>
      </w:r>
    </w:p>
    <w:p>
      <w:pPr>
        <w:autoSpaceDE w:val="0"/>
        <w:autoSpaceDN w:val="0"/>
        <w:adjustRightInd w:val="0"/>
        <w:spacing w:before="0" w:line="192" w:lineRule="exact"/>
        <w:ind w:left="164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Owner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750"/>
          <w:headerReference w:type="default" r:id="rId751"/>
          <w:footerReference w:type="even" r:id="rId752"/>
          <w:footerReference w:type="default" r:id="rId753"/>
          <w:headerReference w:type="first" r:id="rId754"/>
          <w:footerReference w:type="first" r:id="rId755"/>
          <w:type w:val="continuous"/>
          <w:pgSz w:w="12240" w:h="15840" w:orient="landscape"/>
          <w:pgMar w:top="0" w:right="0" w:bottom="0" w:left="0" w:header="720" w:footer="720"/>
          <w:cols w:num="3" w:space="720" w:equalWidth="0">
            <w:col w:w="2377" w:space="160"/>
            <w:col w:w="4406" w:space="160"/>
            <w:col w:w="5007" w:space="160"/>
          </w:cols>
        </w:sectPr>
      </w:pPr>
    </w:p>
    <w:p>
      <w:pPr>
        <w:autoSpaceDE w:val="0"/>
        <w:autoSpaceDN w:val="0"/>
        <w:adjustRightInd w:val="0"/>
        <w:spacing w:before="229" w:line="276" w:lineRule="exact"/>
        <w:ind w:left="189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40.</w:t>
      </w:r>
    </w:p>
    <w:p>
      <w:pPr>
        <w:autoSpaceDE w:val="0"/>
        <w:autoSpaceDN w:val="0"/>
        <w:adjustRightInd w:val="0"/>
        <w:spacing w:before="0" w:line="276" w:lineRule="exact"/>
        <w:ind w:left="189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3" w:line="276" w:lineRule="exact"/>
        <w:ind w:left="189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41.</w:t>
      </w:r>
    </w:p>
    <w:p>
      <w:pPr>
        <w:autoSpaceDE w:val="0"/>
        <w:autoSpaceDN w:val="0"/>
        <w:adjustRightInd w:val="0"/>
        <w:spacing w:before="92" w:line="276" w:lineRule="exact"/>
        <w:ind w:left="20" w:right="38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In-service Date (complete energization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Viglione Substation)</w:t>
      </w:r>
    </w:p>
    <w:p>
      <w:pPr>
        <w:autoSpaceDE w:val="0"/>
        <w:autoSpaceDN w:val="0"/>
        <w:adjustRightInd w:val="0"/>
        <w:spacing w:before="209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Initial Synchronization Date</w:t>
      </w:r>
    </w:p>
    <w:p>
      <w:pPr>
        <w:autoSpaceDE w:val="0"/>
        <w:autoSpaceDN w:val="0"/>
        <w:adjustRightInd w:val="0"/>
        <w:spacing w:before="92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03/2024</w:t>
      </w:r>
    </w:p>
    <w:p>
      <w:pPr>
        <w:autoSpaceDE w:val="0"/>
        <w:autoSpaceDN w:val="0"/>
        <w:adjustRightInd w:val="0"/>
        <w:spacing w:before="0" w:line="276" w:lineRule="exact"/>
        <w:ind w:left="716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0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03/2024</w:t>
      </w:r>
    </w:p>
    <w:p>
      <w:pPr>
        <w:autoSpaceDE w:val="0"/>
        <w:autoSpaceDN w:val="0"/>
        <w:adjustRightInd w:val="0"/>
        <w:spacing w:before="92" w:line="276" w:lineRule="exact"/>
        <w:ind w:left="5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</w:t>
      </w:r>
    </w:p>
    <w:p>
      <w:pPr>
        <w:tabs>
          <w:tab w:val="left" w:pos="114"/>
        </w:tabs>
        <w:autoSpaceDE w:val="0"/>
        <w:autoSpaceDN w:val="0"/>
        <w:adjustRightInd w:val="0"/>
        <w:spacing w:before="0" w:line="301" w:lineRule="exact"/>
        <w:ind w:left="20" w:right="1195" w:firstLine="8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Developer/Connecting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756"/>
          <w:headerReference w:type="default" r:id="rId757"/>
          <w:footerReference w:type="even" r:id="rId758"/>
          <w:footerReference w:type="default" r:id="rId759"/>
          <w:headerReference w:type="first" r:id="rId760"/>
          <w:footerReference w:type="first" r:id="rId761"/>
          <w:type w:val="continuous"/>
          <w:pgSz w:w="12240" w:h="15840" w:orient="landscape"/>
          <w:pgMar w:top="0" w:right="0" w:bottom="0" w:left="0" w:header="720" w:footer="720"/>
          <w:cols w:num="4" w:space="720" w:equalWidth="0">
            <w:col w:w="2377" w:space="160"/>
            <w:col w:w="4480" w:space="160"/>
            <w:col w:w="1317" w:space="160"/>
            <w:col w:w="3466" w:space="160"/>
          </w:cols>
        </w:sectPr>
      </w:pPr>
    </w:p>
    <w:p>
      <w:pPr>
        <w:tabs>
          <w:tab w:val="left" w:pos="2537"/>
          <w:tab w:val="left" w:pos="7093"/>
          <w:tab w:val="left" w:pos="9222"/>
        </w:tabs>
        <w:autoSpaceDE w:val="0"/>
        <w:autoSpaceDN w:val="0"/>
        <w:adjustRightInd w:val="0"/>
        <w:spacing w:before="65" w:line="276" w:lineRule="exact"/>
        <w:ind w:left="1894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42.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Submit as-builts Viglione Substation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762"/>
          <w:headerReference w:type="default" r:id="rId763"/>
          <w:footerReference w:type="even" r:id="rId764"/>
          <w:footerReference w:type="default" r:id="rId765"/>
          <w:headerReference w:type="first" r:id="rId766"/>
          <w:footerReference w:type="first" r:id="rId767"/>
          <w:type w:val="continuous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tabs>
          <w:tab w:val="left" w:pos="2537"/>
          <w:tab w:val="left" w:pos="7167"/>
          <w:tab w:val="left" w:pos="9222"/>
        </w:tabs>
        <w:autoSpaceDE w:val="0"/>
        <w:autoSpaceDN w:val="0"/>
        <w:adjustRightInd w:val="0"/>
        <w:spacing w:before="129" w:line="276" w:lineRule="exact"/>
        <w:ind w:left="1894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43.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Submit as-builts for DAF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03/2024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768"/>
          <w:headerReference w:type="default" r:id="rId769"/>
          <w:footerReference w:type="even" r:id="rId770"/>
          <w:footerReference w:type="default" r:id="rId771"/>
          <w:headerReference w:type="first" r:id="rId772"/>
          <w:footerReference w:type="first" r:id="rId773"/>
          <w:type w:val="continuous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269" w:line="276" w:lineRule="exact"/>
        <w:ind w:left="189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44.</w:t>
      </w:r>
    </w:p>
    <w:p>
      <w:pPr>
        <w:autoSpaceDE w:val="0"/>
        <w:autoSpaceDN w:val="0"/>
        <w:adjustRightInd w:val="0"/>
        <w:spacing w:before="0" w:line="276" w:lineRule="exact"/>
        <w:ind w:left="189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1" w:line="276" w:lineRule="exact"/>
        <w:ind w:left="189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45.</w:t>
      </w:r>
    </w:p>
    <w:p>
      <w:pPr>
        <w:autoSpaceDE w:val="0"/>
        <w:autoSpaceDN w:val="0"/>
        <w:adjustRightInd w:val="0"/>
        <w:spacing w:before="130" w:line="276" w:lineRule="exact"/>
        <w:ind w:left="20" w:right="55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Complete testing and commissioning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Large Generating Facility</w:t>
      </w:r>
    </w:p>
    <w:p>
      <w:pPr>
        <w:autoSpaceDE w:val="0"/>
        <w:autoSpaceDN w:val="0"/>
        <w:adjustRightInd w:val="0"/>
        <w:spacing w:before="83" w:line="336" w:lineRule="exact"/>
        <w:ind w:left="20" w:right="51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 System Upgrade Facilities as-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builts</w:t>
      </w:r>
    </w:p>
    <w:p>
      <w:pPr>
        <w:tabs>
          <w:tab w:val="left" w:pos="2080"/>
        </w:tabs>
        <w:autoSpaceDE w:val="0"/>
        <w:autoSpaceDN w:val="0"/>
        <w:adjustRightInd w:val="0"/>
        <w:spacing w:before="269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03/2024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</w:t>
      </w:r>
    </w:p>
    <w:p>
      <w:pPr>
        <w:autoSpaceDE w:val="0"/>
        <w:autoSpaceDN w:val="0"/>
        <w:adjustRightInd w:val="0"/>
        <w:spacing w:before="0" w:line="192" w:lineRule="exact"/>
        <w:ind w:left="189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6" w:line="192" w:lineRule="exact"/>
        <w:ind w:left="20" w:right="1728" w:firstLine="199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06/2024</w:t>
      </w:r>
    </w:p>
    <w:p>
      <w:pPr>
        <w:autoSpaceDE w:val="0"/>
        <w:autoSpaceDN w:val="0"/>
        <w:adjustRightInd w:val="0"/>
        <w:spacing w:before="0" w:line="192" w:lineRule="exact"/>
        <w:ind w:left="157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774"/>
          <w:headerReference w:type="default" r:id="rId775"/>
          <w:footerReference w:type="even" r:id="rId776"/>
          <w:footerReference w:type="default" r:id="rId777"/>
          <w:headerReference w:type="first" r:id="rId778"/>
          <w:footerReference w:type="first" r:id="rId779"/>
          <w:type w:val="continuous"/>
          <w:pgSz w:w="12240" w:h="15840" w:orient="landscape"/>
          <w:pgMar w:top="0" w:right="0" w:bottom="0" w:left="0" w:header="720" w:footer="720"/>
          <w:cols w:num="3" w:space="720" w:equalWidth="0">
            <w:col w:w="2377" w:space="160"/>
            <w:col w:w="4480" w:space="160"/>
            <w:col w:w="4933" w:space="160"/>
          </w:cols>
        </w:sectPr>
      </w:pPr>
    </w:p>
    <w:p>
      <w:pPr>
        <w:tabs>
          <w:tab w:val="left" w:pos="2537"/>
          <w:tab w:val="left" w:pos="7167"/>
          <w:tab w:val="left" w:pos="9222"/>
        </w:tabs>
        <w:autoSpaceDE w:val="0"/>
        <w:autoSpaceDN w:val="0"/>
        <w:adjustRightInd w:val="0"/>
        <w:spacing w:before="121" w:line="276" w:lineRule="exact"/>
        <w:ind w:left="1894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46.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Commercial Operations Date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04/2024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780"/>
          <w:headerReference w:type="default" r:id="rId781"/>
          <w:footerReference w:type="even" r:id="rId782"/>
          <w:footerReference w:type="default" r:id="rId783"/>
          <w:headerReference w:type="first" r:id="rId784"/>
          <w:footerReference w:type="first" r:id="rId785"/>
          <w:type w:val="continuous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266" w:line="276" w:lineRule="exact"/>
        <w:ind w:left="189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47.</w:t>
      </w:r>
    </w:p>
    <w:p>
      <w:pPr>
        <w:autoSpaceDE w:val="0"/>
        <w:autoSpaceDN w:val="0"/>
        <w:adjustRightInd w:val="0"/>
        <w:spacing w:before="131" w:line="275" w:lineRule="exact"/>
        <w:ind w:left="20" w:right="45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Complete review/acceptance of Viglione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Substation as-builts</w:t>
      </w:r>
    </w:p>
    <w:p>
      <w:pPr>
        <w:autoSpaceDE w:val="0"/>
        <w:autoSpaceDN w:val="0"/>
        <w:adjustRightInd w:val="0"/>
        <w:spacing w:before="0" w:line="192" w:lineRule="exact"/>
        <w:ind w:left="189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autoSpaceDE w:val="0"/>
        <w:autoSpaceDN w:val="0"/>
        <w:adjustRightInd w:val="0"/>
        <w:spacing w:before="8" w:line="192" w:lineRule="exact"/>
        <w:ind w:left="20" w:right="1728" w:firstLine="199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03/2024</w:t>
      </w:r>
    </w:p>
    <w:p>
      <w:pPr>
        <w:autoSpaceDE w:val="0"/>
        <w:autoSpaceDN w:val="0"/>
        <w:adjustRightInd w:val="0"/>
        <w:spacing w:before="0" w:line="192" w:lineRule="exact"/>
        <w:ind w:left="157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Owner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786"/>
          <w:headerReference w:type="default" r:id="rId787"/>
          <w:footerReference w:type="even" r:id="rId788"/>
          <w:footerReference w:type="default" r:id="rId789"/>
          <w:headerReference w:type="first" r:id="rId790"/>
          <w:footerReference w:type="first" r:id="rId791"/>
          <w:type w:val="continuous"/>
          <w:pgSz w:w="12240" w:h="15840" w:orient="landscape"/>
          <w:pgMar w:top="0" w:right="0" w:bottom="0" w:left="0" w:header="720" w:footer="720"/>
          <w:cols w:num="3" w:space="720" w:equalWidth="0">
            <w:col w:w="2377" w:space="160"/>
            <w:col w:w="4480" w:space="160"/>
            <w:col w:w="4933" w:space="160"/>
          </w:cols>
        </w:sectPr>
      </w:pPr>
    </w:p>
    <w:p>
      <w:pPr>
        <w:autoSpaceDE w:val="0"/>
        <w:autoSpaceDN w:val="0"/>
        <w:adjustRightInd w:val="0"/>
        <w:spacing w:before="232" w:line="276" w:lineRule="exact"/>
        <w:ind w:left="189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48.</w:t>
      </w:r>
    </w:p>
    <w:p>
      <w:pPr>
        <w:autoSpaceDE w:val="0"/>
        <w:autoSpaceDN w:val="0"/>
        <w:adjustRightInd w:val="0"/>
        <w:spacing w:before="0" w:line="276" w:lineRule="exact"/>
        <w:ind w:left="189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9" w:line="276" w:lineRule="exact"/>
        <w:ind w:left="189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49.</w:t>
      </w:r>
    </w:p>
    <w:p>
      <w:pPr>
        <w:autoSpaceDE w:val="0"/>
        <w:autoSpaceDN w:val="0"/>
        <w:adjustRightInd w:val="0"/>
        <w:spacing w:before="0" w:line="276" w:lineRule="exact"/>
        <w:ind w:left="189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6" w:lineRule="exact"/>
        <w:ind w:left="189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50.</w:t>
      </w:r>
    </w:p>
    <w:p>
      <w:pPr>
        <w:autoSpaceDE w:val="0"/>
        <w:autoSpaceDN w:val="0"/>
        <w:adjustRightInd w:val="0"/>
        <w:spacing w:before="93" w:line="275" w:lineRule="exact"/>
        <w:ind w:left="20" w:right="47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 review/acceptance of DAF as-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builts</w:t>
      </w:r>
    </w:p>
    <w:p>
      <w:pPr>
        <w:autoSpaceDE w:val="0"/>
        <w:autoSpaceDN w:val="0"/>
        <w:adjustRightInd w:val="0"/>
        <w:spacing w:before="0" w:line="548" w:lineRule="exact"/>
        <w:ind w:left="20" w:right="186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Complete project closeout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Issue final invoicing</w:t>
      </w:r>
    </w:p>
    <w:p>
      <w:pPr>
        <w:autoSpaceDE w:val="0"/>
        <w:autoSpaceDN w:val="0"/>
        <w:adjustRightInd w:val="0"/>
        <w:spacing w:before="232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06/2024</w:t>
      </w:r>
    </w:p>
    <w:p>
      <w:pPr>
        <w:autoSpaceDE w:val="0"/>
        <w:autoSpaceDN w:val="0"/>
        <w:adjustRightInd w:val="0"/>
        <w:spacing w:before="110" w:line="561" w:lineRule="exact"/>
        <w:ind w:left="20" w:right="51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07/2024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09/2024</w:t>
      </w:r>
    </w:p>
    <w:p>
      <w:pPr>
        <w:autoSpaceDE w:val="0"/>
        <w:autoSpaceDN w:val="0"/>
        <w:adjustRightInd w:val="0"/>
        <w:spacing w:before="92" w:line="276" w:lineRule="exact"/>
        <w:ind w:left="4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</w:t>
      </w:r>
    </w:p>
    <w:p>
      <w:pPr>
        <w:tabs>
          <w:tab w:val="left" w:pos="478"/>
        </w:tabs>
        <w:autoSpaceDE w:val="0"/>
        <w:autoSpaceDN w:val="0"/>
        <w:adjustRightInd w:val="0"/>
        <w:spacing w:before="0" w:line="317" w:lineRule="exact"/>
        <w:ind w:left="20" w:right="127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</w:t>
      </w:r>
    </w:p>
    <w:p>
      <w:pPr>
        <w:tabs>
          <w:tab w:val="left" w:pos="478"/>
        </w:tabs>
        <w:autoSpaceDE w:val="0"/>
        <w:autoSpaceDN w:val="0"/>
        <w:adjustRightInd w:val="0"/>
        <w:spacing w:before="0" w:line="276" w:lineRule="exact"/>
        <w:ind w:left="20" w:right="127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</w:t>
      </w:r>
    </w:p>
    <w:p>
      <w:pPr>
        <w:autoSpaceDE w:val="0"/>
        <w:autoSpaceDN w:val="0"/>
        <w:adjustRightInd w:val="0"/>
        <w:spacing w:before="1" w:line="272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792"/>
          <w:headerReference w:type="default" r:id="rId793"/>
          <w:footerReference w:type="even" r:id="rId794"/>
          <w:footerReference w:type="default" r:id="rId795"/>
          <w:headerReference w:type="first" r:id="rId796"/>
          <w:footerReference w:type="first" r:id="rId797"/>
          <w:type w:val="continuous"/>
          <w:pgSz w:w="12240" w:h="15840" w:orient="landscape"/>
          <w:pgMar w:top="0" w:right="0" w:bottom="0" w:left="0" w:header="720" w:footer="720"/>
          <w:cols w:num="4" w:space="720" w:equalWidth="0">
            <w:col w:w="2377" w:space="160"/>
            <w:col w:w="4480" w:space="160"/>
            <w:col w:w="1401" w:space="160"/>
            <w:col w:w="3382" w:space="160"/>
          </w:cols>
        </w:sectPr>
      </w:pP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5" w:line="275" w:lineRule="exact"/>
        <w:ind w:left="1440" w:right="1438" w:firstLine="7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These milestones are contingent upon, but not limited to, outage scheduling, permitting,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the Developer’s successful compliance with all interconnection requirements and timely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completion of its obligations in Project Specific Specifications and this Agreement.  Due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COVID-19 pandemic, the Connecting Transmission Owner’s ability to deliver this project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these milestones may be at risk.  Nothing herein is intended to affect the rights </w:t>
      </w: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9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B-4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25" style="width:37.9pt;height:25.85pt;margin-top:76.05pt;margin-left:83.3pt;mso-position-horizontal-relative:page;mso-position-vertical-relative:page;position:absolute;z-index:-251642880" coordsize="758,517" o:allowincell="f" path="m,517hhl758,517hhl758,hhl,hhl,517hhe" filled="t" fillcolor="silver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26" style="width:27.6pt;height:25.1pt;margin-top:76.8pt;margin-left:88.45pt;mso-position-horizontal-relative:page;mso-position-vertical-relative:page;position:absolute;z-index:-251639808" coordsize="552,502" o:allowincell="f" path="m,502hhl552,502hhl552,hhl,hhl,502hhe" filled="t" fillcolor="silver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27" style="width:211.15pt;height:25.85pt;margin-top:76.05pt;margin-left:121.7pt;mso-position-horizontal-relative:page;mso-position-vertical-relative:page;position:absolute;z-index:-251634688" coordsize="4223,517" o:allowincell="f" path="m,517hhl4223,517hhl4223,hhl,hhl,517hhe" filled="t" fillcolor="silver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28" style="width:200.8pt;height:25.1pt;margin-top:76.8pt;margin-left:126.85pt;mso-position-horizontal-relative:page;mso-position-vertical-relative:page;position:absolute;z-index:-251628544" coordsize="4016,502" o:allowincell="f" path="m,502hhl4016,502hhl4016,hhl,hhl,502hhe" filled="t" fillcolor="silver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29" style="width:89.55pt;height:25.85pt;margin-top:76.05pt;margin-left:333.3pt;mso-position-horizontal-relative:page;mso-position-vertical-relative:page;position:absolute;z-index:-251623424" coordsize="1791,517" o:allowincell="f" path="m,517hhl1790,517hhl1790,hhl,hhl,517hhe" filled="t" fillcolor="silver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30" style="width:79.2pt;height:25.1pt;margin-top:76.8pt;margin-left:338.45pt;mso-position-horizontal-relative:page;mso-position-vertical-relative:page;position:absolute;z-index:-251620352" coordsize="1584,502" o:allowincell="f" path="m,502hhl1584,502hhl1584,hhl,hhl,502hhe" filled="t" fillcolor="silver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31" style="width:125.45pt;height:25.85pt;margin-top:76.05pt;margin-left:423.3pt;mso-position-horizontal-relative:page;mso-position-vertical-relative:page;position:absolute;z-index:-251614208" coordsize="2509,517" o:allowincell="f" path="m,517hhl2508,517hhl2508,hhl,hhl,517hhe" filled="t" fillcolor="silver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32" style="width:115.25pt;height:25.1pt;margin-top:76.8pt;margin-left:428.45pt;mso-position-horizontal-relative:page;mso-position-vertical-relative:page;position:absolute;z-index:-251611136" coordsize="2305,502" o:allowincell="f" path="m,502hhl2305,502hhl2305,hhl,hhl,502hhe" filled="t" fillcolor="silver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33" style="width:0.5pt;height:0.55pt;margin-top:75.55pt;margin-left:82.8pt;mso-position-horizontal-relative:page;mso-position-vertical-relative:page;position:absolute;z-index:-251606016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34" style="width:0.5pt;height:0.55pt;margin-top:75.55pt;margin-left:82.8pt;mso-position-horizontal-relative:page;mso-position-vertical-relative:page;position:absolute;z-index:-251602944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35" style="width:37.9pt;height:1pt;margin-top:75.55pt;margin-left:83.3pt;mso-position-horizontal-relative:page;mso-position-vertical-relative:page;position:absolute;z-index:-251599872" coordsize="758,20" o:allowincell="f" path="m,20hhl758,20hhl75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36" style="width:0.5pt;height:0.55pt;margin-top:75.55pt;margin-left:121.2pt;mso-position-horizontal-relative:page;mso-position-vertical-relative:page;position:absolute;z-index:-251596800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37" style="width:211.15pt;height:1pt;margin-top:75.55pt;margin-left:121.7pt;mso-position-horizontal-relative:page;mso-position-vertical-relative:page;position:absolute;z-index:-251593728" coordsize="4223,20" o:allowincell="f" path="m,20hhl4223,20hhl422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38" style="width:0.5pt;height:0.55pt;margin-top:75.55pt;margin-left:332.8pt;mso-position-horizontal-relative:page;mso-position-vertical-relative:page;position:absolute;z-index:-251590656" coordsize="10,11" o:allowincell="f" path="m1,11hhl10,11hhl10,1hhl1,1hhl1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39" style="width:89.55pt;height:1pt;margin-top:75.55pt;margin-left:333.3pt;mso-position-horizontal-relative:page;mso-position-vertical-relative:page;position:absolute;z-index:-251587584" coordsize="1791,20" o:allowincell="f" path="m,20hhl1791,20hhl179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40" style="width:0.5pt;height:0.55pt;margin-top:75.55pt;margin-left:422.8pt;mso-position-horizontal-relative:page;mso-position-vertical-relative:page;position:absolute;z-index:-251584512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41" style="width:125.55pt;height:1pt;margin-top:75.55pt;margin-left:423.3pt;mso-position-horizontal-relative:page;mso-position-vertical-relative:page;position:absolute;z-index:-251581440" coordsize="2511,20" o:allowincell="f" path="m,20hhl2511,20hhl251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42" style="width:0.5pt;height:0.55pt;margin-top:75.55pt;margin-left:548.85pt;mso-position-horizontal-relative:page;mso-position-vertical-relative:page;position:absolute;z-index:-251578368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43" style="width:0.5pt;height:0.55pt;margin-top:75.55pt;margin-left:548.85pt;mso-position-horizontal-relative:page;mso-position-vertical-relative:page;position:absolute;z-index:-251575296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44" style="width:1pt;height:25.85pt;margin-top:76.05pt;margin-left:82.8pt;mso-position-horizontal-relative:page;mso-position-vertical-relative:page;position:absolute;z-index:-251572224" coordsize="20,517" o:allowincell="f" path="m,517hhl20,517hhl20,hhl,hhl,51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45" style="width:1pt;height:25.85pt;margin-top:76.05pt;margin-left:121.2pt;mso-position-horizontal-relative:page;mso-position-vertical-relative:page;position:absolute;z-index:-251569152" coordsize="20,517" o:allowincell="f" path="m,517hhl20,517hhl20,hhl,hhl,51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46" style="width:1pt;height:25.85pt;margin-top:76.05pt;margin-left:332.8pt;mso-position-horizontal-relative:page;mso-position-vertical-relative:page;position:absolute;z-index:-251566080" coordsize="20,517" o:allowincell="f" path="m,517hhl20,517hhl20,hhl,hhl,51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47" style="width:1pt;height:25.85pt;margin-top:76.05pt;margin-left:422.8pt;mso-position-horizontal-relative:page;mso-position-vertical-relative:page;position:absolute;z-index:-251563008" coordsize="20,517" o:allowincell="f" path="m,517hhl20,517hhl20,hhl,hhl,51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48" style="width:1pt;height:25.85pt;margin-top:76.05pt;margin-left:548.85pt;mso-position-horizontal-relative:page;mso-position-vertical-relative:page;position:absolute;z-index:-251559936" coordsize="20,517" o:allowincell="f" path="m,517hhl20,517hhl20,hhl,hhl,51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49" style="width:0.5pt;height:0.5pt;margin-top:101.9pt;margin-left:82.8pt;mso-position-horizontal-relative:page;mso-position-vertical-relative:page;position:absolute;z-index:-251518976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50" style="width:37.9pt;height:1pt;margin-top:101.9pt;margin-left:83.3pt;mso-position-horizontal-relative:page;mso-position-vertical-relative:page;position:absolute;z-index:-251515904" coordsize="758,20" o:allowincell="f" path="m,20hhl758,20hhl75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51" style="width:0.5pt;height:0.5pt;margin-top:101.9pt;margin-left:121.2pt;mso-position-horizontal-relative:page;mso-position-vertical-relative:page;position:absolute;z-index:-251513856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52" style="width:211.15pt;height:1pt;margin-top:101.9pt;margin-left:121.7pt;mso-position-horizontal-relative:page;mso-position-vertical-relative:page;position:absolute;z-index:-251511808" coordsize="4223,20" o:allowincell="f" path="m,20hhl4223,20hhl422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53" style="width:0.5pt;height:0.5pt;margin-top:101.9pt;margin-left:332.8pt;mso-position-horizontal-relative:page;mso-position-vertical-relative:page;position:absolute;z-index:-251508736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54" style="width:89.55pt;height:1pt;margin-top:101.9pt;margin-left:333.3pt;mso-position-horizontal-relative:page;mso-position-vertical-relative:page;position:absolute;z-index:-251506688" coordsize="1791,20" o:allowincell="f" path="m,20hhl1791,20hhl179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55" style="width:0.5pt;height:0.5pt;margin-top:101.9pt;margin-left:422.8pt;mso-position-horizontal-relative:page;mso-position-vertical-relative:page;position:absolute;z-index:-251504640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56" style="width:125.55pt;height:1pt;margin-top:101.9pt;margin-left:423.3pt;mso-position-horizontal-relative:page;mso-position-vertical-relative:page;position:absolute;z-index:-251499520" coordsize="2511,20" o:allowincell="f" path="m,20hhl2511,20hhl251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57" style="width:0.5pt;height:0.5pt;margin-top:101.9pt;margin-left:548.85pt;mso-position-horizontal-relative:page;mso-position-vertical-relative:page;position:absolute;z-index:-251496448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58" style="width:1pt;height:33.65pt;margin-top:102.35pt;margin-left:82.8pt;mso-position-horizontal-relative:page;mso-position-vertical-relative:page;position:absolute;z-index:-251492352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59" style="width:1pt;height:33.65pt;margin-top:102.35pt;margin-left:121.2pt;mso-position-horizontal-relative:page;mso-position-vertical-relative:page;position:absolute;z-index:-251489280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60" style="width:1pt;height:33.65pt;margin-top:102.35pt;margin-left:332.8pt;mso-position-horizontal-relative:page;mso-position-vertical-relative:page;position:absolute;z-index:-251486208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61" style="width:1pt;height:33.65pt;margin-top:102.35pt;margin-left:422.8pt;mso-position-horizontal-relative:page;mso-position-vertical-relative:page;position:absolute;z-index:-251482112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62" style="width:1pt;height:33.65pt;margin-top:102.35pt;margin-left:548.85pt;mso-position-horizontal-relative:page;mso-position-vertical-relative:page;position:absolute;z-index:-251479040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63" style="width:0.5pt;height:0.5pt;margin-top:135.95pt;margin-left:82.8pt;mso-position-horizontal-relative:page;mso-position-vertical-relative:page;position:absolute;z-index:-25140940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64" style="width:37.9pt;height:1pt;margin-top:135.95pt;margin-left:83.3pt;mso-position-horizontal-relative:page;mso-position-vertical-relative:page;position:absolute;z-index:-251407360" coordsize="758,20" o:allowincell="f" path="m,20hhl758,20hhl75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65" style="width:0.5pt;height:0.5pt;margin-top:135.95pt;margin-left:121.2pt;mso-position-horizontal-relative:page;mso-position-vertical-relative:page;position:absolute;z-index:-25140633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66" style="width:211.15pt;height:1pt;margin-top:135.95pt;margin-left:121.7pt;mso-position-horizontal-relative:page;mso-position-vertical-relative:page;position:absolute;z-index:-251404288" coordsize="4223,20" o:allowincell="f" path="m,20hhl4223,20hhl422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67" style="width:0.5pt;height:0.5pt;margin-top:135.95pt;margin-left:332.8pt;mso-position-horizontal-relative:page;mso-position-vertical-relative:page;position:absolute;z-index:-25140224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68" style="width:89.55pt;height:1pt;margin-top:135.95pt;margin-left:333.3pt;mso-position-horizontal-relative:page;mso-position-vertical-relative:page;position:absolute;z-index:-251401216" coordsize="1791,20" o:allowincell="f" path="m,20hhl1791,20hhl179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69" style="width:0.5pt;height:0.5pt;margin-top:135.95pt;margin-left:422.8pt;mso-position-horizontal-relative:page;mso-position-vertical-relative:page;position:absolute;z-index:-25140019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70" style="width:125.55pt;height:1pt;margin-top:135.95pt;margin-left:423.3pt;mso-position-horizontal-relative:page;mso-position-vertical-relative:page;position:absolute;z-index:-251399168" coordsize="2511,20" o:allowincell="f" path="m,20hhl2511,20hhl251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71" style="width:0.5pt;height:0.5pt;margin-top:135.95pt;margin-left:548.85pt;mso-position-horizontal-relative:page;mso-position-vertical-relative:page;position:absolute;z-index:-25139814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72" style="width:1pt;height:33.6pt;margin-top:136.45pt;margin-left:82.8pt;mso-position-horizontal-relative:page;mso-position-vertical-relative:page;position:absolute;z-index:-251397120" coordsize="20,672" o:allowincell="f" path="m,672hhl20,672hhl20,hhl,hhl,67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73" style="width:1pt;height:33.6pt;margin-top:136.45pt;margin-left:121.2pt;mso-position-horizontal-relative:page;mso-position-vertical-relative:page;position:absolute;z-index:-251396096" coordsize="20,672" o:allowincell="f" path="m,672hhl20,672hhl20,hhl,hhl,67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74" style="width:1pt;height:33.6pt;margin-top:136.45pt;margin-left:332.8pt;mso-position-horizontal-relative:page;mso-position-vertical-relative:page;position:absolute;z-index:-251395072" coordsize="20,672" o:allowincell="f" path="m,672hhl20,672hhl20,hhl,hhl,67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75" style="width:1pt;height:33.6pt;margin-top:136.45pt;margin-left:422.8pt;mso-position-horizontal-relative:page;mso-position-vertical-relative:page;position:absolute;z-index:-251393024" coordsize="20,672" o:allowincell="f" path="m,672hhl20,672hhl20,hhl,hhl,67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76" style="width:1pt;height:33.6pt;margin-top:136.45pt;margin-left:548.85pt;mso-position-horizontal-relative:page;mso-position-vertical-relative:page;position:absolute;z-index:-251392000" coordsize="20,672" o:allowincell="f" path="m,672hhl20,672hhl20,hhl,hhl,67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77" style="width:0.5pt;height:0.5pt;margin-top:170.05pt;margin-left:82.8pt;mso-position-horizontal-relative:page;mso-position-vertical-relative:page;position:absolute;z-index:-25132646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78" style="width:37.9pt;height:1pt;margin-top:170.05pt;margin-left:83.3pt;mso-position-horizontal-relative:page;mso-position-vertical-relative:page;position:absolute;z-index:-251325440" coordsize="758,20" o:allowincell="f" path="m,20hhl758,20hhl75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79" style="width:0.5pt;height:0.5pt;margin-top:170.05pt;margin-left:121.2pt;mso-position-horizontal-relative:page;mso-position-vertical-relative:page;position:absolute;z-index:-25132441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80" style="width:211.15pt;height:1pt;margin-top:170.05pt;margin-left:121.7pt;mso-position-horizontal-relative:page;mso-position-vertical-relative:page;position:absolute;z-index:-251323392" coordsize="4223,20" o:allowincell="f" path="m,20hhl4223,20hhl422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81" style="width:0.5pt;height:0.5pt;margin-top:170.05pt;margin-left:332.8pt;mso-position-horizontal-relative:page;mso-position-vertical-relative:page;position:absolute;z-index:-25132134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82" style="width:89.55pt;height:1pt;margin-top:170.05pt;margin-left:333.3pt;mso-position-horizontal-relative:page;mso-position-vertical-relative:page;position:absolute;z-index:-251320320" coordsize="1791,20" o:allowincell="f" path="m,20hhl1791,20hhl179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83" style="width:0.5pt;height:0.5pt;margin-top:170.05pt;margin-left:422.8pt;mso-position-horizontal-relative:page;mso-position-vertical-relative:page;position:absolute;z-index:-25131929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84" style="width:125.55pt;height:1pt;margin-top:170.05pt;margin-left:423.3pt;mso-position-horizontal-relative:page;mso-position-vertical-relative:page;position:absolute;z-index:-251318272" coordsize="2511,20" o:allowincell="f" path="m,20hhl2511,20hhl251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85" style="width:0.5pt;height:0.5pt;margin-top:170.05pt;margin-left:548.85pt;mso-position-horizontal-relative:page;mso-position-vertical-relative:page;position:absolute;z-index:-25131622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86" style="width:1pt;height:33.75pt;margin-top:170.5pt;margin-left:82.8pt;mso-position-horizontal-relative:page;mso-position-vertical-relative:page;position:absolute;z-index:-251315200" coordsize="20,675" o:allowincell="f" path="m,675hhl20,675hhl20,hhl,hhl,67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87" style="width:1pt;height:33.75pt;margin-top:170.5pt;margin-left:121.2pt;mso-position-horizontal-relative:page;mso-position-vertical-relative:page;position:absolute;z-index:-251313152" coordsize="20,675" o:allowincell="f" path="m,675hhl20,675hhl20,hhl,hhl,67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88" style="width:1pt;height:33.75pt;margin-top:170.5pt;margin-left:332.8pt;mso-position-horizontal-relative:page;mso-position-vertical-relative:page;position:absolute;z-index:-251312128" coordsize="20,675" o:allowincell="f" path="m,675hhl20,675hhl20,hhl,hhl,67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89" style="width:1pt;height:33.75pt;margin-top:170.5pt;margin-left:422.8pt;mso-position-horizontal-relative:page;mso-position-vertical-relative:page;position:absolute;z-index:-251311104" coordsize="20,675" o:allowincell="f" path="m,675hhl20,675hhl20,hhl,hhl,67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90" style="width:1pt;height:33.75pt;margin-top:170.5pt;margin-left:548.85pt;mso-position-horizontal-relative:page;mso-position-vertical-relative:page;position:absolute;z-index:-251310080" coordsize="20,675" o:allowincell="f" path="m,675hhl20,675hhl20,hhl,hhl,67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91" style="width:0.5pt;height:0.5pt;margin-top:204.25pt;margin-left:82.8pt;mso-position-horizontal-relative:page;mso-position-vertical-relative:page;position:absolute;z-index:-25125785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92" style="width:37.9pt;height:1pt;margin-top:204.25pt;margin-left:83.3pt;mso-position-horizontal-relative:page;mso-position-vertical-relative:page;position:absolute;z-index:-251255808" coordsize="758,20" o:allowincell="f" path="m,20hhl758,20hhl75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93" style="width:0.5pt;height:0.5pt;margin-top:204.25pt;margin-left:121.2pt;mso-position-horizontal-relative:page;mso-position-vertical-relative:page;position:absolute;z-index:-25125376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94" style="width:211.15pt;height:1pt;margin-top:204.25pt;margin-left:121.7pt;mso-position-horizontal-relative:page;mso-position-vertical-relative:page;position:absolute;z-index:-251252736" coordsize="4223,20" o:allowincell="f" path="m,20hhl4223,20hhl422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95" style="width:0.5pt;height:0.5pt;margin-top:204.25pt;margin-left:332.8pt;mso-position-horizontal-relative:page;mso-position-vertical-relative:page;position:absolute;z-index:-25125171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96" style="width:89.55pt;height:1pt;margin-top:204.25pt;margin-left:333.3pt;mso-position-horizontal-relative:page;mso-position-vertical-relative:page;position:absolute;z-index:-251250688" coordsize="1791,20" o:allowincell="f" path="m,20hhl1791,20hhl179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97" style="width:0.5pt;height:0.5pt;margin-top:204.25pt;margin-left:422.8pt;mso-position-horizontal-relative:page;mso-position-vertical-relative:page;position:absolute;z-index:-25124864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98" style="width:125.55pt;height:1pt;margin-top:204.25pt;margin-left:423.3pt;mso-position-horizontal-relative:page;mso-position-vertical-relative:page;position:absolute;z-index:-251246592" coordsize="2511,20" o:allowincell="f" path="m,20hhl2511,20hhl251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99" style="width:0.5pt;height:0.5pt;margin-top:204.25pt;margin-left:548.85pt;mso-position-horizontal-relative:page;mso-position-vertical-relative:page;position:absolute;z-index:-25124454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00" style="width:1pt;height:33.65pt;margin-top:204.7pt;margin-left:82.8pt;mso-position-horizontal-relative:page;mso-position-vertical-relative:page;position:absolute;z-index:-251242496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01" style="width:1pt;height:33.65pt;margin-top:204.7pt;margin-left:121.2pt;mso-position-horizontal-relative:page;mso-position-vertical-relative:page;position:absolute;z-index:-251239424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02" style="width:1pt;height:33.65pt;margin-top:204.7pt;margin-left:332.8pt;mso-position-horizontal-relative:page;mso-position-vertical-relative:page;position:absolute;z-index:-251236352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03" style="width:1pt;height:33.65pt;margin-top:204.7pt;margin-left:422.8pt;mso-position-horizontal-relative:page;mso-position-vertical-relative:page;position:absolute;z-index:-251234304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04" style="width:1pt;height:33.65pt;margin-top:204.7pt;margin-left:548.85pt;mso-position-horizontal-relative:page;mso-position-vertical-relative:page;position:absolute;z-index:-251232256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05" style="width:0.5pt;height:0.5pt;margin-top:238.3pt;margin-left:82.8pt;mso-position-horizontal-relative:page;mso-position-vertical-relative:page;position:absolute;z-index:-251164672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06" style="width:37.9pt;height:1pt;margin-top:238.3pt;margin-left:83.3pt;mso-position-horizontal-relative:page;mso-position-vertical-relative:page;position:absolute;z-index:-251163648" coordsize="758,20" o:allowincell="f" path="m,20hhl758,20hhl75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07" style="width:0.5pt;height:0.5pt;margin-top:238.3pt;margin-left:121.2pt;mso-position-horizontal-relative:page;mso-position-vertical-relative:page;position:absolute;z-index:-251162624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08" style="width:211.15pt;height:1pt;margin-top:238.3pt;margin-left:121.7pt;mso-position-horizontal-relative:page;mso-position-vertical-relative:page;position:absolute;z-index:-251161600" coordsize="4223,20" o:allowincell="f" path="m,20hhl4223,20hhl422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09" style="width:0.5pt;height:0.5pt;margin-top:238.3pt;margin-left:332.8pt;mso-position-horizontal-relative:page;mso-position-vertical-relative:page;position:absolute;z-index:-251160576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10" style="width:89.55pt;height:1pt;margin-top:238.3pt;margin-left:333.3pt;mso-position-horizontal-relative:page;mso-position-vertical-relative:page;position:absolute;z-index:-251159552" coordsize="1791,20" o:allowincell="f" path="m,20hhl1791,20hhl179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11" style="width:0.5pt;height:0.5pt;margin-top:238.3pt;margin-left:422.8pt;mso-position-horizontal-relative:page;mso-position-vertical-relative:page;position:absolute;z-index:-25115852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12" style="width:125.55pt;height:1pt;margin-top:238.3pt;margin-left:423.3pt;mso-position-horizontal-relative:page;mso-position-vertical-relative:page;position:absolute;z-index:-251157504" coordsize="2511,20" o:allowincell="f" path="m,20hhl2511,20hhl251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13" style="width:0.5pt;height:0.5pt;margin-top:238.3pt;margin-left:548.85pt;mso-position-horizontal-relative:page;mso-position-vertical-relative:page;position:absolute;z-index:-251156480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14" style="width:1pt;height:33.65pt;margin-top:238.8pt;margin-left:82.8pt;mso-position-horizontal-relative:page;mso-position-vertical-relative:page;position:absolute;z-index:-251155456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15" style="width:1pt;height:33.65pt;margin-top:238.8pt;margin-left:121.2pt;mso-position-horizontal-relative:page;mso-position-vertical-relative:page;position:absolute;z-index:-251154432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16" style="width:1pt;height:33.65pt;margin-top:238.8pt;margin-left:332.8pt;mso-position-horizontal-relative:page;mso-position-vertical-relative:page;position:absolute;z-index:-251153408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17" style="width:1pt;height:33.65pt;margin-top:238.8pt;margin-left:422.8pt;mso-position-horizontal-relative:page;mso-position-vertical-relative:page;position:absolute;z-index:-251152384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18" style="width:1pt;height:33.65pt;margin-top:238.8pt;margin-left:548.85pt;mso-position-horizontal-relative:page;mso-position-vertical-relative:page;position:absolute;z-index:-251151360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19" style="width:0.5pt;height:0.5pt;margin-top:272.45pt;margin-left:82.8pt;mso-position-horizontal-relative:page;mso-position-vertical-relative:page;position:absolute;z-index:-251121664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20" style="width:37.9pt;height:1pt;margin-top:272.45pt;margin-left:83.3pt;mso-position-horizontal-relative:page;mso-position-vertical-relative:page;position:absolute;z-index:-251120640" coordsize="758,20" o:allowincell="f" path="m,20hhl758,20hhl75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21" style="width:0.5pt;height:0.5pt;margin-top:272.45pt;margin-left:121.2pt;mso-position-horizontal-relative:page;mso-position-vertical-relative:page;position:absolute;z-index:-251119616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22" style="width:211.15pt;height:1pt;margin-top:272.45pt;margin-left:121.7pt;mso-position-horizontal-relative:page;mso-position-vertical-relative:page;position:absolute;z-index:-251118592" coordsize="4223,20" o:allowincell="f" path="m,20hhl4223,20hhl422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23" style="width:0.5pt;height:0.5pt;margin-top:272.45pt;margin-left:332.8pt;mso-position-horizontal-relative:page;mso-position-vertical-relative:page;position:absolute;z-index:-251117568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24" style="width:89.55pt;height:1pt;margin-top:272.45pt;margin-left:333.3pt;mso-position-horizontal-relative:page;mso-position-vertical-relative:page;position:absolute;z-index:-251116544" coordsize="1791,20" o:allowincell="f" path="m,20hhl1791,20hhl179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25" style="width:0.5pt;height:0.5pt;margin-top:272.45pt;margin-left:422.8pt;mso-position-horizontal-relative:page;mso-position-vertical-relative:page;position:absolute;z-index:-251115520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26" style="width:125.55pt;height:1pt;margin-top:272.45pt;margin-left:423.3pt;mso-position-horizontal-relative:page;mso-position-vertical-relative:page;position:absolute;z-index:-251113472" coordsize="2511,20" o:allowincell="f" path="m,20hhl2511,20hhl251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27" style="width:0.5pt;height:0.5pt;margin-top:272.45pt;margin-left:548.85pt;mso-position-horizontal-relative:page;mso-position-vertical-relative:page;position:absolute;z-index:-251111424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28" style="width:1pt;height:27.65pt;margin-top:272.9pt;margin-left:82.8pt;mso-position-horizontal-relative:page;mso-position-vertical-relative:page;position:absolute;z-index:-251109376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29" style="width:1pt;height:27.65pt;margin-top:272.9pt;margin-left:121.2pt;mso-position-horizontal-relative:page;mso-position-vertical-relative:page;position:absolute;z-index:-251107328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30" style="width:1pt;height:27.65pt;margin-top:272.9pt;margin-left:332.8pt;mso-position-horizontal-relative:page;mso-position-vertical-relative:page;position:absolute;z-index:-251105280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31" style="width:1pt;height:27.65pt;margin-top:272.9pt;margin-left:422.8pt;mso-position-horizontal-relative:page;mso-position-vertical-relative:page;position:absolute;z-index:-251103232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32" style="width:1pt;height:27.65pt;margin-top:272.9pt;margin-left:548.85pt;mso-position-horizontal-relative:page;mso-position-vertical-relative:page;position:absolute;z-index:-251101184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33" style="width:0.5pt;height:0.5pt;margin-top:300.5pt;margin-left:82.8pt;mso-position-horizontal-relative:page;mso-position-vertical-relative:page;position:absolute;z-index:-251064320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34" style="width:37.9pt;height:1pt;margin-top:300.5pt;margin-left:83.3pt;mso-position-horizontal-relative:page;mso-position-vertical-relative:page;position:absolute;z-index:-251063296" coordsize="758,20" o:allowincell="f" path="m,20hhl758,20hhl75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35" style="width:0.5pt;height:0.5pt;margin-top:300.5pt;margin-left:121.2pt;mso-position-horizontal-relative:page;mso-position-vertical-relative:page;position:absolute;z-index:-251062272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36" style="width:211.15pt;height:1pt;margin-top:300.5pt;margin-left:121.7pt;mso-position-horizontal-relative:page;mso-position-vertical-relative:page;position:absolute;z-index:-251061248" coordsize="4223,20" o:allowincell="f" path="m,20hhl4223,20hhl422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37" style="width:0.5pt;height:0.5pt;margin-top:300.5pt;margin-left:332.8pt;mso-position-horizontal-relative:page;mso-position-vertical-relative:page;position:absolute;z-index:-251060224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38" style="width:89.55pt;height:1pt;margin-top:300.5pt;margin-left:333.3pt;mso-position-horizontal-relative:page;mso-position-vertical-relative:page;position:absolute;z-index:-251059200" coordsize="1791,20" o:allowincell="f" path="m,20hhl1791,20hhl179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39" style="width:0.5pt;height:0.5pt;margin-top:300.5pt;margin-left:422.8pt;mso-position-horizontal-relative:page;mso-position-vertical-relative:page;position:absolute;z-index:-251058176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40" style="width:125.55pt;height:1pt;margin-top:300.5pt;margin-left:423.3pt;mso-position-horizontal-relative:page;mso-position-vertical-relative:page;position:absolute;z-index:-251057152" coordsize="2511,20" o:allowincell="f" path="m,20hhl2511,20hhl251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41" style="width:0.5pt;height:0.5pt;margin-top:300.5pt;margin-left:548.85pt;mso-position-horizontal-relative:page;mso-position-vertical-relative:page;position:absolute;z-index:-25105612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42" style="width:1pt;height:19.8pt;margin-top:301pt;margin-left:82.8pt;mso-position-horizontal-relative:page;mso-position-vertical-relative:page;position:absolute;z-index:-251055104" coordsize="20,396" o:allowincell="f" path="m,396hhl20,396hhl20,hhl,hhl,39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43" style="width:1pt;height:19.8pt;margin-top:301pt;margin-left:121.2pt;mso-position-horizontal-relative:page;mso-position-vertical-relative:page;position:absolute;z-index:-251054080" coordsize="20,396" o:allowincell="f" path="m,396hhl20,396hhl20,hhl,hhl,39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44" style="width:1pt;height:19.8pt;margin-top:301pt;margin-left:332.8pt;mso-position-horizontal-relative:page;mso-position-vertical-relative:page;position:absolute;z-index:-251053056" coordsize="20,396" o:allowincell="f" path="m,396hhl20,396hhl20,hhl,hhl,39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45" style="width:1pt;height:19.8pt;margin-top:301pt;margin-left:422.8pt;mso-position-horizontal-relative:page;mso-position-vertical-relative:page;position:absolute;z-index:-251052032" coordsize="20,396" o:allowincell="f" path="m,396hhl20,396hhl20,hhl,hhl,39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46" style="width:1pt;height:19.8pt;margin-top:301pt;margin-left:548.85pt;mso-position-horizontal-relative:page;mso-position-vertical-relative:page;position:absolute;z-index:-251051008" coordsize="20,396" o:allowincell="f" path="m,396hhl20,396hhl20,hhl,hhl,39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47" style="width:0.5pt;height:0.5pt;margin-top:320.8pt;margin-left:82.8pt;mso-position-horizontal-relative:page;mso-position-vertical-relative:page;position:absolute;z-index:-25102745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48" style="width:37.9pt;height:1pt;margin-top:320.8pt;margin-left:83.3pt;mso-position-horizontal-relative:page;mso-position-vertical-relative:page;position:absolute;z-index:-251025408" coordsize="758,20" o:allowincell="f" path="m,20hhl758,20hhl75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49" style="width:0.5pt;height:0.5pt;margin-top:320.8pt;margin-left:121.2pt;mso-position-horizontal-relative:page;mso-position-vertical-relative:page;position:absolute;z-index:-25102336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50" style="width:211.15pt;height:1pt;margin-top:320.8pt;margin-left:121.7pt;mso-position-horizontal-relative:page;mso-position-vertical-relative:page;position:absolute;z-index:-251021312" coordsize="4223,20" o:allowincell="f" path="m,20hhl4223,20hhl422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51" style="width:0.5pt;height:0.5pt;margin-top:320.8pt;margin-left:332.8pt;mso-position-horizontal-relative:page;mso-position-vertical-relative:page;position:absolute;z-index:-25101926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52" style="width:89.55pt;height:1pt;margin-top:320.8pt;margin-left:333.3pt;mso-position-horizontal-relative:page;mso-position-vertical-relative:page;position:absolute;z-index:-251017216" coordsize="1791,20" o:allowincell="f" path="m,20hhl1791,20hhl179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53" style="width:0.5pt;height:0.5pt;margin-top:320.8pt;margin-left:422.8pt;mso-position-horizontal-relative:page;mso-position-vertical-relative:page;position:absolute;z-index:-25101516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54" style="width:125.55pt;height:1pt;margin-top:320.8pt;margin-left:423.3pt;mso-position-horizontal-relative:page;mso-position-vertical-relative:page;position:absolute;z-index:-251014144" coordsize="2511,20" o:allowincell="f" path="m,20hhl2511,20hhl251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55" style="width:0.5pt;height:0.5pt;margin-top:320.8pt;margin-left:548.85pt;mso-position-horizontal-relative:page;mso-position-vertical-relative:page;position:absolute;z-index:-25101312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56" style="width:1pt;height:19.85pt;margin-top:321.25pt;margin-left:82.8pt;mso-position-horizontal-relative:page;mso-position-vertical-relative:page;position:absolute;z-index:-251012096" coordsize="20,397" o:allowincell="f" path="m,397hhl20,397hhl20,hhl,hhl,39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57" style="width:1pt;height:19.85pt;margin-top:321.25pt;margin-left:121.2pt;mso-position-horizontal-relative:page;mso-position-vertical-relative:page;position:absolute;z-index:-251011072" coordsize="20,397" o:allowincell="f" path="m,397hhl20,397hhl20,hhl,hhl,39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58" style="width:1pt;height:19.85pt;margin-top:321.25pt;margin-left:332.8pt;mso-position-horizontal-relative:page;mso-position-vertical-relative:page;position:absolute;z-index:-251010048" coordsize="20,397" o:allowincell="f" path="m,397hhl20,397hhl20,hhl,hhl,39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59" style="width:1pt;height:19.85pt;margin-top:321.25pt;margin-left:422.8pt;mso-position-horizontal-relative:page;mso-position-vertical-relative:page;position:absolute;z-index:-251009024" coordsize="20,397" o:allowincell="f" path="m,397hhl20,397hhl20,hhl,hhl,39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60" style="width:1pt;height:19.85pt;margin-top:321.25pt;margin-left:548.85pt;mso-position-horizontal-relative:page;mso-position-vertical-relative:page;position:absolute;z-index:-251008000" coordsize="20,397" o:allowincell="f" path="m,397hhl20,397hhl20,hhl,hhl,39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61" style="width:0.5pt;height:0.5pt;margin-top:341.05pt;margin-left:82.8pt;mso-position-horizontal-relative:page;mso-position-vertical-relative:page;position:absolute;z-index:-250978304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62" style="width:37.9pt;height:1pt;margin-top:341.05pt;margin-left:83.3pt;mso-position-horizontal-relative:page;mso-position-vertical-relative:page;position:absolute;z-index:-250977280" coordsize="758,20" o:allowincell="f" path="m,20hhl758,20hhl75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63" style="width:0.5pt;height:0.5pt;margin-top:341.05pt;margin-left:121.2pt;mso-position-horizontal-relative:page;mso-position-vertical-relative:page;position:absolute;z-index:-250976256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64" style="width:211.15pt;height:1pt;margin-top:341.05pt;margin-left:121.7pt;mso-position-horizontal-relative:page;mso-position-vertical-relative:page;position:absolute;z-index:-250975232" coordsize="4223,20" o:allowincell="f" path="m,20hhl4223,20hhl422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65" style="width:0.5pt;height:0.5pt;margin-top:341.05pt;margin-left:332.8pt;mso-position-horizontal-relative:page;mso-position-vertical-relative:page;position:absolute;z-index:-250974208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66" style="width:89.55pt;height:1pt;margin-top:341.05pt;margin-left:333.3pt;mso-position-horizontal-relative:page;mso-position-vertical-relative:page;position:absolute;z-index:-250973184" coordsize="1791,20" o:allowincell="f" path="m,20hhl1791,20hhl179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67" style="width:0.5pt;height:0.5pt;margin-top:341.05pt;margin-left:422.8pt;mso-position-horizontal-relative:page;mso-position-vertical-relative:page;position:absolute;z-index:-250972160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68" style="width:125.55pt;height:1pt;margin-top:341.05pt;margin-left:423.3pt;mso-position-horizontal-relative:page;mso-position-vertical-relative:page;position:absolute;z-index:-250971136" coordsize="2511,20" o:allowincell="f" path="m,20hhl2511,20hhl251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69" style="width:0.5pt;height:0.5pt;margin-top:341.05pt;margin-left:548.85pt;mso-position-horizontal-relative:page;mso-position-vertical-relative:page;position:absolute;z-index:-250970112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70" style="width:1pt;height:33.6pt;margin-top:341.55pt;margin-left:82.8pt;mso-position-horizontal-relative:page;mso-position-vertical-relative:page;position:absolute;z-index:-250969088" coordsize="20,672" o:allowincell="f" path="m,672hhl20,672hhl20,hhl,hhl,67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71" style="width:1pt;height:33.6pt;margin-top:341.55pt;margin-left:121.2pt;mso-position-horizontal-relative:page;mso-position-vertical-relative:page;position:absolute;z-index:-250968064" coordsize="20,672" o:allowincell="f" path="m,672hhl20,672hhl20,hhl,hhl,67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72" style="width:1pt;height:33.6pt;margin-top:341.55pt;margin-left:332.8pt;mso-position-horizontal-relative:page;mso-position-vertical-relative:page;position:absolute;z-index:-250967040" coordsize="20,672" o:allowincell="f" path="m,672hhl20,672hhl20,hhl,hhl,67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73" style="width:1pt;height:33.6pt;margin-top:341.55pt;margin-left:422.8pt;mso-position-horizontal-relative:page;mso-position-vertical-relative:page;position:absolute;z-index:-250966016" coordsize="20,672" o:allowincell="f" path="m,672hhl20,672hhl20,hhl,hhl,67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74" style="width:1pt;height:33.6pt;margin-top:341.55pt;margin-left:548.85pt;mso-position-horizontal-relative:page;mso-position-vertical-relative:page;position:absolute;z-index:-250964992" coordsize="20,672" o:allowincell="f" path="m,672hhl20,672hhl20,hhl,hhl,67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75" style="width:0.5pt;height:0.5pt;margin-top:375.15pt;margin-left:82.8pt;mso-position-horizontal-relative:page;mso-position-vertical-relative:page;position:absolute;z-index:-25090150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76" style="width:37.9pt;height:1pt;margin-top:375.15pt;margin-left:83.3pt;mso-position-horizontal-relative:page;mso-position-vertical-relative:page;position:absolute;z-index:-250899456" coordsize="758,20" o:allowincell="f" path="m,20hhl758,20hhl75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77" style="width:0.5pt;height:0.5pt;margin-top:375.15pt;margin-left:121.2pt;mso-position-horizontal-relative:page;mso-position-vertical-relative:page;position:absolute;z-index:-25089740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78" style="width:211.15pt;height:1pt;margin-top:375.15pt;margin-left:121.7pt;mso-position-horizontal-relative:page;mso-position-vertical-relative:page;position:absolute;z-index:-250895360" coordsize="4223,20" o:allowincell="f" path="m,20hhl4223,20hhl422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79" style="width:0.5pt;height:0.5pt;margin-top:375.15pt;margin-left:332.8pt;mso-position-horizontal-relative:page;mso-position-vertical-relative:page;position:absolute;z-index:-25089331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80" style="width:89.55pt;height:1pt;margin-top:375.15pt;margin-left:333.3pt;mso-position-horizontal-relative:page;mso-position-vertical-relative:page;position:absolute;z-index:-250891264" coordsize="1791,20" o:allowincell="f" path="m,20hhl1791,20hhl179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81" style="width:0.5pt;height:0.5pt;margin-top:375.15pt;margin-left:422.8pt;mso-position-horizontal-relative:page;mso-position-vertical-relative:page;position:absolute;z-index:-25088921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82" style="width:125.55pt;height:1pt;margin-top:375.15pt;margin-left:423.3pt;mso-position-horizontal-relative:page;mso-position-vertical-relative:page;position:absolute;z-index:-250888192" coordsize="2511,20" o:allowincell="f" path="m,20hhl2511,20hhl251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83" style="width:0.5pt;height:0.5pt;margin-top:375.15pt;margin-left:548.85pt;mso-position-horizontal-relative:page;mso-position-vertical-relative:page;position:absolute;z-index:-25088716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84" style="width:1pt;height:36.75pt;margin-top:375.6pt;margin-left:82.8pt;mso-position-horizontal-relative:page;mso-position-vertical-relative:page;position:absolute;z-index:-250886144" coordsize="20,735" o:allowincell="f" path="m,735hhl20,735hhl20,hhl,hhl,73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85" style="width:1pt;height:36.75pt;margin-top:375.6pt;margin-left:121.2pt;mso-position-horizontal-relative:page;mso-position-vertical-relative:page;position:absolute;z-index:-250885120" coordsize="20,735" o:allowincell="f" path="m,735hhl20,735hhl20,hhl,hhl,73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86" style="width:1pt;height:36.75pt;margin-top:375.6pt;margin-left:332.8pt;mso-position-horizontal-relative:page;mso-position-vertical-relative:page;position:absolute;z-index:-250884096" coordsize="20,735" o:allowincell="f" path="m,735hhl20,735hhl20,hhl,hhl,73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87" style="width:1pt;height:36.75pt;margin-top:375.6pt;margin-left:422.8pt;mso-position-horizontal-relative:page;mso-position-vertical-relative:page;position:absolute;z-index:-250883072" coordsize="20,735" o:allowincell="f" path="m,735hhl20,735hhl20,hhl,hhl,73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88" style="width:1pt;height:36.75pt;margin-top:375.6pt;margin-left:548.85pt;mso-position-horizontal-relative:page;mso-position-vertical-relative:page;position:absolute;z-index:-250882048" coordsize="20,735" o:allowincell="f" path="m,735hhl20,735hhl20,hhl,hhl,73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89" style="width:0.5pt;height:0.5pt;margin-top:412.35pt;margin-left:82.8pt;mso-position-horizontal-relative:page;mso-position-vertical-relative:page;position:absolute;z-index:-25086668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90" style="width:37.9pt;height:1pt;margin-top:412.35pt;margin-left:83.3pt;mso-position-horizontal-relative:page;mso-position-vertical-relative:page;position:absolute;z-index:-250865664" coordsize="758,20" o:allowincell="f" path="m,20hhl758,20hhl75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91" style="width:0.5pt;height:0.5pt;margin-top:412.35pt;margin-left:121.2pt;mso-position-horizontal-relative:page;mso-position-vertical-relative:page;position:absolute;z-index:-25086464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92" style="width:211.15pt;height:1pt;margin-top:412.35pt;margin-left:121.7pt;mso-position-horizontal-relative:page;mso-position-vertical-relative:page;position:absolute;z-index:-250863616" coordsize="4223,20" o:allowincell="f" path="m,20hhl4223,20hhl422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93" style="width:0.5pt;height:0.5pt;margin-top:412.35pt;margin-left:332.8pt;mso-position-horizontal-relative:page;mso-position-vertical-relative:page;position:absolute;z-index:-25086259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94" style="width:89.55pt;height:1pt;margin-top:412.35pt;margin-left:333.3pt;mso-position-horizontal-relative:page;mso-position-vertical-relative:page;position:absolute;z-index:-250861568" coordsize="1791,20" o:allowincell="f" path="m,20hhl1791,20hhl179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95" style="width:0.5pt;height:0.5pt;margin-top:412.35pt;margin-left:422.8pt;mso-position-horizontal-relative:page;mso-position-vertical-relative:page;position:absolute;z-index:-25086054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96" style="width:125.55pt;height:1pt;margin-top:412.35pt;margin-left:423.3pt;mso-position-horizontal-relative:page;mso-position-vertical-relative:page;position:absolute;z-index:-250859520" coordsize="2511,20" o:allowincell="f" path="m,20hhl2511,20hhl251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97" style="width:0.5pt;height:0.5pt;margin-top:412.35pt;margin-left:548.85pt;mso-position-horizontal-relative:page;mso-position-vertical-relative:page;position:absolute;z-index:-25085849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98" style="width:1pt;height:19.85pt;margin-top:412.8pt;margin-left:82.8pt;mso-position-horizontal-relative:page;mso-position-vertical-relative:page;position:absolute;z-index:-250857472" coordsize="20,397" o:allowincell="f" path="m,397hhl20,397hhl20,hhl,hhl,39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99" style="width:1pt;height:19.85pt;margin-top:412.8pt;margin-left:121.2pt;mso-position-horizontal-relative:page;mso-position-vertical-relative:page;position:absolute;z-index:-250856448" coordsize="20,397" o:allowincell="f" path="m,397hhl20,397hhl20,hhl,hhl,39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00" style="width:1pt;height:19.85pt;margin-top:412.8pt;margin-left:332.8pt;mso-position-horizontal-relative:page;mso-position-vertical-relative:page;position:absolute;z-index:-250855424" coordsize="20,397" o:allowincell="f" path="m,397hhl20,397hhl20,hhl,hhl,39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01" style="width:1pt;height:19.85pt;margin-top:412.8pt;margin-left:422.8pt;mso-position-horizontal-relative:page;mso-position-vertical-relative:page;position:absolute;z-index:-250854400" coordsize="20,397" o:allowincell="f" path="m,397hhl20,397hhl20,hhl,hhl,39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02" style="width:1pt;height:19.85pt;margin-top:412.8pt;margin-left:548.85pt;mso-position-horizontal-relative:page;mso-position-vertical-relative:page;position:absolute;z-index:-250853376" coordsize="20,397" o:allowincell="f" path="m,397hhl20,397hhl20,hhl,hhl,39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03" style="width:0.5pt;height:0.5pt;margin-top:432.65pt;margin-left:82.8pt;mso-position-horizontal-relative:page;mso-position-vertical-relative:page;position:absolute;z-index:-25081241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04" style="width:37.9pt;height:1pt;margin-top:432.65pt;margin-left:83.3pt;mso-position-horizontal-relative:page;mso-position-vertical-relative:page;position:absolute;z-index:-250811392" coordsize="758,20" o:allowincell="f" path="m,20hhl758,20hhl75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05" style="width:0.5pt;height:0.5pt;margin-top:432.65pt;margin-left:121.2pt;mso-position-horizontal-relative:page;mso-position-vertical-relative:page;position:absolute;z-index:-25081036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06" style="width:211.15pt;height:1pt;margin-top:432.65pt;margin-left:121.7pt;mso-position-horizontal-relative:page;mso-position-vertical-relative:page;position:absolute;z-index:-250809344" coordsize="4223,20" o:allowincell="f" path="m,20hhl4223,20hhl422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07" style="width:0.5pt;height:0.5pt;margin-top:432.65pt;margin-left:332.8pt;mso-position-horizontal-relative:page;mso-position-vertical-relative:page;position:absolute;z-index:-25080832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08" style="width:89.55pt;height:1pt;margin-top:432.65pt;margin-left:333.3pt;mso-position-horizontal-relative:page;mso-position-vertical-relative:page;position:absolute;z-index:-250807296" coordsize="1791,20" o:allowincell="f" path="m,20hhl1791,20hhl179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09" style="width:0.5pt;height:0.5pt;margin-top:432.65pt;margin-left:422.8pt;mso-position-horizontal-relative:page;mso-position-vertical-relative:page;position:absolute;z-index:-25080627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10" style="width:125.55pt;height:1pt;margin-top:432.65pt;margin-left:423.3pt;mso-position-horizontal-relative:page;mso-position-vertical-relative:page;position:absolute;z-index:-250805248" coordsize="2511,20" o:allowincell="f" path="m,20hhl2511,20hhl251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11" style="width:0.5pt;height:0.5pt;margin-top:432.65pt;margin-left:548.85pt;mso-position-horizontal-relative:page;mso-position-vertical-relative:page;position:absolute;z-index:-25080422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12" style="width:1pt;height:33.6pt;margin-top:433.15pt;margin-left:82.8pt;mso-position-horizontal-relative:page;mso-position-vertical-relative:page;position:absolute;z-index:-250803200" coordsize="20,672" o:allowincell="f" path="m,672hhl20,672hhl20,hhl,hhl,67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13" style="width:1pt;height:33.6pt;margin-top:433.15pt;margin-left:121.2pt;mso-position-horizontal-relative:page;mso-position-vertical-relative:page;position:absolute;z-index:-250802176" coordsize="20,672" o:allowincell="f" path="m,672hhl20,672hhl20,hhl,hhl,67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14" style="width:1pt;height:33.6pt;margin-top:433.15pt;margin-left:332.8pt;mso-position-horizontal-relative:page;mso-position-vertical-relative:page;position:absolute;z-index:-250801152" coordsize="20,672" o:allowincell="f" path="m,672hhl20,672hhl20,hhl,hhl,67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15" style="width:1pt;height:33.6pt;margin-top:433.15pt;margin-left:422.8pt;mso-position-horizontal-relative:page;mso-position-vertical-relative:page;position:absolute;z-index:-250800128" coordsize="20,672" o:allowincell="f" path="m,672hhl20,672hhl20,hhl,hhl,67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16" style="width:1pt;height:33.6pt;margin-top:433.15pt;margin-left:548.85pt;mso-position-horizontal-relative:page;mso-position-vertical-relative:page;position:absolute;z-index:-250799104" coordsize="20,672" o:allowincell="f" path="m,672hhl20,672hhl20,hhl,hhl,67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17" style="width:0.5pt;height:0.5pt;margin-top:466.75pt;margin-left:82.8pt;mso-position-horizontal-relative:page;mso-position-vertical-relative:page;position:absolute;z-index:-250783744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18" style="width:37.9pt;height:1pt;margin-top:466.75pt;margin-left:83.3pt;mso-position-horizontal-relative:page;mso-position-vertical-relative:page;position:absolute;z-index:-250782720" coordsize="758,20" o:allowincell="f" path="m,20hhl758,20hhl75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19" style="width:0.5pt;height:0.5pt;margin-top:466.75pt;margin-left:121.2pt;mso-position-horizontal-relative:page;mso-position-vertical-relative:page;position:absolute;z-index:-250781696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20" style="width:211.15pt;height:1pt;margin-top:466.75pt;margin-left:121.7pt;mso-position-horizontal-relative:page;mso-position-vertical-relative:page;position:absolute;z-index:-250780672" coordsize="4223,20" o:allowincell="f" path="m,20hhl4223,20hhl422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21" style="width:0.5pt;height:0.5pt;margin-top:466.75pt;margin-left:332.8pt;mso-position-horizontal-relative:page;mso-position-vertical-relative:page;position:absolute;z-index:-250779648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22" style="width:89.55pt;height:1pt;margin-top:466.75pt;margin-left:333.3pt;mso-position-horizontal-relative:page;mso-position-vertical-relative:page;position:absolute;z-index:-250778624" coordsize="1791,20" o:allowincell="f" path="m,20hhl1791,20hhl179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23" style="width:0.5pt;height:0.5pt;margin-top:466.75pt;margin-left:422.8pt;mso-position-horizontal-relative:page;mso-position-vertical-relative:page;position:absolute;z-index:-250777600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24" style="width:125.55pt;height:1pt;margin-top:466.75pt;margin-left:423.3pt;mso-position-horizontal-relative:page;mso-position-vertical-relative:page;position:absolute;z-index:-250776576" coordsize="2511,20" o:allowincell="f" path="m,20hhl2511,20hhl251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25" style="width:0.5pt;height:0.5pt;margin-top:466.75pt;margin-left:548.85pt;mso-position-horizontal-relative:page;mso-position-vertical-relative:page;position:absolute;z-index:-250775552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26" style="width:1pt;height:33.65pt;margin-top:467.2pt;margin-left:82.8pt;mso-position-horizontal-relative:page;mso-position-vertical-relative:page;position:absolute;z-index:-250774528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27" style="width:1pt;height:33.65pt;margin-top:467.2pt;margin-left:121.2pt;mso-position-horizontal-relative:page;mso-position-vertical-relative:page;position:absolute;z-index:-250773504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28" style="width:1pt;height:33.65pt;margin-top:467.2pt;margin-left:332.8pt;mso-position-horizontal-relative:page;mso-position-vertical-relative:page;position:absolute;z-index:-250772480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29" style="width:1pt;height:33.65pt;margin-top:467.2pt;margin-left:422.8pt;mso-position-horizontal-relative:page;mso-position-vertical-relative:page;position:absolute;z-index:-250771456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30" style="width:1pt;height:33.65pt;margin-top:467.2pt;margin-left:548.85pt;mso-position-horizontal-relative:page;mso-position-vertical-relative:page;position:absolute;z-index:-250770432" coordsize="20,673" o:allowincell="f" path="m,673hhl20,673hhl20,hhl,hhl,67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31" style="width:0.5pt;height:0.5pt;margin-top:500.8pt;margin-left:82.8pt;mso-position-horizontal-relative:page;mso-position-vertical-relative:page;position:absolute;z-index:-25075507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32" style="width:37.9pt;height:1pt;margin-top:500.8pt;margin-left:83.3pt;mso-position-horizontal-relative:page;mso-position-vertical-relative:page;position:absolute;z-index:-250754048" coordsize="758,20" o:allowincell="f" path="m,20hhl758,20hhl75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33" style="width:0.5pt;height:0.5pt;margin-top:500.8pt;margin-left:121.2pt;mso-position-horizontal-relative:page;mso-position-vertical-relative:page;position:absolute;z-index:-25075302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34" style="width:211.15pt;height:1pt;margin-top:500.8pt;margin-left:121.7pt;mso-position-horizontal-relative:page;mso-position-vertical-relative:page;position:absolute;z-index:-250752000" coordsize="4223,20" o:allowincell="f" path="m,20hhl4223,20hhl422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35" style="width:0.5pt;height:0.5pt;margin-top:500.8pt;margin-left:332.8pt;mso-position-horizontal-relative:page;mso-position-vertical-relative:page;position:absolute;z-index:-25075097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36" style="width:89.55pt;height:1pt;margin-top:500.8pt;margin-left:333.3pt;mso-position-horizontal-relative:page;mso-position-vertical-relative:page;position:absolute;z-index:-250749952" coordsize="1791,20" o:allowincell="f" path="m,20hhl1791,20hhl179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37" style="width:0.5pt;height:0.5pt;margin-top:500.8pt;margin-left:422.8pt;mso-position-horizontal-relative:page;mso-position-vertical-relative:page;position:absolute;z-index:-25074892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38" style="width:125.55pt;height:1pt;margin-top:500.8pt;margin-left:423.3pt;mso-position-horizontal-relative:page;mso-position-vertical-relative:page;position:absolute;z-index:-250747904" coordsize="2511,20" o:allowincell="f" path="m,20hhl2511,20hhl251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39" style="width:0.5pt;height:0.5pt;margin-top:500.8pt;margin-left:548.85pt;mso-position-horizontal-relative:page;mso-position-vertical-relative:page;position:absolute;z-index:-25074688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40" style="width:1pt;height:27.6pt;margin-top:501.3pt;margin-left:82.8pt;mso-position-horizontal-relative:page;mso-position-vertical-relative:page;position:absolute;z-index:-250745856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41" style="width:1pt;height:27.6pt;margin-top:501.3pt;margin-left:121.2pt;mso-position-horizontal-relative:page;mso-position-vertical-relative:page;position:absolute;z-index:-250744832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42" style="width:1pt;height:27.6pt;margin-top:501.3pt;margin-left:332.8pt;mso-position-horizontal-relative:page;mso-position-vertical-relative:page;position:absolute;z-index:-250743808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43" style="width:1pt;height:27.6pt;margin-top:501.3pt;margin-left:422.8pt;mso-position-horizontal-relative:page;mso-position-vertical-relative:page;position:absolute;z-index:-250742784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44" style="width:1pt;height:27.6pt;margin-top:501.3pt;margin-left:548.85pt;mso-position-horizontal-relative:page;mso-position-vertical-relative:page;position:absolute;z-index:-250741760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45" style="width:0.5pt;height:0.5pt;margin-top:528.9pt;margin-left:82.8pt;mso-position-horizontal-relative:page;mso-position-vertical-relative:page;position:absolute;z-index:-25071513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46" style="width:37.9pt;height:1pt;margin-top:528.9pt;margin-left:83.3pt;mso-position-horizontal-relative:page;mso-position-vertical-relative:page;position:absolute;z-index:-250714112" coordsize="758,20" o:allowincell="f" path="m,20hhl758,20hhl75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47" style="width:0.5pt;height:0.5pt;margin-top:528.9pt;margin-left:121.2pt;mso-position-horizontal-relative:page;mso-position-vertical-relative:page;position:absolute;z-index:-25071308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48" style="width:211.15pt;height:1pt;margin-top:528.9pt;margin-left:121.7pt;mso-position-horizontal-relative:page;mso-position-vertical-relative:page;position:absolute;z-index:-250712064" coordsize="4223,20" o:allowincell="f" path="m,20hhl4223,20hhl422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49" style="width:0.5pt;height:0.5pt;margin-top:528.9pt;margin-left:332.8pt;mso-position-horizontal-relative:page;mso-position-vertical-relative:page;position:absolute;z-index:-25071104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50" style="width:89.55pt;height:1pt;margin-top:528.9pt;margin-left:333.3pt;mso-position-horizontal-relative:page;mso-position-vertical-relative:page;position:absolute;z-index:-250710016" coordsize="1791,20" o:allowincell="f" path="m,20hhl1791,20hhl179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51" style="width:0.5pt;height:0.5pt;margin-top:528.9pt;margin-left:422.8pt;mso-position-horizontal-relative:page;mso-position-vertical-relative:page;position:absolute;z-index:-25070899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52" style="width:125.55pt;height:1pt;margin-top:528.9pt;margin-left:423.3pt;mso-position-horizontal-relative:page;mso-position-vertical-relative:page;position:absolute;z-index:-250707968" coordsize="2511,20" o:allowincell="f" path="m,20hhl2511,20hhl251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53" style="width:0.5pt;height:0.5pt;margin-top:528.9pt;margin-left:548.85pt;mso-position-horizontal-relative:page;mso-position-vertical-relative:page;position:absolute;z-index:-25070694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54" style="width:1pt;height:27.75pt;margin-top:529.35pt;margin-left:82.8pt;mso-position-horizontal-relative:page;mso-position-vertical-relative:page;position:absolute;z-index:-250705920" coordsize="20,555" o:allowincell="f" path="m,555hhl20,555hhl20,hhl,hhl,55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55" style="width:0.5pt;height:0.5pt;margin-top:557.1pt;margin-left:82.8pt;mso-position-horizontal-relative:page;mso-position-vertical-relative:page;position:absolute;z-index:-25070489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56" style="width:0.5pt;height:0.5pt;margin-top:557.1pt;margin-left:82.8pt;mso-position-horizontal-relative:page;mso-position-vertical-relative:page;position:absolute;z-index:-25070387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57" style="width:37.9pt;height:1pt;margin-top:557.1pt;margin-left:83.3pt;mso-position-horizontal-relative:page;mso-position-vertical-relative:page;position:absolute;z-index:-250702848" coordsize="758,20" o:allowincell="f" path="m,20hhl758,20hhl75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58" style="width:1pt;height:27.75pt;margin-top:529.35pt;margin-left:121.2pt;mso-position-horizontal-relative:page;mso-position-vertical-relative:page;position:absolute;z-index:-250701824" coordsize="20,555" o:allowincell="f" path="m,555hhl20,555hhl20,hhl,hhl,55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59" style="width:0.5pt;height:0.5pt;margin-top:557.1pt;margin-left:121.2pt;mso-position-horizontal-relative:page;mso-position-vertical-relative:page;position:absolute;z-index:-25070080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60" style="width:211.15pt;height:1pt;margin-top:557.1pt;margin-left:121.7pt;mso-position-horizontal-relative:page;mso-position-vertical-relative:page;position:absolute;z-index:-250699776" coordsize="4223,20" o:allowincell="f" path="m,20hhl4223,20hhl422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61" style="width:1pt;height:27.75pt;margin-top:529.35pt;margin-left:332.8pt;mso-position-horizontal-relative:page;mso-position-vertical-relative:page;position:absolute;z-index:-250698752" coordsize="20,555" o:allowincell="f" path="m,555hhl20,555hhl20,hhl,hhl,55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62" style="width:0.5pt;height:0.5pt;margin-top:557.1pt;margin-left:332.8pt;mso-position-horizontal-relative:page;mso-position-vertical-relative:page;position:absolute;z-index:-25069772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63" style="width:89.55pt;height:1pt;margin-top:557.1pt;margin-left:333.3pt;mso-position-horizontal-relative:page;mso-position-vertical-relative:page;position:absolute;z-index:-250696704" coordsize="1791,20" o:allowincell="f" path="m,20hhl1791,20hhl179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64" style="width:1pt;height:27.75pt;margin-top:529.35pt;margin-left:422.8pt;mso-position-horizontal-relative:page;mso-position-vertical-relative:page;position:absolute;z-index:-250695680" coordsize="20,555" o:allowincell="f" path="m,555hhl20,555hhl20,hhl,hhl,55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65" style="width:0.5pt;height:0.5pt;margin-top:557.1pt;margin-left:422.8pt;mso-position-horizontal-relative:page;mso-position-vertical-relative:page;position:absolute;z-index:-25069465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66" style="width:125.55pt;height:1pt;margin-top:557.1pt;margin-left:423.3pt;mso-position-horizontal-relative:page;mso-position-vertical-relative:page;position:absolute;z-index:-250693632" coordsize="2511,20" o:allowincell="f" path="m,20hhl2511,20hhl251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67" style="width:1pt;height:27.75pt;margin-top:529.35pt;margin-left:548.85pt;mso-position-horizontal-relative:page;mso-position-vertical-relative:page;position:absolute;z-index:-250692608" coordsize="20,555" o:allowincell="f" path="m,555hhl20,555hhl20,hhl,hhl,55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68" style="width:0.5pt;height:0.5pt;margin-top:557.1pt;margin-left:548.85pt;mso-position-horizontal-relative:page;mso-position-vertical-relative:page;position:absolute;z-index:-25069158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69" style="width:0.5pt;height:0.5pt;margin-top:557.1pt;margin-left:548.85pt;mso-position-horizontal-relative:page;mso-position-vertical-relative:page;position:absolute;z-index:-250690560" coordsize="10,10" o:allowincell="f" path="m,10hhl10,10hhl10,hhl,hhl,1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798"/>
          <w:headerReference w:type="default" r:id="rId799"/>
          <w:footerReference w:type="even" r:id="rId800"/>
          <w:footerReference w:type="default" r:id="rId801"/>
          <w:headerReference w:type="first" r:id="rId802"/>
          <w:footerReference w:type="first" r:id="rId803"/>
          <w:type w:val="continuous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97" w:name="Pg98"/>
      <w:bookmarkEnd w:id="9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2683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1" w:line="280" w:lineRule="exact"/>
        <w:ind w:left="1440" w:right="174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Parties under this Agreement, but rather provides notice to the Parties that COVID-19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pandemic may affect the completion of one or more milestones. </w:t>
      </w:r>
    </w:p>
    <w:p>
      <w:pPr>
        <w:tabs>
          <w:tab w:val="left" w:pos="2160"/>
        </w:tabs>
        <w:autoSpaceDE w:val="0"/>
        <w:autoSpaceDN w:val="0"/>
        <w:adjustRightInd w:val="0"/>
        <w:spacing w:before="25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Security</w:t>
      </w:r>
    </w:p>
    <w:p>
      <w:pPr>
        <w:autoSpaceDE w:val="0"/>
        <w:autoSpaceDN w:val="0"/>
        <w:adjustRightInd w:val="0"/>
        <w:spacing w:before="242" w:line="270" w:lineRule="exact"/>
        <w:ind w:left="1440" w:right="1837" w:firstLine="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agreed upon by the Connecting Transmission Owner and Developer pursuant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Article 11.5 of this Agreement, the Developer has or shall provide security in the following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amounts: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3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•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submitted an Acceptance Notice for the Project Cost Allocation for the </w:t>
      </w:r>
    </w:p>
    <w:p>
      <w:pPr>
        <w:autoSpaceDE w:val="0"/>
        <w:autoSpaceDN w:val="0"/>
        <w:adjustRightInd w:val="0"/>
        <w:spacing w:before="5" w:line="275" w:lineRule="exact"/>
        <w:ind w:left="2880" w:right="12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Upgrade Facilities required for its Large Generating Facility in Class Year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2019 and posted security for the System Upgrade Facilities on 1/11/2021 in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amount of $9,745,000 for its Class Year 2019 Project Cost Allocation, of which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$5,775,800 is for Stand Alone System Upgrade Facilities for which Developer 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exercising its Option to Build; and </w:t>
      </w:r>
    </w:p>
    <w:p>
      <w:pPr>
        <w:tabs>
          <w:tab w:val="left" w:pos="2880"/>
        </w:tabs>
        <w:autoSpaceDE w:val="0"/>
        <w:autoSpaceDN w:val="0"/>
        <w:adjustRightInd w:val="0"/>
        <w:spacing w:before="245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•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 Milestone 12 of this Section 2 of this Appendix B, Developer shall post </w:t>
      </w:r>
    </w:p>
    <w:p>
      <w:pPr>
        <w:autoSpaceDE w:val="0"/>
        <w:autoSpaceDN w:val="0"/>
        <w:adjustRightInd w:val="0"/>
        <w:spacing w:before="1" w:line="280" w:lineRule="exact"/>
        <w:ind w:left="2880" w:right="151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Security in the amount of $469,900 for the Connecting Transmission Owner’s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 for which Connecting Transmission Owner is responsible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the scope of work described in Appendix A.1(b) and in a manner consistent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with Article 11.5.3 of this Agreement. </w:t>
      </w: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2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B-5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804"/>
          <w:headerReference w:type="default" r:id="rId805"/>
          <w:footerReference w:type="even" r:id="rId806"/>
          <w:footerReference w:type="default" r:id="rId807"/>
          <w:headerReference w:type="first" r:id="rId808"/>
          <w:footerReference w:type="first" r:id="rId809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98" w:name="Pg99"/>
      <w:bookmarkEnd w:id="9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2683 </w:t>
      </w:r>
    </w:p>
    <w:p>
      <w:pPr>
        <w:autoSpaceDE w:val="0"/>
        <w:autoSpaceDN w:val="0"/>
        <w:adjustRightInd w:val="0"/>
        <w:spacing w:before="0" w:line="276" w:lineRule="exact"/>
        <w:ind w:left="538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538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C </w:t>
      </w:r>
    </w:p>
    <w:p>
      <w:pPr>
        <w:autoSpaceDE w:val="0"/>
        <w:autoSpaceDN w:val="0"/>
        <w:adjustRightInd w:val="0"/>
        <w:spacing w:before="244" w:line="276" w:lineRule="exact"/>
        <w:ind w:left="435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DETAILS 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Description of Large Generating Facility, including Point of Interconnection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is constructing a solar project located in the town of Sharon, Schoharie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County, New York (“Large Generating Facility”).  The Large Generating Facility has an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expected maximum summer and winter generating capacity of 50 MW with a reactive power </w:t>
      </w:r>
    </w:p>
    <w:p>
      <w:pPr>
        <w:autoSpaceDE w:val="0"/>
        <w:autoSpaceDN w:val="0"/>
        <w:adjustRightInd w:val="0"/>
        <w:spacing w:before="9" w:line="270" w:lineRule="exact"/>
        <w:ind w:left="1440" w:right="127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capability corresponding to a power factor of 0.95 lagging to 0.95 leading at nominal voltage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nominal active power output.  The Large Generating Facility includes the following major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electrical and physical equipment: </w:t>
      </w:r>
    </w:p>
    <w:p>
      <w:pPr>
        <w:autoSpaceDE w:val="0"/>
        <w:autoSpaceDN w:val="0"/>
        <w:adjustRightInd w:val="0"/>
        <w:spacing w:before="0" w:line="276" w:lineRule="exact"/>
        <w:ind w:left="25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0" w:line="276" w:lineRule="exact"/>
        <w:ind w:left="252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photovoltaic arrays; and </w:t>
      </w:r>
    </w:p>
    <w:p>
      <w:pPr>
        <w:tabs>
          <w:tab w:val="left" w:pos="2880"/>
        </w:tabs>
        <w:autoSpaceDE w:val="0"/>
        <w:autoSpaceDN w:val="0"/>
        <w:adjustRightInd w:val="0"/>
        <w:spacing w:before="269" w:line="270" w:lineRule="exact"/>
        <w:ind w:left="2520" w:right="136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fifteen (15) 4.2 MVA Sunny Central 4200 UP-US inverters stepped up from 0.63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kV to 34.5 kV through individual inverter skid 0.63/34.5 kV, 4.2 MVA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transformers. </w:t>
      </w:r>
    </w:p>
    <w:p>
      <w:pPr>
        <w:autoSpaceDE w:val="0"/>
        <w:autoSpaceDN w:val="0"/>
        <w:adjustRightInd w:val="0"/>
        <w:spacing w:before="246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These inverter skid transformers will be distributed across two (2) 3 phase, 34.5 kV </w:t>
      </w:r>
    </w:p>
    <w:p>
      <w:pPr>
        <w:autoSpaceDE w:val="0"/>
        <w:autoSpaceDN w:val="0"/>
        <w:adjustRightInd w:val="0"/>
        <w:spacing w:before="5" w:line="275" w:lineRule="exact"/>
        <w:ind w:left="1440" w:right="132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underground feeder lines on which the Large Generating Facility’s inverters will be distributed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(one (1) line will have eight (8) inverters and one (1) line will have seven (7) inverters), which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feeder lines will tie to one (1) 34.5kV circuit breaker at the East Point Solar Collector Substation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where the combined power output will be transformed to 69 kV through a three-winding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69/34.5/13.8kV, 36/48/60 MVA, wye grounded wye transformer.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depicted in Figure 1 to Appendix A, the Large Generating Facility’s Point of </w:t>
      </w:r>
    </w:p>
    <w:p>
      <w:pPr>
        <w:autoSpaceDE w:val="0"/>
        <w:autoSpaceDN w:val="0"/>
        <w:adjustRightInd w:val="0"/>
        <w:spacing w:before="0" w:line="276" w:lineRule="exact"/>
        <w:ind w:left="1440" w:right="131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(“POI”) shall be Connecting Transmission Owner’s 69kV Cobleskill-Marshville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Line 16/17 in the vicinity of structure 80-1, approximately 9.05 miles from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Marshville Substation and 0.01 miles from Connecting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Sharon Substation via a new three-breaker ring bus arrangement (“Viglione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Substation”).  As depicted in Figure 1 to Appendix A, the Point of Change of Ownership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(“PCO”) shall be at the line to bus terminal at the Viglione Substation.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Operating Requirements</w:t>
      </w:r>
    </w:p>
    <w:p>
      <w:pPr>
        <w:tabs>
          <w:tab w:val="left" w:pos="2911"/>
        </w:tabs>
        <w:autoSpaceDE w:val="0"/>
        <w:autoSpaceDN w:val="0"/>
        <w:adjustRightInd w:val="0"/>
        <w:spacing w:before="276" w:line="276" w:lineRule="exact"/>
        <w:ind w:left="1440" w:firstLine="719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(a)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Developer must comply with all applicable NYISO tariffs and procedures, as</w:t>
      </w:r>
    </w:p>
    <w:p>
      <w:pPr>
        <w:autoSpaceDE w:val="0"/>
        <w:autoSpaceDN w:val="0"/>
        <w:adjustRightInd w:val="0"/>
        <w:spacing w:before="1" w:line="254" w:lineRule="exact"/>
        <w:ind w:left="291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amended from time to time. </w:t>
      </w:r>
    </w:p>
    <w:p>
      <w:pPr>
        <w:tabs>
          <w:tab w:val="left" w:pos="2911"/>
        </w:tabs>
        <w:autoSpaceDE w:val="0"/>
        <w:autoSpaceDN w:val="0"/>
        <w:adjustRightInd w:val="0"/>
        <w:spacing w:before="24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(b)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 extent not inconsistent with the terms of this Agreement, the ISO OATT, </w:t>
      </w:r>
    </w:p>
    <w:p>
      <w:pPr>
        <w:autoSpaceDE w:val="0"/>
        <w:autoSpaceDN w:val="0"/>
        <w:adjustRightInd w:val="0"/>
        <w:spacing w:before="4" w:line="276" w:lineRule="exact"/>
        <w:ind w:left="291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or applicable NYISO procedures, Developer must comply with Connecting </w:t>
      </w:r>
    </w:p>
    <w:p>
      <w:pPr>
        <w:autoSpaceDE w:val="0"/>
        <w:autoSpaceDN w:val="0"/>
        <w:adjustRightInd w:val="0"/>
        <w:spacing w:before="4" w:line="276" w:lineRule="exact"/>
        <w:ind w:left="2911" w:right="133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operating instructions and requirements as referenced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Article 9.3 of this Agreement, which requirements shall include the dedicated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data circuits, including system protection circuits, to be maintained by Developer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accordance with Article 8.1 of this Agreement.  Developer must also comply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applicable requirements as set out in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ESBs, which have been identified and provided to the Developer as </w:t>
      </w: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C-1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810"/>
          <w:headerReference w:type="default" r:id="rId811"/>
          <w:footerReference w:type="even" r:id="rId812"/>
          <w:footerReference w:type="default" r:id="rId813"/>
          <w:headerReference w:type="first" r:id="rId814"/>
          <w:footerReference w:type="first" r:id="rId815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99" w:name="Pg100"/>
      <w:bookmarkEnd w:id="9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2683 </w:t>
      </w:r>
    </w:p>
    <w:p>
      <w:pPr>
        <w:autoSpaceDE w:val="0"/>
        <w:autoSpaceDN w:val="0"/>
        <w:adjustRightInd w:val="0"/>
        <w:spacing w:before="0" w:line="280" w:lineRule="exact"/>
        <w:ind w:left="2911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1" w:line="280" w:lineRule="exact"/>
        <w:ind w:left="2911" w:right="151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amended from time to time to the extent not inconsistent with the terms of this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or applicable NYISO tariffs and procedures.  Upon the Connecting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notice to the Developer of amendments to the ESBs,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Developer has 30 days to comply with such amendments. </w:t>
      </w:r>
    </w:p>
    <w:p>
      <w:pPr>
        <w:tabs>
          <w:tab w:val="left" w:pos="2911"/>
        </w:tabs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(c)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Specific outage requirements shall be identified, and detailed outage plans </w:t>
      </w:r>
    </w:p>
    <w:p>
      <w:pPr>
        <w:autoSpaceDE w:val="0"/>
        <w:autoSpaceDN w:val="0"/>
        <w:adjustRightInd w:val="0"/>
        <w:spacing w:before="4" w:line="276" w:lineRule="exact"/>
        <w:ind w:left="291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developed, during final engineering. For purposes of coordinating the outages </w:t>
      </w:r>
    </w:p>
    <w:p>
      <w:pPr>
        <w:autoSpaceDE w:val="0"/>
        <w:autoSpaceDN w:val="0"/>
        <w:adjustRightInd w:val="0"/>
        <w:spacing w:before="1" w:line="280" w:lineRule="exact"/>
        <w:ind w:left="2911" w:right="127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to perform the work under this Agreement, the Connecting Transmission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 provides the following information: </w:t>
      </w:r>
    </w:p>
    <w:p>
      <w:pPr>
        <w:autoSpaceDE w:val="0"/>
        <w:autoSpaceDN w:val="0"/>
        <w:adjustRightInd w:val="0"/>
        <w:spacing w:before="245" w:line="275" w:lineRule="exact"/>
        <w:ind w:left="2911" w:right="12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Power Control Order (PCO) 7.3, Coordination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Transmission Outages and In-Service Work requires thirty (30) days advance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lead time for Transmission Outage Application (TOA) submission for any line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outage with a duration longer than three (3) days, and ten (10) days’ notice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outages less than or equal to three (3) days. Summer scheduling criteria will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prohibit any outages on the transmission lines between June 1 and August 31.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However, if high grid loading occurs (due to hot weather) or severe storms are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forecasted in late in September, as has happened historically, outages in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September can be cancelled by the NYISO. </w:t>
      </w: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1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C-2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816"/>
          <w:headerReference w:type="default" r:id="rId817"/>
          <w:footerReference w:type="even" r:id="rId818"/>
          <w:footerReference w:type="default" r:id="rId819"/>
          <w:headerReference w:type="first" r:id="rId820"/>
          <w:footerReference w:type="first" r:id="rId821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00" w:name="Pg101"/>
      <w:bookmarkEnd w:id="10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2683 </w:t>
      </w:r>
    </w:p>
    <w:p>
      <w:pPr>
        <w:autoSpaceDE w:val="0"/>
        <w:autoSpaceDN w:val="0"/>
        <w:adjustRightInd w:val="0"/>
        <w:spacing w:before="0" w:line="276" w:lineRule="exact"/>
        <w:ind w:left="538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538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D </w:t>
      </w:r>
    </w:p>
    <w:p>
      <w:pPr>
        <w:autoSpaceDE w:val="0"/>
        <w:autoSpaceDN w:val="0"/>
        <w:adjustRightInd w:val="0"/>
        <w:spacing w:before="244" w:line="276" w:lineRule="exact"/>
        <w:ind w:left="387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SECURITY ARRANGEMENTS DETAILS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Infrastructure security of New York State Transmission System equipment and </w:t>
      </w:r>
    </w:p>
    <w:p>
      <w:pPr>
        <w:autoSpaceDE w:val="0"/>
        <w:autoSpaceDN w:val="0"/>
        <w:adjustRightInd w:val="0"/>
        <w:spacing w:before="7" w:line="273" w:lineRule="exact"/>
        <w:ind w:left="1440" w:right="13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operations and control hardware and software is essential to ensure day-to-day New York State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reliability and operational security.  The Commission will expect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NYISO, all Transmission Owners, all Developers and all other Market Participants to comply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recommendations offered by the President’s Critical Infrastructure Protection Board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and, eventually, best practice recommendations from the electric reliability authority.  All public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utilities will be expected to meet basic standards for system infrastructure and operational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security, including physical, operational, and cyber-security practices. </w:t>
      </w: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9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D-1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822"/>
          <w:headerReference w:type="default" r:id="rId823"/>
          <w:footerReference w:type="even" r:id="rId824"/>
          <w:footerReference w:type="default" r:id="rId825"/>
          <w:headerReference w:type="first" r:id="rId826"/>
          <w:footerReference w:type="first" r:id="rId827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01" w:name="Pg102"/>
      <w:bookmarkEnd w:id="10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2683 </w:t>
      </w:r>
    </w:p>
    <w:p>
      <w:pPr>
        <w:autoSpaceDE w:val="0"/>
        <w:autoSpaceDN w:val="0"/>
        <w:adjustRightInd w:val="0"/>
        <w:spacing w:before="0" w:line="276" w:lineRule="exact"/>
        <w:ind w:left="529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529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E-1 </w:t>
      </w:r>
    </w:p>
    <w:p>
      <w:pPr>
        <w:autoSpaceDE w:val="0"/>
        <w:autoSpaceDN w:val="0"/>
        <w:adjustRightInd w:val="0"/>
        <w:spacing w:before="244" w:line="276" w:lineRule="exact"/>
        <w:ind w:left="413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INITIAL SYCHRONIZATION DATE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2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[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Date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] </w:t>
      </w:r>
    </w:p>
    <w:p>
      <w:pPr>
        <w:autoSpaceDE w:val="0"/>
        <w:autoSpaceDN w:val="0"/>
        <w:adjustRightInd w:val="0"/>
        <w:spacing w:before="0" w:line="280" w:lineRule="exact"/>
        <w:ind w:left="216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1" w:line="280" w:lineRule="exact"/>
        <w:ind w:left="2160" w:right="547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Vice President, Operations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 Krey Boulevard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Rensselaer, NY 12144 </w:t>
      </w:r>
    </w:p>
    <w:p>
      <w:pPr>
        <w:autoSpaceDE w:val="0"/>
        <w:autoSpaceDN w:val="0"/>
        <w:adjustRightInd w:val="0"/>
        <w:spacing w:before="261" w:line="280" w:lineRule="exact"/>
        <w:ind w:left="2160" w:right="439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Niagara Mohawk Power Corporation d/b/a National Grid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 Director, Commercial Services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170 Data Drive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Waltham, MA  02541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Re:  East Point Solar Project Large Generating Facility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4321"/>
        </w:tabs>
        <w:autoSpaceDE w:val="0"/>
        <w:autoSpaceDN w:val="0"/>
        <w:adjustRightInd w:val="0"/>
        <w:spacing w:before="220" w:line="276" w:lineRule="exact"/>
        <w:ind w:left="2160" w:firstLine="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Dear</w:t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:</w:t>
      </w:r>
    </w:p>
    <w:p>
      <w:pPr>
        <w:autoSpaceDE w:val="0"/>
        <w:autoSpaceDN w:val="0"/>
        <w:adjustRightInd w:val="0"/>
        <w:spacing w:before="233" w:line="280" w:lineRule="exact"/>
        <w:ind w:left="1440" w:right="169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[Date] [Developer]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initially synchronized the Large Generating Facility [specify units, if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applicable].  This letter confirms [Developer]’s Initial Synchronization Date was [specify].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Thank you.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2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[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Signature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]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2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[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Representative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] </w:t>
      </w:r>
    </w:p>
    <w:p>
      <w:pPr>
        <w:autoSpaceDE w:val="0"/>
        <w:autoSpaceDN w:val="0"/>
        <w:adjustRightInd w:val="0"/>
        <w:spacing w:before="0" w:line="276" w:lineRule="exact"/>
        <w:ind w:left="584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4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4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4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4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4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4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4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4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4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4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8" w:line="276" w:lineRule="exact"/>
        <w:ind w:left="584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E-1-1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70" style="width:81.75pt;height:1pt;margin-top:406.7pt;margin-left:134.3pt;mso-position-horizontal-relative:page;mso-position-vertical-relative:page;position:absolute;z-index:-251383808" coordsize="1635,20" o:allowincell="f" path="m,20hhl1635,20hhl1635,hhl,hhl,2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828"/>
          <w:headerReference w:type="default" r:id="rId829"/>
          <w:footerReference w:type="even" r:id="rId830"/>
          <w:footerReference w:type="default" r:id="rId831"/>
          <w:headerReference w:type="first" r:id="rId832"/>
          <w:footerReference w:type="first" r:id="rId833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02" w:name="Pg103"/>
      <w:bookmarkEnd w:id="10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2683 </w:t>
      </w:r>
    </w:p>
    <w:p>
      <w:pPr>
        <w:autoSpaceDE w:val="0"/>
        <w:autoSpaceDN w:val="0"/>
        <w:adjustRightInd w:val="0"/>
        <w:spacing w:before="0" w:line="276" w:lineRule="exact"/>
        <w:ind w:left="529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529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E-2 </w:t>
      </w:r>
    </w:p>
    <w:p>
      <w:pPr>
        <w:autoSpaceDE w:val="0"/>
        <w:autoSpaceDN w:val="0"/>
        <w:adjustRightInd w:val="0"/>
        <w:spacing w:before="255" w:line="276" w:lineRule="exact"/>
        <w:ind w:left="2160" w:firstLine="1966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COMMERCIAL OPERATION DATE</w:t>
      </w:r>
    </w:p>
    <w:p>
      <w:pPr>
        <w:autoSpaceDE w:val="0"/>
        <w:autoSpaceDN w:val="0"/>
        <w:adjustRightInd w:val="0"/>
        <w:spacing w:before="240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[Date]</w:t>
      </w:r>
    </w:p>
    <w:p>
      <w:pPr>
        <w:autoSpaceDE w:val="0"/>
        <w:autoSpaceDN w:val="0"/>
        <w:adjustRightInd w:val="0"/>
        <w:spacing w:before="0" w:line="260" w:lineRule="exact"/>
        <w:ind w:left="216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60" w:lineRule="exact"/>
        <w:ind w:left="216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1" w:line="260" w:lineRule="exact"/>
        <w:ind w:left="2160" w:right="547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Vice President, Operations </w:t>
      </w:r>
    </w:p>
    <w:p>
      <w:pPr>
        <w:autoSpaceDE w:val="0"/>
        <w:autoSpaceDN w:val="0"/>
        <w:adjustRightInd w:val="0"/>
        <w:spacing w:before="7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 Krey Boulevard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Rensselaer, NY 12144 </w:t>
      </w:r>
    </w:p>
    <w:p>
      <w:pPr>
        <w:autoSpaceDE w:val="0"/>
        <w:autoSpaceDN w:val="0"/>
        <w:adjustRightInd w:val="0"/>
        <w:spacing w:before="0" w:line="280" w:lineRule="exact"/>
        <w:ind w:left="216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2160" w:right="439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Niagara Mohawk Power Corporation d/b/a National Grid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 Director, Commercial Services </w:t>
      </w:r>
    </w:p>
    <w:p>
      <w:pPr>
        <w:autoSpaceDE w:val="0"/>
        <w:autoSpaceDN w:val="0"/>
        <w:adjustRightInd w:val="0"/>
        <w:spacing w:before="1" w:line="255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170 Data Drive </w:t>
      </w: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Waltham, MA  02541 </w:t>
      </w:r>
    </w:p>
    <w:p>
      <w:pPr>
        <w:autoSpaceDE w:val="0"/>
        <w:autoSpaceDN w:val="0"/>
        <w:adjustRightInd w:val="0"/>
        <w:spacing w:before="323" w:line="520" w:lineRule="exact"/>
        <w:ind w:left="2160" w:right="461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Re:  East Point Solar Project Large Generating Facility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Dear __________________: </w:t>
      </w:r>
    </w:p>
    <w:p>
      <w:pPr>
        <w:autoSpaceDE w:val="0"/>
        <w:autoSpaceDN w:val="0"/>
        <w:adjustRightInd w:val="0"/>
        <w:spacing w:before="179" w:line="280" w:lineRule="exact"/>
        <w:ind w:left="1440" w:right="157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[Date] [Developer]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has completed Trial Operation of Unit No.  ___.  This letter confirms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[Developer] commenced Commercial Operation of Unit No.  ___ at the Large Generating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Facility, effective as of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[Date plus one day]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Thank you.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2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[Signature]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2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[Developer Representative] </w:t>
      </w:r>
    </w:p>
    <w:p>
      <w:pPr>
        <w:autoSpaceDE w:val="0"/>
        <w:autoSpaceDN w:val="0"/>
        <w:adjustRightInd w:val="0"/>
        <w:spacing w:before="0" w:line="276" w:lineRule="exact"/>
        <w:ind w:left="584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4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4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4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4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4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4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4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4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4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4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4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4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4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4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4" w:line="276" w:lineRule="exact"/>
        <w:ind w:left="584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E-2-1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834"/>
          <w:headerReference w:type="default" r:id="rId835"/>
          <w:footerReference w:type="even" r:id="rId836"/>
          <w:footerReference w:type="default" r:id="rId837"/>
          <w:headerReference w:type="first" r:id="rId838"/>
          <w:footerReference w:type="first" r:id="rId839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03" w:name="Pg104"/>
      <w:bookmarkEnd w:id="10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2683 </w:t>
      </w:r>
    </w:p>
    <w:p>
      <w:pPr>
        <w:autoSpaceDE w:val="0"/>
        <w:autoSpaceDN w:val="0"/>
        <w:adjustRightInd w:val="0"/>
        <w:spacing w:before="0" w:line="276" w:lineRule="exact"/>
        <w:ind w:left="539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539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F </w:t>
      </w:r>
    </w:p>
    <w:p>
      <w:pPr>
        <w:autoSpaceDE w:val="0"/>
        <w:autoSpaceDN w:val="0"/>
        <w:adjustRightInd w:val="0"/>
        <w:spacing w:before="255" w:line="276" w:lineRule="exact"/>
        <w:ind w:left="1440" w:firstLine="1358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ADDRESSES FOR DELIVERY OF NOTICES AND BILLINGS</w:t>
      </w:r>
    </w:p>
    <w:p>
      <w:pPr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Notices:</w:t>
      </w:r>
    </w:p>
    <w:p>
      <w:pPr>
        <w:autoSpaceDE w:val="0"/>
        <w:autoSpaceDN w:val="0"/>
        <w:adjustRightInd w:val="0"/>
        <w:spacing w:before="237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NYISO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: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Before commercial operation of the Large Generating Facility: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 Vice President, System and Resource Planning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 Krey Boulevard </w:t>
      </w:r>
    </w:p>
    <w:p>
      <w:pPr>
        <w:autoSpaceDE w:val="0"/>
        <w:autoSpaceDN w:val="0"/>
        <w:adjustRightInd w:val="0"/>
        <w:spacing w:before="9" w:line="270" w:lineRule="exact"/>
        <w:ind w:left="2160" w:right="760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Rensselaer, NY 12144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(518) 356-6000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Fax:  (518) 356-6118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After commercial operation of the Large Generating Facility: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 Vice President, Operations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 Krey Boulevard </w:t>
      </w:r>
    </w:p>
    <w:p>
      <w:pPr>
        <w:autoSpaceDE w:val="0"/>
        <w:autoSpaceDN w:val="0"/>
        <w:adjustRightInd w:val="0"/>
        <w:spacing w:before="9" w:line="270" w:lineRule="exact"/>
        <w:ind w:left="2160" w:right="760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Rensselaer, NY 12144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(518) 356-6000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Fax:  (518) 356-6118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Connecting Transmission Owner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: </w:t>
      </w:r>
    </w:p>
    <w:p>
      <w:pPr>
        <w:autoSpaceDE w:val="0"/>
        <w:autoSpaceDN w:val="0"/>
        <w:adjustRightInd w:val="0"/>
        <w:spacing w:before="0" w:line="270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" w:line="270" w:lineRule="exact"/>
        <w:ind w:left="2160" w:right="439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Niagara Mohawk Power Corporation d/b/a National Grid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Attn:   Kevin Reardon, Director, Commercial Services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170 Data Drive </w:t>
      </w:r>
    </w:p>
    <w:p>
      <w:pPr>
        <w:autoSpaceDE w:val="0"/>
        <w:autoSpaceDN w:val="0"/>
        <w:adjustRightInd w:val="0"/>
        <w:spacing w:before="2" w:line="280" w:lineRule="exact"/>
        <w:ind w:left="2160" w:right="778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Waltham, MA  02541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Fax:  (315) 428-5114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Developer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: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Before Commercial Operations Date: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Patricia Vallejo </w:t>
      </w:r>
    </w:p>
    <w:p>
      <w:pPr>
        <w:autoSpaceDE w:val="0"/>
        <w:autoSpaceDN w:val="0"/>
        <w:adjustRightInd w:val="0"/>
        <w:spacing w:before="0" w:line="280" w:lineRule="exact"/>
        <w:ind w:left="2160" w:right="609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700 Universe Blvd., Mail Stop FGR/JB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Juno Beach, FL  33408 </w:t>
      </w:r>
    </w:p>
    <w:p>
      <w:pPr>
        <w:autoSpaceDE w:val="0"/>
        <w:autoSpaceDN w:val="0"/>
        <w:adjustRightInd w:val="0"/>
        <w:spacing w:before="265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Ashley Regan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700 Universe Blvd. </w:t>
      </w:r>
    </w:p>
    <w:p>
      <w:pPr>
        <w:autoSpaceDE w:val="0"/>
        <w:autoSpaceDN w:val="0"/>
        <w:adjustRightInd w:val="0"/>
        <w:spacing w:before="1" w:line="25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Juno Beach, FL  33408 </w:t>
      </w: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0" w:line="276" w:lineRule="exact"/>
        <w:ind w:left="5953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F-1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  <w:sectPr>
          <w:headerReference w:type="even" r:id="rId840"/>
          <w:headerReference w:type="default" r:id="rId841"/>
          <w:footerReference w:type="even" r:id="rId842"/>
          <w:footerReference w:type="default" r:id="rId843"/>
          <w:headerReference w:type="first" r:id="rId844"/>
          <w:footerReference w:type="first" r:id="rId845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bookmarkStart w:id="104" w:name="Pg105"/>
      <w:bookmarkEnd w:id="10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2683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After Commercial Operations Date: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Current Business Manager </w:t>
      </w:r>
    </w:p>
    <w:p>
      <w:pPr>
        <w:autoSpaceDE w:val="0"/>
        <w:autoSpaceDN w:val="0"/>
        <w:adjustRightInd w:val="0"/>
        <w:spacing w:before="18" w:line="260" w:lineRule="exact"/>
        <w:ind w:left="2160" w:right="618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700 Universe Blvd., Mail Stop FEJ/JB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Juno Beach, FL  33408 </w:t>
      </w:r>
    </w:p>
    <w:p>
      <w:pPr>
        <w:autoSpaceDE w:val="0"/>
        <w:autoSpaceDN w:val="0"/>
        <w:adjustRightInd w:val="0"/>
        <w:spacing w:before="7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(561) 691-7248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Billings and Payments: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Connecting Transmission Owner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: </w:t>
      </w:r>
    </w:p>
    <w:p>
      <w:pPr>
        <w:autoSpaceDE w:val="0"/>
        <w:autoSpaceDN w:val="0"/>
        <w:adjustRightInd w:val="0"/>
        <w:spacing w:before="241" w:line="280" w:lineRule="exact"/>
        <w:ind w:left="2160" w:right="439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Niagara Mohawk Power Corporation d/b/a National Grid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Attn:   Kevin Reardon, Director, Commercial Services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170 Data Drive </w:t>
      </w:r>
    </w:p>
    <w:p>
      <w:pPr>
        <w:autoSpaceDE w:val="0"/>
        <w:autoSpaceDN w:val="0"/>
        <w:adjustRightInd w:val="0"/>
        <w:spacing w:before="0" w:line="280" w:lineRule="exact"/>
        <w:ind w:left="2160" w:right="766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Waltham, MA  02541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(781) 906-3988 </w:t>
      </w:r>
    </w:p>
    <w:p>
      <w:pPr>
        <w:tabs>
          <w:tab w:val="left" w:pos="2880"/>
        </w:tabs>
        <w:autoSpaceDE w:val="0"/>
        <w:autoSpaceDN w:val="0"/>
        <w:adjustRightInd w:val="0"/>
        <w:spacing w:before="4" w:line="276" w:lineRule="exact"/>
        <w:ind w:left="2251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Fax: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(315) 428-5114</w:t>
      </w:r>
    </w:p>
    <w:p>
      <w:pPr>
        <w:autoSpaceDE w:val="0"/>
        <w:autoSpaceDN w:val="0"/>
        <w:adjustRightInd w:val="0"/>
        <w:spacing w:before="224" w:line="276" w:lineRule="exact"/>
        <w:ind w:left="153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Developer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: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Before Commercial Operations Date: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Patricia Vallejo </w:t>
      </w:r>
    </w:p>
    <w:p>
      <w:pPr>
        <w:autoSpaceDE w:val="0"/>
        <w:autoSpaceDN w:val="0"/>
        <w:adjustRightInd w:val="0"/>
        <w:spacing w:before="18" w:line="260" w:lineRule="exact"/>
        <w:ind w:left="2160" w:right="609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700 Universe Blvd., Mail Stop FGR/JB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Juno Beach, FL  33408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Ashley Regan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700 Universe Blvd.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Juno Beach, FL  33408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After Commercial Operations Date: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Current Business Manager </w:t>
      </w:r>
    </w:p>
    <w:p>
      <w:pPr>
        <w:autoSpaceDE w:val="0"/>
        <w:autoSpaceDN w:val="0"/>
        <w:adjustRightInd w:val="0"/>
        <w:spacing w:before="18" w:line="260" w:lineRule="exact"/>
        <w:ind w:left="2160" w:right="618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700 Universe Blvd., Mail Stop FEJ/JB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Juno Beach, FL  33408 </w:t>
      </w:r>
    </w:p>
    <w:p>
      <w:pPr>
        <w:autoSpaceDE w:val="0"/>
        <w:autoSpaceDN w:val="0"/>
        <w:adjustRightInd w:val="0"/>
        <w:spacing w:before="7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(561) 691-7248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Alternative Forms of Delivery of Notices (telephone, facsimile or email):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NYISO: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6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Before commercial operation of the Large Generating Facility: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 Vice President, System and Resource Planning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 Krey Boulevard </w:t>
      </w: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" w:line="276" w:lineRule="exact"/>
        <w:ind w:left="5953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F-2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  <w:sectPr>
          <w:headerReference w:type="even" r:id="rId846"/>
          <w:headerReference w:type="default" r:id="rId847"/>
          <w:footerReference w:type="even" r:id="rId848"/>
          <w:footerReference w:type="default" r:id="rId849"/>
          <w:headerReference w:type="first" r:id="rId850"/>
          <w:footerReference w:type="first" r:id="rId851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bookmarkStart w:id="105" w:name="Pg106"/>
      <w:bookmarkEnd w:id="10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2683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Rensselaer, NY 12144 </w:t>
      </w:r>
    </w:p>
    <w:p>
      <w:pPr>
        <w:autoSpaceDE w:val="0"/>
        <w:autoSpaceDN w:val="0"/>
        <w:adjustRightInd w:val="0"/>
        <w:spacing w:before="1" w:line="280" w:lineRule="exact"/>
        <w:ind w:left="2160" w:right="760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(518) 356-6000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Fax:  (518) 356-6118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E-mail:  interconnectionsupport@nyiso.com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After commercial operation of the Large Generating Facility: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 Vice President, Operations </w:t>
      </w:r>
    </w:p>
    <w:p>
      <w:pPr>
        <w:autoSpaceDE w:val="0"/>
        <w:autoSpaceDN w:val="0"/>
        <w:adjustRightInd w:val="0"/>
        <w:spacing w:before="1" w:line="25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 Krey Boulevard </w:t>
      </w:r>
    </w:p>
    <w:p>
      <w:pPr>
        <w:autoSpaceDE w:val="0"/>
        <w:autoSpaceDN w:val="0"/>
        <w:adjustRightInd w:val="0"/>
        <w:spacing w:before="5" w:line="280" w:lineRule="exact"/>
        <w:ind w:left="2160" w:right="760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Rensselaer, NY 12144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(518) 356-6000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Fax:  (518) 356-6118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E-mail:  interconnectionsupport@nyiso.com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Connecting Transmission Owner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: </w:t>
      </w:r>
    </w:p>
    <w:p>
      <w:pPr>
        <w:autoSpaceDE w:val="0"/>
        <w:autoSpaceDN w:val="0"/>
        <w:adjustRightInd w:val="0"/>
        <w:spacing w:before="241" w:line="280" w:lineRule="exact"/>
        <w:ind w:left="2160" w:right="439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Niagara Mohawk Power Corporation d/b/a National Grid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Kevin Reardon, Director, Commercial Services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170 Data Drive </w:t>
      </w:r>
    </w:p>
    <w:p>
      <w:pPr>
        <w:autoSpaceDE w:val="0"/>
        <w:autoSpaceDN w:val="0"/>
        <w:adjustRightInd w:val="0"/>
        <w:spacing w:before="17" w:line="260" w:lineRule="exact"/>
        <w:ind w:left="2160" w:right="765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Waltham, MA  02541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(781) 906-3988 </w:t>
      </w:r>
    </w:p>
    <w:p>
      <w:pPr>
        <w:autoSpaceDE w:val="0"/>
        <w:autoSpaceDN w:val="0"/>
        <w:adjustRightInd w:val="0"/>
        <w:spacing w:before="7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E-mail:  NYISOInterconnectionRequests@nationalgrid.com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Developer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: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Before Commercial Operations Date: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Patricia Vallejo </w:t>
      </w:r>
    </w:p>
    <w:p>
      <w:pPr>
        <w:autoSpaceDE w:val="0"/>
        <w:autoSpaceDN w:val="0"/>
        <w:adjustRightInd w:val="0"/>
        <w:spacing w:before="1" w:line="280" w:lineRule="exact"/>
        <w:ind w:left="2160" w:right="609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700 Universe Blvd., Mail Stop FGR/JB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Juno Beach, FL  33408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(561) 691-2927 </w:t>
      </w:r>
    </w:p>
    <w:p>
      <w:pPr>
        <w:autoSpaceDE w:val="0"/>
        <w:autoSpaceDN w:val="0"/>
        <w:adjustRightInd w:val="0"/>
        <w:spacing w:before="1" w:line="25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Patricia.vallejo@nee.com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Ashley Regan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700 Universe Blvd. </w:t>
      </w:r>
    </w:p>
    <w:p>
      <w:pPr>
        <w:autoSpaceDE w:val="0"/>
        <w:autoSpaceDN w:val="0"/>
        <w:adjustRightInd w:val="0"/>
        <w:spacing w:before="9" w:line="270" w:lineRule="exact"/>
        <w:ind w:left="2160" w:right="750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Juno Beach, FL  33408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(561) 694-3442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Ashley.Regan@nee.com </w:t>
      </w:r>
    </w:p>
    <w:p>
      <w:pPr>
        <w:autoSpaceDE w:val="0"/>
        <w:autoSpaceDN w:val="0"/>
        <w:adjustRightInd w:val="0"/>
        <w:spacing w:before="246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After Commercial Operations Date: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Current Business Manager </w:t>
      </w:r>
    </w:p>
    <w:p>
      <w:pPr>
        <w:autoSpaceDE w:val="0"/>
        <w:autoSpaceDN w:val="0"/>
        <w:adjustRightInd w:val="0"/>
        <w:spacing w:before="0" w:line="280" w:lineRule="exact"/>
        <w:ind w:left="2160" w:right="618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700 Universe Blvd., Mail Stop FEJ/JB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Juno Beach, FL  33408 </w:t>
      </w:r>
    </w:p>
    <w:p>
      <w:pPr>
        <w:autoSpaceDE w:val="0"/>
        <w:autoSpaceDN w:val="0"/>
        <w:adjustRightInd w:val="0"/>
        <w:spacing w:before="0" w:line="257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(561) 691-7248 </w:t>
      </w: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6" w:line="276" w:lineRule="exact"/>
        <w:ind w:left="5953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F-3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  <w:sectPr>
          <w:headerReference w:type="even" r:id="rId852"/>
          <w:headerReference w:type="default" r:id="rId853"/>
          <w:footerReference w:type="even" r:id="rId854"/>
          <w:footerReference w:type="default" r:id="rId855"/>
          <w:headerReference w:type="first" r:id="rId856"/>
          <w:footerReference w:type="first" r:id="rId857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bookmarkStart w:id="106" w:name="Pg107"/>
      <w:bookmarkEnd w:id="10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2683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DL-NEXTERA-NORTH-REGION@fpl.com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System Operations - 24hrs </w:t>
      </w:r>
    </w:p>
    <w:p>
      <w:pPr>
        <w:autoSpaceDE w:val="0"/>
        <w:autoSpaceDN w:val="0"/>
        <w:adjustRightInd w:val="0"/>
        <w:spacing w:before="18" w:line="260" w:lineRule="exact"/>
        <w:ind w:left="2160" w:right="543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Renewable Operation Control Center (ROCC)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1-888-202-6337 </w:t>
      </w:r>
    </w:p>
    <w:p>
      <w:pPr>
        <w:autoSpaceDE w:val="0"/>
        <w:autoSpaceDN w:val="0"/>
        <w:adjustRightInd w:val="0"/>
        <w:spacing w:before="7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NEER-SYSTEM-OPERATIONS.SharedMailbox@nexteraenergy.com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Generator Dispatch - 24hrs </w:t>
      </w:r>
    </w:p>
    <w:p>
      <w:pPr>
        <w:autoSpaceDE w:val="0"/>
        <w:autoSpaceDN w:val="0"/>
        <w:adjustRightInd w:val="0"/>
        <w:spacing w:before="18" w:line="260" w:lineRule="exact"/>
        <w:ind w:left="2160" w:right="543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Renewable Operation Control Center (ROCC)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Tel: 561-694-3636 </w:t>
      </w:r>
    </w:p>
    <w:p>
      <w:pPr>
        <w:autoSpaceDE w:val="0"/>
        <w:autoSpaceDN w:val="0"/>
        <w:adjustRightInd w:val="0"/>
        <w:spacing w:before="7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Toll Free: (866) 375-3737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ROCC.SharedMailbox@nexteraenergy.com </w:t>
      </w: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8" w:line="276" w:lineRule="exact"/>
        <w:ind w:left="5953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F-4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sectPr>
      <w:headerReference w:type="even" r:id="rId858"/>
      <w:headerReference w:type="default" r:id="rId859"/>
      <w:footerReference w:type="even" r:id="rId860"/>
      <w:footerReference w:type="default" r:id="rId861"/>
      <w:headerReference w:type="first" r:id="rId862"/>
      <w:footerReference w:type="first" r:id="rId863"/>
      <w:pgSz w:w="12240" w:h="15840" w:orient="landscape"/>
      <w:pgMar w:top="0" w:right="0" w:bottom="0" w:left="0"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 Bold">
    <w:charset w:val="00"/>
    <w:family w:val="auto"/>
    <w:pitch w:val="default"/>
  </w:font>
  <w:font w:name="Times New Roman">
    <w:charset w:val="00"/>
    <w:family w:val="auto"/>
    <w:pitch w:val="default"/>
  </w:font>
  <w:font w:name="Calibri">
    <w:charset w:val="00"/>
    <w:family w:val="auto"/>
    <w:pitch w:val="default"/>
  </w:font>
  <w:font w:name="Arial Bold">
    <w:charset w:val="00"/>
    <w:family w:val="auto"/>
    <w:pitch w:val="default"/>
  </w:font>
  <w:font w:name="Times New Roman Italic">
    <w:charset w:val="00"/>
    <w:family w:val="auto"/>
    <w:pitch w:val="default"/>
  </w:font>
  <w:font w:name="Arial">
    <w:charset w:val="00"/>
    <w:family w:val="auto"/>
    <w:pitch w:val="default"/>
  </w:font>
  <w:font w:name="Courier New">
    <w:charset w:val="00"/>
    <w:family w:val="auto"/>
    <w:pitch w:val="default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3/15/2024 - Docket #: ER24-1644-000 -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3/15/2024 - Docket #: ER24-1644-000 -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3/15/2024 - Docket #: ER24-1644-000 -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3/15/2024 - Docket #: ER24-1644-000 -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3/15/2024 - Docket #: ER24-1644-000 -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3/15/2024 - Docket #: ER24-1644-000 -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3/15/2024 - Docket #: ER24-1644-000 -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3/15/2024 - Docket #: ER24-1644-000 -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3/15/2024 - Docket #: ER24-1644-000 -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3/15/2024 - Docket #: ER24-1644-000 -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3/15/2024 - Docket #: ER24-1644-000 -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3/15/2024 - Docket #: ER24-1644-000 -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3/15/2024 - Docket #: ER24-1644-000 -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3/15/2024 - Docket #: ER24-1644-000 -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3/15/2024 - Docket #: ER24-1644-000 -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3/15/2024 - Docket #: ER24-1644-000 -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3/15/2024 - Docket #: ER24-1644-000 -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3/15/2024 - Docket #: ER24-1644-000 -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3/15/2024 - Docket #: ER24-1644-000 -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3/15/2024 - Docket #: ER24-1644-000 -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3/15/2024 - Docket #: ER24-1644-000 -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3/15/2024 - Docket #: ER24-1644-000 -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3/15/2024 - Docket #: ER24-1644-000 -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3/15/2024 - Docket #: ER24-1644-000 -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3/15/2024 - Docket #: ER24-1644-000 -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3/15/2024 - Docket #: ER24-1644-000 -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3/15/2024 - Docket #: ER24-1644-000 -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3/15/2024 - Docket #: ER24-1644-000 -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3/15/2024 - Docket #: ER24-1644-000 -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3/15/2024 - Docket #: ER24-1644-000 -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3/15/2024 - Docket #: ER24-1644-000 -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3/15/2024 - Docket #: ER24-1644-000 -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3/15/2024 - Docket #: ER24-1644-000 -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3/15/2024 - Docket #: ER24-1644-000 -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3/15/2024 - Docket #: ER24-1644-000 -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3/15/2024 - Docket #: ER24-1644-000 -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3/15/2024 - Docket #: ER24-1644-000 -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3/15/2024 - Docket #: ER24-1644-000 -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3/15/2024 - Docket #: ER24-1644-000 -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3/15/2024 - Docket #: ER24-1644-000 -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3/15/2024 - Docket #: ER24-1644-000 -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3/15/2024 - Docket #: ER24-1644-000 -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3/15/2024 - Docket #: ER24-1644-000 -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3/15/2024 - Docket #: ER24-1644-000 -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3/15/2024 - Docket #: ER24-1644-000 -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3/15/2024 - Docket #: ER24-1644-000 -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3/15/2024 - Docket #: ER24-1644-000 -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3/15/2024 - Docket #: ER24-1644-000 -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3/15/2024 - Docket #: ER24-1644-000 -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3/15/2024 - Docket #: ER24-1644-000 -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3/15/2024 - Docket #: ER24-1644-000 -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3/15/2024 - Docket #: ER24-1644-000 -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3/15/2024 - Docket #: ER24-1644-000 -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3/15/2024 - Docket #: ER24-1644-000 -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3/15/2024 - Docket #: ER24-1644-000 -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3/15/2024 - Docket #: ER24-1644-000 -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3/15/2024 - Docket #: ER24-1644-000 -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3/15/2024 - Docket #: ER24-1644-000 -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3/15/2024 - Docket #: ER24-1644-000 -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3/15/2024 - Docket #: ER24-1644-000 -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3/15/2024 - Docket #: ER24-1644-000 -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3/15/2024 - Docket #: ER24-1644-000 -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3/15/2024 - Docket #: ER24-1644-000 -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3/15/2024 - Docket #: ER24-1644-000 -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3/15/2024 - Docket #: ER24-1644-000 -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3/15/2024 - Docket #: ER24-1644-000 -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3/15/2024 - Docket #: ER24-1644-000 -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3/15/2024 - Docket #: ER24-1644-000 -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3/15/2024 - Docket #: ER24-1644-000 -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3/15/2024 - Docket #: ER24-1644-000 -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3/15/2024 - Docket #: ER24-1644-000 -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3/15/2024 - Docket #: ER24-1644-000 -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3/15/2024 - Docket #: ER24-1644-000 -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3/15/2024 - Docket #: ER24-1644-000 -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3/15/2024 - Docket #: ER24-1644-000 -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3/15/2024 - Docket #: ER24-1644-000 -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3/15/2024 - Docket #: ER24-1644-000 -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3/15/2024 - Docket #: ER24-1644-000 -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3/15/2024 - Docket #: ER24-1644-000 -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3/15/2024 - Docket #: ER24-1644-000 -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3/15/2024 - Docket #: ER24-1644-000 -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3/15/2024 - Docket #: ER24-1644-000 -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3/15/2024 - Docket #: ER24-1644-000 -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3/15/2024 - Docket #: ER24-1644-000 -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3/15/2024 - Docket #: ER24-1644-000 -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3/15/2024 - Docket #: ER24-1644-000 -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3/15/2024 - Docket #: ER24-1644-000 -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3/15/2024 - Docket #: ER24-1644-000 -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3/15/2024 - Docket #: ER24-1644-000 -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3/15/2024 - Docket #: ER24-1644-000 -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3/15/2024 - Docket #: ER24-1644-000 -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3/15/2024 - Docket #: ER24-1644-000 -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3/15/2024 - Docket #: ER24-1644-000 -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3/15/2024 - Docket #: ER24-1644-000 -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3/15/2024 - Docket #: ER24-1644-000 -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3/15/2024 - Docket #: ER24-1644-000 -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3/15/2024 - Docket #: ER24-1644-000 -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3/15/2024 - Docket #: ER24-1644-000 -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3/15/2024 - Docket #: ER24-1644-000 -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3/15/2024 - Docket #: ER24-1644-000 -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3/15/2024 - Docket #: ER24-1644-000 -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3/15/2024 - Docket #: ER24-1644-000 -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3/15/2024 - Docket #: ER24-1644-000 -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3/15/2024 - Docket #: ER24-1644-000 -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3/15/2024 - Docket #: ER24-1644-000 -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3/15/2024 - Docket #: ER24-1644-000 -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3/15/2024 - Docket #: ER24-1644-000 -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3/15/2024 - Docket #: ER24-1644-000 -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3/15/2024 - Docket #: ER24-1644-000 -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3/15/2024 - Docket #: ER24-1644-000 -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3/15/2024 - Docket #: ER24-1644-000 -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3/15/2024 - Docket #: ER24-1644-000 -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3/15/2024 - Docket #: ER24-1644-000 -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3/15/2024 - Docket #: ER24-1644-000 -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3/15/2024 - Docket #: ER24-1644-000 -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3/15/2024 - Docket #: ER24-1644-000 -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3/15/2024 - Docket #: ER24-1644-000 -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3/15/2024 - Docket #: ER24-1644-000 -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3/15/2024 - Docket #: ER24-1644-000 -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3/15/2024 - Docket #: ER24-1644-000 -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3/15/2024 - Docket #: ER24-1644-000 -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3/15/2024 - Docket #: ER24-1644-000 -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3/15/2024 - Docket #: ER24-1644-000 -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3/15/2024 - Docket #: ER24-1644-000 -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3/15/2024 - Docket #: ER24-1644-000 -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3/15/2024 - Docket #: ER24-1644-000 -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3/15/2024 - Docket #: ER24-1644-000 -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3/15/2024 - Docket #: ER24-1644-000 -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3/15/2024 - Docket #: ER24-1644-000 -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3/15/2024 - Docket #: ER24-1644-000 -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3/15/2024 - Docket #: ER24-1644-000 -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3/15/2024 - Docket #: ER24-1644-000 -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3/15/2024 - Docket #: ER24-1644-000 -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3/15/2024 - Docket #: ER24-1644-000 -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3/15/2024 - Docket #: ER24-1644-000 -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3/15/2024 - Docket #: ER24-1644-000 -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3/15/2024 - Docket #: ER24-1644-000 -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3/15/2024 - Docket #: ER24-1644-000 -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3/15/2024 - Docket #: ER24-1644-000 -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3/15/2024 - Docket #: ER24-1644-000 -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3/15/2024 - Docket #: ER24-1644-000 -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3/15/2024 - Docket #: ER24-1644-000 -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3/15/2024 - Docket #: ER24-1644-000 -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3/15/2024 - Docket #: ER24-1644-000 -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3/15/2024 - Docket #: ER24-1644-000 -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3/15/2024 - Docket #: ER24-1644-000 -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3/15/2024 - Docket #: ER24-1644-000 -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3/15/2024 - Docket #: ER24-1644-000 -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3/15/2024 - Docket #: ER24-1644-000 -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3/15/2024 - Docket #: ER24-1644-000 -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3/15/2024 - Docket #: ER24-1644-000 -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3/15/2024 - Docket #: ER24-1644-000 -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3/15/2024 - Docket #: ER24-1644-000 -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3/15/2024 - Docket #: ER24-1644-000 -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3/15/2024 - Docket #: ER24-1644-000 -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3/15/2024 - Docket #: ER24-1644-000 -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3/15/2024 - Docket #: ER24-1644-000 -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3/15/2024 - Docket #: ER24-1644-000 -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3/15/2024 - Docket #: ER24-1644-000 -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3/15/2024 - Docket #: ER24-1644-000 -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3/15/2024 - Docket #: ER24-1644-000 -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3/15/2024 - Docket #: ER24-1644-000 -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3/15/2024 - Docket #: ER24-1644-000 -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3/15/2024 - Docket #: ER24-1644-000 -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3/15/2024 - Docket #: ER24-1644-000 -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3/15/2024 - Docket #: ER24-1644-000 -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3/15/2024 - Docket #: ER24-1644-000 -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3/15/2024 - Docket #: ER24-1644-000 -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3/15/2024 - Docket #: ER24-1644-000 -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3/15/2024 - Docket #: ER24-1644-000 -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3/15/2024 - Docket #: ER24-1644-000 -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3/15/2024 - Docket #: ER24-1644-000 -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3/15/2024 - Docket #: ER24-1644-000 -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3/15/2024 - Docket #: ER24-1644-000 -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3/15/2024 - Docket #: ER24-1644-000 -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3/15/2024 - Docket #: ER24-1644-000 -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3/15/2024 - Docket #: ER24-1644-000 -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3/15/2024 - Docket #: ER24-1644-000 -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3/15/2024 - Docket #: ER24-1644-000 -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3/15/2024 - Docket #: ER24-1644-000 -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3/15/2024 - Docket #: ER24-1644-000 -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3/15/2024 - Docket #: ER24-1644-000 -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3/15/2024 - Docket #: ER24-1644-000 -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3/15/2024 - Docket #: ER24-1644-000 -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3/15/2024 - Docket #: ER24-1644-000 -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3/15/2024 - Docket #: ER24-1644-000 -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3/15/2024 - Docket #: ER24-1644-000 -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3/15/2024 - Docket #: ER24-1644-000 -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3/15/2024 - Docket #: ER24-1644-000 -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3/15/2024 - Docket #: ER24-1644-000 -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3/15/2024 - Docket #: ER24-1644-000 -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3/15/2024 - Docket #: ER24-1644-000 -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3/15/2024 - Docket #: ER24-1644-000 -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3/15/2024 - Docket #: ER24-1644-000 -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3/15/2024 - Docket #: ER24-1644-000 -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3/15/2024 - Docket #: ER24-1644-000 -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3/15/2024 - Docket #: ER24-1644-000 -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3/15/2024 - Docket #: ER24-1644-000 -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3/15/2024 - Docket #: ER24-1644-000 -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3/15/2024 - Docket #: ER24-1644-000 -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3/15/2024 - Docket #: ER24-1644-000 -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3/15/2024 - Docket #: ER24-1644-000 -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3/15/2024 - Docket #: ER24-1644-000 -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3/15/2024 - Docket #: ER24-1644-000 -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3/15/2024 - Docket #: ER24-1644-000 -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3/15/2024 - Docket #: ER24-1644-000 -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3/15/2024 - Docket #: ER24-1644-000 -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3/15/2024 - Docket #: ER24-1644-000 -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3/15/2024 - Docket #: ER24-1644-000 -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3/15/2024 - Docket #: ER24-1644-000 -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3/15/2024 - Docket #: ER24-1644-000 -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3/15/2024 - Docket #: ER24-1644-000 -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9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3/15/2024 - Docket #: ER24-1644-000 -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9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3/15/2024 - Docket #: ER24-1644-000 -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9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3/15/2024 - Docket #: ER24-1644-000 -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9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3/15/2024 - Docket #: ER24-1644-000 -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9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3/15/2024 - Docket #: ER24-1644-000 -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9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3/15/2024 - Docket #: ER24-1644-000 -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9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3/15/2024 - Docket #: ER24-1644-000 -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9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3/15/2024 - Docket #: ER24-1644-000 -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9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3/15/2024 - Docket #: ER24-1644-000 -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9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3/15/2024 - Docket #: ER24-1644-000 -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3/15/2024 - Docket #: ER24-1644-000 -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3/15/2024 - Docket #: ER24-1644-000 -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0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3/15/2024 - Docket #: ER24-1644-000 -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0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3/15/2024 - Docket #: ER24-1644-000 -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0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3/15/2024 - Docket #: ER24-1644-000 -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0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3/15/2024 - Docket #: ER24-1644-000 -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0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3/15/2024 - Docket #: ER24-1644-000 -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0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3/15/2024 - Docket #: ER24-1644-000 -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0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3/15/2024 - Docket #: ER24-1644-000 -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0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3/15/2024 - Docket #: ER24-1644-000 -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0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3/15/2024 - Docket #: ER24-1644-000 -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0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3/15/2024 - Docket #: ER24-1644-000 -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3/15/2024 - Docket #: ER24-1644-000 -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3/15/2024 - Docket #: ER24-1644-000 -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3/15/2024 - Docket #: ER24-1644-000 -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3/15/2024 - Docket #: ER24-1644-000 -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3/15/2024 - Docket #: ER24-1644-000 -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3/15/2024 - Docket #: ER24-1644-000 -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3/15/2024 - Docket #: ER24-1644-000 -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3/15/2024 - Docket #: ER24-1644-000 -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3/15/2024 - Docket #: ER24-1644-000 -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3/15/2024 - Docket #: ER24-1644-000 -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3/15/2024 - Docket #: ER24-1644-000 -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3/15/2024 - Docket #: ER24-1644-000 -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3/15/2024 - Docket #: ER24-1644-000 -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3/15/2024 - Docket #: ER24-1644-000 -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3/15/2024 - Docket #: ER24-1644-000 -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3/15/2024 - Docket #: ER24-1644-000 -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3/15/2024 - Docket #: ER24-1644-000 -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3/15/2024 - Docket #: ER24-1644-000 -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3/15/2024 - Docket #: ER24-1644-000 -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3/15/2024 - Docket #: ER24-1644-000 -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3/15/2024 - Docket #: ER24-1644-000 -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3/15/2024 - Docket #: ER24-1644-000 -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3/15/2024 - Docket #: ER24-1644-000 -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3/15/2024 - Docket #: ER24-1644-000 -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3/15/2024 - Docket #: ER24-1644-000 -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3/15/2024 - Docket #: ER24-1644-000 -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3/15/2024 - Docket #: ER24-1644-000 -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3/15/2024 - Docket #: ER24-1644-000 -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3/15/2024 - Docket #: ER24-1644-000 -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3/15/2024 - Docket #: ER24-1644-000 -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3/15/2024 - Docket #: ER24-1644-000 -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3/15/2024 - Docket #: ER24-1644-000 -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3/15/2024 - Docket #: ER24-1644-000 -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3/15/2024 - Docket #: ER24-1644-000 -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3/15/2024 - Docket #: ER24-1644-000 -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4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3/15/2024 - Docket #: ER24-1644-000 -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4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3/15/2024 - Docket #: ER24-1644-000 -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4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3/15/2024 - Docket #: ER24-1644-000 -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4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3/15/2024 - Docket #: ER24-1644-000 -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4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3/15/2024 - Docket #: ER24-1644-000 -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4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3/15/2024 - Docket #: ER24-1644-000 -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4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3/15/2024 - Docket #: ER24-1644-000 -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4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3/15/2024 - Docket #: ER24-1644-000 -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4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3/15/2024 - Docket #: ER24-1644-000 -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3/15/2024 - Docket #: ER24-1644-000 -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5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3/15/2024 - Docket #: ER24-1644-000 -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5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3/15/2024 - Docket #: ER24-1644-000 -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5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3/15/2024 - Docket #: ER24-1644-000 -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5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3/15/2024 - Docket #: ER24-1644-000 -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5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3/15/2024 - Docket #: ER24-1644-000 -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5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3/15/2024 - Docket #: ER24-1644-000 -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5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3/15/2024 - Docket #: ER24-1644-000 -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5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3/15/2024 - Docket #: ER24-1644-000 -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5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3/15/2024 - Docket #: ER24-1644-000 -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5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3/15/2024 - Docket #: ER24-1644-000 -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3/15/2024 - Docket #: ER24-1644-000 -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6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3/15/2024 - Docket #: ER24-1644-000 -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6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3/15/2024 - Docket #: ER24-1644-000 -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6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3/15/2024 - Docket #: ER24-1644-000 -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6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3/15/2024 - Docket #: ER24-1644-000 -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6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3/15/2024 - Docket #: ER24-1644-000 -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6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3/15/2024 - Docket #: ER24-1644-000 -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6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3/15/2024 - Docket #: ER24-1644-000 -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6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3/15/2024 - Docket #: ER24-1644-000 -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6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3/15/2024 - Docket #: ER24-1644-000 -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6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3/15/2024 - Docket #: ER24-1644-000 -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3/15/2024 - Docket #: ER24-1644-000 -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7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3/15/2024 - Docket #: ER24-1644-000 -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7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3/15/2024 - Docket #: ER24-1644-000 -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7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3/15/2024 - Docket #: ER24-1644-000 -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7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3/15/2024 - Docket #: ER24-1644-000 -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7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3/15/2024 - Docket #: ER24-1644-000 -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7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3/15/2024 - Docket #: ER24-1644-000 -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7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3/15/2024 - Docket #: ER24-1644-000 -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7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3/15/2024 - Docket #: ER24-1644-000 -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7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3/15/2024 - Docket #: ER24-1644-000 -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7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3/15/2024 - Docket #: ER24-1644-000 -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3/15/2024 - Docket #: ER24-1644-000 -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8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3/15/2024 - Docket #: ER24-1644-000 -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8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3/15/2024 - Docket #: ER24-1644-000 -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8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3/15/2024 - Docket #: ER24-1644-000 -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8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3/15/2024 - Docket #: ER24-1644-000 -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8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3/15/2024 - Docket #: ER24-1644-000 -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8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3/15/2024 - Docket #: ER24-1644-000 -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8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3/15/2024 - Docket #: ER24-1644-000 -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8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3/15/2024 - Docket #: ER24-1644-000 -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8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3/15/2024 - Docket #: ER24-1644-000 -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8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3/15/2024 - Docket #: ER24-1644-000 -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3/15/2024 - Docket #: ER24-1644-000 -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9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3/15/2024 - Docket #: ER24-1644-000 -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9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3/15/2024 - Docket #: ER24-1644-000 -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9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3/15/2024 - Docket #: ER24-1644-000 -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9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3/15/2024 - Docket #: ER24-1644-000 -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9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3/15/2024 - Docket #: ER24-1644-000 -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9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3/15/2024 - Docket #: ER24-1644-000 -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9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3/15/2024 - Docket #: ER24-1644-000 -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9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3/15/2024 - Docket #: ER24-1644-000 -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9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3/15/2024 - Docket #: ER24-1644-000 -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9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3/15/2024 - Docket #: ER24-1644-000 -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3/15/2024 - Docket #: ER24-1644-000 -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3/15/2024 - Docket #: ER24-1644-000 -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0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3/15/2024 - Docket #: ER24-1644-000 -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0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3/15/2024 - Docket #: ER24-1644-000 -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0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3/15/2024 - Docket #: ER24-1644-000 -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0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3/15/2024 - Docket #: ER24-1644-000 -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0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3/15/2024 - Docket #: ER24-1644-000 -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0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3/15/2024 - Docket #: ER24-1644-000 -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0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3/15/2024 - Docket #: ER24-1644-000 -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0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3/15/2024 - Docket #: ER24-1644-000 -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0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3/15/2024 - Docket #: ER24-1644-000 -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0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3/15/2024 - Docket #: ER24-1644-000 -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3/15/2024 - Docket #: ER24-1644-000 -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3/15/2024 - Docket #: ER24-1644-000 -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3/15/2024 - Docket #: ER24-1644-000 -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3/15/2024 - Docket #: ER24-1644-000 -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3/15/2024 - Docket #: ER24-1644-000 -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3/15/2024 - Docket #: ER24-1644-000 -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3/15/2024 - Docket #: ER24-1644-000 -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3/15/2024 - Docket #: ER24-1644-000 -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3/15/2024 - Docket #: ER24-1644-000 -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3/15/2024 - Docket #: ER24-1644-000 -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3/15/2024 - Docket #: ER24-1644-000 -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3/15/2024 - Docket #: ER24-1644-000 -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3/15/2024 - Docket #: ER24-1644-000 -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3/15/2024 - Docket #: ER24-1644-000 -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3/15/2024 - Docket #: ER24-1644-000 -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3/15/2024 - Docket #: ER24-1644-000 -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3/15/2024 - Docket #: ER24-1644-000 -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3/15/2024 - Docket #: ER24-1644-000 -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3/15/2024 - Docket #: ER24-1644-000 -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3/15/2024 - Docket #: ER24-1644-000 -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3/15/2024 - Docket #: ER24-1644-000 -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3/15/2024 - Docket #: ER24-1644-000 -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3/15/2024 - Docket #: ER24-1644-000 -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3/15/2024 - Docket #: ER24-1644-000 -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3/15/2024 - Docket #: ER24-1644-000 -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3/15/2024 - Docket #: ER24-1644-000 -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3/15/2024 - Docket #: ER24-1644-000 -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3/15/2024 - Docket #: ER24-1644-000 -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3/15/2024 - Docket #: ER24-1644-000 -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3/15/2024 - Docket #: ER24-1644-000 -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3/15/2024 - Docket #: ER24-1644-000 -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3/15/2024 - Docket #: ER24-1644-000 -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3/15/2024 - Docket #: ER24-1644-000 -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3/15/2024 - Docket #: ER24-1644-000 -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3/15/2024 - Docket #: ER24-1644-000 -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3/15/2024 - Docket #: ER24-1644-000 -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3/15/2024 - Docket #: ER24-1644-000 -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3/15/2024 - Docket #: ER24-1644-000 -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3/15/2024 - Docket #: ER24-1644-000 -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3/15/2024 - Docket #: ER24-1644-000 -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3/15/2024 - Docket #: ER24-1644-000 -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3/15/2024 - Docket #: ER24-1644-000 -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3/15/2024 - Docket #: ER24-1644-000 -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3/15/2024 - Docket #: ER24-1644-000 -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3/15/2024 - Docket #: ER24-1644-000 -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3/15/2024 - Docket #: ER24-1644-000 -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3/15/2024 - Docket #: ER24-1644-000 -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3/15/2024 - Docket #: ER24-1644-000 -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3/15/2024 - Docket #: ER24-1644-000 -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3/15/2024 - Docket #: ER24-1644-000 -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3/15/2024 - Docket #: ER24-1644-000 -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3/15/2024 - Docket #: ER24-1644-000 -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3/15/2024 - Docket #: ER24-1644-000 -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3/15/2024 - Docket #: ER24-1644-000 -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3/15/2024 - Docket #: ER24-1644-000 -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3/15/2024 - Docket #: ER24-1644-000 -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3/15/2024 - Docket #: ER24-1644-000 -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3/15/2024 - Docket #: ER24-1644-000 -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3/15/2024 - Docket #: ER24-1644-000 -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3/15/2024 - Docket #: ER24-1644-000 -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3/15/2024 - Docket #: ER24-1644-000 -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3/15/2024 - Docket #: ER24-1644-000 -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3/15/2024 - Docket #: ER24-1644-000 -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3/15/2024 - Docket #: ER24-1644-000 -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3/15/2024 - Docket #: ER24-1644-000 -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3/15/2024 - Docket #: ER24-1644-000 -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3/15/2024 - Docket #: ER24-1644-000 -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3/15/2024 - Docket #: ER24-1644-000 -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3/15/2024 - Docket #: ER24-1644-000 -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3/15/2024 - Docket #: ER24-1644-000 -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3/15/2024 - Docket #: ER24-1644-000 -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3/15/2024 - Docket #: ER24-1644-000 -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3/15/2024 - Docket #: ER24-1644-000 -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3/15/2024 - Docket #: ER24-1644-000 -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3/15/2024 - Docket #: ER24-1644-000 -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3/15/2024 - Docket #: ER24-1644-000 -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3/15/2024 - Docket #: ER24-1644-000 -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3/15/2024 - Docket #: ER24-1644-000 -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3/15/2024 - Docket #: ER24-1644-000 -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3/15/2024 - Docket #: ER24-1644-000 -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3/15/2024 - Docket #: ER24-1644-000 -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East Point Energy Center</w: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East Point Energy Center</w:t>
    </w:r>
  </w:p>
</w:hdr>
</file>

<file path=word/header10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East Point Energy Center</w:t>
    </w:r>
  </w:p>
</w:hdr>
</file>

<file path=word/header10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East Point Energy Center</w:t>
    </w:r>
  </w:p>
</w:hdr>
</file>

<file path=word/header10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East Point Energy Center</w:t>
    </w:r>
  </w:p>
</w:hdr>
</file>

<file path=word/header10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East Point Energy Center</w:t>
    </w:r>
  </w:p>
</w:hdr>
</file>

<file path=word/header10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East Point Energy Center</w:t>
    </w:r>
  </w:p>
</w:hdr>
</file>

<file path=word/header10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East Point Energy Center</w:t>
    </w:r>
  </w:p>
</w:hdr>
</file>

<file path=word/header10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East Point Energy Center</w:t>
    </w:r>
  </w:p>
</w:hdr>
</file>

<file path=word/header10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East Point Energy Center</w:t>
    </w:r>
  </w:p>
</w:hdr>
</file>

<file path=word/header10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East Point Energy Center</w:t>
    </w:r>
  </w:p>
</w:hdr>
</file>

<file path=word/header10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East Point Energy Center</w: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East Point Energy Center</w:t>
    </w:r>
  </w:p>
</w:hdr>
</file>

<file path=word/header1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East Point Energy Center</w:t>
    </w:r>
  </w:p>
</w:hdr>
</file>

<file path=word/header1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East Point Energy Center</w:t>
    </w:r>
  </w:p>
</w:hdr>
</file>

<file path=word/header1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East Point Energy Center</w:t>
    </w:r>
  </w:p>
</w:hdr>
</file>

<file path=word/header1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East Point Energy Center</w:t>
    </w:r>
  </w:p>
</w:hdr>
</file>

<file path=word/header1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East Point Energy Center</w:t>
    </w:r>
  </w:p>
</w:hdr>
</file>

<file path=word/header1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East Point Energy Center</w:t>
    </w:r>
  </w:p>
</w:hdr>
</file>

<file path=word/header1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East Point Energy Center</w:t>
    </w:r>
  </w:p>
</w:hdr>
</file>

<file path=word/header1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East Point Energy Center</w:t>
    </w:r>
  </w:p>
</w:hdr>
</file>

<file path=word/header1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East Point Energy Center</w:t>
    </w:r>
  </w:p>
</w:hdr>
</file>

<file path=word/header1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East Point Energy Center</w: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East Point Energy Center</w:t>
    </w:r>
  </w:p>
</w:hdr>
</file>

<file path=word/header1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East Point Energy Center</w:t>
    </w:r>
  </w:p>
</w:hdr>
</file>

<file path=word/header1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East Point Energy Center</w:t>
    </w:r>
  </w:p>
</w:hdr>
</file>

<file path=word/header1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East Point Energy Center</w:t>
    </w:r>
  </w:p>
</w:hdr>
</file>

<file path=word/header1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East Point Energy Center</w:t>
    </w:r>
  </w:p>
</w:hdr>
</file>

<file path=word/header1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East Point Energy Center</w:t>
    </w:r>
  </w:p>
</w:hdr>
</file>

<file path=word/header1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East Point Energy Center</w:t>
    </w:r>
  </w:p>
</w:hdr>
</file>

<file path=word/header1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East Point Energy Center</w:t>
    </w:r>
  </w:p>
</w:hdr>
</file>

<file path=word/header1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East Point Energy Center</w:t>
    </w:r>
  </w:p>
</w:hdr>
</file>

<file path=word/header1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East Point Energy Center</w:t>
    </w:r>
  </w:p>
</w:hdr>
</file>

<file path=word/header1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East Point Energy Center</w: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East Point Energy Center</w:t>
    </w:r>
  </w:p>
</w:hdr>
</file>

<file path=word/header1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East Point Energy Center</w:t>
    </w:r>
  </w:p>
</w:hdr>
</file>

<file path=word/header1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East Point Energy Center</w:t>
    </w:r>
  </w:p>
</w:hdr>
</file>

<file path=word/header1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East Point Energy Center</w:t>
    </w:r>
  </w:p>
</w:hdr>
</file>

<file path=word/header1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East Point Energy Center</w:t>
    </w:r>
  </w:p>
</w:hdr>
</file>

<file path=word/header1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East Point Energy Center</w:t>
    </w:r>
  </w:p>
</w:hdr>
</file>

<file path=word/header1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East Point Energy Center</w:t>
    </w:r>
  </w:p>
</w:hdr>
</file>

<file path=word/header1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East Point Energy Center</w:t>
    </w:r>
  </w:p>
</w:hdr>
</file>

<file path=word/header1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East Point Energy Center</w:t>
    </w:r>
  </w:p>
</w:hdr>
</file>

<file path=word/header1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East Point Energy Center</w:t>
    </w:r>
  </w:p>
</w:hdr>
</file>

<file path=word/header1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East Point Energy Center</w:t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East Point Energy Center</w:t>
    </w:r>
  </w:p>
</w:hdr>
</file>

<file path=word/header1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East Point Energy Center</w:t>
    </w:r>
  </w:p>
</w:hdr>
</file>

<file path=word/header1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East Point Energy Center</w:t>
    </w:r>
  </w:p>
</w:hdr>
</file>

<file path=word/header1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East Point Energy Center</w:t>
    </w:r>
  </w:p>
</w:hdr>
</file>

<file path=word/header14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East Point Energy Center</w:t>
    </w:r>
  </w:p>
</w:hdr>
</file>

<file path=word/header14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East Point Energy Center</w:t>
    </w:r>
  </w:p>
</w:hdr>
</file>

<file path=word/header14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East Point Energy Center</w:t>
    </w:r>
  </w:p>
</w:hdr>
</file>

<file path=word/header14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East Point Energy Center</w:t>
    </w:r>
  </w:p>
</w:hdr>
</file>

<file path=word/header14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East Point Energy Center</w:t>
    </w:r>
  </w:p>
</w:hdr>
</file>

<file path=word/header14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East Point Energy Center</w:t>
    </w:r>
  </w:p>
</w:hdr>
</file>

<file path=word/header14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East Point Energy Center</w:t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East Point Energy Center</w:t>
    </w:r>
  </w:p>
</w:hdr>
</file>

<file path=word/header15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East Point Energy Center</w:t>
    </w:r>
  </w:p>
</w:hdr>
</file>

<file path=word/header15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East Point Energy Center</w:t>
    </w:r>
  </w:p>
</w:hdr>
</file>

<file path=word/header15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East Point Energy Center</w:t>
    </w:r>
  </w:p>
</w:hdr>
</file>

<file path=word/header15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East Point Energy Center</w:t>
    </w:r>
  </w:p>
</w:hdr>
</file>

<file path=word/header15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East Point Energy Center</w:t>
    </w:r>
  </w:p>
</w:hdr>
</file>

<file path=word/header15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East Point Energy Center</w:t>
    </w:r>
  </w:p>
</w:hdr>
</file>

<file path=word/header15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East Point Energy Center</w:t>
    </w:r>
  </w:p>
</w:hdr>
</file>

<file path=word/header15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East Point Energy Center</w:t>
    </w:r>
  </w:p>
</w:hdr>
</file>

<file path=word/header15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East Point Energy Center</w:t>
    </w:r>
  </w:p>
</w:hdr>
</file>

<file path=word/header15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East Point Energy Center</w:t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East Point Energy Center</w:t>
    </w:r>
  </w:p>
</w:hdr>
</file>

<file path=word/header16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East Point Energy Center</w:t>
    </w:r>
  </w:p>
</w:hdr>
</file>

<file path=word/header16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East Point Energy Center</w:t>
    </w:r>
  </w:p>
</w:hdr>
</file>

<file path=word/header16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East Point Energy Center</w:t>
    </w:r>
  </w:p>
</w:hdr>
</file>

<file path=word/header16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East Point Energy Center</w:t>
    </w:r>
  </w:p>
</w:hdr>
</file>

<file path=word/header16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East Point Energy Center</w:t>
    </w:r>
  </w:p>
</w:hdr>
</file>

<file path=word/header16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East Point Energy Center</w:t>
    </w:r>
  </w:p>
</w:hdr>
</file>

<file path=word/header16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East Point Energy Center</w:t>
    </w:r>
  </w:p>
</w:hdr>
</file>

<file path=word/header16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East Point Energy Center</w:t>
    </w:r>
  </w:p>
</w:hdr>
</file>

<file path=word/header16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East Point Energy Center</w:t>
    </w:r>
  </w:p>
</w:hdr>
</file>

<file path=word/header16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East Point Energy Center</w:t>
    </w: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East Point Energy Center</w:t>
    </w:r>
  </w:p>
</w:hdr>
</file>

<file path=word/header17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East Point Energy Center</w:t>
    </w:r>
  </w:p>
</w:hdr>
</file>

<file path=word/header17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East Point Energy Center</w:t>
    </w:r>
  </w:p>
</w:hdr>
</file>

<file path=word/header17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East Point Energy Center</w:t>
    </w:r>
  </w:p>
</w:hdr>
</file>

<file path=word/header17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East Point Energy Center</w:t>
    </w:r>
  </w:p>
</w:hdr>
</file>

<file path=word/header17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East Point Energy Center</w:t>
    </w:r>
  </w:p>
</w:hdr>
</file>

<file path=word/header17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East Point Energy Center</w:t>
    </w:r>
  </w:p>
</w:hdr>
</file>

<file path=word/header17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East Point Energy Center</w:t>
    </w:r>
  </w:p>
</w:hdr>
</file>

<file path=word/header17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East Point Energy Center</w:t>
    </w:r>
  </w:p>
</w:hdr>
</file>

<file path=word/header17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East Point Energy Center</w:t>
    </w:r>
  </w:p>
</w:hdr>
</file>

<file path=word/header17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East Point Energy Center</w:t>
    </w: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East Point Energy Center</w:t>
    </w:r>
  </w:p>
</w:hdr>
</file>

<file path=word/header18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East Point Energy Center</w:t>
    </w:r>
  </w:p>
</w:hdr>
</file>

<file path=word/header18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East Point Energy Center</w:t>
    </w:r>
  </w:p>
</w:hdr>
</file>

<file path=word/header18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East Point Energy Center</w:t>
    </w:r>
  </w:p>
</w:hdr>
</file>

<file path=word/header18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East Point Energy Center</w:t>
    </w:r>
  </w:p>
</w:hdr>
</file>

<file path=word/header18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East Point Energy Center</w:t>
    </w:r>
  </w:p>
</w:hdr>
</file>

<file path=word/header18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East Point Energy Center</w:t>
    </w:r>
  </w:p>
</w:hdr>
</file>

<file path=word/header18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East Point Energy Center</w:t>
    </w:r>
  </w:p>
</w:hdr>
</file>

<file path=word/header18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East Point Energy Center</w:t>
    </w:r>
  </w:p>
</w:hdr>
</file>

<file path=word/header18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East Point Energy Center</w:t>
    </w:r>
  </w:p>
</w:hdr>
</file>

<file path=word/header18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East Point Energy Center</w:t>
    </w: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East Point Energy Center</w:t>
    </w:r>
  </w:p>
</w:hdr>
</file>

<file path=word/header19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East Point Energy Center</w:t>
    </w:r>
  </w:p>
</w:hdr>
</file>

<file path=word/header19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East Point Energy Center</w:t>
    </w:r>
  </w:p>
</w:hdr>
</file>

<file path=word/header19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East Point Energy Center</w:t>
    </w:r>
  </w:p>
</w:hdr>
</file>

<file path=word/header19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East Point Energy Center</w:t>
    </w:r>
  </w:p>
</w:hdr>
</file>

<file path=word/header19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East Point Energy Center</w:t>
    </w:r>
  </w:p>
</w:hdr>
</file>

<file path=word/header19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East Point Energy Center</w:t>
    </w:r>
  </w:p>
</w:hdr>
</file>

<file path=word/header19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East Point Energy Center</w:t>
    </w:r>
  </w:p>
</w:hdr>
</file>

<file path=word/header19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East Point Energy Center</w:t>
    </w:r>
  </w:p>
</w:hdr>
</file>

<file path=word/header19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East Point Energy Center</w:t>
    </w:r>
  </w:p>
</w:hdr>
</file>

<file path=word/header19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East Point Energy Center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East Point Energy Center</w:t>
    </w: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East Point Energy Center</w:t>
    </w:r>
  </w:p>
</w:hdr>
</file>

<file path=word/header20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East Point Energy Center</w:t>
    </w:r>
  </w:p>
</w:hdr>
</file>

<file path=word/header20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East Point Energy Center</w:t>
    </w:r>
  </w:p>
</w:hdr>
</file>

<file path=word/header20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East Point Energy Center</w:t>
    </w:r>
  </w:p>
</w:hdr>
</file>

<file path=word/header20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East Point Energy Center</w:t>
    </w:r>
  </w:p>
</w:hdr>
</file>

<file path=word/header20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East Point Energy Center</w:t>
    </w:r>
  </w:p>
</w:hdr>
</file>

<file path=word/header20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East Point Energy Center</w:t>
    </w:r>
  </w:p>
</w:hdr>
</file>

<file path=word/header20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East Point Energy Center</w:t>
    </w:r>
  </w:p>
</w:hdr>
</file>

<file path=word/header20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East Point Energy Center</w:t>
    </w:r>
  </w:p>
</w:hdr>
</file>

<file path=word/header20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East Point Energy Center</w:t>
    </w:r>
  </w:p>
</w:hdr>
</file>

<file path=word/header20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East Point Energy Center</w:t>
    </w: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East Point Energy Center</w:t>
    </w:r>
  </w:p>
</w:hdr>
</file>

<file path=word/header2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East Point Energy Center</w:t>
    </w:r>
  </w:p>
</w:hdr>
</file>

<file path=word/header2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East Point Energy Center</w:t>
    </w:r>
  </w:p>
</w:hdr>
</file>

<file path=word/header2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East Point Energy Center</w:t>
    </w:r>
  </w:p>
</w:hdr>
</file>

<file path=word/header2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East Point Energy Center</w:t>
    </w:r>
  </w:p>
</w:hdr>
</file>

<file path=word/header2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East Point Energy Center</w:t>
    </w:r>
  </w:p>
</w:hdr>
</file>

<file path=word/header2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East Point Energy Center</w:t>
    </w:r>
  </w:p>
</w:hdr>
</file>

<file path=word/header2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East Point Energy Center</w:t>
    </w:r>
  </w:p>
</w:hdr>
</file>

<file path=word/header2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East Point Energy Center</w:t>
    </w:r>
  </w:p>
</w:hdr>
</file>

<file path=word/header2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East Point Energy Center</w:t>
    </w:r>
  </w:p>
</w:hdr>
</file>

<file path=word/header2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East Point Energy Center</w:t>
    </w:r>
  </w:p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East Point Energy Center</w:t>
    </w:r>
  </w:p>
</w:hdr>
</file>

<file path=word/header2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East Point Energy Center</w:t>
    </w:r>
  </w:p>
</w:hdr>
</file>

<file path=word/header2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East Point Energy Center</w:t>
    </w:r>
  </w:p>
</w:hdr>
</file>

<file path=word/header2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East Point Energy Center</w:t>
    </w:r>
  </w:p>
</w:hdr>
</file>

<file path=word/header2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East Point Energy Center</w:t>
    </w:r>
  </w:p>
</w:hdr>
</file>

<file path=word/header2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East Point Energy Center</w:t>
    </w:r>
  </w:p>
</w:hdr>
</file>

<file path=word/header2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East Point Energy Center</w:t>
    </w:r>
  </w:p>
</w:hdr>
</file>

<file path=word/header2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East Point Energy Center</w:t>
    </w:r>
  </w:p>
</w:hdr>
</file>

<file path=word/header2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East Point Energy Center</w:t>
    </w:r>
  </w:p>
</w:hdr>
</file>

<file path=word/header2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East Point Energy Center</w:t>
    </w:r>
  </w:p>
</w:hdr>
</file>

<file path=word/header2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East Point Energy Center</w:t>
    </w:r>
  </w:p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East Point Energy Center</w:t>
    </w:r>
  </w:p>
</w:hdr>
</file>

<file path=word/header2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East Point Energy Center</w:t>
    </w:r>
  </w:p>
</w:hdr>
</file>

<file path=word/header2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East Point Energy Center</w:t>
    </w:r>
  </w:p>
</w:hdr>
</file>

<file path=word/header2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East Point Energy Center</w:t>
    </w:r>
  </w:p>
</w:hdr>
</file>

<file path=word/header2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East Point Energy Center</w:t>
    </w:r>
  </w:p>
</w:hdr>
</file>

<file path=word/header2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East Point Energy Center</w:t>
    </w:r>
  </w:p>
</w:hdr>
</file>

<file path=word/header2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East Point Energy Center</w:t>
    </w:r>
  </w:p>
</w:hdr>
</file>

<file path=word/header2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East Point Energy Center</w:t>
    </w:r>
  </w:p>
</w:hdr>
</file>

<file path=word/header2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East Point Energy Center</w:t>
    </w:r>
  </w:p>
</w:hdr>
</file>

<file path=word/header2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East Point Energy Center</w:t>
    </w:r>
  </w:p>
</w:hdr>
</file>

<file path=word/header2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East Point Energy Center</w:t>
    </w:r>
  </w:p>
</w:hdr>
</file>

<file path=word/header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East Point Energy Center</w:t>
    </w:r>
  </w:p>
</w:hdr>
</file>

<file path=word/header2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East Point Energy Center</w:t>
    </w:r>
  </w:p>
</w:hdr>
</file>

<file path=word/header2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East Point Energy Center</w:t>
    </w:r>
  </w:p>
</w:hdr>
</file>

<file path=word/header2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East Point Energy Center</w:t>
    </w:r>
  </w:p>
</w:hdr>
</file>

<file path=word/header24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East Point Energy Center</w:t>
    </w:r>
  </w:p>
</w:hdr>
</file>

<file path=word/header24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East Point Energy Center</w:t>
    </w:r>
  </w:p>
</w:hdr>
</file>

<file path=word/header24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East Point Energy Center</w:t>
    </w:r>
  </w:p>
</w:hdr>
</file>

<file path=word/header24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East Point Energy Center</w:t>
    </w:r>
  </w:p>
</w:hdr>
</file>

<file path=word/header24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East Point Energy Center</w:t>
    </w:r>
  </w:p>
</w:hdr>
</file>

<file path=word/header24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East Point Energy Center</w:t>
    </w:r>
  </w:p>
</w:hdr>
</file>

<file path=word/header24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East Point Energy Center</w:t>
    </w:r>
  </w:p>
</w:hdr>
</file>

<file path=word/header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East Point Energy Center</w:t>
    </w:r>
  </w:p>
</w:hdr>
</file>

<file path=word/header25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East Point Energy Center</w:t>
    </w:r>
  </w:p>
</w:hdr>
</file>

<file path=word/header25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East Point Energy Center</w:t>
    </w:r>
  </w:p>
</w:hdr>
</file>

<file path=word/header25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East Point Energy Center</w:t>
    </w:r>
  </w:p>
</w:hdr>
</file>

<file path=word/header25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East Point Energy Center</w:t>
    </w:r>
  </w:p>
</w:hdr>
</file>

<file path=word/header25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East Point Energy Center</w:t>
    </w:r>
  </w:p>
</w:hdr>
</file>

<file path=word/header25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East Point Energy Center</w:t>
    </w:r>
  </w:p>
</w:hdr>
</file>

<file path=word/header25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East Point Energy Center</w:t>
    </w:r>
  </w:p>
</w:hdr>
</file>

<file path=word/header25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East Point Energy Center</w:t>
    </w:r>
  </w:p>
</w:hdr>
</file>

<file path=word/header25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East Point Energy Center</w:t>
    </w:r>
  </w:p>
</w:hdr>
</file>

<file path=word/header25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East Point Energy Center</w:t>
    </w:r>
  </w:p>
</w:hdr>
</file>

<file path=word/header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East Point Energy Center</w:t>
    </w:r>
  </w:p>
</w:hdr>
</file>

<file path=word/header26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East Point Energy Center</w:t>
    </w:r>
  </w:p>
</w:hdr>
</file>

<file path=word/header26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East Point Energy Center</w:t>
    </w:r>
  </w:p>
</w:hdr>
</file>

<file path=word/header26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East Point Energy Center</w:t>
    </w:r>
  </w:p>
</w:hdr>
</file>

<file path=word/header26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East Point Energy Center</w:t>
    </w:r>
  </w:p>
</w:hdr>
</file>

<file path=word/header26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East Point Energy Center</w:t>
    </w:r>
  </w:p>
</w:hdr>
</file>

<file path=word/header26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East Point Energy Center</w:t>
    </w:r>
  </w:p>
</w:hdr>
</file>

<file path=word/header26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East Point Energy Center</w:t>
    </w:r>
  </w:p>
</w:hdr>
</file>

<file path=word/header26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East Point Energy Center</w:t>
    </w:r>
  </w:p>
</w:hdr>
</file>

<file path=word/header26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East Point Energy Center</w:t>
    </w:r>
  </w:p>
</w:hdr>
</file>

<file path=word/header26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East Point Energy Center</w:t>
    </w:r>
  </w:p>
</w:hdr>
</file>

<file path=word/header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East Point Energy Center</w:t>
    </w:r>
  </w:p>
</w:hdr>
</file>

<file path=word/header27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East Point Energy Center</w:t>
    </w:r>
  </w:p>
</w:hdr>
</file>

<file path=word/header27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East Point Energy Center</w:t>
    </w:r>
  </w:p>
</w:hdr>
</file>

<file path=word/header27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East Point Energy Center</w:t>
    </w:r>
  </w:p>
</w:hdr>
</file>

<file path=word/header27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East Point Energy Center</w:t>
    </w:r>
  </w:p>
</w:hdr>
</file>

<file path=word/header27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East Point Energy Center</w:t>
    </w:r>
  </w:p>
</w:hdr>
</file>

<file path=word/header27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East Point Energy Center</w:t>
    </w:r>
  </w:p>
</w:hdr>
</file>

<file path=word/header27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East Point Energy Center</w:t>
    </w:r>
  </w:p>
</w:hdr>
</file>

<file path=word/header27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East Point Energy Center</w:t>
    </w:r>
  </w:p>
</w:hdr>
</file>

<file path=word/header27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East Point Energy Center</w:t>
    </w:r>
  </w:p>
</w:hdr>
</file>

<file path=word/header27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East Point Energy Center</w:t>
    </w:r>
  </w:p>
</w:hdr>
</file>

<file path=word/header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East Point Energy Center</w:t>
    </w:r>
  </w:p>
</w:hdr>
</file>

<file path=word/header28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East Point Energy Center</w:t>
    </w:r>
  </w:p>
</w:hdr>
</file>

<file path=word/header28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East Point Energy Center</w:t>
    </w:r>
  </w:p>
</w:hdr>
</file>

<file path=word/header28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East Point Energy Center</w:t>
    </w:r>
  </w:p>
</w:hdr>
</file>

<file path=word/header28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East Point Energy Center</w:t>
    </w:r>
  </w:p>
</w:hdr>
</file>

<file path=word/header28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East Point Energy Center</w:t>
    </w:r>
  </w:p>
</w:hdr>
</file>

<file path=word/header28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East Point Energy Center</w:t>
    </w:r>
  </w:p>
</w:hdr>
</file>

<file path=word/header28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East Point Energy Center</w:t>
    </w:r>
  </w:p>
</w:hdr>
</file>

<file path=word/header28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East Point Energy Center</w:t>
    </w:r>
  </w:p>
</w:hdr>
</file>

<file path=word/header28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East Point Energy Center</w:t>
    </w:r>
  </w:p>
</w:hdr>
</file>

<file path=word/header28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East Point Energy Center</w:t>
    </w:r>
  </w:p>
</w:hdr>
</file>

<file path=word/header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East Point Energy Center</w:t>
    </w:r>
  </w:p>
</w:hdr>
</file>

<file path=word/header29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East Point Energy Center</w:t>
    </w:r>
  </w:p>
</w:hdr>
</file>

<file path=word/header29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East Point Energy Center</w:t>
    </w:r>
  </w:p>
</w:hdr>
</file>

<file path=word/header29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East Point Energy Center</w:t>
    </w:r>
  </w:p>
</w:hdr>
</file>

<file path=word/header29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East Point Energy Center</w:t>
    </w:r>
  </w:p>
</w:hdr>
</file>

<file path=word/header29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East Point Energy Center</w:t>
    </w:r>
  </w:p>
</w:hdr>
</file>

<file path=word/header29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East Point Energy Center</w:t>
    </w:r>
  </w:p>
</w:hdr>
</file>

<file path=word/header29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East Point Energy Center</w:t>
    </w:r>
  </w:p>
</w:hdr>
</file>

<file path=word/header29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East Point Energy Center</w:t>
    </w:r>
  </w:p>
</w:hdr>
</file>

<file path=word/header29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East Point Energy Center</w:t>
    </w:r>
  </w:p>
</w:hdr>
</file>

<file path=word/header29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East Point Energy Center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East Point Energy Center</w:t>
    </w:r>
  </w:p>
</w:hdr>
</file>

<file path=word/header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East Point Energy Center</w:t>
    </w:r>
  </w:p>
</w:hdr>
</file>

<file path=word/header30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East Point Energy Center</w:t>
    </w:r>
  </w:p>
</w:hdr>
</file>

<file path=word/header30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East Point Energy Center</w:t>
    </w:r>
  </w:p>
</w:hdr>
</file>

<file path=word/header30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East Point Energy Center</w:t>
    </w:r>
  </w:p>
</w:hdr>
</file>

<file path=word/header30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East Point Energy Center</w:t>
    </w:r>
  </w:p>
</w:hdr>
</file>

<file path=word/header30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East Point Energy Center</w:t>
    </w:r>
  </w:p>
</w:hdr>
</file>

<file path=word/header30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East Point Energy Center</w:t>
    </w:r>
  </w:p>
</w:hdr>
</file>

<file path=word/header30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East Point Energy Center</w:t>
    </w:r>
  </w:p>
</w:hdr>
</file>

<file path=word/header30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East Point Energy Center</w:t>
    </w:r>
  </w:p>
</w:hdr>
</file>

<file path=word/header30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East Point Energy Center</w:t>
    </w:r>
  </w:p>
</w:hdr>
</file>

<file path=word/header30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East Point Energy Center</w:t>
    </w:r>
  </w:p>
</w:hdr>
</file>

<file path=word/header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East Point Energy Center</w:t>
    </w:r>
  </w:p>
</w:hdr>
</file>

<file path=word/header3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East Point Energy Center</w:t>
    </w:r>
  </w:p>
</w:hdr>
</file>

<file path=word/header3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East Point Energy Center</w:t>
    </w:r>
  </w:p>
</w:hdr>
</file>

<file path=word/header3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East Point Energy Center</w:t>
    </w:r>
  </w:p>
</w:hdr>
</file>

<file path=word/header3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East Point Energy Center</w:t>
    </w:r>
  </w:p>
</w:hdr>
</file>

<file path=word/header3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East Point Energy Center</w:t>
    </w:r>
  </w:p>
</w:hdr>
</file>

<file path=word/header3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East Point Energy Center</w:t>
    </w:r>
  </w:p>
</w:hdr>
</file>

<file path=word/header3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East Point Energy Center</w:t>
    </w:r>
  </w:p>
</w:hdr>
</file>

<file path=word/header3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East Point Energy Center</w:t>
    </w:r>
  </w:p>
</w:hdr>
</file>

<file path=word/header3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East Point Energy Center</w:t>
    </w:r>
  </w:p>
</w:hdr>
</file>

<file path=word/header3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East Point Energy Center</w:t>
    </w:r>
  </w:p>
</w:hdr>
</file>

<file path=word/header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East Point Energy Center</w:t>
    </w:r>
  </w:p>
</w:hdr>
</file>

<file path=word/header3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East Point Energy Center</w:t>
    </w:r>
  </w:p>
</w:hdr>
</file>

<file path=word/header3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East Point Energy Center</w:t>
    </w:r>
  </w:p>
</w:hdr>
</file>

<file path=word/header3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East Point Energy Center</w:t>
    </w:r>
  </w:p>
</w:hdr>
</file>

<file path=word/header3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East Point Energy Center</w:t>
    </w:r>
  </w:p>
</w:hdr>
</file>

<file path=word/header3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East Point Energy Center</w:t>
    </w:r>
  </w:p>
</w:hdr>
</file>

<file path=word/header3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East Point Energy Center</w:t>
    </w:r>
  </w:p>
</w:hdr>
</file>

<file path=word/header3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East Point Energy Center</w:t>
    </w:r>
  </w:p>
</w:hdr>
</file>

<file path=word/header3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East Point Energy Center</w:t>
    </w:r>
  </w:p>
</w:hdr>
</file>

<file path=word/header3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East Point Energy Center</w:t>
    </w:r>
  </w:p>
</w:hdr>
</file>

<file path=word/header3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East Point Energy Center</w:t>
    </w:r>
  </w:p>
</w:hdr>
</file>

<file path=word/header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East Point Energy Center</w:t>
    </w:r>
  </w:p>
</w:hdr>
</file>

<file path=word/header3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East Point Energy Center</w:t>
    </w:r>
  </w:p>
</w:hdr>
</file>

<file path=word/header3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East Point Energy Center</w:t>
    </w:r>
  </w:p>
</w:hdr>
</file>

<file path=word/header3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East Point Energy Center</w:t>
    </w:r>
  </w:p>
</w:hdr>
</file>

<file path=word/header3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East Point Energy Center</w:t>
    </w:r>
  </w:p>
</w:hdr>
</file>

<file path=word/header3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East Point Energy Center</w:t>
    </w:r>
  </w:p>
</w:hdr>
</file>

<file path=word/header3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East Point Energy Center</w:t>
    </w:r>
  </w:p>
</w:hdr>
</file>

<file path=word/header3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East Point Energy Center</w:t>
    </w:r>
  </w:p>
</w:hdr>
</file>

<file path=word/header3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East Point Energy Center</w:t>
    </w:r>
  </w:p>
</w:hdr>
</file>

<file path=word/header3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East Point Energy Center</w:t>
    </w:r>
  </w:p>
</w:hdr>
</file>

<file path=word/header3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East Point Energy Center</w:t>
    </w:r>
  </w:p>
</w:hdr>
</file>

<file path=word/header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East Point Energy Center</w:t>
    </w:r>
  </w:p>
</w:hdr>
</file>

<file path=word/header3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East Point Energy Center</w:t>
    </w:r>
  </w:p>
</w:hdr>
</file>

<file path=word/header3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East Point Energy Center</w:t>
    </w:r>
  </w:p>
</w:hdr>
</file>

<file path=word/header3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East Point Energy Center</w:t>
    </w:r>
  </w:p>
</w:hdr>
</file>

<file path=word/header34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East Point Energy Center</w:t>
    </w:r>
  </w:p>
</w:hdr>
</file>

<file path=word/header34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East Point Energy Center</w:t>
    </w:r>
  </w:p>
</w:hdr>
</file>

<file path=word/header34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East Point Energy Center</w:t>
    </w:r>
  </w:p>
</w:hdr>
</file>

<file path=word/header34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East Point Energy Center</w:t>
    </w:r>
  </w:p>
</w:hdr>
</file>

<file path=word/header34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East Point Energy Center</w:t>
    </w:r>
  </w:p>
</w:hdr>
</file>

<file path=word/header34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East Point Energy Center</w:t>
    </w:r>
  </w:p>
</w:hdr>
</file>

<file path=word/header34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East Point Energy Center</w:t>
    </w:r>
  </w:p>
</w:hdr>
</file>

<file path=word/header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East Point Energy Center</w:t>
    </w:r>
  </w:p>
</w:hdr>
</file>

<file path=word/header35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East Point Energy Center</w:t>
    </w:r>
  </w:p>
</w:hdr>
</file>

<file path=word/header35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East Point Energy Center</w:t>
    </w:r>
  </w:p>
</w:hdr>
</file>

<file path=word/header35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East Point Energy Center</w:t>
    </w:r>
  </w:p>
</w:hdr>
</file>

<file path=word/header35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East Point Energy Center</w:t>
    </w:r>
  </w:p>
</w:hdr>
</file>

<file path=word/header35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East Point Energy Center</w:t>
    </w:r>
  </w:p>
</w:hdr>
</file>

<file path=word/header35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East Point Energy Center</w:t>
    </w:r>
  </w:p>
</w:hdr>
</file>

<file path=word/header35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East Point Energy Center</w:t>
    </w:r>
  </w:p>
</w:hdr>
</file>

<file path=word/header35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East Point Energy Center</w:t>
    </w:r>
  </w:p>
</w:hdr>
</file>

<file path=word/header35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East Point Energy Center</w:t>
    </w:r>
  </w:p>
</w:hdr>
</file>

<file path=word/header35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East Point Energy Center</w:t>
    </w:r>
  </w:p>
</w:hdr>
</file>

<file path=word/header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East Point Energy Center</w:t>
    </w:r>
  </w:p>
</w:hdr>
</file>

<file path=word/header36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East Point Energy Center</w:t>
    </w:r>
  </w:p>
</w:hdr>
</file>

<file path=word/header36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East Point Energy Center</w:t>
    </w:r>
  </w:p>
</w:hdr>
</file>

<file path=word/header36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East Point Energy Center</w:t>
    </w:r>
  </w:p>
</w:hdr>
</file>

<file path=word/header36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East Point Energy Center</w:t>
    </w:r>
  </w:p>
</w:hdr>
</file>

<file path=word/header36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East Point Energy Center</w:t>
    </w:r>
  </w:p>
</w:hdr>
</file>

<file path=word/header36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East Point Energy Center</w:t>
    </w:r>
  </w:p>
</w:hdr>
</file>

<file path=word/header36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East Point Energy Center</w:t>
    </w:r>
  </w:p>
</w:hdr>
</file>

<file path=word/header36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East Point Energy Center</w:t>
    </w:r>
  </w:p>
</w:hdr>
</file>

<file path=word/header36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East Point Energy Center</w:t>
    </w:r>
  </w:p>
</w:hdr>
</file>

<file path=word/header36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East Point Energy Center</w:t>
    </w:r>
  </w:p>
</w:hdr>
</file>

<file path=word/header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East Point Energy Center</w:t>
    </w:r>
  </w:p>
</w:hdr>
</file>

<file path=word/header37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East Point Energy Center</w:t>
    </w:r>
  </w:p>
</w:hdr>
</file>

<file path=word/header37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East Point Energy Center</w:t>
    </w:r>
  </w:p>
</w:hdr>
</file>

<file path=word/header37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East Point Energy Center</w:t>
    </w:r>
  </w:p>
</w:hdr>
</file>

<file path=word/header37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East Point Energy Center</w:t>
    </w:r>
  </w:p>
</w:hdr>
</file>

<file path=word/header37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East Point Energy Center</w:t>
    </w:r>
  </w:p>
</w:hdr>
</file>

<file path=word/header37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East Point Energy Center</w:t>
    </w:r>
  </w:p>
</w:hdr>
</file>

<file path=word/header37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East Point Energy Center</w:t>
    </w:r>
  </w:p>
</w:hdr>
</file>

<file path=word/header37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East Point Energy Center</w:t>
    </w:r>
  </w:p>
</w:hdr>
</file>

<file path=word/header37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East Point Energy Center</w:t>
    </w:r>
  </w:p>
</w:hdr>
</file>

<file path=word/header37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East Point Energy Center</w:t>
    </w:r>
  </w:p>
</w:hdr>
</file>

<file path=word/header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East Point Energy Center</w:t>
    </w:r>
  </w:p>
</w:hdr>
</file>

<file path=word/header38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East Point Energy Center</w:t>
    </w:r>
  </w:p>
</w:hdr>
</file>

<file path=word/header38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East Point Energy Center</w:t>
    </w:r>
  </w:p>
</w:hdr>
</file>

<file path=word/header38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East Point Energy Center</w:t>
    </w:r>
  </w:p>
</w:hdr>
</file>

<file path=word/header38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East Point Energy Center</w:t>
    </w:r>
  </w:p>
</w:hdr>
</file>

<file path=word/header38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East Point Energy Center</w:t>
    </w:r>
  </w:p>
</w:hdr>
</file>

<file path=word/header38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East Point Energy Center</w:t>
    </w:r>
  </w:p>
</w:hdr>
</file>

<file path=word/header38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East Point Energy Center</w:t>
    </w:r>
  </w:p>
</w:hdr>
</file>

<file path=word/header38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East Point Energy Center</w:t>
    </w:r>
  </w:p>
</w:hdr>
</file>

<file path=word/header38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East Point Energy Center</w:t>
    </w:r>
  </w:p>
</w:hdr>
</file>

<file path=word/header38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East Point Energy Center</w:t>
    </w:r>
  </w:p>
</w:hdr>
</file>

<file path=word/header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East Point Energy Center</w:t>
    </w:r>
  </w:p>
</w:hdr>
</file>

<file path=word/header39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East Point Energy Center</w:t>
    </w:r>
  </w:p>
</w:hdr>
</file>

<file path=word/header39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East Point Energy Center</w:t>
    </w:r>
  </w:p>
</w:hdr>
</file>

<file path=word/header39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East Point Energy Center</w:t>
    </w:r>
  </w:p>
</w:hdr>
</file>

<file path=word/header39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East Point Energy Center</w:t>
    </w:r>
  </w:p>
</w:hdr>
</file>

<file path=word/header39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East Point Energy Center</w:t>
    </w:r>
  </w:p>
</w:hdr>
</file>

<file path=word/header39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East Point Energy Center</w:t>
    </w:r>
  </w:p>
</w:hdr>
</file>

<file path=word/header39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East Point Energy Center</w:t>
    </w:r>
  </w:p>
</w:hdr>
</file>

<file path=word/header39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East Point Energy Center</w:t>
    </w:r>
  </w:p>
</w:hdr>
</file>

<file path=word/header39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East Point Energy Center</w:t>
    </w:r>
  </w:p>
</w:hdr>
</file>

<file path=word/header39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East Point Energy Center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East Point Energy Center</w:t>
    </w:r>
  </w:p>
</w:hdr>
</file>

<file path=word/header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East Point Energy Center</w:t>
    </w:r>
  </w:p>
</w:hdr>
</file>

<file path=word/header40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East Point Energy Center</w:t>
    </w:r>
  </w:p>
</w:hdr>
</file>

<file path=word/header40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East Point Energy Center</w:t>
    </w:r>
  </w:p>
</w:hdr>
</file>

<file path=word/header40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East Point Energy Center</w:t>
    </w:r>
  </w:p>
</w:hdr>
</file>

<file path=word/header40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East Point Energy Center</w:t>
    </w:r>
  </w:p>
</w:hdr>
</file>

<file path=word/header40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East Point Energy Center</w:t>
    </w:r>
  </w:p>
</w:hdr>
</file>

<file path=word/header40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East Point Energy Center</w:t>
    </w:r>
  </w:p>
</w:hdr>
</file>

<file path=word/header40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East Point Energy Center</w:t>
    </w:r>
  </w:p>
</w:hdr>
</file>

<file path=word/header40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East Point Energy Center</w:t>
    </w:r>
  </w:p>
</w:hdr>
</file>

<file path=word/header40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East Point Energy Center</w:t>
    </w:r>
  </w:p>
</w:hdr>
</file>

<file path=word/header40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East Point Energy Center</w:t>
    </w:r>
  </w:p>
</w:hdr>
</file>

<file path=word/header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East Point Energy Center</w:t>
    </w:r>
  </w:p>
</w:hdr>
</file>

<file path=word/header4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East Point Energy Center</w:t>
    </w:r>
  </w:p>
</w:hdr>
</file>

<file path=word/header4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East Point Energy Center</w:t>
    </w:r>
  </w:p>
</w:hdr>
</file>

<file path=word/header4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East Point Energy Center</w:t>
    </w:r>
  </w:p>
</w:hdr>
</file>

<file path=word/header4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East Point Energy Center</w:t>
    </w:r>
  </w:p>
</w:hdr>
</file>

<file path=word/header4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East Point Energy Center</w:t>
    </w:r>
  </w:p>
</w:hdr>
</file>

<file path=word/header4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East Point Energy Center</w:t>
    </w:r>
  </w:p>
</w:hdr>
</file>

<file path=word/header4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East Point Energy Center</w:t>
    </w:r>
  </w:p>
</w:hdr>
</file>

<file path=word/header4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East Point Energy Center</w:t>
    </w:r>
  </w:p>
</w:hdr>
</file>

<file path=word/header4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East Point Energy Center</w:t>
    </w:r>
  </w:p>
</w:hdr>
</file>

<file path=word/header4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East Point Energy Center</w:t>
    </w:r>
  </w:p>
</w:hdr>
</file>

<file path=word/header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East Point Energy Center</w:t>
    </w:r>
  </w:p>
</w:hdr>
</file>

<file path=word/header4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East Point Energy Center</w:t>
    </w:r>
  </w:p>
</w:hdr>
</file>

<file path=word/header4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East Point Energy Center</w:t>
    </w:r>
  </w:p>
</w:hdr>
</file>

<file path=word/header4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East Point Energy Center</w:t>
    </w:r>
  </w:p>
</w:hdr>
</file>

<file path=word/header4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East Point Energy Center</w:t>
    </w:r>
  </w:p>
</w:hdr>
</file>

<file path=word/header4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East Point Energy Center</w:t>
    </w:r>
  </w:p>
</w:hdr>
</file>

<file path=word/header4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East Point Energy Center</w:t>
    </w:r>
  </w:p>
</w:hdr>
</file>

<file path=word/header4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East Point Energy Center</w:t>
    </w:r>
  </w:p>
</w:hdr>
</file>

<file path=word/header4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East Point Energy Center</w:t>
    </w:r>
  </w:p>
</w:hdr>
</file>

<file path=word/header4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East Point Energy Center</w:t>
    </w:r>
  </w:p>
</w:hdr>
</file>

<file path=word/header4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East Point Energy Center</w:t>
    </w:r>
  </w:p>
</w:hdr>
</file>

<file path=word/header4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East Point Energy Center</w:t>
    </w:r>
  </w:p>
</w:hdr>
</file>

<file path=word/header4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East Point Energy Center</w:t>
    </w:r>
  </w:p>
</w:hdr>
</file>

<file path=word/header4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East Point Energy Center</w:t>
    </w:r>
  </w:p>
</w:hdr>
</file>

<file path=word/header4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East Point Energy Center</w: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East Point Energy Center</w:t>
    </w:r>
  </w:p>
</w:hdr>
</file>

<file path=word/header5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East Point Energy Center</w:t>
    </w:r>
  </w:p>
</w:hdr>
</file>

<file path=word/header5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East Point Energy Center</w:t>
    </w:r>
  </w:p>
</w:hdr>
</file>

<file path=word/header5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East Point Energy Center</w:t>
    </w:r>
  </w:p>
</w:hdr>
</file>

<file path=word/header5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East Point Energy Center</w:t>
    </w:r>
  </w:p>
</w:hdr>
</file>

<file path=word/header5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East Point Energy Center</w:t>
    </w:r>
  </w:p>
</w:hdr>
</file>

<file path=word/header5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East Point Energy Center</w:t>
    </w:r>
  </w:p>
</w:hdr>
</file>

<file path=word/header5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East Point Energy Center</w:t>
    </w:r>
  </w:p>
</w:hdr>
</file>

<file path=word/header5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East Point Energy Center</w:t>
    </w:r>
  </w:p>
</w:hdr>
</file>

<file path=word/header5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East Point Energy Center</w:t>
    </w:r>
  </w:p>
</w:hdr>
</file>

<file path=word/header5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East Point Energy Center</w: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East Point Energy Center</w:t>
    </w:r>
  </w:p>
</w:hdr>
</file>

<file path=word/header6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East Point Energy Center</w:t>
    </w:r>
  </w:p>
</w:hdr>
</file>

<file path=word/header6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East Point Energy Center</w:t>
    </w:r>
  </w:p>
</w:hdr>
</file>

<file path=word/header6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East Point Energy Center</w:t>
    </w:r>
  </w:p>
</w:hdr>
</file>

<file path=word/header6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East Point Energy Center</w:t>
    </w:r>
  </w:p>
</w:hdr>
</file>

<file path=word/header6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East Point Energy Center</w:t>
    </w:r>
  </w:p>
</w:hdr>
</file>

<file path=word/header6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East Point Energy Center</w:t>
    </w:r>
  </w:p>
</w:hdr>
</file>

<file path=word/header6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East Point Energy Center</w:t>
    </w:r>
  </w:p>
</w:hdr>
</file>

<file path=word/header6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East Point Energy Center</w:t>
    </w:r>
  </w:p>
</w:hdr>
</file>

<file path=word/header6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East Point Energy Center</w:t>
    </w:r>
  </w:p>
</w:hdr>
</file>

<file path=word/header6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East Point Energy Center</w: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East Point Energy Center</w:t>
    </w:r>
  </w:p>
</w:hdr>
</file>

<file path=word/header7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East Point Energy Center</w:t>
    </w:r>
  </w:p>
</w:hdr>
</file>

<file path=word/header7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East Point Energy Center</w:t>
    </w:r>
  </w:p>
</w:hdr>
</file>

<file path=word/header7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East Point Energy Center</w:t>
    </w:r>
  </w:p>
</w:hdr>
</file>

<file path=word/header7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East Point Energy Center</w:t>
    </w:r>
  </w:p>
</w:hdr>
</file>

<file path=word/header7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East Point Energy Center</w:t>
    </w:r>
  </w:p>
</w:hdr>
</file>

<file path=word/header7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East Point Energy Center</w:t>
    </w:r>
  </w:p>
</w:hdr>
</file>

<file path=word/header7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East Point Energy Center</w:t>
    </w:r>
  </w:p>
</w:hdr>
</file>

<file path=word/header7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East Point Energy Center</w:t>
    </w:r>
  </w:p>
</w:hdr>
</file>

<file path=word/header7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East Point Energy Center</w:t>
    </w:r>
  </w:p>
</w:hdr>
</file>

<file path=word/header7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East Point Energy Center</w: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East Point Energy Center</w:t>
    </w:r>
  </w:p>
</w:hdr>
</file>

<file path=word/header8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East Point Energy Center</w:t>
    </w:r>
  </w:p>
</w:hdr>
</file>

<file path=word/header8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East Point Energy Center</w:t>
    </w:r>
  </w:p>
</w:hdr>
</file>

<file path=word/header8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East Point Energy Center</w:t>
    </w:r>
  </w:p>
</w:hdr>
</file>

<file path=word/header8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East Point Energy Center</w:t>
    </w:r>
  </w:p>
</w:hdr>
</file>

<file path=word/header8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East Point Energy Center</w:t>
    </w:r>
  </w:p>
</w:hdr>
</file>

<file path=word/header8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East Point Energy Center</w:t>
    </w:r>
  </w:p>
</w:hdr>
</file>

<file path=word/header8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East Point Energy Center</w:t>
    </w:r>
  </w:p>
</w:hdr>
</file>

<file path=word/header8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East Point Energy Center</w:t>
    </w:r>
  </w:p>
</w:hdr>
</file>

<file path=word/header8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East Point Energy Center</w:t>
    </w:r>
  </w:p>
</w:hdr>
</file>

<file path=word/header8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East Point Energy Center</w: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East Point Energy Center</w:t>
    </w:r>
  </w:p>
</w:hdr>
</file>

<file path=word/header9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East Point Energy Center</w:t>
    </w:r>
  </w:p>
</w:hdr>
</file>

<file path=word/header9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East Point Energy Center</w:t>
    </w:r>
  </w:p>
</w:hdr>
</file>

<file path=word/header9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East Point Energy Center</w:t>
    </w:r>
  </w:p>
</w:hdr>
</file>

<file path=word/header9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East Point Energy Center</w:t>
    </w:r>
  </w:p>
</w:hdr>
</file>

<file path=word/header9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East Point Energy Center</w:t>
    </w:r>
  </w:p>
</w:hdr>
</file>

<file path=word/header9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East Point Energy Center</w:t>
    </w:r>
  </w:p>
</w:hdr>
</file>

<file path=word/header9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East Point Energy Center</w:t>
    </w:r>
  </w:p>
</w:hdr>
</file>

<file path=word/header9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East Point Energy Center</w:t>
    </w:r>
  </w:p>
</w:hdr>
</file>

<file path=word/header9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East Point Energy Center</w:t>
    </w:r>
  </w:p>
</w:hdr>
</file>

<file path=word/header9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National Grid, East Point Energy Center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0"/>
  <w:doNotShadeFormData/>
  <w:characterSpacingControl w:val="compressPunctuation"/>
  <w:compat>
    <w:spaceForUL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splitPgBreakAndParaMark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4.xml" /><Relationship Id="rId100" Type="http://schemas.openxmlformats.org/officeDocument/2006/relationships/footer" Target="footer48.xml" /><Relationship Id="rId101" Type="http://schemas.openxmlformats.org/officeDocument/2006/relationships/header" Target="header49.xml" /><Relationship Id="rId102" Type="http://schemas.openxmlformats.org/officeDocument/2006/relationships/header" Target="header50.xml" /><Relationship Id="rId103" Type="http://schemas.openxmlformats.org/officeDocument/2006/relationships/footer" Target="footer49.xml" /><Relationship Id="rId104" Type="http://schemas.openxmlformats.org/officeDocument/2006/relationships/footer" Target="footer50.xml" /><Relationship Id="rId105" Type="http://schemas.openxmlformats.org/officeDocument/2006/relationships/header" Target="header51.xml" /><Relationship Id="rId106" Type="http://schemas.openxmlformats.org/officeDocument/2006/relationships/footer" Target="footer51.xml" /><Relationship Id="rId107" Type="http://schemas.openxmlformats.org/officeDocument/2006/relationships/header" Target="header52.xml" /><Relationship Id="rId108" Type="http://schemas.openxmlformats.org/officeDocument/2006/relationships/header" Target="header53.xml" /><Relationship Id="rId109" Type="http://schemas.openxmlformats.org/officeDocument/2006/relationships/footer" Target="footer52.xml" /><Relationship Id="rId11" Type="http://schemas.openxmlformats.org/officeDocument/2006/relationships/header" Target="header5.xml" /><Relationship Id="rId110" Type="http://schemas.openxmlformats.org/officeDocument/2006/relationships/footer" Target="footer53.xml" /><Relationship Id="rId111" Type="http://schemas.openxmlformats.org/officeDocument/2006/relationships/header" Target="header54.xml" /><Relationship Id="rId112" Type="http://schemas.openxmlformats.org/officeDocument/2006/relationships/footer" Target="footer54.xml" /><Relationship Id="rId113" Type="http://schemas.openxmlformats.org/officeDocument/2006/relationships/header" Target="header55.xml" /><Relationship Id="rId114" Type="http://schemas.openxmlformats.org/officeDocument/2006/relationships/header" Target="header56.xml" /><Relationship Id="rId115" Type="http://schemas.openxmlformats.org/officeDocument/2006/relationships/footer" Target="footer55.xml" /><Relationship Id="rId116" Type="http://schemas.openxmlformats.org/officeDocument/2006/relationships/footer" Target="footer56.xml" /><Relationship Id="rId117" Type="http://schemas.openxmlformats.org/officeDocument/2006/relationships/header" Target="header57.xml" /><Relationship Id="rId118" Type="http://schemas.openxmlformats.org/officeDocument/2006/relationships/footer" Target="footer57.xml" /><Relationship Id="rId119" Type="http://schemas.openxmlformats.org/officeDocument/2006/relationships/header" Target="header58.xml" /><Relationship Id="rId12" Type="http://schemas.openxmlformats.org/officeDocument/2006/relationships/footer" Target="footer4.xml" /><Relationship Id="rId120" Type="http://schemas.openxmlformats.org/officeDocument/2006/relationships/header" Target="header59.xml" /><Relationship Id="rId121" Type="http://schemas.openxmlformats.org/officeDocument/2006/relationships/footer" Target="footer58.xml" /><Relationship Id="rId122" Type="http://schemas.openxmlformats.org/officeDocument/2006/relationships/footer" Target="footer59.xml" /><Relationship Id="rId123" Type="http://schemas.openxmlformats.org/officeDocument/2006/relationships/header" Target="header60.xml" /><Relationship Id="rId124" Type="http://schemas.openxmlformats.org/officeDocument/2006/relationships/footer" Target="footer60.xml" /><Relationship Id="rId125" Type="http://schemas.openxmlformats.org/officeDocument/2006/relationships/image" Target="media/image2.jpeg" /><Relationship Id="rId126" Type="http://schemas.openxmlformats.org/officeDocument/2006/relationships/header" Target="header61.xml" /><Relationship Id="rId127" Type="http://schemas.openxmlformats.org/officeDocument/2006/relationships/header" Target="header62.xml" /><Relationship Id="rId128" Type="http://schemas.openxmlformats.org/officeDocument/2006/relationships/footer" Target="footer61.xml" /><Relationship Id="rId129" Type="http://schemas.openxmlformats.org/officeDocument/2006/relationships/footer" Target="footer62.xml" /><Relationship Id="rId13" Type="http://schemas.openxmlformats.org/officeDocument/2006/relationships/footer" Target="footer5.xml" /><Relationship Id="rId130" Type="http://schemas.openxmlformats.org/officeDocument/2006/relationships/header" Target="header63.xml" /><Relationship Id="rId131" Type="http://schemas.openxmlformats.org/officeDocument/2006/relationships/footer" Target="footer63.xml" /><Relationship Id="rId132" Type="http://schemas.openxmlformats.org/officeDocument/2006/relationships/header" Target="header64.xml" /><Relationship Id="rId133" Type="http://schemas.openxmlformats.org/officeDocument/2006/relationships/header" Target="header65.xml" /><Relationship Id="rId134" Type="http://schemas.openxmlformats.org/officeDocument/2006/relationships/footer" Target="footer64.xml" /><Relationship Id="rId135" Type="http://schemas.openxmlformats.org/officeDocument/2006/relationships/footer" Target="footer65.xml" /><Relationship Id="rId136" Type="http://schemas.openxmlformats.org/officeDocument/2006/relationships/header" Target="header66.xml" /><Relationship Id="rId137" Type="http://schemas.openxmlformats.org/officeDocument/2006/relationships/footer" Target="footer66.xml" /><Relationship Id="rId138" Type="http://schemas.openxmlformats.org/officeDocument/2006/relationships/header" Target="header67.xml" /><Relationship Id="rId139" Type="http://schemas.openxmlformats.org/officeDocument/2006/relationships/header" Target="header68.xml" /><Relationship Id="rId14" Type="http://schemas.openxmlformats.org/officeDocument/2006/relationships/header" Target="header6.xml" /><Relationship Id="rId140" Type="http://schemas.openxmlformats.org/officeDocument/2006/relationships/footer" Target="footer67.xml" /><Relationship Id="rId141" Type="http://schemas.openxmlformats.org/officeDocument/2006/relationships/footer" Target="footer68.xml" /><Relationship Id="rId142" Type="http://schemas.openxmlformats.org/officeDocument/2006/relationships/header" Target="header69.xml" /><Relationship Id="rId143" Type="http://schemas.openxmlformats.org/officeDocument/2006/relationships/footer" Target="footer69.xml" /><Relationship Id="rId144" Type="http://schemas.openxmlformats.org/officeDocument/2006/relationships/header" Target="header70.xml" /><Relationship Id="rId145" Type="http://schemas.openxmlformats.org/officeDocument/2006/relationships/header" Target="header71.xml" /><Relationship Id="rId146" Type="http://schemas.openxmlformats.org/officeDocument/2006/relationships/footer" Target="footer70.xml" /><Relationship Id="rId147" Type="http://schemas.openxmlformats.org/officeDocument/2006/relationships/footer" Target="footer71.xml" /><Relationship Id="rId148" Type="http://schemas.openxmlformats.org/officeDocument/2006/relationships/header" Target="header72.xml" /><Relationship Id="rId149" Type="http://schemas.openxmlformats.org/officeDocument/2006/relationships/footer" Target="footer72.xml" /><Relationship Id="rId15" Type="http://schemas.openxmlformats.org/officeDocument/2006/relationships/footer" Target="footer6.xml" /><Relationship Id="rId150" Type="http://schemas.openxmlformats.org/officeDocument/2006/relationships/header" Target="header73.xml" /><Relationship Id="rId151" Type="http://schemas.openxmlformats.org/officeDocument/2006/relationships/header" Target="header74.xml" /><Relationship Id="rId152" Type="http://schemas.openxmlformats.org/officeDocument/2006/relationships/footer" Target="footer73.xml" /><Relationship Id="rId153" Type="http://schemas.openxmlformats.org/officeDocument/2006/relationships/footer" Target="footer74.xml" /><Relationship Id="rId154" Type="http://schemas.openxmlformats.org/officeDocument/2006/relationships/header" Target="header75.xml" /><Relationship Id="rId155" Type="http://schemas.openxmlformats.org/officeDocument/2006/relationships/footer" Target="footer75.xml" /><Relationship Id="rId156" Type="http://schemas.openxmlformats.org/officeDocument/2006/relationships/header" Target="header76.xml" /><Relationship Id="rId157" Type="http://schemas.openxmlformats.org/officeDocument/2006/relationships/header" Target="header77.xml" /><Relationship Id="rId158" Type="http://schemas.openxmlformats.org/officeDocument/2006/relationships/footer" Target="footer76.xml" /><Relationship Id="rId159" Type="http://schemas.openxmlformats.org/officeDocument/2006/relationships/footer" Target="footer77.xml" /><Relationship Id="rId16" Type="http://schemas.openxmlformats.org/officeDocument/2006/relationships/header" Target="header7.xml" /><Relationship Id="rId160" Type="http://schemas.openxmlformats.org/officeDocument/2006/relationships/header" Target="header78.xml" /><Relationship Id="rId161" Type="http://schemas.openxmlformats.org/officeDocument/2006/relationships/footer" Target="footer78.xml" /><Relationship Id="rId162" Type="http://schemas.openxmlformats.org/officeDocument/2006/relationships/header" Target="header79.xml" /><Relationship Id="rId163" Type="http://schemas.openxmlformats.org/officeDocument/2006/relationships/header" Target="header80.xml" /><Relationship Id="rId164" Type="http://schemas.openxmlformats.org/officeDocument/2006/relationships/footer" Target="footer79.xml" /><Relationship Id="rId165" Type="http://schemas.openxmlformats.org/officeDocument/2006/relationships/footer" Target="footer80.xml" /><Relationship Id="rId166" Type="http://schemas.openxmlformats.org/officeDocument/2006/relationships/header" Target="header81.xml" /><Relationship Id="rId167" Type="http://schemas.openxmlformats.org/officeDocument/2006/relationships/footer" Target="footer81.xml" /><Relationship Id="rId168" Type="http://schemas.openxmlformats.org/officeDocument/2006/relationships/header" Target="header82.xml" /><Relationship Id="rId169" Type="http://schemas.openxmlformats.org/officeDocument/2006/relationships/header" Target="header83.xml" /><Relationship Id="rId17" Type="http://schemas.openxmlformats.org/officeDocument/2006/relationships/header" Target="header8.xml" /><Relationship Id="rId170" Type="http://schemas.openxmlformats.org/officeDocument/2006/relationships/footer" Target="footer82.xml" /><Relationship Id="rId171" Type="http://schemas.openxmlformats.org/officeDocument/2006/relationships/footer" Target="footer83.xml" /><Relationship Id="rId172" Type="http://schemas.openxmlformats.org/officeDocument/2006/relationships/header" Target="header84.xml" /><Relationship Id="rId173" Type="http://schemas.openxmlformats.org/officeDocument/2006/relationships/footer" Target="footer84.xml" /><Relationship Id="rId174" Type="http://schemas.openxmlformats.org/officeDocument/2006/relationships/header" Target="header85.xml" /><Relationship Id="rId175" Type="http://schemas.openxmlformats.org/officeDocument/2006/relationships/header" Target="header86.xml" /><Relationship Id="rId176" Type="http://schemas.openxmlformats.org/officeDocument/2006/relationships/footer" Target="footer85.xml" /><Relationship Id="rId177" Type="http://schemas.openxmlformats.org/officeDocument/2006/relationships/footer" Target="footer86.xml" /><Relationship Id="rId178" Type="http://schemas.openxmlformats.org/officeDocument/2006/relationships/header" Target="header87.xml" /><Relationship Id="rId179" Type="http://schemas.openxmlformats.org/officeDocument/2006/relationships/footer" Target="footer87.xml" /><Relationship Id="rId18" Type="http://schemas.openxmlformats.org/officeDocument/2006/relationships/footer" Target="footer7.xml" /><Relationship Id="rId180" Type="http://schemas.openxmlformats.org/officeDocument/2006/relationships/header" Target="header88.xml" /><Relationship Id="rId181" Type="http://schemas.openxmlformats.org/officeDocument/2006/relationships/header" Target="header89.xml" /><Relationship Id="rId182" Type="http://schemas.openxmlformats.org/officeDocument/2006/relationships/footer" Target="footer88.xml" /><Relationship Id="rId183" Type="http://schemas.openxmlformats.org/officeDocument/2006/relationships/footer" Target="footer89.xml" /><Relationship Id="rId184" Type="http://schemas.openxmlformats.org/officeDocument/2006/relationships/header" Target="header90.xml" /><Relationship Id="rId185" Type="http://schemas.openxmlformats.org/officeDocument/2006/relationships/footer" Target="footer90.xml" /><Relationship Id="rId186" Type="http://schemas.openxmlformats.org/officeDocument/2006/relationships/header" Target="header91.xml" /><Relationship Id="rId187" Type="http://schemas.openxmlformats.org/officeDocument/2006/relationships/header" Target="header92.xml" /><Relationship Id="rId188" Type="http://schemas.openxmlformats.org/officeDocument/2006/relationships/footer" Target="footer91.xml" /><Relationship Id="rId189" Type="http://schemas.openxmlformats.org/officeDocument/2006/relationships/footer" Target="footer92.xml" /><Relationship Id="rId19" Type="http://schemas.openxmlformats.org/officeDocument/2006/relationships/footer" Target="footer8.xml" /><Relationship Id="rId190" Type="http://schemas.openxmlformats.org/officeDocument/2006/relationships/header" Target="header93.xml" /><Relationship Id="rId191" Type="http://schemas.openxmlformats.org/officeDocument/2006/relationships/footer" Target="footer93.xml" /><Relationship Id="rId192" Type="http://schemas.openxmlformats.org/officeDocument/2006/relationships/header" Target="header94.xml" /><Relationship Id="rId193" Type="http://schemas.openxmlformats.org/officeDocument/2006/relationships/header" Target="header95.xml" /><Relationship Id="rId194" Type="http://schemas.openxmlformats.org/officeDocument/2006/relationships/footer" Target="footer94.xml" /><Relationship Id="rId195" Type="http://schemas.openxmlformats.org/officeDocument/2006/relationships/footer" Target="footer95.xml" /><Relationship Id="rId196" Type="http://schemas.openxmlformats.org/officeDocument/2006/relationships/header" Target="header96.xml" /><Relationship Id="rId197" Type="http://schemas.openxmlformats.org/officeDocument/2006/relationships/footer" Target="footer96.xml" /><Relationship Id="rId198" Type="http://schemas.openxmlformats.org/officeDocument/2006/relationships/header" Target="header97.xml" /><Relationship Id="rId199" Type="http://schemas.openxmlformats.org/officeDocument/2006/relationships/header" Target="header98.xml" /><Relationship Id="rId2" Type="http://schemas.openxmlformats.org/officeDocument/2006/relationships/webSettings" Target="webSettings.xml" /><Relationship Id="rId20" Type="http://schemas.openxmlformats.org/officeDocument/2006/relationships/header" Target="header9.xml" /><Relationship Id="rId200" Type="http://schemas.openxmlformats.org/officeDocument/2006/relationships/footer" Target="footer97.xml" /><Relationship Id="rId201" Type="http://schemas.openxmlformats.org/officeDocument/2006/relationships/footer" Target="footer98.xml" /><Relationship Id="rId202" Type="http://schemas.openxmlformats.org/officeDocument/2006/relationships/header" Target="header99.xml" /><Relationship Id="rId203" Type="http://schemas.openxmlformats.org/officeDocument/2006/relationships/footer" Target="footer99.xml" /><Relationship Id="rId204" Type="http://schemas.openxmlformats.org/officeDocument/2006/relationships/header" Target="header100.xml" /><Relationship Id="rId205" Type="http://schemas.openxmlformats.org/officeDocument/2006/relationships/header" Target="header101.xml" /><Relationship Id="rId206" Type="http://schemas.openxmlformats.org/officeDocument/2006/relationships/footer" Target="footer100.xml" /><Relationship Id="rId207" Type="http://schemas.openxmlformats.org/officeDocument/2006/relationships/footer" Target="footer101.xml" /><Relationship Id="rId208" Type="http://schemas.openxmlformats.org/officeDocument/2006/relationships/header" Target="header102.xml" /><Relationship Id="rId209" Type="http://schemas.openxmlformats.org/officeDocument/2006/relationships/footer" Target="footer102.xml" /><Relationship Id="rId21" Type="http://schemas.openxmlformats.org/officeDocument/2006/relationships/footer" Target="footer9.xml" /><Relationship Id="rId210" Type="http://schemas.openxmlformats.org/officeDocument/2006/relationships/header" Target="header103.xml" /><Relationship Id="rId211" Type="http://schemas.openxmlformats.org/officeDocument/2006/relationships/header" Target="header104.xml" /><Relationship Id="rId212" Type="http://schemas.openxmlformats.org/officeDocument/2006/relationships/footer" Target="footer103.xml" /><Relationship Id="rId213" Type="http://schemas.openxmlformats.org/officeDocument/2006/relationships/footer" Target="footer104.xml" /><Relationship Id="rId214" Type="http://schemas.openxmlformats.org/officeDocument/2006/relationships/header" Target="header105.xml" /><Relationship Id="rId215" Type="http://schemas.openxmlformats.org/officeDocument/2006/relationships/footer" Target="footer105.xml" /><Relationship Id="rId216" Type="http://schemas.openxmlformats.org/officeDocument/2006/relationships/header" Target="header106.xml" /><Relationship Id="rId217" Type="http://schemas.openxmlformats.org/officeDocument/2006/relationships/header" Target="header107.xml" /><Relationship Id="rId218" Type="http://schemas.openxmlformats.org/officeDocument/2006/relationships/footer" Target="footer106.xml" /><Relationship Id="rId219" Type="http://schemas.openxmlformats.org/officeDocument/2006/relationships/footer" Target="footer107.xml" /><Relationship Id="rId22" Type="http://schemas.openxmlformats.org/officeDocument/2006/relationships/header" Target="header10.xml" /><Relationship Id="rId220" Type="http://schemas.openxmlformats.org/officeDocument/2006/relationships/header" Target="header108.xml" /><Relationship Id="rId221" Type="http://schemas.openxmlformats.org/officeDocument/2006/relationships/footer" Target="footer108.xml" /><Relationship Id="rId222" Type="http://schemas.openxmlformats.org/officeDocument/2006/relationships/header" Target="header109.xml" /><Relationship Id="rId223" Type="http://schemas.openxmlformats.org/officeDocument/2006/relationships/header" Target="header110.xml" /><Relationship Id="rId224" Type="http://schemas.openxmlformats.org/officeDocument/2006/relationships/footer" Target="footer109.xml" /><Relationship Id="rId225" Type="http://schemas.openxmlformats.org/officeDocument/2006/relationships/footer" Target="footer110.xml" /><Relationship Id="rId226" Type="http://schemas.openxmlformats.org/officeDocument/2006/relationships/header" Target="header111.xml" /><Relationship Id="rId227" Type="http://schemas.openxmlformats.org/officeDocument/2006/relationships/footer" Target="footer111.xml" /><Relationship Id="rId228" Type="http://schemas.openxmlformats.org/officeDocument/2006/relationships/header" Target="header112.xml" /><Relationship Id="rId229" Type="http://schemas.openxmlformats.org/officeDocument/2006/relationships/header" Target="header113.xml" /><Relationship Id="rId23" Type="http://schemas.openxmlformats.org/officeDocument/2006/relationships/header" Target="header11.xml" /><Relationship Id="rId230" Type="http://schemas.openxmlformats.org/officeDocument/2006/relationships/footer" Target="footer112.xml" /><Relationship Id="rId231" Type="http://schemas.openxmlformats.org/officeDocument/2006/relationships/footer" Target="footer113.xml" /><Relationship Id="rId232" Type="http://schemas.openxmlformats.org/officeDocument/2006/relationships/header" Target="header114.xml" /><Relationship Id="rId233" Type="http://schemas.openxmlformats.org/officeDocument/2006/relationships/footer" Target="footer114.xml" /><Relationship Id="rId234" Type="http://schemas.openxmlformats.org/officeDocument/2006/relationships/header" Target="header115.xml" /><Relationship Id="rId235" Type="http://schemas.openxmlformats.org/officeDocument/2006/relationships/header" Target="header116.xml" /><Relationship Id="rId236" Type="http://schemas.openxmlformats.org/officeDocument/2006/relationships/footer" Target="footer115.xml" /><Relationship Id="rId237" Type="http://schemas.openxmlformats.org/officeDocument/2006/relationships/footer" Target="footer116.xml" /><Relationship Id="rId238" Type="http://schemas.openxmlformats.org/officeDocument/2006/relationships/header" Target="header117.xml" /><Relationship Id="rId239" Type="http://schemas.openxmlformats.org/officeDocument/2006/relationships/footer" Target="footer117.xml" /><Relationship Id="rId24" Type="http://schemas.openxmlformats.org/officeDocument/2006/relationships/footer" Target="footer10.xml" /><Relationship Id="rId240" Type="http://schemas.openxmlformats.org/officeDocument/2006/relationships/header" Target="header118.xml" /><Relationship Id="rId241" Type="http://schemas.openxmlformats.org/officeDocument/2006/relationships/header" Target="header119.xml" /><Relationship Id="rId242" Type="http://schemas.openxmlformats.org/officeDocument/2006/relationships/footer" Target="footer118.xml" /><Relationship Id="rId243" Type="http://schemas.openxmlformats.org/officeDocument/2006/relationships/footer" Target="footer119.xml" /><Relationship Id="rId244" Type="http://schemas.openxmlformats.org/officeDocument/2006/relationships/header" Target="header120.xml" /><Relationship Id="rId245" Type="http://schemas.openxmlformats.org/officeDocument/2006/relationships/footer" Target="footer120.xml" /><Relationship Id="rId246" Type="http://schemas.openxmlformats.org/officeDocument/2006/relationships/header" Target="header121.xml" /><Relationship Id="rId247" Type="http://schemas.openxmlformats.org/officeDocument/2006/relationships/header" Target="header122.xml" /><Relationship Id="rId248" Type="http://schemas.openxmlformats.org/officeDocument/2006/relationships/footer" Target="footer121.xml" /><Relationship Id="rId249" Type="http://schemas.openxmlformats.org/officeDocument/2006/relationships/footer" Target="footer122.xml" /><Relationship Id="rId25" Type="http://schemas.openxmlformats.org/officeDocument/2006/relationships/footer" Target="footer11.xml" /><Relationship Id="rId250" Type="http://schemas.openxmlformats.org/officeDocument/2006/relationships/header" Target="header123.xml" /><Relationship Id="rId251" Type="http://schemas.openxmlformats.org/officeDocument/2006/relationships/footer" Target="footer123.xml" /><Relationship Id="rId252" Type="http://schemas.openxmlformats.org/officeDocument/2006/relationships/header" Target="header124.xml" /><Relationship Id="rId253" Type="http://schemas.openxmlformats.org/officeDocument/2006/relationships/header" Target="header125.xml" /><Relationship Id="rId254" Type="http://schemas.openxmlformats.org/officeDocument/2006/relationships/footer" Target="footer124.xml" /><Relationship Id="rId255" Type="http://schemas.openxmlformats.org/officeDocument/2006/relationships/footer" Target="footer125.xml" /><Relationship Id="rId256" Type="http://schemas.openxmlformats.org/officeDocument/2006/relationships/header" Target="header126.xml" /><Relationship Id="rId257" Type="http://schemas.openxmlformats.org/officeDocument/2006/relationships/footer" Target="footer126.xml" /><Relationship Id="rId258" Type="http://schemas.openxmlformats.org/officeDocument/2006/relationships/header" Target="header127.xml" /><Relationship Id="rId259" Type="http://schemas.openxmlformats.org/officeDocument/2006/relationships/header" Target="header128.xml" /><Relationship Id="rId26" Type="http://schemas.openxmlformats.org/officeDocument/2006/relationships/header" Target="header12.xml" /><Relationship Id="rId260" Type="http://schemas.openxmlformats.org/officeDocument/2006/relationships/footer" Target="footer127.xml" /><Relationship Id="rId261" Type="http://schemas.openxmlformats.org/officeDocument/2006/relationships/footer" Target="footer128.xml" /><Relationship Id="rId262" Type="http://schemas.openxmlformats.org/officeDocument/2006/relationships/header" Target="header129.xml" /><Relationship Id="rId263" Type="http://schemas.openxmlformats.org/officeDocument/2006/relationships/footer" Target="footer129.xml" /><Relationship Id="rId264" Type="http://schemas.openxmlformats.org/officeDocument/2006/relationships/header" Target="header130.xml" /><Relationship Id="rId265" Type="http://schemas.openxmlformats.org/officeDocument/2006/relationships/header" Target="header131.xml" /><Relationship Id="rId266" Type="http://schemas.openxmlformats.org/officeDocument/2006/relationships/footer" Target="footer130.xml" /><Relationship Id="rId267" Type="http://schemas.openxmlformats.org/officeDocument/2006/relationships/footer" Target="footer131.xml" /><Relationship Id="rId268" Type="http://schemas.openxmlformats.org/officeDocument/2006/relationships/header" Target="header132.xml" /><Relationship Id="rId269" Type="http://schemas.openxmlformats.org/officeDocument/2006/relationships/footer" Target="footer132.xml" /><Relationship Id="rId27" Type="http://schemas.openxmlformats.org/officeDocument/2006/relationships/footer" Target="footer12.xml" /><Relationship Id="rId270" Type="http://schemas.openxmlformats.org/officeDocument/2006/relationships/header" Target="header133.xml" /><Relationship Id="rId271" Type="http://schemas.openxmlformats.org/officeDocument/2006/relationships/header" Target="header134.xml" /><Relationship Id="rId272" Type="http://schemas.openxmlformats.org/officeDocument/2006/relationships/footer" Target="footer133.xml" /><Relationship Id="rId273" Type="http://schemas.openxmlformats.org/officeDocument/2006/relationships/footer" Target="footer134.xml" /><Relationship Id="rId274" Type="http://schemas.openxmlformats.org/officeDocument/2006/relationships/header" Target="header135.xml" /><Relationship Id="rId275" Type="http://schemas.openxmlformats.org/officeDocument/2006/relationships/footer" Target="footer135.xml" /><Relationship Id="rId276" Type="http://schemas.openxmlformats.org/officeDocument/2006/relationships/header" Target="header136.xml" /><Relationship Id="rId277" Type="http://schemas.openxmlformats.org/officeDocument/2006/relationships/header" Target="header137.xml" /><Relationship Id="rId278" Type="http://schemas.openxmlformats.org/officeDocument/2006/relationships/footer" Target="footer136.xml" /><Relationship Id="rId279" Type="http://schemas.openxmlformats.org/officeDocument/2006/relationships/footer" Target="footer137.xml" /><Relationship Id="rId28" Type="http://schemas.openxmlformats.org/officeDocument/2006/relationships/header" Target="header13.xml" /><Relationship Id="rId280" Type="http://schemas.openxmlformats.org/officeDocument/2006/relationships/header" Target="header138.xml" /><Relationship Id="rId281" Type="http://schemas.openxmlformats.org/officeDocument/2006/relationships/footer" Target="footer138.xml" /><Relationship Id="rId282" Type="http://schemas.openxmlformats.org/officeDocument/2006/relationships/header" Target="header139.xml" /><Relationship Id="rId283" Type="http://schemas.openxmlformats.org/officeDocument/2006/relationships/header" Target="header140.xml" /><Relationship Id="rId284" Type="http://schemas.openxmlformats.org/officeDocument/2006/relationships/footer" Target="footer139.xml" /><Relationship Id="rId285" Type="http://schemas.openxmlformats.org/officeDocument/2006/relationships/footer" Target="footer140.xml" /><Relationship Id="rId286" Type="http://schemas.openxmlformats.org/officeDocument/2006/relationships/header" Target="header141.xml" /><Relationship Id="rId287" Type="http://schemas.openxmlformats.org/officeDocument/2006/relationships/footer" Target="footer141.xml" /><Relationship Id="rId288" Type="http://schemas.openxmlformats.org/officeDocument/2006/relationships/header" Target="header142.xml" /><Relationship Id="rId289" Type="http://schemas.openxmlformats.org/officeDocument/2006/relationships/header" Target="header143.xml" /><Relationship Id="rId29" Type="http://schemas.openxmlformats.org/officeDocument/2006/relationships/header" Target="header14.xml" /><Relationship Id="rId290" Type="http://schemas.openxmlformats.org/officeDocument/2006/relationships/footer" Target="footer142.xml" /><Relationship Id="rId291" Type="http://schemas.openxmlformats.org/officeDocument/2006/relationships/footer" Target="footer143.xml" /><Relationship Id="rId292" Type="http://schemas.openxmlformats.org/officeDocument/2006/relationships/header" Target="header144.xml" /><Relationship Id="rId293" Type="http://schemas.openxmlformats.org/officeDocument/2006/relationships/footer" Target="footer144.xml" /><Relationship Id="rId294" Type="http://schemas.openxmlformats.org/officeDocument/2006/relationships/header" Target="header145.xml" /><Relationship Id="rId295" Type="http://schemas.openxmlformats.org/officeDocument/2006/relationships/header" Target="header146.xml" /><Relationship Id="rId296" Type="http://schemas.openxmlformats.org/officeDocument/2006/relationships/footer" Target="footer145.xml" /><Relationship Id="rId297" Type="http://schemas.openxmlformats.org/officeDocument/2006/relationships/footer" Target="footer146.xml" /><Relationship Id="rId298" Type="http://schemas.openxmlformats.org/officeDocument/2006/relationships/header" Target="header147.xml" /><Relationship Id="rId299" Type="http://schemas.openxmlformats.org/officeDocument/2006/relationships/footer" Target="footer147.xml" /><Relationship Id="rId3" Type="http://schemas.openxmlformats.org/officeDocument/2006/relationships/fontTable" Target="fontTable.xml" /><Relationship Id="rId30" Type="http://schemas.openxmlformats.org/officeDocument/2006/relationships/footer" Target="footer13.xml" /><Relationship Id="rId300" Type="http://schemas.openxmlformats.org/officeDocument/2006/relationships/header" Target="header148.xml" /><Relationship Id="rId301" Type="http://schemas.openxmlformats.org/officeDocument/2006/relationships/header" Target="header149.xml" /><Relationship Id="rId302" Type="http://schemas.openxmlformats.org/officeDocument/2006/relationships/footer" Target="footer148.xml" /><Relationship Id="rId303" Type="http://schemas.openxmlformats.org/officeDocument/2006/relationships/footer" Target="footer149.xml" /><Relationship Id="rId304" Type="http://schemas.openxmlformats.org/officeDocument/2006/relationships/header" Target="header150.xml" /><Relationship Id="rId305" Type="http://schemas.openxmlformats.org/officeDocument/2006/relationships/footer" Target="footer150.xml" /><Relationship Id="rId306" Type="http://schemas.openxmlformats.org/officeDocument/2006/relationships/header" Target="header151.xml" /><Relationship Id="rId307" Type="http://schemas.openxmlformats.org/officeDocument/2006/relationships/header" Target="header152.xml" /><Relationship Id="rId308" Type="http://schemas.openxmlformats.org/officeDocument/2006/relationships/footer" Target="footer151.xml" /><Relationship Id="rId309" Type="http://schemas.openxmlformats.org/officeDocument/2006/relationships/footer" Target="footer152.xml" /><Relationship Id="rId31" Type="http://schemas.openxmlformats.org/officeDocument/2006/relationships/footer" Target="footer14.xml" /><Relationship Id="rId310" Type="http://schemas.openxmlformats.org/officeDocument/2006/relationships/header" Target="header153.xml" /><Relationship Id="rId311" Type="http://schemas.openxmlformats.org/officeDocument/2006/relationships/footer" Target="footer153.xml" /><Relationship Id="rId312" Type="http://schemas.openxmlformats.org/officeDocument/2006/relationships/image" Target="media/image3.jpeg" /><Relationship Id="rId313" Type="http://schemas.openxmlformats.org/officeDocument/2006/relationships/header" Target="header154.xml" /><Relationship Id="rId314" Type="http://schemas.openxmlformats.org/officeDocument/2006/relationships/header" Target="header155.xml" /><Relationship Id="rId315" Type="http://schemas.openxmlformats.org/officeDocument/2006/relationships/footer" Target="footer154.xml" /><Relationship Id="rId316" Type="http://schemas.openxmlformats.org/officeDocument/2006/relationships/footer" Target="footer155.xml" /><Relationship Id="rId317" Type="http://schemas.openxmlformats.org/officeDocument/2006/relationships/header" Target="header156.xml" /><Relationship Id="rId318" Type="http://schemas.openxmlformats.org/officeDocument/2006/relationships/footer" Target="footer156.xml" /><Relationship Id="rId319" Type="http://schemas.openxmlformats.org/officeDocument/2006/relationships/header" Target="header157.xml" /><Relationship Id="rId32" Type="http://schemas.openxmlformats.org/officeDocument/2006/relationships/header" Target="header15.xml" /><Relationship Id="rId320" Type="http://schemas.openxmlformats.org/officeDocument/2006/relationships/header" Target="header158.xml" /><Relationship Id="rId321" Type="http://schemas.openxmlformats.org/officeDocument/2006/relationships/footer" Target="footer157.xml" /><Relationship Id="rId322" Type="http://schemas.openxmlformats.org/officeDocument/2006/relationships/footer" Target="footer158.xml" /><Relationship Id="rId323" Type="http://schemas.openxmlformats.org/officeDocument/2006/relationships/header" Target="header159.xml" /><Relationship Id="rId324" Type="http://schemas.openxmlformats.org/officeDocument/2006/relationships/footer" Target="footer159.xml" /><Relationship Id="rId325" Type="http://schemas.openxmlformats.org/officeDocument/2006/relationships/header" Target="header160.xml" /><Relationship Id="rId326" Type="http://schemas.openxmlformats.org/officeDocument/2006/relationships/header" Target="header161.xml" /><Relationship Id="rId327" Type="http://schemas.openxmlformats.org/officeDocument/2006/relationships/footer" Target="footer160.xml" /><Relationship Id="rId328" Type="http://schemas.openxmlformats.org/officeDocument/2006/relationships/footer" Target="footer161.xml" /><Relationship Id="rId329" Type="http://schemas.openxmlformats.org/officeDocument/2006/relationships/header" Target="header162.xml" /><Relationship Id="rId33" Type="http://schemas.openxmlformats.org/officeDocument/2006/relationships/footer" Target="footer15.xml" /><Relationship Id="rId330" Type="http://schemas.openxmlformats.org/officeDocument/2006/relationships/footer" Target="footer162.xml" /><Relationship Id="rId331" Type="http://schemas.openxmlformats.org/officeDocument/2006/relationships/header" Target="header163.xml" /><Relationship Id="rId332" Type="http://schemas.openxmlformats.org/officeDocument/2006/relationships/header" Target="header164.xml" /><Relationship Id="rId333" Type="http://schemas.openxmlformats.org/officeDocument/2006/relationships/footer" Target="footer163.xml" /><Relationship Id="rId334" Type="http://schemas.openxmlformats.org/officeDocument/2006/relationships/footer" Target="footer164.xml" /><Relationship Id="rId335" Type="http://schemas.openxmlformats.org/officeDocument/2006/relationships/header" Target="header165.xml" /><Relationship Id="rId336" Type="http://schemas.openxmlformats.org/officeDocument/2006/relationships/footer" Target="footer165.xml" /><Relationship Id="rId337" Type="http://schemas.openxmlformats.org/officeDocument/2006/relationships/header" Target="header166.xml" /><Relationship Id="rId338" Type="http://schemas.openxmlformats.org/officeDocument/2006/relationships/header" Target="header167.xml" /><Relationship Id="rId339" Type="http://schemas.openxmlformats.org/officeDocument/2006/relationships/footer" Target="footer166.xml" /><Relationship Id="rId34" Type="http://schemas.openxmlformats.org/officeDocument/2006/relationships/header" Target="header16.xml" /><Relationship Id="rId340" Type="http://schemas.openxmlformats.org/officeDocument/2006/relationships/footer" Target="footer167.xml" /><Relationship Id="rId341" Type="http://schemas.openxmlformats.org/officeDocument/2006/relationships/header" Target="header168.xml" /><Relationship Id="rId342" Type="http://schemas.openxmlformats.org/officeDocument/2006/relationships/footer" Target="footer168.xml" /><Relationship Id="rId343" Type="http://schemas.openxmlformats.org/officeDocument/2006/relationships/header" Target="header169.xml" /><Relationship Id="rId344" Type="http://schemas.openxmlformats.org/officeDocument/2006/relationships/header" Target="header170.xml" /><Relationship Id="rId345" Type="http://schemas.openxmlformats.org/officeDocument/2006/relationships/footer" Target="footer169.xml" /><Relationship Id="rId346" Type="http://schemas.openxmlformats.org/officeDocument/2006/relationships/footer" Target="footer170.xml" /><Relationship Id="rId347" Type="http://schemas.openxmlformats.org/officeDocument/2006/relationships/header" Target="header171.xml" /><Relationship Id="rId348" Type="http://schemas.openxmlformats.org/officeDocument/2006/relationships/footer" Target="footer171.xml" /><Relationship Id="rId349" Type="http://schemas.openxmlformats.org/officeDocument/2006/relationships/image" Target="media/image4.jpeg" /><Relationship Id="rId35" Type="http://schemas.openxmlformats.org/officeDocument/2006/relationships/header" Target="header17.xml" /><Relationship Id="rId350" Type="http://schemas.openxmlformats.org/officeDocument/2006/relationships/image" Target="media/image5.jpeg" /><Relationship Id="rId351" Type="http://schemas.openxmlformats.org/officeDocument/2006/relationships/header" Target="header172.xml" /><Relationship Id="rId352" Type="http://schemas.openxmlformats.org/officeDocument/2006/relationships/header" Target="header173.xml" /><Relationship Id="rId353" Type="http://schemas.openxmlformats.org/officeDocument/2006/relationships/footer" Target="footer172.xml" /><Relationship Id="rId354" Type="http://schemas.openxmlformats.org/officeDocument/2006/relationships/footer" Target="footer173.xml" /><Relationship Id="rId355" Type="http://schemas.openxmlformats.org/officeDocument/2006/relationships/header" Target="header174.xml" /><Relationship Id="rId356" Type="http://schemas.openxmlformats.org/officeDocument/2006/relationships/footer" Target="footer174.xml" /><Relationship Id="rId357" Type="http://schemas.openxmlformats.org/officeDocument/2006/relationships/header" Target="header175.xml" /><Relationship Id="rId358" Type="http://schemas.openxmlformats.org/officeDocument/2006/relationships/header" Target="header176.xml" /><Relationship Id="rId359" Type="http://schemas.openxmlformats.org/officeDocument/2006/relationships/footer" Target="footer175.xml" /><Relationship Id="rId36" Type="http://schemas.openxmlformats.org/officeDocument/2006/relationships/footer" Target="footer16.xml" /><Relationship Id="rId360" Type="http://schemas.openxmlformats.org/officeDocument/2006/relationships/footer" Target="footer176.xml" /><Relationship Id="rId361" Type="http://schemas.openxmlformats.org/officeDocument/2006/relationships/header" Target="header177.xml" /><Relationship Id="rId362" Type="http://schemas.openxmlformats.org/officeDocument/2006/relationships/footer" Target="footer177.xml" /><Relationship Id="rId363" Type="http://schemas.openxmlformats.org/officeDocument/2006/relationships/header" Target="header178.xml" /><Relationship Id="rId364" Type="http://schemas.openxmlformats.org/officeDocument/2006/relationships/header" Target="header179.xml" /><Relationship Id="rId365" Type="http://schemas.openxmlformats.org/officeDocument/2006/relationships/footer" Target="footer178.xml" /><Relationship Id="rId366" Type="http://schemas.openxmlformats.org/officeDocument/2006/relationships/footer" Target="footer179.xml" /><Relationship Id="rId367" Type="http://schemas.openxmlformats.org/officeDocument/2006/relationships/header" Target="header180.xml" /><Relationship Id="rId368" Type="http://schemas.openxmlformats.org/officeDocument/2006/relationships/footer" Target="footer180.xml" /><Relationship Id="rId369" Type="http://schemas.openxmlformats.org/officeDocument/2006/relationships/header" Target="header181.xml" /><Relationship Id="rId37" Type="http://schemas.openxmlformats.org/officeDocument/2006/relationships/footer" Target="footer17.xml" /><Relationship Id="rId370" Type="http://schemas.openxmlformats.org/officeDocument/2006/relationships/header" Target="header182.xml" /><Relationship Id="rId371" Type="http://schemas.openxmlformats.org/officeDocument/2006/relationships/footer" Target="footer181.xml" /><Relationship Id="rId372" Type="http://schemas.openxmlformats.org/officeDocument/2006/relationships/footer" Target="footer182.xml" /><Relationship Id="rId373" Type="http://schemas.openxmlformats.org/officeDocument/2006/relationships/header" Target="header183.xml" /><Relationship Id="rId374" Type="http://schemas.openxmlformats.org/officeDocument/2006/relationships/footer" Target="footer183.xml" /><Relationship Id="rId375" Type="http://schemas.openxmlformats.org/officeDocument/2006/relationships/header" Target="header184.xml" /><Relationship Id="rId376" Type="http://schemas.openxmlformats.org/officeDocument/2006/relationships/header" Target="header185.xml" /><Relationship Id="rId377" Type="http://schemas.openxmlformats.org/officeDocument/2006/relationships/footer" Target="footer184.xml" /><Relationship Id="rId378" Type="http://schemas.openxmlformats.org/officeDocument/2006/relationships/footer" Target="footer185.xml" /><Relationship Id="rId379" Type="http://schemas.openxmlformats.org/officeDocument/2006/relationships/header" Target="header186.xml" /><Relationship Id="rId38" Type="http://schemas.openxmlformats.org/officeDocument/2006/relationships/header" Target="header18.xml" /><Relationship Id="rId380" Type="http://schemas.openxmlformats.org/officeDocument/2006/relationships/footer" Target="footer186.xml" /><Relationship Id="rId381" Type="http://schemas.openxmlformats.org/officeDocument/2006/relationships/header" Target="header187.xml" /><Relationship Id="rId382" Type="http://schemas.openxmlformats.org/officeDocument/2006/relationships/header" Target="header188.xml" /><Relationship Id="rId383" Type="http://schemas.openxmlformats.org/officeDocument/2006/relationships/footer" Target="footer187.xml" /><Relationship Id="rId384" Type="http://schemas.openxmlformats.org/officeDocument/2006/relationships/footer" Target="footer188.xml" /><Relationship Id="rId385" Type="http://schemas.openxmlformats.org/officeDocument/2006/relationships/header" Target="header189.xml" /><Relationship Id="rId386" Type="http://schemas.openxmlformats.org/officeDocument/2006/relationships/footer" Target="footer189.xml" /><Relationship Id="rId387" Type="http://schemas.openxmlformats.org/officeDocument/2006/relationships/header" Target="header190.xml" /><Relationship Id="rId388" Type="http://schemas.openxmlformats.org/officeDocument/2006/relationships/header" Target="header191.xml" /><Relationship Id="rId389" Type="http://schemas.openxmlformats.org/officeDocument/2006/relationships/footer" Target="footer190.xml" /><Relationship Id="rId39" Type="http://schemas.openxmlformats.org/officeDocument/2006/relationships/footer" Target="footer18.xml" /><Relationship Id="rId390" Type="http://schemas.openxmlformats.org/officeDocument/2006/relationships/footer" Target="footer191.xml" /><Relationship Id="rId391" Type="http://schemas.openxmlformats.org/officeDocument/2006/relationships/header" Target="header192.xml" /><Relationship Id="rId392" Type="http://schemas.openxmlformats.org/officeDocument/2006/relationships/footer" Target="footer192.xml" /><Relationship Id="rId393" Type="http://schemas.openxmlformats.org/officeDocument/2006/relationships/header" Target="header193.xml" /><Relationship Id="rId394" Type="http://schemas.openxmlformats.org/officeDocument/2006/relationships/header" Target="header194.xml" /><Relationship Id="rId395" Type="http://schemas.openxmlformats.org/officeDocument/2006/relationships/footer" Target="footer193.xml" /><Relationship Id="rId396" Type="http://schemas.openxmlformats.org/officeDocument/2006/relationships/footer" Target="footer194.xml" /><Relationship Id="rId397" Type="http://schemas.openxmlformats.org/officeDocument/2006/relationships/header" Target="header195.xml" /><Relationship Id="rId398" Type="http://schemas.openxmlformats.org/officeDocument/2006/relationships/footer" Target="footer195.xml" /><Relationship Id="rId399" Type="http://schemas.openxmlformats.org/officeDocument/2006/relationships/header" Target="header196.xml" /><Relationship Id="rId4" Type="http://schemas.openxmlformats.org/officeDocument/2006/relationships/header" Target="header1.xml" /><Relationship Id="rId40" Type="http://schemas.openxmlformats.org/officeDocument/2006/relationships/header" Target="header19.xml" /><Relationship Id="rId400" Type="http://schemas.openxmlformats.org/officeDocument/2006/relationships/header" Target="header197.xml" /><Relationship Id="rId401" Type="http://schemas.openxmlformats.org/officeDocument/2006/relationships/footer" Target="footer196.xml" /><Relationship Id="rId402" Type="http://schemas.openxmlformats.org/officeDocument/2006/relationships/footer" Target="footer197.xml" /><Relationship Id="rId403" Type="http://schemas.openxmlformats.org/officeDocument/2006/relationships/header" Target="header198.xml" /><Relationship Id="rId404" Type="http://schemas.openxmlformats.org/officeDocument/2006/relationships/footer" Target="footer198.xml" /><Relationship Id="rId405" Type="http://schemas.openxmlformats.org/officeDocument/2006/relationships/header" Target="header199.xml" /><Relationship Id="rId406" Type="http://schemas.openxmlformats.org/officeDocument/2006/relationships/header" Target="header200.xml" /><Relationship Id="rId407" Type="http://schemas.openxmlformats.org/officeDocument/2006/relationships/footer" Target="footer199.xml" /><Relationship Id="rId408" Type="http://schemas.openxmlformats.org/officeDocument/2006/relationships/footer" Target="footer200.xml" /><Relationship Id="rId409" Type="http://schemas.openxmlformats.org/officeDocument/2006/relationships/header" Target="header201.xml" /><Relationship Id="rId41" Type="http://schemas.openxmlformats.org/officeDocument/2006/relationships/header" Target="header20.xml" /><Relationship Id="rId410" Type="http://schemas.openxmlformats.org/officeDocument/2006/relationships/footer" Target="footer201.xml" /><Relationship Id="rId411" Type="http://schemas.openxmlformats.org/officeDocument/2006/relationships/header" Target="header202.xml" /><Relationship Id="rId412" Type="http://schemas.openxmlformats.org/officeDocument/2006/relationships/header" Target="header203.xml" /><Relationship Id="rId413" Type="http://schemas.openxmlformats.org/officeDocument/2006/relationships/footer" Target="footer202.xml" /><Relationship Id="rId414" Type="http://schemas.openxmlformats.org/officeDocument/2006/relationships/footer" Target="footer203.xml" /><Relationship Id="rId415" Type="http://schemas.openxmlformats.org/officeDocument/2006/relationships/header" Target="header204.xml" /><Relationship Id="rId416" Type="http://schemas.openxmlformats.org/officeDocument/2006/relationships/footer" Target="footer204.xml" /><Relationship Id="rId417" Type="http://schemas.openxmlformats.org/officeDocument/2006/relationships/header" Target="header205.xml" /><Relationship Id="rId418" Type="http://schemas.openxmlformats.org/officeDocument/2006/relationships/header" Target="header206.xml" /><Relationship Id="rId419" Type="http://schemas.openxmlformats.org/officeDocument/2006/relationships/footer" Target="footer205.xml" /><Relationship Id="rId42" Type="http://schemas.openxmlformats.org/officeDocument/2006/relationships/footer" Target="footer19.xml" /><Relationship Id="rId420" Type="http://schemas.openxmlformats.org/officeDocument/2006/relationships/footer" Target="footer206.xml" /><Relationship Id="rId421" Type="http://schemas.openxmlformats.org/officeDocument/2006/relationships/header" Target="header207.xml" /><Relationship Id="rId422" Type="http://schemas.openxmlformats.org/officeDocument/2006/relationships/footer" Target="footer207.xml" /><Relationship Id="rId423" Type="http://schemas.openxmlformats.org/officeDocument/2006/relationships/header" Target="header208.xml" /><Relationship Id="rId424" Type="http://schemas.openxmlformats.org/officeDocument/2006/relationships/header" Target="header209.xml" /><Relationship Id="rId425" Type="http://schemas.openxmlformats.org/officeDocument/2006/relationships/footer" Target="footer208.xml" /><Relationship Id="rId426" Type="http://schemas.openxmlformats.org/officeDocument/2006/relationships/footer" Target="footer209.xml" /><Relationship Id="rId427" Type="http://schemas.openxmlformats.org/officeDocument/2006/relationships/header" Target="header210.xml" /><Relationship Id="rId428" Type="http://schemas.openxmlformats.org/officeDocument/2006/relationships/footer" Target="footer210.xml" /><Relationship Id="rId429" Type="http://schemas.openxmlformats.org/officeDocument/2006/relationships/header" Target="header211.xml" /><Relationship Id="rId43" Type="http://schemas.openxmlformats.org/officeDocument/2006/relationships/footer" Target="footer20.xml" /><Relationship Id="rId430" Type="http://schemas.openxmlformats.org/officeDocument/2006/relationships/header" Target="header212.xml" /><Relationship Id="rId431" Type="http://schemas.openxmlformats.org/officeDocument/2006/relationships/footer" Target="footer211.xml" /><Relationship Id="rId432" Type="http://schemas.openxmlformats.org/officeDocument/2006/relationships/footer" Target="footer212.xml" /><Relationship Id="rId433" Type="http://schemas.openxmlformats.org/officeDocument/2006/relationships/header" Target="header213.xml" /><Relationship Id="rId434" Type="http://schemas.openxmlformats.org/officeDocument/2006/relationships/footer" Target="footer213.xml" /><Relationship Id="rId435" Type="http://schemas.openxmlformats.org/officeDocument/2006/relationships/header" Target="header214.xml" /><Relationship Id="rId436" Type="http://schemas.openxmlformats.org/officeDocument/2006/relationships/header" Target="header215.xml" /><Relationship Id="rId437" Type="http://schemas.openxmlformats.org/officeDocument/2006/relationships/footer" Target="footer214.xml" /><Relationship Id="rId438" Type="http://schemas.openxmlformats.org/officeDocument/2006/relationships/footer" Target="footer215.xml" /><Relationship Id="rId439" Type="http://schemas.openxmlformats.org/officeDocument/2006/relationships/header" Target="header216.xml" /><Relationship Id="rId44" Type="http://schemas.openxmlformats.org/officeDocument/2006/relationships/header" Target="header21.xml" /><Relationship Id="rId440" Type="http://schemas.openxmlformats.org/officeDocument/2006/relationships/footer" Target="footer216.xml" /><Relationship Id="rId441" Type="http://schemas.openxmlformats.org/officeDocument/2006/relationships/header" Target="header217.xml" /><Relationship Id="rId442" Type="http://schemas.openxmlformats.org/officeDocument/2006/relationships/header" Target="header218.xml" /><Relationship Id="rId443" Type="http://schemas.openxmlformats.org/officeDocument/2006/relationships/footer" Target="footer217.xml" /><Relationship Id="rId444" Type="http://schemas.openxmlformats.org/officeDocument/2006/relationships/footer" Target="footer218.xml" /><Relationship Id="rId445" Type="http://schemas.openxmlformats.org/officeDocument/2006/relationships/header" Target="header219.xml" /><Relationship Id="rId446" Type="http://schemas.openxmlformats.org/officeDocument/2006/relationships/footer" Target="footer219.xml" /><Relationship Id="rId447" Type="http://schemas.openxmlformats.org/officeDocument/2006/relationships/header" Target="header220.xml" /><Relationship Id="rId448" Type="http://schemas.openxmlformats.org/officeDocument/2006/relationships/header" Target="header221.xml" /><Relationship Id="rId449" Type="http://schemas.openxmlformats.org/officeDocument/2006/relationships/footer" Target="footer220.xml" /><Relationship Id="rId45" Type="http://schemas.openxmlformats.org/officeDocument/2006/relationships/footer" Target="footer21.xml" /><Relationship Id="rId450" Type="http://schemas.openxmlformats.org/officeDocument/2006/relationships/footer" Target="footer221.xml" /><Relationship Id="rId451" Type="http://schemas.openxmlformats.org/officeDocument/2006/relationships/header" Target="header222.xml" /><Relationship Id="rId452" Type="http://schemas.openxmlformats.org/officeDocument/2006/relationships/footer" Target="footer222.xml" /><Relationship Id="rId453" Type="http://schemas.openxmlformats.org/officeDocument/2006/relationships/hyperlink" Target="https://www.nationalgridus.com/pronet/technical-resources/electric-specifications;/" TargetMode="External" /><Relationship Id="rId454" Type="http://schemas.openxmlformats.org/officeDocument/2006/relationships/header" Target="header223.xml" /><Relationship Id="rId455" Type="http://schemas.openxmlformats.org/officeDocument/2006/relationships/header" Target="header224.xml" /><Relationship Id="rId456" Type="http://schemas.openxmlformats.org/officeDocument/2006/relationships/footer" Target="footer223.xml" /><Relationship Id="rId457" Type="http://schemas.openxmlformats.org/officeDocument/2006/relationships/footer" Target="footer224.xml" /><Relationship Id="rId458" Type="http://schemas.openxmlformats.org/officeDocument/2006/relationships/header" Target="header225.xml" /><Relationship Id="rId459" Type="http://schemas.openxmlformats.org/officeDocument/2006/relationships/footer" Target="footer225.xml" /><Relationship Id="rId46" Type="http://schemas.openxmlformats.org/officeDocument/2006/relationships/header" Target="header22.xml" /><Relationship Id="rId460" Type="http://schemas.openxmlformats.org/officeDocument/2006/relationships/header" Target="header226.xml" /><Relationship Id="rId461" Type="http://schemas.openxmlformats.org/officeDocument/2006/relationships/header" Target="header227.xml" /><Relationship Id="rId462" Type="http://schemas.openxmlformats.org/officeDocument/2006/relationships/footer" Target="footer226.xml" /><Relationship Id="rId463" Type="http://schemas.openxmlformats.org/officeDocument/2006/relationships/footer" Target="footer227.xml" /><Relationship Id="rId464" Type="http://schemas.openxmlformats.org/officeDocument/2006/relationships/header" Target="header228.xml" /><Relationship Id="rId465" Type="http://schemas.openxmlformats.org/officeDocument/2006/relationships/footer" Target="footer228.xml" /><Relationship Id="rId466" Type="http://schemas.openxmlformats.org/officeDocument/2006/relationships/header" Target="header229.xml" /><Relationship Id="rId467" Type="http://schemas.openxmlformats.org/officeDocument/2006/relationships/header" Target="header230.xml" /><Relationship Id="rId468" Type="http://schemas.openxmlformats.org/officeDocument/2006/relationships/footer" Target="footer229.xml" /><Relationship Id="rId469" Type="http://schemas.openxmlformats.org/officeDocument/2006/relationships/footer" Target="footer230.xml" /><Relationship Id="rId47" Type="http://schemas.openxmlformats.org/officeDocument/2006/relationships/header" Target="header23.xml" /><Relationship Id="rId470" Type="http://schemas.openxmlformats.org/officeDocument/2006/relationships/header" Target="header231.xml" /><Relationship Id="rId471" Type="http://schemas.openxmlformats.org/officeDocument/2006/relationships/footer" Target="footer231.xml" /><Relationship Id="rId472" Type="http://schemas.openxmlformats.org/officeDocument/2006/relationships/header" Target="header232.xml" /><Relationship Id="rId473" Type="http://schemas.openxmlformats.org/officeDocument/2006/relationships/header" Target="header233.xml" /><Relationship Id="rId474" Type="http://schemas.openxmlformats.org/officeDocument/2006/relationships/footer" Target="footer232.xml" /><Relationship Id="rId475" Type="http://schemas.openxmlformats.org/officeDocument/2006/relationships/footer" Target="footer233.xml" /><Relationship Id="rId476" Type="http://schemas.openxmlformats.org/officeDocument/2006/relationships/header" Target="header234.xml" /><Relationship Id="rId477" Type="http://schemas.openxmlformats.org/officeDocument/2006/relationships/footer" Target="footer234.xml" /><Relationship Id="rId478" Type="http://schemas.openxmlformats.org/officeDocument/2006/relationships/header" Target="header235.xml" /><Relationship Id="rId479" Type="http://schemas.openxmlformats.org/officeDocument/2006/relationships/header" Target="header236.xml" /><Relationship Id="rId48" Type="http://schemas.openxmlformats.org/officeDocument/2006/relationships/footer" Target="footer22.xml" /><Relationship Id="rId480" Type="http://schemas.openxmlformats.org/officeDocument/2006/relationships/footer" Target="footer235.xml" /><Relationship Id="rId481" Type="http://schemas.openxmlformats.org/officeDocument/2006/relationships/footer" Target="footer236.xml" /><Relationship Id="rId482" Type="http://schemas.openxmlformats.org/officeDocument/2006/relationships/header" Target="header237.xml" /><Relationship Id="rId483" Type="http://schemas.openxmlformats.org/officeDocument/2006/relationships/footer" Target="footer237.xml" /><Relationship Id="rId484" Type="http://schemas.openxmlformats.org/officeDocument/2006/relationships/header" Target="header238.xml" /><Relationship Id="rId485" Type="http://schemas.openxmlformats.org/officeDocument/2006/relationships/header" Target="header239.xml" /><Relationship Id="rId486" Type="http://schemas.openxmlformats.org/officeDocument/2006/relationships/footer" Target="footer238.xml" /><Relationship Id="rId487" Type="http://schemas.openxmlformats.org/officeDocument/2006/relationships/footer" Target="footer239.xml" /><Relationship Id="rId488" Type="http://schemas.openxmlformats.org/officeDocument/2006/relationships/header" Target="header240.xml" /><Relationship Id="rId489" Type="http://schemas.openxmlformats.org/officeDocument/2006/relationships/footer" Target="footer240.xml" /><Relationship Id="rId49" Type="http://schemas.openxmlformats.org/officeDocument/2006/relationships/footer" Target="footer23.xml" /><Relationship Id="rId490" Type="http://schemas.openxmlformats.org/officeDocument/2006/relationships/header" Target="header241.xml" /><Relationship Id="rId491" Type="http://schemas.openxmlformats.org/officeDocument/2006/relationships/header" Target="header242.xml" /><Relationship Id="rId492" Type="http://schemas.openxmlformats.org/officeDocument/2006/relationships/footer" Target="footer241.xml" /><Relationship Id="rId493" Type="http://schemas.openxmlformats.org/officeDocument/2006/relationships/footer" Target="footer242.xml" /><Relationship Id="rId494" Type="http://schemas.openxmlformats.org/officeDocument/2006/relationships/header" Target="header243.xml" /><Relationship Id="rId495" Type="http://schemas.openxmlformats.org/officeDocument/2006/relationships/footer" Target="footer243.xml" /><Relationship Id="rId496" Type="http://schemas.openxmlformats.org/officeDocument/2006/relationships/header" Target="header244.xml" /><Relationship Id="rId497" Type="http://schemas.openxmlformats.org/officeDocument/2006/relationships/header" Target="header245.xml" /><Relationship Id="rId498" Type="http://schemas.openxmlformats.org/officeDocument/2006/relationships/footer" Target="footer244.xml" /><Relationship Id="rId499" Type="http://schemas.openxmlformats.org/officeDocument/2006/relationships/footer" Target="footer245.xml" /><Relationship Id="rId5" Type="http://schemas.openxmlformats.org/officeDocument/2006/relationships/header" Target="header2.xml" /><Relationship Id="rId50" Type="http://schemas.openxmlformats.org/officeDocument/2006/relationships/header" Target="header24.xml" /><Relationship Id="rId500" Type="http://schemas.openxmlformats.org/officeDocument/2006/relationships/header" Target="header246.xml" /><Relationship Id="rId501" Type="http://schemas.openxmlformats.org/officeDocument/2006/relationships/footer" Target="footer246.xml" /><Relationship Id="rId502" Type="http://schemas.openxmlformats.org/officeDocument/2006/relationships/header" Target="header247.xml" /><Relationship Id="rId503" Type="http://schemas.openxmlformats.org/officeDocument/2006/relationships/header" Target="header248.xml" /><Relationship Id="rId504" Type="http://schemas.openxmlformats.org/officeDocument/2006/relationships/footer" Target="footer247.xml" /><Relationship Id="rId505" Type="http://schemas.openxmlformats.org/officeDocument/2006/relationships/footer" Target="footer248.xml" /><Relationship Id="rId506" Type="http://schemas.openxmlformats.org/officeDocument/2006/relationships/header" Target="header249.xml" /><Relationship Id="rId507" Type="http://schemas.openxmlformats.org/officeDocument/2006/relationships/footer" Target="footer249.xml" /><Relationship Id="rId508" Type="http://schemas.openxmlformats.org/officeDocument/2006/relationships/header" Target="header250.xml" /><Relationship Id="rId509" Type="http://schemas.openxmlformats.org/officeDocument/2006/relationships/header" Target="header251.xml" /><Relationship Id="rId51" Type="http://schemas.openxmlformats.org/officeDocument/2006/relationships/footer" Target="footer24.xml" /><Relationship Id="rId510" Type="http://schemas.openxmlformats.org/officeDocument/2006/relationships/footer" Target="footer250.xml" /><Relationship Id="rId511" Type="http://schemas.openxmlformats.org/officeDocument/2006/relationships/footer" Target="footer251.xml" /><Relationship Id="rId512" Type="http://schemas.openxmlformats.org/officeDocument/2006/relationships/header" Target="header252.xml" /><Relationship Id="rId513" Type="http://schemas.openxmlformats.org/officeDocument/2006/relationships/footer" Target="footer252.xml" /><Relationship Id="rId514" Type="http://schemas.openxmlformats.org/officeDocument/2006/relationships/header" Target="header253.xml" /><Relationship Id="rId515" Type="http://schemas.openxmlformats.org/officeDocument/2006/relationships/header" Target="header254.xml" /><Relationship Id="rId516" Type="http://schemas.openxmlformats.org/officeDocument/2006/relationships/footer" Target="footer253.xml" /><Relationship Id="rId517" Type="http://schemas.openxmlformats.org/officeDocument/2006/relationships/footer" Target="footer254.xml" /><Relationship Id="rId518" Type="http://schemas.openxmlformats.org/officeDocument/2006/relationships/header" Target="header255.xml" /><Relationship Id="rId519" Type="http://schemas.openxmlformats.org/officeDocument/2006/relationships/footer" Target="footer255.xml" /><Relationship Id="rId52" Type="http://schemas.openxmlformats.org/officeDocument/2006/relationships/header" Target="header25.xml" /><Relationship Id="rId520" Type="http://schemas.openxmlformats.org/officeDocument/2006/relationships/image" Target="media/image6.jpeg" /><Relationship Id="rId521" Type="http://schemas.openxmlformats.org/officeDocument/2006/relationships/header" Target="header256.xml" /><Relationship Id="rId522" Type="http://schemas.openxmlformats.org/officeDocument/2006/relationships/header" Target="header257.xml" /><Relationship Id="rId523" Type="http://schemas.openxmlformats.org/officeDocument/2006/relationships/footer" Target="footer256.xml" /><Relationship Id="rId524" Type="http://schemas.openxmlformats.org/officeDocument/2006/relationships/footer" Target="footer257.xml" /><Relationship Id="rId525" Type="http://schemas.openxmlformats.org/officeDocument/2006/relationships/header" Target="header258.xml" /><Relationship Id="rId526" Type="http://schemas.openxmlformats.org/officeDocument/2006/relationships/footer" Target="footer258.xml" /><Relationship Id="rId527" Type="http://schemas.openxmlformats.org/officeDocument/2006/relationships/header" Target="header259.xml" /><Relationship Id="rId528" Type="http://schemas.openxmlformats.org/officeDocument/2006/relationships/header" Target="header260.xml" /><Relationship Id="rId529" Type="http://schemas.openxmlformats.org/officeDocument/2006/relationships/footer" Target="footer259.xml" /><Relationship Id="rId53" Type="http://schemas.openxmlformats.org/officeDocument/2006/relationships/header" Target="header26.xml" /><Relationship Id="rId530" Type="http://schemas.openxmlformats.org/officeDocument/2006/relationships/footer" Target="footer260.xml" /><Relationship Id="rId531" Type="http://schemas.openxmlformats.org/officeDocument/2006/relationships/header" Target="header261.xml" /><Relationship Id="rId532" Type="http://schemas.openxmlformats.org/officeDocument/2006/relationships/footer" Target="footer261.xml" /><Relationship Id="rId533" Type="http://schemas.openxmlformats.org/officeDocument/2006/relationships/header" Target="header262.xml" /><Relationship Id="rId534" Type="http://schemas.openxmlformats.org/officeDocument/2006/relationships/header" Target="header263.xml" /><Relationship Id="rId535" Type="http://schemas.openxmlformats.org/officeDocument/2006/relationships/footer" Target="footer262.xml" /><Relationship Id="rId536" Type="http://schemas.openxmlformats.org/officeDocument/2006/relationships/footer" Target="footer263.xml" /><Relationship Id="rId537" Type="http://schemas.openxmlformats.org/officeDocument/2006/relationships/header" Target="header264.xml" /><Relationship Id="rId538" Type="http://schemas.openxmlformats.org/officeDocument/2006/relationships/footer" Target="footer264.xml" /><Relationship Id="rId539" Type="http://schemas.openxmlformats.org/officeDocument/2006/relationships/header" Target="header265.xml" /><Relationship Id="rId54" Type="http://schemas.openxmlformats.org/officeDocument/2006/relationships/footer" Target="footer25.xml" /><Relationship Id="rId540" Type="http://schemas.openxmlformats.org/officeDocument/2006/relationships/header" Target="header266.xml" /><Relationship Id="rId541" Type="http://schemas.openxmlformats.org/officeDocument/2006/relationships/footer" Target="footer265.xml" /><Relationship Id="rId542" Type="http://schemas.openxmlformats.org/officeDocument/2006/relationships/footer" Target="footer266.xml" /><Relationship Id="rId543" Type="http://schemas.openxmlformats.org/officeDocument/2006/relationships/header" Target="header267.xml" /><Relationship Id="rId544" Type="http://schemas.openxmlformats.org/officeDocument/2006/relationships/footer" Target="footer267.xml" /><Relationship Id="rId545" Type="http://schemas.openxmlformats.org/officeDocument/2006/relationships/header" Target="header268.xml" /><Relationship Id="rId546" Type="http://schemas.openxmlformats.org/officeDocument/2006/relationships/header" Target="header269.xml" /><Relationship Id="rId547" Type="http://schemas.openxmlformats.org/officeDocument/2006/relationships/footer" Target="footer268.xml" /><Relationship Id="rId548" Type="http://schemas.openxmlformats.org/officeDocument/2006/relationships/footer" Target="footer269.xml" /><Relationship Id="rId549" Type="http://schemas.openxmlformats.org/officeDocument/2006/relationships/header" Target="header270.xml" /><Relationship Id="rId55" Type="http://schemas.openxmlformats.org/officeDocument/2006/relationships/footer" Target="footer26.xml" /><Relationship Id="rId550" Type="http://schemas.openxmlformats.org/officeDocument/2006/relationships/footer" Target="footer270.xml" /><Relationship Id="rId551" Type="http://schemas.openxmlformats.org/officeDocument/2006/relationships/header" Target="header271.xml" /><Relationship Id="rId552" Type="http://schemas.openxmlformats.org/officeDocument/2006/relationships/header" Target="header272.xml" /><Relationship Id="rId553" Type="http://schemas.openxmlformats.org/officeDocument/2006/relationships/footer" Target="footer271.xml" /><Relationship Id="rId554" Type="http://schemas.openxmlformats.org/officeDocument/2006/relationships/footer" Target="footer272.xml" /><Relationship Id="rId555" Type="http://schemas.openxmlformats.org/officeDocument/2006/relationships/header" Target="header273.xml" /><Relationship Id="rId556" Type="http://schemas.openxmlformats.org/officeDocument/2006/relationships/footer" Target="footer273.xml" /><Relationship Id="rId557" Type="http://schemas.openxmlformats.org/officeDocument/2006/relationships/header" Target="header274.xml" /><Relationship Id="rId558" Type="http://schemas.openxmlformats.org/officeDocument/2006/relationships/header" Target="header275.xml" /><Relationship Id="rId559" Type="http://schemas.openxmlformats.org/officeDocument/2006/relationships/footer" Target="footer274.xml" /><Relationship Id="rId56" Type="http://schemas.openxmlformats.org/officeDocument/2006/relationships/header" Target="header27.xml" /><Relationship Id="rId560" Type="http://schemas.openxmlformats.org/officeDocument/2006/relationships/footer" Target="footer275.xml" /><Relationship Id="rId561" Type="http://schemas.openxmlformats.org/officeDocument/2006/relationships/header" Target="header276.xml" /><Relationship Id="rId562" Type="http://schemas.openxmlformats.org/officeDocument/2006/relationships/footer" Target="footer276.xml" /><Relationship Id="rId563" Type="http://schemas.openxmlformats.org/officeDocument/2006/relationships/image" Target="media/image7.jpeg" /><Relationship Id="rId564" Type="http://schemas.openxmlformats.org/officeDocument/2006/relationships/header" Target="header277.xml" /><Relationship Id="rId565" Type="http://schemas.openxmlformats.org/officeDocument/2006/relationships/header" Target="header278.xml" /><Relationship Id="rId566" Type="http://schemas.openxmlformats.org/officeDocument/2006/relationships/footer" Target="footer277.xml" /><Relationship Id="rId567" Type="http://schemas.openxmlformats.org/officeDocument/2006/relationships/footer" Target="footer278.xml" /><Relationship Id="rId568" Type="http://schemas.openxmlformats.org/officeDocument/2006/relationships/header" Target="header279.xml" /><Relationship Id="rId569" Type="http://schemas.openxmlformats.org/officeDocument/2006/relationships/footer" Target="footer279.xml" /><Relationship Id="rId57" Type="http://schemas.openxmlformats.org/officeDocument/2006/relationships/footer" Target="footer27.xml" /><Relationship Id="rId570" Type="http://schemas.openxmlformats.org/officeDocument/2006/relationships/header" Target="header280.xml" /><Relationship Id="rId571" Type="http://schemas.openxmlformats.org/officeDocument/2006/relationships/header" Target="header281.xml" /><Relationship Id="rId572" Type="http://schemas.openxmlformats.org/officeDocument/2006/relationships/footer" Target="footer280.xml" /><Relationship Id="rId573" Type="http://schemas.openxmlformats.org/officeDocument/2006/relationships/footer" Target="footer281.xml" /><Relationship Id="rId574" Type="http://schemas.openxmlformats.org/officeDocument/2006/relationships/header" Target="header282.xml" /><Relationship Id="rId575" Type="http://schemas.openxmlformats.org/officeDocument/2006/relationships/footer" Target="footer282.xml" /><Relationship Id="rId576" Type="http://schemas.openxmlformats.org/officeDocument/2006/relationships/header" Target="header283.xml" /><Relationship Id="rId577" Type="http://schemas.openxmlformats.org/officeDocument/2006/relationships/header" Target="header284.xml" /><Relationship Id="rId578" Type="http://schemas.openxmlformats.org/officeDocument/2006/relationships/footer" Target="footer283.xml" /><Relationship Id="rId579" Type="http://schemas.openxmlformats.org/officeDocument/2006/relationships/footer" Target="footer284.xml" /><Relationship Id="rId58" Type="http://schemas.openxmlformats.org/officeDocument/2006/relationships/header" Target="header28.xml" /><Relationship Id="rId580" Type="http://schemas.openxmlformats.org/officeDocument/2006/relationships/header" Target="header285.xml" /><Relationship Id="rId581" Type="http://schemas.openxmlformats.org/officeDocument/2006/relationships/footer" Target="footer285.xml" /><Relationship Id="rId582" Type="http://schemas.openxmlformats.org/officeDocument/2006/relationships/header" Target="header286.xml" /><Relationship Id="rId583" Type="http://schemas.openxmlformats.org/officeDocument/2006/relationships/header" Target="header287.xml" /><Relationship Id="rId584" Type="http://schemas.openxmlformats.org/officeDocument/2006/relationships/footer" Target="footer286.xml" /><Relationship Id="rId585" Type="http://schemas.openxmlformats.org/officeDocument/2006/relationships/footer" Target="footer287.xml" /><Relationship Id="rId586" Type="http://schemas.openxmlformats.org/officeDocument/2006/relationships/header" Target="header288.xml" /><Relationship Id="rId587" Type="http://schemas.openxmlformats.org/officeDocument/2006/relationships/footer" Target="footer288.xml" /><Relationship Id="rId588" Type="http://schemas.openxmlformats.org/officeDocument/2006/relationships/header" Target="header289.xml" /><Relationship Id="rId589" Type="http://schemas.openxmlformats.org/officeDocument/2006/relationships/header" Target="header290.xml" /><Relationship Id="rId59" Type="http://schemas.openxmlformats.org/officeDocument/2006/relationships/header" Target="header29.xml" /><Relationship Id="rId590" Type="http://schemas.openxmlformats.org/officeDocument/2006/relationships/footer" Target="footer289.xml" /><Relationship Id="rId591" Type="http://schemas.openxmlformats.org/officeDocument/2006/relationships/footer" Target="footer290.xml" /><Relationship Id="rId592" Type="http://schemas.openxmlformats.org/officeDocument/2006/relationships/header" Target="header291.xml" /><Relationship Id="rId593" Type="http://schemas.openxmlformats.org/officeDocument/2006/relationships/footer" Target="footer291.xml" /><Relationship Id="rId594" Type="http://schemas.openxmlformats.org/officeDocument/2006/relationships/header" Target="header292.xml" /><Relationship Id="rId595" Type="http://schemas.openxmlformats.org/officeDocument/2006/relationships/header" Target="header293.xml" /><Relationship Id="rId596" Type="http://schemas.openxmlformats.org/officeDocument/2006/relationships/footer" Target="footer292.xml" /><Relationship Id="rId597" Type="http://schemas.openxmlformats.org/officeDocument/2006/relationships/footer" Target="footer293.xml" /><Relationship Id="rId598" Type="http://schemas.openxmlformats.org/officeDocument/2006/relationships/header" Target="header294.xml" /><Relationship Id="rId599" Type="http://schemas.openxmlformats.org/officeDocument/2006/relationships/footer" Target="footer294.xml" /><Relationship Id="rId6" Type="http://schemas.openxmlformats.org/officeDocument/2006/relationships/footer" Target="footer1.xml" /><Relationship Id="rId60" Type="http://schemas.openxmlformats.org/officeDocument/2006/relationships/footer" Target="footer28.xml" /><Relationship Id="rId600" Type="http://schemas.openxmlformats.org/officeDocument/2006/relationships/header" Target="header295.xml" /><Relationship Id="rId601" Type="http://schemas.openxmlformats.org/officeDocument/2006/relationships/header" Target="header296.xml" /><Relationship Id="rId602" Type="http://schemas.openxmlformats.org/officeDocument/2006/relationships/footer" Target="footer295.xml" /><Relationship Id="rId603" Type="http://schemas.openxmlformats.org/officeDocument/2006/relationships/footer" Target="footer296.xml" /><Relationship Id="rId604" Type="http://schemas.openxmlformats.org/officeDocument/2006/relationships/header" Target="header297.xml" /><Relationship Id="rId605" Type="http://schemas.openxmlformats.org/officeDocument/2006/relationships/footer" Target="footer297.xml" /><Relationship Id="rId606" Type="http://schemas.openxmlformats.org/officeDocument/2006/relationships/header" Target="header298.xml" /><Relationship Id="rId607" Type="http://schemas.openxmlformats.org/officeDocument/2006/relationships/header" Target="header299.xml" /><Relationship Id="rId608" Type="http://schemas.openxmlformats.org/officeDocument/2006/relationships/footer" Target="footer298.xml" /><Relationship Id="rId609" Type="http://schemas.openxmlformats.org/officeDocument/2006/relationships/footer" Target="footer299.xml" /><Relationship Id="rId61" Type="http://schemas.openxmlformats.org/officeDocument/2006/relationships/footer" Target="footer29.xml" /><Relationship Id="rId610" Type="http://schemas.openxmlformats.org/officeDocument/2006/relationships/header" Target="header300.xml" /><Relationship Id="rId611" Type="http://schemas.openxmlformats.org/officeDocument/2006/relationships/footer" Target="footer300.xml" /><Relationship Id="rId612" Type="http://schemas.openxmlformats.org/officeDocument/2006/relationships/header" Target="header301.xml" /><Relationship Id="rId613" Type="http://schemas.openxmlformats.org/officeDocument/2006/relationships/header" Target="header302.xml" /><Relationship Id="rId614" Type="http://schemas.openxmlformats.org/officeDocument/2006/relationships/footer" Target="footer301.xml" /><Relationship Id="rId615" Type="http://schemas.openxmlformats.org/officeDocument/2006/relationships/footer" Target="footer302.xml" /><Relationship Id="rId616" Type="http://schemas.openxmlformats.org/officeDocument/2006/relationships/header" Target="header303.xml" /><Relationship Id="rId617" Type="http://schemas.openxmlformats.org/officeDocument/2006/relationships/footer" Target="footer303.xml" /><Relationship Id="rId618" Type="http://schemas.openxmlformats.org/officeDocument/2006/relationships/header" Target="header304.xml" /><Relationship Id="rId619" Type="http://schemas.openxmlformats.org/officeDocument/2006/relationships/header" Target="header305.xml" /><Relationship Id="rId62" Type="http://schemas.openxmlformats.org/officeDocument/2006/relationships/header" Target="header30.xml" /><Relationship Id="rId620" Type="http://schemas.openxmlformats.org/officeDocument/2006/relationships/footer" Target="footer304.xml" /><Relationship Id="rId621" Type="http://schemas.openxmlformats.org/officeDocument/2006/relationships/footer" Target="footer305.xml" /><Relationship Id="rId622" Type="http://schemas.openxmlformats.org/officeDocument/2006/relationships/header" Target="header306.xml" /><Relationship Id="rId623" Type="http://schemas.openxmlformats.org/officeDocument/2006/relationships/footer" Target="footer306.xml" /><Relationship Id="rId624" Type="http://schemas.openxmlformats.org/officeDocument/2006/relationships/header" Target="header307.xml" /><Relationship Id="rId625" Type="http://schemas.openxmlformats.org/officeDocument/2006/relationships/header" Target="header308.xml" /><Relationship Id="rId626" Type="http://schemas.openxmlformats.org/officeDocument/2006/relationships/footer" Target="footer307.xml" /><Relationship Id="rId627" Type="http://schemas.openxmlformats.org/officeDocument/2006/relationships/footer" Target="footer308.xml" /><Relationship Id="rId628" Type="http://schemas.openxmlformats.org/officeDocument/2006/relationships/header" Target="header309.xml" /><Relationship Id="rId629" Type="http://schemas.openxmlformats.org/officeDocument/2006/relationships/footer" Target="footer309.xml" /><Relationship Id="rId63" Type="http://schemas.openxmlformats.org/officeDocument/2006/relationships/footer" Target="footer30.xml" /><Relationship Id="rId630" Type="http://schemas.openxmlformats.org/officeDocument/2006/relationships/header" Target="header310.xml" /><Relationship Id="rId631" Type="http://schemas.openxmlformats.org/officeDocument/2006/relationships/header" Target="header311.xml" /><Relationship Id="rId632" Type="http://schemas.openxmlformats.org/officeDocument/2006/relationships/footer" Target="footer310.xml" /><Relationship Id="rId633" Type="http://schemas.openxmlformats.org/officeDocument/2006/relationships/footer" Target="footer311.xml" /><Relationship Id="rId634" Type="http://schemas.openxmlformats.org/officeDocument/2006/relationships/header" Target="header312.xml" /><Relationship Id="rId635" Type="http://schemas.openxmlformats.org/officeDocument/2006/relationships/footer" Target="footer312.xml" /><Relationship Id="rId636" Type="http://schemas.openxmlformats.org/officeDocument/2006/relationships/header" Target="header313.xml" /><Relationship Id="rId637" Type="http://schemas.openxmlformats.org/officeDocument/2006/relationships/header" Target="header314.xml" /><Relationship Id="rId638" Type="http://schemas.openxmlformats.org/officeDocument/2006/relationships/footer" Target="footer313.xml" /><Relationship Id="rId639" Type="http://schemas.openxmlformats.org/officeDocument/2006/relationships/footer" Target="footer314.xml" /><Relationship Id="rId64" Type="http://schemas.openxmlformats.org/officeDocument/2006/relationships/header" Target="header31.xml" /><Relationship Id="rId640" Type="http://schemas.openxmlformats.org/officeDocument/2006/relationships/header" Target="header315.xml" /><Relationship Id="rId641" Type="http://schemas.openxmlformats.org/officeDocument/2006/relationships/footer" Target="footer315.xml" /><Relationship Id="rId642" Type="http://schemas.openxmlformats.org/officeDocument/2006/relationships/header" Target="header316.xml" /><Relationship Id="rId643" Type="http://schemas.openxmlformats.org/officeDocument/2006/relationships/header" Target="header317.xml" /><Relationship Id="rId644" Type="http://schemas.openxmlformats.org/officeDocument/2006/relationships/footer" Target="footer316.xml" /><Relationship Id="rId645" Type="http://schemas.openxmlformats.org/officeDocument/2006/relationships/footer" Target="footer317.xml" /><Relationship Id="rId646" Type="http://schemas.openxmlformats.org/officeDocument/2006/relationships/header" Target="header318.xml" /><Relationship Id="rId647" Type="http://schemas.openxmlformats.org/officeDocument/2006/relationships/footer" Target="footer318.xml" /><Relationship Id="rId648" Type="http://schemas.openxmlformats.org/officeDocument/2006/relationships/header" Target="header319.xml" /><Relationship Id="rId649" Type="http://schemas.openxmlformats.org/officeDocument/2006/relationships/header" Target="header320.xml" /><Relationship Id="rId65" Type="http://schemas.openxmlformats.org/officeDocument/2006/relationships/header" Target="header32.xml" /><Relationship Id="rId650" Type="http://schemas.openxmlformats.org/officeDocument/2006/relationships/footer" Target="footer319.xml" /><Relationship Id="rId651" Type="http://schemas.openxmlformats.org/officeDocument/2006/relationships/footer" Target="footer320.xml" /><Relationship Id="rId652" Type="http://schemas.openxmlformats.org/officeDocument/2006/relationships/header" Target="header321.xml" /><Relationship Id="rId653" Type="http://schemas.openxmlformats.org/officeDocument/2006/relationships/footer" Target="footer321.xml" /><Relationship Id="rId654" Type="http://schemas.openxmlformats.org/officeDocument/2006/relationships/header" Target="header322.xml" /><Relationship Id="rId655" Type="http://schemas.openxmlformats.org/officeDocument/2006/relationships/header" Target="header323.xml" /><Relationship Id="rId656" Type="http://schemas.openxmlformats.org/officeDocument/2006/relationships/footer" Target="footer322.xml" /><Relationship Id="rId657" Type="http://schemas.openxmlformats.org/officeDocument/2006/relationships/footer" Target="footer323.xml" /><Relationship Id="rId658" Type="http://schemas.openxmlformats.org/officeDocument/2006/relationships/header" Target="header324.xml" /><Relationship Id="rId659" Type="http://schemas.openxmlformats.org/officeDocument/2006/relationships/footer" Target="footer324.xml" /><Relationship Id="rId66" Type="http://schemas.openxmlformats.org/officeDocument/2006/relationships/footer" Target="footer31.xml" /><Relationship Id="rId660" Type="http://schemas.openxmlformats.org/officeDocument/2006/relationships/header" Target="header325.xml" /><Relationship Id="rId661" Type="http://schemas.openxmlformats.org/officeDocument/2006/relationships/header" Target="header326.xml" /><Relationship Id="rId662" Type="http://schemas.openxmlformats.org/officeDocument/2006/relationships/footer" Target="footer325.xml" /><Relationship Id="rId663" Type="http://schemas.openxmlformats.org/officeDocument/2006/relationships/footer" Target="footer326.xml" /><Relationship Id="rId664" Type="http://schemas.openxmlformats.org/officeDocument/2006/relationships/header" Target="header327.xml" /><Relationship Id="rId665" Type="http://schemas.openxmlformats.org/officeDocument/2006/relationships/footer" Target="footer327.xml" /><Relationship Id="rId666" Type="http://schemas.openxmlformats.org/officeDocument/2006/relationships/header" Target="header328.xml" /><Relationship Id="rId667" Type="http://schemas.openxmlformats.org/officeDocument/2006/relationships/header" Target="header329.xml" /><Relationship Id="rId668" Type="http://schemas.openxmlformats.org/officeDocument/2006/relationships/footer" Target="footer328.xml" /><Relationship Id="rId669" Type="http://schemas.openxmlformats.org/officeDocument/2006/relationships/footer" Target="footer329.xml" /><Relationship Id="rId67" Type="http://schemas.openxmlformats.org/officeDocument/2006/relationships/footer" Target="footer32.xml" /><Relationship Id="rId670" Type="http://schemas.openxmlformats.org/officeDocument/2006/relationships/header" Target="header330.xml" /><Relationship Id="rId671" Type="http://schemas.openxmlformats.org/officeDocument/2006/relationships/footer" Target="footer330.xml" /><Relationship Id="rId672" Type="http://schemas.openxmlformats.org/officeDocument/2006/relationships/header" Target="header331.xml" /><Relationship Id="rId673" Type="http://schemas.openxmlformats.org/officeDocument/2006/relationships/header" Target="header332.xml" /><Relationship Id="rId674" Type="http://schemas.openxmlformats.org/officeDocument/2006/relationships/footer" Target="footer331.xml" /><Relationship Id="rId675" Type="http://schemas.openxmlformats.org/officeDocument/2006/relationships/footer" Target="footer332.xml" /><Relationship Id="rId676" Type="http://schemas.openxmlformats.org/officeDocument/2006/relationships/header" Target="header333.xml" /><Relationship Id="rId677" Type="http://schemas.openxmlformats.org/officeDocument/2006/relationships/footer" Target="footer333.xml" /><Relationship Id="rId678" Type="http://schemas.openxmlformats.org/officeDocument/2006/relationships/header" Target="header334.xml" /><Relationship Id="rId679" Type="http://schemas.openxmlformats.org/officeDocument/2006/relationships/header" Target="header335.xml" /><Relationship Id="rId68" Type="http://schemas.openxmlformats.org/officeDocument/2006/relationships/header" Target="header33.xml" /><Relationship Id="rId680" Type="http://schemas.openxmlformats.org/officeDocument/2006/relationships/footer" Target="footer334.xml" /><Relationship Id="rId681" Type="http://schemas.openxmlformats.org/officeDocument/2006/relationships/footer" Target="footer335.xml" /><Relationship Id="rId682" Type="http://schemas.openxmlformats.org/officeDocument/2006/relationships/header" Target="header336.xml" /><Relationship Id="rId683" Type="http://schemas.openxmlformats.org/officeDocument/2006/relationships/footer" Target="footer336.xml" /><Relationship Id="rId684" Type="http://schemas.openxmlformats.org/officeDocument/2006/relationships/header" Target="header337.xml" /><Relationship Id="rId685" Type="http://schemas.openxmlformats.org/officeDocument/2006/relationships/header" Target="header338.xml" /><Relationship Id="rId686" Type="http://schemas.openxmlformats.org/officeDocument/2006/relationships/footer" Target="footer337.xml" /><Relationship Id="rId687" Type="http://schemas.openxmlformats.org/officeDocument/2006/relationships/footer" Target="footer338.xml" /><Relationship Id="rId688" Type="http://schemas.openxmlformats.org/officeDocument/2006/relationships/header" Target="header339.xml" /><Relationship Id="rId689" Type="http://schemas.openxmlformats.org/officeDocument/2006/relationships/footer" Target="footer339.xml" /><Relationship Id="rId69" Type="http://schemas.openxmlformats.org/officeDocument/2006/relationships/footer" Target="footer33.xml" /><Relationship Id="rId690" Type="http://schemas.openxmlformats.org/officeDocument/2006/relationships/header" Target="header340.xml" /><Relationship Id="rId691" Type="http://schemas.openxmlformats.org/officeDocument/2006/relationships/header" Target="header341.xml" /><Relationship Id="rId692" Type="http://schemas.openxmlformats.org/officeDocument/2006/relationships/footer" Target="footer340.xml" /><Relationship Id="rId693" Type="http://schemas.openxmlformats.org/officeDocument/2006/relationships/footer" Target="footer341.xml" /><Relationship Id="rId694" Type="http://schemas.openxmlformats.org/officeDocument/2006/relationships/header" Target="header342.xml" /><Relationship Id="rId695" Type="http://schemas.openxmlformats.org/officeDocument/2006/relationships/footer" Target="footer342.xml" /><Relationship Id="rId696" Type="http://schemas.openxmlformats.org/officeDocument/2006/relationships/header" Target="header343.xml" /><Relationship Id="rId697" Type="http://schemas.openxmlformats.org/officeDocument/2006/relationships/header" Target="header344.xml" /><Relationship Id="rId698" Type="http://schemas.openxmlformats.org/officeDocument/2006/relationships/footer" Target="footer343.xml" /><Relationship Id="rId699" Type="http://schemas.openxmlformats.org/officeDocument/2006/relationships/footer" Target="footer344.xml" /><Relationship Id="rId7" Type="http://schemas.openxmlformats.org/officeDocument/2006/relationships/footer" Target="footer2.xml" /><Relationship Id="rId70" Type="http://schemas.openxmlformats.org/officeDocument/2006/relationships/header" Target="header34.xml" /><Relationship Id="rId700" Type="http://schemas.openxmlformats.org/officeDocument/2006/relationships/header" Target="header345.xml" /><Relationship Id="rId701" Type="http://schemas.openxmlformats.org/officeDocument/2006/relationships/footer" Target="footer345.xml" /><Relationship Id="rId702" Type="http://schemas.openxmlformats.org/officeDocument/2006/relationships/header" Target="header346.xml" /><Relationship Id="rId703" Type="http://schemas.openxmlformats.org/officeDocument/2006/relationships/header" Target="header347.xml" /><Relationship Id="rId704" Type="http://schemas.openxmlformats.org/officeDocument/2006/relationships/footer" Target="footer346.xml" /><Relationship Id="rId705" Type="http://schemas.openxmlformats.org/officeDocument/2006/relationships/footer" Target="footer347.xml" /><Relationship Id="rId706" Type="http://schemas.openxmlformats.org/officeDocument/2006/relationships/header" Target="header348.xml" /><Relationship Id="rId707" Type="http://schemas.openxmlformats.org/officeDocument/2006/relationships/footer" Target="footer348.xml" /><Relationship Id="rId708" Type="http://schemas.openxmlformats.org/officeDocument/2006/relationships/header" Target="header349.xml" /><Relationship Id="rId709" Type="http://schemas.openxmlformats.org/officeDocument/2006/relationships/header" Target="header350.xml" /><Relationship Id="rId71" Type="http://schemas.openxmlformats.org/officeDocument/2006/relationships/header" Target="header35.xml" /><Relationship Id="rId710" Type="http://schemas.openxmlformats.org/officeDocument/2006/relationships/footer" Target="footer349.xml" /><Relationship Id="rId711" Type="http://schemas.openxmlformats.org/officeDocument/2006/relationships/footer" Target="footer350.xml" /><Relationship Id="rId712" Type="http://schemas.openxmlformats.org/officeDocument/2006/relationships/header" Target="header351.xml" /><Relationship Id="rId713" Type="http://schemas.openxmlformats.org/officeDocument/2006/relationships/footer" Target="footer351.xml" /><Relationship Id="rId714" Type="http://schemas.openxmlformats.org/officeDocument/2006/relationships/header" Target="header352.xml" /><Relationship Id="rId715" Type="http://schemas.openxmlformats.org/officeDocument/2006/relationships/header" Target="header353.xml" /><Relationship Id="rId716" Type="http://schemas.openxmlformats.org/officeDocument/2006/relationships/footer" Target="footer352.xml" /><Relationship Id="rId717" Type="http://schemas.openxmlformats.org/officeDocument/2006/relationships/footer" Target="footer353.xml" /><Relationship Id="rId718" Type="http://schemas.openxmlformats.org/officeDocument/2006/relationships/header" Target="header354.xml" /><Relationship Id="rId719" Type="http://schemas.openxmlformats.org/officeDocument/2006/relationships/footer" Target="footer354.xml" /><Relationship Id="rId72" Type="http://schemas.openxmlformats.org/officeDocument/2006/relationships/footer" Target="footer34.xml" /><Relationship Id="rId720" Type="http://schemas.openxmlformats.org/officeDocument/2006/relationships/header" Target="header355.xml" /><Relationship Id="rId721" Type="http://schemas.openxmlformats.org/officeDocument/2006/relationships/header" Target="header356.xml" /><Relationship Id="rId722" Type="http://schemas.openxmlformats.org/officeDocument/2006/relationships/footer" Target="footer355.xml" /><Relationship Id="rId723" Type="http://schemas.openxmlformats.org/officeDocument/2006/relationships/footer" Target="footer356.xml" /><Relationship Id="rId724" Type="http://schemas.openxmlformats.org/officeDocument/2006/relationships/header" Target="header357.xml" /><Relationship Id="rId725" Type="http://schemas.openxmlformats.org/officeDocument/2006/relationships/footer" Target="footer357.xml" /><Relationship Id="rId726" Type="http://schemas.openxmlformats.org/officeDocument/2006/relationships/header" Target="header358.xml" /><Relationship Id="rId727" Type="http://schemas.openxmlformats.org/officeDocument/2006/relationships/header" Target="header359.xml" /><Relationship Id="rId728" Type="http://schemas.openxmlformats.org/officeDocument/2006/relationships/footer" Target="footer358.xml" /><Relationship Id="rId729" Type="http://schemas.openxmlformats.org/officeDocument/2006/relationships/footer" Target="footer359.xml" /><Relationship Id="rId73" Type="http://schemas.openxmlformats.org/officeDocument/2006/relationships/footer" Target="footer35.xml" /><Relationship Id="rId730" Type="http://schemas.openxmlformats.org/officeDocument/2006/relationships/header" Target="header360.xml" /><Relationship Id="rId731" Type="http://schemas.openxmlformats.org/officeDocument/2006/relationships/footer" Target="footer360.xml" /><Relationship Id="rId732" Type="http://schemas.openxmlformats.org/officeDocument/2006/relationships/header" Target="header361.xml" /><Relationship Id="rId733" Type="http://schemas.openxmlformats.org/officeDocument/2006/relationships/header" Target="header362.xml" /><Relationship Id="rId734" Type="http://schemas.openxmlformats.org/officeDocument/2006/relationships/footer" Target="footer361.xml" /><Relationship Id="rId735" Type="http://schemas.openxmlformats.org/officeDocument/2006/relationships/footer" Target="footer362.xml" /><Relationship Id="rId736" Type="http://schemas.openxmlformats.org/officeDocument/2006/relationships/header" Target="header363.xml" /><Relationship Id="rId737" Type="http://schemas.openxmlformats.org/officeDocument/2006/relationships/footer" Target="footer363.xml" /><Relationship Id="rId738" Type="http://schemas.openxmlformats.org/officeDocument/2006/relationships/header" Target="header364.xml" /><Relationship Id="rId739" Type="http://schemas.openxmlformats.org/officeDocument/2006/relationships/header" Target="header365.xml" /><Relationship Id="rId74" Type="http://schemas.openxmlformats.org/officeDocument/2006/relationships/header" Target="header36.xml" /><Relationship Id="rId740" Type="http://schemas.openxmlformats.org/officeDocument/2006/relationships/footer" Target="footer364.xml" /><Relationship Id="rId741" Type="http://schemas.openxmlformats.org/officeDocument/2006/relationships/footer" Target="footer365.xml" /><Relationship Id="rId742" Type="http://schemas.openxmlformats.org/officeDocument/2006/relationships/header" Target="header366.xml" /><Relationship Id="rId743" Type="http://schemas.openxmlformats.org/officeDocument/2006/relationships/footer" Target="footer366.xml" /><Relationship Id="rId744" Type="http://schemas.openxmlformats.org/officeDocument/2006/relationships/header" Target="header367.xml" /><Relationship Id="rId745" Type="http://schemas.openxmlformats.org/officeDocument/2006/relationships/header" Target="header368.xml" /><Relationship Id="rId746" Type="http://schemas.openxmlformats.org/officeDocument/2006/relationships/footer" Target="footer367.xml" /><Relationship Id="rId747" Type="http://schemas.openxmlformats.org/officeDocument/2006/relationships/footer" Target="footer368.xml" /><Relationship Id="rId748" Type="http://schemas.openxmlformats.org/officeDocument/2006/relationships/header" Target="header369.xml" /><Relationship Id="rId749" Type="http://schemas.openxmlformats.org/officeDocument/2006/relationships/footer" Target="footer369.xml" /><Relationship Id="rId75" Type="http://schemas.openxmlformats.org/officeDocument/2006/relationships/footer" Target="footer36.xml" /><Relationship Id="rId750" Type="http://schemas.openxmlformats.org/officeDocument/2006/relationships/header" Target="header370.xml" /><Relationship Id="rId751" Type="http://schemas.openxmlformats.org/officeDocument/2006/relationships/header" Target="header371.xml" /><Relationship Id="rId752" Type="http://schemas.openxmlformats.org/officeDocument/2006/relationships/footer" Target="footer370.xml" /><Relationship Id="rId753" Type="http://schemas.openxmlformats.org/officeDocument/2006/relationships/footer" Target="footer371.xml" /><Relationship Id="rId754" Type="http://schemas.openxmlformats.org/officeDocument/2006/relationships/header" Target="header372.xml" /><Relationship Id="rId755" Type="http://schemas.openxmlformats.org/officeDocument/2006/relationships/footer" Target="footer372.xml" /><Relationship Id="rId756" Type="http://schemas.openxmlformats.org/officeDocument/2006/relationships/header" Target="header373.xml" /><Relationship Id="rId757" Type="http://schemas.openxmlformats.org/officeDocument/2006/relationships/header" Target="header374.xml" /><Relationship Id="rId758" Type="http://schemas.openxmlformats.org/officeDocument/2006/relationships/footer" Target="footer373.xml" /><Relationship Id="rId759" Type="http://schemas.openxmlformats.org/officeDocument/2006/relationships/footer" Target="footer374.xml" /><Relationship Id="rId76" Type="http://schemas.openxmlformats.org/officeDocument/2006/relationships/header" Target="header37.xml" /><Relationship Id="rId760" Type="http://schemas.openxmlformats.org/officeDocument/2006/relationships/header" Target="header375.xml" /><Relationship Id="rId761" Type="http://schemas.openxmlformats.org/officeDocument/2006/relationships/footer" Target="footer375.xml" /><Relationship Id="rId762" Type="http://schemas.openxmlformats.org/officeDocument/2006/relationships/header" Target="header376.xml" /><Relationship Id="rId763" Type="http://schemas.openxmlformats.org/officeDocument/2006/relationships/header" Target="header377.xml" /><Relationship Id="rId764" Type="http://schemas.openxmlformats.org/officeDocument/2006/relationships/footer" Target="footer376.xml" /><Relationship Id="rId765" Type="http://schemas.openxmlformats.org/officeDocument/2006/relationships/footer" Target="footer377.xml" /><Relationship Id="rId766" Type="http://schemas.openxmlformats.org/officeDocument/2006/relationships/header" Target="header378.xml" /><Relationship Id="rId767" Type="http://schemas.openxmlformats.org/officeDocument/2006/relationships/footer" Target="footer378.xml" /><Relationship Id="rId768" Type="http://schemas.openxmlformats.org/officeDocument/2006/relationships/header" Target="header379.xml" /><Relationship Id="rId769" Type="http://schemas.openxmlformats.org/officeDocument/2006/relationships/header" Target="header380.xml" /><Relationship Id="rId77" Type="http://schemas.openxmlformats.org/officeDocument/2006/relationships/header" Target="header38.xml" /><Relationship Id="rId770" Type="http://schemas.openxmlformats.org/officeDocument/2006/relationships/footer" Target="footer379.xml" /><Relationship Id="rId771" Type="http://schemas.openxmlformats.org/officeDocument/2006/relationships/footer" Target="footer380.xml" /><Relationship Id="rId772" Type="http://schemas.openxmlformats.org/officeDocument/2006/relationships/header" Target="header381.xml" /><Relationship Id="rId773" Type="http://schemas.openxmlformats.org/officeDocument/2006/relationships/footer" Target="footer381.xml" /><Relationship Id="rId774" Type="http://schemas.openxmlformats.org/officeDocument/2006/relationships/header" Target="header382.xml" /><Relationship Id="rId775" Type="http://schemas.openxmlformats.org/officeDocument/2006/relationships/header" Target="header383.xml" /><Relationship Id="rId776" Type="http://schemas.openxmlformats.org/officeDocument/2006/relationships/footer" Target="footer382.xml" /><Relationship Id="rId777" Type="http://schemas.openxmlformats.org/officeDocument/2006/relationships/footer" Target="footer383.xml" /><Relationship Id="rId778" Type="http://schemas.openxmlformats.org/officeDocument/2006/relationships/header" Target="header384.xml" /><Relationship Id="rId779" Type="http://schemas.openxmlformats.org/officeDocument/2006/relationships/footer" Target="footer384.xml" /><Relationship Id="rId78" Type="http://schemas.openxmlformats.org/officeDocument/2006/relationships/footer" Target="footer37.xml" /><Relationship Id="rId780" Type="http://schemas.openxmlformats.org/officeDocument/2006/relationships/header" Target="header385.xml" /><Relationship Id="rId781" Type="http://schemas.openxmlformats.org/officeDocument/2006/relationships/header" Target="header386.xml" /><Relationship Id="rId782" Type="http://schemas.openxmlformats.org/officeDocument/2006/relationships/footer" Target="footer385.xml" /><Relationship Id="rId783" Type="http://schemas.openxmlformats.org/officeDocument/2006/relationships/footer" Target="footer386.xml" /><Relationship Id="rId784" Type="http://schemas.openxmlformats.org/officeDocument/2006/relationships/header" Target="header387.xml" /><Relationship Id="rId785" Type="http://schemas.openxmlformats.org/officeDocument/2006/relationships/footer" Target="footer387.xml" /><Relationship Id="rId786" Type="http://schemas.openxmlformats.org/officeDocument/2006/relationships/header" Target="header388.xml" /><Relationship Id="rId787" Type="http://schemas.openxmlformats.org/officeDocument/2006/relationships/header" Target="header389.xml" /><Relationship Id="rId788" Type="http://schemas.openxmlformats.org/officeDocument/2006/relationships/footer" Target="footer388.xml" /><Relationship Id="rId789" Type="http://schemas.openxmlformats.org/officeDocument/2006/relationships/footer" Target="footer389.xml" /><Relationship Id="rId79" Type="http://schemas.openxmlformats.org/officeDocument/2006/relationships/footer" Target="footer38.xml" /><Relationship Id="rId790" Type="http://schemas.openxmlformats.org/officeDocument/2006/relationships/header" Target="header390.xml" /><Relationship Id="rId791" Type="http://schemas.openxmlformats.org/officeDocument/2006/relationships/footer" Target="footer390.xml" /><Relationship Id="rId792" Type="http://schemas.openxmlformats.org/officeDocument/2006/relationships/header" Target="header391.xml" /><Relationship Id="rId793" Type="http://schemas.openxmlformats.org/officeDocument/2006/relationships/header" Target="header392.xml" /><Relationship Id="rId794" Type="http://schemas.openxmlformats.org/officeDocument/2006/relationships/footer" Target="footer391.xml" /><Relationship Id="rId795" Type="http://schemas.openxmlformats.org/officeDocument/2006/relationships/footer" Target="footer392.xml" /><Relationship Id="rId796" Type="http://schemas.openxmlformats.org/officeDocument/2006/relationships/header" Target="header393.xml" /><Relationship Id="rId797" Type="http://schemas.openxmlformats.org/officeDocument/2006/relationships/footer" Target="footer393.xml" /><Relationship Id="rId798" Type="http://schemas.openxmlformats.org/officeDocument/2006/relationships/header" Target="header394.xml" /><Relationship Id="rId799" Type="http://schemas.openxmlformats.org/officeDocument/2006/relationships/header" Target="header395.xml" /><Relationship Id="rId8" Type="http://schemas.openxmlformats.org/officeDocument/2006/relationships/header" Target="header3.xml" /><Relationship Id="rId80" Type="http://schemas.openxmlformats.org/officeDocument/2006/relationships/header" Target="header39.xml" /><Relationship Id="rId800" Type="http://schemas.openxmlformats.org/officeDocument/2006/relationships/footer" Target="footer394.xml" /><Relationship Id="rId801" Type="http://schemas.openxmlformats.org/officeDocument/2006/relationships/footer" Target="footer395.xml" /><Relationship Id="rId802" Type="http://schemas.openxmlformats.org/officeDocument/2006/relationships/header" Target="header396.xml" /><Relationship Id="rId803" Type="http://schemas.openxmlformats.org/officeDocument/2006/relationships/footer" Target="footer396.xml" /><Relationship Id="rId804" Type="http://schemas.openxmlformats.org/officeDocument/2006/relationships/header" Target="header397.xml" /><Relationship Id="rId805" Type="http://schemas.openxmlformats.org/officeDocument/2006/relationships/header" Target="header398.xml" /><Relationship Id="rId806" Type="http://schemas.openxmlformats.org/officeDocument/2006/relationships/footer" Target="footer397.xml" /><Relationship Id="rId807" Type="http://schemas.openxmlformats.org/officeDocument/2006/relationships/footer" Target="footer398.xml" /><Relationship Id="rId808" Type="http://schemas.openxmlformats.org/officeDocument/2006/relationships/header" Target="header399.xml" /><Relationship Id="rId809" Type="http://schemas.openxmlformats.org/officeDocument/2006/relationships/footer" Target="footer399.xml" /><Relationship Id="rId81" Type="http://schemas.openxmlformats.org/officeDocument/2006/relationships/footer" Target="footer39.xml" /><Relationship Id="rId810" Type="http://schemas.openxmlformats.org/officeDocument/2006/relationships/header" Target="header400.xml" /><Relationship Id="rId811" Type="http://schemas.openxmlformats.org/officeDocument/2006/relationships/header" Target="header401.xml" /><Relationship Id="rId812" Type="http://schemas.openxmlformats.org/officeDocument/2006/relationships/footer" Target="footer400.xml" /><Relationship Id="rId813" Type="http://schemas.openxmlformats.org/officeDocument/2006/relationships/footer" Target="footer401.xml" /><Relationship Id="rId814" Type="http://schemas.openxmlformats.org/officeDocument/2006/relationships/header" Target="header402.xml" /><Relationship Id="rId815" Type="http://schemas.openxmlformats.org/officeDocument/2006/relationships/footer" Target="footer402.xml" /><Relationship Id="rId816" Type="http://schemas.openxmlformats.org/officeDocument/2006/relationships/header" Target="header403.xml" /><Relationship Id="rId817" Type="http://schemas.openxmlformats.org/officeDocument/2006/relationships/header" Target="header404.xml" /><Relationship Id="rId818" Type="http://schemas.openxmlformats.org/officeDocument/2006/relationships/footer" Target="footer403.xml" /><Relationship Id="rId819" Type="http://schemas.openxmlformats.org/officeDocument/2006/relationships/footer" Target="footer404.xml" /><Relationship Id="rId82" Type="http://schemas.openxmlformats.org/officeDocument/2006/relationships/header" Target="header40.xml" /><Relationship Id="rId820" Type="http://schemas.openxmlformats.org/officeDocument/2006/relationships/header" Target="header405.xml" /><Relationship Id="rId821" Type="http://schemas.openxmlformats.org/officeDocument/2006/relationships/footer" Target="footer405.xml" /><Relationship Id="rId822" Type="http://schemas.openxmlformats.org/officeDocument/2006/relationships/header" Target="header406.xml" /><Relationship Id="rId823" Type="http://schemas.openxmlformats.org/officeDocument/2006/relationships/header" Target="header407.xml" /><Relationship Id="rId824" Type="http://schemas.openxmlformats.org/officeDocument/2006/relationships/footer" Target="footer406.xml" /><Relationship Id="rId825" Type="http://schemas.openxmlformats.org/officeDocument/2006/relationships/footer" Target="footer407.xml" /><Relationship Id="rId826" Type="http://schemas.openxmlformats.org/officeDocument/2006/relationships/header" Target="header408.xml" /><Relationship Id="rId827" Type="http://schemas.openxmlformats.org/officeDocument/2006/relationships/footer" Target="footer408.xml" /><Relationship Id="rId828" Type="http://schemas.openxmlformats.org/officeDocument/2006/relationships/header" Target="header409.xml" /><Relationship Id="rId829" Type="http://schemas.openxmlformats.org/officeDocument/2006/relationships/header" Target="header410.xml" /><Relationship Id="rId83" Type="http://schemas.openxmlformats.org/officeDocument/2006/relationships/header" Target="header41.xml" /><Relationship Id="rId830" Type="http://schemas.openxmlformats.org/officeDocument/2006/relationships/footer" Target="footer409.xml" /><Relationship Id="rId831" Type="http://schemas.openxmlformats.org/officeDocument/2006/relationships/footer" Target="footer410.xml" /><Relationship Id="rId832" Type="http://schemas.openxmlformats.org/officeDocument/2006/relationships/header" Target="header411.xml" /><Relationship Id="rId833" Type="http://schemas.openxmlformats.org/officeDocument/2006/relationships/footer" Target="footer411.xml" /><Relationship Id="rId834" Type="http://schemas.openxmlformats.org/officeDocument/2006/relationships/header" Target="header412.xml" /><Relationship Id="rId835" Type="http://schemas.openxmlformats.org/officeDocument/2006/relationships/header" Target="header413.xml" /><Relationship Id="rId836" Type="http://schemas.openxmlformats.org/officeDocument/2006/relationships/footer" Target="footer412.xml" /><Relationship Id="rId837" Type="http://schemas.openxmlformats.org/officeDocument/2006/relationships/footer" Target="footer413.xml" /><Relationship Id="rId838" Type="http://schemas.openxmlformats.org/officeDocument/2006/relationships/header" Target="header414.xml" /><Relationship Id="rId839" Type="http://schemas.openxmlformats.org/officeDocument/2006/relationships/footer" Target="footer414.xml" /><Relationship Id="rId84" Type="http://schemas.openxmlformats.org/officeDocument/2006/relationships/footer" Target="footer40.xml" /><Relationship Id="rId840" Type="http://schemas.openxmlformats.org/officeDocument/2006/relationships/header" Target="header415.xml" /><Relationship Id="rId841" Type="http://schemas.openxmlformats.org/officeDocument/2006/relationships/header" Target="header416.xml" /><Relationship Id="rId842" Type="http://schemas.openxmlformats.org/officeDocument/2006/relationships/footer" Target="footer415.xml" /><Relationship Id="rId843" Type="http://schemas.openxmlformats.org/officeDocument/2006/relationships/footer" Target="footer416.xml" /><Relationship Id="rId844" Type="http://schemas.openxmlformats.org/officeDocument/2006/relationships/header" Target="header417.xml" /><Relationship Id="rId845" Type="http://schemas.openxmlformats.org/officeDocument/2006/relationships/footer" Target="footer417.xml" /><Relationship Id="rId846" Type="http://schemas.openxmlformats.org/officeDocument/2006/relationships/header" Target="header418.xml" /><Relationship Id="rId847" Type="http://schemas.openxmlformats.org/officeDocument/2006/relationships/header" Target="header419.xml" /><Relationship Id="rId848" Type="http://schemas.openxmlformats.org/officeDocument/2006/relationships/footer" Target="footer418.xml" /><Relationship Id="rId849" Type="http://schemas.openxmlformats.org/officeDocument/2006/relationships/footer" Target="footer419.xml" /><Relationship Id="rId85" Type="http://schemas.openxmlformats.org/officeDocument/2006/relationships/footer" Target="footer41.xml" /><Relationship Id="rId850" Type="http://schemas.openxmlformats.org/officeDocument/2006/relationships/header" Target="header420.xml" /><Relationship Id="rId851" Type="http://schemas.openxmlformats.org/officeDocument/2006/relationships/footer" Target="footer420.xml" /><Relationship Id="rId852" Type="http://schemas.openxmlformats.org/officeDocument/2006/relationships/header" Target="header421.xml" /><Relationship Id="rId853" Type="http://schemas.openxmlformats.org/officeDocument/2006/relationships/header" Target="header422.xml" /><Relationship Id="rId854" Type="http://schemas.openxmlformats.org/officeDocument/2006/relationships/footer" Target="footer421.xml" /><Relationship Id="rId855" Type="http://schemas.openxmlformats.org/officeDocument/2006/relationships/footer" Target="footer422.xml" /><Relationship Id="rId856" Type="http://schemas.openxmlformats.org/officeDocument/2006/relationships/header" Target="header423.xml" /><Relationship Id="rId857" Type="http://schemas.openxmlformats.org/officeDocument/2006/relationships/footer" Target="footer423.xml" /><Relationship Id="rId858" Type="http://schemas.openxmlformats.org/officeDocument/2006/relationships/header" Target="header424.xml" /><Relationship Id="rId859" Type="http://schemas.openxmlformats.org/officeDocument/2006/relationships/header" Target="header425.xml" /><Relationship Id="rId86" Type="http://schemas.openxmlformats.org/officeDocument/2006/relationships/header" Target="header42.xml" /><Relationship Id="rId860" Type="http://schemas.openxmlformats.org/officeDocument/2006/relationships/footer" Target="footer424.xml" /><Relationship Id="rId861" Type="http://schemas.openxmlformats.org/officeDocument/2006/relationships/footer" Target="footer425.xml" /><Relationship Id="rId862" Type="http://schemas.openxmlformats.org/officeDocument/2006/relationships/header" Target="header426.xml" /><Relationship Id="rId863" Type="http://schemas.openxmlformats.org/officeDocument/2006/relationships/footer" Target="footer426.xml" /><Relationship Id="rId864" Type="http://schemas.openxmlformats.org/officeDocument/2006/relationships/theme" Target="theme/theme1.xml" /><Relationship Id="rId865" Type="http://schemas.openxmlformats.org/officeDocument/2006/relationships/styles" Target="styles.xml" /><Relationship Id="rId87" Type="http://schemas.openxmlformats.org/officeDocument/2006/relationships/footer" Target="footer42.xml" /><Relationship Id="rId88" Type="http://schemas.openxmlformats.org/officeDocument/2006/relationships/image" Target="media/image1.jpeg" /><Relationship Id="rId89" Type="http://schemas.openxmlformats.org/officeDocument/2006/relationships/header" Target="header43.xml" /><Relationship Id="rId9" Type="http://schemas.openxmlformats.org/officeDocument/2006/relationships/footer" Target="footer3.xml" /><Relationship Id="rId90" Type="http://schemas.openxmlformats.org/officeDocument/2006/relationships/header" Target="header44.xml" /><Relationship Id="rId91" Type="http://schemas.openxmlformats.org/officeDocument/2006/relationships/footer" Target="footer43.xml" /><Relationship Id="rId92" Type="http://schemas.openxmlformats.org/officeDocument/2006/relationships/footer" Target="footer44.xml" /><Relationship Id="rId93" Type="http://schemas.openxmlformats.org/officeDocument/2006/relationships/header" Target="header45.xml" /><Relationship Id="rId94" Type="http://schemas.openxmlformats.org/officeDocument/2006/relationships/footer" Target="footer45.xml" /><Relationship Id="rId95" Type="http://schemas.openxmlformats.org/officeDocument/2006/relationships/header" Target="header46.xml" /><Relationship Id="rId96" Type="http://schemas.openxmlformats.org/officeDocument/2006/relationships/header" Target="header47.xml" /><Relationship Id="rId97" Type="http://schemas.openxmlformats.org/officeDocument/2006/relationships/footer" Target="footer46.xml" /><Relationship Id="rId98" Type="http://schemas.openxmlformats.org/officeDocument/2006/relationships/footer" Target="footer47.xml" /><Relationship Id="rId99" Type="http://schemas.openxmlformats.org/officeDocument/2006/relationships/header" Target="header48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