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header94.xml" ContentType="application/vnd.openxmlformats-officedocument.wordprocessingml.header+xml"/>
  <Override PartName="/word/footer105.xml" ContentType="application/vnd.openxmlformats-officedocument.wordprocessingml.footer+xml"/>
  <Override PartName="/word/footer152.xml" ContentType="application/vnd.openxmlformats-officedocument.wordprocessingml.footer+xml"/>
  <Override PartName="/word/header228.xml" ContentType="application/vnd.openxmlformats-officedocument.wordprocessingml.head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footer228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66.xml" ContentType="application/vnd.openxmlformats-officedocument.wordprocessingml.footer+xml"/>
  <Override PartName="/word/header72.xml" ContentType="application/vnd.openxmlformats-officedocument.wordprocessingml.header+xml"/>
  <Override PartName="/word/header206.xml" ContentType="application/vnd.openxmlformats-officedocument.wordprocessingml.header+xml"/>
  <Override PartName="/word/footer206.xml" ContentType="application/vnd.openxmlformats-officedocument.wordprocessingml.footer+xml"/>
  <Override PartName="/word/header253.xml" ContentType="application/vnd.openxmlformats-officedocument.wordprocessingml.header+xml"/>
  <Override PartName="/word/footer253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header8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91.xml" ContentType="application/vnd.openxmlformats-officedocument.wordprocessingml.footer+xml"/>
  <Override PartName="/word/header231.xml" ContentType="application/vnd.openxmlformats-officedocument.wordprocessingml.header+xml"/>
  <Override PartName="/word/header168.xml" ContentType="application/vnd.openxmlformats-officedocument.wordprocessingml.header+xml"/>
  <Override PartName="/word/footer231.xml" ContentType="application/vnd.openxmlformats-officedocument.wordprocessingml.footer+xml"/>
  <Override PartName="/word/footer22.xml" ContentType="application/vnd.openxmlformats-officedocument.wordprocessingml.footer+xml"/>
  <Override PartName="/word/header146.xml" ContentType="application/vnd.openxmlformats-officedocument.wordprocessingml.header+xml"/>
  <Override PartName="/word/footer168.xml" ContentType="application/vnd.openxmlformats-officedocument.wordprocessingml.footer+xml"/>
  <Override PartName="/word/header193.xml" ContentType="application/vnd.openxmlformats-officedocument.wordprocessingml.header+xml"/>
  <Override PartName="/word/header88.xml" ContentType="application/vnd.openxmlformats-officedocument.wordprocessingml.header+xml"/>
  <Override PartName="/word/footer146.xml" ContentType="application/vnd.openxmlformats-officedocument.wordprocessingml.footer+xml"/>
  <Override PartName="/word/footer193.xml" ContentType="application/vnd.openxmlformats-officedocument.wordprocessingml.footer+xml"/>
  <Override PartName="/word/header124.xml" ContentType="application/vnd.openxmlformats-officedocument.wordprocessingml.header+xml"/>
  <Override PartName="/word/header171.xml" ContentType="application/vnd.openxmlformats-officedocument.wordprocessingml.header+xml"/>
  <Override PartName="/word/header19.xml" ContentType="application/vnd.openxmlformats-officedocument.wordprocessingml.header+xml"/>
  <Override PartName="/word/header66.xml" ContentType="application/vnd.openxmlformats-officedocument.wordprocessingml.header+xml"/>
  <Override PartName="/word/header102.xml" ContentType="application/vnd.openxmlformats-officedocument.wordprocessingml.header+xml"/>
  <Override PartName="/word/footer124.xml" ContentType="application/vnd.openxmlformats-officedocument.wordprocessingml.footer+xml"/>
  <Override PartName="/word/footer171.xml" ContentType="application/vnd.openxmlformats-officedocument.wordprocessingml.footer+xml"/>
  <Override PartName="/word/header247.xml" ContentType="application/vnd.openxmlformats-officedocument.wordprocessingml.header+xml"/>
  <Override PartName="/word/header44.xml" ContentType="application/vnd.openxmlformats-officedocument.wordprocessingml.header+xml"/>
  <Override PartName="/word/header91.xml" ContentType="application/vnd.openxmlformats-officedocument.wordprocessingml.header+xml"/>
  <Override PartName="/word/footer102.xml" ContentType="application/vnd.openxmlformats-officedocument.wordprocessingml.footer+xml"/>
  <Override PartName="/word/footer247.xml" ContentType="application/vnd.openxmlformats-officedocument.wordprocessingml.footer+xml"/>
  <Override PartName="/word/footer38.xml" ContentType="application/vnd.openxmlformats-officedocument.wordprocessingml.footer+xml"/>
  <Override PartName="/word/footer85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63.xml" ContentType="application/vnd.openxmlformats-officedocument.wordprocessingml.footer+xml"/>
  <Override PartName="/word/header203.xml" ContentType="application/vnd.openxmlformats-officedocument.wordprocessingml.header+xml"/>
  <Override PartName="/word/header250.xml" ContentType="application/vnd.openxmlformats-officedocument.wordprocessingml.head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footer203.xml" ContentType="application/vnd.openxmlformats-officedocument.wordprocessingml.footer+xml"/>
  <Override PartName="/word/footer250.xml" ContentType="application/vnd.openxmlformats-officedocument.wordprocessingml.footer+xml"/>
  <Override PartName="/word/header5.xml" ContentType="application/vnd.openxmlformats-officedocument.wordprocessingml.header+xml"/>
  <Override PartName="/word/footer41.xml" ContentType="application/vnd.openxmlformats-officedocument.wordprocessingml.footer+xml"/>
  <Override PartName="/word/header118.xml" ContentType="application/vnd.openxmlformats-officedocument.wordprocessingml.header+xml"/>
  <Override PartName="/word/header165.xml" ContentType="application/vnd.openxmlformats-officedocument.wordprocessingml.header+xml"/>
  <Override PartName="/word/footer118.xml" ContentType="application/vnd.openxmlformats-officedocument.wordprocessingml.footer+xml"/>
  <Override PartName="/word/footer165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header38.xml" ContentType="application/vnd.openxmlformats-officedocument.wordprocessingml.header+xml"/>
  <Override PartName="/word/footer79.xml" ContentType="application/vnd.openxmlformats-officedocument.wordprocessingml.footer+xml"/>
  <Override PartName="/word/header85.xml" ContentType="application/vnd.openxmlformats-officedocument.wordprocessingml.header+xml"/>
  <Override PartName="/word/header121.xml" ContentType="application/vnd.openxmlformats-officedocument.wordprocessingml.header+xml"/>
  <Override PartName="/word/header219.xml" ContentType="application/vnd.openxmlformats-officedocument.wordprocessingml.header+xml"/>
  <Override PartName="/word/header16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121.xml" ContentType="application/vnd.openxmlformats-officedocument.wordprocessingml.footer+xml"/>
  <Override PartName="/word/footer219.xml" ContentType="application/vnd.openxmlformats-officedocument.wordprocessingml.footer+xml"/>
  <Override PartName="/word/header244.xml" ContentType="application/vnd.openxmlformats-officedocument.wordprocessingml.header+xml"/>
  <Override PartName="/word/footer244.xml" ContentType="application/vnd.openxmlformats-officedocument.wordprocessingml.foot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82.xml" ContentType="application/vnd.openxmlformats-officedocument.wordprocessingml.footer+xml"/>
  <Override PartName="/word/header222.xml" ContentType="application/vnd.openxmlformats-officedocument.wordprocessingml.header+xml"/>
  <Override PartName="/word/footer13.xml" ContentType="application/vnd.openxmlformats-officedocument.wordprocessingml.footer+xml"/>
  <Override PartName="/word/footer60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footer222.xml" ContentType="application/vnd.openxmlformats-officedocument.wordprocessingml.footer+xml"/>
  <Override PartName="/word/footer1.xml" ContentType="application/vnd.openxmlformats-officedocument.wordprocessingml.footer+xml"/>
  <Override PartName="/word/header137.xml" ContentType="application/vnd.openxmlformats-officedocument.wordprocessingml.header+xml"/>
  <Override PartName="/word/header184.xml" ContentType="application/vnd.openxmlformats-officedocument.wordprocessingml.head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header2.xml" ContentType="application/vnd.openxmlformats-officedocument.wordprocessingml.header+xml"/>
  <Override PartName="/word/header79.xml" ContentType="application/vnd.openxmlformats-officedocument.wordprocessingml.header+xml"/>
  <Override PartName="/word/footer137.xml" ContentType="application/vnd.openxmlformats-officedocument.wordprocessingml.footer+xml"/>
  <Override PartName="/word/footer18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57.xml" ContentType="application/vnd.openxmlformats-officedocument.wordprocessingml.header+xml"/>
  <Override PartName="/word/footer98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40.xml" ContentType="application/vnd.openxmlformats-officedocument.wordprocessingml.head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header238.xml" ContentType="application/vnd.openxmlformats-officedocument.wordprocessingml.header+xml"/>
  <Override PartName="/word/footer249.xml" ContentType="application/vnd.openxmlformats-officedocument.wordprocessingml.foot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footer76.xml" ContentType="application/vnd.openxmlformats-officedocument.wordprocessingml.footer+xml"/>
  <Override PartName="/word/header82.xml" ContentType="application/vnd.openxmlformats-officedocument.wordprocessingml.header+xml"/>
  <Override PartName="/word/footer87.xml" ContentType="application/vnd.openxmlformats-officedocument.wordprocessingml.footer+xml"/>
  <Override PartName="/word/header93.xml" ContentType="application/vnd.openxmlformats-officedocument.wordprocessingml.header+xml"/>
  <Override PartName="/word/footer140.xml" ContentType="application/vnd.openxmlformats-officedocument.wordprocessingml.footer+xml"/>
  <Override PartName="/word/header216.xml" ContentType="application/vnd.openxmlformats-officedocument.wordprocessingml.head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footer238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header205.xml" ContentType="application/vnd.openxmlformats-officedocument.wordprocessingml.header+xml"/>
  <Override PartName="/word/footer216.xml" ContentType="application/vnd.openxmlformats-officedocument.wordprocessingml.footer+xml"/>
  <Override PartName="/word/header252.xml" ContentType="application/vnd.openxmlformats-officedocument.wordprocessingml.header+xml"/>
  <Override PartName="/word/header13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footer205.xml" ContentType="application/vnd.openxmlformats-officedocument.wordprocessingml.footer+xml"/>
  <Override PartName="/word/header241.xml" ContentType="application/vnd.openxmlformats-officedocument.wordprocessingml.header+xml"/>
  <Override PartName="/word/footer252.xml" ContentType="application/vnd.openxmlformats-officedocument.wordprocessingml.footer+xml"/>
  <Override PartName="/word/settings.xml" ContentType="application/vnd.openxmlformats-officedocument.wordprocessingml.settings+xml"/>
  <Override PartName="/word/header7.xml" ContentType="application/vnd.openxmlformats-officedocument.wordprocessingml.head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90.xml" ContentType="application/vnd.openxmlformats-officedocument.wordprocessingml.footer+xml"/>
  <Override PartName="/word/header167.xml" ContentType="application/vnd.openxmlformats-officedocument.wordprocessingml.header+xml"/>
  <Override PartName="/word/header178.xml" ContentType="application/vnd.openxmlformats-officedocument.wordprocessingml.header+xml"/>
  <Override PartName="/word/footer178.xml" ContentType="application/vnd.openxmlformats-officedocument.wordprocessingml.footer+xml"/>
  <Override PartName="/word/header230.xml" ContentType="application/vnd.openxmlformats-officedocument.wordprocessingml.header+xml"/>
  <Override PartName="/word/footer230.xml" ContentType="application/vnd.openxmlformats-officedocument.wordprocessingml.footer+xml"/>
  <Override PartName="/word/footer241.xml" ContentType="application/vnd.openxmlformats-officedocument.wordprocessingml.footer+xml"/>
  <Override PartName="/word/footer21.xml" ContentType="application/vnd.openxmlformats-officedocument.wordprocessingml.footer+xml"/>
  <Override PartName="/word/header109.xml" ContentType="application/vnd.openxmlformats-officedocument.wordprocessingml.header+xml"/>
  <Override PartName="/word/header156.xml" ContentType="application/vnd.openxmlformats-officedocument.wordprocessingml.header+xml"/>
  <Override PartName="/word/footer167.xml" ContentType="application/vnd.openxmlformats-officedocument.wordprocessingml.footer+xml"/>
  <Override PartName="/word/footer10.xml" ContentType="application/vnd.openxmlformats-officedocument.wordprocessingml.footer+xml"/>
  <Override PartName="/word/header98.xml" ContentType="application/vnd.openxmlformats-officedocument.wordprocessingml.header+xml"/>
  <Override PartName="/word/footer109.xml" ContentType="application/vnd.openxmlformats-officedocument.wordprocessingml.footer+xml"/>
  <Override PartName="/word/header145.xml" ContentType="application/vnd.openxmlformats-officedocument.wordprocessingml.header+xml"/>
  <Override PartName="/word/footer156.xml" ContentType="application/vnd.openxmlformats-officedocument.wordprocessingml.footer+xml"/>
  <Override PartName="/word/header192.xml" ContentType="application/vnd.openxmlformats-officedocument.wordprocessingml.header+xml"/>
  <Override PartName="/word/header87.xml" ContentType="application/vnd.openxmlformats-officedocument.wordprocessingml.header+xml"/>
  <Override PartName="/word/header123.xml" ContentType="application/vnd.openxmlformats-officedocument.wordprocessingml.head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footer145.xml" ContentType="application/vnd.openxmlformats-officedocument.wordprocessingml.footer+xml"/>
  <Override PartName="/word/header170.xml" ContentType="application/vnd.openxmlformats-officedocument.wordprocessingml.header+xml"/>
  <Override PartName="/word/header181.xml" ContentType="application/vnd.openxmlformats-officedocument.wordprocessingml.header+xml"/>
  <Override PartName="/word/footer181.xml" ContentType="application/vnd.openxmlformats-officedocument.wordprocessingml.footer+xml"/>
  <Override PartName="/word/footer192.xml" ContentType="application/vnd.openxmlformats-officedocument.wordprocessingml.footer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header112.xml" ContentType="application/vnd.openxmlformats-officedocument.wordprocessingml.header+xml"/>
  <Override PartName="/word/footer123.xml" ContentType="application/vnd.openxmlformats-officedocument.wordprocessingml.footer+xml"/>
  <Override PartName="/word/footer170.xml" ContentType="application/vnd.openxmlformats-officedocument.wordprocessingml.foot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95.xml" ContentType="application/vnd.openxmlformats-officedocument.wordprocessingml.footer+xml"/>
  <Override PartName="/word/header101.xml" ContentType="application/vnd.openxmlformats-officedocument.wordprocessingml.header+xml"/>
  <Override PartName="/word/footer112.xml" ContentType="application/vnd.openxmlformats-officedocument.wordprocessingml.footer+xml"/>
  <Override PartName="/word/header235.xml" ContentType="application/vnd.openxmlformats-officedocument.wordprocessingml.head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84.xml" ContentType="application/vnd.openxmlformats-officedocument.wordprocessingml.footer+xml"/>
  <Override PartName="/word/header90.xml" ContentType="application/vnd.openxmlformats-officedocument.wordprocessingml.header+xml"/>
  <Override PartName="/word/footer101.xml" ContentType="application/vnd.openxmlformats-officedocument.wordprocessingml.footer+xml"/>
  <Override PartName="/word/header224.xml" ContentType="application/vnd.openxmlformats-officedocument.wordprocessingml.header+xml"/>
  <Override PartName="/word/footer235.xml" ContentType="application/vnd.openxmlformats-officedocument.wordprocessingml.foot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73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footer224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header139.xml" ContentType="application/vnd.openxmlformats-officedocument.wordprocessingml.header+xml"/>
  <Override PartName="/word/header186.xml" ContentType="application/vnd.openxmlformats-officedocument.wordprocessingml.head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header202.xml" ContentType="application/vnd.openxmlformats-officedocument.wordprocessingml.header+xml"/>
  <Override PartName="/word/footer202.xml" ContentType="application/vnd.openxmlformats-officedocument.wordprocessingml.footer+xml"/>
  <Override PartName="/word/header4.xml" ContentType="application/vnd.openxmlformats-officedocument.wordprocessingml.header+xml"/>
  <Override PartName="/word/footer40.xml" ContentType="application/vnd.openxmlformats-officedocument.wordprocessingml.footer+xml"/>
  <Override PartName="/word/header128.xml" ContentType="application/vnd.openxmlformats-officedocument.wordprocessingml.header+xml"/>
  <Override PartName="/word/footer139.xml" ContentType="application/vnd.openxmlformats-officedocument.wordprocessingml.footer+xml"/>
  <Override PartName="/word/header175.xml" ContentType="application/vnd.openxmlformats-officedocument.wordprocessingml.header+xml"/>
  <Override PartName="/word/footer18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footer128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footer175.xml" ContentType="application/vnd.openxmlformats-officedocument.wordprocessingml.footer+xml"/>
  <Override PartName="/word/header59.xml" ContentType="application/vnd.openxmlformats-officedocument.wordprocessingml.head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42.xml" ContentType="application/vnd.openxmlformats-officedocument.wordprocessingml.head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89.xml" ContentType="application/vnd.openxmlformats-officedocument.wordprocessingml.footer+xml"/>
  <Override PartName="/word/header95.xml" ContentType="application/vnd.openxmlformats-officedocument.wordprocessingml.header+xml"/>
  <Override PartName="/word/header131.xml" ContentType="application/vnd.openxmlformats-officedocument.wordprocessingml.header+xml"/>
  <Override PartName="/word/footer142.xml" ContentType="application/vnd.openxmlformats-officedocument.wordprocessingml.footer+xml"/>
  <Override PartName="/word/header218.xml" ContentType="application/vnd.openxmlformats-officedocument.wordprocessingml.header+xml"/>
  <Override PartName="/word/header229.xml" ContentType="application/vnd.openxmlformats-officedocument.wordprocessingml.header+xml"/>
  <Override PartName="/word/footer229.xml" ContentType="application/vnd.openxmlformats-officedocument.wordprocessingml.foot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footer131.xml" ContentType="application/vnd.openxmlformats-officedocument.wordprocessingml.footer+xml"/>
  <Override PartName="/word/header207.xml" ContentType="application/vnd.openxmlformats-officedocument.wordprocessingml.header+xml"/>
  <Override PartName="/word/footer218.xml" ContentType="application/vnd.openxmlformats-officedocument.wordprocessingml.footer+xml"/>
  <Override PartName="/word/header254.xml" ContentType="application/vnd.openxmlformats-officedocument.wordprocessingml.header+xml"/>
  <Override PartName="/word/header15.xml" ContentType="application/vnd.openxmlformats-officedocument.wordprocessingml.head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footer207.xml" ContentType="application/vnd.openxmlformats-officedocument.wordprocessingml.footer+xml"/>
  <Override PartName="/word/header243.xml" ContentType="application/vnd.openxmlformats-officedocument.wordprocessingml.header+xml"/>
  <Override PartName="/word/footer254.xml" ContentType="application/vnd.openxmlformats-officedocument.wordprocessingml.footer+xml"/>
  <Override PartName="/word/header9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word/header169.xml" ContentType="application/vnd.openxmlformats-officedocument.wordprocessingml.header+xml"/>
  <Override PartName="/word/header232.xml" ContentType="application/vnd.openxmlformats-officedocument.wordprocessingml.header+xml"/>
  <Override PartName="/word/footer232.xml" ContentType="application/vnd.openxmlformats-officedocument.wordprocessingml.footer+xml"/>
  <Override PartName="/word/footer243.xml" ContentType="application/vnd.openxmlformats-officedocument.wordprocessingml.footer+xml"/>
  <Override PartName="/word/footer23.xml" ContentType="application/vnd.openxmlformats-officedocument.wordprocessingml.footer+xml"/>
  <Override PartName="/word/footer70.xml" ContentType="application/vnd.openxmlformats-officedocument.wordprocessingml.footer+xml"/>
  <Override PartName="/word/header158.xml" ContentType="application/vnd.openxmlformats-officedocument.wordprocessingml.header+xml"/>
  <Override PartName="/word/footer169.xml" ContentType="application/vnd.openxmlformats-officedocument.wordprocessingml.footer+xml"/>
  <Override PartName="/word/header210.xml" ContentType="application/vnd.openxmlformats-officedocument.wordprocessingml.head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footer12.xml" ContentType="application/vnd.openxmlformats-officedocument.wordprocessingml.footer+xml"/>
  <Override PartName="/word/header147.xml" ContentType="application/vnd.openxmlformats-officedocument.wordprocessingml.header+xml"/>
  <Override PartName="/word/footer158.xml" ContentType="application/vnd.openxmlformats-officedocument.wordprocessingml.footer+xml"/>
  <Override PartName="/word/header194.xml" ContentType="application/vnd.openxmlformats-officedocument.wordprocessingml.header+xml"/>
  <Override PartName="/word/footer210.xml" ContentType="application/vnd.openxmlformats-officedocument.wordprocessingml.footer+xml"/>
  <Override PartName="/word/header89.xml" ContentType="application/vnd.openxmlformats-officedocument.wordprocessingml.header+xml"/>
  <Override PartName="/word/header125.xml" ContentType="application/vnd.openxmlformats-officedocument.wordprocessingml.head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footer147.xml" ContentType="application/vnd.openxmlformats-officedocument.wordprocessingml.footer+xml"/>
  <Override PartName="/word/header172.xml" ContentType="application/vnd.openxmlformats-officedocument.wordprocessingml.head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footer194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word/header114.xml" ContentType="application/vnd.openxmlformats-officedocument.wordprocessingml.header+xml"/>
  <Override PartName="/word/footer125.xml" ContentType="application/vnd.openxmlformats-officedocument.wordprocessingml.footer+xml"/>
  <Override PartName="/word/header161.xml" ContentType="application/vnd.openxmlformats-officedocument.wordprocessingml.header+xml"/>
  <Override PartName="/word/footer172.xml" ContentType="application/vnd.openxmlformats-officedocument.wordprocessingml.footer+xml"/>
  <Override PartName="/docProps/core.xml" ContentType="application/vnd.openxmlformats-package.core-properties+xml"/>
  <Override PartName="/word/header56.xml" ContentType="application/vnd.openxmlformats-officedocument.wordprocessingml.header+xml"/>
  <Override PartName="/word/footer97.xml" ContentType="application/vnd.openxmlformats-officedocument.wordprocessingml.footer+xml"/>
  <Override PartName="/word/header103.xml" ContentType="application/vnd.openxmlformats-officedocument.wordprocessingml.header+xml"/>
  <Override PartName="/word/footer114.xml" ContentType="application/vnd.openxmlformats-officedocument.wordprocessingml.footer+xml"/>
  <Override PartName="/word/header150.xml" ContentType="application/vnd.openxmlformats-officedocument.wordprocessingml.header+xml"/>
  <Override PartName="/word/footer161.xml" ContentType="application/vnd.openxmlformats-officedocument.wordprocessingml.footer+xml"/>
  <Override PartName="/word/header237.xml" ContentType="application/vnd.openxmlformats-officedocument.wordprocessingml.header+xml"/>
  <Override PartName="/word/header248.xml" ContentType="application/vnd.openxmlformats-officedocument.wordprocessingml.header+xml"/>
  <Override PartName="/word/footer248.xml" ContentType="application/vnd.openxmlformats-officedocument.wordprocessingml.foot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86.xml" ContentType="application/vnd.openxmlformats-officedocument.wordprocessingml.footer+xml"/>
  <Override PartName="/word/header92.xml" ContentType="application/vnd.openxmlformats-officedocument.wordprocessingml.header+xml"/>
  <Override PartName="/word/footer103.xml" ContentType="application/vnd.openxmlformats-officedocument.wordprocessingml.footer+xml"/>
  <Override PartName="/word/footer150.xml" ContentType="application/vnd.openxmlformats-officedocument.wordprocessingml.footer+xml"/>
  <Override PartName="/word/header226.xml" ContentType="application/vnd.openxmlformats-officedocument.wordprocessingml.header+xml"/>
  <Override PartName="/word/footer237.xml" ContentType="application/vnd.openxmlformats-officedocument.wordprocessingml.foot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Override PartName="/word/header215.xml" ContentType="application/vnd.openxmlformats-officedocument.wordprocessingml.header+xml"/>
  <Override PartName="/word/footer226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header188.xml" ContentType="application/vnd.openxmlformats-officedocument.wordprocessingml.head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footer215.xml" ContentType="application/vnd.openxmlformats-officedocument.wordprocessingml.footer+xml"/>
  <Override PartName="/word/header240.xml" ContentType="application/vnd.openxmlformats-officedocument.wordprocessingml.header+xml"/>
  <Override PartName="/word/header251.xml" ContentType="application/vnd.openxmlformats-officedocument.wordprocessingml.header+xml"/>
  <Override PartName="/word/footer251.xml" ContentType="application/vnd.openxmlformats-officedocument.wordprocessingml.footer+xml"/>
  <Override PartName="/word/header6.xml" ContentType="application/vnd.openxmlformats-officedocument.wordprocessingml.header+xml"/>
  <Override PartName="/word/footer42.xml" ContentType="application/vnd.openxmlformats-officedocument.wordprocessingml.footer+xml"/>
  <Override PartName="/word/header177.xml" ContentType="application/vnd.openxmlformats-officedocument.wordprocessingml.header+xml"/>
  <Override PartName="/word/footer188.xml" ContentType="application/vnd.openxmlformats-officedocument.wordprocessingml.footer+xml"/>
  <Override PartName="/word/footer240.xml" ContentType="application/vnd.openxmlformats-officedocument.wordprocessingml.footer+xml"/>
  <Override PartName="/word/footer31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footer177.xml" ContentType="application/vnd.openxmlformats-officedocument.wordprocessingml.footer+xml"/>
  <Override PartName="/word/footer20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44.xml" ContentType="application/vnd.openxmlformats-officedocument.wordprocessingml.head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91.xml" ContentType="application/vnd.openxmlformats-officedocument.wordprocessingml.header+xml"/>
  <Override PartName="/word/header39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header133.xml" ContentType="application/vnd.openxmlformats-officedocument.wordprocessingml.header+xml"/>
  <Override PartName="/word/footer144.xml" ContentType="application/vnd.openxmlformats-officedocument.wordprocessingml.footer+xml"/>
  <Override PartName="/word/header180.xml" ContentType="application/vnd.openxmlformats-officedocument.wordprocessingml.header+xml"/>
  <Override PartName="/word/footer191.xml" ContentType="application/vnd.openxmlformats-officedocument.wordprocessingml.footer+xml"/>
  <Override PartName="/word/header28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header122.xml" ContentType="application/vnd.openxmlformats-officedocument.wordprocessingml.header+xml"/>
  <Override PartName="/word/footer133.xml" ContentType="application/vnd.openxmlformats-officedocument.wordprocessingml.footer+xml"/>
  <Override PartName="/word/footer180.xml" ContentType="application/vnd.openxmlformats-officedocument.wordprocessingml.footer+xml"/>
  <Override PartName="/word/header209.xml" ContentType="application/vnd.openxmlformats-officedocument.wordprocessingml.header+xml"/>
  <Override PartName="/word/header17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header100.xml" ContentType="application/vnd.openxmlformats-officedocument.wordprocessingml.head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footer122.xml" ContentType="application/vnd.openxmlformats-officedocument.wordprocessingml.footer+xml"/>
  <Override PartName="/word/footer209.xml" ContentType="application/vnd.openxmlformats-officedocument.wordprocessingml.footer+xml"/>
  <Override PartName="/word/header245.xml" ContentType="application/vnd.openxmlformats-officedocument.wordprocessingml.header+xml"/>
  <Default Extension="jpeg" ContentType="image/jpeg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footer245.xml" ContentType="application/vnd.openxmlformats-officedocument.wordprocessingml.footer+xml"/>
  <Override PartName="/word/endnotes.xml" ContentType="application/vnd.openxmlformats-officedocument.wordprocessingml.endnotes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72.xml" ContentType="application/vnd.openxmlformats-officedocument.wordprocessingml.footer+xml"/>
  <Override PartName="/word/header212.xml" ContentType="application/vnd.openxmlformats-officedocument.wordprocessingml.header+xml"/>
  <Override PartName="/word/header223.xml" ContentType="application/vnd.openxmlformats-officedocument.wordprocessingml.header+xml"/>
  <Override PartName="/word/footer223.xml" ContentType="application/vnd.openxmlformats-officedocument.wordprocessingml.footer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61.xml" ContentType="application/vnd.openxmlformats-officedocument.wordprocessingml.footer+xml"/>
  <Override PartName="/word/header149.xml" ContentType="application/vnd.openxmlformats-officedocument.wordprocessingml.header+xml"/>
  <Override PartName="/word/header196.xml" ContentType="application/vnd.openxmlformats-officedocument.wordprocessingml.header+xml"/>
  <Override PartName="/word/header201.xml" ContentType="application/vnd.openxmlformats-officedocument.wordprocessingml.header+xml"/>
  <Override PartName="/word/footer212.xml" ContentType="application/vnd.openxmlformats-officedocument.wordprocessingml.footer+xml"/>
  <Override PartName="/word/footer50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footer149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footer196.xml" ContentType="application/vnd.openxmlformats-officedocument.wordprocessingml.footer+xml"/>
  <Override PartName="/word/footer201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header116.xml" ContentType="application/vnd.openxmlformats-officedocument.wordprocessingml.head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63.xml" ContentType="application/vnd.openxmlformats-officedocument.wordprocessingml.head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footer99.xml" ContentType="application/vnd.openxmlformats-officedocument.wordprocessingml.footer+xml"/>
  <Override PartName="/word/header105.xml" ContentType="application/vnd.openxmlformats-officedocument.wordprocessingml.header+xml"/>
  <Override PartName="/word/footer116.xml" ContentType="application/vnd.openxmlformats-officedocument.wordprocessingml.footer+xml"/>
  <Override PartName="/word/header152.xml" ContentType="application/vnd.openxmlformats-officedocument.wordprocessingml.header+xml"/>
  <Override PartName="/word/footer163.xml" ContentType="application/vnd.openxmlformats-officedocument.wordprocessingml.footer+xml"/>
  <Override PartName="/word/header239.xml" ContentType="application/vnd.openxmlformats-officedocument.wordprocessingml.head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footer239.xml" ContentType="application/vnd.openxmlformats-officedocument.wordprocessingml.footer+xml"/>
  <Override PartName="/word/header36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header217.xml" ContentType="application/vnd.openxmlformats-officedocument.wordprocessingml.header+xml"/>
  <Override PartName="/word/header14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footer217.xml" ContentType="application/vnd.openxmlformats-officedocument.wordprocessingml.footer+xml"/>
  <Override PartName="/word/styles.xml" ContentType="application/vnd.openxmlformats-officedocument.wordprocessingml.styles+xml"/>
  <Override PartName="/word/header179.xml" ContentType="application/vnd.openxmlformats-officedocument.wordprocessingml.header+xml"/>
  <Override PartName="/word/header242.xml" ContentType="application/vnd.openxmlformats-officedocument.wordprocessingml.header+xml"/>
  <Override PartName="/word/footer242.xml" ContentType="application/vnd.openxmlformats-officedocument.wordprocessingml.foot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79.xml" ContentType="application/vnd.openxmlformats-officedocument.wordprocessingml.footer+xml"/>
  <Override PartName="/word/header220.xml" ContentType="application/vnd.openxmlformats-officedocument.wordprocessingml.header+xml"/>
  <Override PartName="/word/footer11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footer220.xml" ContentType="application/vnd.openxmlformats-officedocument.wordprocessingml.footer+xml"/>
  <Override PartName="/word/header99.xml" ContentType="application/vnd.openxmlformats-officedocument.wordprocessingml.header+xml"/>
  <Override PartName="/word/header135.xml" ContentType="application/vnd.openxmlformats-officedocument.wordprocessingml.header+xml"/>
  <Override PartName="/word/header182.xml" ContentType="application/vnd.openxmlformats-officedocument.wordprocessingml.header+xml"/>
  <Override PartName="/word/header77.xml" ContentType="application/vnd.openxmlformats-officedocument.wordprocessingml.header+xml"/>
  <Override PartName="/word/footer135.xml" ContentType="application/vnd.openxmlformats-officedocument.wordprocessingml.footer+xml"/>
  <Override PartName="/word/footer18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footer96.xml" ContentType="application/vnd.openxmlformats-officedocument.wordprocessingml.footer+xml"/>
  <Override PartName="/word/header236.xml" ContentType="application/vnd.openxmlformats-officedocument.wordprocessingml.header+xml"/>
  <Override PartName="/word/footer236.xml" ContentType="application/vnd.openxmlformats-officedocument.wordprocessingml.foot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header214.xml" ContentType="application/vnd.openxmlformats-officedocument.wordprocessingml.header+xml"/>
  <Override PartName="/word/header198.xml" ContentType="application/vnd.openxmlformats-officedocument.wordprocessingml.header+xml"/>
  <Override PartName="/word/footer214.xml" ContentType="application/vnd.openxmlformats-officedocument.wordprocessingml.foot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52.xml" ContentType="application/vnd.openxmlformats-officedocument.wordprocessingml.footer+xml"/>
  <Override PartName="/word/footer198.xml" ContentType="application/vnd.openxmlformats-officedocument.wordprocessingml.footer+xml"/>
  <Override PartName="/word/footer30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107.xml" ContentType="application/vnd.openxmlformats-officedocument.wordprocessingml.header+xml"/>
  <Override PartName="/word/header154.xml" ContentType="application/vnd.openxmlformats-officedocument.wordprocessingml.header+xml"/>
  <Override PartName="/word/header49.xml" ContentType="application/vnd.openxmlformats-officedocument.wordprocessingml.header+xml"/>
  <Override PartName="/word/header96.xml" ContentType="application/vnd.openxmlformats-officedocument.wordprocessingml.header+xml"/>
  <Override PartName="/word/footer107.xml" ContentType="application/vnd.openxmlformats-officedocument.wordprocessingml.footer+xml"/>
  <Override PartName="/word/footer154.xml" ContentType="application/vnd.openxmlformats-officedocument.wordprocessingml.footer+xml"/>
  <Override PartName="/word/footnotes.xml" ContentType="application/vnd.openxmlformats-officedocument.wordprocessingml.footnotes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footer9.xml" ContentType="application/vnd.openxmlformats-officedocument.wordprocessingml.footer+xml"/>
  <Override PartName="/word/header27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header110.xml" ContentType="application/vnd.openxmlformats-officedocument.wordprocessingml.header+xml"/>
  <Override PartName="/word/header208.xml" ContentType="application/vnd.openxmlformats-officedocument.wordprocessingml.header+xml"/>
  <Override PartName="/word/footer208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93.xml" ContentType="application/vnd.openxmlformats-officedocument.wordprocessingml.footer+xml"/>
  <Override PartName="/word/footer110.xml" ContentType="application/vnd.openxmlformats-officedocument.wordprocessingml.footer+xml"/>
  <Override PartName="/word/header233.xml" ContentType="application/vnd.openxmlformats-officedocument.wordprocessingml.header+xml"/>
  <Override PartName="/word/footer23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71.xml" ContentType="application/vnd.openxmlformats-officedocument.wordprocessingml.footer+xml"/>
  <Override PartName="/word/header148.xml" ContentType="application/vnd.openxmlformats-officedocument.wordprocessingml.header+xml"/>
  <Override PartName="/word/header195.xml" ContentType="application/vnd.openxmlformats-officedocument.wordprocessingml.header+xml"/>
  <Override PartName="/word/header211.xml" ContentType="application/vnd.openxmlformats-officedocument.wordprocessingml.header+xml"/>
  <Override PartName="/word/footer211.xml" ContentType="application/vnd.openxmlformats-officedocument.wordprocessingml.footer+xml"/>
  <Override PartName="/word/footer148.xml" ContentType="application/vnd.openxmlformats-officedocument.wordprocessingml.footer+xml"/>
  <Override PartName="/word/footer195.xml" ContentType="application/vnd.openxmlformats-officedocument.wordprocessingml.footer+xml"/>
  <Override PartName="/word/header126.xml" ContentType="application/vnd.openxmlformats-officedocument.wordprocessingml.header+xml"/>
  <Override PartName="/word/header173.xml" ContentType="application/vnd.openxmlformats-officedocument.wordprocessingml.header+xml"/>
  <Override PartName="/word/header68.xml" ContentType="application/vnd.openxmlformats-officedocument.wordprocessingml.header+xml"/>
  <Override PartName="/word/footer126.xml" ContentType="application/vnd.openxmlformats-officedocument.wordprocessingml.footer+xml"/>
  <Override PartName="/word/footer173.xml" ContentType="application/vnd.openxmlformats-officedocument.wordprocessingml.footer+xml"/>
  <Override PartName="/word/header249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454" w:rsidRDefault="00FC4454">
      <w:pPr>
        <w:autoSpaceDE w:val="0"/>
        <w:autoSpaceDN w:val="0"/>
        <w:adjustRightInd w:val="0"/>
        <w:spacing w:line="240" w:lineRule="exact"/>
      </w:pPr>
      <w:bookmarkStart w:id="0" w:name="Pg1"/>
      <w:bookmarkEnd w:id="0"/>
    </w:p>
    <w:p w:rsidR="00FC4454" w:rsidRDefault="00FC4454">
      <w:pPr>
        <w:autoSpaceDE w:val="0"/>
        <w:autoSpaceDN w:val="0"/>
        <w:adjustRightInd w:val="0"/>
        <w:spacing w:line="230" w:lineRule="exact"/>
        <w:ind w:left="1440"/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440"/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440"/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440"/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440"/>
      </w:pPr>
    </w:p>
    <w:p w:rsidR="00FC4454" w:rsidRDefault="004945A9">
      <w:pPr>
        <w:autoSpaceDE w:val="0"/>
        <w:autoSpaceDN w:val="0"/>
        <w:adjustRightInd w:val="0"/>
        <w:spacing w:before="39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FERC rendition of the electronically filed tariff records in Docket No.  ER13-762-</w:t>
      </w:r>
    </w:p>
    <w:p w:rsidR="00FC4454" w:rsidRDefault="004945A9">
      <w:pPr>
        <w:autoSpaceDE w:val="0"/>
        <w:autoSpaceDN w:val="0"/>
        <w:adjustRightInd w:val="0"/>
        <w:spacing w:before="2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Filing Data: </w:t>
      </w:r>
    </w:p>
    <w:p w:rsidR="00FC4454" w:rsidRDefault="004945A9">
      <w:pPr>
        <w:autoSpaceDE w:val="0"/>
        <w:autoSpaceDN w:val="0"/>
        <w:adjustRightInd w:val="0"/>
        <w:spacing w:before="10" w:line="230" w:lineRule="exact"/>
        <w:ind w:left="1440"/>
        <w:rPr>
          <w:rFonts w:ascii="Microsoft Sans Serif" w:hAnsi="Microsoft Sans Serif"/>
          <w:color w:val="000000"/>
          <w:spacing w:val="-3"/>
          <w:sz w:val="20"/>
        </w:rPr>
      </w:pPr>
      <w:r>
        <w:rPr>
          <w:rFonts w:ascii="Microsoft Sans Serif" w:hAnsi="Microsoft Sans Serif"/>
          <w:color w:val="000000"/>
          <w:spacing w:val="-3"/>
          <w:sz w:val="20"/>
        </w:rPr>
        <w:t xml:space="preserve">CID: C000038 </w:t>
      </w:r>
    </w:p>
    <w:p w:rsidR="00FC4454" w:rsidRDefault="004945A9">
      <w:pPr>
        <w:autoSpaceDE w:val="0"/>
        <w:autoSpaceDN w:val="0"/>
        <w:adjustRightInd w:val="0"/>
        <w:spacing w:line="220" w:lineRule="exact"/>
        <w:ind w:left="1440" w:right="1958"/>
        <w:jc w:val="both"/>
        <w:rPr>
          <w:rFonts w:ascii="Microsoft Sans Serif" w:hAnsi="Microsoft Sans Serif"/>
          <w:color w:val="000000"/>
          <w:spacing w:val="-3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Filing Title: Correction to Reimbursement Agreement No. 1949 between Nat'l Grid and Edge Corp. </w:t>
      </w:r>
      <w:r>
        <w:rPr>
          <w:rFonts w:ascii="Microsoft Sans Serif" w:hAnsi="Microsoft Sans Serif"/>
          <w:color w:val="000000"/>
          <w:spacing w:val="-3"/>
          <w:sz w:val="20"/>
        </w:rPr>
        <w:t xml:space="preserve">Company Filing Identifier: 654 </w:t>
      </w:r>
    </w:p>
    <w:p w:rsidR="00FC4454" w:rsidRDefault="004945A9">
      <w:pPr>
        <w:autoSpaceDE w:val="0"/>
        <w:autoSpaceDN w:val="0"/>
        <w:adjustRightInd w:val="0"/>
        <w:spacing w:before="11" w:line="230" w:lineRule="exact"/>
        <w:ind w:left="1440"/>
        <w:rPr>
          <w:rFonts w:ascii="Microsoft Sans Serif" w:hAnsi="Microsoft Sans Serif"/>
          <w:color w:val="000000"/>
          <w:spacing w:val="-3"/>
          <w:sz w:val="20"/>
        </w:rPr>
      </w:pPr>
      <w:r>
        <w:rPr>
          <w:rFonts w:ascii="Microsoft Sans Serif" w:hAnsi="Microsoft Sans Serif"/>
          <w:color w:val="000000"/>
          <w:spacing w:val="-3"/>
          <w:sz w:val="20"/>
        </w:rPr>
        <w:t xml:space="preserve">Type of Filing Code:  130 </w:t>
      </w:r>
    </w:p>
    <w:p w:rsidR="00FC4454" w:rsidRDefault="004945A9">
      <w:pPr>
        <w:autoSpaceDE w:val="0"/>
        <w:autoSpaceDN w:val="0"/>
        <w:adjustRightInd w:val="0"/>
        <w:spacing w:line="230" w:lineRule="exact"/>
        <w:ind w:left="1440" w:right="7856"/>
        <w:jc w:val="both"/>
        <w:rPr>
          <w:rFonts w:ascii="Microsoft Sans Serif" w:hAnsi="Microsoft Sans Serif"/>
          <w:color w:val="000000"/>
          <w:spacing w:val="-3"/>
          <w:sz w:val="20"/>
        </w:rPr>
      </w:pPr>
      <w:r>
        <w:rPr>
          <w:rFonts w:ascii="Microsoft Sans Serif" w:hAnsi="Microsoft Sans Serif"/>
          <w:color w:val="000000"/>
          <w:spacing w:val="-3"/>
          <w:sz w:val="20"/>
        </w:rPr>
        <w:t xml:space="preserve">Associated Filing Identifier: 556 </w:t>
      </w:r>
      <w:r>
        <w:rPr>
          <w:rFonts w:ascii="Microsoft Sans Serif" w:hAnsi="Microsoft Sans Serif"/>
          <w:color w:val="000000"/>
          <w:spacing w:val="-3"/>
          <w:sz w:val="20"/>
        </w:rPr>
        <w:br/>
        <w:t xml:space="preserve">Tariff Title: NYISO Agreements </w:t>
      </w:r>
      <w:r>
        <w:rPr>
          <w:rFonts w:ascii="Microsoft Sans Serif" w:hAnsi="Microsoft Sans Serif"/>
          <w:color w:val="000000"/>
          <w:spacing w:val="-3"/>
          <w:sz w:val="20"/>
        </w:rPr>
        <w:br/>
        <w:t xml:space="preserve">Tariff ID: 58 </w:t>
      </w:r>
    </w:p>
    <w:p w:rsidR="00FC4454" w:rsidRDefault="004945A9">
      <w:pPr>
        <w:autoSpaceDE w:val="0"/>
        <w:autoSpaceDN w:val="0"/>
        <w:adjustRightInd w:val="0"/>
        <w:spacing w:line="220" w:lineRule="exact"/>
        <w:ind w:left="1440" w:right="8404"/>
        <w:jc w:val="both"/>
        <w:rPr>
          <w:rFonts w:ascii="Microsoft Sans Serif" w:hAnsi="Microsoft Sans Serif"/>
          <w:color w:val="000000"/>
          <w:spacing w:val="-3"/>
          <w:sz w:val="20"/>
        </w:rPr>
      </w:pPr>
      <w:r>
        <w:rPr>
          <w:rFonts w:ascii="Microsoft Sans Serif" w:hAnsi="Microsoft Sans Serif"/>
          <w:color w:val="000000"/>
          <w:spacing w:val="-3"/>
          <w:sz w:val="20"/>
        </w:rPr>
        <w:t xml:space="preserve">Payment Confirmation: N </w:t>
      </w:r>
      <w:r>
        <w:rPr>
          <w:rFonts w:ascii="Microsoft Sans Serif" w:hAnsi="Microsoft Sans Serif"/>
          <w:color w:val="000000"/>
          <w:spacing w:val="-3"/>
          <w:sz w:val="20"/>
        </w:rPr>
        <w:br/>
        <w:t xml:space="preserve">Suspension Motion: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1440"/>
        <w:rPr>
          <w:rFonts w:ascii="Microsoft Sans Serif" w:hAnsi="Microsoft Sans Serif"/>
          <w:color w:val="000000"/>
          <w:spacing w:val="-3"/>
          <w:sz w:val="20"/>
        </w:rPr>
      </w:pPr>
    </w:p>
    <w:p w:rsidR="00FC4454" w:rsidRDefault="004945A9">
      <w:pPr>
        <w:autoSpaceDE w:val="0"/>
        <w:autoSpaceDN w:val="0"/>
        <w:adjustRightInd w:val="0"/>
        <w:spacing w:before="211" w:line="230" w:lineRule="exact"/>
        <w:ind w:left="1440"/>
        <w:rPr>
          <w:rFonts w:ascii="Microsoft Sans Serif" w:hAnsi="Microsoft Sans Serif"/>
          <w:color w:val="000000"/>
          <w:spacing w:val="-3"/>
          <w:sz w:val="20"/>
        </w:rPr>
      </w:pPr>
      <w:r>
        <w:rPr>
          <w:rFonts w:ascii="Microsoft Sans Serif" w:hAnsi="Microsoft Sans Serif"/>
          <w:color w:val="000000"/>
          <w:spacing w:val="-3"/>
          <w:sz w:val="20"/>
        </w:rPr>
        <w:t xml:space="preserve">Tariff Record Data: </w:t>
      </w:r>
    </w:p>
    <w:p w:rsidR="00FC4454" w:rsidRDefault="004945A9">
      <w:pPr>
        <w:autoSpaceDE w:val="0"/>
        <w:autoSpaceDN w:val="0"/>
        <w:adjustRightInd w:val="0"/>
        <w:spacing w:before="10" w:line="230" w:lineRule="exact"/>
        <w:ind w:left="1440"/>
        <w:rPr>
          <w:rFonts w:ascii="Microsoft Sans Serif" w:hAnsi="Microsoft Sans Serif"/>
          <w:color w:val="000000"/>
          <w:spacing w:val="-3"/>
          <w:sz w:val="20"/>
        </w:rPr>
      </w:pPr>
      <w:r>
        <w:rPr>
          <w:rFonts w:ascii="Microsoft Sans Serif" w:hAnsi="Microsoft Sans Serif"/>
          <w:color w:val="000000"/>
          <w:spacing w:val="-3"/>
          <w:sz w:val="20"/>
        </w:rPr>
        <w:t xml:space="preserve">Record Content Description: Agreement No. 1949 </w:t>
      </w:r>
    </w:p>
    <w:p w:rsidR="00FC4454" w:rsidRDefault="004945A9">
      <w:pPr>
        <w:autoSpaceDE w:val="0"/>
        <w:autoSpaceDN w:val="0"/>
        <w:adjustRightInd w:val="0"/>
        <w:spacing w:line="220" w:lineRule="exact"/>
        <w:ind w:left="1440" w:right="3536"/>
        <w:jc w:val="both"/>
        <w:rPr>
          <w:rFonts w:ascii="Microsoft Sans Serif" w:hAnsi="Microsoft Sans Serif"/>
          <w:color w:val="000000"/>
          <w:spacing w:val="-3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Title: SA No. 1949 NiMo and EDGE Corp. re: reimbursement costs </w:t>
      </w:r>
      <w:r>
        <w:rPr>
          <w:rFonts w:ascii="Microsoft Sans Serif" w:hAnsi="Microsoft Sans Serif"/>
          <w:color w:val="000000"/>
          <w:spacing w:val="-3"/>
          <w:sz w:val="20"/>
        </w:rPr>
        <w:t xml:space="preserve">Record Version Number: 0.1.0 </w:t>
      </w:r>
    </w:p>
    <w:p w:rsidR="00FC4454" w:rsidRDefault="004945A9">
      <w:pPr>
        <w:autoSpaceDE w:val="0"/>
        <w:autoSpaceDN w:val="0"/>
        <w:adjustRightInd w:val="0"/>
        <w:spacing w:before="2" w:line="217" w:lineRule="exact"/>
        <w:ind w:left="1440"/>
        <w:rPr>
          <w:rFonts w:ascii="Microsoft Sans Serif" w:hAnsi="Microsoft Sans Serif"/>
          <w:color w:val="000000"/>
          <w:spacing w:val="-3"/>
          <w:sz w:val="20"/>
        </w:rPr>
      </w:pPr>
      <w:r>
        <w:rPr>
          <w:rFonts w:ascii="Microsoft Sans Serif" w:hAnsi="Microsoft Sans Serif"/>
          <w:color w:val="000000"/>
          <w:spacing w:val="-3"/>
          <w:sz w:val="20"/>
        </w:rPr>
        <w:t xml:space="preserve">Option Code: A </w:t>
      </w:r>
    </w:p>
    <w:p w:rsidR="00FC4454" w:rsidRDefault="004945A9">
      <w:pPr>
        <w:autoSpaceDE w:val="0"/>
        <w:autoSpaceDN w:val="0"/>
        <w:adjustRightInd w:val="0"/>
        <w:spacing w:before="13" w:line="230" w:lineRule="exact"/>
        <w:ind w:left="1440"/>
        <w:rPr>
          <w:rFonts w:ascii="Microsoft Sans Serif" w:hAnsi="Microsoft Sans Serif"/>
          <w:color w:val="000000"/>
          <w:spacing w:val="-3"/>
          <w:sz w:val="20"/>
        </w:rPr>
      </w:pPr>
      <w:r>
        <w:rPr>
          <w:rFonts w:ascii="Microsoft Sans Serif" w:hAnsi="Microsoft Sans Serif"/>
          <w:color w:val="000000"/>
          <w:spacing w:val="-3"/>
          <w:sz w:val="20"/>
        </w:rPr>
        <w:t xml:space="preserve">Tariff Record ID: 116 </w:t>
      </w:r>
    </w:p>
    <w:p w:rsidR="00FC4454" w:rsidRDefault="004945A9">
      <w:pPr>
        <w:tabs>
          <w:tab w:val="left" w:pos="4208"/>
        </w:tabs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3"/>
          <w:sz w:val="20"/>
        </w:rPr>
      </w:pPr>
      <w:r>
        <w:rPr>
          <w:rFonts w:ascii="Microsoft Sans Serif" w:hAnsi="Microsoft Sans Serif"/>
          <w:color w:val="000000"/>
          <w:spacing w:val="-3"/>
          <w:sz w:val="20"/>
        </w:rPr>
        <w:t xml:space="preserve">Tariff Record Collation Value: </w:t>
      </w:r>
      <w:r>
        <w:rPr>
          <w:rFonts w:ascii="Microsoft Sans Serif" w:hAnsi="Microsoft Sans Serif"/>
          <w:color w:val="000000"/>
          <w:spacing w:val="-3"/>
          <w:sz w:val="20"/>
        </w:rPr>
        <w:tab/>
        <w:t xml:space="preserve">6065000 </w:t>
      </w:r>
    </w:p>
    <w:p w:rsidR="00FC4454" w:rsidRDefault="004945A9">
      <w:pPr>
        <w:autoSpaceDE w:val="0"/>
        <w:autoSpaceDN w:val="0"/>
        <w:adjustRightInd w:val="0"/>
        <w:spacing w:line="230" w:lineRule="exact"/>
        <w:ind w:left="1440" w:right="7795"/>
        <w:rPr>
          <w:rFonts w:ascii="Microsoft Sans Serif" w:hAnsi="Microsoft Sans Serif"/>
          <w:color w:val="000000"/>
          <w:spacing w:val="-3"/>
          <w:sz w:val="20"/>
        </w:rPr>
      </w:pPr>
      <w:r>
        <w:rPr>
          <w:rFonts w:ascii="Microsoft Sans Serif" w:hAnsi="Microsoft Sans Serif"/>
          <w:color w:val="000000"/>
          <w:spacing w:val="-3"/>
          <w:sz w:val="20"/>
        </w:rPr>
        <w:t>Tariff Record Parent Identifier: 2 Proposed Date: 2012-10-19 Priority</w:t>
      </w:r>
      <w:r>
        <w:rPr>
          <w:rFonts w:ascii="Microsoft Sans Serif" w:hAnsi="Microsoft Sans Serif"/>
          <w:color w:val="000000"/>
          <w:spacing w:val="-3"/>
          <w:sz w:val="20"/>
        </w:rPr>
        <w:t xml:space="preserve"> Order:  600 </w:t>
      </w:r>
    </w:p>
    <w:p w:rsidR="00FC4454" w:rsidRDefault="004945A9">
      <w:pPr>
        <w:autoSpaceDE w:val="0"/>
        <w:autoSpaceDN w:val="0"/>
        <w:adjustRightInd w:val="0"/>
        <w:spacing w:line="230" w:lineRule="exact"/>
        <w:ind w:left="1440" w:right="7803"/>
        <w:rPr>
          <w:rFonts w:ascii="Microsoft Sans Serif" w:hAnsi="Microsoft Sans Serif"/>
          <w:color w:val="000000"/>
          <w:spacing w:val="-3"/>
          <w:sz w:val="20"/>
        </w:rPr>
      </w:pPr>
      <w:r>
        <w:rPr>
          <w:rFonts w:ascii="Microsoft Sans Serif" w:hAnsi="Microsoft Sans Serif"/>
          <w:color w:val="000000"/>
          <w:spacing w:val="-3"/>
          <w:sz w:val="20"/>
        </w:rPr>
        <w:t xml:space="preserve">Record Change Type:  Change </w:t>
      </w:r>
      <w:r>
        <w:rPr>
          <w:rFonts w:ascii="Microsoft Sans Serif" w:hAnsi="Microsoft Sans Serif"/>
          <w:color w:val="000000"/>
          <w:spacing w:val="-3"/>
          <w:sz w:val="20"/>
        </w:rPr>
        <w:br/>
        <w:t xml:space="preserve">Record Content Type:  2 </w:t>
      </w:r>
      <w:r>
        <w:rPr>
          <w:rFonts w:ascii="Microsoft Sans Serif" w:hAnsi="Microsoft Sans Serif"/>
          <w:color w:val="000000"/>
          <w:spacing w:val="-3"/>
          <w:sz w:val="20"/>
        </w:rPr>
        <w:br/>
        <w:t xml:space="preserve">Associated Filing Identifier:  556 </w:t>
      </w:r>
    </w:p>
    <w:p w:rsidR="00FC4454" w:rsidRDefault="00FC4454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3"/>
          <w:sz w:val="20"/>
        </w:rPr>
        <w:sectPr w:rsidR="00FC4454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Microsoft Sans Serif" w:hAnsi="Microsoft Sans Serif"/>
          <w:color w:val="000000"/>
          <w:spacing w:val="-3"/>
        </w:rPr>
      </w:pPr>
      <w:r>
        <w:rPr>
          <w:rFonts w:ascii="Microsoft Sans Serif" w:hAnsi="Microsoft Sans Serif"/>
          <w:color w:val="000000"/>
          <w:spacing w:val="-3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34" type="#_x0000_t75" style="position:absolute;margin-left:0;margin-top:.95pt;width:612pt;height:791pt;z-index:-251579392;mso-position-horizontal-relative:page;mso-position-vertical-relative:page" o:allowincell="f">
            <v:imagedata r:id="rId12" o:title=""/>
            <w10:wrap anchorx="page" anchory="page"/>
          </v:shape>
        </w:pict>
      </w:r>
      <w:bookmarkStart w:id="1" w:name="Pg2"/>
      <w:bookmarkEnd w:id="1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64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1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26" type="#_x0000_t75" style="position:absolute;margin-left:0;margin-top:.95pt;width:612pt;height:791pt;z-index:-251632640;mso-position-horizontal-relative:page;mso-position-vertical-relative:page" o:allowincell="f">
            <v:imagedata r:id="rId19" o:title=""/>
            <w10:wrap anchorx="page" anchory="page"/>
          </v:shape>
        </w:pict>
      </w:r>
      <w:bookmarkStart w:id="2" w:name="Pg3"/>
      <w:bookmarkEnd w:id="2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64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2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27" type="#_x0000_t75" style="position:absolute;margin-left:0;margin-top:.95pt;width:612pt;height:791pt;z-index:-251573248;mso-position-horizontal-relative:page;mso-position-vertical-relative:page" o:allowincell="f">
            <v:imagedata r:id="rId26" o:title=""/>
            <w10:wrap anchorx="page" anchory="page"/>
          </v:shape>
        </w:pict>
      </w:r>
      <w:bookmarkStart w:id="3" w:name="Pg4"/>
      <w:bookmarkEnd w:id="3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64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3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28" type="#_x0000_t75" style="position:absolute;margin-left:0;margin-top:.95pt;width:612pt;height:791pt;z-index:-251569152;mso-position-horizontal-relative:page;mso-position-vertical-relative:page" o:allowincell="f">
            <v:imagedata r:id="rId33" o:title=""/>
            <w10:wrap anchorx="page" anchory="page"/>
          </v:shape>
        </w:pict>
      </w:r>
      <w:bookmarkStart w:id="4" w:name="Pg5"/>
      <w:bookmarkEnd w:id="4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64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4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29" type="#_x0000_t75" style="position:absolute;margin-left:0;margin-top:.95pt;width:612pt;height:791pt;z-index:-251570176;mso-position-horizontal-relative:page;mso-position-vertical-relative:page" o:allowincell="f">
            <v:imagedata r:id="rId40" o:title=""/>
            <w10:wrap anchorx="page" anchory="page"/>
          </v:shape>
        </w:pict>
      </w:r>
      <w:bookmarkStart w:id="5" w:name="Pg6"/>
      <w:bookmarkEnd w:id="5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64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5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30" type="#_x0000_t75" style="position:absolute;margin-left:0;margin-top:.95pt;width:612pt;height:791pt;z-index:-251548672;mso-position-horizontal-relative:page;mso-position-vertical-relative:page" o:allowincell="f">
            <v:imagedata r:id="rId47" o:title=""/>
            <w10:wrap anchorx="page" anchory="page"/>
          </v:shape>
        </w:pict>
      </w:r>
      <w:bookmarkStart w:id="6" w:name="Pg7"/>
      <w:bookmarkEnd w:id="6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64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6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31" type="#_x0000_t75" style="position:absolute;margin-left:0;margin-top:.95pt;width:612pt;height:791pt;z-index:-251572224;mso-position-horizontal-relative:page;mso-position-vertical-relative:page" o:allowincell="f">
            <v:imagedata r:id="rId54" o:title=""/>
            <w10:wrap anchorx="page" anchory="page"/>
          </v:shape>
        </w:pict>
      </w:r>
      <w:bookmarkStart w:id="7" w:name="Pg8"/>
      <w:bookmarkEnd w:id="7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64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7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32" type="#_x0000_t75" style="position:absolute;margin-left:0;margin-top:.95pt;width:612pt;height:791pt;z-index:-251545600;mso-position-horizontal-relative:page;mso-position-vertical-relative:page" o:allowincell="f">
            <v:imagedata r:id="rId61" o:title=""/>
            <w10:wrap anchorx="page" anchory="page"/>
          </v:shape>
        </w:pict>
      </w:r>
      <w:bookmarkStart w:id="8" w:name="Pg9"/>
      <w:bookmarkEnd w:id="8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64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8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33" type="#_x0000_t75" style="position:absolute;margin-left:0;margin-top:.95pt;width:612pt;height:791pt;z-index:-251568128;mso-position-horizontal-relative:page;mso-position-vertical-relative:page" o:allowincell="f">
            <v:imagedata r:id="rId68" o:title=""/>
            <w10:wrap anchorx="page" anchory="page"/>
          </v:shape>
        </w:pict>
      </w:r>
      <w:bookmarkStart w:id="9" w:name="Pg10"/>
      <w:bookmarkEnd w:id="9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64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64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9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34" type="#_x0000_t75" style="position:absolute;margin-left:0;margin-top:.95pt;width:612pt;height:791pt;z-index:-251539456;mso-position-horizontal-relative:page;mso-position-vertical-relative:page" o:allowincell="f">
            <v:imagedata r:id="rId75" o:title=""/>
            <w10:wrap anchorx="page" anchory="page"/>
          </v:shape>
        </w:pict>
      </w:r>
      <w:bookmarkStart w:id="10" w:name="Pg11"/>
      <w:bookmarkEnd w:id="10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10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35" type="#_x0000_t75" style="position:absolute;margin-left:0;margin-top:.95pt;width:612pt;height:791pt;z-index:-251563008;mso-position-horizontal-relative:page;mso-position-vertical-relative:page" o:allowincell="f">
            <v:imagedata r:id="rId82" o:title=""/>
            <w10:wrap anchorx="page" anchory="page"/>
          </v:shape>
        </w:pict>
      </w:r>
      <w:bookmarkStart w:id="11" w:name="Pg12"/>
      <w:bookmarkEnd w:id="11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11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36" type="#_x0000_t75" style="position:absolute;margin-left:0;margin-top:.95pt;width:612pt;height:791pt;z-index:-251566080;mso-position-horizontal-relative:page;mso-position-vertical-relative:page" o:allowincell="f">
            <v:imagedata r:id="rId89" o:title=""/>
            <w10:wrap anchorx="page" anchory="page"/>
          </v:shape>
        </w:pict>
      </w:r>
      <w:bookmarkStart w:id="12" w:name="Pg13"/>
      <w:bookmarkEnd w:id="12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12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37" type="#_x0000_t75" style="position:absolute;margin-left:0;margin-top:.95pt;width:612pt;height:791pt;z-index:-251588608;mso-position-horizontal-relative:page;mso-position-vertical-relative:page" o:allowincell="f">
            <v:imagedata r:id="rId96" o:title=""/>
            <w10:wrap anchorx="page" anchory="page"/>
          </v:shape>
        </w:pict>
      </w:r>
      <w:bookmarkStart w:id="13" w:name="Pg14"/>
      <w:bookmarkEnd w:id="13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13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38" type="#_x0000_t75" style="position:absolute;margin-left:0;margin-top:.95pt;width:612pt;height:791pt;z-index:-251558912;mso-position-horizontal-relative:page;mso-position-vertical-relative:page" o:allowincell="f">
            <v:imagedata r:id="rId103" o:title=""/>
            <w10:wrap anchorx="page" anchory="page"/>
          </v:shape>
        </w:pict>
      </w:r>
      <w:bookmarkStart w:id="14" w:name="Pg15"/>
      <w:bookmarkEnd w:id="14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14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104"/>
          <w:headerReference w:type="default" r:id="rId105"/>
          <w:footerReference w:type="even" r:id="rId106"/>
          <w:footerReference w:type="default" r:id="rId107"/>
          <w:headerReference w:type="first" r:id="rId108"/>
          <w:footerReference w:type="first" r:id="rId109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39" type="#_x0000_t75" style="position:absolute;margin-left:0;margin-top:.95pt;width:612pt;height:791pt;z-index:-251608064;mso-position-horizontal-relative:page;mso-position-vertical-relative:page" o:allowincell="f">
            <v:imagedata r:id="rId110" o:title=""/>
            <w10:wrap anchorx="page" anchory="page"/>
          </v:shape>
        </w:pict>
      </w:r>
      <w:bookmarkStart w:id="15" w:name="Pg16"/>
      <w:bookmarkEnd w:id="15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15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111"/>
          <w:headerReference w:type="default" r:id="rId112"/>
          <w:footerReference w:type="even" r:id="rId113"/>
          <w:footerReference w:type="default" r:id="rId114"/>
          <w:headerReference w:type="first" r:id="rId115"/>
          <w:footerReference w:type="first" r:id="rId116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40" type="#_x0000_t75" style="position:absolute;margin-left:0;margin-top:.95pt;width:612pt;height:791pt;z-index:-251571200;mso-position-horizontal-relative:page;mso-position-vertical-relative:page" o:allowincell="f">
            <v:imagedata r:id="rId117" o:title=""/>
            <w10:wrap anchorx="page" anchory="page"/>
          </v:shape>
        </w:pict>
      </w:r>
      <w:bookmarkStart w:id="16" w:name="Pg17"/>
      <w:bookmarkEnd w:id="16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16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118"/>
          <w:headerReference w:type="default" r:id="rId119"/>
          <w:footerReference w:type="even" r:id="rId120"/>
          <w:footerReference w:type="default" r:id="rId121"/>
          <w:headerReference w:type="first" r:id="rId122"/>
          <w:footerReference w:type="first" r:id="rId123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41" type="#_x0000_t75" style="position:absolute;margin-left:0;margin-top:.95pt;width:612pt;height:791pt;z-index:-251606016;mso-position-horizontal-relative:page;mso-position-vertical-relative:page" o:allowincell="f">
            <v:imagedata r:id="rId124" o:title=""/>
            <w10:wrap anchorx="page" anchory="page"/>
          </v:shape>
        </w:pict>
      </w:r>
      <w:bookmarkStart w:id="17" w:name="Pg18"/>
      <w:bookmarkEnd w:id="17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17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125"/>
          <w:headerReference w:type="default" r:id="rId126"/>
          <w:footerReference w:type="even" r:id="rId127"/>
          <w:footerReference w:type="default" r:id="rId128"/>
          <w:headerReference w:type="first" r:id="rId129"/>
          <w:footerReference w:type="first" r:id="rId130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42" type="#_x0000_t75" style="position:absolute;margin-left:0;margin-top:.95pt;width:612pt;height:791pt;z-index:-251621376;mso-position-horizontal-relative:page;mso-position-vertical-relative:page" o:allowincell="f">
            <v:imagedata r:id="rId131" o:title=""/>
            <w10:wrap anchorx="page" anchory="page"/>
          </v:shape>
        </w:pict>
      </w:r>
      <w:bookmarkStart w:id="18" w:name="Pg19"/>
      <w:bookmarkEnd w:id="18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18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132"/>
          <w:headerReference w:type="default" r:id="rId133"/>
          <w:footerReference w:type="even" r:id="rId134"/>
          <w:footerReference w:type="default" r:id="rId135"/>
          <w:headerReference w:type="first" r:id="rId136"/>
          <w:footerReference w:type="first" r:id="rId137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43" type="#_x0000_t75" style="position:absolute;margin-left:0;margin-top:.95pt;width:612pt;height:791pt;z-index:-251601920;mso-position-horizontal-relative:page;mso-position-vertical-relative:page" o:allowincell="f">
            <v:imagedata r:id="rId138" o:title=""/>
            <w10:wrap anchorx="page" anchory="page"/>
          </v:shape>
        </w:pict>
      </w:r>
      <w:bookmarkStart w:id="19" w:name="Pg20"/>
      <w:bookmarkEnd w:id="19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19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139"/>
          <w:headerReference w:type="default" r:id="rId140"/>
          <w:footerReference w:type="even" r:id="rId141"/>
          <w:footerReference w:type="default" r:id="rId142"/>
          <w:headerReference w:type="first" r:id="rId143"/>
          <w:footerReference w:type="first" r:id="rId144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44" type="#_x0000_t75" style="position:absolute;margin-left:0;margin-top:.95pt;width:612pt;height:791pt;z-index:-251613184;mso-position-horizontal-relative:page;mso-position-vertical-relative:page" o:allowincell="f">
            <v:imagedata r:id="rId145" o:title=""/>
            <w10:wrap anchorx="page" anchory="page"/>
          </v:shape>
        </w:pict>
      </w:r>
      <w:bookmarkStart w:id="20" w:name="Pg21"/>
      <w:bookmarkEnd w:id="20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20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146"/>
          <w:headerReference w:type="default" r:id="rId147"/>
          <w:footerReference w:type="even" r:id="rId148"/>
          <w:footerReference w:type="default" r:id="rId149"/>
          <w:headerReference w:type="first" r:id="rId150"/>
          <w:footerReference w:type="first" r:id="rId151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45" type="#_x0000_t75" style="position:absolute;margin-left:0;margin-top:.95pt;width:612pt;height:791pt;z-index:-251603968;mso-position-horizontal-relative:page;mso-position-vertical-relative:page" o:allowincell="f">
            <v:imagedata r:id="rId152" o:title=""/>
            <w10:wrap anchorx="page" anchory="page"/>
          </v:shape>
        </w:pict>
      </w:r>
      <w:bookmarkStart w:id="21" w:name="Pg22"/>
      <w:bookmarkEnd w:id="21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21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153"/>
          <w:headerReference w:type="default" r:id="rId154"/>
          <w:footerReference w:type="even" r:id="rId155"/>
          <w:footerReference w:type="default" r:id="rId156"/>
          <w:headerReference w:type="first" r:id="rId157"/>
          <w:footerReference w:type="first" r:id="rId158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46" type="#_x0000_t75" style="position:absolute;margin-left:0;margin-top:.95pt;width:612pt;height:791pt;z-index:-251582464;mso-position-horizontal-relative:page;mso-position-vertical-relative:page" o:allowincell="f">
            <v:imagedata r:id="rId159" o:title=""/>
            <w10:wrap anchorx="page" anchory="page"/>
          </v:shape>
        </w:pict>
      </w:r>
      <w:bookmarkStart w:id="22" w:name="Pg23"/>
      <w:bookmarkEnd w:id="22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22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160"/>
          <w:headerReference w:type="default" r:id="rId161"/>
          <w:footerReference w:type="even" r:id="rId162"/>
          <w:footerReference w:type="default" r:id="rId163"/>
          <w:headerReference w:type="first" r:id="rId164"/>
          <w:footerReference w:type="first" r:id="rId165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47" type="#_x0000_t75" style="position:absolute;margin-left:0;margin-top:.95pt;width:612pt;height:791pt;z-index:-251618304;mso-position-horizontal-relative:page;mso-position-vertical-relative:page" o:allowincell="f">
            <v:imagedata r:id="rId166" o:title=""/>
            <w10:wrap anchorx="page" anchory="page"/>
          </v:shape>
        </w:pict>
      </w:r>
      <w:bookmarkStart w:id="23" w:name="Pg24"/>
      <w:bookmarkEnd w:id="23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23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167"/>
          <w:headerReference w:type="default" r:id="rId168"/>
          <w:footerReference w:type="even" r:id="rId169"/>
          <w:footerReference w:type="default" r:id="rId170"/>
          <w:headerReference w:type="first" r:id="rId171"/>
          <w:footerReference w:type="first" r:id="rId172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48" type="#_x0000_t75" style="position:absolute;margin-left:0;margin-top:.95pt;width:612pt;height:791pt;z-index:-251590656;mso-position-horizontal-relative:page;mso-position-vertical-relative:page" o:allowincell="f">
            <v:imagedata r:id="rId173" o:title=""/>
            <w10:wrap anchorx="page" anchory="page"/>
          </v:shape>
        </w:pict>
      </w:r>
      <w:bookmarkStart w:id="24" w:name="Pg25"/>
      <w:bookmarkEnd w:id="24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24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174"/>
          <w:headerReference w:type="default" r:id="rId175"/>
          <w:footerReference w:type="even" r:id="rId176"/>
          <w:footerReference w:type="default" r:id="rId177"/>
          <w:headerReference w:type="first" r:id="rId178"/>
          <w:footerReference w:type="first" r:id="rId179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49" type="#_x0000_t75" style="position:absolute;margin-left:0;margin-top:.95pt;width:612pt;height:791pt;z-index:-251598848;mso-position-horizontal-relative:page;mso-position-vertical-relative:page" o:allowincell="f">
            <v:imagedata r:id="rId180" o:title=""/>
            <w10:wrap anchorx="page" anchory="page"/>
          </v:shape>
        </w:pict>
      </w:r>
      <w:bookmarkStart w:id="25" w:name="Pg26"/>
      <w:bookmarkEnd w:id="25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25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181"/>
          <w:headerReference w:type="default" r:id="rId182"/>
          <w:footerReference w:type="even" r:id="rId183"/>
          <w:footerReference w:type="default" r:id="rId184"/>
          <w:headerReference w:type="first" r:id="rId185"/>
          <w:footerReference w:type="first" r:id="rId186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50" type="#_x0000_t75" style="position:absolute;margin-left:0;margin-top:.95pt;width:612pt;height:791pt;z-index:-251600896;mso-position-horizontal-relative:page;mso-position-vertical-relative:page" o:allowincell="f">
            <v:imagedata r:id="rId187" o:title=""/>
            <w10:wrap anchorx="page" anchory="page"/>
          </v:shape>
        </w:pict>
      </w:r>
      <w:bookmarkStart w:id="26" w:name="Pg27"/>
      <w:bookmarkEnd w:id="26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26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188"/>
          <w:headerReference w:type="default" r:id="rId189"/>
          <w:footerReference w:type="even" r:id="rId190"/>
          <w:footerReference w:type="default" r:id="rId191"/>
          <w:headerReference w:type="first" r:id="rId192"/>
          <w:footerReference w:type="first" r:id="rId193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51" type="#_x0000_t75" style="position:absolute;margin-left:0;margin-top:.95pt;width:612pt;height:791pt;z-index:-251597824;mso-position-horizontal-relative:page;mso-position-vertical-relative:page" o:allowincell="f">
            <v:imagedata r:id="rId194" o:title=""/>
            <w10:wrap anchorx="page" anchory="page"/>
          </v:shape>
        </w:pict>
      </w:r>
      <w:bookmarkStart w:id="27" w:name="Pg28"/>
      <w:bookmarkEnd w:id="27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27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195"/>
          <w:headerReference w:type="default" r:id="rId196"/>
          <w:footerReference w:type="even" r:id="rId197"/>
          <w:footerReference w:type="default" r:id="rId198"/>
          <w:headerReference w:type="first" r:id="rId199"/>
          <w:footerReference w:type="first" r:id="rId200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52" type="#_x0000_t75" style="position:absolute;margin-left:0;margin-top:.95pt;width:612pt;height:791pt;z-index:-251584512;mso-position-horizontal-relative:page;mso-position-vertical-relative:page" o:allowincell="f">
            <v:imagedata r:id="rId201" o:title=""/>
            <w10:wrap anchorx="page" anchory="page"/>
          </v:shape>
        </w:pict>
      </w:r>
      <w:bookmarkStart w:id="28" w:name="Pg29"/>
      <w:bookmarkEnd w:id="28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28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202"/>
          <w:headerReference w:type="default" r:id="rId203"/>
          <w:footerReference w:type="even" r:id="rId204"/>
          <w:footerReference w:type="default" r:id="rId205"/>
          <w:headerReference w:type="first" r:id="rId206"/>
          <w:footerReference w:type="first" r:id="rId207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53" type="#_x0000_t75" style="position:absolute;margin-left:0;margin-top:.95pt;width:612pt;height:791pt;z-index:-251576320;mso-position-horizontal-relative:page;mso-position-vertical-relative:page" o:allowincell="f">
            <v:imagedata r:id="rId208" o:title=""/>
            <w10:wrap anchorx="page" anchory="page"/>
          </v:shape>
        </w:pict>
      </w:r>
      <w:bookmarkStart w:id="29" w:name="Pg30"/>
      <w:bookmarkEnd w:id="29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29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209"/>
          <w:headerReference w:type="default" r:id="rId210"/>
          <w:footerReference w:type="even" r:id="rId211"/>
          <w:footerReference w:type="default" r:id="rId212"/>
          <w:headerReference w:type="first" r:id="rId213"/>
          <w:footerReference w:type="first" r:id="rId214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54" type="#_x0000_t75" style="position:absolute;margin-left:0;margin-top:.95pt;width:612pt;height:791pt;z-index:-251624448;mso-position-horizontal-relative:page;mso-position-vertical-relative:page" o:allowincell="f">
            <v:imagedata r:id="rId215" o:title=""/>
            <w10:wrap anchorx="page" anchory="page"/>
          </v:shape>
        </w:pict>
      </w:r>
      <w:bookmarkStart w:id="30" w:name="Pg31"/>
      <w:bookmarkEnd w:id="30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30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216"/>
          <w:headerReference w:type="default" r:id="rId217"/>
          <w:footerReference w:type="even" r:id="rId218"/>
          <w:footerReference w:type="default" r:id="rId219"/>
          <w:headerReference w:type="first" r:id="rId220"/>
          <w:footerReference w:type="first" r:id="rId221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55" type="#_x0000_t75" style="position:absolute;margin-left:0;margin-top:.95pt;width:612pt;height:791pt;z-index:-251646976;mso-position-horizontal-relative:page;mso-position-vertical-relative:page" o:allowincell="f">
            <v:imagedata r:id="rId222" o:title=""/>
            <w10:wrap anchorx="page" anchory="page"/>
          </v:shape>
        </w:pict>
      </w:r>
      <w:bookmarkStart w:id="31" w:name="Pg32"/>
      <w:bookmarkEnd w:id="31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</w:t>
      </w:r>
      <w:r>
        <w:rPr>
          <w:rFonts w:ascii="Arial" w:hAnsi="Arial"/>
          <w:color w:val="000000"/>
          <w:spacing w:val="-3"/>
        </w:rPr>
        <w:t xml:space="preserve">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31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223"/>
          <w:headerReference w:type="default" r:id="rId224"/>
          <w:footerReference w:type="even" r:id="rId225"/>
          <w:footerReference w:type="default" r:id="rId226"/>
          <w:headerReference w:type="first" r:id="rId227"/>
          <w:footerReference w:type="first" r:id="rId228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56" type="#_x0000_t75" style="position:absolute;margin-left:0;margin-top:.95pt;width:612pt;height:791pt;z-index:-251634688;mso-position-horizontal-relative:page;mso-position-vertical-relative:page" o:allowincell="f">
            <v:imagedata r:id="rId229" o:title=""/>
            <w10:wrap anchorx="page" anchory="page"/>
          </v:shape>
        </w:pict>
      </w:r>
      <w:bookmarkStart w:id="32" w:name="Pg33"/>
      <w:bookmarkEnd w:id="32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32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230"/>
          <w:headerReference w:type="default" r:id="rId231"/>
          <w:footerReference w:type="even" r:id="rId232"/>
          <w:footerReference w:type="default" r:id="rId233"/>
          <w:headerReference w:type="first" r:id="rId234"/>
          <w:footerReference w:type="first" r:id="rId235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57" type="#_x0000_t75" style="position:absolute;margin-left:0;margin-top:.95pt;width:612pt;height:791pt;z-index:-251595776;mso-position-horizontal-relative:page;mso-position-vertical-relative:page" o:allowincell="f">
            <v:imagedata r:id="rId236" o:title=""/>
            <w10:wrap anchorx="page" anchory="page"/>
          </v:shape>
        </w:pict>
      </w:r>
      <w:bookmarkStart w:id="33" w:name="Pg34"/>
      <w:bookmarkEnd w:id="33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33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237"/>
          <w:headerReference w:type="default" r:id="rId238"/>
          <w:footerReference w:type="even" r:id="rId239"/>
          <w:footerReference w:type="default" r:id="rId240"/>
          <w:headerReference w:type="first" r:id="rId241"/>
          <w:footerReference w:type="first" r:id="rId242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58" type="#_x0000_t75" style="position:absolute;margin-left:0;margin-top:.95pt;width:612pt;height:791pt;z-index:-251633664;mso-position-horizontal-relative:page;mso-position-vertical-relative:page" o:allowincell="f">
            <v:imagedata r:id="rId243" o:title=""/>
            <w10:wrap anchorx="page" anchory="page"/>
          </v:shape>
        </w:pict>
      </w:r>
      <w:bookmarkStart w:id="34" w:name="Pg35"/>
      <w:bookmarkEnd w:id="34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34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244"/>
          <w:headerReference w:type="default" r:id="rId245"/>
          <w:footerReference w:type="even" r:id="rId246"/>
          <w:footerReference w:type="default" r:id="rId247"/>
          <w:headerReference w:type="first" r:id="rId248"/>
          <w:footerReference w:type="first" r:id="rId249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59" type="#_x0000_t75" style="position:absolute;margin-left:0;margin-top:.95pt;width:612pt;height:791pt;z-index:-251657216;mso-position-horizontal-relative:page;mso-position-vertical-relative:page" o:allowincell="f">
            <v:imagedata r:id="rId250" o:title=""/>
            <w10:wrap anchorx="page" anchory="page"/>
          </v:shape>
        </w:pict>
      </w:r>
      <w:bookmarkStart w:id="35" w:name="Pg36"/>
      <w:bookmarkEnd w:id="35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35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251"/>
          <w:headerReference w:type="default" r:id="rId252"/>
          <w:footerReference w:type="even" r:id="rId253"/>
          <w:footerReference w:type="default" r:id="rId254"/>
          <w:headerReference w:type="first" r:id="rId255"/>
          <w:footerReference w:type="first" r:id="rId256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60" type="#_x0000_t75" style="position:absolute;margin-left:73.65pt;margin-top:245.75pt;width:478.75pt;height:359pt;z-index:-251649024;mso-position-horizontal-relative:page;mso-position-vertical-relative:page" o:allowincell="f">
            <v:imagedata r:id="rId257" o:title=""/>
            <w10:wrap anchorx="page" anchory="page"/>
          </v:shape>
        </w:pict>
      </w:r>
      <w:bookmarkStart w:id="36" w:name="Pg37"/>
      <w:bookmarkEnd w:id="36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368" w:lineRule="exact"/>
        <w:ind w:left="1440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368" w:lineRule="exact"/>
        <w:ind w:left="1440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72" w:line="368" w:lineRule="exact"/>
        <w:ind w:left="1440"/>
        <w:rPr>
          <w:rFonts w:ascii="Arial Bold" w:hAnsi="Arial Bold"/>
          <w:color w:val="000000"/>
          <w:w w:val="96"/>
          <w:sz w:val="32"/>
        </w:rPr>
      </w:pPr>
      <w:r>
        <w:rPr>
          <w:rFonts w:ascii="Arial Bold" w:hAnsi="Arial Bold"/>
          <w:color w:val="000000"/>
          <w:w w:val="96"/>
          <w:sz w:val="32"/>
        </w:rPr>
        <w:t xml:space="preserve">Preliminary Study Report - Alternative #2 </w:t>
      </w:r>
    </w:p>
    <w:p w:rsidR="00FC4454" w:rsidRDefault="00FC4454">
      <w:pPr>
        <w:autoSpaceDE w:val="0"/>
        <w:autoSpaceDN w:val="0"/>
        <w:adjustRightInd w:val="0"/>
        <w:spacing w:line="322" w:lineRule="exact"/>
        <w:ind w:left="1440"/>
        <w:rPr>
          <w:rFonts w:ascii="Arial Bold" w:hAnsi="Arial Bold"/>
          <w:color w:val="000000"/>
          <w:w w:val="96"/>
          <w:sz w:val="32"/>
        </w:rPr>
      </w:pPr>
    </w:p>
    <w:p w:rsidR="00FC4454" w:rsidRDefault="004945A9">
      <w:pPr>
        <w:autoSpaceDE w:val="0"/>
        <w:autoSpaceDN w:val="0"/>
        <w:adjustRightInd w:val="0"/>
        <w:spacing w:before="48" w:line="322" w:lineRule="exact"/>
        <w:ind w:left="1440"/>
        <w:rPr>
          <w:rFonts w:ascii="Arial" w:hAnsi="Arial"/>
          <w:color w:val="000000"/>
          <w:spacing w:val="-3"/>
          <w:sz w:val="27"/>
        </w:rPr>
      </w:pPr>
      <w:r>
        <w:rPr>
          <w:rFonts w:ascii="Arial" w:hAnsi="Arial"/>
          <w:color w:val="000000"/>
          <w:spacing w:val="-3"/>
          <w:sz w:val="27"/>
        </w:rPr>
        <w:t xml:space="preserve">Marcy Nanocenter 115kV Transmission Line Relocation </w:t>
      </w:r>
    </w:p>
    <w:p w:rsidR="00FC4454" w:rsidRDefault="00FC4454">
      <w:pPr>
        <w:autoSpaceDE w:val="0"/>
        <w:autoSpaceDN w:val="0"/>
        <w:adjustRightInd w:val="0"/>
        <w:spacing w:line="299" w:lineRule="exact"/>
        <w:ind w:left="1440"/>
        <w:rPr>
          <w:rFonts w:ascii="Arial" w:hAnsi="Arial"/>
          <w:color w:val="000000"/>
          <w:spacing w:val="-3"/>
          <w:sz w:val="27"/>
        </w:rPr>
      </w:pPr>
    </w:p>
    <w:p w:rsidR="00FC4454" w:rsidRDefault="004945A9">
      <w:pPr>
        <w:autoSpaceDE w:val="0"/>
        <w:autoSpaceDN w:val="0"/>
        <w:adjustRightInd w:val="0"/>
        <w:spacing w:before="18" w:line="299" w:lineRule="exact"/>
        <w:ind w:left="1440"/>
        <w:rPr>
          <w:rFonts w:ascii="Arial" w:hAnsi="Arial"/>
          <w:color w:val="000000"/>
          <w:spacing w:val="-3"/>
          <w:sz w:val="26"/>
        </w:rPr>
      </w:pPr>
      <w:r>
        <w:rPr>
          <w:rFonts w:ascii="Arial" w:hAnsi="Arial"/>
          <w:color w:val="000000"/>
          <w:spacing w:val="-3"/>
          <w:sz w:val="26"/>
        </w:rPr>
        <w:t xml:space="preserve">Prepared for:  Mohawk Valley EDGE </w:t>
      </w:r>
    </w:p>
    <w:p w:rsidR="00FC4454" w:rsidRDefault="004945A9">
      <w:pPr>
        <w:autoSpaceDE w:val="0"/>
        <w:autoSpaceDN w:val="0"/>
        <w:adjustRightInd w:val="0"/>
        <w:spacing w:before="21" w:line="299" w:lineRule="exact"/>
        <w:ind w:left="1440"/>
        <w:rPr>
          <w:rFonts w:ascii="Arial" w:hAnsi="Arial"/>
          <w:color w:val="000000"/>
          <w:spacing w:val="-3"/>
          <w:sz w:val="26"/>
        </w:rPr>
      </w:pPr>
      <w:r>
        <w:rPr>
          <w:rFonts w:ascii="Arial" w:hAnsi="Arial"/>
          <w:color w:val="000000"/>
          <w:spacing w:val="-3"/>
          <w:sz w:val="26"/>
        </w:rPr>
        <w:t xml:space="preserve">153 Brooks Road </w:t>
      </w:r>
    </w:p>
    <w:p w:rsidR="00FC4454" w:rsidRDefault="004945A9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3"/>
          <w:sz w:val="26"/>
        </w:rPr>
      </w:pPr>
      <w:r>
        <w:rPr>
          <w:rFonts w:ascii="Arial" w:hAnsi="Arial"/>
          <w:color w:val="000000"/>
          <w:spacing w:val="-3"/>
          <w:sz w:val="26"/>
        </w:rPr>
        <w:t xml:space="preserve">Rome, NY 13441-4105 </w:t>
      </w:r>
    </w:p>
    <w:p w:rsidR="00FC4454" w:rsidRDefault="00FC4454">
      <w:pPr>
        <w:autoSpaceDE w:val="0"/>
        <w:autoSpaceDN w:val="0"/>
        <w:adjustRightInd w:val="0"/>
        <w:spacing w:line="299" w:lineRule="exact"/>
        <w:ind w:left="1440"/>
        <w:rPr>
          <w:rFonts w:ascii="Arial" w:hAnsi="Arial"/>
          <w:color w:val="000000"/>
          <w:spacing w:val="-3"/>
          <w:sz w:val="26"/>
        </w:rPr>
      </w:pPr>
    </w:p>
    <w:p w:rsidR="00FC4454" w:rsidRDefault="004945A9">
      <w:pPr>
        <w:autoSpaceDE w:val="0"/>
        <w:autoSpaceDN w:val="0"/>
        <w:adjustRightInd w:val="0"/>
        <w:spacing w:before="6" w:line="299" w:lineRule="exact"/>
        <w:ind w:left="1440"/>
        <w:rPr>
          <w:rFonts w:ascii="Arial" w:hAnsi="Arial"/>
          <w:color w:val="000000"/>
          <w:spacing w:val="-3"/>
          <w:sz w:val="26"/>
        </w:rPr>
      </w:pPr>
      <w:r>
        <w:rPr>
          <w:rFonts w:ascii="Arial" w:hAnsi="Arial"/>
          <w:color w:val="000000"/>
          <w:spacing w:val="-3"/>
          <w:sz w:val="26"/>
        </w:rPr>
        <w:t xml:space="preserve">May, 2010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  <w:sz w:val="26"/>
        </w:rPr>
      </w:pPr>
    </w:p>
    <w:p w:rsidR="00FC4454" w:rsidRDefault="004945A9">
      <w:pPr>
        <w:autoSpaceDE w:val="0"/>
        <w:autoSpaceDN w:val="0"/>
        <w:adjustRightInd w:val="0"/>
        <w:spacing w:before="88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36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258"/>
          <w:headerReference w:type="default" r:id="rId259"/>
          <w:footerReference w:type="even" r:id="rId260"/>
          <w:footerReference w:type="default" r:id="rId261"/>
          <w:headerReference w:type="first" r:id="rId262"/>
          <w:footerReference w:type="first" r:id="rId263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bookmarkStart w:id="37" w:name="Pg38"/>
      <w:bookmarkEnd w:id="37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4945A9">
      <w:pPr>
        <w:autoSpaceDE w:val="0"/>
        <w:autoSpaceDN w:val="0"/>
        <w:adjustRightInd w:val="0"/>
        <w:spacing w:before="103" w:line="253" w:lineRule="exact"/>
        <w:ind w:left="14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Marcy Nanocenter </w:t>
      </w:r>
    </w:p>
    <w:p w:rsidR="00FC4454" w:rsidRDefault="004945A9">
      <w:pPr>
        <w:autoSpaceDE w:val="0"/>
        <w:autoSpaceDN w:val="0"/>
        <w:adjustRightInd w:val="0"/>
        <w:spacing w:before="1" w:line="237" w:lineRule="exact"/>
        <w:ind w:left="14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Preliminary Study Report </w:t>
      </w:r>
    </w:p>
    <w:p w:rsidR="00FC4454" w:rsidRDefault="004945A9">
      <w:pPr>
        <w:autoSpaceDE w:val="0"/>
        <w:autoSpaceDN w:val="0"/>
        <w:adjustRightInd w:val="0"/>
        <w:spacing w:before="215" w:line="368" w:lineRule="exact"/>
        <w:ind w:left="4766"/>
        <w:rPr>
          <w:rFonts w:ascii="Arial Bold" w:hAnsi="Arial Bold"/>
          <w:color w:val="000000"/>
          <w:w w:val="97"/>
          <w:sz w:val="32"/>
        </w:rPr>
      </w:pPr>
      <w:r>
        <w:rPr>
          <w:rFonts w:ascii="Arial Bold" w:hAnsi="Arial Bold"/>
          <w:color w:val="000000"/>
          <w:w w:val="97"/>
          <w:sz w:val="32"/>
        </w:rPr>
        <w:t xml:space="preserve">Table of Contents </w:t>
      </w:r>
    </w:p>
    <w:p w:rsidR="00FC4454" w:rsidRDefault="004945A9">
      <w:pPr>
        <w:tabs>
          <w:tab w:val="left" w:leader="dot" w:pos="10659"/>
        </w:tabs>
        <w:autoSpaceDE w:val="0"/>
        <w:autoSpaceDN w:val="0"/>
        <w:adjustRightInd w:val="0"/>
        <w:spacing w:before="190" w:line="230" w:lineRule="exact"/>
        <w:ind w:left="144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1.  BACKGROUND</w:t>
      </w:r>
      <w:r>
        <w:rPr>
          <w:rFonts w:ascii="Arial" w:hAnsi="Arial"/>
          <w:color w:val="000000"/>
          <w:sz w:val="20"/>
        </w:rPr>
        <w:tab/>
      </w:r>
      <w:r>
        <w:rPr>
          <w:rFonts w:ascii="Arial" w:hAnsi="Arial"/>
          <w:color w:val="000000"/>
          <w:spacing w:val="-3"/>
          <w:sz w:val="20"/>
        </w:rPr>
        <w:t>3</w:t>
      </w:r>
    </w:p>
    <w:p w:rsidR="00FC4454" w:rsidRDefault="004945A9">
      <w:pPr>
        <w:tabs>
          <w:tab w:val="left" w:leader="dot" w:pos="10661"/>
        </w:tabs>
        <w:autoSpaceDE w:val="0"/>
        <w:autoSpaceDN w:val="0"/>
        <w:adjustRightInd w:val="0"/>
        <w:spacing w:before="121" w:line="230" w:lineRule="exact"/>
        <w:ind w:left="144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2.  EXECUTIVE SUMMARY</w:t>
      </w:r>
      <w:r>
        <w:rPr>
          <w:rFonts w:ascii="Arial" w:hAnsi="Arial"/>
          <w:color w:val="000000"/>
          <w:sz w:val="20"/>
        </w:rPr>
        <w:tab/>
      </w:r>
      <w:r>
        <w:rPr>
          <w:rFonts w:ascii="Arial" w:hAnsi="Arial"/>
          <w:color w:val="000000"/>
          <w:spacing w:val="-3"/>
          <w:sz w:val="20"/>
        </w:rPr>
        <w:t>3</w:t>
      </w:r>
    </w:p>
    <w:p w:rsidR="00FC4454" w:rsidRDefault="004945A9">
      <w:pPr>
        <w:tabs>
          <w:tab w:val="left" w:leader="dot" w:pos="10661"/>
        </w:tabs>
        <w:autoSpaceDE w:val="0"/>
        <w:autoSpaceDN w:val="0"/>
        <w:adjustRightInd w:val="0"/>
        <w:spacing w:before="120" w:line="230" w:lineRule="exact"/>
        <w:ind w:left="144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3.  PROJECT OBJECTIVES</w:t>
      </w:r>
      <w:r>
        <w:rPr>
          <w:rFonts w:ascii="Arial" w:hAnsi="Arial"/>
          <w:color w:val="000000"/>
          <w:sz w:val="20"/>
        </w:rPr>
        <w:tab/>
      </w:r>
      <w:r>
        <w:rPr>
          <w:rFonts w:ascii="Arial" w:hAnsi="Arial"/>
          <w:color w:val="000000"/>
          <w:spacing w:val="-3"/>
          <w:sz w:val="20"/>
        </w:rPr>
        <w:t>4</w:t>
      </w:r>
    </w:p>
    <w:p w:rsidR="00FC4454" w:rsidRDefault="004945A9">
      <w:pPr>
        <w:tabs>
          <w:tab w:val="left" w:leader="dot" w:pos="10661"/>
        </w:tabs>
        <w:autoSpaceDE w:val="0"/>
        <w:autoSpaceDN w:val="0"/>
        <w:adjustRightInd w:val="0"/>
        <w:spacing w:before="121" w:line="230" w:lineRule="exact"/>
        <w:ind w:left="144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4.  EXISTING CONDITIONS</w:t>
      </w:r>
      <w:r>
        <w:rPr>
          <w:rFonts w:ascii="Arial" w:hAnsi="Arial"/>
          <w:color w:val="000000"/>
          <w:sz w:val="20"/>
        </w:rPr>
        <w:tab/>
      </w:r>
      <w:r>
        <w:rPr>
          <w:rFonts w:ascii="Arial" w:hAnsi="Arial"/>
          <w:color w:val="000000"/>
          <w:spacing w:val="-3"/>
          <w:sz w:val="20"/>
        </w:rPr>
        <w:t>4</w:t>
      </w:r>
    </w:p>
    <w:p w:rsidR="00FC4454" w:rsidRDefault="004945A9">
      <w:pPr>
        <w:tabs>
          <w:tab w:val="left" w:leader="dot" w:pos="10660"/>
        </w:tabs>
        <w:autoSpaceDE w:val="0"/>
        <w:autoSpaceDN w:val="0"/>
        <w:adjustRightInd w:val="0"/>
        <w:spacing w:before="120" w:line="230" w:lineRule="exact"/>
        <w:ind w:left="144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5.  PROPOSED </w:t>
      </w:r>
      <w:r>
        <w:rPr>
          <w:rFonts w:ascii="Arial" w:hAnsi="Arial"/>
          <w:color w:val="000000"/>
          <w:spacing w:val="-3"/>
          <w:sz w:val="20"/>
        </w:rPr>
        <w:t>ARRANGEMENT</w:t>
      </w:r>
      <w:r>
        <w:rPr>
          <w:rFonts w:ascii="Arial" w:hAnsi="Arial"/>
          <w:color w:val="000000"/>
          <w:sz w:val="20"/>
        </w:rPr>
        <w:tab/>
      </w:r>
      <w:r>
        <w:rPr>
          <w:rFonts w:ascii="Arial" w:hAnsi="Arial"/>
          <w:color w:val="000000"/>
          <w:spacing w:val="-3"/>
          <w:sz w:val="20"/>
        </w:rPr>
        <w:t>4</w:t>
      </w:r>
    </w:p>
    <w:p w:rsidR="00FC4454" w:rsidRDefault="004945A9">
      <w:pPr>
        <w:tabs>
          <w:tab w:val="left" w:leader="dot" w:pos="10661"/>
        </w:tabs>
        <w:autoSpaceDE w:val="0"/>
        <w:autoSpaceDN w:val="0"/>
        <w:adjustRightInd w:val="0"/>
        <w:spacing w:before="120" w:line="230" w:lineRule="exact"/>
        <w:ind w:left="144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6.  SCOPE OF WORK</w:t>
      </w:r>
      <w:r>
        <w:rPr>
          <w:rFonts w:ascii="Arial" w:hAnsi="Arial"/>
          <w:color w:val="000000"/>
          <w:sz w:val="20"/>
        </w:rPr>
        <w:tab/>
      </w:r>
      <w:r>
        <w:rPr>
          <w:rFonts w:ascii="Arial" w:hAnsi="Arial"/>
          <w:color w:val="000000"/>
          <w:spacing w:val="-3"/>
          <w:sz w:val="20"/>
        </w:rPr>
        <w:t>5</w:t>
      </w:r>
    </w:p>
    <w:p w:rsidR="00FC4454" w:rsidRDefault="004945A9">
      <w:pPr>
        <w:tabs>
          <w:tab w:val="left" w:leader="dot" w:pos="10661"/>
        </w:tabs>
        <w:autoSpaceDE w:val="0"/>
        <w:autoSpaceDN w:val="0"/>
        <w:adjustRightInd w:val="0"/>
        <w:spacing w:before="121" w:line="230" w:lineRule="exact"/>
        <w:ind w:left="144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7.  PROJECT DURATION</w:t>
      </w:r>
      <w:r>
        <w:rPr>
          <w:rFonts w:ascii="Arial" w:hAnsi="Arial"/>
          <w:color w:val="000000"/>
          <w:sz w:val="20"/>
        </w:rPr>
        <w:tab/>
      </w:r>
      <w:r>
        <w:rPr>
          <w:rFonts w:ascii="Arial" w:hAnsi="Arial"/>
          <w:color w:val="000000"/>
          <w:spacing w:val="-3"/>
          <w:sz w:val="20"/>
        </w:rPr>
        <w:t>5</w:t>
      </w:r>
    </w:p>
    <w:p w:rsidR="00FC4454" w:rsidRDefault="004945A9">
      <w:pPr>
        <w:tabs>
          <w:tab w:val="left" w:leader="dot" w:pos="10661"/>
        </w:tabs>
        <w:autoSpaceDE w:val="0"/>
        <w:autoSpaceDN w:val="0"/>
        <w:adjustRightInd w:val="0"/>
        <w:spacing w:before="120" w:line="230" w:lineRule="exact"/>
        <w:ind w:left="144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8.  SAFETY ASSESSMENT</w:t>
      </w:r>
      <w:r>
        <w:rPr>
          <w:rFonts w:ascii="Arial" w:hAnsi="Arial"/>
          <w:color w:val="000000"/>
          <w:sz w:val="20"/>
        </w:rPr>
        <w:tab/>
      </w:r>
      <w:r>
        <w:rPr>
          <w:rFonts w:ascii="Arial" w:hAnsi="Arial"/>
          <w:color w:val="000000"/>
          <w:spacing w:val="-3"/>
          <w:sz w:val="20"/>
        </w:rPr>
        <w:t>5</w:t>
      </w:r>
    </w:p>
    <w:p w:rsidR="00FC4454" w:rsidRDefault="004945A9">
      <w:pPr>
        <w:tabs>
          <w:tab w:val="left" w:leader="dot" w:pos="10661"/>
        </w:tabs>
        <w:autoSpaceDE w:val="0"/>
        <w:autoSpaceDN w:val="0"/>
        <w:adjustRightInd w:val="0"/>
        <w:spacing w:before="116" w:line="230" w:lineRule="exact"/>
        <w:ind w:left="144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9.  ENVIRONMENTAL ANALYSIS</w:t>
      </w:r>
      <w:r>
        <w:rPr>
          <w:rFonts w:ascii="Arial" w:hAnsi="Arial"/>
          <w:color w:val="000000"/>
          <w:sz w:val="20"/>
        </w:rPr>
        <w:tab/>
      </w:r>
      <w:r>
        <w:rPr>
          <w:rFonts w:ascii="Arial" w:hAnsi="Arial"/>
          <w:color w:val="000000"/>
          <w:spacing w:val="-3"/>
          <w:sz w:val="20"/>
        </w:rPr>
        <w:t>5</w:t>
      </w:r>
    </w:p>
    <w:p w:rsidR="00FC4454" w:rsidRDefault="004945A9">
      <w:pPr>
        <w:tabs>
          <w:tab w:val="left" w:leader="dot" w:pos="10656"/>
        </w:tabs>
        <w:autoSpaceDE w:val="0"/>
        <w:autoSpaceDN w:val="0"/>
        <w:adjustRightInd w:val="0"/>
        <w:spacing w:before="120" w:line="230" w:lineRule="exact"/>
        <w:ind w:left="144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10.  ENVIRONMENTAL REGULATORY LICENSING AND AGENCY REVIEW REQUIREMENTS</w:t>
      </w:r>
      <w:r>
        <w:rPr>
          <w:rFonts w:ascii="Arial" w:hAnsi="Arial"/>
          <w:color w:val="000000"/>
          <w:sz w:val="20"/>
        </w:rPr>
        <w:tab/>
      </w:r>
      <w:r>
        <w:rPr>
          <w:rFonts w:ascii="Arial" w:hAnsi="Arial"/>
          <w:color w:val="000000"/>
          <w:spacing w:val="-3"/>
          <w:sz w:val="20"/>
        </w:rPr>
        <w:t>6</w:t>
      </w:r>
    </w:p>
    <w:p w:rsidR="00FC4454" w:rsidRDefault="004945A9">
      <w:pPr>
        <w:tabs>
          <w:tab w:val="left" w:leader="dot" w:pos="10663"/>
        </w:tabs>
        <w:autoSpaceDE w:val="0"/>
        <w:autoSpaceDN w:val="0"/>
        <w:adjustRightInd w:val="0"/>
        <w:spacing w:before="121" w:line="230" w:lineRule="exact"/>
        <w:ind w:left="144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11.  EMF</w:t>
      </w:r>
      <w:r>
        <w:rPr>
          <w:rFonts w:ascii="Arial" w:hAnsi="Arial"/>
          <w:color w:val="000000"/>
          <w:sz w:val="20"/>
        </w:rPr>
        <w:tab/>
      </w:r>
      <w:r>
        <w:rPr>
          <w:rFonts w:ascii="Arial" w:hAnsi="Arial"/>
          <w:color w:val="000000"/>
          <w:spacing w:val="-3"/>
          <w:sz w:val="20"/>
        </w:rPr>
        <w:t>7</w:t>
      </w:r>
    </w:p>
    <w:p w:rsidR="00FC4454" w:rsidRDefault="004945A9">
      <w:pPr>
        <w:tabs>
          <w:tab w:val="left" w:leader="dot" w:pos="10661"/>
        </w:tabs>
        <w:autoSpaceDE w:val="0"/>
        <w:autoSpaceDN w:val="0"/>
        <w:adjustRightInd w:val="0"/>
        <w:spacing w:before="120" w:line="230" w:lineRule="exact"/>
        <w:ind w:left="144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12.  LOCAL PERMITTING</w:t>
      </w:r>
      <w:r>
        <w:rPr>
          <w:rFonts w:ascii="Arial" w:hAnsi="Arial"/>
          <w:color w:val="000000"/>
          <w:sz w:val="20"/>
        </w:rPr>
        <w:tab/>
      </w:r>
      <w:r>
        <w:rPr>
          <w:rFonts w:ascii="Arial" w:hAnsi="Arial"/>
          <w:color w:val="000000"/>
          <w:spacing w:val="-3"/>
          <w:sz w:val="20"/>
        </w:rPr>
        <w:t>8</w:t>
      </w:r>
    </w:p>
    <w:p w:rsidR="00FC4454" w:rsidRDefault="004945A9">
      <w:pPr>
        <w:tabs>
          <w:tab w:val="left" w:leader="dot" w:pos="10661"/>
        </w:tabs>
        <w:autoSpaceDE w:val="0"/>
        <w:autoSpaceDN w:val="0"/>
        <w:adjustRightInd w:val="0"/>
        <w:spacing w:before="120" w:line="230" w:lineRule="exact"/>
        <w:ind w:left="144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13.  RIGHT OF WAY</w:t>
      </w:r>
      <w:r>
        <w:rPr>
          <w:rFonts w:ascii="Arial" w:hAnsi="Arial"/>
          <w:color w:val="000000"/>
          <w:sz w:val="20"/>
        </w:rPr>
        <w:tab/>
      </w:r>
      <w:r>
        <w:rPr>
          <w:rFonts w:ascii="Arial" w:hAnsi="Arial"/>
          <w:color w:val="000000"/>
          <w:spacing w:val="-3"/>
          <w:sz w:val="20"/>
        </w:rPr>
        <w:t>8</w:t>
      </w:r>
    </w:p>
    <w:p w:rsidR="00FC4454" w:rsidRDefault="004945A9">
      <w:pPr>
        <w:tabs>
          <w:tab w:val="left" w:leader="dot" w:pos="10546"/>
        </w:tabs>
        <w:autoSpaceDE w:val="0"/>
        <w:autoSpaceDN w:val="0"/>
        <w:adjustRightInd w:val="0"/>
        <w:spacing w:before="121" w:line="230" w:lineRule="exact"/>
        <w:ind w:left="144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14.  SITE SERVICE </w:t>
      </w:r>
      <w:r>
        <w:rPr>
          <w:rFonts w:ascii="Arial" w:hAnsi="Arial"/>
          <w:color w:val="000000"/>
          <w:spacing w:val="-3"/>
          <w:sz w:val="20"/>
        </w:rPr>
        <w:t>STUDY</w:t>
      </w:r>
      <w:r>
        <w:rPr>
          <w:rFonts w:ascii="Arial" w:hAnsi="Arial"/>
          <w:color w:val="000000"/>
          <w:sz w:val="20"/>
        </w:rPr>
        <w:tab/>
      </w:r>
      <w:r>
        <w:rPr>
          <w:rFonts w:ascii="Arial" w:hAnsi="Arial"/>
          <w:color w:val="000000"/>
          <w:spacing w:val="-3"/>
          <w:sz w:val="20"/>
        </w:rPr>
        <w:t>10</w:t>
      </w:r>
    </w:p>
    <w:p w:rsidR="00FC4454" w:rsidRDefault="004945A9">
      <w:pPr>
        <w:tabs>
          <w:tab w:val="left" w:leader="dot" w:pos="10546"/>
        </w:tabs>
        <w:autoSpaceDE w:val="0"/>
        <w:autoSpaceDN w:val="0"/>
        <w:adjustRightInd w:val="0"/>
        <w:spacing w:before="120" w:line="230" w:lineRule="exact"/>
        <w:ind w:left="144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15.  COST ESTIMATE</w:t>
      </w:r>
      <w:r>
        <w:rPr>
          <w:rFonts w:ascii="Arial" w:hAnsi="Arial"/>
          <w:color w:val="000000"/>
          <w:sz w:val="20"/>
        </w:rPr>
        <w:tab/>
      </w:r>
      <w:r>
        <w:rPr>
          <w:rFonts w:ascii="Arial" w:hAnsi="Arial"/>
          <w:color w:val="000000"/>
          <w:spacing w:val="-3"/>
          <w:sz w:val="20"/>
        </w:rPr>
        <w:t>11</w:t>
      </w:r>
    </w:p>
    <w:p w:rsidR="00FC4454" w:rsidRDefault="004945A9">
      <w:pPr>
        <w:tabs>
          <w:tab w:val="left" w:leader="dot" w:pos="10546"/>
        </w:tabs>
        <w:autoSpaceDE w:val="0"/>
        <w:autoSpaceDN w:val="0"/>
        <w:adjustRightInd w:val="0"/>
        <w:spacing w:before="121" w:line="230" w:lineRule="exact"/>
        <w:ind w:left="144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16.  ATTACHMENTS</w:t>
      </w:r>
      <w:r>
        <w:rPr>
          <w:rFonts w:ascii="Arial" w:hAnsi="Arial"/>
          <w:color w:val="000000"/>
          <w:sz w:val="20"/>
        </w:rPr>
        <w:tab/>
      </w:r>
      <w:r>
        <w:rPr>
          <w:rFonts w:ascii="Arial" w:hAnsi="Arial"/>
          <w:color w:val="000000"/>
          <w:spacing w:val="-3"/>
          <w:sz w:val="20"/>
        </w:rPr>
        <w:t>12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2160"/>
        <w:rPr>
          <w:rFonts w:ascii="Arial" w:hAnsi="Arial"/>
          <w:color w:val="000000"/>
          <w:spacing w:val="-3"/>
          <w:sz w:val="20"/>
        </w:rPr>
      </w:pPr>
    </w:p>
    <w:p w:rsidR="00FC4454" w:rsidRDefault="004945A9">
      <w:pPr>
        <w:autoSpaceDE w:val="0"/>
        <w:autoSpaceDN w:val="0"/>
        <w:adjustRightInd w:val="0"/>
        <w:spacing w:before="82" w:line="253" w:lineRule="exact"/>
        <w:ind w:left="216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Site Photos </w:t>
      </w:r>
    </w:p>
    <w:p w:rsidR="00FC4454" w:rsidRDefault="004945A9">
      <w:pPr>
        <w:autoSpaceDE w:val="0"/>
        <w:autoSpaceDN w:val="0"/>
        <w:adjustRightInd w:val="0"/>
        <w:spacing w:before="7" w:line="253" w:lineRule="exact"/>
        <w:ind w:left="216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Map of Proposed Project Site </w:t>
      </w:r>
    </w:p>
    <w:p w:rsidR="00FC4454" w:rsidRDefault="004945A9">
      <w:pPr>
        <w:autoSpaceDE w:val="0"/>
        <w:autoSpaceDN w:val="0"/>
        <w:adjustRightInd w:val="0"/>
        <w:spacing w:before="7" w:line="253" w:lineRule="exact"/>
        <w:ind w:left="216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ROW Cross Section through all Three Lines </w:t>
      </w:r>
    </w:p>
    <w:p w:rsidR="00FC4454" w:rsidRDefault="004945A9">
      <w:pPr>
        <w:autoSpaceDE w:val="0"/>
        <w:autoSpaceDN w:val="0"/>
        <w:adjustRightInd w:val="0"/>
        <w:spacing w:line="260" w:lineRule="exact"/>
        <w:ind w:left="2160" w:right="3990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ROW Cross Section through One Line (Porter - Terminal #6) Electric Field Graph </w:t>
      </w:r>
    </w:p>
    <w:p w:rsidR="00FC4454" w:rsidRDefault="004945A9">
      <w:pPr>
        <w:autoSpaceDE w:val="0"/>
        <w:autoSpaceDN w:val="0"/>
        <w:adjustRightInd w:val="0"/>
        <w:spacing w:line="214" w:lineRule="exact"/>
        <w:ind w:left="216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Magnetic Field Graph </w:t>
      </w:r>
    </w:p>
    <w:p w:rsidR="00FC4454" w:rsidRDefault="004945A9">
      <w:pPr>
        <w:autoSpaceDE w:val="0"/>
        <w:autoSpaceDN w:val="0"/>
        <w:adjustRightInd w:val="0"/>
        <w:spacing w:before="8" w:line="260" w:lineRule="exact"/>
        <w:ind w:left="2160" w:right="4492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Detail Drawing -</w:t>
      </w:r>
      <w:r>
        <w:rPr>
          <w:rFonts w:ascii="Arial" w:hAnsi="Arial"/>
          <w:color w:val="000000"/>
          <w:spacing w:val="-3"/>
          <w:sz w:val="22"/>
        </w:rPr>
        <w:t xml:space="preserve"> Single Circuit Steel Deadend Structure </w:t>
      </w:r>
      <w:r>
        <w:rPr>
          <w:rFonts w:ascii="Arial" w:hAnsi="Arial"/>
          <w:color w:val="000000"/>
          <w:spacing w:val="-3"/>
          <w:sz w:val="22"/>
        </w:rPr>
        <w:br/>
        <w:t xml:space="preserve">Detail Drawing - Single Circuit Suspension Wood Pole 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219" w:line="253" w:lineRule="exact"/>
        <w:ind w:left="6057"/>
        <w:rPr>
          <w:rFonts w:ascii="Arial" w:hAnsi="Arial"/>
          <w:color w:val="000000"/>
          <w:spacing w:val="-5"/>
          <w:sz w:val="22"/>
        </w:rPr>
      </w:pPr>
      <w:r>
        <w:rPr>
          <w:rFonts w:ascii="Arial" w:hAnsi="Arial"/>
          <w:color w:val="000000"/>
          <w:spacing w:val="-5"/>
          <w:sz w:val="22"/>
        </w:rPr>
        <w:t xml:space="preserve">2 </w:t>
      </w:r>
    </w:p>
    <w:p w:rsidR="00FC4454" w:rsidRDefault="004945A9">
      <w:pPr>
        <w:autoSpaceDE w:val="0"/>
        <w:autoSpaceDN w:val="0"/>
        <w:adjustRightInd w:val="0"/>
        <w:spacing w:before="86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37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264"/>
          <w:headerReference w:type="default" r:id="rId265"/>
          <w:footerReference w:type="even" r:id="rId266"/>
          <w:footerReference w:type="default" r:id="rId267"/>
          <w:headerReference w:type="first" r:id="rId268"/>
          <w:footerReference w:type="first" r:id="rId269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bookmarkStart w:id="38" w:name="Pg39"/>
      <w:bookmarkEnd w:id="38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4945A9">
      <w:pPr>
        <w:autoSpaceDE w:val="0"/>
        <w:autoSpaceDN w:val="0"/>
        <w:adjustRightInd w:val="0"/>
        <w:spacing w:before="103" w:line="253" w:lineRule="exact"/>
        <w:ind w:left="14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Marcy Nanocenter </w:t>
      </w:r>
    </w:p>
    <w:p w:rsidR="00FC4454" w:rsidRDefault="004945A9">
      <w:pPr>
        <w:autoSpaceDE w:val="0"/>
        <w:autoSpaceDN w:val="0"/>
        <w:adjustRightInd w:val="0"/>
        <w:spacing w:before="1" w:line="237" w:lineRule="exact"/>
        <w:ind w:left="14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Preliminary Study Report </w:t>
      </w:r>
    </w:p>
    <w:p w:rsidR="00FC4454" w:rsidRDefault="004945A9">
      <w:pPr>
        <w:autoSpaceDE w:val="0"/>
        <w:autoSpaceDN w:val="0"/>
        <w:adjustRightInd w:val="0"/>
        <w:spacing w:before="213" w:line="322" w:lineRule="exact"/>
        <w:ind w:left="1440"/>
        <w:rPr>
          <w:rFonts w:ascii="Arial Bold" w:hAnsi="Arial Bold"/>
          <w:color w:val="000000"/>
          <w:spacing w:val="-3"/>
          <w:sz w:val="27"/>
        </w:rPr>
      </w:pPr>
      <w:r>
        <w:rPr>
          <w:rFonts w:ascii="Arial Bold" w:hAnsi="Arial Bold"/>
          <w:color w:val="000000"/>
          <w:spacing w:val="-3"/>
          <w:sz w:val="27"/>
        </w:rPr>
        <w:t xml:space="preserve">1.  Background </w:t>
      </w:r>
    </w:p>
    <w:p w:rsidR="00FC4454" w:rsidRDefault="004945A9">
      <w:pPr>
        <w:autoSpaceDE w:val="0"/>
        <w:autoSpaceDN w:val="0"/>
        <w:adjustRightInd w:val="0"/>
        <w:spacing w:before="95" w:line="253" w:lineRule="exact"/>
        <w:ind w:left="1800"/>
        <w:rPr>
          <w:rFonts w:ascii="Arial" w:hAnsi="Arial"/>
          <w:color w:val="000000"/>
          <w:w w:val="102"/>
          <w:sz w:val="22"/>
        </w:rPr>
      </w:pPr>
      <w:r>
        <w:rPr>
          <w:rFonts w:ascii="Symbol" w:hAnsi="Symbol"/>
          <w:color w:val="000000"/>
          <w:w w:val="102"/>
          <w:sz w:val="22"/>
        </w:rPr>
        <w:sym w:font="Symbol" w:char="F0B7"/>
      </w:r>
      <w:r>
        <w:rPr>
          <w:rFonts w:ascii="Arial" w:hAnsi="Arial"/>
          <w:color w:val="000000"/>
          <w:w w:val="102"/>
          <w:sz w:val="22"/>
        </w:rPr>
        <w:t xml:space="preserve">   In accordance with Mohawk Valley Edge’s request, National Grid hereby submits this</w:t>
      </w:r>
    </w:p>
    <w:p w:rsidR="00FC4454" w:rsidRDefault="004945A9">
      <w:pPr>
        <w:tabs>
          <w:tab w:val="left" w:pos="4948"/>
          <w:tab w:val="left" w:pos="6368"/>
          <w:tab w:val="left" w:pos="9680"/>
        </w:tabs>
        <w:autoSpaceDE w:val="0"/>
        <w:autoSpaceDN w:val="0"/>
        <w:adjustRightInd w:val="0"/>
        <w:spacing w:before="1" w:line="248" w:lineRule="exact"/>
        <w:ind w:left="1800" w:firstLine="360"/>
        <w:rPr>
          <w:rFonts w:ascii="Arial" w:hAnsi="Arial"/>
          <w:color w:val="000000"/>
          <w:w w:val="101"/>
          <w:sz w:val="22"/>
        </w:rPr>
      </w:pPr>
      <w:r>
        <w:rPr>
          <w:rFonts w:ascii="Arial" w:hAnsi="Arial"/>
          <w:color w:val="000000"/>
          <w:w w:val="101"/>
          <w:sz w:val="22"/>
        </w:rPr>
        <w:t>Preliminary  Study  Report</w:t>
      </w:r>
      <w:r>
        <w:rPr>
          <w:rFonts w:ascii="Arial" w:hAnsi="Arial"/>
          <w:color w:val="000000"/>
          <w:w w:val="101"/>
          <w:sz w:val="22"/>
        </w:rPr>
        <w:tab/>
        <w:t>-  Alternative</w:t>
      </w:r>
      <w:r>
        <w:rPr>
          <w:rFonts w:ascii="Arial" w:hAnsi="Arial"/>
          <w:color w:val="000000"/>
          <w:w w:val="101"/>
          <w:sz w:val="22"/>
        </w:rPr>
        <w:tab/>
        <w:t>#2  for  the  Marcy  Nanocenter</w:t>
      </w:r>
      <w:r>
        <w:rPr>
          <w:rFonts w:ascii="Arial" w:hAnsi="Arial"/>
          <w:color w:val="000000"/>
          <w:w w:val="101"/>
          <w:sz w:val="22"/>
        </w:rPr>
        <w:tab/>
        <w:t>115kV  line</w:t>
      </w:r>
    </w:p>
    <w:p w:rsidR="00FC4454" w:rsidRDefault="004945A9">
      <w:pPr>
        <w:autoSpaceDE w:val="0"/>
        <w:autoSpaceDN w:val="0"/>
        <w:adjustRightInd w:val="0"/>
        <w:spacing w:before="2" w:line="253" w:lineRule="exact"/>
        <w:ind w:left="1800" w:firstLine="360"/>
        <w:rPr>
          <w:rFonts w:ascii="Arial" w:hAnsi="Arial"/>
          <w:color w:val="000000"/>
          <w:w w:val="101"/>
          <w:sz w:val="22"/>
        </w:rPr>
      </w:pPr>
      <w:r>
        <w:rPr>
          <w:rFonts w:ascii="Arial" w:hAnsi="Arial"/>
          <w:color w:val="000000"/>
          <w:w w:val="101"/>
          <w:sz w:val="22"/>
        </w:rPr>
        <w:t>relocation.</w:t>
      </w:r>
    </w:p>
    <w:p w:rsidR="00FC4454" w:rsidRDefault="004945A9">
      <w:pPr>
        <w:tabs>
          <w:tab w:val="left" w:pos="2880"/>
        </w:tabs>
        <w:autoSpaceDE w:val="0"/>
        <w:autoSpaceDN w:val="0"/>
        <w:adjustRightInd w:val="0"/>
        <w:spacing w:line="260" w:lineRule="exact"/>
        <w:ind w:left="2520" w:right="1257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Courier New" w:hAnsi="Courier New"/>
          <w:color w:val="000000"/>
          <w:spacing w:val="-1"/>
          <w:sz w:val="22"/>
        </w:rPr>
        <w:t>o</w:t>
      </w:r>
      <w:r>
        <w:rPr>
          <w:rFonts w:ascii="Arial" w:hAnsi="Arial"/>
          <w:color w:val="000000"/>
          <w:spacing w:val="-1"/>
          <w:sz w:val="22"/>
        </w:rPr>
        <w:t xml:space="preserve">   This study was performed under a support services agreement between Mohawk </w:t>
      </w:r>
      <w:r>
        <w:rPr>
          <w:rFonts w:ascii="Arial" w:hAnsi="Arial"/>
          <w:color w:val="000000"/>
          <w:spacing w:val="-1"/>
          <w:sz w:val="22"/>
        </w:rPr>
        <w:br/>
      </w:r>
      <w:r>
        <w:rPr>
          <w:rFonts w:ascii="Arial" w:hAnsi="Arial"/>
          <w:color w:val="000000"/>
          <w:spacing w:val="-1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 xml:space="preserve">Valley Edge and National Grid. </w:t>
      </w:r>
    </w:p>
    <w:p w:rsidR="00FC4454" w:rsidRDefault="004945A9">
      <w:pPr>
        <w:tabs>
          <w:tab w:val="left" w:pos="2880"/>
        </w:tabs>
        <w:autoSpaceDE w:val="0"/>
        <w:autoSpaceDN w:val="0"/>
        <w:adjustRightInd w:val="0"/>
        <w:spacing w:line="250" w:lineRule="exact"/>
        <w:ind w:left="2520" w:right="1262"/>
        <w:rPr>
          <w:rFonts w:ascii="Arial" w:hAnsi="Arial"/>
          <w:color w:val="000000"/>
          <w:spacing w:val="-3"/>
          <w:sz w:val="22"/>
        </w:rPr>
      </w:pPr>
      <w:r>
        <w:rPr>
          <w:rFonts w:ascii="Courier New" w:hAnsi="Courier New"/>
          <w:color w:val="000000"/>
          <w:w w:val="106"/>
          <w:sz w:val="22"/>
        </w:rPr>
        <w:t>o</w:t>
      </w:r>
      <w:r>
        <w:rPr>
          <w:rFonts w:ascii="Arial" w:hAnsi="Arial"/>
          <w:color w:val="000000"/>
          <w:w w:val="106"/>
          <w:sz w:val="22"/>
        </w:rPr>
        <w:t xml:space="preserve">   This study determined the cost and schedule to relocate the 115kV Porter -</w:t>
      </w:r>
      <w:r>
        <w:rPr>
          <w:rFonts w:ascii="Arial" w:hAnsi="Arial"/>
          <w:color w:val="000000"/>
          <w:w w:val="106"/>
          <w:sz w:val="22"/>
        </w:rPr>
        <w:br/>
      </w:r>
      <w:r>
        <w:rPr>
          <w:rFonts w:ascii="Arial" w:hAnsi="Arial"/>
          <w:color w:val="000000"/>
          <w:w w:val="106"/>
          <w:sz w:val="22"/>
        </w:rPr>
        <w:tab/>
      </w:r>
      <w:r>
        <w:rPr>
          <w:rFonts w:ascii="Arial" w:hAnsi="Arial"/>
          <w:color w:val="000000"/>
          <w:w w:val="109"/>
          <w:sz w:val="22"/>
        </w:rPr>
        <w:t xml:space="preserve">Terminal #6 Line as close as possible to the existing Oneida - Porter #7 / </w:t>
      </w:r>
      <w:r>
        <w:rPr>
          <w:rFonts w:ascii="Arial" w:hAnsi="Arial"/>
          <w:color w:val="000000"/>
          <w:w w:val="109"/>
          <w:sz w:val="22"/>
        </w:rPr>
        <w:br/>
      </w:r>
      <w:r>
        <w:rPr>
          <w:rFonts w:ascii="Arial" w:hAnsi="Arial"/>
          <w:color w:val="000000"/>
          <w:w w:val="109"/>
          <w:sz w:val="22"/>
        </w:rPr>
        <w:tab/>
      </w:r>
      <w:r>
        <w:rPr>
          <w:rFonts w:ascii="Arial" w:hAnsi="Arial"/>
          <w:color w:val="000000"/>
          <w:sz w:val="22"/>
        </w:rPr>
        <w:t xml:space="preserve">Yahnundasis - Porter #3 ROW and the edge of the Marcy Nanocenter property.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z w:val="22"/>
        </w:rPr>
        <w:tab/>
      </w:r>
      <w:r>
        <w:rPr>
          <w:rFonts w:ascii="Arial" w:hAnsi="Arial"/>
          <w:color w:val="000000"/>
          <w:w w:val="102"/>
          <w:sz w:val="22"/>
        </w:rPr>
        <w:t xml:space="preserve">This approach maximizes the property available for development of the Marcy </w:t>
      </w:r>
      <w:r>
        <w:rPr>
          <w:rFonts w:ascii="Arial" w:hAnsi="Arial"/>
          <w:color w:val="000000"/>
          <w:w w:val="102"/>
          <w:sz w:val="22"/>
        </w:rPr>
        <w:br/>
      </w:r>
      <w:r>
        <w:rPr>
          <w:rFonts w:ascii="Arial" w:hAnsi="Arial"/>
          <w:color w:val="000000"/>
          <w:w w:val="102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 xml:space="preserve">Nanocenter site. 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27" w:line="240" w:lineRule="exact"/>
        <w:ind w:left="1800" w:right="1246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Symbol" w:hAnsi="Symbol"/>
          <w:color w:val="000000"/>
          <w:sz w:val="22"/>
        </w:rPr>
        <w:sym w:font="Symbol" w:char="F0B7"/>
      </w:r>
      <w:r>
        <w:rPr>
          <w:rFonts w:ascii="Arial" w:hAnsi="Arial"/>
          <w:color w:val="000000"/>
          <w:sz w:val="22"/>
        </w:rPr>
        <w:t xml:space="preserve">   </w:t>
      </w:r>
      <w:r>
        <w:rPr>
          <w:rFonts w:ascii="Arial" w:hAnsi="Arial"/>
          <w:color w:val="000000"/>
          <w:sz w:val="22"/>
          <w:u w:val="single"/>
        </w:rPr>
        <w:t>No</w:t>
      </w:r>
      <w:r>
        <w:rPr>
          <w:rFonts w:ascii="Arial" w:hAnsi="Arial"/>
          <w:color w:val="000000"/>
          <w:sz w:val="22"/>
          <w:u w:val="single"/>
        </w:rPr>
        <w:t>te</w:t>
      </w:r>
      <w:r>
        <w:rPr>
          <w:rFonts w:ascii="Arial" w:hAnsi="Arial"/>
          <w:color w:val="000000"/>
          <w:sz w:val="22"/>
        </w:rPr>
        <w:t xml:space="preserve">:  This report provides an alternate approach (as requested by MVE) to the original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 xml:space="preserve">Preliminary Study Report dated November, 2009. </w:t>
      </w:r>
    </w:p>
    <w:p w:rsidR="00FC4454" w:rsidRDefault="004945A9">
      <w:pPr>
        <w:autoSpaceDE w:val="0"/>
        <w:autoSpaceDN w:val="0"/>
        <w:adjustRightInd w:val="0"/>
        <w:spacing w:before="233" w:line="322" w:lineRule="exact"/>
        <w:ind w:left="1440"/>
        <w:rPr>
          <w:rFonts w:ascii="Arial Bold" w:hAnsi="Arial Bold"/>
          <w:color w:val="000000"/>
          <w:spacing w:val="-3"/>
          <w:sz w:val="27"/>
        </w:rPr>
      </w:pPr>
      <w:r>
        <w:rPr>
          <w:rFonts w:ascii="Arial Bold" w:hAnsi="Arial Bold"/>
          <w:color w:val="000000"/>
          <w:spacing w:val="-3"/>
          <w:sz w:val="27"/>
        </w:rPr>
        <w:t xml:space="preserve">2.  Executive Summary 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115" w:line="253" w:lineRule="exact"/>
        <w:ind w:left="1800"/>
        <w:rPr>
          <w:rFonts w:ascii="Arial" w:hAnsi="Arial"/>
          <w:color w:val="000000"/>
          <w:spacing w:val="-3"/>
          <w:sz w:val="22"/>
        </w:rPr>
      </w:pPr>
      <w:r>
        <w:rPr>
          <w:rFonts w:ascii="Symbol" w:hAnsi="Symbol"/>
          <w:color w:val="000000"/>
          <w:spacing w:val="-3"/>
          <w:sz w:val="22"/>
        </w:rPr>
        <w:sym w:font="Symbol" w:char="F0B7"/>
      </w:r>
      <w:r>
        <w:rPr>
          <w:rFonts w:ascii="Symbol" w:hAnsi="Symbol"/>
          <w:color w:val="000000"/>
          <w:spacing w:val="-3"/>
          <w:sz w:val="22"/>
        </w:rPr>
        <w:t></w:t>
      </w:r>
      <w:r>
        <w:rPr>
          <w:rFonts w:ascii="Symbol" w:hAnsi="Symbol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 xml:space="preserve">National Grid has determined the following: </w:t>
      </w:r>
    </w:p>
    <w:p w:rsidR="00FC4454" w:rsidRDefault="004945A9">
      <w:pPr>
        <w:tabs>
          <w:tab w:val="left" w:pos="2880"/>
        </w:tabs>
        <w:autoSpaceDE w:val="0"/>
        <w:autoSpaceDN w:val="0"/>
        <w:adjustRightInd w:val="0"/>
        <w:spacing w:before="7" w:line="253" w:lineRule="exact"/>
        <w:ind w:left="2520"/>
        <w:rPr>
          <w:rFonts w:ascii="Arial" w:hAnsi="Arial"/>
          <w:color w:val="000000"/>
          <w:sz w:val="22"/>
        </w:rPr>
      </w:pPr>
      <w:r>
        <w:rPr>
          <w:rFonts w:ascii="Courier New" w:hAnsi="Courier New"/>
          <w:color w:val="000000"/>
          <w:spacing w:val="-3"/>
          <w:sz w:val="22"/>
        </w:rPr>
        <w:t xml:space="preserve">o </w:t>
      </w:r>
      <w:r>
        <w:rPr>
          <w:rFonts w:ascii="Courier New" w:hAnsi="Courier New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z w:val="22"/>
        </w:rPr>
        <w:t xml:space="preserve">The Porter - Terminal #6 Line that runs through the Marcy Nanocenter site can </w:t>
      </w:r>
    </w:p>
    <w:p w:rsidR="00FC4454" w:rsidRDefault="004945A9">
      <w:pPr>
        <w:autoSpaceDE w:val="0"/>
        <w:autoSpaceDN w:val="0"/>
        <w:adjustRightInd w:val="0"/>
        <w:spacing w:line="250" w:lineRule="exact"/>
        <w:ind w:left="2880" w:right="1247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 xml:space="preserve">be re-located to run along the existing ROW for the Oneida - Porter #7 and the Yahnundasis - Porter #3 Lines.  With current information known, there does not </w:t>
      </w:r>
      <w:r>
        <w:rPr>
          <w:rFonts w:ascii="Arial" w:hAnsi="Arial"/>
          <w:color w:val="000000"/>
          <w:spacing w:val="-3"/>
          <w:sz w:val="22"/>
        </w:rPr>
        <w:t>appear to be any di</w:t>
      </w:r>
      <w:r>
        <w:rPr>
          <w:rFonts w:ascii="Arial" w:hAnsi="Arial"/>
          <w:color w:val="000000"/>
          <w:spacing w:val="-3"/>
          <w:sz w:val="22"/>
        </w:rPr>
        <w:t xml:space="preserve">fficulties in doing this work. </w:t>
      </w:r>
    </w:p>
    <w:p w:rsidR="00FC4454" w:rsidRDefault="004945A9">
      <w:pPr>
        <w:tabs>
          <w:tab w:val="left" w:pos="2880"/>
        </w:tabs>
        <w:autoSpaceDE w:val="0"/>
        <w:autoSpaceDN w:val="0"/>
        <w:adjustRightInd w:val="0"/>
        <w:spacing w:before="1" w:line="249" w:lineRule="exact"/>
        <w:ind w:left="2520"/>
        <w:rPr>
          <w:rFonts w:ascii="Arial" w:hAnsi="Arial"/>
          <w:color w:val="000000"/>
          <w:w w:val="103"/>
          <w:sz w:val="22"/>
        </w:rPr>
      </w:pPr>
      <w:r>
        <w:rPr>
          <w:rFonts w:ascii="Courier New" w:hAnsi="Courier New"/>
          <w:color w:val="000000"/>
          <w:spacing w:val="-3"/>
          <w:sz w:val="22"/>
        </w:rPr>
        <w:t xml:space="preserve">o </w:t>
      </w:r>
      <w:r>
        <w:rPr>
          <w:rFonts w:ascii="Courier New" w:hAnsi="Courier New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w w:val="103"/>
          <w:sz w:val="22"/>
        </w:rPr>
        <w:t xml:space="preserve">No special line outages will be required to move the circuits, other than those </w:t>
      </w:r>
    </w:p>
    <w:p w:rsidR="00FC4454" w:rsidRDefault="004945A9">
      <w:pPr>
        <w:autoSpaceDE w:val="0"/>
        <w:autoSpaceDN w:val="0"/>
        <w:adjustRightInd w:val="0"/>
        <w:spacing w:before="8" w:line="253" w:lineRule="exact"/>
        <w:ind w:left="288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outages required to do line cutovers to existing energized circuits. </w:t>
      </w:r>
    </w:p>
    <w:p w:rsidR="00FC4454" w:rsidRDefault="004945A9">
      <w:pPr>
        <w:tabs>
          <w:tab w:val="left" w:pos="2880"/>
        </w:tabs>
        <w:autoSpaceDE w:val="0"/>
        <w:autoSpaceDN w:val="0"/>
        <w:adjustRightInd w:val="0"/>
        <w:spacing w:before="1" w:line="237" w:lineRule="exact"/>
        <w:ind w:left="2520"/>
        <w:rPr>
          <w:rFonts w:ascii="Arial" w:hAnsi="Arial"/>
          <w:color w:val="000000"/>
          <w:w w:val="106"/>
          <w:sz w:val="22"/>
        </w:rPr>
      </w:pPr>
      <w:r>
        <w:rPr>
          <w:rFonts w:ascii="Courier New" w:hAnsi="Courier New"/>
          <w:color w:val="000000"/>
          <w:spacing w:val="-3"/>
          <w:sz w:val="22"/>
        </w:rPr>
        <w:t xml:space="preserve">o </w:t>
      </w:r>
      <w:r>
        <w:rPr>
          <w:rFonts w:ascii="Courier New" w:hAnsi="Courier New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w w:val="106"/>
          <w:sz w:val="22"/>
        </w:rPr>
        <w:t xml:space="preserve">Permitting and regulatory work will be required prior to construction.  These </w:t>
      </w:r>
    </w:p>
    <w:p w:rsidR="00FC4454" w:rsidRDefault="004945A9">
      <w:pPr>
        <w:autoSpaceDE w:val="0"/>
        <w:autoSpaceDN w:val="0"/>
        <w:adjustRightInd w:val="0"/>
        <w:spacing w:before="4" w:line="260" w:lineRule="exact"/>
        <w:ind w:left="2880" w:right="124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 xml:space="preserve">requirements are not un-common or necessarily difficult to do, but do impact the </w:t>
      </w:r>
      <w:r>
        <w:rPr>
          <w:rFonts w:ascii="Arial" w:hAnsi="Arial"/>
          <w:color w:val="000000"/>
          <w:spacing w:val="-3"/>
          <w:sz w:val="22"/>
        </w:rPr>
        <w:t xml:space="preserve">project schedule and must be planned for. </w:t>
      </w:r>
    </w:p>
    <w:p w:rsidR="00FC4454" w:rsidRDefault="004945A9">
      <w:pPr>
        <w:tabs>
          <w:tab w:val="left" w:pos="2880"/>
        </w:tabs>
        <w:autoSpaceDE w:val="0"/>
        <w:autoSpaceDN w:val="0"/>
        <w:adjustRightInd w:val="0"/>
        <w:spacing w:before="1" w:line="235" w:lineRule="exact"/>
        <w:ind w:left="2520"/>
        <w:rPr>
          <w:rFonts w:ascii="Arial" w:hAnsi="Arial"/>
          <w:color w:val="000000"/>
          <w:spacing w:val="-2"/>
          <w:sz w:val="22"/>
        </w:rPr>
      </w:pPr>
      <w:r>
        <w:rPr>
          <w:rFonts w:ascii="Courier New" w:hAnsi="Courier New"/>
          <w:color w:val="000000"/>
          <w:spacing w:val="-3"/>
          <w:sz w:val="22"/>
        </w:rPr>
        <w:t xml:space="preserve">o </w:t>
      </w:r>
      <w:r>
        <w:rPr>
          <w:rFonts w:ascii="Courier New" w:hAnsi="Courier New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2"/>
          <w:sz w:val="22"/>
        </w:rPr>
        <w:t>National Grid is willing to work with Mohawk Valle</w:t>
      </w:r>
      <w:r>
        <w:rPr>
          <w:rFonts w:ascii="Arial" w:hAnsi="Arial"/>
          <w:color w:val="000000"/>
          <w:spacing w:val="-2"/>
          <w:sz w:val="22"/>
        </w:rPr>
        <w:t xml:space="preserve">y Edge (MVE) to accommodate </w:t>
      </w:r>
    </w:p>
    <w:p w:rsidR="00FC4454" w:rsidRDefault="004945A9">
      <w:pPr>
        <w:autoSpaceDE w:val="0"/>
        <w:autoSpaceDN w:val="0"/>
        <w:adjustRightInd w:val="0"/>
        <w:spacing w:before="11" w:line="252" w:lineRule="exact"/>
        <w:ind w:left="2880" w:right="1241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 xml:space="preserve">this move from a right of way perspective.  This assumes that MVE is willing to </w:t>
      </w:r>
      <w:r>
        <w:rPr>
          <w:rFonts w:ascii="Arial" w:hAnsi="Arial"/>
          <w:color w:val="000000"/>
          <w:w w:val="105"/>
          <w:sz w:val="22"/>
        </w:rPr>
        <w:t xml:space="preserve">provide new right-of-way properties, as outlined below, to accommodate the </w:t>
      </w:r>
      <w:r>
        <w:rPr>
          <w:rFonts w:ascii="Arial" w:hAnsi="Arial"/>
          <w:color w:val="000000"/>
          <w:w w:val="102"/>
          <w:sz w:val="22"/>
        </w:rPr>
        <w:t>relocated line.  In like fashion, National Grid will surrender the exist</w:t>
      </w:r>
      <w:r>
        <w:rPr>
          <w:rFonts w:ascii="Arial" w:hAnsi="Arial"/>
          <w:color w:val="000000"/>
          <w:w w:val="102"/>
          <w:sz w:val="22"/>
        </w:rPr>
        <w:t>ing Porter -</w:t>
      </w:r>
      <w:r>
        <w:rPr>
          <w:rFonts w:ascii="Arial" w:hAnsi="Arial"/>
          <w:color w:val="000000"/>
          <w:w w:val="102"/>
          <w:sz w:val="22"/>
        </w:rPr>
        <w:br/>
      </w:r>
      <w:r>
        <w:rPr>
          <w:rFonts w:ascii="Arial" w:hAnsi="Arial"/>
          <w:color w:val="000000"/>
          <w:sz w:val="22"/>
        </w:rPr>
        <w:t xml:space="preserve">Terminal #6 right-of-way property.  Note that with these adjustments, MVE must </w:t>
      </w:r>
      <w:r>
        <w:rPr>
          <w:rFonts w:ascii="Arial" w:hAnsi="Arial"/>
          <w:color w:val="000000"/>
          <w:w w:val="105"/>
          <w:sz w:val="22"/>
        </w:rPr>
        <w:t xml:space="preserve">still deal with fiber optic cables (Verizon and Elantic) that currently follow the </w:t>
      </w:r>
      <w:r>
        <w:rPr>
          <w:rFonts w:ascii="Arial" w:hAnsi="Arial"/>
          <w:color w:val="000000"/>
          <w:spacing w:val="-3"/>
          <w:sz w:val="22"/>
        </w:rPr>
        <w:t xml:space="preserve">existing transmission lines and traverse the property. </w:t>
      </w:r>
    </w:p>
    <w:p w:rsidR="00FC4454" w:rsidRDefault="004945A9">
      <w:pPr>
        <w:tabs>
          <w:tab w:val="left" w:pos="2880"/>
        </w:tabs>
        <w:autoSpaceDE w:val="0"/>
        <w:autoSpaceDN w:val="0"/>
        <w:adjustRightInd w:val="0"/>
        <w:spacing w:before="8" w:line="253" w:lineRule="exact"/>
        <w:ind w:left="2520"/>
        <w:rPr>
          <w:rFonts w:ascii="Arial" w:hAnsi="Arial"/>
          <w:color w:val="000000"/>
          <w:sz w:val="22"/>
        </w:rPr>
      </w:pPr>
      <w:r>
        <w:rPr>
          <w:rFonts w:ascii="Courier New" w:hAnsi="Courier New"/>
          <w:color w:val="000000"/>
          <w:spacing w:val="-3"/>
          <w:sz w:val="22"/>
        </w:rPr>
        <w:t xml:space="preserve">o </w:t>
      </w:r>
      <w:r>
        <w:rPr>
          <w:rFonts w:ascii="Courier New" w:hAnsi="Courier New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z w:val="22"/>
        </w:rPr>
        <w:t xml:space="preserve">Environmental  assessments  performed  under  the  November  study,  did  not </w:t>
      </w:r>
    </w:p>
    <w:p w:rsidR="00FC4454" w:rsidRDefault="004945A9">
      <w:pPr>
        <w:autoSpaceDE w:val="0"/>
        <w:autoSpaceDN w:val="0"/>
        <w:adjustRightInd w:val="0"/>
        <w:spacing w:before="10" w:line="250" w:lineRule="exact"/>
        <w:ind w:left="2880" w:right="1261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 xml:space="preserve">produce any particularly unusual challenges from the information gathered.  It is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w w:val="110"/>
          <w:sz w:val="22"/>
        </w:rPr>
        <w:t xml:space="preserve">anticipated that this will remain this way and that no significant wetlands, </w:t>
      </w:r>
      <w:r>
        <w:rPr>
          <w:rFonts w:ascii="Arial" w:hAnsi="Arial"/>
          <w:color w:val="000000"/>
          <w:w w:val="110"/>
          <w:sz w:val="22"/>
        </w:rPr>
        <w:br/>
      </w:r>
      <w:r>
        <w:rPr>
          <w:rFonts w:ascii="Arial" w:hAnsi="Arial"/>
          <w:color w:val="000000"/>
          <w:spacing w:val="-1"/>
          <w:sz w:val="22"/>
        </w:rPr>
        <w:t>archeological, e</w:t>
      </w:r>
      <w:r>
        <w:rPr>
          <w:rFonts w:ascii="Arial" w:hAnsi="Arial"/>
          <w:color w:val="000000"/>
          <w:spacing w:val="-1"/>
          <w:sz w:val="22"/>
        </w:rPr>
        <w:t xml:space="preserve">ndangered species or other concerns will be encountered on this </w:t>
      </w:r>
      <w:r>
        <w:rPr>
          <w:rFonts w:ascii="Arial" w:hAnsi="Arial"/>
          <w:color w:val="000000"/>
          <w:spacing w:val="-1"/>
          <w:sz w:val="22"/>
        </w:rPr>
        <w:br/>
      </w:r>
      <w:r>
        <w:rPr>
          <w:rFonts w:ascii="Arial" w:hAnsi="Arial"/>
          <w:color w:val="000000"/>
          <w:sz w:val="22"/>
        </w:rPr>
        <w:t xml:space="preserve">project.  This must be verified with additional analysis (delineation, involvement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pacing w:val="-3"/>
          <w:sz w:val="22"/>
        </w:rPr>
        <w:t xml:space="preserve">of agencies, etc). </w:t>
      </w:r>
    </w:p>
    <w:p w:rsidR="00FC4454" w:rsidRDefault="004945A9">
      <w:pPr>
        <w:tabs>
          <w:tab w:val="left" w:pos="2880"/>
        </w:tabs>
        <w:autoSpaceDE w:val="0"/>
        <w:autoSpaceDN w:val="0"/>
        <w:adjustRightInd w:val="0"/>
        <w:spacing w:before="8" w:line="253" w:lineRule="exact"/>
        <w:ind w:left="2520"/>
        <w:rPr>
          <w:rFonts w:ascii="Arial" w:hAnsi="Arial"/>
          <w:color w:val="000000"/>
          <w:w w:val="104"/>
          <w:sz w:val="22"/>
        </w:rPr>
      </w:pPr>
      <w:r>
        <w:rPr>
          <w:rFonts w:ascii="Courier New" w:hAnsi="Courier New"/>
          <w:color w:val="000000"/>
          <w:spacing w:val="-3"/>
          <w:sz w:val="22"/>
        </w:rPr>
        <w:t xml:space="preserve">o </w:t>
      </w:r>
      <w:r>
        <w:rPr>
          <w:rFonts w:ascii="Courier New" w:hAnsi="Courier New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w w:val="104"/>
          <w:sz w:val="22"/>
        </w:rPr>
        <w:t xml:space="preserve">Electric and Magnetic field simulations show that future line relocation will be </w:t>
      </w:r>
    </w:p>
    <w:p w:rsidR="00FC4454" w:rsidRDefault="004945A9">
      <w:pPr>
        <w:autoSpaceDE w:val="0"/>
        <w:autoSpaceDN w:val="0"/>
        <w:adjustRightInd w:val="0"/>
        <w:spacing w:before="1" w:line="237" w:lineRule="exact"/>
        <w:ind w:left="288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below PSC established limits at the edges of the right-of-way. </w:t>
      </w:r>
    </w:p>
    <w:p w:rsidR="00FC4454" w:rsidRDefault="004945A9">
      <w:pPr>
        <w:tabs>
          <w:tab w:val="left" w:pos="2880"/>
        </w:tabs>
        <w:autoSpaceDE w:val="0"/>
        <w:autoSpaceDN w:val="0"/>
        <w:adjustRightInd w:val="0"/>
        <w:spacing w:before="10" w:line="253" w:lineRule="exact"/>
        <w:ind w:left="2520"/>
        <w:rPr>
          <w:rFonts w:ascii="Arial" w:hAnsi="Arial"/>
          <w:color w:val="000000"/>
          <w:w w:val="103"/>
          <w:sz w:val="22"/>
        </w:rPr>
      </w:pPr>
      <w:r>
        <w:rPr>
          <w:rFonts w:ascii="Courier New" w:hAnsi="Courier New"/>
          <w:color w:val="000000"/>
          <w:spacing w:val="-3"/>
          <w:sz w:val="22"/>
        </w:rPr>
        <w:t xml:space="preserve">o </w:t>
      </w:r>
      <w:r>
        <w:rPr>
          <w:rFonts w:ascii="Courier New" w:hAnsi="Courier New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w w:val="103"/>
          <w:sz w:val="22"/>
        </w:rPr>
        <w:t xml:space="preserve">Schedule for doing this work is 27 months from contract agreements between </w:t>
      </w:r>
    </w:p>
    <w:p w:rsidR="00FC4454" w:rsidRDefault="004945A9">
      <w:pPr>
        <w:autoSpaceDE w:val="0"/>
        <w:autoSpaceDN w:val="0"/>
        <w:adjustRightInd w:val="0"/>
        <w:spacing w:before="7" w:line="253" w:lineRule="exact"/>
        <w:ind w:left="2880" w:right="1244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 xml:space="preserve">NG and MVE.  Approximately 8 months of this schedule are associated with the </w:t>
      </w:r>
      <w:r>
        <w:rPr>
          <w:rFonts w:ascii="Arial" w:hAnsi="Arial"/>
          <w:color w:val="000000"/>
          <w:w w:val="104"/>
          <w:sz w:val="22"/>
        </w:rPr>
        <w:t xml:space="preserve">necessary  permitting  and  regulatory  approvals.  Note  that  there  may  be </w:t>
      </w:r>
      <w:r>
        <w:rPr>
          <w:rFonts w:ascii="Arial" w:hAnsi="Arial"/>
          <w:color w:val="000000"/>
          <w:sz w:val="22"/>
        </w:rPr>
        <w:t xml:space="preserve">opportunities to improve upon this schedule (no permitting/regulatory problems </w:t>
      </w:r>
      <w:r>
        <w:rPr>
          <w:rFonts w:ascii="Arial" w:hAnsi="Arial"/>
          <w:color w:val="000000"/>
          <w:spacing w:val="-3"/>
          <w:sz w:val="22"/>
        </w:rPr>
        <w:t xml:space="preserve">encountered, running key activities in parallel, etc). </w:t>
      </w:r>
    </w:p>
    <w:p w:rsidR="00FC4454" w:rsidRDefault="004945A9">
      <w:pPr>
        <w:tabs>
          <w:tab w:val="left" w:pos="2880"/>
        </w:tabs>
        <w:autoSpaceDE w:val="0"/>
        <w:autoSpaceDN w:val="0"/>
        <w:adjustRightInd w:val="0"/>
        <w:spacing w:before="1" w:line="237" w:lineRule="exact"/>
        <w:ind w:left="2520"/>
        <w:rPr>
          <w:rFonts w:ascii="Arial" w:hAnsi="Arial"/>
          <w:color w:val="000000"/>
          <w:spacing w:val="-1"/>
          <w:sz w:val="22"/>
        </w:rPr>
      </w:pPr>
      <w:r>
        <w:rPr>
          <w:rFonts w:ascii="Courier New" w:hAnsi="Courier New"/>
          <w:color w:val="000000"/>
          <w:spacing w:val="-3"/>
          <w:sz w:val="22"/>
        </w:rPr>
        <w:t xml:space="preserve">o </w:t>
      </w:r>
      <w:r>
        <w:rPr>
          <w:rFonts w:ascii="Courier New" w:hAnsi="Courier New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1"/>
          <w:sz w:val="22"/>
        </w:rPr>
        <w:t>Cost for doing this work is estimated a</w:t>
      </w:r>
      <w:r>
        <w:rPr>
          <w:rFonts w:ascii="Arial" w:hAnsi="Arial"/>
          <w:color w:val="000000"/>
          <w:spacing w:val="-1"/>
          <w:sz w:val="22"/>
        </w:rPr>
        <w:t xml:space="preserve">t $5,220,000 (in 2009 dollars).  As with the </w:t>
      </w:r>
    </w:p>
    <w:p w:rsidR="00FC4454" w:rsidRDefault="004945A9">
      <w:pPr>
        <w:autoSpaceDE w:val="0"/>
        <w:autoSpaceDN w:val="0"/>
        <w:adjustRightInd w:val="0"/>
        <w:spacing w:before="4" w:line="260" w:lineRule="exact"/>
        <w:ind w:left="2880" w:right="1245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w w:val="103"/>
          <w:sz w:val="22"/>
        </w:rPr>
        <w:t xml:space="preserve">schedule, this is a conservative estimate that may be improved upon as more </w:t>
      </w:r>
      <w:r>
        <w:rPr>
          <w:rFonts w:ascii="Arial" w:hAnsi="Arial"/>
          <w:color w:val="000000"/>
          <w:spacing w:val="-3"/>
          <w:sz w:val="22"/>
        </w:rPr>
        <w:t xml:space="preserve">detailed engineering and analysis is performed. 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207" w:line="253" w:lineRule="exact"/>
        <w:ind w:left="6057"/>
        <w:rPr>
          <w:rFonts w:ascii="Arial" w:hAnsi="Arial"/>
          <w:color w:val="000000"/>
          <w:spacing w:val="-5"/>
          <w:sz w:val="22"/>
        </w:rPr>
      </w:pPr>
      <w:r>
        <w:rPr>
          <w:rFonts w:ascii="Arial" w:hAnsi="Arial"/>
          <w:color w:val="000000"/>
          <w:spacing w:val="-5"/>
          <w:sz w:val="22"/>
        </w:rPr>
        <w:t xml:space="preserve">3 </w:t>
      </w:r>
    </w:p>
    <w:p w:rsidR="00FC4454" w:rsidRDefault="004945A9">
      <w:pPr>
        <w:autoSpaceDE w:val="0"/>
        <w:autoSpaceDN w:val="0"/>
        <w:adjustRightInd w:val="0"/>
        <w:spacing w:before="86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38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270"/>
          <w:headerReference w:type="default" r:id="rId271"/>
          <w:footerReference w:type="even" r:id="rId272"/>
          <w:footerReference w:type="default" r:id="rId273"/>
          <w:headerReference w:type="first" r:id="rId274"/>
          <w:footerReference w:type="first" r:id="rId275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bookmarkStart w:id="39" w:name="Pg40"/>
      <w:bookmarkEnd w:id="39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4945A9">
      <w:pPr>
        <w:autoSpaceDE w:val="0"/>
        <w:autoSpaceDN w:val="0"/>
        <w:adjustRightInd w:val="0"/>
        <w:spacing w:before="103" w:line="253" w:lineRule="exact"/>
        <w:ind w:left="14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Marcy Nanocenter </w:t>
      </w:r>
    </w:p>
    <w:p w:rsidR="00FC4454" w:rsidRDefault="004945A9">
      <w:pPr>
        <w:autoSpaceDE w:val="0"/>
        <w:autoSpaceDN w:val="0"/>
        <w:adjustRightInd w:val="0"/>
        <w:spacing w:before="1" w:line="237" w:lineRule="exact"/>
        <w:ind w:left="14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Preliminary Study Report </w:t>
      </w:r>
    </w:p>
    <w:p w:rsidR="00FC4454" w:rsidRDefault="004945A9">
      <w:pPr>
        <w:autoSpaceDE w:val="0"/>
        <w:autoSpaceDN w:val="0"/>
        <w:adjustRightInd w:val="0"/>
        <w:spacing w:before="213" w:line="322" w:lineRule="exact"/>
        <w:ind w:left="1440"/>
        <w:rPr>
          <w:rFonts w:ascii="Arial Bold" w:hAnsi="Arial Bold"/>
          <w:color w:val="000000"/>
          <w:spacing w:val="-3"/>
          <w:sz w:val="27"/>
        </w:rPr>
      </w:pPr>
      <w:r>
        <w:rPr>
          <w:rFonts w:ascii="Arial Bold" w:hAnsi="Arial Bold"/>
          <w:color w:val="000000"/>
          <w:spacing w:val="-3"/>
          <w:sz w:val="27"/>
        </w:rPr>
        <w:t xml:space="preserve">3.  Project Objectives 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90" w:line="260" w:lineRule="exact"/>
        <w:ind w:left="1800" w:right="1262"/>
        <w:rPr>
          <w:rFonts w:ascii="Arial" w:hAnsi="Arial"/>
          <w:color w:val="000000"/>
          <w:spacing w:val="-3"/>
          <w:sz w:val="22"/>
        </w:rPr>
      </w:pPr>
      <w:r>
        <w:rPr>
          <w:rFonts w:ascii="Symbol" w:hAnsi="Symbol"/>
          <w:color w:val="000000"/>
          <w:w w:val="102"/>
          <w:sz w:val="22"/>
        </w:rPr>
        <w:sym w:font="Symbol" w:char="F0B7"/>
      </w:r>
      <w:r>
        <w:rPr>
          <w:rFonts w:ascii="Arial" w:hAnsi="Arial"/>
          <w:color w:val="000000"/>
          <w:w w:val="102"/>
          <w:sz w:val="22"/>
        </w:rPr>
        <w:t xml:space="preserve">   The main objective of the project is to relocate the existing 115kV Porter - Terminal #6 </w:t>
      </w:r>
      <w:r>
        <w:rPr>
          <w:rFonts w:ascii="Arial" w:hAnsi="Arial"/>
          <w:color w:val="000000"/>
          <w:w w:val="102"/>
          <w:sz w:val="22"/>
        </w:rPr>
        <w:br/>
      </w:r>
      <w:r>
        <w:rPr>
          <w:rFonts w:ascii="Arial" w:hAnsi="Arial"/>
          <w:color w:val="000000"/>
          <w:w w:val="102"/>
          <w:sz w:val="22"/>
        </w:rPr>
        <w:tab/>
      </w:r>
      <w:r>
        <w:rPr>
          <w:rFonts w:ascii="Arial" w:hAnsi="Arial"/>
          <w:color w:val="000000"/>
          <w:w w:val="107"/>
          <w:sz w:val="22"/>
        </w:rPr>
        <w:t xml:space="preserve">Line which is located on Marcy Nanocenter’s property so that the property can be </w:t>
      </w:r>
      <w:r>
        <w:rPr>
          <w:rFonts w:ascii="Arial" w:hAnsi="Arial"/>
          <w:color w:val="000000"/>
          <w:w w:val="107"/>
          <w:sz w:val="22"/>
        </w:rPr>
        <w:br/>
      </w:r>
      <w:r>
        <w:rPr>
          <w:rFonts w:ascii="Arial" w:hAnsi="Arial"/>
          <w:color w:val="000000"/>
          <w:w w:val="107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 xml:space="preserve">developed. 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9" w:line="250" w:lineRule="exact"/>
        <w:ind w:left="1800" w:right="1255"/>
        <w:rPr>
          <w:rFonts w:ascii="Arial" w:hAnsi="Arial"/>
          <w:color w:val="000000"/>
          <w:spacing w:val="-3"/>
          <w:sz w:val="22"/>
        </w:rPr>
      </w:pPr>
      <w:r>
        <w:rPr>
          <w:rFonts w:ascii="Symbol" w:hAnsi="Symbol"/>
          <w:color w:val="000000"/>
          <w:w w:val="103"/>
          <w:sz w:val="22"/>
        </w:rPr>
        <w:sym w:font="Symbol" w:char="F0B7"/>
      </w:r>
      <w:r>
        <w:rPr>
          <w:rFonts w:ascii="Arial" w:hAnsi="Arial"/>
          <w:color w:val="000000"/>
          <w:w w:val="103"/>
          <w:sz w:val="22"/>
        </w:rPr>
        <w:t xml:space="preserve">   The Porter - Terminal #6 Line is to be</w:t>
      </w:r>
      <w:r>
        <w:rPr>
          <w:rFonts w:ascii="Arial" w:hAnsi="Arial"/>
          <w:color w:val="000000"/>
          <w:w w:val="103"/>
          <w:sz w:val="22"/>
        </w:rPr>
        <w:t xml:space="preserve"> relocated along the existing Oneida - Porter #7 </w:t>
      </w:r>
      <w:r>
        <w:rPr>
          <w:rFonts w:ascii="Arial" w:hAnsi="Arial"/>
          <w:color w:val="000000"/>
          <w:w w:val="103"/>
          <w:sz w:val="22"/>
        </w:rPr>
        <w:br/>
      </w:r>
      <w:r>
        <w:rPr>
          <w:rFonts w:ascii="Arial" w:hAnsi="Arial"/>
          <w:color w:val="000000"/>
          <w:w w:val="103"/>
          <w:sz w:val="22"/>
        </w:rPr>
        <w:tab/>
        <w:t xml:space="preserve">and Yahnundasis - Porter #3 ROW.  The ROW may need to be expanded to provide </w:t>
      </w:r>
      <w:r>
        <w:rPr>
          <w:rFonts w:ascii="Arial" w:hAnsi="Arial"/>
          <w:color w:val="000000"/>
          <w:w w:val="103"/>
          <w:sz w:val="22"/>
        </w:rPr>
        <w:br/>
      </w:r>
      <w:r>
        <w:rPr>
          <w:rFonts w:ascii="Arial" w:hAnsi="Arial"/>
          <w:color w:val="000000"/>
          <w:w w:val="10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 xml:space="preserve">enough spacing between the lines. 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30" w:line="250" w:lineRule="exact"/>
        <w:ind w:left="1800" w:right="1251"/>
        <w:rPr>
          <w:rFonts w:ascii="Arial" w:hAnsi="Arial"/>
          <w:color w:val="000000"/>
          <w:spacing w:val="-3"/>
          <w:sz w:val="22"/>
        </w:rPr>
      </w:pPr>
      <w:r>
        <w:rPr>
          <w:rFonts w:ascii="Symbol" w:hAnsi="Symbol"/>
          <w:color w:val="000000"/>
          <w:w w:val="113"/>
          <w:sz w:val="22"/>
        </w:rPr>
        <w:sym w:font="Symbol" w:char="F0B7"/>
      </w:r>
      <w:r>
        <w:rPr>
          <w:rFonts w:ascii="Arial" w:hAnsi="Arial"/>
          <w:color w:val="000000"/>
          <w:w w:val="113"/>
          <w:sz w:val="22"/>
        </w:rPr>
        <w:t xml:space="preserve">   A new 100’ ROW will need to be developed at the western edge of the Marcy </w:t>
      </w:r>
      <w:r>
        <w:rPr>
          <w:rFonts w:ascii="Arial" w:hAnsi="Arial"/>
          <w:color w:val="000000"/>
          <w:w w:val="113"/>
          <w:sz w:val="22"/>
        </w:rPr>
        <w:br/>
      </w:r>
      <w:r>
        <w:rPr>
          <w:rFonts w:ascii="Arial" w:hAnsi="Arial"/>
          <w:color w:val="000000"/>
          <w:w w:val="113"/>
          <w:sz w:val="22"/>
        </w:rPr>
        <w:tab/>
      </w:r>
      <w:r>
        <w:rPr>
          <w:rFonts w:ascii="Arial" w:hAnsi="Arial"/>
          <w:color w:val="000000"/>
          <w:w w:val="102"/>
          <w:sz w:val="22"/>
        </w:rPr>
        <w:t xml:space="preserve">Nanocenter site and the Porter - Terminal #6 Line will continue for about 3/4 of a mile </w:t>
      </w:r>
      <w:r>
        <w:rPr>
          <w:rFonts w:ascii="Arial" w:hAnsi="Arial"/>
          <w:color w:val="000000"/>
          <w:w w:val="102"/>
          <w:sz w:val="22"/>
        </w:rPr>
        <w:br/>
      </w:r>
      <w:r>
        <w:rPr>
          <w:rFonts w:ascii="Arial" w:hAnsi="Arial"/>
          <w:color w:val="000000"/>
          <w:w w:val="102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 xml:space="preserve">before reconnecting into the existing line. 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2" w:line="260" w:lineRule="exact"/>
        <w:ind w:left="1800" w:right="1250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Symbol" w:hAnsi="Symbol"/>
          <w:color w:val="000000"/>
          <w:spacing w:val="-1"/>
          <w:sz w:val="22"/>
        </w:rPr>
        <w:sym w:font="Symbol" w:char="F0B7"/>
      </w:r>
      <w:r>
        <w:rPr>
          <w:rFonts w:ascii="Arial" w:hAnsi="Arial"/>
          <w:color w:val="000000"/>
          <w:spacing w:val="-1"/>
          <w:sz w:val="22"/>
        </w:rPr>
        <w:t xml:space="preserve">   New structures will conform to National Grid Standards.  Conductors and shieldwires are </w:t>
      </w:r>
      <w:r>
        <w:rPr>
          <w:rFonts w:ascii="Arial" w:hAnsi="Arial"/>
          <w:color w:val="000000"/>
          <w:spacing w:val="-1"/>
          <w:sz w:val="22"/>
        </w:rPr>
        <w:br/>
      </w:r>
      <w:r>
        <w:rPr>
          <w:rFonts w:ascii="Arial" w:hAnsi="Arial"/>
          <w:color w:val="000000"/>
          <w:spacing w:val="-1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 xml:space="preserve">to be consistent with National Grid standards. 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37" w:line="240" w:lineRule="exact"/>
        <w:ind w:left="1800" w:right="1260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Symbol" w:hAnsi="Symbol"/>
          <w:color w:val="000000"/>
          <w:w w:val="102"/>
          <w:sz w:val="22"/>
        </w:rPr>
        <w:sym w:font="Symbol" w:char="F0B7"/>
      </w:r>
      <w:r>
        <w:rPr>
          <w:rFonts w:ascii="Arial" w:hAnsi="Arial"/>
          <w:color w:val="000000"/>
          <w:w w:val="102"/>
          <w:sz w:val="22"/>
        </w:rPr>
        <w:t xml:space="preserve">   Run an EMF check on the proposed spacing to make sure it meets code and does not </w:t>
      </w:r>
      <w:r>
        <w:rPr>
          <w:rFonts w:ascii="Arial" w:hAnsi="Arial"/>
          <w:color w:val="000000"/>
          <w:w w:val="102"/>
          <w:sz w:val="22"/>
        </w:rPr>
        <w:br/>
      </w:r>
      <w:r>
        <w:rPr>
          <w:rFonts w:ascii="Arial" w:hAnsi="Arial"/>
          <w:color w:val="000000"/>
          <w:w w:val="102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 xml:space="preserve">exceed reasonable levels. 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4" w:line="260" w:lineRule="exact"/>
        <w:ind w:left="1800" w:right="1262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Symbol" w:hAnsi="Symbol"/>
          <w:color w:val="000000"/>
          <w:w w:val="102"/>
          <w:sz w:val="22"/>
        </w:rPr>
        <w:sym w:font="Symbol" w:char="F0B7"/>
      </w:r>
      <w:r>
        <w:rPr>
          <w:rFonts w:ascii="Arial" w:hAnsi="Arial"/>
          <w:color w:val="000000"/>
          <w:w w:val="102"/>
          <w:sz w:val="22"/>
        </w:rPr>
        <w:t xml:space="preserve">   Perform a right of way and environmental assessment of site conditions with focus on </w:t>
      </w:r>
      <w:r>
        <w:rPr>
          <w:rFonts w:ascii="Arial" w:hAnsi="Arial"/>
          <w:color w:val="000000"/>
          <w:w w:val="102"/>
          <w:sz w:val="22"/>
        </w:rPr>
        <w:br/>
      </w:r>
      <w:r>
        <w:rPr>
          <w:rFonts w:ascii="Arial" w:hAnsi="Arial"/>
          <w:color w:val="000000"/>
          <w:w w:val="102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rel</w:t>
      </w:r>
      <w:r>
        <w:rPr>
          <w:rFonts w:ascii="Arial" w:hAnsi="Arial"/>
          <w:color w:val="000000"/>
          <w:spacing w:val="-3"/>
          <w:sz w:val="22"/>
        </w:rPr>
        <w:t xml:space="preserve">ocation of the NG lines. </w:t>
      </w:r>
    </w:p>
    <w:p w:rsidR="00FC4454" w:rsidRDefault="004945A9">
      <w:pPr>
        <w:autoSpaceDE w:val="0"/>
        <w:autoSpaceDN w:val="0"/>
        <w:adjustRightInd w:val="0"/>
        <w:spacing w:before="26" w:line="253" w:lineRule="exact"/>
        <w:ind w:left="1800"/>
        <w:rPr>
          <w:rFonts w:ascii="Arial" w:hAnsi="Arial"/>
          <w:color w:val="000000"/>
          <w:spacing w:val="-1"/>
          <w:sz w:val="22"/>
        </w:rPr>
      </w:pPr>
      <w:r>
        <w:rPr>
          <w:rFonts w:ascii="Symbol" w:hAnsi="Symbol"/>
          <w:color w:val="000000"/>
          <w:spacing w:val="-1"/>
          <w:sz w:val="22"/>
        </w:rPr>
        <w:sym w:font="Symbol" w:char="F0B7"/>
      </w:r>
      <w:r>
        <w:rPr>
          <w:rFonts w:ascii="Arial" w:hAnsi="Arial"/>
          <w:color w:val="000000"/>
          <w:spacing w:val="-1"/>
          <w:sz w:val="22"/>
        </w:rPr>
        <w:t xml:space="preserve">   Provide a site service evaluation on how best to serve the Marcy Nanocenter site. </w:t>
      </w:r>
    </w:p>
    <w:p w:rsidR="00FC4454" w:rsidRDefault="004945A9">
      <w:pPr>
        <w:tabs>
          <w:tab w:val="left" w:pos="2880"/>
        </w:tabs>
        <w:autoSpaceDE w:val="0"/>
        <w:autoSpaceDN w:val="0"/>
        <w:adjustRightInd w:val="0"/>
        <w:spacing w:line="260" w:lineRule="exact"/>
        <w:ind w:left="2520" w:right="1259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Courier New" w:hAnsi="Courier New"/>
          <w:color w:val="000000"/>
          <w:sz w:val="22"/>
        </w:rPr>
        <w:t>o</w:t>
      </w:r>
      <w:r>
        <w:rPr>
          <w:rFonts w:ascii="Arial" w:hAnsi="Arial"/>
          <w:color w:val="000000"/>
          <w:sz w:val="22"/>
        </w:rPr>
        <w:t xml:space="preserve">   A cost estimate for this work will be created in a separate report, if requested by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 xml:space="preserve">the developer. </w:t>
      </w:r>
    </w:p>
    <w:p w:rsidR="00FC4454" w:rsidRDefault="00FC4454">
      <w:pPr>
        <w:autoSpaceDE w:val="0"/>
        <w:autoSpaceDN w:val="0"/>
        <w:adjustRightInd w:val="0"/>
        <w:spacing w:line="322" w:lineRule="exact"/>
        <w:ind w:left="1440"/>
        <w:rPr>
          <w:rFonts w:ascii="Arial" w:hAnsi="Arial"/>
          <w:color w:val="000000"/>
          <w:spacing w:val="-3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229" w:line="322" w:lineRule="exact"/>
        <w:ind w:left="1440"/>
        <w:rPr>
          <w:rFonts w:ascii="Arial Bold" w:hAnsi="Arial Bold"/>
          <w:color w:val="000000"/>
          <w:spacing w:val="-3"/>
          <w:sz w:val="27"/>
        </w:rPr>
      </w:pPr>
      <w:r>
        <w:rPr>
          <w:rFonts w:ascii="Arial Bold" w:hAnsi="Arial Bold"/>
          <w:color w:val="000000"/>
          <w:spacing w:val="-3"/>
          <w:sz w:val="27"/>
        </w:rPr>
        <w:t xml:space="preserve">4.  Existing Conditions </w:t>
      </w:r>
    </w:p>
    <w:p w:rsidR="00FC4454" w:rsidRDefault="004945A9">
      <w:pPr>
        <w:autoSpaceDE w:val="0"/>
        <w:autoSpaceDN w:val="0"/>
        <w:adjustRightInd w:val="0"/>
        <w:spacing w:before="95" w:line="253" w:lineRule="exact"/>
        <w:ind w:left="1800"/>
        <w:rPr>
          <w:rFonts w:ascii="Arial" w:hAnsi="Arial"/>
          <w:color w:val="000000"/>
          <w:w w:val="103"/>
          <w:sz w:val="22"/>
        </w:rPr>
      </w:pPr>
      <w:r>
        <w:rPr>
          <w:rFonts w:ascii="Symbol" w:hAnsi="Symbol"/>
          <w:color w:val="000000"/>
          <w:w w:val="103"/>
          <w:sz w:val="22"/>
        </w:rPr>
        <w:sym w:font="Symbol" w:char="F0B7"/>
      </w:r>
      <w:r>
        <w:rPr>
          <w:rFonts w:ascii="Arial" w:hAnsi="Arial"/>
          <w:color w:val="000000"/>
          <w:w w:val="103"/>
          <w:sz w:val="22"/>
        </w:rPr>
        <w:t xml:space="preserve">   The 115kV line to be relocated is Porter - Terminal #6.  In the section to be relocated, </w:t>
      </w:r>
    </w:p>
    <w:p w:rsidR="00FC4454" w:rsidRDefault="004945A9">
      <w:pPr>
        <w:tabs>
          <w:tab w:val="left" w:pos="2908"/>
          <w:tab w:val="left" w:pos="4127"/>
        </w:tabs>
        <w:autoSpaceDE w:val="0"/>
        <w:autoSpaceDN w:val="0"/>
        <w:adjustRightInd w:val="0"/>
        <w:spacing w:before="10" w:line="253" w:lineRule="exact"/>
        <w:ind w:left="2160"/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>Porter</w:t>
      </w:r>
      <w:r>
        <w:rPr>
          <w:rFonts w:ascii="Arial" w:hAnsi="Arial"/>
          <w:color w:val="000000"/>
          <w:sz w:val="22"/>
        </w:rPr>
        <w:tab/>
        <w:t>-  Terminal</w:t>
      </w:r>
      <w:r>
        <w:rPr>
          <w:rFonts w:ascii="Arial" w:hAnsi="Arial"/>
          <w:color w:val="000000"/>
          <w:sz w:val="22"/>
        </w:rPr>
        <w:tab/>
        <w:t>#6  is  currently  supported  by  fourteen  single  circuit  wood  pole</w:t>
      </w:r>
    </w:p>
    <w:p w:rsidR="00FC4454" w:rsidRDefault="004945A9">
      <w:pPr>
        <w:autoSpaceDE w:val="0"/>
        <w:autoSpaceDN w:val="0"/>
        <w:adjustRightInd w:val="0"/>
        <w:spacing w:before="2" w:line="253" w:lineRule="exact"/>
        <w:ind w:left="2160"/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 xml:space="preserve">structures, eleven suspension and three deadend, as shown in the table </w:t>
      </w:r>
      <w:r>
        <w:rPr>
          <w:rFonts w:ascii="Arial" w:hAnsi="Arial"/>
          <w:color w:val="000000"/>
          <w:sz w:val="22"/>
        </w:rPr>
        <w:t>below.  The</w:t>
      </w:r>
    </w:p>
    <w:p w:rsidR="00FC4454" w:rsidRDefault="004945A9">
      <w:pPr>
        <w:autoSpaceDE w:val="0"/>
        <w:autoSpaceDN w:val="0"/>
        <w:adjustRightInd w:val="0"/>
        <w:spacing w:before="1" w:line="249" w:lineRule="exact"/>
        <w:ind w:left="2160"/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>length of the section to be removed is about 1 mile.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1996"/>
        <w:rPr>
          <w:rFonts w:ascii="Arial" w:hAnsi="Arial"/>
          <w:color w:val="000000"/>
          <w:sz w:val="22"/>
        </w:rPr>
      </w:pPr>
    </w:p>
    <w:p w:rsidR="00FC4454" w:rsidRDefault="004945A9">
      <w:pPr>
        <w:tabs>
          <w:tab w:val="left" w:pos="8116"/>
        </w:tabs>
        <w:autoSpaceDE w:val="0"/>
        <w:autoSpaceDN w:val="0"/>
        <w:adjustRightInd w:val="0"/>
        <w:spacing w:before="248" w:line="253" w:lineRule="exact"/>
        <w:ind w:left="1996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Structure Types</w:t>
      </w:r>
      <w:r>
        <w:rPr>
          <w:rFonts w:ascii="Arial Bold" w:hAnsi="Arial Bold"/>
          <w:color w:val="000000"/>
          <w:spacing w:val="-3"/>
          <w:sz w:val="22"/>
        </w:rPr>
        <w:tab/>
        <w:t>Number</w:t>
      </w:r>
    </w:p>
    <w:p w:rsidR="00FC4454" w:rsidRDefault="004945A9">
      <w:pPr>
        <w:tabs>
          <w:tab w:val="left" w:pos="8116"/>
        </w:tabs>
        <w:autoSpaceDE w:val="0"/>
        <w:autoSpaceDN w:val="0"/>
        <w:adjustRightInd w:val="0"/>
        <w:spacing w:before="174" w:line="253" w:lineRule="exact"/>
        <w:ind w:left="1996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Single Circuit 2-Pole Suspension Wood H-Frame Structure</w:t>
      </w:r>
      <w:r>
        <w:rPr>
          <w:rFonts w:ascii="Arial" w:hAnsi="Arial"/>
          <w:color w:val="000000"/>
          <w:spacing w:val="-3"/>
          <w:sz w:val="22"/>
        </w:rPr>
        <w:tab/>
        <w:t>11</w:t>
      </w:r>
    </w:p>
    <w:p w:rsidR="00FC4454" w:rsidRDefault="004945A9">
      <w:pPr>
        <w:tabs>
          <w:tab w:val="left" w:pos="8115"/>
        </w:tabs>
        <w:autoSpaceDE w:val="0"/>
        <w:autoSpaceDN w:val="0"/>
        <w:adjustRightInd w:val="0"/>
        <w:spacing w:before="170" w:line="253" w:lineRule="exact"/>
        <w:ind w:left="1996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Single Circuit 3-Pole Deadend Wood Pole Structure</w:t>
      </w:r>
      <w:r>
        <w:rPr>
          <w:rFonts w:ascii="Arial" w:hAnsi="Arial"/>
          <w:color w:val="000000"/>
          <w:spacing w:val="-3"/>
          <w:sz w:val="22"/>
        </w:rPr>
        <w:tab/>
        <w:t>3</w:t>
      </w:r>
    </w:p>
    <w:p w:rsidR="00FC4454" w:rsidRDefault="004945A9">
      <w:pPr>
        <w:tabs>
          <w:tab w:val="left" w:pos="8116"/>
        </w:tabs>
        <w:autoSpaceDE w:val="0"/>
        <w:autoSpaceDN w:val="0"/>
        <w:adjustRightInd w:val="0"/>
        <w:spacing w:before="174" w:line="253" w:lineRule="exact"/>
        <w:ind w:left="1996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Total</w:t>
      </w:r>
      <w:r>
        <w:rPr>
          <w:rFonts w:ascii="Arial" w:hAnsi="Arial"/>
          <w:color w:val="000000"/>
          <w:spacing w:val="-3"/>
          <w:sz w:val="22"/>
        </w:rPr>
        <w:tab/>
        <w:t>14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474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4747"/>
        <w:rPr>
          <w:rFonts w:ascii="Arial" w:hAnsi="Arial"/>
          <w:color w:val="000000"/>
          <w:spacing w:val="-3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63" w:line="253" w:lineRule="exact"/>
        <w:ind w:left="4747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 xml:space="preserve">Existing Conductor Information </w:t>
      </w:r>
    </w:p>
    <w:p w:rsidR="00FC4454" w:rsidRDefault="004945A9">
      <w:pPr>
        <w:tabs>
          <w:tab w:val="left" w:pos="8116"/>
        </w:tabs>
        <w:autoSpaceDE w:val="0"/>
        <w:autoSpaceDN w:val="0"/>
        <w:adjustRightInd w:val="0"/>
        <w:spacing w:before="192" w:line="253" w:lineRule="exact"/>
        <w:ind w:left="1996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Conductor</w:t>
      </w:r>
      <w:r>
        <w:rPr>
          <w:rFonts w:ascii="Arial" w:hAnsi="Arial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795kcm ACSR “Drake”</w:t>
      </w:r>
    </w:p>
    <w:p w:rsidR="00FC4454" w:rsidRDefault="00FC4454">
      <w:pPr>
        <w:autoSpaceDE w:val="0"/>
        <w:autoSpaceDN w:val="0"/>
        <w:adjustRightInd w:val="0"/>
        <w:spacing w:line="322" w:lineRule="exact"/>
        <w:ind w:left="1440"/>
        <w:rPr>
          <w:rFonts w:ascii="Arial" w:hAnsi="Arial"/>
          <w:color w:val="000000"/>
          <w:spacing w:val="-3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243" w:line="322" w:lineRule="exact"/>
        <w:ind w:left="1440"/>
        <w:rPr>
          <w:rFonts w:ascii="Arial Bold" w:hAnsi="Arial Bold"/>
          <w:color w:val="000000"/>
          <w:spacing w:val="-3"/>
          <w:sz w:val="27"/>
        </w:rPr>
      </w:pPr>
      <w:r>
        <w:rPr>
          <w:rFonts w:ascii="Arial Bold" w:hAnsi="Arial Bold"/>
          <w:color w:val="000000"/>
          <w:spacing w:val="-3"/>
          <w:sz w:val="27"/>
        </w:rPr>
        <w:t xml:space="preserve">5.  Proposed Arrangement 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90" w:line="260" w:lineRule="exact"/>
        <w:ind w:left="1800" w:right="1250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Symbol" w:hAnsi="Symbol"/>
          <w:color w:val="000000"/>
          <w:w w:val="103"/>
          <w:sz w:val="22"/>
        </w:rPr>
        <w:sym w:font="Symbol" w:char="F0B7"/>
      </w:r>
      <w:r>
        <w:rPr>
          <w:rFonts w:ascii="Arial" w:hAnsi="Arial"/>
          <w:color w:val="000000"/>
          <w:w w:val="103"/>
          <w:sz w:val="22"/>
        </w:rPr>
        <w:t xml:space="preserve">   The first mile of the relocated 115kV Porter - Terminal #6 Line will be within a shared </w:t>
      </w:r>
      <w:r>
        <w:rPr>
          <w:rFonts w:ascii="Arial" w:hAnsi="Arial"/>
          <w:color w:val="000000"/>
          <w:w w:val="103"/>
          <w:sz w:val="22"/>
        </w:rPr>
        <w:br/>
      </w:r>
      <w:r>
        <w:rPr>
          <w:rFonts w:ascii="Arial" w:hAnsi="Arial"/>
          <w:color w:val="000000"/>
          <w:w w:val="10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 xml:space="preserve">150’ ROW, with 50’ between the two structures. 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line="260" w:lineRule="exact"/>
        <w:ind w:left="1800" w:right="1266"/>
        <w:rPr>
          <w:rFonts w:ascii="Arial" w:hAnsi="Arial"/>
          <w:color w:val="000000"/>
          <w:w w:val="103"/>
          <w:sz w:val="22"/>
        </w:rPr>
      </w:pPr>
      <w:r>
        <w:rPr>
          <w:rFonts w:ascii="Symbol" w:hAnsi="Symbol"/>
          <w:color w:val="000000"/>
          <w:w w:val="102"/>
          <w:sz w:val="22"/>
        </w:rPr>
        <w:sym w:font="Symbol" w:char="F0B7"/>
      </w:r>
      <w:r>
        <w:rPr>
          <w:rFonts w:ascii="Arial" w:hAnsi="Arial"/>
          <w:color w:val="000000"/>
          <w:w w:val="102"/>
          <w:sz w:val="22"/>
        </w:rPr>
        <w:t xml:space="preserve">   The Porter - Terminal #6 Line will continue for another 3/4 mile in a 100’ ROW, before </w:t>
      </w:r>
      <w:r>
        <w:rPr>
          <w:rFonts w:ascii="Arial" w:hAnsi="Arial"/>
          <w:color w:val="000000"/>
          <w:w w:val="102"/>
          <w:sz w:val="22"/>
        </w:rPr>
        <w:br/>
      </w:r>
      <w:r>
        <w:rPr>
          <w:rFonts w:ascii="Arial" w:hAnsi="Arial"/>
          <w:color w:val="000000"/>
          <w:w w:val="102"/>
          <w:sz w:val="22"/>
        </w:rPr>
        <w:tab/>
      </w:r>
      <w:r>
        <w:rPr>
          <w:rFonts w:ascii="Arial" w:hAnsi="Arial"/>
          <w:color w:val="000000"/>
          <w:w w:val="104"/>
          <w:sz w:val="22"/>
        </w:rPr>
        <w:t xml:space="preserve">reconnecting into the existing line.  The new segment is to be supported by thirteen </w:t>
      </w:r>
      <w:r>
        <w:rPr>
          <w:rFonts w:ascii="Arial" w:hAnsi="Arial"/>
          <w:color w:val="000000"/>
          <w:w w:val="104"/>
          <w:sz w:val="22"/>
        </w:rPr>
        <w:br/>
      </w:r>
      <w:r>
        <w:rPr>
          <w:rFonts w:ascii="Arial" w:hAnsi="Arial"/>
          <w:color w:val="000000"/>
          <w:w w:val="104"/>
          <w:sz w:val="22"/>
        </w:rPr>
        <w:tab/>
      </w:r>
      <w:r>
        <w:rPr>
          <w:rFonts w:ascii="Arial" w:hAnsi="Arial"/>
          <w:color w:val="000000"/>
          <w:w w:val="103"/>
          <w:sz w:val="22"/>
        </w:rPr>
        <w:t>single circuit, wood pole suspension structures with davit arms, and six sing</w:t>
      </w:r>
      <w:r>
        <w:rPr>
          <w:rFonts w:ascii="Arial" w:hAnsi="Arial"/>
          <w:color w:val="000000"/>
          <w:w w:val="103"/>
          <w:sz w:val="22"/>
        </w:rPr>
        <w:t xml:space="preserve">le circuit, 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w w:val="10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w w:val="10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w w:val="103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27" w:line="253" w:lineRule="exact"/>
        <w:ind w:left="6057"/>
        <w:rPr>
          <w:rFonts w:ascii="Arial" w:hAnsi="Arial"/>
          <w:color w:val="000000"/>
          <w:spacing w:val="-5"/>
          <w:sz w:val="22"/>
        </w:rPr>
      </w:pPr>
      <w:r>
        <w:rPr>
          <w:rFonts w:ascii="Arial" w:hAnsi="Arial"/>
          <w:color w:val="000000"/>
          <w:spacing w:val="-5"/>
          <w:sz w:val="22"/>
        </w:rPr>
        <w:t xml:space="preserve">4 </w:t>
      </w:r>
    </w:p>
    <w:p w:rsidR="00FC4454" w:rsidRDefault="004945A9">
      <w:pPr>
        <w:autoSpaceDE w:val="0"/>
        <w:autoSpaceDN w:val="0"/>
        <w:adjustRightInd w:val="0"/>
        <w:spacing w:before="86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39 </w: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61" style="position:absolute;left:0;text-align:left;z-index:-251617280;mso-position-horizontal-relative:page;mso-position-vertical-relative:page" points="94.3pt,446.15pt,94.8pt,446.15pt,94.8pt,445.65pt,94.3pt,445.65pt,94.3pt,446.1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62" style="position:absolute;left:0;text-align:left;z-index:-251614208;mso-position-horizontal-relative:page;mso-position-vertical-relative:page" points="94.3pt,446.15pt,94.8pt,446.15pt,94.8pt,445.65pt,94.3pt,445.65pt,94.3pt,446.1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63" style="position:absolute;left:0;text-align:left;z-index:-251612160;mso-position-horizontal-relative:page;mso-position-vertical-relative:page" points="94.8pt,446.65pt,400.35pt,446.65pt,400.35pt,445.65pt,94.8pt,445.65pt,94.8pt,446.65pt" coordsize="6111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64" style="position:absolute;left:0;text-align:left;z-index:-251607040;mso-position-horizontal-relative:page;mso-position-vertical-relative:page" points="400.3pt,446.15pt,400.8pt,446.15pt,400.8pt,445.65pt,400.3pt,445.65pt,400.3pt,446.1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65" style="position:absolute;left:0;text-align:left;z-index:-251602944;mso-position-horizontal-relative:page;mso-position-vertical-relative:page" points="400.8pt,446.65pt,545.3pt,446.65pt,545.3pt,445.65pt,400.8pt,445.65pt,400.8pt,446.65pt" coordsize="2890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66" style="position:absolute;left:0;text-align:left;z-index:-251596800;mso-position-horizontal-relative:page;mso-position-vertical-relative:page" points="545.3pt,446.15pt,545.75pt,446.15pt,545.75pt,445.65pt,545.3pt,445.65pt,545.3pt,446.1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67" style="position:absolute;left:0;text-align:left;z-index:-251591680;mso-position-horizontal-relative:page;mso-position-vertical-relative:page" points="545.3pt,446.15pt,545.75pt,446.15pt,545.75pt,445.65pt,545.3pt,445.65pt,545.3pt,446.1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68" style="position:absolute;left:0;text-align:left;z-index:-251587584;mso-position-horizontal-relative:page;mso-position-vertical-relative:page" points="94.3pt,466.8pt,95.3pt,466.8pt,95.3pt,446.15pt,94.3pt,446.15pt,94.3pt,466.8pt" coordsize="20,413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69" style="position:absolute;left:0;text-align:left;z-index:-251581440;mso-position-horizontal-relative:page;mso-position-vertical-relative:page" points="400.3pt,466.8pt,401.3pt,466.8pt,401.3pt,446.15pt,400.3pt,446.15pt,400.3pt,466.8pt" coordsize="20,413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70" style="position:absolute;left:0;text-align:left;z-index:-251574272;mso-position-horizontal-relative:page;mso-position-vertical-relative:page" points="545.25pt,466.8pt,546.25pt,466.8pt,546.25pt,446.15pt,545.25pt,446.15pt,545.25pt,466.8pt" coordsize="20,413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71" style="position:absolute;left:0;text-align:left;z-index:-251561984;mso-position-horizontal-relative:page;mso-position-vertical-relative:page" points="94.3pt,467.25pt,94.8pt,467.25pt,94.8pt,466.8pt,94.3pt,466.8pt,94.3pt,467.2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72" style="position:absolute;left:0;text-align:left;z-index:-251559936;mso-position-horizontal-relative:page;mso-position-vertical-relative:page" points="94.8pt,467.75pt,400.35pt,467.75pt,400.35pt,466.75pt,94.8pt,466.75pt,94.8pt,467.75pt" coordsize="6111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73" style="position:absolute;left:0;text-align:left;z-index:-251557888;mso-position-horizontal-relative:page;mso-position-vertical-relative:page" points="400.3pt,467.25pt,400.8pt,467.25pt,400.8pt,466.8pt,400.3pt,466.8pt,400.3pt,467.2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74" style="position:absolute;left:0;text-align:left;z-index:-251551744;mso-position-horizontal-relative:page;mso-position-vertical-relative:page" points="400.8pt,467.75pt,545.3pt,467.75pt,545.3pt,466.75pt,400.8pt,466.75pt,400.8pt,467.75pt" coordsize="2890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75" style="position:absolute;left:0;text-align:left;z-index:-251547648;mso-position-horizontal-relative:page;mso-position-vertical-relative:page" points="545.3pt,467.25pt,545.75pt,467.25pt,545.75pt,466.8pt,545.3pt,466.8pt,545.3pt,467.2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76" style="position:absolute;left:0;text-align:left;z-index:-251543552;mso-position-horizontal-relative:page;mso-position-vertical-relative:page" points="94.3pt,487.9pt,95.3pt,487.9pt,95.3pt,467.25pt,94.3pt,467.25pt,94.3pt,487.9pt" coordsize="20,413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77" style="position:absolute;left:0;text-align:left;z-index:-251540480;mso-position-horizontal-relative:page;mso-position-vertical-relative:page" points="400.3pt,487.9pt,401.3pt,487.9pt,401.3pt,467.25pt,400.3pt,467.25pt,400.3pt,487.9pt" coordsize="20,413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78" style="position:absolute;left:0;text-align:left;z-index:-251537408;mso-position-horizontal-relative:page;mso-position-vertical-relative:page" points="545.25pt,487.9pt,546.25pt,487.9pt,546.25pt,467.25pt,545.25pt,467.25pt,545.25pt,487.9pt" coordsize="20,413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79" style="position:absolute;left:0;text-align:left;z-index:-251531264;mso-position-horizontal-relative:page;mso-position-vertical-relative:page" points="94.3pt,488.4pt,94.8pt,488.4pt,94.8pt,487.9pt,94.3pt,487.9pt,94.3pt,488.4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80" style="position:absolute;left:0;text-align:left;z-index:-251529216;mso-position-horizontal-relative:page;mso-position-vertical-relative:page" points="94.8pt,488.9pt,400.35pt,488.9pt,400.35pt,487.9pt,94.8pt,487.9pt,94.8pt,488.9pt" coordsize="6111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81" style="position:absolute;left:0;text-align:left;z-index:-251525120;mso-position-horizontal-relative:page;mso-position-vertical-relative:page" points="400.3pt,488.4pt,400.8pt,488.4pt,400.8pt,487.9pt,400.3pt,487.9pt,400.3pt,488.4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82" style="position:absolute;left:0;text-align:left;z-index:-251522048;mso-position-horizontal-relative:page;mso-position-vertical-relative:page" points="400.8pt,488.9pt,545.3pt,488.9pt,545.3pt,487.9pt,400.8pt,487.9pt,400.8pt,488.9pt" coordsize="2890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83" style="position:absolute;left:0;text-align:left;z-index:-251518976;mso-position-horizontal-relative:page;mso-position-vertical-relative:page" points="545.3pt,488.4pt,545.75pt,488.4pt,545.75pt,487.9pt,545.3pt,487.9pt,545.3pt,488.4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84" style="position:absolute;left:0;text-align:left;z-index:-251515904;mso-position-horizontal-relative:page;mso-position-vertical-relative:page" points="94.3pt,509.05pt,95.3pt,509.05pt,95.3pt,488.35pt,94.3pt,488.35pt,94.3pt,509.05pt" coordsize="20,414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85" style="position:absolute;left:0;text-align:left;z-index:-251512832;mso-position-horizontal-relative:page;mso-position-vertical-relative:page" points="400.3pt,509.05pt,401.3pt,509.05pt,401.3pt,488.35pt,400.3pt,488.35pt,400.3pt,509.05pt" coordsize="20,414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86" style="position:absolute;left:0;text-align:left;z-index:-251507712;mso-position-horizontal-relative:page;mso-position-vertical-relative:page" points="545.25pt,509.05pt,546.25pt,509.05pt,546.25pt,488.35pt,545.25pt,488.35pt,545.25pt,509.05pt" coordsize="20,414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87" style="position:absolute;left:0;text-align:left;z-index:-251501568;mso-position-horizontal-relative:page;mso-position-vertical-relative:page" points="94.3pt,509.5pt,94.8pt,509.5pt,94.8pt,509.05pt,94.3pt,509.05pt,94.3pt,509.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88" style="position:absolute;left:0;text-align:left;z-index:-251499520;mso-position-horizontal-relative:page;mso-position-vertical-relative:page" points="94.8pt,510pt,400.35pt,510pt,400.35pt,509pt,94.8pt,509pt,94.8pt,510pt" coordsize="6111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89" style="position:absolute;left:0;text-align:left;z-index:-251497472;mso-position-horizontal-relative:page;mso-position-vertical-relative:page" points="400.3pt,509.5pt,400.8pt,509.5pt,400.8pt,509.05pt,400.3pt,509.05pt,400.3pt,509.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90" style="position:absolute;left:0;text-align:left;z-index:-251495424;mso-position-horizontal-relative:page;mso-position-vertical-relative:page" points="400.8pt,510pt,545.3pt,510pt,545.3pt,509pt,400.8pt,509pt,400.8pt,510pt" coordsize="2890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91" style="position:absolute;left:0;text-align:left;z-index:-251492352;mso-position-horizontal-relative:page;mso-position-vertical-relative:page" points="545.3pt,509.5pt,545.75pt,509.5pt,545.75pt,509.05pt,545.3pt,509.05pt,545.3pt,509.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92" style="position:absolute;left:0;text-align:left;z-index:-251490304;mso-position-horizontal-relative:page;mso-position-vertical-relative:page" points="94.3pt,530.4pt,95.3pt,530.4pt,95.3pt,509.5pt,94.3pt,509.5pt,94.3pt,530.4pt" coordsize="20,418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93" style="position:absolute;left:0;text-align:left;z-index:-251488256;mso-position-horizontal-relative:page;mso-position-vertical-relative:page" points="94.3pt,530.85pt,94.8pt,530.85pt,94.8pt,530.4pt,94.3pt,530.4pt,94.3pt,530.8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94" style="position:absolute;left:0;text-align:left;z-index:-251485184;mso-position-horizontal-relative:page;mso-position-vertical-relative:page" points="94.3pt,530.85pt,94.8pt,530.85pt,94.8pt,530.4pt,94.3pt,530.4pt,94.3pt,530.8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95" style="position:absolute;left:0;text-align:left;z-index:-251483136;mso-position-horizontal-relative:page;mso-position-vertical-relative:page" points="94.8pt,531.35pt,400.35pt,531.35pt,400.35pt,530.35pt,94.8pt,530.35pt,94.8pt,531.35pt" coordsize="6111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96" style="position:absolute;left:0;text-align:left;z-index:-251481088;mso-position-horizontal-relative:page;mso-position-vertical-relative:page" points="400.3pt,530.4pt,401.3pt,530.4pt,401.3pt,509.5pt,400.3pt,509.5pt,400.3pt,530.4pt" coordsize="20,418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97" style="position:absolute;left:0;text-align:left;z-index:-251475968;mso-position-horizontal-relative:page;mso-position-vertical-relative:page" points="400.3pt,530.85pt,400.8pt,530.85pt,400.8pt,530.4pt,400.3pt,530.4pt,400.3pt,530.8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98" style="position:absolute;left:0;text-align:left;z-index:-251472896;mso-position-horizontal-relative:page;mso-position-vertical-relative:page" points="400.8pt,531.35pt,545.3pt,531.35pt,545.3pt,530.35pt,400.8pt,530.35pt,400.8pt,531.35pt" coordsize="2890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099" style="position:absolute;left:0;text-align:left;z-index:-251469824;mso-position-horizontal-relative:page;mso-position-vertical-relative:page" points="545.25pt,530.4pt,546.25pt,530.4pt,546.25pt,509.5pt,545.25pt,509.5pt,545.25pt,530.4pt" coordsize="20,418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00" style="position:absolute;left:0;text-align:left;z-index:-251466752;mso-position-horizontal-relative:page;mso-position-vertical-relative:page" points="545.3pt,530.85pt,545.75pt,530.85pt,545.75pt,530.4pt,545.3pt,530.4pt,545.3pt,530.8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01" style="position:absolute;left:0;text-align:left;z-index:-251464704;mso-position-horizontal-relative:page;mso-position-vertical-relative:page" points="545.3pt,530.85pt,545.75pt,530.85pt,545.75pt,530.4pt,545.3pt,530.4pt,545.3pt,530.8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02" style="position:absolute;left:0;text-align:left;z-index:-251453440;mso-position-horizontal-relative:page;mso-position-vertical-relative:page" points="94.3pt,552pt,94.8pt,552pt,94.8pt,551.5pt,94.3pt,551.5pt,94.3pt,552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03" style="position:absolute;left:0;text-align:left;z-index:-251451392;mso-position-horizontal-relative:page;mso-position-vertical-relative:page" points="94.3pt,552pt,94.8pt,552pt,94.8pt,551.5pt,94.3pt,551.5pt,94.3pt,552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04" style="position:absolute;left:0;text-align:left;z-index:-251448320;mso-position-horizontal-relative:page;mso-position-vertical-relative:page" points="94.8pt,552.5pt,545.3pt,552.5pt,545.3pt,551.5pt,94.8pt,551.5pt,94.8pt,552.5pt" coordsize="9010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05" style="position:absolute;left:0;text-align:left;z-index:-251445248;mso-position-horizontal-relative:page;mso-position-vertical-relative:page" points="545.3pt,552pt,545.75pt,552pt,545.75pt,551.5pt,545.3pt,551.5pt,545.3pt,552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06" style="position:absolute;left:0;text-align:left;z-index:-251442176;mso-position-horizontal-relative:page;mso-position-vertical-relative:page" points="545.3pt,552pt,545.75pt,552pt,545.75pt,551.5pt,545.3pt,551.5pt,545.3pt,552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07" style="position:absolute;left:0;text-align:left;z-index:-251439104;mso-position-horizontal-relative:page;mso-position-vertical-relative:page" points="94.3pt,572.65pt,95.3pt,572.65pt,95.3pt,551.95pt,94.3pt,551.95pt,94.3pt,572.65pt" coordsize="20,414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08" style="position:absolute;left:0;text-align:left;z-index:-251436032;mso-position-horizontal-relative:page;mso-position-vertical-relative:page" points="545.25pt,572.65pt,546.25pt,572.65pt,546.25pt,551.95pt,545.25pt,551.95pt,545.25pt,572.65pt" coordsize="20,414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09" style="position:absolute;left:0;text-align:left;z-index:-251426816;mso-position-horizontal-relative:page;mso-position-vertical-relative:page" points="94.3pt,573.1pt,94.8pt,573.1pt,94.8pt,572.65pt,94.3pt,572.65pt,94.3pt,573.1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10" style="position:absolute;left:0;text-align:left;z-index:-251421696;mso-position-horizontal-relative:page;mso-position-vertical-relative:page" points="94.8pt,573.6pt,400.35pt,573.6pt,400.35pt,572.6pt,94.8pt,572.6pt,94.8pt,573.6pt" coordsize="6111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11" style="position:absolute;left:0;text-align:left;z-index:-251419648;mso-position-horizontal-relative:page;mso-position-vertical-relative:page" points="400.3pt,573.1pt,400.8pt,573.1pt,400.8pt,572.65pt,400.3pt,572.65pt,400.3pt,573.1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12" style="position:absolute;left:0;text-align:left;z-index:-251416576;mso-position-horizontal-relative:page;mso-position-vertical-relative:page" points="400.8pt,573.6pt,545.3pt,573.6pt,545.3pt,572.6pt,400.8pt,572.6pt,400.8pt,573.6pt" coordsize="2890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13" style="position:absolute;left:0;text-align:left;z-index:-251413504;mso-position-horizontal-relative:page;mso-position-vertical-relative:page" points="545.3pt,573.1pt,545.75pt,573.1pt,545.75pt,572.65pt,545.3pt,572.65pt,545.3pt,573.1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14" style="position:absolute;left:0;text-align:left;z-index:-251408384;mso-position-horizontal-relative:page;mso-position-vertical-relative:page" points="94.3pt,593.75pt,95.3pt,593.75pt,95.3pt,573.1pt,94.3pt,573.1pt,94.3pt,593.75pt" coordsize="20,413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15" style="position:absolute;left:0;text-align:left;z-index:-251406336;mso-position-horizontal-relative:page;mso-position-vertical-relative:page" points="94.3pt,594.25pt,94.8pt,594.25pt,94.8pt,593.75pt,94.3pt,593.75pt,94.3pt,594.2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16" style="position:absolute;left:0;text-align:left;z-index:-251402240;mso-position-horizontal-relative:page;mso-position-vertical-relative:page" points="94.3pt,594.25pt,94.8pt,594.25pt,94.8pt,593.75pt,94.3pt,593.75pt,94.3pt,594.2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17" style="position:absolute;left:0;text-align:left;z-index:-251398144;mso-position-horizontal-relative:page;mso-position-vertical-relative:page" points="94.8pt,594.75pt,400.35pt,594.75pt,400.35pt,593.75pt,94.8pt,593.75pt,94.8pt,594.75pt" coordsize="6111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18" style="position:absolute;left:0;text-align:left;z-index:-251394048;mso-position-horizontal-relative:page;mso-position-vertical-relative:page" points="400.3pt,593.75pt,401.3pt,593.75pt,401.3pt,573.1pt,400.3pt,573.1pt,400.3pt,593.75pt" coordsize="20,413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19" style="position:absolute;left:0;text-align:left;z-index:-251388928;mso-position-horizontal-relative:page;mso-position-vertical-relative:page" points="400.3pt,594.25pt,400.8pt,594.25pt,400.8pt,593.75pt,400.3pt,593.75pt,400.3pt,594.2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20" style="position:absolute;left:0;text-align:left;z-index:-251384832;mso-position-horizontal-relative:page;mso-position-vertical-relative:page" points="400.8pt,594.75pt,545.3pt,594.75pt,545.3pt,593.75pt,400.8pt,593.75pt,400.8pt,594.75pt" coordsize="2890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21" style="position:absolute;left:0;text-align:left;z-index:-251381760;mso-position-horizontal-relative:page;mso-position-vertical-relative:page" points="545.25pt,593.75pt,546.25pt,593.75pt,546.25pt,573.1pt,545.25pt,573.1pt,545.25pt,593.75pt" coordsize="20,413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22" style="position:absolute;left:0;text-align:left;z-index:-251377664;mso-position-horizontal-relative:page;mso-position-vertical-relative:page" points="545.3pt,594.25pt,545.75pt,594.25pt,545.75pt,593.75pt,545.3pt,593.75pt,545.3pt,594.2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23" style="position:absolute;left:0;text-align:left;z-index:-251373568;mso-position-horizontal-relative:page;mso-position-vertical-relative:page" points="545.3pt,594.25pt,545.75pt,594.25pt,545.75pt,593.75pt,545.3pt,593.75pt,545.3pt,594.25pt" coordsize="10,10" o:allowincell="f" fillcolor="black" stroked="f">
            <v:path arrowok="t"/>
            <w10:wrap anchorx="page" anchory="page"/>
          </v:polyline>
        </w:pic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276"/>
          <w:headerReference w:type="default" r:id="rId277"/>
          <w:footerReference w:type="even" r:id="rId278"/>
          <w:footerReference w:type="default" r:id="rId279"/>
          <w:headerReference w:type="first" r:id="rId280"/>
          <w:footerReference w:type="first" r:id="rId281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bookmarkStart w:id="40" w:name="Pg41"/>
      <w:bookmarkEnd w:id="40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4945A9">
      <w:pPr>
        <w:autoSpaceDE w:val="0"/>
        <w:autoSpaceDN w:val="0"/>
        <w:adjustRightInd w:val="0"/>
        <w:spacing w:before="103" w:line="253" w:lineRule="exact"/>
        <w:ind w:left="14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Marcy Nanocenter </w:t>
      </w:r>
    </w:p>
    <w:p w:rsidR="00FC4454" w:rsidRDefault="004945A9">
      <w:pPr>
        <w:autoSpaceDE w:val="0"/>
        <w:autoSpaceDN w:val="0"/>
        <w:adjustRightInd w:val="0"/>
        <w:spacing w:before="1" w:line="237" w:lineRule="exact"/>
        <w:ind w:left="14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Preliminary Study Report </w:t>
      </w:r>
    </w:p>
    <w:p w:rsidR="00FC4454" w:rsidRDefault="00FC4454">
      <w:pPr>
        <w:autoSpaceDE w:val="0"/>
        <w:autoSpaceDN w:val="0"/>
        <w:adjustRightInd w:val="0"/>
        <w:spacing w:line="240" w:lineRule="exact"/>
        <w:ind w:left="2160"/>
        <w:jc w:val="both"/>
        <w:rPr>
          <w:rFonts w:ascii="Arial" w:hAnsi="Arial"/>
          <w:color w:val="000000"/>
          <w:spacing w:val="-3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1" w:line="240" w:lineRule="exact"/>
        <w:ind w:left="2160" w:right="1241"/>
        <w:jc w:val="both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z w:val="22"/>
        </w:rPr>
        <w:t xml:space="preserve">steel pole deadend structures.  The relocated segment of the Porter - Terminal #6 will </w:t>
      </w:r>
      <w:r>
        <w:rPr>
          <w:rFonts w:ascii="Arial" w:hAnsi="Arial"/>
          <w:color w:val="000000"/>
          <w:spacing w:val="-2"/>
          <w:sz w:val="22"/>
        </w:rPr>
        <w:t xml:space="preserve">span a total of 1 3/4 miles before connecting back into the existing line. </w:t>
      </w:r>
    </w:p>
    <w:p w:rsidR="00FC4454" w:rsidRDefault="00FC4454">
      <w:pPr>
        <w:autoSpaceDE w:val="0"/>
        <w:autoSpaceDN w:val="0"/>
        <w:adjustRightInd w:val="0"/>
        <w:spacing w:line="322" w:lineRule="exact"/>
        <w:ind w:left="1440"/>
        <w:rPr>
          <w:rFonts w:ascii="Arial" w:hAnsi="Arial"/>
          <w:color w:val="000000"/>
          <w:spacing w:val="-2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251" w:line="322" w:lineRule="exact"/>
        <w:ind w:left="1440"/>
        <w:rPr>
          <w:rFonts w:ascii="Arial Bold" w:hAnsi="Arial Bold"/>
          <w:color w:val="000000"/>
          <w:spacing w:val="-3"/>
          <w:sz w:val="27"/>
        </w:rPr>
      </w:pPr>
      <w:r>
        <w:rPr>
          <w:rFonts w:ascii="Arial Bold" w:hAnsi="Arial Bold"/>
          <w:color w:val="000000"/>
          <w:spacing w:val="-3"/>
          <w:sz w:val="27"/>
        </w:rPr>
        <w:t xml:space="preserve">6.  Scope of Work 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90" w:line="260" w:lineRule="exact"/>
        <w:ind w:left="1800" w:right="1235"/>
        <w:rPr>
          <w:rFonts w:ascii="Arial" w:hAnsi="Arial"/>
          <w:color w:val="000000"/>
          <w:spacing w:val="-2"/>
          <w:sz w:val="22"/>
        </w:rPr>
      </w:pPr>
      <w:r>
        <w:rPr>
          <w:rFonts w:ascii="Symbol" w:hAnsi="Symbol"/>
          <w:color w:val="000000"/>
          <w:w w:val="102"/>
          <w:sz w:val="22"/>
        </w:rPr>
        <w:sym w:font="Symbol" w:char="F0B7"/>
      </w:r>
      <w:r>
        <w:rPr>
          <w:rFonts w:ascii="Arial" w:hAnsi="Arial"/>
          <w:color w:val="000000"/>
          <w:w w:val="102"/>
          <w:sz w:val="22"/>
        </w:rPr>
        <w:t xml:space="preserve">   Relocate the existing 115kV Porter - Terminal #6 Line into new ROW to run alongside </w:t>
      </w:r>
      <w:r>
        <w:rPr>
          <w:rFonts w:ascii="Arial" w:hAnsi="Arial"/>
          <w:color w:val="000000"/>
          <w:w w:val="102"/>
          <w:sz w:val="22"/>
        </w:rPr>
        <w:br/>
      </w:r>
      <w:r>
        <w:rPr>
          <w:rFonts w:ascii="Arial" w:hAnsi="Arial"/>
          <w:color w:val="000000"/>
          <w:w w:val="102"/>
          <w:sz w:val="22"/>
        </w:rPr>
        <w:tab/>
      </w:r>
      <w:r>
        <w:rPr>
          <w:rFonts w:ascii="Arial" w:hAnsi="Arial"/>
          <w:color w:val="000000"/>
          <w:w w:val="102"/>
          <w:sz w:val="22"/>
        </w:rPr>
        <w:t xml:space="preserve">the Oneida - Porter #7 and Yahnundasis - Porter #3 Lines.  The line relocation will be </w:t>
      </w:r>
      <w:r>
        <w:rPr>
          <w:rFonts w:ascii="Arial" w:hAnsi="Arial"/>
          <w:color w:val="000000"/>
          <w:w w:val="102"/>
          <w:sz w:val="22"/>
        </w:rPr>
        <w:br/>
      </w:r>
      <w:r>
        <w:rPr>
          <w:rFonts w:ascii="Arial" w:hAnsi="Arial"/>
          <w:color w:val="000000"/>
          <w:w w:val="102"/>
          <w:sz w:val="22"/>
        </w:rPr>
        <w:tab/>
      </w:r>
      <w:r>
        <w:rPr>
          <w:rFonts w:ascii="Arial" w:hAnsi="Arial"/>
          <w:color w:val="000000"/>
          <w:spacing w:val="-2"/>
          <w:sz w:val="22"/>
        </w:rPr>
        <w:t xml:space="preserve">with the addition of nineteen new single circuit, single pole structures. </w:t>
      </w:r>
    </w:p>
    <w:p w:rsidR="00FC4454" w:rsidRDefault="004945A9">
      <w:pPr>
        <w:autoSpaceDE w:val="0"/>
        <w:autoSpaceDN w:val="0"/>
        <w:adjustRightInd w:val="0"/>
        <w:spacing w:before="6" w:line="253" w:lineRule="exact"/>
        <w:ind w:left="1800"/>
        <w:rPr>
          <w:rFonts w:ascii="Arial" w:hAnsi="Arial"/>
          <w:color w:val="000000"/>
          <w:spacing w:val="-1"/>
          <w:sz w:val="22"/>
        </w:rPr>
      </w:pPr>
      <w:r>
        <w:rPr>
          <w:rFonts w:ascii="Symbol" w:hAnsi="Symbol"/>
          <w:color w:val="000000"/>
          <w:spacing w:val="-1"/>
          <w:sz w:val="22"/>
        </w:rPr>
        <w:sym w:font="Symbol" w:char="F0B7"/>
      </w:r>
      <w:r>
        <w:rPr>
          <w:rFonts w:ascii="Arial" w:hAnsi="Arial"/>
          <w:color w:val="000000"/>
          <w:spacing w:val="-1"/>
          <w:sz w:val="22"/>
        </w:rPr>
        <w:t xml:space="preserve">   Install new 795kcm ACSR “Drake” conductor and new 3/8” EHS shieldwire. 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38" w:line="240" w:lineRule="exact"/>
        <w:ind w:left="1800" w:right="1264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Symbol" w:hAnsi="Symbol"/>
          <w:color w:val="000000"/>
          <w:w w:val="103"/>
          <w:sz w:val="22"/>
        </w:rPr>
        <w:sym w:font="Symbol" w:char="F0B7"/>
      </w:r>
      <w:r>
        <w:rPr>
          <w:rFonts w:ascii="Arial" w:hAnsi="Arial"/>
          <w:color w:val="000000"/>
          <w:w w:val="103"/>
          <w:sz w:val="22"/>
        </w:rPr>
        <w:t xml:space="preserve">   Remove  the  existing  fourteen  structures  running  through  the  Marcy  Nanocenter </w:t>
      </w:r>
      <w:r>
        <w:rPr>
          <w:rFonts w:ascii="Arial" w:hAnsi="Arial"/>
          <w:color w:val="000000"/>
          <w:w w:val="103"/>
          <w:sz w:val="22"/>
        </w:rPr>
        <w:br/>
      </w:r>
      <w:r>
        <w:rPr>
          <w:rFonts w:ascii="Arial" w:hAnsi="Arial"/>
          <w:color w:val="000000"/>
          <w:w w:val="10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 xml:space="preserve">property. </w:t>
      </w:r>
    </w:p>
    <w:p w:rsidR="00FC4454" w:rsidRDefault="00FC4454">
      <w:pPr>
        <w:autoSpaceDE w:val="0"/>
        <w:autoSpaceDN w:val="0"/>
        <w:adjustRightInd w:val="0"/>
        <w:spacing w:line="322" w:lineRule="exact"/>
        <w:ind w:left="1440"/>
        <w:rPr>
          <w:rFonts w:ascii="Arial" w:hAnsi="Arial"/>
          <w:color w:val="000000"/>
          <w:spacing w:val="-3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251" w:line="322" w:lineRule="exact"/>
        <w:ind w:left="1440"/>
        <w:rPr>
          <w:rFonts w:ascii="Arial Bold" w:hAnsi="Arial Bold"/>
          <w:color w:val="000000"/>
          <w:spacing w:val="-3"/>
          <w:sz w:val="27"/>
        </w:rPr>
      </w:pPr>
      <w:r>
        <w:rPr>
          <w:rFonts w:ascii="Arial Bold" w:hAnsi="Arial Bold"/>
          <w:color w:val="000000"/>
          <w:spacing w:val="-3"/>
          <w:sz w:val="27"/>
        </w:rPr>
        <w:t xml:space="preserve">7.  Project Duration </w:t>
      </w:r>
    </w:p>
    <w:p w:rsidR="00FC4454" w:rsidRDefault="004945A9">
      <w:pPr>
        <w:tabs>
          <w:tab w:val="left" w:pos="4699"/>
          <w:tab w:val="left" w:pos="6768"/>
          <w:tab w:val="left" w:pos="8745"/>
        </w:tabs>
        <w:autoSpaceDE w:val="0"/>
        <w:autoSpaceDN w:val="0"/>
        <w:adjustRightInd w:val="0"/>
        <w:spacing w:before="79" w:line="253" w:lineRule="exact"/>
        <w:ind w:left="1636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Phase</w:t>
      </w:r>
      <w:r>
        <w:rPr>
          <w:rFonts w:ascii="Arial Bold" w:hAnsi="Arial Bold"/>
          <w:color w:val="000000"/>
          <w:spacing w:val="-3"/>
          <w:sz w:val="22"/>
        </w:rPr>
        <w:tab/>
        <w:t>Start</w:t>
      </w:r>
      <w:r>
        <w:rPr>
          <w:rFonts w:ascii="Arial Bold" w:hAnsi="Arial Bold"/>
          <w:color w:val="000000"/>
          <w:spacing w:val="-3"/>
          <w:sz w:val="22"/>
        </w:rPr>
        <w:tab/>
        <w:t>Finish</w:t>
      </w:r>
      <w:r>
        <w:rPr>
          <w:rFonts w:ascii="Arial Bold" w:hAnsi="Arial Bold"/>
          <w:color w:val="000000"/>
          <w:spacing w:val="-3"/>
          <w:sz w:val="22"/>
        </w:rPr>
        <w:tab/>
        <w:t>Total Duration</w:t>
      </w:r>
    </w:p>
    <w:p w:rsidR="00FC4454" w:rsidRDefault="004945A9">
      <w:pPr>
        <w:tabs>
          <w:tab w:val="left" w:pos="4698"/>
          <w:tab w:val="left" w:pos="6767"/>
          <w:tab w:val="left" w:pos="8745"/>
        </w:tabs>
        <w:autoSpaceDE w:val="0"/>
        <w:autoSpaceDN w:val="0"/>
        <w:adjustRightInd w:val="0"/>
        <w:spacing w:before="16" w:line="253" w:lineRule="exact"/>
        <w:ind w:left="1636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Preliminary Engineering</w:t>
      </w:r>
      <w:r>
        <w:rPr>
          <w:rFonts w:ascii="Arial" w:hAnsi="Arial"/>
          <w:color w:val="000000"/>
          <w:spacing w:val="-3"/>
          <w:sz w:val="22"/>
        </w:rPr>
        <w:tab/>
        <w:t>1</w:t>
      </w:r>
      <w:r>
        <w:rPr>
          <w:rFonts w:ascii="Arial" w:hAnsi="Arial"/>
          <w:color w:val="000000"/>
          <w:spacing w:val="-3"/>
          <w:sz w:val="22"/>
        </w:rPr>
        <w:tab/>
        <w:t>2</w:t>
      </w:r>
      <w:r>
        <w:rPr>
          <w:rFonts w:ascii="Arial" w:hAnsi="Arial"/>
          <w:color w:val="000000"/>
          <w:spacing w:val="-3"/>
          <w:sz w:val="22"/>
        </w:rPr>
        <w:tab/>
        <w:t>2 Months</w:t>
      </w:r>
    </w:p>
    <w:p w:rsidR="00FC4454" w:rsidRDefault="004945A9">
      <w:pPr>
        <w:tabs>
          <w:tab w:val="left" w:pos="4699"/>
          <w:tab w:val="left" w:pos="6767"/>
          <w:tab w:val="left" w:pos="8745"/>
        </w:tabs>
        <w:autoSpaceDE w:val="0"/>
        <w:autoSpaceDN w:val="0"/>
        <w:adjustRightInd w:val="0"/>
        <w:spacing w:before="11" w:line="253" w:lineRule="exact"/>
        <w:ind w:left="1636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Detailed Design</w:t>
      </w:r>
      <w:r>
        <w:rPr>
          <w:rFonts w:ascii="Arial" w:hAnsi="Arial"/>
          <w:color w:val="000000"/>
          <w:spacing w:val="-3"/>
          <w:sz w:val="22"/>
        </w:rPr>
        <w:tab/>
        <w:t>2</w:t>
      </w:r>
      <w:r>
        <w:rPr>
          <w:rFonts w:ascii="Arial" w:hAnsi="Arial"/>
          <w:color w:val="000000"/>
          <w:spacing w:val="-3"/>
          <w:sz w:val="22"/>
        </w:rPr>
        <w:tab/>
        <w:t>5</w:t>
      </w:r>
      <w:r>
        <w:rPr>
          <w:rFonts w:ascii="Arial" w:hAnsi="Arial"/>
          <w:color w:val="000000"/>
          <w:spacing w:val="-3"/>
          <w:sz w:val="22"/>
        </w:rPr>
        <w:tab/>
        <w:t>3 Months</w:t>
      </w:r>
    </w:p>
    <w:p w:rsidR="00FC4454" w:rsidRDefault="004945A9">
      <w:pPr>
        <w:tabs>
          <w:tab w:val="left" w:pos="4699"/>
          <w:tab w:val="left" w:pos="6767"/>
          <w:tab w:val="left" w:pos="8745"/>
        </w:tabs>
        <w:autoSpaceDE w:val="0"/>
        <w:autoSpaceDN w:val="0"/>
        <w:adjustRightInd w:val="0"/>
        <w:spacing w:before="6" w:line="253" w:lineRule="exact"/>
        <w:ind w:left="1636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Procurement</w:t>
      </w:r>
      <w:r>
        <w:rPr>
          <w:rFonts w:ascii="Arial" w:hAnsi="Arial"/>
          <w:color w:val="000000"/>
          <w:spacing w:val="-3"/>
          <w:sz w:val="22"/>
        </w:rPr>
        <w:tab/>
        <w:t>5</w:t>
      </w:r>
      <w:r>
        <w:rPr>
          <w:rFonts w:ascii="Arial" w:hAnsi="Arial"/>
          <w:color w:val="000000"/>
          <w:spacing w:val="-3"/>
          <w:sz w:val="22"/>
        </w:rPr>
        <w:tab/>
        <w:t>11</w:t>
      </w:r>
      <w:r>
        <w:rPr>
          <w:rFonts w:ascii="Arial" w:hAnsi="Arial"/>
          <w:color w:val="000000"/>
          <w:spacing w:val="-3"/>
          <w:sz w:val="22"/>
        </w:rPr>
        <w:tab/>
        <w:t>6 Months</w:t>
      </w:r>
    </w:p>
    <w:p w:rsidR="00FC4454" w:rsidRDefault="004945A9">
      <w:pPr>
        <w:tabs>
          <w:tab w:val="left" w:pos="4698"/>
          <w:tab w:val="left" w:pos="6767"/>
          <w:tab w:val="left" w:pos="8745"/>
        </w:tabs>
        <w:autoSpaceDE w:val="0"/>
        <w:autoSpaceDN w:val="0"/>
        <w:adjustRightInd w:val="0"/>
        <w:spacing w:before="11" w:line="253" w:lineRule="exact"/>
        <w:ind w:left="1636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Permitting and Licensing</w:t>
      </w:r>
      <w:r>
        <w:rPr>
          <w:rFonts w:ascii="Arial" w:hAnsi="Arial"/>
          <w:color w:val="000000"/>
          <w:spacing w:val="-3"/>
          <w:sz w:val="22"/>
        </w:rPr>
        <w:tab/>
        <w:t>11</w:t>
      </w:r>
      <w:r>
        <w:rPr>
          <w:rFonts w:ascii="Arial" w:hAnsi="Arial"/>
          <w:color w:val="000000"/>
          <w:spacing w:val="-3"/>
          <w:sz w:val="22"/>
        </w:rPr>
        <w:tab/>
        <w:t>19</w:t>
      </w:r>
      <w:r>
        <w:rPr>
          <w:rFonts w:ascii="Arial" w:hAnsi="Arial"/>
          <w:color w:val="000000"/>
          <w:spacing w:val="-3"/>
          <w:sz w:val="22"/>
        </w:rPr>
        <w:tab/>
        <w:t>8 Months</w:t>
      </w:r>
    </w:p>
    <w:p w:rsidR="00FC4454" w:rsidRDefault="004945A9">
      <w:pPr>
        <w:tabs>
          <w:tab w:val="left" w:pos="4699"/>
          <w:tab w:val="left" w:pos="6767"/>
          <w:tab w:val="left" w:pos="8745"/>
        </w:tabs>
        <w:autoSpaceDE w:val="0"/>
        <w:autoSpaceDN w:val="0"/>
        <w:adjustRightInd w:val="0"/>
        <w:spacing w:before="11" w:line="253" w:lineRule="exact"/>
        <w:ind w:left="1636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Construction</w:t>
      </w:r>
      <w:r>
        <w:rPr>
          <w:rFonts w:ascii="Arial" w:hAnsi="Arial"/>
          <w:color w:val="000000"/>
          <w:spacing w:val="-3"/>
          <w:sz w:val="22"/>
        </w:rPr>
        <w:tab/>
        <w:t>19</w:t>
      </w:r>
      <w:r>
        <w:rPr>
          <w:rFonts w:ascii="Arial" w:hAnsi="Arial"/>
          <w:color w:val="000000"/>
          <w:spacing w:val="-3"/>
          <w:sz w:val="22"/>
        </w:rPr>
        <w:tab/>
        <w:t>25</w:t>
      </w:r>
      <w:r>
        <w:rPr>
          <w:rFonts w:ascii="Arial" w:hAnsi="Arial"/>
          <w:color w:val="000000"/>
          <w:spacing w:val="-3"/>
          <w:sz w:val="22"/>
        </w:rPr>
        <w:tab/>
        <w:t>6 Months</w:t>
      </w:r>
    </w:p>
    <w:p w:rsidR="00FC4454" w:rsidRDefault="004945A9">
      <w:pPr>
        <w:tabs>
          <w:tab w:val="left" w:pos="4699"/>
          <w:tab w:val="left" w:pos="6767"/>
          <w:tab w:val="left" w:pos="8745"/>
        </w:tabs>
        <w:autoSpaceDE w:val="0"/>
        <w:autoSpaceDN w:val="0"/>
        <w:adjustRightInd w:val="0"/>
        <w:spacing w:before="11" w:line="253" w:lineRule="exact"/>
        <w:ind w:left="1636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Closeout</w:t>
      </w:r>
      <w:r>
        <w:rPr>
          <w:rFonts w:ascii="Arial" w:hAnsi="Arial"/>
          <w:color w:val="000000"/>
          <w:spacing w:val="-3"/>
          <w:sz w:val="22"/>
        </w:rPr>
        <w:tab/>
        <w:t>25</w:t>
      </w:r>
      <w:r>
        <w:rPr>
          <w:rFonts w:ascii="Arial" w:hAnsi="Arial"/>
          <w:color w:val="000000"/>
          <w:spacing w:val="-3"/>
          <w:sz w:val="22"/>
        </w:rPr>
        <w:tab/>
        <w:t>27</w:t>
      </w:r>
      <w:r>
        <w:rPr>
          <w:rFonts w:ascii="Arial" w:hAnsi="Arial"/>
          <w:color w:val="000000"/>
          <w:spacing w:val="-3"/>
          <w:sz w:val="22"/>
        </w:rPr>
        <w:tab/>
        <w:t>2 Months</w:t>
      </w:r>
    </w:p>
    <w:p w:rsidR="00FC4454" w:rsidRDefault="004945A9">
      <w:pPr>
        <w:tabs>
          <w:tab w:val="left" w:pos="4699"/>
          <w:tab w:val="left" w:pos="6767"/>
          <w:tab w:val="left" w:pos="8745"/>
        </w:tabs>
        <w:autoSpaceDE w:val="0"/>
        <w:autoSpaceDN w:val="0"/>
        <w:adjustRightInd w:val="0"/>
        <w:spacing w:before="11" w:line="253" w:lineRule="exact"/>
        <w:ind w:left="1636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Project</w:t>
      </w:r>
      <w:r>
        <w:rPr>
          <w:rFonts w:ascii="Arial" w:hAnsi="Arial"/>
          <w:color w:val="000000"/>
          <w:spacing w:val="-3"/>
          <w:sz w:val="22"/>
        </w:rPr>
        <w:tab/>
        <w:t>1</w:t>
      </w:r>
      <w:r>
        <w:rPr>
          <w:rFonts w:ascii="Arial" w:hAnsi="Arial"/>
          <w:color w:val="000000"/>
          <w:spacing w:val="-3"/>
          <w:sz w:val="22"/>
        </w:rPr>
        <w:tab/>
        <w:t>27</w:t>
      </w:r>
      <w:r>
        <w:rPr>
          <w:rFonts w:ascii="Arial" w:hAnsi="Arial"/>
          <w:color w:val="000000"/>
          <w:spacing w:val="-3"/>
          <w:sz w:val="22"/>
        </w:rPr>
        <w:tab/>
        <w:t>27 Months</w:t>
      </w:r>
    </w:p>
    <w:p w:rsidR="00FC4454" w:rsidRDefault="00FC4454">
      <w:pPr>
        <w:autoSpaceDE w:val="0"/>
        <w:autoSpaceDN w:val="0"/>
        <w:adjustRightInd w:val="0"/>
        <w:spacing w:line="322" w:lineRule="exact"/>
        <w:ind w:left="1440"/>
        <w:rPr>
          <w:rFonts w:ascii="Arial" w:hAnsi="Arial"/>
          <w:color w:val="000000"/>
          <w:spacing w:val="-3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156" w:line="322" w:lineRule="exact"/>
        <w:ind w:left="1440"/>
        <w:rPr>
          <w:rFonts w:ascii="Arial Bold" w:hAnsi="Arial Bold"/>
          <w:color w:val="000000"/>
          <w:spacing w:val="-3"/>
          <w:sz w:val="27"/>
        </w:rPr>
      </w:pPr>
      <w:r>
        <w:rPr>
          <w:rFonts w:ascii="Arial Bold" w:hAnsi="Arial Bold"/>
          <w:color w:val="000000"/>
          <w:spacing w:val="-3"/>
          <w:sz w:val="27"/>
        </w:rPr>
        <w:t xml:space="preserve">8.  Safety Assessment 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115" w:line="253" w:lineRule="exact"/>
        <w:ind w:left="1800" w:right="1260"/>
        <w:rPr>
          <w:rFonts w:ascii="Arial" w:hAnsi="Arial"/>
          <w:color w:val="000000"/>
          <w:spacing w:val="-3"/>
          <w:sz w:val="22"/>
        </w:rPr>
      </w:pPr>
      <w:r>
        <w:rPr>
          <w:rFonts w:ascii="Symbol" w:hAnsi="Symbol"/>
          <w:color w:val="000000"/>
          <w:w w:val="102"/>
          <w:sz w:val="22"/>
        </w:rPr>
        <w:sym w:font="Symbol" w:char="F0B7"/>
      </w:r>
      <w:r>
        <w:rPr>
          <w:rFonts w:ascii="Arial" w:hAnsi="Arial"/>
          <w:color w:val="000000"/>
          <w:w w:val="102"/>
          <w:sz w:val="22"/>
        </w:rPr>
        <w:t xml:space="preserve">   Design  and  construction  of  this  project  should  be  performed  in  accordance  with </w:t>
      </w:r>
      <w:r>
        <w:rPr>
          <w:rFonts w:ascii="Arial" w:hAnsi="Arial"/>
          <w:color w:val="000000"/>
          <w:w w:val="102"/>
          <w:sz w:val="22"/>
        </w:rPr>
        <w:br/>
      </w:r>
      <w:r>
        <w:rPr>
          <w:rFonts w:ascii="Arial" w:hAnsi="Arial"/>
          <w:color w:val="000000"/>
          <w:w w:val="102"/>
          <w:sz w:val="22"/>
        </w:rPr>
        <w:tab/>
      </w:r>
      <w:r>
        <w:rPr>
          <w:rFonts w:ascii="Arial" w:hAnsi="Arial"/>
          <w:color w:val="000000"/>
          <w:sz w:val="22"/>
        </w:rPr>
        <w:t xml:space="preserve">applicable codes, regulations, bylaws and National Grid Standards. Construction of this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z w:val="22"/>
        </w:rPr>
        <w:tab/>
      </w:r>
      <w:r>
        <w:rPr>
          <w:rFonts w:ascii="Arial" w:hAnsi="Arial"/>
          <w:color w:val="000000"/>
          <w:w w:val="104"/>
          <w:sz w:val="22"/>
        </w:rPr>
        <w:t xml:space="preserve">project will require work to be performed in close proximity to energized 115kV lines </w:t>
      </w:r>
      <w:r>
        <w:rPr>
          <w:rFonts w:ascii="Arial" w:hAnsi="Arial"/>
          <w:color w:val="000000"/>
          <w:w w:val="104"/>
          <w:sz w:val="22"/>
        </w:rPr>
        <w:br/>
      </w:r>
      <w:r>
        <w:rPr>
          <w:rFonts w:ascii="Arial" w:hAnsi="Arial"/>
          <w:color w:val="000000"/>
          <w:w w:val="104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 xml:space="preserve">during cutovers. 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2" w:line="260" w:lineRule="exact"/>
        <w:ind w:left="1800" w:right="1260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Symbol" w:hAnsi="Symbol"/>
          <w:color w:val="000000"/>
          <w:w w:val="110"/>
          <w:sz w:val="22"/>
        </w:rPr>
        <w:sym w:font="Symbol" w:char="F0B7"/>
      </w:r>
      <w:r>
        <w:rPr>
          <w:rFonts w:ascii="Arial" w:hAnsi="Arial"/>
          <w:color w:val="000000"/>
          <w:w w:val="110"/>
          <w:sz w:val="22"/>
        </w:rPr>
        <w:t xml:space="preserve">   The absence of any safety issues, not cited herein, does</w:t>
      </w:r>
      <w:r>
        <w:rPr>
          <w:rFonts w:ascii="Arial" w:hAnsi="Arial"/>
          <w:color w:val="000000"/>
          <w:w w:val="110"/>
          <w:sz w:val="22"/>
        </w:rPr>
        <w:t xml:space="preserve"> not exclude them from </w:t>
      </w:r>
      <w:r>
        <w:rPr>
          <w:rFonts w:ascii="Arial" w:hAnsi="Arial"/>
          <w:color w:val="000000"/>
          <w:w w:val="110"/>
          <w:sz w:val="22"/>
        </w:rPr>
        <w:br/>
      </w:r>
      <w:r>
        <w:rPr>
          <w:rFonts w:ascii="Arial" w:hAnsi="Arial"/>
          <w:color w:val="000000"/>
          <w:w w:val="110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 xml:space="preserve">possibility. </w:t>
      </w:r>
    </w:p>
    <w:p w:rsidR="00FC4454" w:rsidRDefault="00FC4454">
      <w:pPr>
        <w:autoSpaceDE w:val="0"/>
        <w:autoSpaceDN w:val="0"/>
        <w:adjustRightInd w:val="0"/>
        <w:spacing w:line="322" w:lineRule="exact"/>
        <w:ind w:left="1440"/>
        <w:rPr>
          <w:rFonts w:ascii="Arial" w:hAnsi="Arial"/>
          <w:color w:val="000000"/>
          <w:spacing w:val="-3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227" w:line="322" w:lineRule="exact"/>
        <w:ind w:left="1440"/>
        <w:rPr>
          <w:rFonts w:ascii="Arial Bold" w:hAnsi="Arial Bold"/>
          <w:color w:val="000000"/>
          <w:spacing w:val="-3"/>
          <w:sz w:val="27"/>
        </w:rPr>
      </w:pPr>
      <w:r>
        <w:rPr>
          <w:rFonts w:ascii="Arial Bold" w:hAnsi="Arial Bold"/>
          <w:color w:val="000000"/>
          <w:spacing w:val="-3"/>
          <w:sz w:val="27"/>
        </w:rPr>
        <w:t xml:space="preserve">9.  Environmental Analysis 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118" w:line="250" w:lineRule="exact"/>
        <w:ind w:left="1800" w:right="1266"/>
        <w:rPr>
          <w:rFonts w:ascii="Arial" w:hAnsi="Arial"/>
          <w:color w:val="000000"/>
          <w:w w:val="102"/>
          <w:sz w:val="22"/>
        </w:rPr>
      </w:pPr>
      <w:r>
        <w:rPr>
          <w:rFonts w:ascii="Symbol" w:hAnsi="Symbol"/>
          <w:color w:val="000000"/>
          <w:w w:val="103"/>
          <w:sz w:val="22"/>
        </w:rPr>
        <w:sym w:font="Symbol" w:char="F0B7"/>
      </w:r>
      <w:r>
        <w:rPr>
          <w:rFonts w:ascii="Arial" w:hAnsi="Arial"/>
          <w:color w:val="000000"/>
          <w:w w:val="103"/>
          <w:sz w:val="22"/>
        </w:rPr>
        <w:t xml:space="preserve">   A preliminary environmental analysis was performed during the site visits to the MVE </w:t>
      </w:r>
      <w:r>
        <w:rPr>
          <w:rFonts w:ascii="Arial" w:hAnsi="Arial"/>
          <w:color w:val="000000"/>
          <w:w w:val="103"/>
          <w:sz w:val="22"/>
        </w:rPr>
        <w:br/>
      </w:r>
      <w:r>
        <w:rPr>
          <w:rFonts w:ascii="Arial" w:hAnsi="Arial"/>
          <w:color w:val="000000"/>
          <w:w w:val="103"/>
          <w:sz w:val="22"/>
        </w:rPr>
        <w:tab/>
      </w:r>
      <w:r>
        <w:rPr>
          <w:rFonts w:ascii="Arial" w:hAnsi="Arial"/>
          <w:color w:val="000000"/>
          <w:sz w:val="22"/>
        </w:rPr>
        <w:t xml:space="preserve">site. In addition, National Wetlands Inventory (NWI) and New York State Department of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z w:val="22"/>
        </w:rPr>
        <w:tab/>
      </w:r>
      <w:r>
        <w:rPr>
          <w:rFonts w:ascii="Arial" w:hAnsi="Arial"/>
          <w:color w:val="000000"/>
          <w:spacing w:val="-1"/>
          <w:sz w:val="22"/>
        </w:rPr>
        <w:t xml:space="preserve">Environmental  Conservation </w:t>
      </w:r>
      <w:r>
        <w:rPr>
          <w:rFonts w:ascii="Arial" w:hAnsi="Arial"/>
          <w:color w:val="000000"/>
          <w:w w:val="102"/>
          <w:sz w:val="22"/>
        </w:rPr>
        <w:t xml:space="preserve">(NYSDEC)  databases  were  assessed  to  determine </w:t>
      </w:r>
    </w:p>
    <w:p w:rsidR="00FC4454" w:rsidRDefault="004945A9">
      <w:pPr>
        <w:autoSpaceDE w:val="0"/>
        <w:autoSpaceDN w:val="0"/>
        <w:adjustRightInd w:val="0"/>
        <w:spacing w:before="19" w:line="240" w:lineRule="exact"/>
        <w:ind w:left="2160" w:right="1234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 xml:space="preserve">potential issues that may be encountered due to project impacts to regulated wetlands </w:t>
      </w:r>
      <w:r>
        <w:rPr>
          <w:rFonts w:ascii="Arial" w:hAnsi="Arial"/>
          <w:color w:val="000000"/>
          <w:spacing w:val="-3"/>
          <w:sz w:val="22"/>
        </w:rPr>
        <w:t xml:space="preserve">and protected streams.  Field delineations of wetlands were not made. 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30" w:line="253" w:lineRule="exact"/>
        <w:ind w:left="1800" w:right="1266"/>
        <w:rPr>
          <w:rFonts w:ascii="Arial" w:hAnsi="Arial"/>
          <w:color w:val="000000"/>
          <w:spacing w:val="-1"/>
          <w:sz w:val="22"/>
        </w:rPr>
      </w:pPr>
      <w:r>
        <w:rPr>
          <w:rFonts w:ascii="Symbol" w:hAnsi="Symbol"/>
          <w:color w:val="000000"/>
          <w:spacing w:val="-1"/>
          <w:sz w:val="22"/>
        </w:rPr>
        <w:sym w:font="Symbol" w:char="F0B7"/>
      </w:r>
      <w:r>
        <w:rPr>
          <w:rFonts w:ascii="Arial" w:hAnsi="Arial"/>
          <w:color w:val="000000"/>
          <w:spacing w:val="-1"/>
          <w:sz w:val="22"/>
        </w:rPr>
        <w:t xml:space="preserve">   Based upon a re</w:t>
      </w:r>
      <w:r>
        <w:rPr>
          <w:rFonts w:ascii="Arial" w:hAnsi="Arial"/>
          <w:color w:val="000000"/>
          <w:spacing w:val="-1"/>
          <w:sz w:val="22"/>
        </w:rPr>
        <w:t xml:space="preserve">view of these databases and the visual analysis performed, there are no </w:t>
      </w:r>
      <w:r>
        <w:rPr>
          <w:rFonts w:ascii="Arial" w:hAnsi="Arial"/>
          <w:color w:val="000000"/>
          <w:spacing w:val="-1"/>
          <w:sz w:val="22"/>
        </w:rPr>
        <w:br/>
      </w:r>
      <w:r>
        <w:rPr>
          <w:rFonts w:ascii="Arial" w:hAnsi="Arial"/>
          <w:color w:val="000000"/>
          <w:spacing w:val="-1"/>
          <w:sz w:val="22"/>
        </w:rPr>
        <w:tab/>
      </w:r>
      <w:r>
        <w:rPr>
          <w:rFonts w:ascii="Arial" w:hAnsi="Arial"/>
          <w:color w:val="000000"/>
          <w:sz w:val="22"/>
        </w:rPr>
        <w:t xml:space="preserve">NYSDEC-regulated wetlands or protected streams that will be impacted by the project.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z w:val="22"/>
        </w:rPr>
        <w:tab/>
        <w:t xml:space="preserve">There is one unregulated stream within the southern portion of the project site that will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z w:val="22"/>
        </w:rPr>
        <w:tab/>
      </w:r>
      <w:r>
        <w:rPr>
          <w:rFonts w:ascii="Arial" w:hAnsi="Arial"/>
          <w:color w:val="000000"/>
          <w:w w:val="103"/>
          <w:sz w:val="22"/>
        </w:rPr>
        <w:t xml:space="preserve">be </w:t>
      </w:r>
      <w:r>
        <w:rPr>
          <w:rFonts w:ascii="Arial" w:hAnsi="Arial"/>
          <w:color w:val="000000"/>
          <w:w w:val="103"/>
          <w:sz w:val="22"/>
        </w:rPr>
        <w:t xml:space="preserve">crossed by the relocated Porter-Terminal #6 Line, but this should not be an issue. </w:t>
      </w:r>
      <w:r>
        <w:rPr>
          <w:rFonts w:ascii="Arial" w:hAnsi="Arial"/>
          <w:color w:val="000000"/>
          <w:w w:val="103"/>
          <w:sz w:val="22"/>
        </w:rPr>
        <w:br/>
      </w:r>
      <w:r>
        <w:rPr>
          <w:rFonts w:ascii="Arial" w:hAnsi="Arial"/>
          <w:color w:val="000000"/>
          <w:w w:val="103"/>
          <w:sz w:val="22"/>
        </w:rPr>
        <w:tab/>
      </w:r>
      <w:r>
        <w:rPr>
          <w:rFonts w:ascii="Arial" w:hAnsi="Arial"/>
          <w:color w:val="000000"/>
          <w:sz w:val="22"/>
        </w:rPr>
        <w:t xml:space="preserve">Federal wetlands within the project area are mapped but these maps are not available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z w:val="22"/>
        </w:rPr>
        <w:tab/>
      </w:r>
      <w:r>
        <w:rPr>
          <w:rFonts w:ascii="Arial" w:hAnsi="Arial"/>
          <w:color w:val="000000"/>
          <w:spacing w:val="-1"/>
          <w:sz w:val="22"/>
        </w:rPr>
        <w:t>from online information sources. During the more extensive data gathering phase of t</w:t>
      </w:r>
      <w:r>
        <w:rPr>
          <w:rFonts w:ascii="Arial" w:hAnsi="Arial"/>
          <w:color w:val="000000"/>
          <w:spacing w:val="-1"/>
          <w:sz w:val="22"/>
        </w:rPr>
        <w:t xml:space="preserve">he </w:t>
      </w:r>
      <w:r>
        <w:rPr>
          <w:rFonts w:ascii="Arial" w:hAnsi="Arial"/>
          <w:color w:val="000000"/>
          <w:spacing w:val="-1"/>
          <w:sz w:val="22"/>
        </w:rPr>
        <w:br/>
      </w:r>
      <w:r>
        <w:rPr>
          <w:rFonts w:ascii="Arial" w:hAnsi="Arial"/>
          <w:color w:val="000000"/>
          <w:spacing w:val="-1"/>
          <w:sz w:val="22"/>
        </w:rPr>
        <w:tab/>
        <w:t xml:space="preserve">project that will be required to support the licensing and permitting filings for the project, 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1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1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1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68" w:line="253" w:lineRule="exact"/>
        <w:ind w:left="6057"/>
        <w:rPr>
          <w:rFonts w:ascii="Arial" w:hAnsi="Arial"/>
          <w:color w:val="000000"/>
          <w:spacing w:val="-5"/>
          <w:sz w:val="22"/>
        </w:rPr>
      </w:pPr>
      <w:r>
        <w:rPr>
          <w:rFonts w:ascii="Arial" w:hAnsi="Arial"/>
          <w:color w:val="000000"/>
          <w:spacing w:val="-5"/>
          <w:sz w:val="22"/>
        </w:rPr>
        <w:t xml:space="preserve">5 </w:t>
      </w:r>
    </w:p>
    <w:p w:rsidR="00FC4454" w:rsidRDefault="004945A9">
      <w:pPr>
        <w:autoSpaceDE w:val="0"/>
        <w:autoSpaceDN w:val="0"/>
        <w:adjustRightInd w:val="0"/>
        <w:spacing w:before="86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40 </w: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24" style="position:absolute;left:0;text-align:left;z-index:-251556864;mso-position-horizontal-relative:page;mso-position-vertical-relative:page" points="76.3pt,272.4pt,76.8pt,272.4pt,76.8pt,271.9pt,76.3pt,271.9pt,76.3pt,272.4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25" style="position:absolute;left:0;text-align:left;z-index:-251550720;mso-position-horizontal-relative:page;mso-position-vertical-relative:page" points="76.3pt,272.4pt,76.8pt,272.4pt,76.8pt,271.9pt,76.3pt,271.9pt,76.3pt,272.4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26" style="position:absolute;left:0;text-align:left;z-index:-251546624;mso-position-horizontal-relative:page;mso-position-vertical-relative:page" points="76.8pt,272.9pt,229.2pt,272.9pt,229.2pt,271.9pt,76.8pt,271.9pt,76.8pt,272.9pt" coordsize="3048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27" style="position:absolute;left:0;text-align:left;z-index:-251541504;mso-position-horizontal-relative:page;mso-position-vertical-relative:page" points="229.2pt,272.4pt,229.7pt,272.4pt,229.7pt,271.9pt,229.2pt,271.9pt,229.2pt,272.4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28" style="position:absolute;left:0;text-align:left;z-index:-251538432;mso-position-horizontal-relative:page;mso-position-vertical-relative:page" points="229.65pt,272.9pt,332.9pt,272.9pt,332.9pt,271.9pt,229.65pt,271.9pt,229.65pt,272.9pt" coordsize="2065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29" style="position:absolute;left:0;text-align:left;z-index:-251535360;mso-position-horizontal-relative:page;mso-position-vertical-relative:page" points="332.9pt,272.4pt,333.35pt,272.4pt,333.35pt,271.9pt,332.9pt,271.9pt,332.9pt,272.4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30" style="position:absolute;left:0;text-align:left;z-index:-251530240;mso-position-horizontal-relative:page;mso-position-vertical-relative:page" points="333.35pt,272.9pt,431.75pt,272.9pt,431.75pt,271.9pt,333.35pt,271.9pt,333.35pt,272.9pt" coordsize="1968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31" style="position:absolute;left:0;text-align:left;z-index:-251527168;mso-position-horizontal-relative:page;mso-position-vertical-relative:page" points="431.75pt,272.4pt,432.25pt,272.4pt,432.25pt,271.9pt,431.75pt,271.9pt,431.75pt,272.4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32" style="position:absolute;left:0;text-align:left;z-index:-251524096;mso-position-horizontal-relative:page;mso-position-vertical-relative:page" points="432.2pt,272.9pt,545.3pt,272.9pt,545.3pt,271.9pt,432.2pt,271.9pt,432.2pt,272.9pt" coordsize="2262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33" style="position:absolute;left:0;text-align:left;z-index:-251520000;mso-position-horizontal-relative:page;mso-position-vertical-relative:page" points="545.3pt,272.4pt,545.75pt,272.4pt,545.75pt,271.9pt,545.3pt,271.9pt,545.3pt,272.4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34" style="position:absolute;left:0;text-align:left;z-index:-251514880;mso-position-horizontal-relative:page;mso-position-vertical-relative:page" points="545.3pt,272.4pt,545.75pt,272.4pt,545.75pt,271.9pt,545.3pt,271.9pt,545.3pt,272.4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35" style="position:absolute;left:0;text-align:left;z-index:-251509760;mso-position-horizontal-relative:page;mso-position-vertical-relative:page" points="76.3pt,285.1pt,77.3pt,285.1pt,77.3pt,272.35pt,76.3pt,272.35pt,76.3pt,285.1pt" coordsize="20,255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36" style="position:absolute;left:0;text-align:left;z-index:-251506688;mso-position-horizontal-relative:page;mso-position-vertical-relative:page" points="229.2pt,285.1pt,230.2pt,285.1pt,230.2pt,272.35pt,229.2pt,272.35pt,229.2pt,285.1pt" coordsize="20,255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37" style="position:absolute;left:0;text-align:left;z-index:-251503616;mso-position-horizontal-relative:page;mso-position-vertical-relative:page" points="332.85pt,285.1pt,333.85pt,285.1pt,333.85pt,272.35pt,332.85pt,272.35pt,332.85pt,285.1pt" coordsize="20,255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38" style="position:absolute;left:0;text-align:left;z-index:-251502592;mso-position-horizontal-relative:page;mso-position-vertical-relative:page" points="431.75pt,285.1pt,432.75pt,285.1pt,432.75pt,272.35pt,431.75pt,272.35pt,431.75pt,285.1pt" coordsize="20,255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39" style="position:absolute;left:0;text-align:left;z-index:-251498496;mso-position-horizontal-relative:page;mso-position-vertical-relative:page" points="545.25pt,285.1pt,546.25pt,285.1pt,546.25pt,272.35pt,545.25pt,272.35pt,545.25pt,285.1pt" coordsize="20,255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40" style="position:absolute;left:0;text-align:left;z-index:-251491328;mso-position-horizontal-relative:page;mso-position-vertical-relative:page" points="76.3pt,285.6pt,76.8pt,285.6pt,76.8pt,285.1pt,76.3pt,285.1pt,76.3pt,285.6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41" style="position:absolute;left:0;text-align:left;z-index:-251489280;mso-position-horizontal-relative:page;mso-position-vertical-relative:page" points="76.8pt,286.1pt,229.2pt,286.1pt,229.2pt,285.1pt,76.8pt,285.1pt,76.8pt,286.1pt" coordsize="3048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42" style="position:absolute;left:0;text-align:left;z-index:-251487232;mso-position-horizontal-relative:page;mso-position-vertical-relative:page" points="229.2pt,285.6pt,229.7pt,285.6pt,229.7pt,285.1pt,229.2pt,285.1pt,229.2pt,285.6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43" style="position:absolute;left:0;text-align:left;z-index:-251484160;mso-position-horizontal-relative:page;mso-position-vertical-relative:page" points="229.65pt,286.1pt,332.9pt,286.1pt,332.9pt,285.1pt,229.65pt,285.1pt,229.65pt,286.1pt" coordsize="2065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44" style="position:absolute;left:0;text-align:left;z-index:-251482112;mso-position-horizontal-relative:page;mso-position-vertical-relative:page" points="332.9pt,285.6pt,333.35pt,285.6pt,333.35pt,285.1pt,332.9pt,285.1pt,332.9pt,285.6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45" style="position:absolute;left:0;text-align:left;z-index:-251480064;mso-position-horizontal-relative:page;mso-position-vertical-relative:page" points="333.35pt,286.1pt,431.75pt,286.1pt,431.75pt,285.1pt,333.35pt,285.1pt,333.35pt,286.1pt" coordsize="1968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46" style="position:absolute;left:0;text-align:left;z-index:-251474944;mso-position-horizontal-relative:page;mso-position-vertical-relative:page" points="431.75pt,285.6pt,432.25pt,285.6pt,432.25pt,285.1pt,431.75pt,285.1pt,431.75pt,285.6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47" style="position:absolute;left:0;text-align:left;z-index:-251471872;mso-position-horizontal-relative:page;mso-position-vertical-relative:page" points="432.2pt,286.1pt,545.3pt,286.1pt,545.3pt,285.1pt,432.2pt,285.1pt,432.2pt,286.1pt" coordsize="2262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48" style="position:absolute;left:0;text-align:left;z-index:-251468800;mso-position-horizontal-relative:page;mso-position-vertical-relative:page" points="545.3pt,285.6pt,545.75pt,285.6pt,545.75pt,285.1pt,545.3pt,285.1pt,545.3pt,285.6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49" style="position:absolute;left:0;text-align:left;z-index:-251465728;mso-position-horizontal-relative:page;mso-position-vertical-relative:page" points="76.3pt,298.3pt,77.3pt,298.3pt,77.3pt,285.55pt,76.3pt,285.55pt,76.3pt,298.3pt" coordsize="20,255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50" style="position:absolute;left:0;text-align:left;z-index:-251463680;mso-position-horizontal-relative:page;mso-position-vertical-relative:page" points="229.2pt,298.3pt,230.2pt,298.3pt,230.2pt,285.55pt,229.2pt,285.55pt,229.2pt,298.3pt" coordsize="20,255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51" style="position:absolute;left:0;text-align:left;z-index:-251460608;mso-position-horizontal-relative:page;mso-position-vertical-relative:page" points="332.85pt,298.3pt,333.85pt,298.3pt,333.85pt,285.55pt,332.85pt,285.55pt,332.85pt,298.3pt" coordsize="20,255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52" style="position:absolute;left:0;text-align:left;z-index:-251459584;mso-position-horizontal-relative:page;mso-position-vertical-relative:page" points="431.75pt,298.3pt,432.75pt,298.3pt,432.75pt,285.55pt,431.75pt,285.55pt,431.75pt,298.3pt" coordsize="20,255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53" style="position:absolute;left:0;text-align:left;z-index:-251457536;mso-position-horizontal-relative:page;mso-position-vertical-relative:page" points="545.25pt,298.3pt,546.25pt,298.3pt,546.25pt,285.55pt,545.25pt,285.55pt,545.25pt,298.3pt" coordsize="20,255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54" style="position:absolute;left:0;text-align:left;z-index:-251446272;mso-position-horizontal-relative:page;mso-position-vertical-relative:page" points="76.3pt,298.8pt,76.8pt,298.8pt,76.8pt,298.3pt,76.3pt,298.3pt,76.3pt,298.8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55" style="position:absolute;left:0;text-align:left;z-index:-251443200;mso-position-horizontal-relative:page;mso-position-vertical-relative:page" points="76.8pt,299.3pt,229.2pt,299.3pt,229.2pt,298.3pt,76.8pt,298.3pt,76.8pt,299.3pt" coordsize="3048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56" style="position:absolute;left:0;text-align:left;z-index:-251441152;mso-position-horizontal-relative:page;mso-position-vertical-relative:page" points="229.2pt,298.8pt,229.7pt,298.8pt,229.7pt,298.3pt,229.2pt,298.3pt,229.2pt,298.8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57" style="position:absolute;left:0;text-align:left;z-index:-251437056;mso-position-horizontal-relative:page;mso-position-vertical-relative:page" points="229.65pt,299.3pt,332.9pt,299.3pt,332.9pt,298.3pt,229.65pt,298.3pt,229.65pt,299.3pt" coordsize="2065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58" style="position:absolute;left:0;text-align:left;z-index:-251435008;mso-position-horizontal-relative:page;mso-position-vertical-relative:page" points="332.9pt,298.8pt,333.35pt,298.8pt,333.35pt,298.3pt,332.9pt,298.3pt,332.9pt,298.8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59" style="position:absolute;left:0;text-align:left;z-index:-251431936;mso-position-horizontal-relative:page;mso-position-vertical-relative:page" points="333.35pt,299.3pt,431.75pt,299.3pt,431.75pt,298.3pt,333.35pt,298.3pt,333.35pt,299.3pt" coordsize="1968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60" style="position:absolute;left:0;text-align:left;z-index:-251428864;mso-position-horizontal-relative:page;mso-position-vertical-relative:page" points="431.75pt,298.8pt,432.25pt,298.8pt,432.25pt,298.3pt,431.75pt,298.3pt,431.75pt,298.8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61" style="position:absolute;left:0;text-align:left;z-index:-251425792;mso-position-horizontal-relative:page;mso-position-vertical-relative:page" points="432.2pt,299.3pt,545.3pt,299.3pt,545.3pt,298.3pt,432.2pt,298.3pt,432.2pt,299.3pt" coordsize="2262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62" style="position:absolute;left:0;text-align:left;z-index:-251420672;mso-position-horizontal-relative:page;mso-position-vertical-relative:page" points="545.3pt,298.8pt,545.75pt,298.8pt,545.75pt,298.3pt,545.3pt,298.3pt,545.3pt,298.8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63" style="position:absolute;left:0;text-align:left;z-index:-251418624;mso-position-horizontal-relative:page;mso-position-vertical-relative:page" points="76.3pt,311.25pt,77.3pt,311.25pt,77.3pt,298.75pt,76.3pt,298.75pt,76.3pt,311.25pt" coordsize="20,25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64" style="position:absolute;left:0;text-align:left;z-index:-251414528;mso-position-horizontal-relative:page;mso-position-vertical-relative:page" points="229.2pt,311.25pt,230.2pt,311.25pt,230.2pt,298.75pt,229.2pt,298.75pt,229.2pt,311.25pt" coordsize="20,25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65" style="position:absolute;left:0;text-align:left;z-index:-251411456;mso-position-horizontal-relative:page;mso-position-vertical-relative:page" points="332.85pt,311.25pt,333.85pt,311.25pt,333.85pt,298.75pt,332.85pt,298.75pt,332.85pt,311.25pt" coordsize="20,25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66" style="position:absolute;left:0;text-align:left;z-index:-251407360;mso-position-horizontal-relative:page;mso-position-vertical-relative:page" points="431.75pt,311.25pt,432.75pt,311.25pt,432.75pt,298.75pt,431.75pt,298.75pt,431.75pt,311.25pt" coordsize="20,25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67" style="position:absolute;left:0;text-align:left;z-index:-251404288;mso-position-horizontal-relative:page;mso-position-vertical-relative:page" points="545.25pt,311.25pt,546.25pt,311.25pt,546.25pt,298.75pt,545.25pt,298.75pt,545.25pt,311.25pt" coordsize="20,25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68" style="position:absolute;left:0;text-align:left;z-index:-251389952;mso-position-horizontal-relative:page;mso-position-vertical-relative:page" points="76.3pt,311.75pt,76.8pt,311.75pt,76.8pt,311.25pt,76.3pt,311.25pt,76.3pt,311.7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69" style="position:absolute;left:0;text-align:left;z-index:-251387904;mso-position-horizontal-relative:page;mso-position-vertical-relative:page" points="76.8pt,312.25pt,229.2pt,312.25pt,229.2pt,311.25pt,76.8pt,311.25pt,76.8pt,312.25pt" coordsize="3048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70" style="position:absolute;left:0;text-align:left;z-index:-251382784;mso-position-horizontal-relative:page;mso-position-vertical-relative:page" points="229.2pt,311.75pt,229.7pt,311.75pt,229.7pt,311.25pt,229.2pt,311.25pt,229.2pt,311.7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71" style="position:absolute;left:0;text-align:left;z-index:-251379712;mso-position-horizontal-relative:page;mso-position-vertical-relative:page" points="229.65pt,312.25pt,332.9pt,312.25pt,332.9pt,311.25pt,229.65pt,311.25pt,229.65pt,312.25pt" coordsize="2065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72" style="position:absolute;left:0;text-align:left;z-index:-251376640;mso-position-horizontal-relative:page;mso-position-vertical-relative:page" points="332.9pt,311.75pt,333.35pt,311.75pt,333.35pt,311.25pt,332.9pt,311.25pt,332.9pt,311.7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73" style="position:absolute;left:0;text-align:left;z-index:-251371520;mso-position-horizontal-relative:page;mso-position-vertical-relative:page" points="333.35pt,312.25pt,431.75pt,312.25pt,431.75pt,311.25pt,333.35pt,311.25pt,333.35pt,312.25pt" coordsize="1968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74" style="position:absolute;left:0;text-align:left;z-index:-251370496;mso-position-horizontal-relative:page;mso-position-vertical-relative:page" points="431.75pt,311.75pt,432.25pt,311.75pt,432.25pt,311.25pt,431.75pt,311.25pt,431.75pt,311.7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75" style="position:absolute;left:0;text-align:left;z-index:-251366400;mso-position-horizontal-relative:page;mso-position-vertical-relative:page" points="432.2pt,312.25pt,545.3pt,312.25pt,545.3pt,311.25pt,432.2pt,311.25pt,432.2pt,312.25pt" coordsize="2262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76" style="position:absolute;left:0;text-align:left;z-index:-251363328;mso-position-horizontal-relative:page;mso-position-vertical-relative:page" points="545.3pt,311.75pt,545.75pt,311.75pt,545.75pt,311.25pt,545.3pt,311.25pt,545.3pt,311.7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77" style="position:absolute;left:0;text-align:left;z-index:-251362304;mso-position-horizontal-relative:page;mso-position-vertical-relative:page" points="76.3pt,324.45pt,77.3pt,324.45pt,77.3pt,311.7pt,76.3pt,311.7pt,76.3pt,324.45pt" coordsize="20,255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78" style="position:absolute;left:0;text-align:left;z-index:-251357184;mso-position-horizontal-relative:page;mso-position-vertical-relative:page" points="229.2pt,324.45pt,230.2pt,324.45pt,230.2pt,311.7pt,229.2pt,311.7pt,229.2pt,324.45pt" coordsize="20,255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79" style="position:absolute;left:0;text-align:left;z-index:-251354112;mso-position-horizontal-relative:page;mso-position-vertical-relative:page" points="332.85pt,324.45pt,333.85pt,324.45pt,333.85pt,311.7pt,332.85pt,311.7pt,332.85pt,324.45pt" coordsize="20,255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80" style="position:absolute;left:0;text-align:left;z-index:-251352064;mso-position-horizontal-relative:page;mso-position-vertical-relative:page" points="431.75pt,324.45pt,432.75pt,324.45pt,432.75pt,311.7pt,431.75pt,311.7pt,431.75pt,324.45pt" coordsize="20,255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81" style="position:absolute;left:0;text-align:left;z-index:-251348992;mso-position-horizontal-relative:page;mso-position-vertical-relative:page" points="545.25pt,324.45pt,546.25pt,324.45pt,546.25pt,311.7pt,545.25pt,311.7pt,545.25pt,324.45pt" coordsize="20,255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82" style="position:absolute;left:0;text-align:left;z-index:-251343872;mso-position-horizontal-relative:page;mso-position-vertical-relative:page" points="76.3pt,324.95pt,76.8pt,324.95pt,76.8pt,324.45pt,76.3pt,324.45pt,76.3pt,324.9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83" style="position:absolute;left:0;text-align:left;z-index:-251341824;mso-position-horizontal-relative:page;mso-position-vertical-relative:page" points="76.8pt,325.45pt,229.2pt,325.45pt,229.2pt,324.45pt,76.8pt,324.45pt,76.8pt,325.45pt" coordsize="3048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84" style="position:absolute;left:0;text-align:left;z-index:-251338752;mso-position-horizontal-relative:page;mso-position-vertical-relative:page" points="229.2pt,324.95pt,229.7pt,324.95pt,229.7pt,324.45pt,229.2pt,324.45pt,229.2pt,324.9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85" style="position:absolute;left:0;text-align:left;z-index:-251337728;mso-position-horizontal-relative:page;mso-position-vertical-relative:page" points="229.65pt,325.45pt,332.9pt,325.45pt,332.9pt,324.45pt,229.65pt,324.45pt,229.65pt,325.45pt" coordsize="2065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86" style="position:absolute;left:0;text-align:left;z-index:-251336704;mso-position-horizontal-relative:page;mso-position-vertical-relative:page" points="332.9pt,324.95pt,333.35pt,324.95pt,333.35pt,324.45pt,332.9pt,324.45pt,332.9pt,324.9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87" style="position:absolute;left:0;text-align:left;z-index:-251334656;mso-position-horizontal-relative:page;mso-position-vertical-relative:page" points="333.35pt,325.45pt,431.75pt,325.45pt,431.75pt,324.45pt,333.35pt,324.45pt,333.35pt,325.45pt" coordsize="1968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88" style="position:absolute;left:0;text-align:left;z-index:-251333632;mso-position-horizontal-relative:page;mso-position-vertical-relative:page" points="431.75pt,324.95pt,432.25pt,324.95pt,432.25pt,324.45pt,431.75pt,324.45pt,431.75pt,324.9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89" style="position:absolute;left:0;text-align:left;z-index:-251332608;mso-position-horizontal-relative:page;mso-position-vertical-relative:page" points="432.2pt,325.45pt,545.3pt,325.45pt,545.3pt,324.45pt,432.2pt,324.45pt,432.2pt,325.45pt" coordsize="2262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90" style="position:absolute;left:0;text-align:left;z-index:-251330560;mso-position-horizontal-relative:page;mso-position-vertical-relative:page" points="545.3pt,324.95pt,545.75pt,324.95pt,545.75pt,324.45pt,545.3pt,324.45pt,545.3pt,324.9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91" style="position:absolute;left:0;text-align:left;z-index:-251329536;mso-position-horizontal-relative:page;mso-position-vertical-relative:page" points="76.3pt,337.65pt,77.3pt,337.65pt,77.3pt,324.9pt,76.3pt,324.9pt,76.3pt,337.65pt" coordsize="20,255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92" style="position:absolute;left:0;text-align:left;z-index:-251327488;mso-position-horizontal-relative:page;mso-position-vertical-relative:page" points="229.2pt,337.65pt,230.2pt,337.65pt,230.2pt,324.9pt,229.2pt,324.9pt,229.2pt,337.65pt" coordsize="20,255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93" style="position:absolute;left:0;text-align:left;z-index:-251326464;mso-position-horizontal-relative:page;mso-position-vertical-relative:page" points="332.85pt,337.65pt,333.85pt,337.65pt,333.85pt,324.9pt,332.85pt,324.9pt,332.85pt,337.65pt" coordsize="20,255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94" style="position:absolute;left:0;text-align:left;z-index:-251325440;mso-position-horizontal-relative:page;mso-position-vertical-relative:page" points="431.75pt,337.65pt,432.75pt,337.65pt,432.75pt,324.9pt,431.75pt,324.9pt,431.75pt,337.65pt" coordsize="20,255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95" style="position:absolute;left:0;text-align:left;z-index:-251323392;mso-position-horizontal-relative:page;mso-position-vertical-relative:page" points="545.25pt,337.65pt,546.25pt,337.65pt,546.25pt,324.9pt,545.25pt,324.9pt,545.25pt,337.65pt" coordsize="20,255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96" style="position:absolute;left:0;text-align:left;z-index:-251321344;mso-position-horizontal-relative:page;mso-position-vertical-relative:page" points="76.3pt,338.15pt,76.8pt,338.15pt,76.8pt,337.65pt,76.3pt,337.65pt,76.3pt,338.1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97" style="position:absolute;left:0;text-align:left;z-index:-251320320;mso-position-horizontal-relative:page;mso-position-vertical-relative:page" points="76.8pt,338.65pt,229.2pt,338.65pt,229.2pt,337.65pt,76.8pt,337.65pt,76.8pt,338.65pt" coordsize="3048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98" style="position:absolute;left:0;text-align:left;z-index:-251318272;mso-position-horizontal-relative:page;mso-position-vertical-relative:page" points="229.2pt,338.15pt,229.7pt,338.15pt,229.7pt,337.65pt,229.2pt,337.65pt,229.2pt,338.1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199" style="position:absolute;left:0;text-align:left;z-index:-251317248;mso-position-horizontal-relative:page;mso-position-vertical-relative:page" points="229.65pt,338.65pt,332.9pt,338.65pt,332.9pt,337.65pt,229.65pt,337.65pt,229.65pt,338.65pt" coordsize="2065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00" style="position:absolute;left:0;text-align:left;z-index:-251315200;mso-position-horizontal-relative:page;mso-position-vertical-relative:page" points="332.9pt,338.15pt,333.35pt,338.15pt,333.35pt,337.65pt,332.9pt,337.65pt,332.9pt,338.1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01" style="position:absolute;left:0;text-align:left;z-index:-251314176;mso-position-horizontal-relative:page;mso-position-vertical-relative:page" points="333.35pt,338.65pt,431.75pt,338.65pt,431.75pt,337.65pt,333.35pt,337.65pt,333.35pt,338.65pt" coordsize="1968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02" style="position:absolute;left:0;text-align:left;z-index:-251313152;mso-position-horizontal-relative:page;mso-position-vertical-relative:page" points="431.75pt,338.15pt,432.25pt,338.15pt,432.25pt,337.65pt,431.75pt,337.65pt,431.75pt,338.1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03" style="position:absolute;left:0;text-align:left;z-index:-251311104;mso-position-horizontal-relative:page;mso-position-vertical-relative:page" points="432.2pt,338.65pt,545.3pt,338.65pt,545.3pt,337.65pt,432.2pt,337.65pt,432.2pt,338.65pt" coordsize="2262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04" style="position:absolute;left:0;text-align:left;z-index:-251310080;mso-position-horizontal-relative:page;mso-position-vertical-relative:page" points="545.3pt,338.15pt,545.75pt,338.15pt,545.75pt,337.65pt,545.3pt,337.65pt,545.3pt,338.1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05" style="position:absolute;left:0;text-align:left;z-index:-251308032;mso-position-horizontal-relative:page;mso-position-vertical-relative:page" points="76.3pt,350.85pt,77.3pt,350.85pt,77.3pt,338.1pt,76.3pt,338.1pt,76.3pt,350.85pt" coordsize="20,255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06" style="position:absolute;left:0;text-align:left;z-index:-251307008;mso-position-horizontal-relative:page;mso-position-vertical-relative:page" points="229.2pt,350.85pt,230.2pt,350.85pt,230.2pt,338.1pt,229.2pt,338.1pt,229.2pt,350.85pt" coordsize="20,255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07" style="position:absolute;left:0;text-align:left;z-index:-251305984;mso-position-horizontal-relative:page;mso-position-vertical-relative:page" points="332.85pt,350.85pt,333.85pt,350.85pt,333.85pt,338.1pt,332.85pt,338.1pt,332.85pt,350.85pt" coordsize="20,255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08" style="position:absolute;left:0;text-align:left;z-index:-251304960;mso-position-horizontal-relative:page;mso-position-vertical-relative:page" points="431.75pt,350.85pt,432.75pt,350.85pt,432.75pt,338.1pt,431.75pt,338.1pt,431.75pt,350.85pt" coordsize="20,255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09" style="position:absolute;left:0;text-align:left;z-index:-251302912;mso-position-horizontal-relative:page;mso-position-vertical-relative:page" points="545.25pt,350.85pt,546.25pt,350.85pt,546.25pt,338.1pt,545.25pt,338.1pt,545.25pt,350.85pt" coordsize="20,255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10" style="position:absolute;left:0;text-align:left;z-index:-251300864;mso-position-horizontal-relative:page;mso-position-vertical-relative:page" points="76.3pt,351.35pt,76.8pt,351.35pt,76.8pt,350.85pt,76.3pt,350.85pt,76.3pt,351.3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11" style="position:absolute;left:0;text-align:left;z-index:-251299840;mso-position-horizontal-relative:page;mso-position-vertical-relative:page" points="76.8pt,351.85pt,229.2pt,351.85pt,229.2pt,350.85pt,76.8pt,350.85pt,76.8pt,351.85pt" coordsize="3048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12" style="position:absolute;left:0;text-align:left;z-index:-251297792;mso-position-horizontal-relative:page;mso-position-vertical-relative:page" points="229.2pt,351.35pt,229.7pt,351.35pt,229.7pt,350.85pt,229.2pt,350.85pt,229.2pt,351.3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13" style="position:absolute;left:0;text-align:left;z-index:-251296768;mso-position-horizontal-relative:page;mso-position-vertical-relative:page" points="229.65pt,351.85pt,332.9pt,351.85pt,332.9pt,350.85pt,229.65pt,350.85pt,229.65pt,351.85pt" coordsize="2065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14" style="position:absolute;left:0;text-align:left;z-index:-251294720;mso-position-horizontal-relative:page;mso-position-vertical-relative:page" points="332.9pt,351.35pt,333.35pt,351.35pt,333.35pt,350.85pt,332.9pt,350.85pt,332.9pt,351.3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15" style="position:absolute;left:0;text-align:left;z-index:-251293696;mso-position-horizontal-relative:page;mso-position-vertical-relative:page" points="333.35pt,351.85pt,431.75pt,351.85pt,431.75pt,350.85pt,333.35pt,350.85pt,333.35pt,351.85pt" coordsize="1968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16" style="position:absolute;left:0;text-align:left;z-index:-251292672;mso-position-horizontal-relative:page;mso-position-vertical-relative:page" points="431.75pt,351.35pt,432.25pt,351.35pt,432.25pt,350.85pt,431.75pt,350.85pt,431.75pt,351.3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17" style="position:absolute;left:0;text-align:left;z-index:-251290624;mso-position-horizontal-relative:page;mso-position-vertical-relative:page" points="432.2pt,351.85pt,545.3pt,351.85pt,545.3pt,350.85pt,432.2pt,350.85pt,432.2pt,351.85pt" coordsize="2262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18" style="position:absolute;left:0;text-align:left;z-index:-251289600;mso-position-horizontal-relative:page;mso-position-vertical-relative:page" points="545.3pt,351.35pt,545.75pt,351.35pt,545.75pt,350.85pt,545.3pt,350.85pt,545.3pt,351.3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19" style="position:absolute;left:0;text-align:left;z-index:-251288576;mso-position-horizontal-relative:page;mso-position-vertical-relative:page" points="76.3pt,363.85pt,77.3pt,363.85pt,77.3pt,351.3pt,76.3pt,351.3pt,76.3pt,363.85pt" coordsize="20,251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20" style="position:absolute;left:0;text-align:left;z-index:-251286528;mso-position-horizontal-relative:page;mso-position-vertical-relative:page" points="229.2pt,363.85pt,230.2pt,363.85pt,230.2pt,351.3pt,229.2pt,351.3pt,229.2pt,363.85pt" coordsize="20,251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21" style="position:absolute;left:0;text-align:left;z-index:-251285504;mso-position-horizontal-relative:page;mso-position-vertical-relative:page" points="332.85pt,363.85pt,333.85pt,363.85pt,333.85pt,351.3pt,332.85pt,351.3pt,332.85pt,363.85pt" coordsize="20,251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22" style="position:absolute;left:0;text-align:left;z-index:-251283456;mso-position-horizontal-relative:page;mso-position-vertical-relative:page" points="431.75pt,363.85pt,432.75pt,363.85pt,432.75pt,351.3pt,431.75pt,351.3pt,431.75pt,363.85pt" coordsize="20,251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23" style="position:absolute;left:0;text-align:left;z-index:-251282432;mso-position-horizontal-relative:page;mso-position-vertical-relative:page" points="545.25pt,363.85pt,546.25pt,363.85pt,546.25pt,351.3pt,545.25pt,351.3pt,545.25pt,363.85pt" coordsize="20,251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24" style="position:absolute;left:0;text-align:left;z-index:-251280384;mso-position-horizontal-relative:page;mso-position-vertical-relative:page" points="76.3pt,364.3pt,76.8pt,364.3pt,76.8pt,363.85pt,76.3pt,363.85pt,76.3pt,364.3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25" style="position:absolute;left:0;text-align:left;z-index:-251279360;mso-position-horizontal-relative:page;mso-position-vertical-relative:page" points="76.8pt,364.8pt,229.2pt,364.8pt,229.2pt,363.8pt,76.8pt,363.8pt,76.8pt,364.8pt" coordsize="3048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26" style="position:absolute;left:0;text-align:left;z-index:-251277312;mso-position-horizontal-relative:page;mso-position-vertical-relative:page" points="229.2pt,364.3pt,229.7pt,364.3pt,229.7pt,363.85pt,229.2pt,363.85pt,229.2pt,364.3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27" style="position:absolute;left:0;text-align:left;z-index:-251276288;mso-position-horizontal-relative:page;mso-position-vertical-relative:page" points="229.65pt,364.8pt,332.9pt,364.8pt,332.9pt,363.8pt,229.65pt,363.8pt,229.65pt,364.8pt" coordsize="2065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28" style="position:absolute;left:0;text-align:left;z-index:-251274240;mso-position-horizontal-relative:page;mso-position-vertical-relative:page" points="332.9pt,364.3pt,333.35pt,364.3pt,333.35pt,363.85pt,332.9pt,363.85pt,332.9pt,364.3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29" style="position:absolute;left:0;text-align:left;z-index:-251273216;mso-position-horizontal-relative:page;mso-position-vertical-relative:page" points="333.35pt,364.8pt,431.75pt,364.8pt,431.75pt,363.8pt,333.35pt,363.8pt,333.35pt,364.8pt" coordsize="1968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30" style="position:absolute;left:0;text-align:left;z-index:-251272192;mso-position-horizontal-relative:page;mso-position-vertical-relative:page" points="431.75pt,364.3pt,432.25pt,364.3pt,432.25pt,363.85pt,431.75pt,363.85pt,431.75pt,364.3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31" style="position:absolute;left:0;text-align:left;z-index:-251271168;mso-position-horizontal-relative:page;mso-position-vertical-relative:page" points="432.2pt,364.8pt,545.3pt,364.8pt,545.3pt,363.8pt,432.2pt,363.8pt,432.2pt,364.8pt" coordsize="2262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32" style="position:absolute;left:0;text-align:left;z-index:-251270144;mso-position-horizontal-relative:page;mso-position-vertical-relative:page" points="545.3pt,364.3pt,545.75pt,364.3pt,545.75pt,363.85pt,545.3pt,363.85pt,545.3pt,364.3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33" style="position:absolute;left:0;text-align:left;z-index:-251269120;mso-position-horizontal-relative:page;mso-position-vertical-relative:page" points="76.3pt,377.05pt,77.3pt,377.05pt,77.3pt,364.3pt,76.3pt,364.3pt,76.3pt,377.05pt" coordsize="20,255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34" style="position:absolute;left:0;text-align:left;z-index:-251268096;mso-position-horizontal-relative:page;mso-position-vertical-relative:page" points="76.3pt,377.5pt,76.8pt,377.5pt,76.8pt,377.05pt,76.3pt,377.05pt,76.3pt,377.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35" style="position:absolute;left:0;text-align:left;z-index:-251267072;mso-position-horizontal-relative:page;mso-position-vertical-relative:page" points="76.3pt,377.5pt,76.8pt,377.5pt,76.8pt,377.05pt,76.3pt,377.05pt,76.3pt,377.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36" style="position:absolute;left:0;text-align:left;z-index:-251266048;mso-position-horizontal-relative:page;mso-position-vertical-relative:page" points="76.8pt,378pt,229.2pt,378pt,229.2pt,377pt,76.8pt,377pt,76.8pt,378pt" coordsize="3048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37" style="position:absolute;left:0;text-align:left;z-index:-251265024;mso-position-horizontal-relative:page;mso-position-vertical-relative:page" points="229.2pt,377.05pt,230.2pt,377.05pt,230.2pt,364.3pt,229.2pt,364.3pt,229.2pt,377.05pt" coordsize="20,255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38" style="position:absolute;left:0;text-align:left;z-index:-251264000;mso-position-horizontal-relative:page;mso-position-vertical-relative:page" points="229.2pt,377.5pt,229.7pt,377.5pt,229.7pt,377.05pt,229.2pt,377.05pt,229.2pt,377.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39" style="position:absolute;left:0;text-align:left;z-index:-251262976;mso-position-horizontal-relative:page;mso-position-vertical-relative:page" points="229.65pt,378pt,332.9pt,378pt,332.9pt,377pt,229.65pt,377pt,229.65pt,378pt" coordsize="2065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40" style="position:absolute;left:0;text-align:left;z-index:-251261952;mso-position-horizontal-relative:page;mso-position-vertical-relative:page" points="332.85pt,377.05pt,333.85pt,377.05pt,333.85pt,364.3pt,332.85pt,364.3pt,332.85pt,377.05pt" coordsize="20,255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41" style="position:absolute;left:0;text-align:left;z-index:-251260928;mso-position-horizontal-relative:page;mso-position-vertical-relative:page" points="332.9pt,377.5pt,333.35pt,377.5pt,333.35pt,377.05pt,332.9pt,377.05pt,332.9pt,377.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42" style="position:absolute;left:0;text-align:left;z-index:-251259904;mso-position-horizontal-relative:page;mso-position-vertical-relative:page" points="333.35pt,378pt,431.75pt,378pt,431.75pt,377pt,333.35pt,377pt,333.35pt,378pt" coordsize="1968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43" style="position:absolute;left:0;text-align:left;z-index:-251258880;mso-position-horizontal-relative:page;mso-position-vertical-relative:page" points="431.75pt,377.05pt,432.75pt,377.05pt,432.75pt,364.3pt,431.75pt,364.3pt,431.75pt,377.05pt" coordsize="20,255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44" style="position:absolute;left:0;text-align:left;z-index:-251257856;mso-position-horizontal-relative:page;mso-position-vertical-relative:page" points="431.75pt,377.5pt,432.25pt,377.5pt,432.25pt,377.05pt,431.75pt,377.05pt,431.75pt,377.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45" style="position:absolute;left:0;text-align:left;z-index:-251254784;mso-position-horizontal-relative:page;mso-position-vertical-relative:page" points="432.2pt,378pt,545.3pt,378pt,545.3pt,377pt,432.2pt,377pt,432.2pt,378pt" coordsize="2262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46" style="position:absolute;left:0;text-align:left;z-index:-251253760;mso-position-horizontal-relative:page;mso-position-vertical-relative:page" points="545.25pt,377.05pt,546.25pt,377.05pt,546.25pt,364.3pt,545.25pt,364.3pt,545.25pt,377.05pt" coordsize="20,255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47" style="position:absolute;left:0;text-align:left;z-index:-251252736;mso-position-horizontal-relative:page;mso-position-vertical-relative:page" points="545.3pt,377.5pt,545.75pt,377.5pt,545.75pt,377.05pt,545.3pt,377.05pt,545.3pt,377.5pt" coordsize="10,1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48" style="position:absolute;left:0;text-align:left;z-index:-251249664;mso-position-horizontal-relative:page;mso-position-vertical-relative:page" points="545.3pt,377.5pt,545.75pt,377.5pt,545.75pt,377.05pt,545.3pt,377.05pt,545.3pt,377.5pt" coordsize="10,10" o:allowincell="f" fillcolor="black" stroked="f">
            <v:path arrowok="t"/>
            <w10:wrap anchorx="page" anchory="page"/>
          </v:polyline>
        </w:pic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282"/>
          <w:headerReference w:type="default" r:id="rId283"/>
          <w:footerReference w:type="even" r:id="rId284"/>
          <w:footerReference w:type="default" r:id="rId285"/>
          <w:headerReference w:type="first" r:id="rId286"/>
          <w:footerReference w:type="first" r:id="rId287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bookmarkStart w:id="41" w:name="Pg42"/>
      <w:bookmarkEnd w:id="41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4945A9">
      <w:pPr>
        <w:autoSpaceDE w:val="0"/>
        <w:autoSpaceDN w:val="0"/>
        <w:adjustRightInd w:val="0"/>
        <w:spacing w:before="103" w:line="253" w:lineRule="exact"/>
        <w:ind w:left="14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Marcy Nanocenter </w:t>
      </w:r>
    </w:p>
    <w:p w:rsidR="00FC4454" w:rsidRDefault="004945A9">
      <w:pPr>
        <w:autoSpaceDE w:val="0"/>
        <w:autoSpaceDN w:val="0"/>
        <w:adjustRightInd w:val="0"/>
        <w:spacing w:before="1" w:line="237" w:lineRule="exact"/>
        <w:ind w:left="14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Preliminary Study Report </w:t>
      </w:r>
    </w:p>
    <w:p w:rsidR="00FC4454" w:rsidRDefault="00FC4454">
      <w:pPr>
        <w:autoSpaceDE w:val="0"/>
        <w:autoSpaceDN w:val="0"/>
        <w:adjustRightInd w:val="0"/>
        <w:spacing w:line="240" w:lineRule="exact"/>
        <w:ind w:left="2160"/>
        <w:jc w:val="both"/>
        <w:rPr>
          <w:rFonts w:ascii="Arial" w:hAnsi="Arial"/>
          <w:color w:val="000000"/>
          <w:spacing w:val="-3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1" w:line="240" w:lineRule="exact"/>
        <w:ind w:left="2160" w:right="1262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1"/>
          <w:sz w:val="22"/>
        </w:rPr>
        <w:t xml:space="preserve">a right-of-way walkdown will be required to identify federal wetlands, if any, that may be </w:t>
      </w:r>
      <w:r>
        <w:rPr>
          <w:rFonts w:ascii="Arial" w:hAnsi="Arial"/>
          <w:color w:val="000000"/>
          <w:spacing w:val="-3"/>
          <w:sz w:val="22"/>
        </w:rPr>
        <w:t xml:space="preserve">impacted by the project. </w:t>
      </w:r>
    </w:p>
    <w:p w:rsidR="00FC4454" w:rsidRDefault="00FC4454">
      <w:pPr>
        <w:autoSpaceDE w:val="0"/>
        <w:autoSpaceDN w:val="0"/>
        <w:adjustRightInd w:val="0"/>
        <w:spacing w:line="320" w:lineRule="exact"/>
        <w:ind w:left="1440"/>
        <w:jc w:val="both"/>
        <w:rPr>
          <w:rFonts w:ascii="Arial" w:hAnsi="Arial"/>
          <w:color w:val="000000"/>
          <w:spacing w:val="-3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254" w:line="320" w:lineRule="exact"/>
        <w:ind w:left="1440" w:right="2459"/>
        <w:jc w:val="both"/>
        <w:rPr>
          <w:rFonts w:ascii="Arial Bold" w:hAnsi="Arial Bold"/>
          <w:color w:val="000000"/>
          <w:spacing w:val="-3"/>
          <w:sz w:val="27"/>
        </w:rPr>
      </w:pPr>
      <w:r>
        <w:rPr>
          <w:rFonts w:ascii="Arial Bold" w:hAnsi="Arial Bold"/>
          <w:color w:val="000000"/>
          <w:spacing w:val="-3"/>
          <w:sz w:val="27"/>
        </w:rPr>
        <w:t xml:space="preserve">10.  Environmental Regulatory Licensing and Agency Review </w:t>
      </w:r>
      <w:r>
        <w:rPr>
          <w:rFonts w:ascii="Arial Bold" w:hAnsi="Arial Bold"/>
          <w:color w:val="000000"/>
          <w:spacing w:val="-3"/>
          <w:sz w:val="27"/>
        </w:rPr>
        <w:t xml:space="preserve">Requirements </w:t>
      </w:r>
    </w:p>
    <w:p w:rsidR="00FC4454" w:rsidRDefault="004945A9">
      <w:pPr>
        <w:tabs>
          <w:tab w:val="left" w:pos="1800"/>
        </w:tabs>
        <w:autoSpaceDE w:val="0"/>
        <w:autoSpaceDN w:val="0"/>
        <w:adjustRightInd w:val="0"/>
        <w:spacing w:before="107" w:line="253" w:lineRule="exact"/>
        <w:ind w:left="1440"/>
        <w:rPr>
          <w:rFonts w:ascii="Arial Bold" w:hAnsi="Arial Bold"/>
          <w:color w:val="000000"/>
          <w:spacing w:val="-3"/>
          <w:sz w:val="22"/>
        </w:rPr>
      </w:pPr>
      <w:r>
        <w:rPr>
          <w:rFonts w:ascii="Symbol" w:hAnsi="Symbol"/>
          <w:color w:val="000000"/>
          <w:spacing w:val="-3"/>
          <w:sz w:val="22"/>
        </w:rPr>
        <w:sym w:font="Symbol" w:char="F0B7"/>
      </w:r>
      <w:r>
        <w:rPr>
          <w:rFonts w:ascii="Symbol" w:hAnsi="Symbol"/>
          <w:color w:val="000000"/>
          <w:spacing w:val="-3"/>
          <w:sz w:val="22"/>
        </w:rPr>
        <w:tab/>
      </w:r>
      <w:r>
        <w:rPr>
          <w:rFonts w:ascii="Arial Bold" w:hAnsi="Arial Bold"/>
          <w:color w:val="000000"/>
          <w:spacing w:val="-3"/>
          <w:sz w:val="22"/>
        </w:rPr>
        <w:t>Part 102 Report</w:t>
      </w:r>
    </w:p>
    <w:p w:rsidR="00FC4454" w:rsidRDefault="004945A9">
      <w:pPr>
        <w:tabs>
          <w:tab w:val="left" w:pos="2520"/>
        </w:tabs>
        <w:autoSpaceDE w:val="0"/>
        <w:autoSpaceDN w:val="0"/>
        <w:adjustRightInd w:val="0"/>
        <w:spacing w:line="249" w:lineRule="exact"/>
        <w:ind w:left="2160"/>
        <w:rPr>
          <w:rFonts w:ascii="Arial" w:hAnsi="Arial"/>
          <w:color w:val="000000"/>
          <w:spacing w:val="-1"/>
          <w:sz w:val="22"/>
        </w:rPr>
      </w:pPr>
      <w:r>
        <w:rPr>
          <w:rFonts w:ascii="Courier New" w:hAnsi="Courier New"/>
          <w:color w:val="000000"/>
          <w:spacing w:val="-3"/>
          <w:sz w:val="22"/>
        </w:rPr>
        <w:t xml:space="preserve">o </w:t>
      </w:r>
      <w:r>
        <w:rPr>
          <w:rFonts w:ascii="Courier New" w:hAnsi="Courier New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1"/>
          <w:sz w:val="22"/>
        </w:rPr>
        <w:t xml:space="preserve">Pursuant to New York State Public Service Commission (NYSPSC) utility regulatory </w:t>
      </w:r>
    </w:p>
    <w:p w:rsidR="00FC4454" w:rsidRDefault="004945A9">
      <w:pPr>
        <w:autoSpaceDE w:val="0"/>
        <w:autoSpaceDN w:val="0"/>
        <w:adjustRightInd w:val="0"/>
        <w:spacing w:before="9" w:line="252" w:lineRule="exact"/>
        <w:ind w:left="2520" w:right="1249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1"/>
          <w:sz w:val="22"/>
        </w:rPr>
        <w:t xml:space="preserve">requirements established in Title 16 of the Public Service Law, Part 102 - Installation </w:t>
      </w:r>
      <w:r>
        <w:rPr>
          <w:rFonts w:ascii="Arial" w:hAnsi="Arial"/>
          <w:color w:val="000000"/>
          <w:spacing w:val="-1"/>
          <w:sz w:val="22"/>
        </w:rPr>
        <w:br/>
      </w:r>
      <w:r>
        <w:rPr>
          <w:rFonts w:ascii="Arial" w:hAnsi="Arial"/>
          <w:color w:val="000000"/>
          <w:sz w:val="22"/>
        </w:rPr>
        <w:t xml:space="preserve">of Non-Article VII Electric Transmission Facilities, any utility proposing to construct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w w:val="104"/>
          <w:sz w:val="22"/>
        </w:rPr>
        <w:t xml:space="preserve">115 kV transmission facilities one mile or longer but less than ten miles in length </w:t>
      </w:r>
      <w:r>
        <w:rPr>
          <w:rFonts w:ascii="Arial" w:hAnsi="Arial"/>
          <w:color w:val="000000"/>
          <w:w w:val="104"/>
          <w:sz w:val="22"/>
        </w:rPr>
        <w:br/>
      </w:r>
      <w:r>
        <w:rPr>
          <w:rFonts w:ascii="Arial" w:hAnsi="Arial"/>
          <w:color w:val="000000"/>
          <w:w w:val="102"/>
          <w:sz w:val="22"/>
        </w:rPr>
        <w:t xml:space="preserve">must report the proposed construction to the NYSPSC at least 60 days before the </w:t>
      </w:r>
      <w:r>
        <w:rPr>
          <w:rFonts w:ascii="Arial" w:hAnsi="Arial"/>
          <w:color w:val="000000"/>
          <w:w w:val="102"/>
          <w:sz w:val="22"/>
        </w:rPr>
        <w:br/>
      </w:r>
      <w:r>
        <w:rPr>
          <w:rFonts w:ascii="Arial" w:hAnsi="Arial"/>
          <w:color w:val="000000"/>
          <w:spacing w:val="-1"/>
          <w:sz w:val="22"/>
        </w:rPr>
        <w:t>p</w:t>
      </w:r>
      <w:r>
        <w:rPr>
          <w:rFonts w:ascii="Arial" w:hAnsi="Arial"/>
          <w:color w:val="000000"/>
          <w:spacing w:val="-1"/>
          <w:sz w:val="22"/>
        </w:rPr>
        <w:t xml:space="preserve">roposed commencement of construction. The purpose of this reporting requirement </w:t>
      </w:r>
      <w:r>
        <w:rPr>
          <w:rFonts w:ascii="Arial" w:hAnsi="Arial"/>
          <w:color w:val="000000"/>
          <w:spacing w:val="-1"/>
          <w:sz w:val="22"/>
        </w:rPr>
        <w:br/>
        <w:t xml:space="preserve">is to afford the agency an opportunity to review the project to determine whether the </w:t>
      </w:r>
      <w:r>
        <w:rPr>
          <w:rFonts w:ascii="Arial" w:hAnsi="Arial"/>
          <w:color w:val="000000"/>
          <w:spacing w:val="-1"/>
          <w:sz w:val="22"/>
        </w:rPr>
        <w:br/>
        <w:t>transmission facility may be placed overhead or whether all or a portion of the facility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br/>
      </w:r>
      <w:r>
        <w:rPr>
          <w:rFonts w:ascii="Arial" w:hAnsi="Arial"/>
          <w:color w:val="000000"/>
          <w:w w:val="108"/>
          <w:sz w:val="22"/>
        </w:rPr>
        <w:t xml:space="preserve">should be placed underground. The “Part 102 Report” is also used to provide </w:t>
      </w:r>
      <w:r>
        <w:rPr>
          <w:rFonts w:ascii="Arial" w:hAnsi="Arial"/>
          <w:color w:val="000000"/>
          <w:w w:val="108"/>
          <w:sz w:val="22"/>
        </w:rPr>
        <w:br/>
      </w:r>
      <w:r>
        <w:rPr>
          <w:rFonts w:ascii="Arial" w:hAnsi="Arial"/>
          <w:color w:val="000000"/>
          <w:sz w:val="22"/>
        </w:rPr>
        <w:t xml:space="preserve">evidence   to   the   commission   that   NG  has  considered   and   addressed   key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w w:val="106"/>
          <w:sz w:val="22"/>
        </w:rPr>
        <w:t xml:space="preserve">environmental and outreach areas and that the Company has complied with all </w:t>
      </w:r>
      <w:r>
        <w:rPr>
          <w:rFonts w:ascii="Arial" w:hAnsi="Arial"/>
          <w:color w:val="000000"/>
          <w:w w:val="106"/>
          <w:sz w:val="22"/>
        </w:rPr>
        <w:br/>
      </w:r>
      <w:r>
        <w:rPr>
          <w:rFonts w:ascii="Arial" w:hAnsi="Arial"/>
          <w:color w:val="000000"/>
          <w:spacing w:val="-3"/>
          <w:sz w:val="22"/>
        </w:rPr>
        <w:t>applicable lo</w:t>
      </w:r>
      <w:r>
        <w:rPr>
          <w:rFonts w:ascii="Arial" w:hAnsi="Arial"/>
          <w:color w:val="000000"/>
          <w:spacing w:val="-3"/>
          <w:sz w:val="22"/>
        </w:rPr>
        <w:t xml:space="preserve">cal, state and federal laws. </w:t>
      </w:r>
    </w:p>
    <w:p w:rsidR="00FC4454" w:rsidRDefault="004945A9">
      <w:pPr>
        <w:tabs>
          <w:tab w:val="left" w:pos="2520"/>
        </w:tabs>
        <w:autoSpaceDE w:val="0"/>
        <w:autoSpaceDN w:val="0"/>
        <w:adjustRightInd w:val="0"/>
        <w:spacing w:before="16" w:line="253" w:lineRule="exact"/>
        <w:ind w:left="2160"/>
        <w:rPr>
          <w:rFonts w:ascii="Arial" w:hAnsi="Arial"/>
          <w:color w:val="000000"/>
          <w:spacing w:val="-2"/>
          <w:sz w:val="22"/>
        </w:rPr>
      </w:pPr>
      <w:r>
        <w:rPr>
          <w:rFonts w:ascii="Courier New" w:hAnsi="Courier New"/>
          <w:color w:val="000000"/>
          <w:spacing w:val="-3"/>
          <w:sz w:val="22"/>
        </w:rPr>
        <w:t>o</w:t>
      </w:r>
      <w:r>
        <w:rPr>
          <w:rFonts w:ascii="Courier New" w:hAnsi="Courier New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2"/>
          <w:sz w:val="22"/>
        </w:rPr>
        <w:t>Areas that are typically addressed in the Part 102 filing include, but are not limited to:</w:t>
      </w:r>
    </w:p>
    <w:p w:rsidR="00FC4454" w:rsidRDefault="004945A9">
      <w:pPr>
        <w:autoSpaceDE w:val="0"/>
        <w:autoSpaceDN w:val="0"/>
        <w:adjustRightInd w:val="0"/>
        <w:spacing w:before="2" w:line="253" w:lineRule="exact"/>
        <w:ind w:left="2160" w:firstLine="108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Project Description and Need</w:t>
      </w:r>
    </w:p>
    <w:p w:rsidR="00FC4454" w:rsidRDefault="004945A9">
      <w:pPr>
        <w:autoSpaceDE w:val="0"/>
        <w:autoSpaceDN w:val="0"/>
        <w:adjustRightInd w:val="0"/>
        <w:spacing w:line="260" w:lineRule="exact"/>
        <w:ind w:left="3240" w:right="5019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Justification for Overhead Construction Community Outreach Activities </w:t>
      </w:r>
    </w:p>
    <w:p w:rsidR="00FC4454" w:rsidRDefault="004945A9">
      <w:pPr>
        <w:autoSpaceDE w:val="0"/>
        <w:autoSpaceDN w:val="0"/>
        <w:adjustRightInd w:val="0"/>
        <w:spacing w:line="253" w:lineRule="exact"/>
        <w:ind w:left="3240" w:right="1257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w w:val="103"/>
          <w:sz w:val="22"/>
        </w:rPr>
        <w:t xml:space="preserve">Environmental Issues/Impacts and Agency Consultation (New York State </w:t>
      </w:r>
      <w:r>
        <w:rPr>
          <w:rFonts w:ascii="Arial" w:hAnsi="Arial"/>
          <w:color w:val="000000"/>
          <w:sz w:val="22"/>
        </w:rPr>
        <w:t xml:space="preserve">Office of Parks, Recreation and Historic Preservation; NYSDEC; US Fish &amp; </w:t>
      </w:r>
      <w:r>
        <w:rPr>
          <w:rFonts w:ascii="Arial" w:hAnsi="Arial"/>
          <w:color w:val="000000"/>
          <w:w w:val="102"/>
          <w:sz w:val="22"/>
        </w:rPr>
        <w:t xml:space="preserve">Wildlife Service; New York Natural Heritage Program; NYS Department of </w:t>
      </w:r>
      <w:r>
        <w:rPr>
          <w:rFonts w:ascii="Arial" w:hAnsi="Arial"/>
          <w:color w:val="000000"/>
          <w:spacing w:val="-3"/>
          <w:sz w:val="22"/>
        </w:rPr>
        <w:t xml:space="preserve">Agriculture and Markets </w:t>
      </w:r>
    </w:p>
    <w:p w:rsidR="00FC4454" w:rsidRDefault="004945A9">
      <w:pPr>
        <w:autoSpaceDE w:val="0"/>
        <w:autoSpaceDN w:val="0"/>
        <w:adjustRightInd w:val="0"/>
        <w:spacing w:before="1" w:line="219" w:lineRule="exact"/>
        <w:ind w:left="3240"/>
        <w:rPr>
          <w:rFonts w:ascii="Arial" w:hAnsi="Arial"/>
          <w:color w:val="000000"/>
          <w:spacing w:val="-1"/>
          <w:sz w:val="22"/>
        </w:rPr>
      </w:pPr>
      <w:r>
        <w:rPr>
          <w:rFonts w:ascii="Arial" w:hAnsi="Arial"/>
          <w:color w:val="000000"/>
          <w:spacing w:val="-1"/>
          <w:sz w:val="22"/>
        </w:rPr>
        <w:t>Project Aesthetics</w:t>
      </w:r>
      <w:r>
        <w:rPr>
          <w:rFonts w:ascii="Arial" w:hAnsi="Arial"/>
          <w:color w:val="000000"/>
          <w:spacing w:val="-1"/>
          <w:sz w:val="22"/>
        </w:rPr>
        <w:t xml:space="preserve"> - potential requirement for a visual/view shed analysis </w:t>
      </w:r>
    </w:p>
    <w:p w:rsidR="00FC4454" w:rsidRDefault="004945A9">
      <w:pPr>
        <w:tabs>
          <w:tab w:val="left" w:pos="2520"/>
        </w:tabs>
        <w:autoSpaceDE w:val="0"/>
        <w:autoSpaceDN w:val="0"/>
        <w:adjustRightInd w:val="0"/>
        <w:spacing w:before="13" w:line="253" w:lineRule="exact"/>
        <w:ind w:left="2160"/>
        <w:rPr>
          <w:rFonts w:ascii="Arial" w:hAnsi="Arial"/>
          <w:color w:val="000000"/>
          <w:w w:val="106"/>
          <w:sz w:val="22"/>
        </w:rPr>
      </w:pPr>
      <w:r>
        <w:rPr>
          <w:rFonts w:ascii="Courier New" w:hAnsi="Courier New"/>
          <w:color w:val="000000"/>
          <w:spacing w:val="-3"/>
          <w:sz w:val="22"/>
        </w:rPr>
        <w:t xml:space="preserve">o </w:t>
      </w:r>
      <w:r>
        <w:rPr>
          <w:rFonts w:ascii="Courier New" w:hAnsi="Courier New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w w:val="106"/>
          <w:sz w:val="22"/>
        </w:rPr>
        <w:t xml:space="preserve">The Part 102 report is typically prepared by an environmental consultant under </w:t>
      </w:r>
    </w:p>
    <w:p w:rsidR="00FC4454" w:rsidRDefault="004945A9">
      <w:pPr>
        <w:autoSpaceDE w:val="0"/>
        <w:autoSpaceDN w:val="0"/>
        <w:adjustRightInd w:val="0"/>
        <w:spacing w:line="260" w:lineRule="exact"/>
        <w:ind w:left="2520" w:right="1266"/>
        <w:jc w:val="both"/>
        <w:rPr>
          <w:rFonts w:ascii="Arial" w:hAnsi="Arial"/>
          <w:color w:val="000000"/>
          <w:w w:val="104"/>
          <w:sz w:val="22"/>
        </w:rPr>
      </w:pPr>
      <w:r>
        <w:rPr>
          <w:rFonts w:ascii="Arial" w:hAnsi="Arial"/>
          <w:color w:val="000000"/>
          <w:w w:val="103"/>
          <w:sz w:val="22"/>
        </w:rPr>
        <w:t xml:space="preserve">contract to NG’s Environmental Department.  Gathering of information and report </w:t>
      </w:r>
      <w:r>
        <w:rPr>
          <w:rFonts w:ascii="Arial" w:hAnsi="Arial"/>
          <w:color w:val="000000"/>
          <w:w w:val="103"/>
          <w:sz w:val="22"/>
        </w:rPr>
        <w:br/>
      </w:r>
      <w:r>
        <w:rPr>
          <w:rFonts w:ascii="Arial" w:hAnsi="Arial"/>
          <w:color w:val="000000"/>
          <w:w w:val="104"/>
          <w:sz w:val="22"/>
        </w:rPr>
        <w:t xml:space="preserve">preparation and filing are usually completed in 4-6 months. The NYSPSC review </w:t>
      </w:r>
      <w:r>
        <w:rPr>
          <w:rFonts w:ascii="Arial" w:hAnsi="Arial"/>
          <w:color w:val="000000"/>
          <w:w w:val="104"/>
          <w:sz w:val="22"/>
        </w:rPr>
        <w:br/>
        <w:t xml:space="preserve">process is typically completed within 2-4 months following the filing of the report. </w:t>
      </w:r>
    </w:p>
    <w:p w:rsidR="00FC4454" w:rsidRDefault="004945A9">
      <w:pPr>
        <w:tabs>
          <w:tab w:val="left" w:pos="1800"/>
        </w:tabs>
        <w:autoSpaceDE w:val="0"/>
        <w:autoSpaceDN w:val="0"/>
        <w:adjustRightInd w:val="0"/>
        <w:spacing w:before="248" w:line="253" w:lineRule="exact"/>
        <w:ind w:left="1440"/>
        <w:rPr>
          <w:rFonts w:ascii="Arial Bold" w:hAnsi="Arial Bold"/>
          <w:color w:val="000000"/>
          <w:spacing w:val="-2"/>
          <w:sz w:val="22"/>
        </w:rPr>
      </w:pPr>
      <w:r>
        <w:rPr>
          <w:rFonts w:ascii="Symbol" w:hAnsi="Symbol"/>
          <w:color w:val="000000"/>
          <w:spacing w:val="-3"/>
          <w:sz w:val="22"/>
        </w:rPr>
        <w:sym w:font="Symbol" w:char="F0B7"/>
      </w:r>
      <w:r>
        <w:rPr>
          <w:rFonts w:ascii="Symbol" w:hAnsi="Symbol"/>
          <w:color w:val="000000"/>
          <w:spacing w:val="-3"/>
          <w:sz w:val="22"/>
        </w:rPr>
        <w:t></w:t>
      </w:r>
      <w:r>
        <w:rPr>
          <w:rFonts w:ascii="Symbol" w:hAnsi="Symbol"/>
          <w:color w:val="000000"/>
          <w:spacing w:val="-3"/>
          <w:sz w:val="22"/>
        </w:rPr>
        <w:tab/>
      </w:r>
      <w:r>
        <w:rPr>
          <w:rFonts w:ascii="Arial Bold" w:hAnsi="Arial Bold"/>
          <w:color w:val="000000"/>
          <w:spacing w:val="-2"/>
          <w:sz w:val="22"/>
        </w:rPr>
        <w:t xml:space="preserve">New York State Office of Parks, Recreation and Historic Preservation (OPRHP) </w:t>
      </w:r>
    </w:p>
    <w:p w:rsidR="00FC4454" w:rsidRDefault="004945A9">
      <w:pPr>
        <w:tabs>
          <w:tab w:val="left" w:pos="2520"/>
        </w:tabs>
        <w:autoSpaceDE w:val="0"/>
        <w:autoSpaceDN w:val="0"/>
        <w:adjustRightInd w:val="0"/>
        <w:spacing w:line="253" w:lineRule="exact"/>
        <w:ind w:left="2160" w:right="1257"/>
        <w:rPr>
          <w:rFonts w:ascii="Arial" w:hAnsi="Arial"/>
          <w:color w:val="000000"/>
          <w:spacing w:val="-3"/>
          <w:sz w:val="22"/>
        </w:rPr>
      </w:pPr>
      <w:r>
        <w:rPr>
          <w:rFonts w:ascii="Courier New" w:hAnsi="Courier New"/>
          <w:color w:val="000000"/>
          <w:spacing w:val="-2"/>
          <w:sz w:val="22"/>
        </w:rPr>
        <w:t>o</w:t>
      </w:r>
      <w:r>
        <w:rPr>
          <w:rFonts w:ascii="Arial" w:hAnsi="Arial"/>
          <w:color w:val="000000"/>
          <w:spacing w:val="-2"/>
          <w:sz w:val="22"/>
        </w:rPr>
        <w:t xml:space="preserve">   Preliminary review of this project against OPRHP’s online database indicates that the </w:t>
      </w:r>
      <w:r>
        <w:rPr>
          <w:rFonts w:ascii="Arial" w:hAnsi="Arial"/>
          <w:color w:val="000000"/>
          <w:spacing w:val="-2"/>
          <w:sz w:val="22"/>
        </w:rPr>
        <w:br/>
      </w:r>
      <w:r>
        <w:rPr>
          <w:rFonts w:ascii="Arial" w:hAnsi="Arial"/>
          <w:color w:val="000000"/>
          <w:spacing w:val="-2"/>
          <w:sz w:val="22"/>
        </w:rPr>
        <w:tab/>
      </w:r>
      <w:r>
        <w:rPr>
          <w:rFonts w:ascii="Arial" w:hAnsi="Arial"/>
          <w:color w:val="000000"/>
          <w:sz w:val="22"/>
        </w:rPr>
        <w:t xml:space="preserve">project will not impact any state or federal listed resources or resources eligible for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z w:val="22"/>
        </w:rPr>
        <w:tab/>
        <w:t>such listing. However, the project area is within a mapped Archaeological S</w:t>
      </w:r>
      <w:r>
        <w:rPr>
          <w:rFonts w:ascii="Arial" w:hAnsi="Arial"/>
          <w:color w:val="000000"/>
          <w:sz w:val="22"/>
        </w:rPr>
        <w:t xml:space="preserve">ensitive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z w:val="22"/>
        </w:rPr>
        <w:tab/>
      </w:r>
      <w:r>
        <w:rPr>
          <w:rFonts w:ascii="Arial" w:hAnsi="Arial"/>
          <w:color w:val="000000"/>
          <w:spacing w:val="-1"/>
          <w:sz w:val="22"/>
        </w:rPr>
        <w:t xml:space="preserve">Area and consultation with OPRHP is recommended. Such consultation could result </w:t>
      </w:r>
      <w:r>
        <w:rPr>
          <w:rFonts w:ascii="Arial" w:hAnsi="Arial"/>
          <w:color w:val="000000"/>
          <w:spacing w:val="-1"/>
          <w:sz w:val="22"/>
        </w:rPr>
        <w:br/>
      </w:r>
      <w:r>
        <w:rPr>
          <w:rFonts w:ascii="Arial" w:hAnsi="Arial"/>
          <w:color w:val="000000"/>
          <w:spacing w:val="-1"/>
          <w:sz w:val="22"/>
        </w:rPr>
        <w:tab/>
      </w:r>
      <w:r>
        <w:rPr>
          <w:rFonts w:ascii="Arial" w:hAnsi="Arial"/>
          <w:color w:val="000000"/>
          <w:sz w:val="22"/>
        </w:rPr>
        <w:t xml:space="preserve">in a requirement to complete an archaeological and cultural resource survey of the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z w:val="22"/>
        </w:rPr>
        <w:tab/>
      </w:r>
      <w:r>
        <w:rPr>
          <w:rFonts w:ascii="Arial" w:hAnsi="Arial"/>
          <w:color w:val="000000"/>
          <w:w w:val="106"/>
          <w:sz w:val="22"/>
        </w:rPr>
        <w:t xml:space="preserve">project area (3-4 months to complete the report, submit to OPRHP, and obtain </w:t>
      </w:r>
      <w:r>
        <w:rPr>
          <w:rFonts w:ascii="Arial" w:hAnsi="Arial"/>
          <w:color w:val="000000"/>
          <w:w w:val="106"/>
          <w:sz w:val="22"/>
        </w:rPr>
        <w:br/>
      </w:r>
      <w:r>
        <w:rPr>
          <w:rFonts w:ascii="Arial" w:hAnsi="Arial"/>
          <w:color w:val="000000"/>
          <w:w w:val="106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 xml:space="preserve">OPRHP response). 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1440"/>
        <w:rPr>
          <w:rFonts w:ascii="Arial" w:hAnsi="Arial"/>
          <w:color w:val="000000"/>
          <w:spacing w:val="-3"/>
          <w:sz w:val="22"/>
        </w:rPr>
      </w:pPr>
    </w:p>
    <w:p w:rsidR="00FC4454" w:rsidRDefault="004945A9">
      <w:pPr>
        <w:tabs>
          <w:tab w:val="left" w:pos="1800"/>
        </w:tabs>
        <w:autoSpaceDE w:val="0"/>
        <w:autoSpaceDN w:val="0"/>
        <w:adjustRightInd w:val="0"/>
        <w:spacing w:before="1" w:line="253" w:lineRule="exact"/>
        <w:ind w:left="1440"/>
        <w:rPr>
          <w:rFonts w:ascii="Arial Bold" w:hAnsi="Arial Bold"/>
          <w:color w:val="000000"/>
          <w:spacing w:val="-3"/>
          <w:sz w:val="22"/>
        </w:rPr>
      </w:pPr>
      <w:r>
        <w:rPr>
          <w:rFonts w:ascii="Symbol" w:hAnsi="Symbol"/>
          <w:color w:val="000000"/>
          <w:spacing w:val="-3"/>
          <w:sz w:val="22"/>
        </w:rPr>
        <w:sym w:font="Symbol" w:char="F0B7"/>
      </w:r>
      <w:r>
        <w:rPr>
          <w:rFonts w:ascii="Symbol" w:hAnsi="Symbol"/>
          <w:color w:val="000000"/>
          <w:spacing w:val="-3"/>
          <w:sz w:val="22"/>
        </w:rPr>
        <w:t></w:t>
      </w:r>
      <w:r>
        <w:rPr>
          <w:rFonts w:ascii="Symbol" w:hAnsi="Symbol"/>
          <w:color w:val="000000"/>
          <w:spacing w:val="-3"/>
          <w:sz w:val="22"/>
        </w:rPr>
        <w:tab/>
      </w:r>
      <w:r>
        <w:rPr>
          <w:rFonts w:ascii="Arial Bold" w:hAnsi="Arial Bold"/>
          <w:color w:val="000000"/>
          <w:spacing w:val="-3"/>
          <w:sz w:val="22"/>
        </w:rPr>
        <w:t xml:space="preserve">Stormwater Pollution Prevention Plan (SWPPP) </w:t>
      </w:r>
    </w:p>
    <w:p w:rsidR="00FC4454" w:rsidRDefault="004945A9">
      <w:pPr>
        <w:tabs>
          <w:tab w:val="left" w:pos="2520"/>
        </w:tabs>
        <w:autoSpaceDE w:val="0"/>
        <w:autoSpaceDN w:val="0"/>
        <w:adjustRightInd w:val="0"/>
        <w:spacing w:before="8" w:line="252" w:lineRule="exact"/>
        <w:ind w:left="2160" w:right="1267"/>
        <w:rPr>
          <w:rFonts w:ascii="Arial" w:hAnsi="Arial"/>
          <w:color w:val="000000"/>
          <w:w w:val="103"/>
          <w:sz w:val="22"/>
        </w:rPr>
      </w:pPr>
      <w:r>
        <w:rPr>
          <w:rFonts w:ascii="Courier New" w:hAnsi="Courier New"/>
          <w:color w:val="000000"/>
          <w:sz w:val="22"/>
        </w:rPr>
        <w:t>o</w:t>
      </w:r>
      <w:r>
        <w:rPr>
          <w:rFonts w:ascii="Arial" w:hAnsi="Arial"/>
          <w:color w:val="000000"/>
          <w:sz w:val="22"/>
        </w:rPr>
        <w:t xml:space="preserve">   Total site disturbance associated with the relocated transmission line, transmission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z w:val="22"/>
        </w:rPr>
        <w:tab/>
      </w:r>
      <w:r>
        <w:rPr>
          <w:rFonts w:ascii="Arial" w:hAnsi="Arial"/>
          <w:color w:val="000000"/>
          <w:spacing w:val="-2"/>
          <w:sz w:val="22"/>
        </w:rPr>
        <w:t xml:space="preserve">line removals, and related activities will exceed the one acre threshold which triggers </w:t>
      </w:r>
      <w:r>
        <w:rPr>
          <w:rFonts w:ascii="Arial" w:hAnsi="Arial"/>
          <w:color w:val="000000"/>
          <w:spacing w:val="-2"/>
          <w:sz w:val="22"/>
        </w:rPr>
        <w:br/>
      </w:r>
      <w:r>
        <w:rPr>
          <w:rFonts w:ascii="Arial" w:hAnsi="Arial"/>
          <w:color w:val="000000"/>
          <w:spacing w:val="-2"/>
          <w:sz w:val="22"/>
        </w:rPr>
        <w:tab/>
      </w:r>
      <w:r>
        <w:rPr>
          <w:rFonts w:ascii="Arial" w:hAnsi="Arial"/>
          <w:color w:val="000000"/>
          <w:w w:val="103"/>
          <w:sz w:val="22"/>
        </w:rPr>
        <w:t xml:space="preserve">the requirements of NYSDEC’s SWPPP program. Therefore, a SWPPP must be </w:t>
      </w:r>
      <w:r>
        <w:rPr>
          <w:rFonts w:ascii="Arial" w:hAnsi="Arial"/>
          <w:color w:val="000000"/>
          <w:w w:val="103"/>
          <w:sz w:val="22"/>
        </w:rPr>
        <w:br/>
      </w:r>
      <w:r>
        <w:rPr>
          <w:rFonts w:ascii="Arial" w:hAnsi="Arial"/>
          <w:color w:val="000000"/>
          <w:w w:val="103"/>
          <w:sz w:val="22"/>
        </w:rPr>
        <w:tab/>
      </w:r>
      <w:r>
        <w:rPr>
          <w:rFonts w:ascii="Arial" w:hAnsi="Arial"/>
          <w:color w:val="000000"/>
          <w:sz w:val="22"/>
        </w:rPr>
        <w:t xml:space="preserve">prepared for this project and construction cannot begin until the SWPPP has been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z w:val="22"/>
        </w:rPr>
        <w:tab/>
      </w:r>
      <w:r>
        <w:rPr>
          <w:rFonts w:ascii="Arial" w:hAnsi="Arial"/>
          <w:color w:val="000000"/>
          <w:w w:val="105"/>
          <w:sz w:val="22"/>
        </w:rPr>
        <w:t xml:space="preserve">completed, a Notice of Intent (NOI) form filed with the NYSDEC, and a SWPPP </w:t>
      </w:r>
      <w:r>
        <w:rPr>
          <w:rFonts w:ascii="Arial" w:hAnsi="Arial"/>
          <w:color w:val="000000"/>
          <w:w w:val="105"/>
          <w:sz w:val="22"/>
        </w:rPr>
        <w:br/>
      </w:r>
      <w:r>
        <w:rPr>
          <w:rFonts w:ascii="Arial" w:hAnsi="Arial"/>
          <w:color w:val="000000"/>
          <w:w w:val="105"/>
          <w:sz w:val="22"/>
        </w:rPr>
        <w:tab/>
      </w:r>
      <w:r>
        <w:rPr>
          <w:rFonts w:ascii="Arial" w:hAnsi="Arial"/>
          <w:color w:val="000000"/>
          <w:w w:val="103"/>
          <w:sz w:val="22"/>
        </w:rPr>
        <w:t xml:space="preserve">acknowledgment letter </w:t>
      </w:r>
      <w:r>
        <w:rPr>
          <w:rFonts w:ascii="Arial" w:hAnsi="Arial"/>
          <w:color w:val="000000"/>
          <w:w w:val="103"/>
          <w:sz w:val="22"/>
        </w:rPr>
        <w:t xml:space="preserve">received from the agency.  The SWPPP program will also 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w w:val="10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w w:val="103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202" w:line="253" w:lineRule="exact"/>
        <w:ind w:left="6057"/>
        <w:rPr>
          <w:rFonts w:ascii="Arial" w:hAnsi="Arial"/>
          <w:color w:val="000000"/>
          <w:spacing w:val="-5"/>
          <w:sz w:val="22"/>
        </w:rPr>
      </w:pPr>
      <w:r>
        <w:rPr>
          <w:rFonts w:ascii="Arial" w:hAnsi="Arial"/>
          <w:color w:val="000000"/>
          <w:spacing w:val="-5"/>
          <w:sz w:val="22"/>
        </w:rPr>
        <w:t xml:space="preserve">6 </w:t>
      </w:r>
    </w:p>
    <w:p w:rsidR="00FC4454" w:rsidRDefault="004945A9">
      <w:pPr>
        <w:autoSpaceDE w:val="0"/>
        <w:autoSpaceDN w:val="0"/>
        <w:adjustRightInd w:val="0"/>
        <w:spacing w:before="86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41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288"/>
          <w:headerReference w:type="default" r:id="rId289"/>
          <w:footerReference w:type="even" r:id="rId290"/>
          <w:footerReference w:type="default" r:id="rId291"/>
          <w:headerReference w:type="first" r:id="rId292"/>
          <w:footerReference w:type="first" r:id="rId293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bookmarkStart w:id="42" w:name="Pg43"/>
      <w:bookmarkEnd w:id="42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4945A9">
      <w:pPr>
        <w:autoSpaceDE w:val="0"/>
        <w:autoSpaceDN w:val="0"/>
        <w:adjustRightInd w:val="0"/>
        <w:spacing w:before="103" w:line="253" w:lineRule="exact"/>
        <w:ind w:left="14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Marcy Nanocenter </w:t>
      </w:r>
    </w:p>
    <w:p w:rsidR="00FC4454" w:rsidRDefault="004945A9">
      <w:pPr>
        <w:autoSpaceDE w:val="0"/>
        <w:autoSpaceDN w:val="0"/>
        <w:adjustRightInd w:val="0"/>
        <w:spacing w:before="1" w:line="237" w:lineRule="exact"/>
        <w:ind w:left="14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Preliminary Study Report </w:t>
      </w:r>
    </w:p>
    <w:p w:rsidR="00FC4454" w:rsidRDefault="004945A9">
      <w:pPr>
        <w:autoSpaceDE w:val="0"/>
        <w:autoSpaceDN w:val="0"/>
        <w:adjustRightInd w:val="0"/>
        <w:spacing w:before="233" w:line="250" w:lineRule="exact"/>
        <w:ind w:left="2520" w:right="1247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require a pre-construction site inspection, weekly inspections over the duration of the </w:t>
      </w:r>
      <w:r>
        <w:rPr>
          <w:rFonts w:ascii="Arial" w:hAnsi="Arial"/>
          <w:color w:val="000000"/>
          <w:w w:val="107"/>
          <w:sz w:val="22"/>
        </w:rPr>
        <w:t xml:space="preserve">construction period, a post-construction inspection and the filing of a Notice of </w:t>
      </w:r>
      <w:r>
        <w:rPr>
          <w:rFonts w:ascii="Arial" w:hAnsi="Arial"/>
          <w:color w:val="000000"/>
          <w:w w:val="103"/>
          <w:sz w:val="22"/>
        </w:rPr>
        <w:t xml:space="preserve">Termination (NOT) form upon completion of construction and site restoration and </w:t>
      </w:r>
      <w:r>
        <w:rPr>
          <w:rFonts w:ascii="Arial" w:hAnsi="Arial"/>
          <w:color w:val="000000"/>
          <w:w w:val="108"/>
          <w:sz w:val="22"/>
        </w:rPr>
        <w:t xml:space="preserve">stabilization. The SWPPP, NOI filing, and receipt of NYSDEC coverage letter </w:t>
      </w:r>
      <w:r>
        <w:rPr>
          <w:rFonts w:ascii="Arial" w:hAnsi="Arial"/>
          <w:color w:val="000000"/>
          <w:spacing w:val="-3"/>
          <w:sz w:val="22"/>
        </w:rPr>
        <w:t>typically can be c</w:t>
      </w:r>
      <w:r>
        <w:rPr>
          <w:rFonts w:ascii="Arial" w:hAnsi="Arial"/>
          <w:color w:val="000000"/>
          <w:spacing w:val="-3"/>
          <w:sz w:val="22"/>
        </w:rPr>
        <w:t xml:space="preserve">ompleted within 3-4 months. 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1440"/>
        <w:rPr>
          <w:rFonts w:ascii="Arial" w:hAnsi="Arial"/>
          <w:color w:val="000000"/>
          <w:spacing w:val="-3"/>
          <w:sz w:val="22"/>
        </w:rPr>
      </w:pPr>
    </w:p>
    <w:p w:rsidR="00FC4454" w:rsidRDefault="004945A9">
      <w:pPr>
        <w:tabs>
          <w:tab w:val="left" w:pos="1800"/>
        </w:tabs>
        <w:autoSpaceDE w:val="0"/>
        <w:autoSpaceDN w:val="0"/>
        <w:adjustRightInd w:val="0"/>
        <w:spacing w:before="23" w:line="253" w:lineRule="exact"/>
        <w:ind w:left="1440"/>
        <w:rPr>
          <w:rFonts w:ascii="Arial Bold" w:hAnsi="Arial Bold"/>
          <w:color w:val="000000"/>
          <w:spacing w:val="-3"/>
          <w:sz w:val="22"/>
        </w:rPr>
      </w:pPr>
      <w:r>
        <w:rPr>
          <w:rFonts w:ascii="Symbol" w:hAnsi="Symbol"/>
          <w:color w:val="000000"/>
          <w:spacing w:val="-3"/>
          <w:sz w:val="22"/>
        </w:rPr>
        <w:sym w:font="Symbol" w:char="F0B7"/>
      </w:r>
      <w:r>
        <w:rPr>
          <w:rFonts w:ascii="Symbol" w:hAnsi="Symbol"/>
          <w:color w:val="000000"/>
          <w:spacing w:val="-3"/>
          <w:sz w:val="22"/>
        </w:rPr>
        <w:tab/>
      </w:r>
      <w:r>
        <w:rPr>
          <w:rFonts w:ascii="Arial Bold" w:hAnsi="Arial Bold"/>
          <w:color w:val="000000"/>
          <w:spacing w:val="-3"/>
          <w:sz w:val="22"/>
        </w:rPr>
        <w:t>NYSDEC Permits</w:t>
      </w:r>
    </w:p>
    <w:p w:rsidR="00FC4454" w:rsidRDefault="004945A9">
      <w:pPr>
        <w:tabs>
          <w:tab w:val="left" w:pos="2520"/>
        </w:tabs>
        <w:autoSpaceDE w:val="0"/>
        <w:autoSpaceDN w:val="0"/>
        <w:adjustRightInd w:val="0"/>
        <w:spacing w:before="2" w:line="250" w:lineRule="exact"/>
        <w:ind w:left="2160" w:right="1265"/>
        <w:rPr>
          <w:rFonts w:ascii="Arial" w:hAnsi="Arial"/>
          <w:color w:val="000000"/>
          <w:spacing w:val="-3"/>
          <w:sz w:val="22"/>
        </w:rPr>
      </w:pPr>
      <w:r>
        <w:rPr>
          <w:rFonts w:ascii="Courier New" w:hAnsi="Courier New"/>
          <w:color w:val="000000"/>
          <w:w w:val="108"/>
          <w:sz w:val="22"/>
        </w:rPr>
        <w:t>o</w:t>
      </w:r>
      <w:r>
        <w:rPr>
          <w:rFonts w:ascii="Arial" w:hAnsi="Arial"/>
          <w:color w:val="000000"/>
          <w:w w:val="108"/>
          <w:sz w:val="22"/>
        </w:rPr>
        <w:t xml:space="preserve">   As noted above, there do not appear to be any NYSDEC-regulated resources </w:t>
      </w:r>
      <w:r>
        <w:rPr>
          <w:rFonts w:ascii="Arial" w:hAnsi="Arial"/>
          <w:color w:val="000000"/>
          <w:w w:val="108"/>
          <w:sz w:val="22"/>
        </w:rPr>
        <w:br/>
      </w:r>
      <w:r>
        <w:rPr>
          <w:rFonts w:ascii="Arial" w:hAnsi="Arial"/>
          <w:color w:val="000000"/>
          <w:w w:val="108"/>
          <w:sz w:val="22"/>
        </w:rPr>
        <w:tab/>
      </w:r>
      <w:r>
        <w:rPr>
          <w:rFonts w:ascii="Arial" w:hAnsi="Arial"/>
          <w:color w:val="000000"/>
          <w:sz w:val="22"/>
        </w:rPr>
        <w:t xml:space="preserve">impacted by the project, so NYSDEC permits for the project are not believed to be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 xml:space="preserve">required. 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1440"/>
        <w:rPr>
          <w:rFonts w:ascii="Arial" w:hAnsi="Arial"/>
          <w:color w:val="000000"/>
          <w:spacing w:val="-3"/>
          <w:sz w:val="22"/>
        </w:rPr>
      </w:pPr>
    </w:p>
    <w:p w:rsidR="00FC4454" w:rsidRDefault="004945A9">
      <w:pPr>
        <w:tabs>
          <w:tab w:val="left" w:pos="1800"/>
        </w:tabs>
        <w:autoSpaceDE w:val="0"/>
        <w:autoSpaceDN w:val="0"/>
        <w:adjustRightInd w:val="0"/>
        <w:spacing w:before="15" w:line="253" w:lineRule="exact"/>
        <w:ind w:left="1440"/>
        <w:rPr>
          <w:rFonts w:ascii="Arial Bold" w:hAnsi="Arial Bold"/>
          <w:color w:val="000000"/>
          <w:spacing w:val="-3"/>
          <w:sz w:val="22"/>
        </w:rPr>
      </w:pPr>
      <w:r>
        <w:rPr>
          <w:rFonts w:ascii="Symbol" w:hAnsi="Symbol"/>
          <w:color w:val="000000"/>
          <w:spacing w:val="-3"/>
          <w:sz w:val="22"/>
        </w:rPr>
        <w:sym w:font="Symbol" w:char="F0B7"/>
      </w:r>
      <w:r>
        <w:rPr>
          <w:rFonts w:ascii="Symbol" w:hAnsi="Symbol"/>
          <w:color w:val="000000"/>
          <w:spacing w:val="-3"/>
          <w:sz w:val="22"/>
        </w:rPr>
        <w:t></w:t>
      </w:r>
      <w:r>
        <w:rPr>
          <w:rFonts w:ascii="Symbol" w:hAnsi="Symbol"/>
          <w:color w:val="000000"/>
          <w:spacing w:val="-3"/>
          <w:sz w:val="22"/>
        </w:rPr>
        <w:tab/>
      </w:r>
      <w:r>
        <w:rPr>
          <w:rFonts w:ascii="Arial Bold" w:hAnsi="Arial Bold"/>
          <w:color w:val="000000"/>
          <w:spacing w:val="-3"/>
          <w:sz w:val="22"/>
        </w:rPr>
        <w:t xml:space="preserve">US Army Corps of Engineers (ACOE) </w:t>
      </w:r>
    </w:p>
    <w:p w:rsidR="00FC4454" w:rsidRDefault="004945A9">
      <w:pPr>
        <w:tabs>
          <w:tab w:val="left" w:pos="2520"/>
        </w:tabs>
        <w:autoSpaceDE w:val="0"/>
        <w:autoSpaceDN w:val="0"/>
        <w:adjustRightInd w:val="0"/>
        <w:spacing w:before="7" w:line="254" w:lineRule="exact"/>
        <w:ind w:left="2160" w:right="1247"/>
        <w:rPr>
          <w:rFonts w:ascii="Arial" w:hAnsi="Arial"/>
          <w:color w:val="000000"/>
          <w:spacing w:val="-3"/>
          <w:sz w:val="22"/>
        </w:rPr>
      </w:pPr>
      <w:r>
        <w:rPr>
          <w:rFonts w:ascii="Courier New" w:hAnsi="Courier New"/>
          <w:color w:val="000000"/>
          <w:sz w:val="22"/>
        </w:rPr>
        <w:t>o</w:t>
      </w:r>
      <w:r>
        <w:rPr>
          <w:rFonts w:ascii="Arial" w:hAnsi="Arial"/>
          <w:color w:val="000000"/>
          <w:sz w:val="22"/>
        </w:rPr>
        <w:t xml:space="preserve">   Although the extent of the project impact on federal wetlands is not currently known,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z w:val="22"/>
        </w:rPr>
        <w:tab/>
      </w:r>
      <w:r>
        <w:rPr>
          <w:rFonts w:ascii="Arial" w:hAnsi="Arial"/>
          <w:color w:val="000000"/>
          <w:w w:val="109"/>
          <w:sz w:val="22"/>
        </w:rPr>
        <w:t xml:space="preserve">such impacts, if any, will be identified during the information gathering that is </w:t>
      </w:r>
      <w:r>
        <w:rPr>
          <w:rFonts w:ascii="Arial" w:hAnsi="Arial"/>
          <w:color w:val="000000"/>
          <w:w w:val="109"/>
          <w:sz w:val="22"/>
        </w:rPr>
        <w:br/>
      </w:r>
      <w:r>
        <w:rPr>
          <w:rFonts w:ascii="Arial" w:hAnsi="Arial"/>
          <w:color w:val="000000"/>
          <w:w w:val="109"/>
          <w:sz w:val="22"/>
        </w:rPr>
        <w:tab/>
      </w:r>
      <w:r>
        <w:rPr>
          <w:rFonts w:ascii="Arial" w:hAnsi="Arial"/>
          <w:color w:val="000000"/>
          <w:spacing w:val="-2"/>
          <w:sz w:val="22"/>
        </w:rPr>
        <w:t xml:space="preserve">required to prepare the Part 102 report and the SWPPP.  Typically, such impacts are </w:t>
      </w:r>
      <w:r>
        <w:rPr>
          <w:rFonts w:ascii="Arial" w:hAnsi="Arial"/>
          <w:color w:val="000000"/>
          <w:spacing w:val="-2"/>
          <w:sz w:val="22"/>
        </w:rPr>
        <w:br/>
      </w:r>
      <w:r>
        <w:rPr>
          <w:rFonts w:ascii="Arial" w:hAnsi="Arial"/>
          <w:color w:val="000000"/>
          <w:spacing w:val="-2"/>
          <w:sz w:val="22"/>
        </w:rPr>
        <w:tab/>
      </w:r>
      <w:r>
        <w:rPr>
          <w:rFonts w:ascii="Arial" w:hAnsi="Arial"/>
          <w:color w:val="000000"/>
          <w:sz w:val="22"/>
        </w:rPr>
        <w:t xml:space="preserve">small and project impacts would be tailored in accordance with NG’s environmental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z w:val="22"/>
        </w:rPr>
        <w:tab/>
      </w:r>
      <w:r>
        <w:rPr>
          <w:rFonts w:ascii="Arial" w:hAnsi="Arial"/>
          <w:color w:val="000000"/>
          <w:w w:val="105"/>
          <w:sz w:val="22"/>
        </w:rPr>
        <w:t xml:space="preserve">guidance procedures (i.e. use of appropriate erosion and sediment controls, no </w:t>
      </w:r>
      <w:r>
        <w:rPr>
          <w:rFonts w:ascii="Arial" w:hAnsi="Arial"/>
          <w:color w:val="000000"/>
          <w:w w:val="105"/>
          <w:sz w:val="22"/>
        </w:rPr>
        <w:br/>
      </w:r>
      <w:r>
        <w:rPr>
          <w:rFonts w:ascii="Arial" w:hAnsi="Arial"/>
          <w:color w:val="000000"/>
          <w:w w:val="105"/>
          <w:sz w:val="22"/>
        </w:rPr>
        <w:tab/>
      </w:r>
      <w:r>
        <w:rPr>
          <w:rFonts w:ascii="Arial" w:hAnsi="Arial"/>
          <w:color w:val="000000"/>
          <w:sz w:val="22"/>
        </w:rPr>
        <w:t>perma</w:t>
      </w:r>
      <w:r>
        <w:rPr>
          <w:rFonts w:ascii="Arial" w:hAnsi="Arial"/>
          <w:color w:val="000000"/>
          <w:sz w:val="22"/>
        </w:rPr>
        <w:t xml:space="preserve">nent fill in wetlands, use of swamp mats or other suitable temporary methods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z w:val="22"/>
        </w:rPr>
        <w:tab/>
      </w:r>
      <w:r>
        <w:rPr>
          <w:rFonts w:ascii="Arial" w:hAnsi="Arial"/>
          <w:color w:val="000000"/>
          <w:spacing w:val="-1"/>
          <w:sz w:val="22"/>
        </w:rPr>
        <w:t xml:space="preserve">to cross wetlands, restoration of disturbed areas to pre-construction conditions, etc.) </w:t>
      </w:r>
      <w:r>
        <w:rPr>
          <w:rFonts w:ascii="Arial" w:hAnsi="Arial"/>
          <w:color w:val="000000"/>
          <w:spacing w:val="-1"/>
          <w:sz w:val="22"/>
        </w:rPr>
        <w:br/>
      </w:r>
      <w:r>
        <w:rPr>
          <w:rFonts w:ascii="Arial" w:hAnsi="Arial"/>
          <w:color w:val="000000"/>
          <w:spacing w:val="-1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 xml:space="preserve">so as to avoid ACOE permitting requirements. 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1440"/>
        <w:rPr>
          <w:rFonts w:ascii="Arial" w:hAnsi="Arial"/>
          <w:color w:val="000000"/>
          <w:spacing w:val="-3"/>
          <w:sz w:val="22"/>
        </w:rPr>
      </w:pPr>
    </w:p>
    <w:p w:rsidR="00FC4454" w:rsidRDefault="004945A9">
      <w:pPr>
        <w:tabs>
          <w:tab w:val="left" w:pos="1800"/>
        </w:tabs>
        <w:autoSpaceDE w:val="0"/>
        <w:autoSpaceDN w:val="0"/>
        <w:adjustRightInd w:val="0"/>
        <w:spacing w:before="7" w:line="253" w:lineRule="exact"/>
        <w:ind w:left="1440"/>
        <w:rPr>
          <w:rFonts w:ascii="Arial Bold" w:hAnsi="Arial Bold"/>
          <w:color w:val="000000"/>
          <w:spacing w:val="-3"/>
          <w:sz w:val="22"/>
        </w:rPr>
      </w:pPr>
      <w:r>
        <w:rPr>
          <w:rFonts w:ascii="Symbol" w:hAnsi="Symbol"/>
          <w:color w:val="000000"/>
          <w:spacing w:val="-3"/>
          <w:sz w:val="22"/>
        </w:rPr>
        <w:sym w:font="Symbol" w:char="F0B7"/>
      </w:r>
      <w:r>
        <w:rPr>
          <w:rFonts w:ascii="Symbol" w:hAnsi="Symbol"/>
          <w:color w:val="000000"/>
          <w:spacing w:val="-3"/>
          <w:sz w:val="22"/>
        </w:rPr>
        <w:tab/>
      </w:r>
      <w:r>
        <w:rPr>
          <w:rFonts w:ascii="Arial Bold" w:hAnsi="Arial Bold"/>
          <w:color w:val="000000"/>
          <w:spacing w:val="-3"/>
          <w:sz w:val="22"/>
        </w:rPr>
        <w:t>Other Agencies</w:t>
      </w:r>
    </w:p>
    <w:p w:rsidR="00FC4454" w:rsidRDefault="004945A9">
      <w:pPr>
        <w:tabs>
          <w:tab w:val="left" w:pos="2520"/>
        </w:tabs>
        <w:autoSpaceDE w:val="0"/>
        <w:autoSpaceDN w:val="0"/>
        <w:adjustRightInd w:val="0"/>
        <w:spacing w:line="252" w:lineRule="exact"/>
        <w:ind w:left="2160" w:right="1247"/>
        <w:rPr>
          <w:rFonts w:ascii="Arial" w:hAnsi="Arial"/>
          <w:color w:val="000000"/>
          <w:spacing w:val="-3"/>
          <w:sz w:val="22"/>
        </w:rPr>
      </w:pPr>
      <w:r>
        <w:rPr>
          <w:rFonts w:ascii="Courier New" w:hAnsi="Courier New"/>
          <w:color w:val="000000"/>
          <w:w w:val="105"/>
          <w:sz w:val="22"/>
        </w:rPr>
        <w:t>o</w:t>
      </w:r>
      <w:r>
        <w:rPr>
          <w:rFonts w:ascii="Arial" w:hAnsi="Arial"/>
          <w:color w:val="000000"/>
          <w:w w:val="105"/>
          <w:sz w:val="22"/>
        </w:rPr>
        <w:t xml:space="preserve">   Other environmental agencies including the NYS Department of Agriculture and </w:t>
      </w:r>
      <w:r>
        <w:rPr>
          <w:rFonts w:ascii="Arial" w:hAnsi="Arial"/>
          <w:color w:val="000000"/>
          <w:w w:val="105"/>
          <w:sz w:val="22"/>
        </w:rPr>
        <w:br/>
      </w:r>
      <w:r>
        <w:rPr>
          <w:rFonts w:ascii="Arial" w:hAnsi="Arial"/>
          <w:color w:val="000000"/>
          <w:w w:val="105"/>
          <w:sz w:val="22"/>
        </w:rPr>
        <w:tab/>
      </w:r>
      <w:r>
        <w:rPr>
          <w:rFonts w:ascii="Arial" w:hAnsi="Arial"/>
          <w:color w:val="000000"/>
          <w:w w:val="103"/>
          <w:sz w:val="22"/>
        </w:rPr>
        <w:t xml:space="preserve">Markets, the NYSDEC’s New York Natural Heritage Program, and the US Fish &amp; </w:t>
      </w:r>
      <w:r>
        <w:rPr>
          <w:rFonts w:ascii="Arial" w:hAnsi="Arial"/>
          <w:color w:val="000000"/>
          <w:w w:val="103"/>
          <w:sz w:val="22"/>
        </w:rPr>
        <w:br/>
      </w:r>
      <w:r>
        <w:rPr>
          <w:rFonts w:ascii="Arial" w:hAnsi="Arial"/>
          <w:color w:val="000000"/>
          <w:w w:val="103"/>
          <w:sz w:val="22"/>
        </w:rPr>
        <w:tab/>
        <w:t xml:space="preserve">Wildlife Service may be contacted to determine, respectively, whether the project </w:t>
      </w:r>
      <w:r>
        <w:rPr>
          <w:rFonts w:ascii="Arial" w:hAnsi="Arial"/>
          <w:color w:val="000000"/>
          <w:w w:val="103"/>
          <w:sz w:val="22"/>
        </w:rPr>
        <w:br/>
      </w:r>
      <w:r>
        <w:rPr>
          <w:rFonts w:ascii="Arial" w:hAnsi="Arial"/>
          <w:color w:val="000000"/>
          <w:w w:val="103"/>
          <w:sz w:val="22"/>
        </w:rPr>
        <w:tab/>
      </w:r>
      <w:r>
        <w:rPr>
          <w:rFonts w:ascii="Arial" w:hAnsi="Arial"/>
          <w:color w:val="000000"/>
          <w:w w:val="104"/>
          <w:sz w:val="22"/>
        </w:rPr>
        <w:t>may impact se</w:t>
      </w:r>
      <w:r>
        <w:rPr>
          <w:rFonts w:ascii="Arial" w:hAnsi="Arial"/>
          <w:color w:val="000000"/>
          <w:w w:val="104"/>
          <w:sz w:val="22"/>
        </w:rPr>
        <w:t xml:space="preserve">nsitive agricultural areas and state- or federal-listed threatened or </w:t>
      </w:r>
      <w:r>
        <w:rPr>
          <w:rFonts w:ascii="Arial" w:hAnsi="Arial"/>
          <w:color w:val="000000"/>
          <w:w w:val="104"/>
          <w:sz w:val="22"/>
        </w:rPr>
        <w:br/>
      </w:r>
      <w:r>
        <w:rPr>
          <w:rFonts w:ascii="Arial" w:hAnsi="Arial"/>
          <w:color w:val="000000"/>
          <w:w w:val="104"/>
          <w:sz w:val="22"/>
        </w:rPr>
        <w:tab/>
      </w:r>
      <w:r>
        <w:rPr>
          <w:rFonts w:ascii="Arial" w:hAnsi="Arial"/>
          <w:color w:val="000000"/>
          <w:sz w:val="22"/>
        </w:rPr>
        <w:t xml:space="preserve">endangered  species.  Although  these agencies  do  not have  specific  permitting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z w:val="22"/>
        </w:rPr>
        <w:tab/>
      </w:r>
      <w:r>
        <w:rPr>
          <w:rFonts w:ascii="Arial" w:hAnsi="Arial"/>
          <w:color w:val="000000"/>
          <w:w w:val="102"/>
          <w:sz w:val="22"/>
        </w:rPr>
        <w:t xml:space="preserve">authority, evidence of agency consultation is required as part of the NYSPSC and </w:t>
      </w:r>
      <w:r>
        <w:rPr>
          <w:rFonts w:ascii="Arial" w:hAnsi="Arial"/>
          <w:color w:val="000000"/>
          <w:w w:val="102"/>
          <w:sz w:val="22"/>
        </w:rPr>
        <w:br/>
      </w:r>
      <w:r>
        <w:rPr>
          <w:rFonts w:ascii="Arial" w:hAnsi="Arial"/>
          <w:color w:val="000000"/>
          <w:w w:val="102"/>
          <w:sz w:val="22"/>
        </w:rPr>
        <w:tab/>
      </w:r>
      <w:r>
        <w:rPr>
          <w:rFonts w:ascii="Arial" w:hAnsi="Arial"/>
          <w:color w:val="000000"/>
          <w:sz w:val="22"/>
        </w:rPr>
        <w:t>ACOE  review and</w:t>
      </w:r>
      <w:r>
        <w:rPr>
          <w:rFonts w:ascii="Arial" w:hAnsi="Arial"/>
          <w:color w:val="000000"/>
          <w:sz w:val="22"/>
        </w:rPr>
        <w:t xml:space="preserve">  SWPPP  preparation  process.  If  project-related  impacts  are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z w:val="22"/>
        </w:rPr>
        <w:tab/>
      </w:r>
      <w:r>
        <w:rPr>
          <w:rFonts w:ascii="Arial" w:hAnsi="Arial"/>
          <w:color w:val="000000"/>
          <w:w w:val="105"/>
          <w:sz w:val="22"/>
        </w:rPr>
        <w:t xml:space="preserve">identified, appropriate measures will be incorporated into the project design and </w:t>
      </w:r>
      <w:r>
        <w:rPr>
          <w:rFonts w:ascii="Arial" w:hAnsi="Arial"/>
          <w:color w:val="000000"/>
          <w:w w:val="105"/>
          <w:sz w:val="22"/>
        </w:rPr>
        <w:br/>
      </w:r>
      <w:r>
        <w:rPr>
          <w:rFonts w:ascii="Arial" w:hAnsi="Arial"/>
          <w:color w:val="000000"/>
          <w:w w:val="105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 xml:space="preserve">construction to mitigate the identified impacts. </w:t>
      </w:r>
    </w:p>
    <w:p w:rsidR="00FC4454" w:rsidRDefault="00FC4454">
      <w:pPr>
        <w:autoSpaceDE w:val="0"/>
        <w:autoSpaceDN w:val="0"/>
        <w:adjustRightInd w:val="0"/>
        <w:spacing w:line="322" w:lineRule="exact"/>
        <w:ind w:left="1440"/>
        <w:rPr>
          <w:rFonts w:ascii="Arial" w:hAnsi="Arial"/>
          <w:color w:val="000000"/>
          <w:spacing w:val="-3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244" w:line="322" w:lineRule="exact"/>
        <w:ind w:left="1440"/>
        <w:rPr>
          <w:rFonts w:ascii="Arial Bold" w:hAnsi="Arial Bold"/>
          <w:color w:val="000000"/>
          <w:spacing w:val="-3"/>
          <w:sz w:val="27"/>
        </w:rPr>
      </w:pPr>
      <w:r>
        <w:rPr>
          <w:rFonts w:ascii="Arial Bold" w:hAnsi="Arial Bold"/>
          <w:color w:val="000000"/>
          <w:spacing w:val="-3"/>
          <w:sz w:val="27"/>
        </w:rPr>
        <w:t xml:space="preserve">11.  EMF 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90" w:line="260" w:lineRule="exact"/>
        <w:ind w:left="1800" w:right="1241"/>
        <w:rPr>
          <w:rFonts w:ascii="Arial" w:hAnsi="Arial"/>
          <w:color w:val="000000"/>
          <w:spacing w:val="-2"/>
          <w:sz w:val="22"/>
        </w:rPr>
      </w:pPr>
      <w:r>
        <w:rPr>
          <w:rFonts w:ascii="Symbol" w:hAnsi="Symbol"/>
          <w:color w:val="000000"/>
          <w:sz w:val="22"/>
        </w:rPr>
        <w:sym w:font="Symbol" w:char="F0B7"/>
      </w:r>
      <w:r>
        <w:rPr>
          <w:rFonts w:ascii="Arial" w:hAnsi="Arial"/>
          <w:color w:val="000000"/>
          <w:sz w:val="22"/>
        </w:rPr>
        <w:t xml:space="preserve">   Electric and magnetic field levels were calculated at the New York state standard height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z w:val="22"/>
        </w:rPr>
        <w:tab/>
        <w:t xml:space="preserve">of one meter above ground level at the edge of right of way, using the PLS-CADD EMF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z w:val="22"/>
        </w:rPr>
        <w:tab/>
      </w:r>
      <w:r>
        <w:rPr>
          <w:rFonts w:ascii="Arial" w:hAnsi="Arial"/>
          <w:color w:val="000000"/>
          <w:spacing w:val="-2"/>
          <w:sz w:val="22"/>
        </w:rPr>
        <w:t xml:space="preserve">calculator.  These calculations are based upon EPRI “red book” methods. 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line="260" w:lineRule="exact"/>
        <w:ind w:left="1800" w:right="1266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Symbol" w:hAnsi="Symbol"/>
          <w:color w:val="000000"/>
          <w:w w:val="103"/>
          <w:sz w:val="22"/>
        </w:rPr>
        <w:sym w:font="Symbol" w:char="F0B7"/>
      </w:r>
      <w:r>
        <w:rPr>
          <w:rFonts w:ascii="Arial" w:hAnsi="Arial"/>
          <w:color w:val="000000"/>
          <w:w w:val="103"/>
          <w:sz w:val="22"/>
        </w:rPr>
        <w:t xml:space="preserve">  </w:t>
      </w:r>
      <w:r>
        <w:rPr>
          <w:rFonts w:ascii="Arial" w:hAnsi="Arial"/>
          <w:color w:val="000000"/>
          <w:w w:val="103"/>
          <w:sz w:val="22"/>
        </w:rPr>
        <w:t xml:space="preserve"> All calculations were based upon winter normal loading conditions (1500 amps Drake </w:t>
      </w:r>
      <w:r>
        <w:rPr>
          <w:rFonts w:ascii="Arial" w:hAnsi="Arial"/>
          <w:color w:val="000000"/>
          <w:w w:val="103"/>
          <w:sz w:val="22"/>
        </w:rPr>
        <w:br/>
      </w:r>
      <w:r>
        <w:rPr>
          <w:rFonts w:ascii="Arial" w:hAnsi="Arial"/>
          <w:color w:val="000000"/>
          <w:w w:val="10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 xml:space="preserve">conductor) 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line="260" w:lineRule="exact"/>
        <w:ind w:left="1800" w:right="1269"/>
        <w:jc w:val="both"/>
        <w:rPr>
          <w:rFonts w:ascii="Arial" w:hAnsi="Arial"/>
          <w:color w:val="000000"/>
          <w:spacing w:val="-1"/>
          <w:sz w:val="22"/>
        </w:rPr>
      </w:pPr>
      <w:r>
        <w:rPr>
          <w:rFonts w:ascii="Symbol" w:hAnsi="Symbol"/>
          <w:color w:val="000000"/>
          <w:spacing w:val="-1"/>
          <w:sz w:val="22"/>
        </w:rPr>
        <w:sym w:font="Symbol" w:char="F0B7"/>
      </w:r>
      <w:r>
        <w:rPr>
          <w:rFonts w:ascii="Arial" w:hAnsi="Arial"/>
          <w:color w:val="000000"/>
          <w:spacing w:val="-1"/>
          <w:sz w:val="22"/>
        </w:rPr>
        <w:t xml:space="preserve">   For the line configuration modeled (graphs shown in the appendix of this report) both the </w:t>
      </w:r>
      <w:r>
        <w:rPr>
          <w:rFonts w:ascii="Arial" w:hAnsi="Arial"/>
          <w:color w:val="000000"/>
          <w:spacing w:val="-1"/>
          <w:sz w:val="22"/>
        </w:rPr>
        <w:br/>
      </w:r>
      <w:r>
        <w:rPr>
          <w:rFonts w:ascii="Arial" w:hAnsi="Arial"/>
          <w:color w:val="000000"/>
          <w:spacing w:val="-1"/>
          <w:sz w:val="22"/>
        </w:rPr>
        <w:tab/>
      </w:r>
      <w:r>
        <w:rPr>
          <w:rFonts w:ascii="Arial" w:hAnsi="Arial"/>
          <w:color w:val="000000"/>
          <w:spacing w:val="-1"/>
          <w:sz w:val="22"/>
        </w:rPr>
        <w:t xml:space="preserve">electric and magnetic field are below the NYS PSC edge of right of way requirements of </w:t>
      </w:r>
    </w:p>
    <w:p w:rsidR="00FC4454" w:rsidRDefault="004945A9">
      <w:pPr>
        <w:autoSpaceDE w:val="0"/>
        <w:autoSpaceDN w:val="0"/>
        <w:adjustRightInd w:val="0"/>
        <w:spacing w:before="1" w:line="235" w:lineRule="exact"/>
        <w:ind w:left="216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1.6 kV/m (electric) and 200 mG (magnetic). 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33" w:line="250" w:lineRule="exact"/>
        <w:ind w:left="1800" w:right="1257"/>
        <w:rPr>
          <w:rFonts w:ascii="Arial" w:hAnsi="Arial"/>
          <w:color w:val="000000"/>
          <w:spacing w:val="-3"/>
          <w:sz w:val="22"/>
        </w:rPr>
      </w:pPr>
      <w:r>
        <w:rPr>
          <w:rFonts w:ascii="Symbol" w:hAnsi="Symbol"/>
          <w:color w:val="000000"/>
          <w:w w:val="102"/>
          <w:sz w:val="22"/>
        </w:rPr>
        <w:sym w:font="Symbol" w:char="F0B7"/>
      </w:r>
      <w:r>
        <w:rPr>
          <w:rFonts w:ascii="Arial" w:hAnsi="Arial"/>
          <w:color w:val="000000"/>
          <w:w w:val="102"/>
          <w:sz w:val="22"/>
        </w:rPr>
        <w:t xml:space="preserve">   As can be seen by looking at the graph, the EMF values continue to “trail off” past the </w:t>
      </w:r>
      <w:r>
        <w:rPr>
          <w:rFonts w:ascii="Arial" w:hAnsi="Arial"/>
          <w:color w:val="000000"/>
          <w:w w:val="102"/>
          <w:sz w:val="22"/>
        </w:rPr>
        <w:br/>
      </w:r>
      <w:r>
        <w:rPr>
          <w:rFonts w:ascii="Arial" w:hAnsi="Arial"/>
          <w:color w:val="000000"/>
          <w:w w:val="102"/>
          <w:sz w:val="22"/>
        </w:rPr>
        <w:tab/>
      </w:r>
      <w:r>
        <w:rPr>
          <w:rFonts w:ascii="Arial" w:hAnsi="Arial"/>
          <w:color w:val="000000"/>
          <w:w w:val="106"/>
          <w:sz w:val="22"/>
        </w:rPr>
        <w:t>edge of the right of way.  The</w:t>
      </w:r>
      <w:r>
        <w:rPr>
          <w:rFonts w:ascii="Arial" w:hAnsi="Arial"/>
          <w:color w:val="000000"/>
          <w:w w:val="106"/>
          <w:sz w:val="22"/>
        </w:rPr>
        <w:t xml:space="preserve">se low values will be key to attracting chip fabrication </w:t>
      </w:r>
      <w:r>
        <w:rPr>
          <w:rFonts w:ascii="Arial" w:hAnsi="Arial"/>
          <w:color w:val="000000"/>
          <w:w w:val="106"/>
          <w:sz w:val="22"/>
        </w:rPr>
        <w:br/>
      </w:r>
      <w:r>
        <w:rPr>
          <w:rFonts w:ascii="Arial" w:hAnsi="Arial"/>
          <w:color w:val="000000"/>
          <w:w w:val="106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 xml:space="preserve">industry to this site. 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210" w:line="253" w:lineRule="exact"/>
        <w:ind w:left="6057"/>
        <w:rPr>
          <w:rFonts w:ascii="Arial" w:hAnsi="Arial"/>
          <w:color w:val="000000"/>
          <w:spacing w:val="-5"/>
          <w:sz w:val="22"/>
        </w:rPr>
      </w:pPr>
      <w:r>
        <w:rPr>
          <w:rFonts w:ascii="Arial" w:hAnsi="Arial"/>
          <w:color w:val="000000"/>
          <w:spacing w:val="-5"/>
          <w:sz w:val="22"/>
        </w:rPr>
        <w:t xml:space="preserve">7 </w:t>
      </w:r>
    </w:p>
    <w:p w:rsidR="00FC4454" w:rsidRDefault="004945A9">
      <w:pPr>
        <w:autoSpaceDE w:val="0"/>
        <w:autoSpaceDN w:val="0"/>
        <w:adjustRightInd w:val="0"/>
        <w:spacing w:before="86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42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294"/>
          <w:headerReference w:type="default" r:id="rId295"/>
          <w:footerReference w:type="even" r:id="rId296"/>
          <w:footerReference w:type="default" r:id="rId297"/>
          <w:headerReference w:type="first" r:id="rId298"/>
          <w:footerReference w:type="first" r:id="rId299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bookmarkStart w:id="43" w:name="Pg44"/>
      <w:bookmarkEnd w:id="43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4945A9">
      <w:pPr>
        <w:autoSpaceDE w:val="0"/>
        <w:autoSpaceDN w:val="0"/>
        <w:adjustRightInd w:val="0"/>
        <w:spacing w:before="103" w:line="253" w:lineRule="exact"/>
        <w:ind w:left="14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Marcy Nanocenter </w:t>
      </w:r>
    </w:p>
    <w:p w:rsidR="00FC4454" w:rsidRDefault="004945A9">
      <w:pPr>
        <w:autoSpaceDE w:val="0"/>
        <w:autoSpaceDN w:val="0"/>
        <w:adjustRightInd w:val="0"/>
        <w:spacing w:before="1" w:line="237" w:lineRule="exact"/>
        <w:ind w:left="14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Preliminary Study Report </w:t>
      </w:r>
    </w:p>
    <w:p w:rsidR="00FC4454" w:rsidRDefault="004945A9">
      <w:pPr>
        <w:autoSpaceDE w:val="0"/>
        <w:autoSpaceDN w:val="0"/>
        <w:adjustRightInd w:val="0"/>
        <w:spacing w:before="213" w:line="322" w:lineRule="exact"/>
        <w:ind w:left="1440"/>
        <w:rPr>
          <w:rFonts w:ascii="Arial Bold" w:hAnsi="Arial Bold"/>
          <w:color w:val="000000"/>
          <w:spacing w:val="-3"/>
          <w:sz w:val="27"/>
        </w:rPr>
      </w:pPr>
      <w:r>
        <w:rPr>
          <w:rFonts w:ascii="Arial Bold" w:hAnsi="Arial Bold"/>
          <w:color w:val="000000"/>
          <w:spacing w:val="-3"/>
          <w:sz w:val="27"/>
        </w:rPr>
        <w:t xml:space="preserve">12.  Local Permitting 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94" w:line="255" w:lineRule="exact"/>
        <w:ind w:left="1800" w:right="1229"/>
        <w:rPr>
          <w:rFonts w:ascii="Arial" w:hAnsi="Arial"/>
          <w:color w:val="000000"/>
          <w:spacing w:val="-2"/>
          <w:sz w:val="22"/>
        </w:rPr>
      </w:pPr>
      <w:r>
        <w:rPr>
          <w:rFonts w:ascii="Symbol" w:hAnsi="Symbol"/>
          <w:color w:val="000000"/>
          <w:w w:val="102"/>
          <w:sz w:val="22"/>
        </w:rPr>
        <w:sym w:font="Symbol" w:char="F0B7"/>
      </w:r>
      <w:r>
        <w:rPr>
          <w:rFonts w:ascii="Arial" w:hAnsi="Arial"/>
          <w:color w:val="000000"/>
          <w:w w:val="102"/>
          <w:sz w:val="22"/>
        </w:rPr>
        <w:t xml:space="preserve">   No formal assessment has been done.  As a part of any construction on any site, local </w:t>
      </w:r>
      <w:r>
        <w:rPr>
          <w:rFonts w:ascii="Arial" w:hAnsi="Arial"/>
          <w:color w:val="000000"/>
          <w:w w:val="102"/>
          <w:sz w:val="22"/>
        </w:rPr>
        <w:br/>
      </w:r>
      <w:r>
        <w:rPr>
          <w:rFonts w:ascii="Arial" w:hAnsi="Arial"/>
          <w:color w:val="000000"/>
          <w:w w:val="102"/>
          <w:sz w:val="22"/>
        </w:rPr>
        <w:tab/>
      </w:r>
      <w:r>
        <w:rPr>
          <w:rFonts w:ascii="Arial" w:hAnsi="Arial"/>
          <w:color w:val="000000"/>
          <w:w w:val="103"/>
          <w:sz w:val="22"/>
        </w:rPr>
        <w:t xml:space="preserve">permitting requirements must be adhered to.  Specific zoning requirements and local </w:t>
      </w:r>
      <w:r>
        <w:rPr>
          <w:rFonts w:ascii="Arial" w:hAnsi="Arial"/>
          <w:color w:val="000000"/>
          <w:w w:val="103"/>
          <w:sz w:val="22"/>
        </w:rPr>
        <w:br/>
      </w:r>
      <w:r>
        <w:rPr>
          <w:rFonts w:ascii="Arial" w:hAnsi="Arial"/>
          <w:color w:val="000000"/>
          <w:w w:val="103"/>
          <w:sz w:val="22"/>
        </w:rPr>
        <w:tab/>
      </w:r>
      <w:r>
        <w:rPr>
          <w:rFonts w:ascii="Arial" w:hAnsi="Arial"/>
          <w:color w:val="000000"/>
          <w:w w:val="104"/>
          <w:sz w:val="22"/>
        </w:rPr>
        <w:t>building codes may control design and construction on the site.  Due to the fac</w:t>
      </w:r>
      <w:r>
        <w:rPr>
          <w:rFonts w:ascii="Arial" w:hAnsi="Arial"/>
          <w:color w:val="000000"/>
          <w:w w:val="104"/>
          <w:sz w:val="22"/>
        </w:rPr>
        <w:t xml:space="preserve">t that </w:t>
      </w:r>
      <w:r>
        <w:rPr>
          <w:rFonts w:ascii="Arial" w:hAnsi="Arial"/>
          <w:color w:val="000000"/>
          <w:w w:val="104"/>
          <w:sz w:val="22"/>
        </w:rPr>
        <w:br/>
      </w:r>
      <w:r>
        <w:rPr>
          <w:rFonts w:ascii="Arial" w:hAnsi="Arial"/>
          <w:color w:val="000000"/>
          <w:w w:val="104"/>
          <w:sz w:val="22"/>
        </w:rPr>
        <w:tab/>
      </w:r>
      <w:r>
        <w:rPr>
          <w:rFonts w:ascii="Arial" w:hAnsi="Arial"/>
          <w:color w:val="000000"/>
          <w:w w:val="108"/>
          <w:sz w:val="22"/>
        </w:rPr>
        <w:t xml:space="preserve">transmission structures are all ready present on the site, this is not for-seen as a </w:t>
      </w:r>
      <w:r>
        <w:rPr>
          <w:rFonts w:ascii="Arial" w:hAnsi="Arial"/>
          <w:color w:val="000000"/>
          <w:w w:val="108"/>
          <w:sz w:val="22"/>
        </w:rPr>
        <w:br/>
      </w:r>
      <w:r>
        <w:rPr>
          <w:rFonts w:ascii="Arial" w:hAnsi="Arial"/>
          <w:color w:val="000000"/>
          <w:w w:val="108"/>
          <w:sz w:val="22"/>
        </w:rPr>
        <w:tab/>
      </w:r>
      <w:r>
        <w:rPr>
          <w:rFonts w:ascii="Arial" w:hAnsi="Arial"/>
          <w:color w:val="000000"/>
          <w:spacing w:val="-2"/>
          <w:sz w:val="22"/>
        </w:rPr>
        <w:t xml:space="preserve">problem; however local requirements must be investigated and may come into play. </w:t>
      </w:r>
    </w:p>
    <w:p w:rsidR="00FC4454" w:rsidRDefault="00FC4454">
      <w:pPr>
        <w:autoSpaceDE w:val="0"/>
        <w:autoSpaceDN w:val="0"/>
        <w:adjustRightInd w:val="0"/>
        <w:spacing w:line="322" w:lineRule="exact"/>
        <w:ind w:left="1440"/>
        <w:rPr>
          <w:rFonts w:ascii="Arial" w:hAnsi="Arial"/>
          <w:color w:val="000000"/>
          <w:spacing w:val="-2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248" w:line="322" w:lineRule="exact"/>
        <w:ind w:left="1440"/>
        <w:rPr>
          <w:rFonts w:ascii="Arial Bold" w:hAnsi="Arial Bold"/>
          <w:color w:val="000000"/>
          <w:spacing w:val="-3"/>
          <w:sz w:val="27"/>
        </w:rPr>
      </w:pPr>
      <w:r>
        <w:rPr>
          <w:rFonts w:ascii="Arial Bold" w:hAnsi="Arial Bold"/>
          <w:color w:val="000000"/>
          <w:spacing w:val="-3"/>
          <w:sz w:val="27"/>
        </w:rPr>
        <w:t xml:space="preserve">13.  Right of Way 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95" w:line="253" w:lineRule="exact"/>
        <w:ind w:left="1800"/>
        <w:rPr>
          <w:rFonts w:ascii="Arial" w:hAnsi="Arial"/>
          <w:color w:val="000000"/>
          <w:spacing w:val="-1"/>
          <w:sz w:val="22"/>
        </w:rPr>
      </w:pPr>
      <w:r>
        <w:rPr>
          <w:rFonts w:ascii="Symbol" w:hAnsi="Symbol"/>
          <w:color w:val="000000"/>
          <w:spacing w:val="-3"/>
          <w:sz w:val="22"/>
        </w:rPr>
        <w:sym w:font="Symbol" w:char="F0B7"/>
      </w:r>
      <w:r>
        <w:rPr>
          <w:rFonts w:ascii="Symbol" w:hAnsi="Symbol"/>
          <w:color w:val="000000"/>
          <w:spacing w:val="-3"/>
          <w:sz w:val="22"/>
        </w:rPr>
        <w:t></w:t>
      </w:r>
      <w:r>
        <w:rPr>
          <w:rFonts w:ascii="Symbol" w:hAnsi="Symbol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1"/>
          <w:sz w:val="22"/>
        </w:rPr>
        <w:t xml:space="preserve">The right-of-way work for the Marcy Site falls into two categories.  That right-of-way that </w:t>
      </w:r>
    </w:p>
    <w:p w:rsidR="00FC4454" w:rsidRDefault="004945A9">
      <w:pPr>
        <w:autoSpaceDE w:val="0"/>
        <w:autoSpaceDN w:val="0"/>
        <w:adjustRightInd w:val="0"/>
        <w:spacing w:before="10" w:line="250" w:lineRule="exact"/>
        <w:ind w:left="2160" w:right="1255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1"/>
          <w:sz w:val="22"/>
        </w:rPr>
        <w:t xml:space="preserve">will need to be widened to relocate the existing 115kV Porter - Terminal #6 Line and the </w:t>
      </w:r>
      <w:r>
        <w:rPr>
          <w:rFonts w:ascii="Arial" w:hAnsi="Arial"/>
          <w:color w:val="000000"/>
          <w:w w:val="102"/>
          <w:sz w:val="22"/>
        </w:rPr>
        <w:t>100’ right-of-way that will be developed to the west side of the Marcy Sit</w:t>
      </w:r>
      <w:r>
        <w:rPr>
          <w:rFonts w:ascii="Arial" w:hAnsi="Arial"/>
          <w:color w:val="000000"/>
          <w:w w:val="102"/>
          <w:sz w:val="22"/>
        </w:rPr>
        <w:t xml:space="preserve">e (Marcy Site </w:t>
      </w:r>
      <w:r>
        <w:rPr>
          <w:rFonts w:ascii="Arial" w:hAnsi="Arial"/>
          <w:color w:val="000000"/>
          <w:w w:val="103"/>
          <w:sz w:val="22"/>
        </w:rPr>
        <w:t xml:space="preserve">Relocation Right-of-Way).  New right-of-way will also be required for two new 115kV </w:t>
      </w:r>
      <w:r>
        <w:rPr>
          <w:rFonts w:ascii="Arial" w:hAnsi="Arial"/>
          <w:color w:val="000000"/>
          <w:spacing w:val="-1"/>
          <w:sz w:val="22"/>
        </w:rPr>
        <w:t xml:space="preserve">lines that are needed to provide dual service to the customer owned station (Marcy Site </w:t>
      </w:r>
      <w:r>
        <w:rPr>
          <w:rFonts w:ascii="Arial" w:hAnsi="Arial"/>
          <w:color w:val="000000"/>
          <w:spacing w:val="-3"/>
          <w:sz w:val="22"/>
        </w:rPr>
        <w:t xml:space="preserve">New Service Right-of-Way). 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1800"/>
        <w:rPr>
          <w:rFonts w:ascii="Arial" w:hAnsi="Arial"/>
          <w:color w:val="000000"/>
          <w:spacing w:val="-3"/>
          <w:sz w:val="22"/>
        </w:rPr>
      </w:pP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175" w:line="253" w:lineRule="exact"/>
        <w:ind w:left="1800"/>
        <w:rPr>
          <w:rFonts w:ascii="Arial Bold" w:hAnsi="Arial Bold"/>
          <w:color w:val="000000"/>
          <w:spacing w:val="-3"/>
          <w:sz w:val="22"/>
        </w:rPr>
      </w:pPr>
      <w:r>
        <w:rPr>
          <w:rFonts w:ascii="Symbol" w:hAnsi="Symbol"/>
          <w:color w:val="000000"/>
          <w:spacing w:val="-3"/>
          <w:sz w:val="22"/>
        </w:rPr>
        <w:sym w:font="Symbol" w:char="F0B7"/>
      </w:r>
      <w:r>
        <w:rPr>
          <w:rFonts w:ascii="Symbol" w:hAnsi="Symbol"/>
          <w:color w:val="000000"/>
          <w:spacing w:val="-3"/>
          <w:sz w:val="22"/>
        </w:rPr>
        <w:t></w:t>
      </w:r>
      <w:r>
        <w:rPr>
          <w:rFonts w:ascii="Symbol" w:hAnsi="Symbol"/>
          <w:color w:val="000000"/>
          <w:spacing w:val="-3"/>
          <w:sz w:val="22"/>
        </w:rPr>
        <w:tab/>
      </w:r>
      <w:r>
        <w:rPr>
          <w:rFonts w:ascii="Arial Bold" w:hAnsi="Arial Bold"/>
          <w:color w:val="000000"/>
          <w:spacing w:val="-3"/>
          <w:sz w:val="22"/>
        </w:rPr>
        <w:t xml:space="preserve">Marcy Site Relocation Right-of-Way 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7" w:line="253" w:lineRule="exact"/>
        <w:ind w:left="1800"/>
        <w:rPr>
          <w:rFonts w:ascii="Arial" w:hAnsi="Arial"/>
          <w:color w:val="000000"/>
          <w:sz w:val="22"/>
        </w:rPr>
      </w:pPr>
      <w:r>
        <w:rPr>
          <w:rFonts w:ascii="Courier New" w:hAnsi="Courier New"/>
          <w:color w:val="000000"/>
          <w:spacing w:val="-3"/>
          <w:sz w:val="22"/>
        </w:rPr>
        <w:t xml:space="preserve">o </w:t>
      </w:r>
      <w:r>
        <w:rPr>
          <w:rFonts w:ascii="Courier New" w:hAnsi="Courier New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z w:val="22"/>
        </w:rPr>
        <w:t xml:space="preserve">To accommodate the proposed 115kV relocations a combination of fee and easement </w:t>
      </w:r>
    </w:p>
    <w:p w:rsidR="00FC4454" w:rsidRDefault="004945A9">
      <w:pPr>
        <w:autoSpaceDE w:val="0"/>
        <w:autoSpaceDN w:val="0"/>
        <w:adjustRightInd w:val="0"/>
        <w:spacing w:before="8" w:line="252" w:lineRule="exact"/>
        <w:ind w:left="2160" w:right="1239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 xml:space="preserve">right-of-way must be conveyed to Niagara Mohawk Power Corporation (NG) in order to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w w:val="104"/>
          <w:sz w:val="22"/>
        </w:rPr>
        <w:t xml:space="preserve">replace ‘like with like” property rights. Currently the double circuit Oneida-Porter #7 / </w:t>
      </w:r>
      <w:r>
        <w:rPr>
          <w:rFonts w:ascii="Arial" w:hAnsi="Arial"/>
          <w:color w:val="000000"/>
          <w:w w:val="104"/>
          <w:sz w:val="22"/>
        </w:rPr>
        <w:br/>
      </w:r>
      <w:r>
        <w:rPr>
          <w:rFonts w:ascii="Arial" w:hAnsi="Arial"/>
          <w:color w:val="000000"/>
          <w:sz w:val="22"/>
        </w:rPr>
        <w:t>Yahnundasis-Porter #3 Line (#7/#3 Line) occupies a 100 foot wide fee owned right-of-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pacing w:val="-2"/>
          <w:sz w:val="22"/>
        </w:rPr>
        <w:t xml:space="preserve">way (Tax Parcel 293-1-80, Town of Marcy) and the single circuit Porter-Terminal #6 Line </w:t>
      </w:r>
      <w:r>
        <w:rPr>
          <w:rFonts w:ascii="Arial" w:hAnsi="Arial"/>
          <w:color w:val="000000"/>
          <w:spacing w:val="-2"/>
          <w:sz w:val="22"/>
        </w:rPr>
        <w:br/>
      </w:r>
      <w:r>
        <w:rPr>
          <w:rFonts w:ascii="Arial" w:hAnsi="Arial"/>
          <w:color w:val="000000"/>
          <w:w w:val="102"/>
          <w:sz w:val="22"/>
        </w:rPr>
        <w:t>occupies a 100 foot wide easement. A fee strip will be required for only that por</w:t>
      </w:r>
      <w:r>
        <w:rPr>
          <w:rFonts w:ascii="Arial" w:hAnsi="Arial"/>
          <w:color w:val="000000"/>
          <w:w w:val="102"/>
          <w:sz w:val="22"/>
        </w:rPr>
        <w:t xml:space="preserve">tion of </w:t>
      </w:r>
      <w:r>
        <w:rPr>
          <w:rFonts w:ascii="Arial" w:hAnsi="Arial"/>
          <w:color w:val="000000"/>
          <w:w w:val="102"/>
          <w:sz w:val="22"/>
        </w:rPr>
        <w:br/>
      </w:r>
      <w:r>
        <w:rPr>
          <w:rFonts w:ascii="Arial" w:hAnsi="Arial"/>
          <w:color w:val="000000"/>
          <w:sz w:val="22"/>
        </w:rPr>
        <w:t xml:space="preserve">the relocation that includes the #7/#3 Line as shown on attached Exhibit SUP-A. It will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pacing w:val="-2"/>
          <w:sz w:val="22"/>
        </w:rPr>
        <w:t xml:space="preserve">be necessary for the new fee strip to expand the existing ROW to 150 feet in width since </w:t>
      </w:r>
      <w:r>
        <w:rPr>
          <w:rFonts w:ascii="Arial" w:hAnsi="Arial"/>
          <w:color w:val="000000"/>
          <w:spacing w:val="-2"/>
          <w:sz w:val="22"/>
        </w:rPr>
        <w:br/>
      </w:r>
      <w:r>
        <w:rPr>
          <w:rFonts w:ascii="Arial" w:hAnsi="Arial"/>
          <w:color w:val="000000"/>
          <w:spacing w:val="-1"/>
          <w:sz w:val="22"/>
        </w:rPr>
        <w:t>the right-of-way for this portion of the relocation must accommodate</w:t>
      </w:r>
      <w:r>
        <w:rPr>
          <w:rFonts w:ascii="Arial" w:hAnsi="Arial"/>
          <w:color w:val="000000"/>
          <w:spacing w:val="-1"/>
          <w:sz w:val="22"/>
        </w:rPr>
        <w:t xml:space="preserve"> the existing 115 kV </w:t>
      </w:r>
      <w:r>
        <w:rPr>
          <w:rFonts w:ascii="Arial" w:hAnsi="Arial"/>
          <w:color w:val="000000"/>
          <w:spacing w:val="-1"/>
          <w:sz w:val="22"/>
        </w:rPr>
        <w:br/>
      </w:r>
      <w:r>
        <w:rPr>
          <w:rFonts w:ascii="Arial" w:hAnsi="Arial"/>
          <w:color w:val="000000"/>
          <w:sz w:val="22"/>
        </w:rPr>
        <w:t xml:space="preserve">double circuit and single circuit structures (see attached cross sections). As shown on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w w:val="104"/>
          <w:sz w:val="22"/>
        </w:rPr>
        <w:t xml:space="preserve">Exhibit SUP-A, the remaining portion of the relocation right-of-way will be a 100 foot </w:t>
      </w:r>
      <w:r>
        <w:rPr>
          <w:rFonts w:ascii="Arial" w:hAnsi="Arial"/>
          <w:color w:val="000000"/>
          <w:w w:val="104"/>
          <w:sz w:val="22"/>
        </w:rPr>
        <w:br/>
      </w:r>
      <w:r>
        <w:rPr>
          <w:rFonts w:ascii="Arial" w:hAnsi="Arial"/>
          <w:color w:val="000000"/>
          <w:w w:val="103"/>
          <w:sz w:val="22"/>
        </w:rPr>
        <w:t>wide  easement  strip  which  will  accommodate  one  sin</w:t>
      </w:r>
      <w:r>
        <w:rPr>
          <w:rFonts w:ascii="Arial" w:hAnsi="Arial"/>
          <w:color w:val="000000"/>
          <w:w w:val="103"/>
          <w:sz w:val="22"/>
        </w:rPr>
        <w:t xml:space="preserve">gle  circuit  structure.  Both </w:t>
      </w:r>
      <w:r>
        <w:rPr>
          <w:rFonts w:ascii="Arial" w:hAnsi="Arial"/>
          <w:color w:val="000000"/>
          <w:w w:val="103"/>
          <w:sz w:val="22"/>
        </w:rPr>
        <w:br/>
      </w:r>
      <w:r>
        <w:rPr>
          <w:rFonts w:ascii="Arial" w:hAnsi="Arial"/>
          <w:color w:val="000000"/>
          <w:w w:val="105"/>
          <w:sz w:val="22"/>
        </w:rPr>
        <w:t xml:space="preserve">instruments (deeds and easements) will be required to have additional language to </w:t>
      </w:r>
      <w:r>
        <w:rPr>
          <w:rFonts w:ascii="Arial" w:hAnsi="Arial"/>
          <w:color w:val="000000"/>
          <w:w w:val="105"/>
          <w:sz w:val="22"/>
        </w:rPr>
        <w:br/>
      </w:r>
      <w:r>
        <w:rPr>
          <w:rFonts w:ascii="Arial" w:hAnsi="Arial"/>
          <w:color w:val="000000"/>
          <w:w w:val="102"/>
          <w:sz w:val="22"/>
        </w:rPr>
        <w:t xml:space="preserve">cover “guying rights” and “danger tree rights” outside the primary strip. It is noted that </w:t>
      </w:r>
      <w:r>
        <w:rPr>
          <w:rFonts w:ascii="Arial" w:hAnsi="Arial"/>
          <w:color w:val="000000"/>
          <w:w w:val="102"/>
          <w:sz w:val="22"/>
        </w:rPr>
        <w:br/>
      </w:r>
      <w:r>
        <w:rPr>
          <w:rFonts w:ascii="Arial" w:hAnsi="Arial"/>
          <w:color w:val="000000"/>
          <w:w w:val="106"/>
          <w:sz w:val="22"/>
        </w:rPr>
        <w:t>there are two alternatives shown for the easement</w:t>
      </w:r>
      <w:r>
        <w:rPr>
          <w:rFonts w:ascii="Arial" w:hAnsi="Arial"/>
          <w:color w:val="000000"/>
          <w:w w:val="106"/>
          <w:sz w:val="22"/>
        </w:rPr>
        <w:t xml:space="preserve"> portion of the right-of-way. The </w:t>
      </w:r>
      <w:r>
        <w:rPr>
          <w:rFonts w:ascii="Arial" w:hAnsi="Arial"/>
          <w:color w:val="000000"/>
          <w:w w:val="106"/>
          <w:sz w:val="22"/>
        </w:rPr>
        <w:br/>
      </w:r>
      <w:r>
        <w:rPr>
          <w:rFonts w:ascii="Arial" w:hAnsi="Arial"/>
          <w:color w:val="000000"/>
          <w:sz w:val="22"/>
        </w:rPr>
        <w:t xml:space="preserve">shorter alternative “B” is located entirely on the Marcy Site while the longer alternative </w:t>
      </w:r>
      <w:r>
        <w:rPr>
          <w:rFonts w:ascii="Arial" w:hAnsi="Arial"/>
          <w:color w:val="000000"/>
          <w:sz w:val="22"/>
        </w:rPr>
        <w:br/>
        <w:t xml:space="preserve">“A” would leave the Marcy Site and traverse private property to the south. The shorter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w w:val="105"/>
          <w:sz w:val="22"/>
        </w:rPr>
        <w:t xml:space="preserve">“B” alternative was shown in the event that MARCY NANOCENTER decides not to </w:t>
      </w:r>
      <w:r>
        <w:rPr>
          <w:rFonts w:ascii="Arial" w:hAnsi="Arial"/>
          <w:color w:val="000000"/>
          <w:w w:val="105"/>
          <w:sz w:val="22"/>
        </w:rPr>
        <w:br/>
      </w:r>
      <w:r>
        <w:rPr>
          <w:rFonts w:ascii="Arial" w:hAnsi="Arial"/>
          <w:color w:val="000000"/>
          <w:sz w:val="22"/>
        </w:rPr>
        <w:t xml:space="preserve">attempt to acquire easement rights from private landowners. The longer “A” alternative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pacing w:val="-3"/>
          <w:sz w:val="22"/>
        </w:rPr>
        <w:t xml:space="preserve">was the route used for purposes of the cost estimate. 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8" w:line="253" w:lineRule="exact"/>
        <w:ind w:left="1800"/>
        <w:rPr>
          <w:rFonts w:ascii="Arial" w:hAnsi="Arial"/>
          <w:color w:val="000000"/>
          <w:sz w:val="22"/>
        </w:rPr>
      </w:pPr>
      <w:r>
        <w:rPr>
          <w:rFonts w:ascii="Courier New" w:hAnsi="Courier New"/>
          <w:color w:val="000000"/>
          <w:spacing w:val="-3"/>
          <w:sz w:val="22"/>
        </w:rPr>
        <w:t xml:space="preserve">o </w:t>
      </w:r>
      <w:r>
        <w:rPr>
          <w:rFonts w:ascii="Courier New" w:hAnsi="Courier New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z w:val="22"/>
        </w:rPr>
        <w:t xml:space="preserve">For the purposes of this report, </w:t>
      </w:r>
      <w:r>
        <w:rPr>
          <w:rFonts w:ascii="Arial" w:hAnsi="Arial"/>
          <w:color w:val="000000"/>
          <w:sz w:val="22"/>
        </w:rPr>
        <w:t xml:space="preserve">it is assumed that MVE will acquire all fee parcels and </w:t>
      </w:r>
    </w:p>
    <w:p w:rsidR="00FC4454" w:rsidRDefault="004945A9">
      <w:pPr>
        <w:autoSpaceDE w:val="0"/>
        <w:autoSpaceDN w:val="0"/>
        <w:adjustRightInd w:val="0"/>
        <w:spacing w:before="7" w:line="253" w:lineRule="exact"/>
        <w:ind w:left="2160" w:right="1253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w w:val="104"/>
          <w:sz w:val="22"/>
        </w:rPr>
        <w:t xml:space="preserve">easements  and  convey  all  fee  parcels  and  easements  to  NG  at  no  cost.  NG </w:t>
      </w:r>
      <w:r>
        <w:rPr>
          <w:rFonts w:ascii="Arial" w:hAnsi="Arial"/>
          <w:color w:val="000000"/>
          <w:w w:val="104"/>
          <w:sz w:val="22"/>
        </w:rPr>
        <w:br/>
      </w:r>
      <w:r>
        <w:rPr>
          <w:rFonts w:ascii="Arial" w:hAnsi="Arial"/>
          <w:color w:val="000000"/>
          <w:sz w:val="22"/>
        </w:rPr>
        <w:t xml:space="preserve">administrative, legal and closing costs are included in the estimated cost. National Grid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w w:val="104"/>
          <w:sz w:val="22"/>
        </w:rPr>
        <w:t xml:space="preserve">will release any portions of the existing easements across MVE property that are no </w:t>
      </w:r>
      <w:r>
        <w:rPr>
          <w:rFonts w:ascii="Arial" w:hAnsi="Arial"/>
          <w:color w:val="000000"/>
          <w:w w:val="104"/>
          <w:sz w:val="22"/>
        </w:rPr>
        <w:br/>
      </w:r>
      <w:r>
        <w:rPr>
          <w:rFonts w:ascii="Arial" w:hAnsi="Arial"/>
          <w:color w:val="000000"/>
          <w:spacing w:val="-2"/>
          <w:sz w:val="22"/>
        </w:rPr>
        <w:t xml:space="preserve">longer necessary as a result of the relocations. NG will retain title of the existing 100 foot </w:t>
      </w:r>
      <w:r>
        <w:rPr>
          <w:rFonts w:ascii="Arial" w:hAnsi="Arial"/>
          <w:color w:val="000000"/>
          <w:spacing w:val="-2"/>
          <w:sz w:val="22"/>
        </w:rPr>
        <w:br/>
        <w:t>wide fee strip unless MARCY NANOCENTER arranges to have the two buried fibe</w:t>
      </w:r>
      <w:r>
        <w:rPr>
          <w:rFonts w:ascii="Arial" w:hAnsi="Arial"/>
          <w:color w:val="000000"/>
          <w:spacing w:val="-2"/>
          <w:sz w:val="22"/>
        </w:rPr>
        <w:t xml:space="preserve">r optic </w:t>
      </w:r>
      <w:r>
        <w:rPr>
          <w:rFonts w:ascii="Arial" w:hAnsi="Arial"/>
          <w:color w:val="000000"/>
          <w:spacing w:val="-2"/>
          <w:sz w:val="22"/>
        </w:rPr>
        <w:br/>
      </w:r>
      <w:r>
        <w:rPr>
          <w:rFonts w:ascii="Arial" w:hAnsi="Arial"/>
          <w:color w:val="000000"/>
          <w:w w:val="103"/>
          <w:sz w:val="22"/>
        </w:rPr>
        <w:t xml:space="preserve">cables (Elantic and Verizon) that currently occupy the existing fee strip moved to the </w:t>
      </w:r>
      <w:r>
        <w:rPr>
          <w:rFonts w:ascii="Arial" w:hAnsi="Arial"/>
          <w:color w:val="000000"/>
          <w:w w:val="103"/>
          <w:sz w:val="22"/>
        </w:rPr>
        <w:br/>
      </w:r>
      <w:r>
        <w:rPr>
          <w:rFonts w:ascii="Arial" w:hAnsi="Arial"/>
          <w:color w:val="000000"/>
          <w:spacing w:val="-3"/>
          <w:sz w:val="22"/>
        </w:rPr>
        <w:t xml:space="preserve">new fee strip. 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202" w:line="253" w:lineRule="exact"/>
        <w:ind w:left="6057"/>
        <w:rPr>
          <w:rFonts w:ascii="Arial" w:hAnsi="Arial"/>
          <w:color w:val="000000"/>
          <w:spacing w:val="-5"/>
          <w:sz w:val="22"/>
        </w:rPr>
      </w:pPr>
      <w:r>
        <w:rPr>
          <w:rFonts w:ascii="Arial" w:hAnsi="Arial"/>
          <w:color w:val="000000"/>
          <w:spacing w:val="-5"/>
          <w:sz w:val="22"/>
        </w:rPr>
        <w:t xml:space="preserve">8 </w:t>
      </w:r>
    </w:p>
    <w:p w:rsidR="00FC4454" w:rsidRDefault="004945A9">
      <w:pPr>
        <w:autoSpaceDE w:val="0"/>
        <w:autoSpaceDN w:val="0"/>
        <w:adjustRightInd w:val="0"/>
        <w:spacing w:before="86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43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300"/>
          <w:headerReference w:type="default" r:id="rId301"/>
          <w:footerReference w:type="even" r:id="rId302"/>
          <w:footerReference w:type="default" r:id="rId303"/>
          <w:headerReference w:type="first" r:id="rId304"/>
          <w:footerReference w:type="first" r:id="rId305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249" type="#_x0000_t75" style="position:absolute;margin-left:73.65pt;margin-top:255.35pt;width:495.1pt;height:446.6pt;z-index:-251636736;mso-position-horizontal-relative:page;mso-position-vertical-relative:page" o:allowincell="f">
            <v:imagedata r:id="rId306" o:title=""/>
            <w10:wrap anchorx="page" anchory="page"/>
          </v:shape>
        </w:pict>
      </w:r>
      <w:bookmarkStart w:id="44" w:name="Pg45"/>
      <w:bookmarkEnd w:id="44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4945A9">
      <w:pPr>
        <w:autoSpaceDE w:val="0"/>
        <w:autoSpaceDN w:val="0"/>
        <w:adjustRightInd w:val="0"/>
        <w:spacing w:before="103" w:line="253" w:lineRule="exact"/>
        <w:ind w:left="14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Marcy Nanocenter </w:t>
      </w:r>
    </w:p>
    <w:p w:rsidR="00FC4454" w:rsidRDefault="004945A9">
      <w:pPr>
        <w:autoSpaceDE w:val="0"/>
        <w:autoSpaceDN w:val="0"/>
        <w:adjustRightInd w:val="0"/>
        <w:spacing w:before="1" w:line="237" w:lineRule="exact"/>
        <w:ind w:left="14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Preliminary Study Report </w:t>
      </w:r>
    </w:p>
    <w:p w:rsidR="00FC4454" w:rsidRDefault="004945A9">
      <w:pPr>
        <w:autoSpaceDE w:val="0"/>
        <w:autoSpaceDN w:val="0"/>
        <w:adjustRightInd w:val="0"/>
        <w:spacing w:before="230" w:line="253" w:lineRule="exact"/>
        <w:ind w:left="1800"/>
        <w:rPr>
          <w:rFonts w:ascii="Arial Bold" w:hAnsi="Arial Bold"/>
          <w:color w:val="000000"/>
          <w:spacing w:val="-1"/>
          <w:sz w:val="22"/>
        </w:rPr>
      </w:pPr>
      <w:r>
        <w:rPr>
          <w:rFonts w:ascii="Symbol" w:hAnsi="Symbol"/>
          <w:color w:val="000000"/>
          <w:spacing w:val="-1"/>
          <w:sz w:val="22"/>
        </w:rPr>
        <w:sym w:font="Symbol" w:char="F0B7"/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ascii="Arial Bold" w:hAnsi="Arial Bold"/>
          <w:color w:val="000000"/>
          <w:spacing w:val="-1"/>
          <w:sz w:val="22"/>
        </w:rPr>
        <w:t xml:space="preserve">  Marcy Site New Service Right-of-Way 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28" w:line="252" w:lineRule="exact"/>
        <w:ind w:left="1800" w:right="1250"/>
        <w:rPr>
          <w:rFonts w:ascii="Arial" w:hAnsi="Arial"/>
          <w:color w:val="000000"/>
          <w:spacing w:val="-3"/>
          <w:sz w:val="22"/>
        </w:rPr>
      </w:pPr>
      <w:r>
        <w:rPr>
          <w:rFonts w:ascii="Symbol" w:hAnsi="Symbol"/>
          <w:color w:val="000000"/>
          <w:w w:val="106"/>
          <w:sz w:val="22"/>
        </w:rPr>
        <w:sym w:font="Symbol" w:char="F0B7"/>
      </w:r>
      <w:r>
        <w:rPr>
          <w:rFonts w:ascii="Arial" w:hAnsi="Arial"/>
          <w:color w:val="000000"/>
          <w:w w:val="106"/>
          <w:sz w:val="22"/>
        </w:rPr>
        <w:t xml:space="preserve">   As noted in the site service study section of this report, two alternatives have been </w:t>
      </w:r>
      <w:r>
        <w:rPr>
          <w:rFonts w:ascii="Arial" w:hAnsi="Arial"/>
          <w:color w:val="000000"/>
          <w:w w:val="106"/>
          <w:sz w:val="22"/>
        </w:rPr>
        <w:br/>
      </w:r>
      <w:r>
        <w:rPr>
          <w:rFonts w:ascii="Arial" w:hAnsi="Arial"/>
          <w:color w:val="000000"/>
          <w:w w:val="106"/>
          <w:sz w:val="22"/>
        </w:rPr>
        <w:tab/>
      </w:r>
      <w:r>
        <w:rPr>
          <w:rFonts w:ascii="Arial" w:hAnsi="Arial"/>
          <w:color w:val="000000"/>
          <w:w w:val="102"/>
          <w:sz w:val="22"/>
        </w:rPr>
        <w:t xml:space="preserve">considered to provide dual 115kV service to the Marcy Site. Both alternatives require </w:t>
      </w:r>
      <w:r>
        <w:rPr>
          <w:rFonts w:ascii="Arial" w:hAnsi="Arial"/>
          <w:color w:val="000000"/>
          <w:w w:val="102"/>
          <w:sz w:val="22"/>
        </w:rPr>
        <w:br/>
      </w:r>
      <w:r>
        <w:rPr>
          <w:rFonts w:ascii="Arial" w:hAnsi="Arial"/>
          <w:color w:val="000000"/>
          <w:w w:val="102"/>
          <w:sz w:val="22"/>
        </w:rPr>
        <w:tab/>
      </w:r>
      <w:r>
        <w:rPr>
          <w:rFonts w:ascii="Arial" w:hAnsi="Arial"/>
          <w:color w:val="000000"/>
          <w:sz w:val="22"/>
        </w:rPr>
        <w:t>obtaining right-of-way from private landowners along the entire length of the</w:t>
      </w:r>
      <w:r>
        <w:rPr>
          <w:rFonts w:ascii="Arial" w:hAnsi="Arial"/>
          <w:color w:val="000000"/>
          <w:sz w:val="22"/>
        </w:rPr>
        <w:t xml:space="preserve"> respective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z w:val="22"/>
        </w:rPr>
        <w:tab/>
      </w:r>
      <w:r>
        <w:rPr>
          <w:rFonts w:ascii="Arial" w:hAnsi="Arial"/>
          <w:color w:val="000000"/>
          <w:w w:val="103"/>
          <w:sz w:val="22"/>
        </w:rPr>
        <w:t xml:space="preserve">routes. The right-of-way requirements for either of the alternatives, and for any other </w:t>
      </w:r>
      <w:r>
        <w:rPr>
          <w:rFonts w:ascii="Arial" w:hAnsi="Arial"/>
          <w:color w:val="000000"/>
          <w:w w:val="103"/>
          <w:sz w:val="22"/>
        </w:rPr>
        <w:br/>
      </w:r>
      <w:r>
        <w:rPr>
          <w:rFonts w:ascii="Arial" w:hAnsi="Arial"/>
          <w:color w:val="000000"/>
          <w:w w:val="103"/>
          <w:sz w:val="22"/>
        </w:rPr>
        <w:tab/>
      </w:r>
      <w:r>
        <w:rPr>
          <w:rFonts w:ascii="Arial" w:hAnsi="Arial"/>
          <w:color w:val="000000"/>
          <w:sz w:val="22"/>
        </w:rPr>
        <w:t xml:space="preserve">alternatives that might be considered in the future, will be a 100 foot wide easement in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z w:val="22"/>
        </w:rPr>
        <w:tab/>
      </w:r>
      <w:r>
        <w:rPr>
          <w:rFonts w:ascii="Arial" w:hAnsi="Arial"/>
          <w:color w:val="000000"/>
          <w:w w:val="104"/>
          <w:sz w:val="22"/>
        </w:rPr>
        <w:t xml:space="preserve">locations where one line occupies the right-of-way and a 150 foot wide easement in </w:t>
      </w:r>
      <w:r>
        <w:rPr>
          <w:rFonts w:ascii="Arial" w:hAnsi="Arial"/>
          <w:color w:val="000000"/>
          <w:w w:val="104"/>
          <w:sz w:val="22"/>
        </w:rPr>
        <w:br/>
      </w:r>
      <w:r>
        <w:rPr>
          <w:rFonts w:ascii="Arial" w:hAnsi="Arial"/>
          <w:color w:val="000000"/>
          <w:w w:val="104"/>
          <w:sz w:val="22"/>
        </w:rPr>
        <w:tab/>
      </w:r>
      <w:r>
        <w:rPr>
          <w:rFonts w:ascii="Arial" w:hAnsi="Arial"/>
          <w:color w:val="000000"/>
          <w:w w:val="103"/>
          <w:sz w:val="22"/>
        </w:rPr>
        <w:t xml:space="preserve">locations where two lines occupy the right-of-way. The easement instruments will be </w:t>
      </w:r>
      <w:r>
        <w:rPr>
          <w:rFonts w:ascii="Arial" w:hAnsi="Arial"/>
          <w:color w:val="000000"/>
          <w:w w:val="103"/>
          <w:sz w:val="22"/>
        </w:rPr>
        <w:br/>
      </w:r>
      <w:r>
        <w:rPr>
          <w:rFonts w:ascii="Arial" w:hAnsi="Arial"/>
          <w:color w:val="000000"/>
          <w:w w:val="103"/>
          <w:sz w:val="22"/>
        </w:rPr>
        <w:tab/>
        <w:t>required to have additional language to cover “guying rights” and “danger tree rights</w:t>
      </w:r>
      <w:r>
        <w:rPr>
          <w:rFonts w:ascii="Arial" w:hAnsi="Arial"/>
          <w:color w:val="000000"/>
          <w:w w:val="103"/>
          <w:sz w:val="22"/>
        </w:rPr>
        <w:t xml:space="preserve">” </w:t>
      </w:r>
      <w:r>
        <w:rPr>
          <w:rFonts w:ascii="Arial" w:hAnsi="Arial"/>
          <w:color w:val="000000"/>
          <w:w w:val="103"/>
          <w:sz w:val="22"/>
        </w:rPr>
        <w:br/>
      </w:r>
      <w:r>
        <w:rPr>
          <w:rFonts w:ascii="Arial" w:hAnsi="Arial"/>
          <w:color w:val="000000"/>
          <w:w w:val="103"/>
          <w:sz w:val="22"/>
        </w:rPr>
        <w:tab/>
      </w:r>
      <w:r>
        <w:rPr>
          <w:rFonts w:ascii="Arial" w:hAnsi="Arial"/>
          <w:color w:val="000000"/>
          <w:w w:val="102"/>
          <w:sz w:val="22"/>
        </w:rPr>
        <w:t xml:space="preserve">outside the primary strip. If MVE determines to select either of these alternatives, it is </w:t>
      </w:r>
      <w:r>
        <w:rPr>
          <w:rFonts w:ascii="Arial" w:hAnsi="Arial"/>
          <w:color w:val="000000"/>
          <w:w w:val="102"/>
          <w:sz w:val="22"/>
        </w:rPr>
        <w:br/>
      </w:r>
      <w:r>
        <w:rPr>
          <w:rFonts w:ascii="Arial" w:hAnsi="Arial"/>
          <w:color w:val="000000"/>
          <w:w w:val="102"/>
          <w:sz w:val="22"/>
        </w:rPr>
        <w:tab/>
        <w:t xml:space="preserve">assumed that MVE will procure all necessary easement rights as required by NG and </w:t>
      </w:r>
      <w:r>
        <w:rPr>
          <w:rFonts w:ascii="Arial" w:hAnsi="Arial"/>
          <w:color w:val="000000"/>
          <w:w w:val="102"/>
          <w:sz w:val="22"/>
        </w:rPr>
        <w:br/>
      </w:r>
      <w:r>
        <w:rPr>
          <w:rFonts w:ascii="Arial" w:hAnsi="Arial"/>
          <w:color w:val="000000"/>
          <w:w w:val="102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 xml:space="preserve">convey those rights to NG at no cost. 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5323"/>
        <w:rPr>
          <w:rFonts w:ascii="Arial" w:hAnsi="Arial"/>
          <w:color w:val="000000"/>
          <w:spacing w:val="-3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95" w:line="253" w:lineRule="exact"/>
        <w:ind w:left="5323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EXHIBIT SUP-A 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5380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5380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5380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5380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5380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5380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5380"/>
        <w:rPr>
          <w:rFonts w:ascii="Arial" w:hAnsi="Arial"/>
          <w:color w:val="000000"/>
          <w:spacing w:val="-3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176" w:line="253" w:lineRule="exact"/>
        <w:ind w:left="538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EXISTING </w:t>
      </w:r>
    </w:p>
    <w:p w:rsidR="00FC4454" w:rsidRDefault="004945A9">
      <w:pPr>
        <w:autoSpaceDE w:val="0"/>
        <w:autoSpaceDN w:val="0"/>
        <w:adjustRightInd w:val="0"/>
        <w:spacing w:before="7" w:line="253" w:lineRule="exact"/>
        <w:ind w:left="5212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#3 / #7 LINES </w:t>
      </w:r>
    </w:p>
    <w:p w:rsidR="00FC4454" w:rsidRDefault="00FC4454">
      <w:pPr>
        <w:autoSpaceDE w:val="0"/>
        <w:autoSpaceDN w:val="0"/>
        <w:adjustRightInd w:val="0"/>
        <w:spacing w:line="260" w:lineRule="exact"/>
        <w:ind w:left="7785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60" w:lineRule="exact"/>
        <w:ind w:left="7785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60" w:lineRule="exact"/>
        <w:ind w:left="7785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60" w:lineRule="exact"/>
        <w:ind w:left="7785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60" w:lineRule="exact"/>
        <w:ind w:left="7785"/>
        <w:rPr>
          <w:rFonts w:ascii="Arial" w:hAnsi="Arial"/>
          <w:color w:val="000000"/>
          <w:spacing w:val="-3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62" w:line="260" w:lineRule="exact"/>
        <w:ind w:left="7785" w:right="324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EXISTING </w:t>
      </w:r>
      <w:r>
        <w:rPr>
          <w:rFonts w:ascii="Arial" w:hAnsi="Arial"/>
          <w:color w:val="000000"/>
          <w:spacing w:val="-3"/>
          <w:sz w:val="22"/>
        </w:rPr>
        <w:br/>
        <w:t xml:space="preserve">#6 LINE </w:t>
      </w:r>
    </w:p>
    <w:p w:rsidR="00FC4454" w:rsidRDefault="004945A9">
      <w:pPr>
        <w:autoSpaceDE w:val="0"/>
        <w:autoSpaceDN w:val="0"/>
        <w:adjustRightInd w:val="0"/>
        <w:spacing w:before="246" w:line="253" w:lineRule="exact"/>
        <w:ind w:left="5174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OPTION B 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5160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5160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5160"/>
        <w:rPr>
          <w:rFonts w:ascii="Arial" w:hAnsi="Arial"/>
          <w:color w:val="000000"/>
          <w:spacing w:val="-3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228" w:line="253" w:lineRule="exact"/>
        <w:ind w:left="516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OPTION A 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6057"/>
        <w:rPr>
          <w:rFonts w:ascii="Arial" w:hAnsi="Arial"/>
          <w:color w:val="000000"/>
          <w:spacing w:val="-3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145" w:line="253" w:lineRule="exact"/>
        <w:ind w:left="6057"/>
        <w:rPr>
          <w:rFonts w:ascii="Arial" w:hAnsi="Arial"/>
          <w:color w:val="000000"/>
          <w:spacing w:val="-5"/>
          <w:sz w:val="22"/>
        </w:rPr>
      </w:pPr>
      <w:r>
        <w:rPr>
          <w:rFonts w:ascii="Arial" w:hAnsi="Arial"/>
          <w:color w:val="000000"/>
          <w:spacing w:val="-5"/>
          <w:sz w:val="22"/>
        </w:rPr>
        <w:t xml:space="preserve">9 </w:t>
      </w:r>
    </w:p>
    <w:p w:rsidR="00FC4454" w:rsidRDefault="004945A9">
      <w:pPr>
        <w:autoSpaceDE w:val="0"/>
        <w:autoSpaceDN w:val="0"/>
        <w:adjustRightInd w:val="0"/>
        <w:spacing w:before="86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44 </w: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250" style="position:absolute;left:0;text-align:left;z-index:-251629568;mso-position-horizontal-relative:page;mso-position-vertical-relative:page" from="178.05pt,395.95pt" to="232.55pt,486.7pt" o:allowincell="f" strokeweight="2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251" style="position:absolute;left:0;text-align:left;z-index:-251622400;mso-position-horizontal-relative:page;mso-position-vertical-relative:page" from="192.95pt,464.85pt" to="328.05pt,538.05pt" o:allowincell="f" strokeweight="2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252" style="position:absolute;left:0;text-align:left;z-index:-251619328;mso-position-horizontal-relative:page;mso-position-vertical-relative:page" from="178.8pt,485.75pt" to="242.4pt,543.35pt" o:allowincell="f" strokeweight="2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253" style="position:absolute;left:0;text-align:left;z-index:-251615232;mso-position-horizontal-relative:page;mso-position-vertical-relative:page" from="242.4pt,543.35pt" to="277.4pt,583.9pt" o:allowincell="f" strokeweight="2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254" style="position:absolute;left:0;text-align:left;z-index:-251609088;mso-position-horizontal-relative:page;mso-position-vertical-relative:page" from="277.4pt,583.9pt" to="323.25pt,670.05pt" o:allowincell="f" strokeweight="2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255" style="position:absolute;left:0;text-align:left;z-index:-251583488;mso-position-horizontal-relative:page;mso-position-vertical-relative:page" from="339.1pt,329.5pt" to="458.85pt,389.5pt" o:allowincell="f" strokeweight="2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256" style="position:absolute;left:0;text-align:left;z-index:-251567104;mso-position-horizontal-relative:page;mso-position-vertical-relative:page" from="232.55pt,391.9pt" to="336.45pt,398.15pt" o:allowincell="f" strokeweight="2pt">
            <w10:wrap anchorx="page" anchory="page"/>
          </v:line>
        </w:pic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307"/>
          <w:headerReference w:type="default" r:id="rId308"/>
          <w:footerReference w:type="even" r:id="rId309"/>
          <w:footerReference w:type="default" r:id="rId310"/>
          <w:headerReference w:type="first" r:id="rId311"/>
          <w:footerReference w:type="first" r:id="rId312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bookmarkStart w:id="45" w:name="Pg46"/>
      <w:bookmarkEnd w:id="45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4945A9">
      <w:pPr>
        <w:autoSpaceDE w:val="0"/>
        <w:autoSpaceDN w:val="0"/>
        <w:adjustRightInd w:val="0"/>
        <w:spacing w:before="103" w:line="253" w:lineRule="exact"/>
        <w:ind w:left="14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Marcy Nanocenter </w:t>
      </w:r>
    </w:p>
    <w:p w:rsidR="00FC4454" w:rsidRDefault="004945A9">
      <w:pPr>
        <w:autoSpaceDE w:val="0"/>
        <w:autoSpaceDN w:val="0"/>
        <w:adjustRightInd w:val="0"/>
        <w:spacing w:before="1" w:line="237" w:lineRule="exact"/>
        <w:ind w:left="14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Preliminary Study Report </w:t>
      </w:r>
    </w:p>
    <w:p w:rsidR="00FC4454" w:rsidRDefault="004945A9">
      <w:pPr>
        <w:autoSpaceDE w:val="0"/>
        <w:autoSpaceDN w:val="0"/>
        <w:adjustRightInd w:val="0"/>
        <w:spacing w:before="213" w:line="322" w:lineRule="exact"/>
        <w:ind w:left="1440"/>
        <w:rPr>
          <w:rFonts w:ascii="Arial Bold" w:hAnsi="Arial Bold"/>
          <w:color w:val="000000"/>
          <w:spacing w:val="-3"/>
          <w:sz w:val="27"/>
        </w:rPr>
      </w:pPr>
      <w:r>
        <w:rPr>
          <w:rFonts w:ascii="Arial Bold" w:hAnsi="Arial Bold"/>
          <w:color w:val="000000"/>
          <w:spacing w:val="-3"/>
          <w:sz w:val="27"/>
        </w:rPr>
        <w:t xml:space="preserve">14.  Site Service Study 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109" w:line="253" w:lineRule="exact"/>
        <w:ind w:left="1800"/>
        <w:rPr>
          <w:rFonts w:ascii="Arial Bold" w:hAnsi="Arial Bold"/>
          <w:color w:val="000000"/>
          <w:spacing w:val="-3"/>
          <w:sz w:val="22"/>
        </w:rPr>
      </w:pPr>
      <w:r>
        <w:rPr>
          <w:rFonts w:ascii="Symbol" w:hAnsi="Symbol"/>
          <w:color w:val="000000"/>
          <w:spacing w:val="-3"/>
          <w:sz w:val="22"/>
        </w:rPr>
        <w:sym w:font="Symbol" w:char="F0B7"/>
      </w:r>
      <w:r>
        <w:rPr>
          <w:rFonts w:ascii="Symbol" w:hAnsi="Symbol"/>
          <w:color w:val="000000"/>
          <w:spacing w:val="-3"/>
          <w:sz w:val="22"/>
        </w:rPr>
        <w:tab/>
      </w:r>
      <w:r>
        <w:rPr>
          <w:rFonts w:ascii="Arial Bold" w:hAnsi="Arial Bold"/>
          <w:color w:val="000000"/>
          <w:spacing w:val="-3"/>
          <w:sz w:val="22"/>
        </w:rPr>
        <w:t>Study Overview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1" w:line="244" w:lineRule="exact"/>
        <w:ind w:left="1800"/>
        <w:rPr>
          <w:rFonts w:ascii="Arial" w:hAnsi="Arial"/>
          <w:color w:val="000000"/>
          <w:w w:val="106"/>
          <w:sz w:val="22"/>
        </w:rPr>
      </w:pPr>
      <w:r>
        <w:rPr>
          <w:rFonts w:ascii="Courier New" w:hAnsi="Courier New"/>
          <w:color w:val="000000"/>
          <w:spacing w:val="-3"/>
          <w:sz w:val="22"/>
        </w:rPr>
        <w:t xml:space="preserve">o </w:t>
      </w:r>
      <w:r>
        <w:rPr>
          <w:rFonts w:ascii="Courier New" w:hAnsi="Courier New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w w:val="106"/>
          <w:sz w:val="22"/>
        </w:rPr>
        <w:t xml:space="preserve">National Grid has undertaken a preliminary planning review of likely alternatives to </w:t>
      </w:r>
    </w:p>
    <w:p w:rsidR="00FC4454" w:rsidRDefault="004945A9">
      <w:pPr>
        <w:autoSpaceDE w:val="0"/>
        <w:autoSpaceDN w:val="0"/>
        <w:adjustRightInd w:val="0"/>
        <w:spacing w:before="12" w:line="250" w:lineRule="exact"/>
        <w:ind w:left="2160" w:right="1243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 xml:space="preserve">provide redundant 115kV service to a 50 MVA load at the Marcy Site. This work will be </w:t>
      </w:r>
      <w:r>
        <w:rPr>
          <w:rFonts w:ascii="Arial" w:hAnsi="Arial"/>
          <w:color w:val="000000"/>
          <w:w w:val="102"/>
          <w:sz w:val="22"/>
        </w:rPr>
        <w:t>additional and is not included in the cost estimate.  To provide this redundant service, two separate pathways would be required, including separate structures, to avoid the potential for a single failure removing both services simultaneously. National Gri</w:t>
      </w:r>
      <w:r>
        <w:rPr>
          <w:rFonts w:ascii="Arial" w:hAnsi="Arial"/>
          <w:color w:val="000000"/>
          <w:w w:val="102"/>
          <w:sz w:val="22"/>
        </w:rPr>
        <w:t xml:space="preserve">d has </w:t>
      </w:r>
      <w:r>
        <w:rPr>
          <w:rFonts w:ascii="Arial" w:hAnsi="Arial"/>
          <w:color w:val="000000"/>
          <w:spacing w:val="-3"/>
          <w:sz w:val="22"/>
        </w:rPr>
        <w:t xml:space="preserve">identified three likely alternatives, which are outlined as follows: 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1800"/>
        <w:rPr>
          <w:rFonts w:ascii="Arial" w:hAnsi="Arial"/>
          <w:color w:val="000000"/>
          <w:spacing w:val="-3"/>
          <w:sz w:val="22"/>
        </w:rPr>
      </w:pP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24" w:line="253" w:lineRule="exact"/>
        <w:ind w:left="1800"/>
        <w:rPr>
          <w:rFonts w:ascii="Arial Bold" w:hAnsi="Arial Bold"/>
          <w:color w:val="000000"/>
          <w:spacing w:val="-3"/>
          <w:sz w:val="22"/>
        </w:rPr>
      </w:pPr>
      <w:r>
        <w:rPr>
          <w:rFonts w:ascii="Symbol" w:hAnsi="Symbol"/>
          <w:color w:val="000000"/>
          <w:spacing w:val="-3"/>
          <w:sz w:val="22"/>
        </w:rPr>
        <w:sym w:font="Symbol" w:char="F0B7"/>
      </w:r>
      <w:r>
        <w:rPr>
          <w:rFonts w:ascii="Symbol" w:hAnsi="Symbol"/>
          <w:color w:val="000000"/>
          <w:spacing w:val="-3"/>
          <w:sz w:val="22"/>
        </w:rPr>
        <w:tab/>
      </w:r>
      <w:r>
        <w:rPr>
          <w:rFonts w:ascii="Arial Bold" w:hAnsi="Arial Bold"/>
          <w:color w:val="000000"/>
          <w:spacing w:val="-3"/>
          <w:sz w:val="22"/>
        </w:rPr>
        <w:t>Option 1: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line="251" w:lineRule="exact"/>
        <w:ind w:left="1800"/>
        <w:rPr>
          <w:rFonts w:ascii="Arial" w:hAnsi="Arial"/>
          <w:color w:val="000000"/>
          <w:w w:val="103"/>
          <w:sz w:val="22"/>
        </w:rPr>
      </w:pPr>
      <w:r>
        <w:rPr>
          <w:rFonts w:ascii="Courier New" w:hAnsi="Courier New"/>
          <w:color w:val="000000"/>
          <w:spacing w:val="-3"/>
          <w:sz w:val="22"/>
        </w:rPr>
        <w:t xml:space="preserve">o </w:t>
      </w:r>
      <w:r>
        <w:rPr>
          <w:rFonts w:ascii="Courier New" w:hAnsi="Courier New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w w:val="103"/>
          <w:sz w:val="22"/>
        </w:rPr>
        <w:t xml:space="preserve">Option 1 includes two single 115 kV line taps, originating at Porter Substation, which </w:t>
      </w:r>
    </w:p>
    <w:p w:rsidR="00FC4454" w:rsidRDefault="004945A9">
      <w:pPr>
        <w:autoSpaceDE w:val="0"/>
        <w:autoSpaceDN w:val="0"/>
        <w:adjustRightInd w:val="0"/>
        <w:spacing w:before="9" w:line="251" w:lineRule="exact"/>
        <w:ind w:left="2160" w:right="1234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 xml:space="preserve">would serve just the Marcy Site.  An individual breaker would serve each line at Porter. </w:t>
      </w:r>
      <w:r>
        <w:rPr>
          <w:rFonts w:ascii="Arial" w:hAnsi="Arial"/>
          <w:color w:val="000000"/>
          <w:spacing w:val="-1"/>
          <w:sz w:val="22"/>
        </w:rPr>
        <w:t xml:space="preserve">Each line would be a dedicated feed to the project site.  It is anticipated that this solution </w:t>
      </w:r>
      <w:r>
        <w:rPr>
          <w:rFonts w:ascii="Arial" w:hAnsi="Arial"/>
          <w:color w:val="000000"/>
          <w:sz w:val="22"/>
        </w:rPr>
        <w:t>would require new RIGHT-of-Way (ROW) and new structures between Porter a</w:t>
      </w:r>
      <w:r>
        <w:rPr>
          <w:rFonts w:ascii="Arial" w:hAnsi="Arial"/>
          <w:color w:val="000000"/>
          <w:sz w:val="22"/>
        </w:rPr>
        <w:t xml:space="preserve">nd the </w:t>
      </w:r>
      <w:r>
        <w:rPr>
          <w:rFonts w:ascii="Arial" w:hAnsi="Arial"/>
          <w:color w:val="000000"/>
          <w:w w:val="102"/>
          <w:sz w:val="22"/>
        </w:rPr>
        <w:t>Marcy Site for one of the lines; and for the second line, removal of the existing Porter</w:t>
      </w:r>
      <w:r>
        <w:rPr>
          <w:rFonts w:ascii="Arial" w:hAnsi="Arial"/>
          <w:color w:val="000000"/>
          <w:spacing w:val="-2"/>
          <w:sz w:val="22"/>
        </w:rPr>
        <w:t xml:space="preserve">Terminal H-frame structures, and replacement with a double circuit towers. All this would </w:t>
      </w:r>
      <w:r>
        <w:rPr>
          <w:rFonts w:ascii="Arial" w:hAnsi="Arial"/>
          <w:color w:val="000000"/>
          <w:sz w:val="22"/>
        </w:rPr>
        <w:t xml:space="preserve">have to be accomplished in an area already congested with existing ROW </w:t>
      </w:r>
      <w:r>
        <w:rPr>
          <w:rFonts w:ascii="Arial" w:hAnsi="Arial"/>
          <w:color w:val="000000"/>
          <w:sz w:val="22"/>
        </w:rPr>
        <w:t xml:space="preserve">and limited </w:t>
      </w:r>
      <w:r>
        <w:rPr>
          <w:rFonts w:ascii="Arial" w:hAnsi="Arial"/>
          <w:color w:val="000000"/>
          <w:spacing w:val="-2"/>
          <w:sz w:val="22"/>
        </w:rPr>
        <w:t xml:space="preserve">egress. An investigation into potential availability of property for new ROW would have to </w:t>
      </w:r>
      <w:r>
        <w:rPr>
          <w:rFonts w:ascii="Arial" w:hAnsi="Arial"/>
          <w:color w:val="000000"/>
          <w:spacing w:val="-3"/>
          <w:sz w:val="22"/>
        </w:rPr>
        <w:t xml:space="preserve">be conducted before this option could be selected. 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1800"/>
        <w:rPr>
          <w:rFonts w:ascii="Arial" w:hAnsi="Arial"/>
          <w:color w:val="000000"/>
          <w:spacing w:val="-3"/>
          <w:sz w:val="22"/>
        </w:rPr>
      </w:pP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22" w:line="253" w:lineRule="exact"/>
        <w:ind w:left="1800"/>
        <w:rPr>
          <w:rFonts w:ascii="Arial Bold" w:hAnsi="Arial Bold"/>
          <w:color w:val="000000"/>
          <w:spacing w:val="-3"/>
          <w:sz w:val="22"/>
        </w:rPr>
      </w:pPr>
      <w:r>
        <w:rPr>
          <w:rFonts w:ascii="Symbol" w:hAnsi="Symbol"/>
          <w:color w:val="000000"/>
          <w:spacing w:val="-3"/>
          <w:sz w:val="22"/>
        </w:rPr>
        <w:sym w:font="Symbol" w:char="F0B7"/>
      </w:r>
      <w:r>
        <w:rPr>
          <w:rFonts w:ascii="Symbol" w:hAnsi="Symbol"/>
          <w:color w:val="000000"/>
          <w:spacing w:val="-3"/>
          <w:sz w:val="22"/>
        </w:rPr>
        <w:tab/>
      </w:r>
      <w:r>
        <w:rPr>
          <w:rFonts w:ascii="Arial Bold" w:hAnsi="Arial Bold"/>
          <w:color w:val="000000"/>
          <w:spacing w:val="-3"/>
          <w:sz w:val="22"/>
        </w:rPr>
        <w:t>Option 2: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line="253" w:lineRule="exact"/>
        <w:ind w:left="1800"/>
        <w:rPr>
          <w:rFonts w:ascii="Arial" w:hAnsi="Arial"/>
          <w:color w:val="000000"/>
          <w:w w:val="102"/>
          <w:sz w:val="22"/>
        </w:rPr>
      </w:pPr>
      <w:r>
        <w:rPr>
          <w:rFonts w:ascii="Courier New" w:hAnsi="Courier New"/>
          <w:color w:val="000000"/>
          <w:spacing w:val="-3"/>
          <w:sz w:val="22"/>
        </w:rPr>
        <w:t xml:space="preserve">o </w:t>
      </w:r>
      <w:r>
        <w:rPr>
          <w:rFonts w:ascii="Courier New" w:hAnsi="Courier New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w w:val="102"/>
          <w:sz w:val="22"/>
        </w:rPr>
        <w:t xml:space="preserve">Option 2 has one single line tap at a breaker position originating at Porter Substation, </w:t>
      </w:r>
    </w:p>
    <w:p w:rsidR="00FC4454" w:rsidRDefault="004945A9">
      <w:pPr>
        <w:autoSpaceDE w:val="0"/>
        <w:autoSpaceDN w:val="0"/>
        <w:adjustRightInd w:val="0"/>
        <w:spacing w:before="10" w:line="250" w:lineRule="exact"/>
        <w:ind w:left="2160" w:right="1241"/>
        <w:jc w:val="both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w w:val="102"/>
          <w:sz w:val="22"/>
        </w:rPr>
        <w:t xml:space="preserve">similar to those proposed in Option 1, plus an additional tap from the (to be relocated) </w:t>
      </w:r>
      <w:r>
        <w:rPr>
          <w:rFonts w:ascii="Arial" w:hAnsi="Arial"/>
          <w:color w:val="000000"/>
          <w:sz w:val="22"/>
        </w:rPr>
        <w:t>115kV Porter-Terminal transmission circuit. This would again provide two sepa</w:t>
      </w:r>
      <w:r>
        <w:rPr>
          <w:rFonts w:ascii="Arial" w:hAnsi="Arial"/>
          <w:color w:val="000000"/>
          <w:sz w:val="22"/>
        </w:rPr>
        <w:t xml:space="preserve">rate and </w:t>
      </w:r>
      <w:r>
        <w:rPr>
          <w:rFonts w:ascii="Arial" w:hAnsi="Arial"/>
          <w:color w:val="000000"/>
          <w:w w:val="103"/>
          <w:sz w:val="22"/>
        </w:rPr>
        <w:t xml:space="preserve">independent services. There would still be a need to install new towers for the Porter </w:t>
      </w:r>
      <w:r>
        <w:rPr>
          <w:rFonts w:ascii="Arial" w:hAnsi="Arial"/>
          <w:color w:val="000000"/>
          <w:sz w:val="22"/>
        </w:rPr>
        <w:t xml:space="preserve">tap, plus an additional single breaker station will be needed at the Marcy Site to handle </w:t>
      </w:r>
      <w:r>
        <w:rPr>
          <w:rFonts w:ascii="Arial" w:hAnsi="Arial"/>
          <w:color w:val="000000"/>
          <w:spacing w:val="-2"/>
          <w:sz w:val="22"/>
        </w:rPr>
        <w:t xml:space="preserve">the additional line tap. This option may require new ROW as in Option </w:t>
      </w:r>
      <w:r>
        <w:rPr>
          <w:rFonts w:ascii="Arial" w:hAnsi="Arial"/>
          <w:color w:val="000000"/>
          <w:spacing w:val="-2"/>
          <w:sz w:val="22"/>
        </w:rPr>
        <w:t xml:space="preserve">1. 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1800"/>
        <w:rPr>
          <w:rFonts w:ascii="Arial" w:hAnsi="Arial"/>
          <w:color w:val="000000"/>
          <w:spacing w:val="-2"/>
          <w:sz w:val="22"/>
        </w:rPr>
      </w:pP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22" w:line="253" w:lineRule="exact"/>
        <w:ind w:left="1800"/>
        <w:rPr>
          <w:rFonts w:ascii="Arial Bold" w:hAnsi="Arial Bold"/>
          <w:color w:val="000000"/>
          <w:spacing w:val="-3"/>
          <w:sz w:val="22"/>
        </w:rPr>
      </w:pPr>
      <w:r>
        <w:rPr>
          <w:rFonts w:ascii="Symbol" w:hAnsi="Symbol"/>
          <w:color w:val="000000"/>
          <w:spacing w:val="-3"/>
          <w:sz w:val="22"/>
        </w:rPr>
        <w:sym w:font="Symbol" w:char="F0B7"/>
      </w:r>
      <w:r>
        <w:rPr>
          <w:rFonts w:ascii="Symbol" w:hAnsi="Symbol"/>
          <w:color w:val="000000"/>
          <w:spacing w:val="-3"/>
          <w:sz w:val="22"/>
        </w:rPr>
        <w:tab/>
      </w:r>
      <w:r>
        <w:rPr>
          <w:rFonts w:ascii="Arial Bold" w:hAnsi="Arial Bold"/>
          <w:color w:val="000000"/>
          <w:spacing w:val="-3"/>
          <w:sz w:val="22"/>
        </w:rPr>
        <w:t>Option 3: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line="253" w:lineRule="exact"/>
        <w:ind w:left="1800"/>
        <w:rPr>
          <w:rFonts w:ascii="Arial" w:hAnsi="Arial"/>
          <w:color w:val="000000"/>
          <w:w w:val="105"/>
          <w:sz w:val="22"/>
        </w:rPr>
      </w:pPr>
      <w:r>
        <w:rPr>
          <w:rFonts w:ascii="Courier New" w:hAnsi="Courier New"/>
          <w:color w:val="000000"/>
          <w:spacing w:val="-3"/>
          <w:sz w:val="22"/>
        </w:rPr>
        <w:t xml:space="preserve">o </w:t>
      </w:r>
      <w:r>
        <w:rPr>
          <w:rFonts w:ascii="Courier New" w:hAnsi="Courier New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w w:val="105"/>
          <w:sz w:val="22"/>
        </w:rPr>
        <w:t xml:space="preserve">Option 3 would split the existing Porter-Terminal 115kV line into two parts, there by </w:t>
      </w:r>
    </w:p>
    <w:p w:rsidR="00FC4454" w:rsidRDefault="004945A9">
      <w:pPr>
        <w:autoSpaceDE w:val="0"/>
        <w:autoSpaceDN w:val="0"/>
        <w:adjustRightInd w:val="0"/>
        <w:spacing w:before="8" w:line="252" w:lineRule="exact"/>
        <w:ind w:left="2160" w:right="1264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w w:val="103"/>
          <w:sz w:val="22"/>
        </w:rPr>
        <w:t xml:space="preserve">making one line into two and providing redundant service from two directions. A new </w:t>
      </w:r>
      <w:r>
        <w:rPr>
          <w:rFonts w:ascii="Arial" w:hAnsi="Arial"/>
          <w:color w:val="000000"/>
          <w:w w:val="103"/>
          <w:sz w:val="22"/>
        </w:rPr>
        <w:br/>
      </w:r>
      <w:r>
        <w:rPr>
          <w:rFonts w:ascii="Arial" w:hAnsi="Arial"/>
          <w:color w:val="000000"/>
          <w:spacing w:val="-1"/>
          <w:sz w:val="22"/>
        </w:rPr>
        <w:t xml:space="preserve">station with a 3 breaker ring configuration would be constructed on the Marcy Site at the </w:t>
      </w:r>
      <w:r>
        <w:rPr>
          <w:rFonts w:ascii="Arial" w:hAnsi="Arial"/>
          <w:color w:val="000000"/>
          <w:spacing w:val="-1"/>
          <w:sz w:val="22"/>
        </w:rPr>
        <w:br/>
        <w:t xml:space="preserve">split point.  With this configuration, one end of the line can be out of service, while other </w:t>
      </w:r>
      <w:r>
        <w:rPr>
          <w:rFonts w:ascii="Arial" w:hAnsi="Arial"/>
          <w:color w:val="000000"/>
          <w:spacing w:val="-1"/>
          <w:sz w:val="22"/>
        </w:rPr>
        <w:br/>
        <w:t>would still remain to serve the Nanocenter. With Option 3 most, if not</w:t>
      </w:r>
      <w:r>
        <w:rPr>
          <w:rFonts w:ascii="Arial" w:hAnsi="Arial"/>
          <w:color w:val="000000"/>
          <w:spacing w:val="-1"/>
          <w:sz w:val="22"/>
        </w:rPr>
        <w:t xml:space="preserve"> all, work would be </w:t>
      </w:r>
      <w:r>
        <w:rPr>
          <w:rFonts w:ascii="Arial" w:hAnsi="Arial"/>
          <w:color w:val="000000"/>
          <w:spacing w:val="-1"/>
          <w:sz w:val="22"/>
        </w:rPr>
        <w:br/>
      </w:r>
      <w:r>
        <w:rPr>
          <w:rFonts w:ascii="Arial" w:hAnsi="Arial"/>
          <w:color w:val="000000"/>
          <w:w w:val="106"/>
          <w:sz w:val="22"/>
        </w:rPr>
        <w:t xml:space="preserve">located on the Marcy Site, and not involve other existing ROW or outside property </w:t>
      </w:r>
      <w:r>
        <w:rPr>
          <w:rFonts w:ascii="Arial" w:hAnsi="Arial"/>
          <w:color w:val="000000"/>
          <w:w w:val="106"/>
          <w:sz w:val="22"/>
        </w:rPr>
        <w:br/>
      </w:r>
      <w:r>
        <w:rPr>
          <w:rFonts w:ascii="Arial" w:hAnsi="Arial"/>
          <w:color w:val="000000"/>
          <w:spacing w:val="-3"/>
          <w:sz w:val="22"/>
        </w:rPr>
        <w:t xml:space="preserve">owners. 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1800"/>
        <w:rPr>
          <w:rFonts w:ascii="Arial" w:hAnsi="Arial"/>
          <w:color w:val="000000"/>
          <w:spacing w:val="-3"/>
          <w:sz w:val="22"/>
        </w:rPr>
      </w:pP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12" w:line="253" w:lineRule="exact"/>
        <w:ind w:left="1800"/>
        <w:rPr>
          <w:rFonts w:ascii="Arial Bold" w:hAnsi="Arial Bold"/>
          <w:color w:val="000000"/>
          <w:spacing w:val="-3"/>
          <w:sz w:val="22"/>
        </w:rPr>
      </w:pPr>
      <w:r>
        <w:rPr>
          <w:rFonts w:ascii="Symbol" w:hAnsi="Symbol"/>
          <w:color w:val="000000"/>
          <w:spacing w:val="-3"/>
          <w:sz w:val="22"/>
        </w:rPr>
        <w:sym w:font="Symbol" w:char="F0B7"/>
      </w:r>
      <w:r>
        <w:rPr>
          <w:rFonts w:ascii="Symbol" w:hAnsi="Symbol"/>
          <w:color w:val="000000"/>
          <w:spacing w:val="-3"/>
          <w:sz w:val="22"/>
        </w:rPr>
        <w:tab/>
      </w:r>
      <w:r>
        <w:rPr>
          <w:rFonts w:ascii="Arial Bold" w:hAnsi="Arial Bold"/>
          <w:color w:val="000000"/>
          <w:spacing w:val="-3"/>
          <w:sz w:val="22"/>
        </w:rPr>
        <w:t>Recommendation: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1" w:line="240" w:lineRule="exact"/>
        <w:ind w:left="1800"/>
        <w:rPr>
          <w:rFonts w:ascii="Arial" w:hAnsi="Arial"/>
          <w:color w:val="000000"/>
          <w:spacing w:val="-1"/>
          <w:sz w:val="22"/>
        </w:rPr>
      </w:pPr>
      <w:r>
        <w:rPr>
          <w:rFonts w:ascii="Courier New" w:hAnsi="Courier New"/>
          <w:color w:val="000000"/>
          <w:spacing w:val="-3"/>
          <w:sz w:val="22"/>
        </w:rPr>
        <w:t xml:space="preserve">o </w:t>
      </w:r>
      <w:r>
        <w:rPr>
          <w:rFonts w:ascii="Courier New" w:hAnsi="Courier New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1"/>
          <w:sz w:val="22"/>
        </w:rPr>
        <w:t xml:space="preserve">It is National Grid’s current recommendation that Option 3 to pursued. Since the work is </w:t>
      </w:r>
    </w:p>
    <w:p w:rsidR="00FC4454" w:rsidRDefault="004945A9">
      <w:pPr>
        <w:autoSpaceDE w:val="0"/>
        <w:autoSpaceDN w:val="0"/>
        <w:adjustRightInd w:val="0"/>
        <w:spacing w:before="12" w:line="250" w:lineRule="exact"/>
        <w:ind w:left="2160" w:right="1244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w w:val="105"/>
          <w:sz w:val="22"/>
        </w:rPr>
        <w:t xml:space="preserve">primarily limited to the Marcy Site, this provides for better project transparency and control. And this avoids the potential property/political issues associated with ROW </w:t>
      </w:r>
      <w:r>
        <w:rPr>
          <w:rFonts w:ascii="Arial" w:hAnsi="Arial"/>
          <w:color w:val="000000"/>
          <w:spacing w:val="-3"/>
          <w:sz w:val="22"/>
        </w:rPr>
        <w:t xml:space="preserve">expansion and/or expansion on our existing ROW. 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1800"/>
        <w:rPr>
          <w:rFonts w:ascii="Arial" w:hAnsi="Arial"/>
          <w:color w:val="000000"/>
          <w:spacing w:val="-3"/>
          <w:sz w:val="22"/>
        </w:rPr>
      </w:pP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28" w:line="253" w:lineRule="exact"/>
        <w:ind w:left="1800"/>
        <w:rPr>
          <w:rFonts w:ascii="Arial Bold" w:hAnsi="Arial Bold"/>
          <w:color w:val="000000"/>
          <w:w w:val="101"/>
          <w:sz w:val="22"/>
        </w:rPr>
      </w:pPr>
      <w:r>
        <w:rPr>
          <w:rFonts w:ascii="Symbol" w:hAnsi="Symbol"/>
          <w:color w:val="000000"/>
          <w:w w:val="101"/>
          <w:sz w:val="22"/>
        </w:rPr>
        <w:sym w:font="Symbol" w:char="F0B7"/>
      </w:r>
      <w:r>
        <w:rPr>
          <w:rFonts w:ascii="Symbol" w:hAnsi="Symbol"/>
          <w:color w:val="000000"/>
          <w:w w:val="101"/>
          <w:sz w:val="22"/>
        </w:rPr>
        <w:tab/>
      </w:r>
      <w:r>
        <w:rPr>
          <w:rFonts w:ascii="Arial Bold" w:hAnsi="Arial Bold"/>
          <w:color w:val="000000"/>
          <w:w w:val="101"/>
          <w:sz w:val="22"/>
        </w:rPr>
        <w:t>Disclaimer: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6" w:line="253" w:lineRule="exact"/>
        <w:ind w:left="1800"/>
        <w:rPr>
          <w:rFonts w:ascii="Arial" w:hAnsi="Arial"/>
          <w:color w:val="000000"/>
          <w:w w:val="102"/>
          <w:sz w:val="22"/>
        </w:rPr>
      </w:pPr>
      <w:r>
        <w:rPr>
          <w:rFonts w:ascii="Courier New" w:hAnsi="Courier New"/>
          <w:color w:val="000000"/>
          <w:w w:val="101"/>
          <w:sz w:val="22"/>
        </w:rPr>
        <w:t>o</w:t>
      </w:r>
      <w:r>
        <w:rPr>
          <w:rFonts w:ascii="Courier New" w:hAnsi="Courier New"/>
          <w:color w:val="000000"/>
          <w:w w:val="101"/>
          <w:sz w:val="22"/>
        </w:rPr>
        <w:tab/>
      </w:r>
      <w:r>
        <w:rPr>
          <w:rFonts w:ascii="Arial" w:hAnsi="Arial"/>
          <w:color w:val="000000"/>
          <w:w w:val="102"/>
          <w:sz w:val="22"/>
        </w:rPr>
        <w:t xml:space="preserve">The cost estimate </w:t>
      </w:r>
      <w:r>
        <w:rPr>
          <w:rFonts w:ascii="Arial" w:hAnsi="Arial"/>
          <w:color w:val="000000"/>
          <w:w w:val="102"/>
          <w:sz w:val="22"/>
        </w:rPr>
        <w:t>included in this Preliminary Study Report is for the Porter - Terminal</w:t>
      </w:r>
    </w:p>
    <w:p w:rsidR="00FC4454" w:rsidRDefault="004945A9">
      <w:pPr>
        <w:autoSpaceDE w:val="0"/>
        <w:autoSpaceDN w:val="0"/>
        <w:adjustRightInd w:val="0"/>
        <w:spacing w:before="1" w:line="249" w:lineRule="exact"/>
        <w:ind w:left="1800" w:firstLine="360"/>
        <w:rPr>
          <w:rFonts w:ascii="Arial" w:hAnsi="Arial"/>
          <w:color w:val="000000"/>
          <w:w w:val="101"/>
          <w:sz w:val="22"/>
        </w:rPr>
      </w:pPr>
      <w:r>
        <w:rPr>
          <w:rFonts w:ascii="Arial" w:hAnsi="Arial"/>
          <w:color w:val="000000"/>
          <w:w w:val="101"/>
          <w:sz w:val="22"/>
        </w:rPr>
        <w:t>#6 Line relocation only.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2" w:line="253" w:lineRule="exact"/>
        <w:ind w:left="1800"/>
        <w:rPr>
          <w:rFonts w:ascii="Arial" w:hAnsi="Arial"/>
          <w:color w:val="000000"/>
          <w:w w:val="102"/>
          <w:sz w:val="22"/>
        </w:rPr>
      </w:pPr>
      <w:r>
        <w:rPr>
          <w:rFonts w:ascii="Courier New" w:hAnsi="Courier New"/>
          <w:color w:val="000000"/>
          <w:w w:val="101"/>
          <w:sz w:val="22"/>
        </w:rPr>
        <w:t>o</w:t>
      </w:r>
      <w:r>
        <w:rPr>
          <w:rFonts w:ascii="Courier New" w:hAnsi="Courier New"/>
          <w:color w:val="000000"/>
          <w:w w:val="101"/>
          <w:sz w:val="22"/>
        </w:rPr>
        <w:tab/>
      </w:r>
      <w:r>
        <w:rPr>
          <w:rFonts w:ascii="Arial" w:hAnsi="Arial"/>
          <w:color w:val="000000"/>
          <w:w w:val="102"/>
          <w:sz w:val="22"/>
        </w:rPr>
        <w:t>A cost estimate for completing this Nanocenter Site Service will be completed in a</w:t>
      </w:r>
    </w:p>
    <w:p w:rsidR="00FC4454" w:rsidRDefault="004945A9">
      <w:pPr>
        <w:autoSpaceDE w:val="0"/>
        <w:autoSpaceDN w:val="0"/>
        <w:adjustRightInd w:val="0"/>
        <w:spacing w:before="2" w:line="253" w:lineRule="exact"/>
        <w:ind w:left="1800" w:firstLine="360"/>
        <w:rPr>
          <w:rFonts w:ascii="Arial" w:hAnsi="Arial"/>
          <w:color w:val="000000"/>
          <w:w w:val="101"/>
          <w:sz w:val="22"/>
        </w:rPr>
      </w:pPr>
      <w:r>
        <w:rPr>
          <w:rFonts w:ascii="Arial" w:hAnsi="Arial"/>
          <w:color w:val="000000"/>
          <w:w w:val="101"/>
          <w:sz w:val="22"/>
        </w:rPr>
        <w:t>separate report if requested by Marcy Edge.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5995"/>
        <w:rPr>
          <w:rFonts w:ascii="Arial" w:hAnsi="Arial"/>
          <w:color w:val="000000"/>
          <w:w w:val="101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5995"/>
        <w:rPr>
          <w:rFonts w:ascii="Arial" w:hAnsi="Arial"/>
          <w:color w:val="000000"/>
          <w:w w:val="101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5995"/>
        <w:rPr>
          <w:rFonts w:ascii="Arial" w:hAnsi="Arial"/>
          <w:color w:val="000000"/>
          <w:w w:val="101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5995"/>
        <w:rPr>
          <w:rFonts w:ascii="Arial" w:hAnsi="Arial"/>
          <w:color w:val="000000"/>
          <w:w w:val="101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24" w:line="253" w:lineRule="exact"/>
        <w:ind w:left="5995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10 </w:t>
      </w:r>
    </w:p>
    <w:p w:rsidR="00FC4454" w:rsidRDefault="004945A9">
      <w:pPr>
        <w:autoSpaceDE w:val="0"/>
        <w:autoSpaceDN w:val="0"/>
        <w:adjustRightInd w:val="0"/>
        <w:spacing w:before="86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45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313"/>
          <w:headerReference w:type="default" r:id="rId314"/>
          <w:footerReference w:type="even" r:id="rId315"/>
          <w:footerReference w:type="default" r:id="rId316"/>
          <w:headerReference w:type="first" r:id="rId317"/>
          <w:footerReference w:type="first" r:id="rId318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bookmarkStart w:id="46" w:name="Pg47"/>
      <w:bookmarkEnd w:id="46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</w:t>
      </w:r>
      <w:r>
        <w:rPr>
          <w:rFonts w:ascii="Arial" w:hAnsi="Arial"/>
          <w:color w:val="000000"/>
          <w:spacing w:val="-3"/>
        </w:rPr>
        <w:t xml:space="preserve">1949 </w:t>
      </w:r>
    </w:p>
    <w:p w:rsidR="00FC4454" w:rsidRDefault="004945A9">
      <w:pPr>
        <w:autoSpaceDE w:val="0"/>
        <w:autoSpaceDN w:val="0"/>
        <w:adjustRightInd w:val="0"/>
        <w:spacing w:before="103" w:line="253" w:lineRule="exact"/>
        <w:ind w:left="14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Marcy Nanocenter </w:t>
      </w:r>
    </w:p>
    <w:p w:rsidR="00FC4454" w:rsidRDefault="004945A9">
      <w:pPr>
        <w:autoSpaceDE w:val="0"/>
        <w:autoSpaceDN w:val="0"/>
        <w:adjustRightInd w:val="0"/>
        <w:spacing w:before="1" w:line="237" w:lineRule="exact"/>
        <w:ind w:left="14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Preliminary Study Report </w:t>
      </w:r>
    </w:p>
    <w:p w:rsidR="00FC4454" w:rsidRDefault="004945A9">
      <w:pPr>
        <w:autoSpaceDE w:val="0"/>
        <w:autoSpaceDN w:val="0"/>
        <w:adjustRightInd w:val="0"/>
        <w:spacing w:before="213" w:line="322" w:lineRule="exact"/>
        <w:ind w:left="1440"/>
        <w:rPr>
          <w:rFonts w:ascii="Arial Bold" w:hAnsi="Arial Bold"/>
          <w:color w:val="000000"/>
          <w:spacing w:val="-3"/>
          <w:sz w:val="27"/>
        </w:rPr>
      </w:pPr>
      <w:r>
        <w:rPr>
          <w:rFonts w:ascii="Arial Bold" w:hAnsi="Arial Bold"/>
          <w:color w:val="000000"/>
          <w:spacing w:val="-3"/>
          <w:sz w:val="27"/>
        </w:rPr>
        <w:t xml:space="preserve">15.  Cost Estimate 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95" w:line="253" w:lineRule="exact"/>
        <w:ind w:left="1800"/>
        <w:rPr>
          <w:rFonts w:ascii="Arial" w:hAnsi="Arial"/>
          <w:color w:val="000000"/>
          <w:spacing w:val="-2"/>
          <w:sz w:val="22"/>
        </w:rPr>
      </w:pPr>
      <w:r>
        <w:rPr>
          <w:rFonts w:ascii="Symbol" w:hAnsi="Symbol"/>
          <w:color w:val="000000"/>
          <w:spacing w:val="-3"/>
          <w:sz w:val="22"/>
        </w:rPr>
        <w:sym w:font="Symbol" w:char="F0B7"/>
      </w:r>
      <w:r>
        <w:rPr>
          <w:rFonts w:ascii="Symbol" w:hAnsi="Symbol"/>
          <w:color w:val="000000"/>
          <w:spacing w:val="-3"/>
          <w:sz w:val="22"/>
        </w:rPr>
        <w:t></w:t>
      </w:r>
      <w:r>
        <w:rPr>
          <w:rFonts w:ascii="Symbol" w:hAnsi="Symbol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2"/>
          <w:sz w:val="22"/>
        </w:rPr>
        <w:t xml:space="preserve">The following represents National Grid estimate to do the following work: </w:t>
      </w:r>
    </w:p>
    <w:p w:rsidR="00FC4454" w:rsidRDefault="004945A9">
      <w:pPr>
        <w:autoSpaceDE w:val="0"/>
        <w:autoSpaceDN w:val="0"/>
        <w:adjustRightInd w:val="0"/>
        <w:spacing w:before="7" w:line="253" w:lineRule="exact"/>
        <w:ind w:left="2520"/>
        <w:rPr>
          <w:rFonts w:ascii="Arial" w:hAnsi="Arial"/>
          <w:color w:val="000000"/>
          <w:spacing w:val="-1"/>
          <w:sz w:val="22"/>
        </w:rPr>
      </w:pPr>
      <w:r>
        <w:rPr>
          <w:rFonts w:ascii="Courier New" w:hAnsi="Courier New"/>
          <w:color w:val="000000"/>
          <w:spacing w:val="-1"/>
          <w:sz w:val="22"/>
        </w:rPr>
        <w:t>o</w:t>
      </w:r>
      <w:r>
        <w:rPr>
          <w:rFonts w:ascii="Arial" w:hAnsi="Arial"/>
          <w:color w:val="000000"/>
          <w:spacing w:val="-1"/>
          <w:sz w:val="22"/>
        </w:rPr>
        <w:t xml:space="preserve">   Relocate the existing Porter - Terminal #6 Line between structure number 12 and </w:t>
      </w:r>
    </w:p>
    <w:p w:rsidR="00FC4454" w:rsidRDefault="004945A9">
      <w:pPr>
        <w:autoSpaceDE w:val="0"/>
        <w:autoSpaceDN w:val="0"/>
        <w:adjustRightInd w:val="0"/>
        <w:spacing w:before="8" w:line="252" w:lineRule="exact"/>
        <w:ind w:left="2880" w:right="1244"/>
        <w:jc w:val="both"/>
        <w:rPr>
          <w:rFonts w:ascii="Arial" w:hAnsi="Arial"/>
          <w:color w:val="000000"/>
          <w:w w:val="106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26. The new segment is to be supported by nineteen single circuit structures.  Six </w:t>
      </w:r>
      <w:r>
        <w:rPr>
          <w:rFonts w:ascii="Arial" w:hAnsi="Arial"/>
          <w:color w:val="000000"/>
          <w:spacing w:val="-2"/>
          <w:sz w:val="22"/>
        </w:rPr>
        <w:br/>
      </w:r>
      <w:r>
        <w:rPr>
          <w:rFonts w:ascii="Arial" w:hAnsi="Arial"/>
          <w:color w:val="000000"/>
          <w:sz w:val="22"/>
        </w:rPr>
        <w:t xml:space="preserve">single  steel  pole  deadend  structures  and  thirteen  wood  pole  suspensions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pacing w:val="-1"/>
          <w:sz w:val="22"/>
        </w:rPr>
        <w:t xml:space="preserve">structures will run parallel to the Oneida - Porter #7 and Yahnundasis - Porter #3 </w:t>
      </w:r>
      <w:r>
        <w:rPr>
          <w:rFonts w:ascii="Arial" w:hAnsi="Arial"/>
          <w:color w:val="000000"/>
          <w:spacing w:val="-1"/>
          <w:sz w:val="22"/>
        </w:rPr>
        <w:br/>
      </w:r>
      <w:r>
        <w:rPr>
          <w:rFonts w:ascii="Arial" w:hAnsi="Arial"/>
          <w:color w:val="000000"/>
          <w:w w:val="105"/>
          <w:sz w:val="22"/>
        </w:rPr>
        <w:t xml:space="preserve">Lines on an expanded ROW.  The ROW will have to be widened to provide </w:t>
      </w:r>
      <w:r>
        <w:rPr>
          <w:rFonts w:ascii="Arial" w:hAnsi="Arial"/>
          <w:color w:val="000000"/>
          <w:w w:val="105"/>
          <w:sz w:val="22"/>
        </w:rPr>
        <w:br/>
      </w:r>
      <w:r>
        <w:rPr>
          <w:rFonts w:ascii="Arial" w:hAnsi="Arial"/>
          <w:color w:val="000000"/>
          <w:w w:val="102"/>
          <w:sz w:val="22"/>
        </w:rPr>
        <w:t xml:space="preserve">enough spacing between lines.  The Porter - Terminal #6 Line will continue by </w:t>
      </w:r>
      <w:r>
        <w:rPr>
          <w:rFonts w:ascii="Arial" w:hAnsi="Arial"/>
          <w:color w:val="000000"/>
          <w:w w:val="102"/>
          <w:sz w:val="22"/>
        </w:rPr>
        <w:br/>
      </w:r>
      <w:r>
        <w:rPr>
          <w:rFonts w:ascii="Arial" w:hAnsi="Arial"/>
          <w:color w:val="000000"/>
          <w:w w:val="104"/>
          <w:sz w:val="22"/>
        </w:rPr>
        <w:t xml:space="preserve">itself for another </w:t>
      </w:r>
      <w:r>
        <w:rPr>
          <w:rFonts w:ascii="Arial" w:hAnsi="Arial"/>
          <w:color w:val="000000"/>
          <w:w w:val="106"/>
          <w:sz w:val="22"/>
        </w:rPr>
        <w:t xml:space="preserve">3/4 mile on a 100 foot ROW, before reconnecting into the </w:t>
      </w:r>
    </w:p>
    <w:p w:rsidR="00FC4454" w:rsidRDefault="004945A9">
      <w:pPr>
        <w:autoSpaceDE w:val="0"/>
        <w:autoSpaceDN w:val="0"/>
        <w:adjustRightInd w:val="0"/>
        <w:spacing w:before="8" w:line="253" w:lineRule="exact"/>
        <w:ind w:left="288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existing line. </w:t>
      </w:r>
    </w:p>
    <w:p w:rsidR="00FC4454" w:rsidRDefault="004945A9">
      <w:pPr>
        <w:tabs>
          <w:tab w:val="left" w:pos="2160"/>
        </w:tabs>
        <w:autoSpaceDE w:val="0"/>
        <w:autoSpaceDN w:val="0"/>
        <w:adjustRightInd w:val="0"/>
        <w:spacing w:before="15" w:line="253" w:lineRule="exact"/>
        <w:ind w:left="1800"/>
        <w:rPr>
          <w:rFonts w:ascii="Arial" w:hAnsi="Arial"/>
          <w:color w:val="000000"/>
          <w:spacing w:val="-2"/>
          <w:sz w:val="22"/>
        </w:rPr>
      </w:pPr>
      <w:r>
        <w:rPr>
          <w:rFonts w:ascii="Symbol" w:hAnsi="Symbol"/>
          <w:color w:val="000000"/>
          <w:spacing w:val="-2"/>
          <w:sz w:val="22"/>
        </w:rPr>
        <w:sym w:font="Symbol" w:char="F0B7"/>
      </w:r>
      <w:r>
        <w:rPr>
          <w:rFonts w:ascii="Symbol" w:hAnsi="Symbol"/>
          <w:color w:val="000000"/>
          <w:spacing w:val="-2"/>
          <w:sz w:val="22"/>
        </w:rPr>
        <w:tab/>
      </w:r>
      <w:r>
        <w:rPr>
          <w:rFonts w:ascii="Arial" w:hAnsi="Arial"/>
          <w:color w:val="000000"/>
          <w:spacing w:val="-2"/>
          <w:sz w:val="22"/>
        </w:rPr>
        <w:t>Estimate as</w:t>
      </w:r>
      <w:r>
        <w:rPr>
          <w:rFonts w:ascii="Arial" w:hAnsi="Arial"/>
          <w:color w:val="000000"/>
          <w:spacing w:val="-2"/>
          <w:sz w:val="22"/>
        </w:rPr>
        <w:t>sumptions:</w:t>
      </w:r>
    </w:p>
    <w:p w:rsidR="00FC4454" w:rsidRDefault="004945A9">
      <w:pPr>
        <w:tabs>
          <w:tab w:val="left" w:pos="2880"/>
        </w:tabs>
        <w:autoSpaceDE w:val="0"/>
        <w:autoSpaceDN w:val="0"/>
        <w:adjustRightInd w:val="0"/>
        <w:spacing w:before="2" w:line="253" w:lineRule="exact"/>
        <w:ind w:left="1800" w:firstLine="720"/>
        <w:rPr>
          <w:rFonts w:ascii="Arial" w:hAnsi="Arial"/>
          <w:color w:val="000000"/>
          <w:spacing w:val="-1"/>
          <w:sz w:val="22"/>
        </w:rPr>
      </w:pPr>
      <w:r>
        <w:rPr>
          <w:rFonts w:ascii="Courier New" w:hAnsi="Courier New"/>
          <w:color w:val="000000"/>
          <w:spacing w:val="-2"/>
          <w:sz w:val="22"/>
        </w:rPr>
        <w:t>o</w:t>
      </w:r>
      <w:r>
        <w:rPr>
          <w:rFonts w:ascii="Courier New" w:hAnsi="Courier New"/>
          <w:color w:val="000000"/>
          <w:spacing w:val="-2"/>
          <w:sz w:val="22"/>
        </w:rPr>
        <w:tab/>
      </w:r>
      <w:r>
        <w:rPr>
          <w:rFonts w:ascii="Arial" w:hAnsi="Arial"/>
          <w:color w:val="000000"/>
          <w:spacing w:val="-1"/>
          <w:sz w:val="22"/>
        </w:rPr>
        <w:t>No right-of-way “real property” cost.  Lands will be transferred between National</w:t>
      </w:r>
    </w:p>
    <w:p w:rsidR="00FC4454" w:rsidRDefault="004945A9">
      <w:pPr>
        <w:autoSpaceDE w:val="0"/>
        <w:autoSpaceDN w:val="0"/>
        <w:adjustRightInd w:val="0"/>
        <w:spacing w:before="1" w:line="253" w:lineRule="exact"/>
        <w:ind w:left="1800" w:firstLine="1080"/>
        <w:rPr>
          <w:rFonts w:ascii="Arial" w:hAnsi="Arial"/>
          <w:color w:val="000000"/>
          <w:spacing w:val="-1"/>
          <w:sz w:val="22"/>
        </w:rPr>
      </w:pPr>
      <w:r>
        <w:rPr>
          <w:rFonts w:ascii="Arial" w:hAnsi="Arial"/>
          <w:color w:val="000000"/>
          <w:spacing w:val="-1"/>
          <w:sz w:val="22"/>
        </w:rPr>
        <w:t>Grid and Marcy Nanocenter for consideration of 1 dollar.  Costs are included for</w:t>
      </w:r>
    </w:p>
    <w:p w:rsidR="00FC4454" w:rsidRDefault="004945A9">
      <w:pPr>
        <w:autoSpaceDE w:val="0"/>
        <w:autoSpaceDN w:val="0"/>
        <w:adjustRightInd w:val="0"/>
        <w:spacing w:before="1" w:line="249" w:lineRule="exact"/>
        <w:ind w:left="1800" w:firstLine="1080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>labor associated with land transfers, closing costs and legal costs.</w:t>
      </w:r>
    </w:p>
    <w:p w:rsidR="00FC4454" w:rsidRDefault="004945A9">
      <w:pPr>
        <w:tabs>
          <w:tab w:val="left" w:pos="2880"/>
        </w:tabs>
        <w:autoSpaceDE w:val="0"/>
        <w:autoSpaceDN w:val="0"/>
        <w:adjustRightInd w:val="0"/>
        <w:spacing w:before="2" w:line="253" w:lineRule="exact"/>
        <w:ind w:left="1800" w:firstLine="720"/>
        <w:rPr>
          <w:rFonts w:ascii="Arial" w:hAnsi="Arial"/>
          <w:color w:val="000000"/>
          <w:spacing w:val="-2"/>
          <w:sz w:val="22"/>
        </w:rPr>
      </w:pPr>
      <w:r>
        <w:rPr>
          <w:rFonts w:ascii="Courier New" w:hAnsi="Courier New"/>
          <w:color w:val="000000"/>
          <w:spacing w:val="-2"/>
          <w:sz w:val="22"/>
        </w:rPr>
        <w:t>o</w:t>
      </w:r>
      <w:r>
        <w:rPr>
          <w:rFonts w:ascii="Courier New" w:hAnsi="Courier New"/>
          <w:color w:val="000000"/>
          <w:spacing w:val="-2"/>
          <w:sz w:val="22"/>
        </w:rPr>
        <w:tab/>
      </w:r>
      <w:r>
        <w:rPr>
          <w:rFonts w:ascii="Arial" w:hAnsi="Arial"/>
          <w:color w:val="000000"/>
          <w:spacing w:val="-2"/>
          <w:sz w:val="22"/>
        </w:rPr>
        <w:t xml:space="preserve">All cost </w:t>
      </w:r>
      <w:r>
        <w:rPr>
          <w:rFonts w:ascii="Arial" w:hAnsi="Arial"/>
          <w:color w:val="000000"/>
          <w:spacing w:val="-2"/>
          <w:sz w:val="22"/>
        </w:rPr>
        <w:t>estimates in 2009 dollars.  No escalation included.</w:t>
      </w:r>
    </w:p>
    <w:p w:rsidR="00FC4454" w:rsidRDefault="004945A9">
      <w:pPr>
        <w:tabs>
          <w:tab w:val="left" w:pos="2880"/>
          <w:tab w:val="left" w:pos="7871"/>
        </w:tabs>
        <w:autoSpaceDE w:val="0"/>
        <w:autoSpaceDN w:val="0"/>
        <w:adjustRightInd w:val="0"/>
        <w:spacing w:before="1" w:line="253" w:lineRule="exact"/>
        <w:ind w:left="1800" w:firstLine="720"/>
        <w:rPr>
          <w:rFonts w:ascii="Arial" w:hAnsi="Arial"/>
          <w:color w:val="000000"/>
          <w:spacing w:val="-2"/>
          <w:sz w:val="22"/>
        </w:rPr>
      </w:pPr>
      <w:r>
        <w:rPr>
          <w:rFonts w:ascii="Courier New" w:hAnsi="Courier New"/>
          <w:color w:val="000000"/>
          <w:spacing w:val="-2"/>
          <w:sz w:val="22"/>
        </w:rPr>
        <w:t>o</w:t>
      </w:r>
      <w:r>
        <w:rPr>
          <w:rFonts w:ascii="Courier New" w:hAnsi="Courier New"/>
          <w:color w:val="000000"/>
          <w:spacing w:val="-2"/>
          <w:sz w:val="22"/>
        </w:rPr>
        <w:tab/>
      </w:r>
      <w:r>
        <w:rPr>
          <w:rFonts w:ascii="Arial" w:hAnsi="Arial"/>
          <w:color w:val="000000"/>
          <w:spacing w:val="-2"/>
          <w:sz w:val="22"/>
        </w:rPr>
        <w:t>Allowance  for  funds  used  during  construction</w:t>
      </w:r>
      <w:r>
        <w:rPr>
          <w:rFonts w:ascii="Arial" w:hAnsi="Arial"/>
          <w:color w:val="000000"/>
          <w:spacing w:val="-2"/>
          <w:sz w:val="22"/>
        </w:rPr>
        <w:tab/>
        <w:t>(AFUDC)  charges  are  NOT</w:t>
      </w:r>
    </w:p>
    <w:p w:rsidR="00FC4454" w:rsidRDefault="004945A9">
      <w:pPr>
        <w:autoSpaceDE w:val="0"/>
        <w:autoSpaceDN w:val="0"/>
        <w:adjustRightInd w:val="0"/>
        <w:spacing w:line="250" w:lineRule="exact"/>
        <w:ind w:left="2880" w:right="1256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 xml:space="preserve">included in these costs, because NG is assuming that upfront payments will be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pacing w:val="-1"/>
          <w:sz w:val="22"/>
        </w:rPr>
        <w:t xml:space="preserve">made by MVE.  AFUDC charges represent interest on monies that National Grid </w:t>
      </w:r>
      <w:r>
        <w:rPr>
          <w:rFonts w:ascii="Arial" w:hAnsi="Arial"/>
          <w:color w:val="000000"/>
          <w:spacing w:val="-1"/>
          <w:sz w:val="22"/>
        </w:rPr>
        <w:br/>
        <w:t xml:space="preserve">“borrows” to fund our projects and represent a relatively large amount of the total </w:t>
      </w:r>
      <w:r>
        <w:rPr>
          <w:rFonts w:ascii="Arial" w:hAnsi="Arial"/>
          <w:color w:val="000000"/>
          <w:spacing w:val="-1"/>
          <w:sz w:val="22"/>
        </w:rPr>
        <w:br/>
      </w:r>
      <w:r>
        <w:rPr>
          <w:rFonts w:ascii="Arial" w:hAnsi="Arial"/>
          <w:color w:val="000000"/>
          <w:spacing w:val="-2"/>
          <w:sz w:val="22"/>
        </w:rPr>
        <w:t xml:space="preserve">amount.  Accordingly to avoid these charges, prompt payments must be made by </w:t>
      </w:r>
      <w:r>
        <w:rPr>
          <w:rFonts w:ascii="Arial" w:hAnsi="Arial"/>
          <w:color w:val="000000"/>
          <w:spacing w:val="-2"/>
          <w:sz w:val="22"/>
        </w:rPr>
        <w:br/>
      </w:r>
      <w:r>
        <w:rPr>
          <w:rFonts w:ascii="Arial" w:hAnsi="Arial"/>
          <w:color w:val="000000"/>
          <w:spacing w:val="-3"/>
          <w:sz w:val="22"/>
        </w:rPr>
        <w:t xml:space="preserve">MVE to NG. </w:t>
      </w:r>
    </w:p>
    <w:p w:rsidR="00FC4454" w:rsidRDefault="004945A9">
      <w:pPr>
        <w:tabs>
          <w:tab w:val="left" w:pos="2880"/>
        </w:tabs>
        <w:autoSpaceDE w:val="0"/>
        <w:autoSpaceDN w:val="0"/>
        <w:adjustRightInd w:val="0"/>
        <w:spacing w:before="15" w:line="253" w:lineRule="exact"/>
        <w:ind w:left="2520"/>
        <w:rPr>
          <w:rFonts w:ascii="Arial" w:hAnsi="Arial"/>
          <w:color w:val="000000"/>
          <w:spacing w:val="-3"/>
          <w:sz w:val="22"/>
        </w:rPr>
      </w:pPr>
      <w:r>
        <w:rPr>
          <w:rFonts w:ascii="Courier New" w:hAnsi="Courier New"/>
          <w:color w:val="000000"/>
          <w:spacing w:val="-3"/>
          <w:sz w:val="22"/>
        </w:rPr>
        <w:t>o</w:t>
      </w:r>
      <w:r>
        <w:rPr>
          <w:rFonts w:ascii="Courier New" w:hAnsi="Courier New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It</w:t>
      </w:r>
      <w:r>
        <w:rPr>
          <w:rFonts w:ascii="Arial" w:hAnsi="Arial"/>
          <w:color w:val="000000"/>
          <w:spacing w:val="-3"/>
          <w:sz w:val="22"/>
        </w:rPr>
        <w:t xml:space="preserve"> is assumed that the Marcy Nanocenter project is tax exempt.</w:t>
      </w:r>
    </w:p>
    <w:p w:rsidR="00FC4454" w:rsidRDefault="004945A9">
      <w:pPr>
        <w:tabs>
          <w:tab w:val="left" w:pos="2880"/>
        </w:tabs>
        <w:autoSpaceDE w:val="0"/>
        <w:autoSpaceDN w:val="0"/>
        <w:adjustRightInd w:val="0"/>
        <w:spacing w:before="2" w:line="253" w:lineRule="exact"/>
        <w:ind w:left="2520"/>
        <w:rPr>
          <w:rFonts w:ascii="Arial" w:hAnsi="Arial"/>
          <w:color w:val="000000"/>
          <w:spacing w:val="-1"/>
          <w:sz w:val="22"/>
        </w:rPr>
      </w:pPr>
      <w:r>
        <w:rPr>
          <w:rFonts w:ascii="Courier New" w:hAnsi="Courier New"/>
          <w:color w:val="000000"/>
          <w:spacing w:val="-3"/>
          <w:sz w:val="22"/>
        </w:rPr>
        <w:t>o</w:t>
      </w:r>
      <w:r>
        <w:rPr>
          <w:rFonts w:ascii="Courier New" w:hAnsi="Courier New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1"/>
          <w:sz w:val="22"/>
        </w:rPr>
        <w:t>Project costs estimates are conceptual in nature.  It is likely that this amount can</w:t>
      </w:r>
    </w:p>
    <w:p w:rsidR="00FC4454" w:rsidRDefault="004945A9">
      <w:pPr>
        <w:autoSpaceDE w:val="0"/>
        <w:autoSpaceDN w:val="0"/>
        <w:adjustRightInd w:val="0"/>
        <w:spacing w:before="1" w:line="248" w:lineRule="exact"/>
        <w:ind w:left="2520" w:firstLine="360"/>
        <w:rPr>
          <w:rFonts w:ascii="Arial" w:hAnsi="Arial"/>
          <w:color w:val="000000"/>
          <w:w w:val="103"/>
          <w:sz w:val="22"/>
        </w:rPr>
      </w:pPr>
      <w:r>
        <w:rPr>
          <w:rFonts w:ascii="Arial" w:hAnsi="Arial"/>
          <w:color w:val="000000"/>
          <w:w w:val="103"/>
          <w:sz w:val="22"/>
        </w:rPr>
        <w:t>be reduced further with more detailed engineering, site investigation, wetland</w:t>
      </w:r>
    </w:p>
    <w:p w:rsidR="00FC4454" w:rsidRDefault="004945A9">
      <w:pPr>
        <w:autoSpaceDE w:val="0"/>
        <w:autoSpaceDN w:val="0"/>
        <w:adjustRightInd w:val="0"/>
        <w:spacing w:before="3" w:line="253" w:lineRule="exact"/>
        <w:ind w:left="2520" w:firstLine="36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delineation, permitting etc </w:t>
      </w:r>
      <w:r>
        <w:rPr>
          <w:rFonts w:ascii="Arial" w:hAnsi="Arial"/>
          <w:color w:val="000000"/>
          <w:spacing w:val="-3"/>
          <w:sz w:val="22"/>
        </w:rPr>
        <w:t>is performed.</w:t>
      </w:r>
    </w:p>
    <w:p w:rsidR="00FC4454" w:rsidRDefault="004945A9">
      <w:pPr>
        <w:tabs>
          <w:tab w:val="left" w:pos="2880"/>
        </w:tabs>
        <w:autoSpaceDE w:val="0"/>
        <w:autoSpaceDN w:val="0"/>
        <w:adjustRightInd w:val="0"/>
        <w:spacing w:before="1" w:line="253" w:lineRule="exact"/>
        <w:ind w:left="2520"/>
        <w:rPr>
          <w:rFonts w:ascii="Arial" w:hAnsi="Arial"/>
          <w:color w:val="000000"/>
          <w:spacing w:val="-3"/>
          <w:sz w:val="22"/>
        </w:rPr>
      </w:pPr>
      <w:r>
        <w:rPr>
          <w:rFonts w:ascii="Courier New" w:hAnsi="Courier New"/>
          <w:color w:val="000000"/>
          <w:spacing w:val="-3"/>
          <w:sz w:val="22"/>
        </w:rPr>
        <w:t>o</w:t>
      </w:r>
      <w:r>
        <w:rPr>
          <w:rFonts w:ascii="Courier New" w:hAnsi="Courier New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Lines will be worked on concurrently, except during cutovers.</w:t>
      </w:r>
    </w:p>
    <w:p w:rsidR="00FC4454" w:rsidRDefault="004945A9">
      <w:pPr>
        <w:tabs>
          <w:tab w:val="left" w:pos="2880"/>
        </w:tabs>
        <w:autoSpaceDE w:val="0"/>
        <w:autoSpaceDN w:val="0"/>
        <w:adjustRightInd w:val="0"/>
        <w:spacing w:before="2" w:line="253" w:lineRule="exact"/>
        <w:ind w:left="2520"/>
        <w:rPr>
          <w:rFonts w:ascii="Arial" w:hAnsi="Arial"/>
          <w:color w:val="000000"/>
          <w:spacing w:val="-3"/>
          <w:sz w:val="22"/>
        </w:rPr>
      </w:pPr>
      <w:r>
        <w:rPr>
          <w:rFonts w:ascii="Courier New" w:hAnsi="Courier New"/>
          <w:color w:val="000000"/>
          <w:spacing w:val="-3"/>
          <w:sz w:val="22"/>
        </w:rPr>
        <w:t>o</w:t>
      </w:r>
      <w:r>
        <w:rPr>
          <w:rFonts w:ascii="Courier New" w:hAnsi="Courier New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No environmental cleanup will be required.</w:t>
      </w:r>
    </w:p>
    <w:p w:rsidR="00FC4454" w:rsidRDefault="004945A9">
      <w:pPr>
        <w:tabs>
          <w:tab w:val="left" w:pos="2880"/>
        </w:tabs>
        <w:autoSpaceDE w:val="0"/>
        <w:autoSpaceDN w:val="0"/>
        <w:adjustRightInd w:val="0"/>
        <w:spacing w:before="1" w:line="248" w:lineRule="exact"/>
        <w:ind w:left="2520"/>
        <w:rPr>
          <w:rFonts w:ascii="Arial" w:hAnsi="Arial"/>
          <w:color w:val="000000"/>
          <w:w w:val="102"/>
          <w:sz w:val="22"/>
        </w:rPr>
      </w:pPr>
      <w:r>
        <w:rPr>
          <w:rFonts w:ascii="Courier New" w:hAnsi="Courier New"/>
          <w:color w:val="000000"/>
          <w:spacing w:val="-3"/>
          <w:sz w:val="22"/>
        </w:rPr>
        <w:t>o</w:t>
      </w:r>
      <w:r>
        <w:rPr>
          <w:rFonts w:ascii="Courier New" w:hAnsi="Courier New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w w:val="102"/>
          <w:sz w:val="22"/>
        </w:rPr>
        <w:t>Estimates assume that a filing is required under NYS PSC Part 102.  Costs for</w:t>
      </w:r>
    </w:p>
    <w:p w:rsidR="00FC4454" w:rsidRDefault="004945A9">
      <w:pPr>
        <w:autoSpaceDE w:val="0"/>
        <w:autoSpaceDN w:val="0"/>
        <w:adjustRightInd w:val="0"/>
        <w:spacing w:before="3" w:line="253" w:lineRule="exact"/>
        <w:ind w:left="2520" w:firstLine="36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this filing are included in the estimate.</w:t>
      </w:r>
    </w:p>
    <w:p w:rsidR="00FC4454" w:rsidRDefault="004945A9">
      <w:pPr>
        <w:tabs>
          <w:tab w:val="left" w:pos="2880"/>
        </w:tabs>
        <w:autoSpaceDE w:val="0"/>
        <w:autoSpaceDN w:val="0"/>
        <w:adjustRightInd w:val="0"/>
        <w:spacing w:before="1" w:line="253" w:lineRule="exact"/>
        <w:ind w:left="2520"/>
        <w:rPr>
          <w:rFonts w:ascii="Arial" w:hAnsi="Arial"/>
          <w:color w:val="000000"/>
          <w:w w:val="106"/>
          <w:sz w:val="22"/>
        </w:rPr>
      </w:pPr>
      <w:r>
        <w:rPr>
          <w:rFonts w:ascii="Courier New" w:hAnsi="Courier New"/>
          <w:color w:val="000000"/>
          <w:spacing w:val="-3"/>
          <w:sz w:val="22"/>
        </w:rPr>
        <w:t>o</w:t>
      </w:r>
      <w:r>
        <w:rPr>
          <w:rFonts w:ascii="Courier New" w:hAnsi="Courier New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w w:val="106"/>
          <w:sz w:val="22"/>
        </w:rPr>
        <w:t>No specia</w:t>
      </w:r>
      <w:r>
        <w:rPr>
          <w:rFonts w:ascii="Arial" w:hAnsi="Arial"/>
          <w:color w:val="000000"/>
          <w:w w:val="106"/>
          <w:sz w:val="22"/>
        </w:rPr>
        <w:t>l local permitting required (i.e. zoning variance, subdivisions, etc).</w:t>
      </w:r>
    </w:p>
    <w:p w:rsidR="00FC4454" w:rsidRDefault="004945A9">
      <w:pPr>
        <w:tabs>
          <w:tab w:val="left" w:pos="10600"/>
        </w:tabs>
        <w:autoSpaceDE w:val="0"/>
        <w:autoSpaceDN w:val="0"/>
        <w:adjustRightInd w:val="0"/>
        <w:spacing w:before="1" w:line="248" w:lineRule="exact"/>
        <w:ind w:left="2520" w:firstLine="36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w w:val="105"/>
          <w:sz w:val="22"/>
        </w:rPr>
        <w:t>Costs are included to attend local planning board meetings with towns.</w:t>
      </w:r>
      <w:r>
        <w:rPr>
          <w:rFonts w:ascii="Arial" w:hAnsi="Arial"/>
          <w:color w:val="000000"/>
          <w:w w:val="105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(2</w:t>
      </w:r>
    </w:p>
    <w:p w:rsidR="00FC4454" w:rsidRDefault="004945A9">
      <w:pPr>
        <w:autoSpaceDE w:val="0"/>
        <w:autoSpaceDN w:val="0"/>
        <w:adjustRightInd w:val="0"/>
        <w:spacing w:before="3" w:line="253" w:lineRule="exact"/>
        <w:ind w:left="2520" w:firstLine="36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meetings)</w:t>
      </w:r>
    </w:p>
    <w:p w:rsidR="00FC4454" w:rsidRDefault="004945A9">
      <w:pPr>
        <w:tabs>
          <w:tab w:val="left" w:pos="2880"/>
        </w:tabs>
        <w:autoSpaceDE w:val="0"/>
        <w:autoSpaceDN w:val="0"/>
        <w:adjustRightInd w:val="0"/>
        <w:spacing w:before="1" w:line="253" w:lineRule="exact"/>
        <w:ind w:left="2520"/>
        <w:rPr>
          <w:rFonts w:ascii="Arial" w:hAnsi="Arial"/>
          <w:color w:val="000000"/>
          <w:sz w:val="22"/>
        </w:rPr>
      </w:pPr>
      <w:r>
        <w:rPr>
          <w:rFonts w:ascii="Courier New" w:hAnsi="Courier New"/>
          <w:color w:val="000000"/>
          <w:spacing w:val="-3"/>
          <w:sz w:val="22"/>
        </w:rPr>
        <w:t>o</w:t>
      </w:r>
      <w:r>
        <w:rPr>
          <w:rFonts w:ascii="Courier New" w:hAnsi="Courier New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z w:val="22"/>
        </w:rPr>
        <w:t>This estimate is based on the project taking 27 months from start of preliminary</w:t>
      </w:r>
    </w:p>
    <w:p w:rsidR="00FC4454" w:rsidRDefault="004945A9">
      <w:pPr>
        <w:autoSpaceDE w:val="0"/>
        <w:autoSpaceDN w:val="0"/>
        <w:adjustRightInd w:val="0"/>
        <w:spacing w:before="1" w:line="249" w:lineRule="exact"/>
        <w:ind w:left="2520" w:firstLine="36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engineering until </w:t>
      </w:r>
      <w:r>
        <w:rPr>
          <w:rFonts w:ascii="Arial" w:hAnsi="Arial"/>
          <w:color w:val="000000"/>
          <w:spacing w:val="-3"/>
          <w:sz w:val="22"/>
        </w:rPr>
        <w:t>final closeout.</w:t>
      </w:r>
    </w:p>
    <w:p w:rsidR="00FC4454" w:rsidRDefault="004945A9">
      <w:pPr>
        <w:tabs>
          <w:tab w:val="left" w:pos="2880"/>
        </w:tabs>
        <w:autoSpaceDE w:val="0"/>
        <w:autoSpaceDN w:val="0"/>
        <w:adjustRightInd w:val="0"/>
        <w:spacing w:before="2" w:line="253" w:lineRule="exact"/>
        <w:ind w:left="2520"/>
        <w:rPr>
          <w:rFonts w:ascii="Arial" w:hAnsi="Arial"/>
          <w:color w:val="000000"/>
          <w:spacing w:val="-2"/>
          <w:sz w:val="22"/>
        </w:rPr>
      </w:pPr>
      <w:r>
        <w:rPr>
          <w:rFonts w:ascii="Courier New" w:hAnsi="Courier New"/>
          <w:color w:val="000000"/>
          <w:spacing w:val="-3"/>
          <w:sz w:val="22"/>
        </w:rPr>
        <w:t>o</w:t>
      </w:r>
      <w:r>
        <w:rPr>
          <w:rFonts w:ascii="Courier New" w:hAnsi="Courier New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2"/>
          <w:sz w:val="22"/>
        </w:rPr>
        <w:t>Site Service Study will be a separate project, and is not included in this estimate.</w:t>
      </w:r>
    </w:p>
    <w:p w:rsidR="00FC4454" w:rsidRDefault="00FC4454">
      <w:pPr>
        <w:autoSpaceDE w:val="0"/>
        <w:autoSpaceDN w:val="0"/>
        <w:adjustRightInd w:val="0"/>
        <w:spacing w:line="218" w:lineRule="exact"/>
        <w:ind w:left="2520"/>
        <w:rPr>
          <w:rFonts w:ascii="Arial" w:hAnsi="Arial"/>
          <w:color w:val="000000"/>
          <w:spacing w:val="-2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134" w:line="218" w:lineRule="exact"/>
        <w:ind w:left="2520" w:firstLine="2999"/>
        <w:rPr>
          <w:rFonts w:ascii="Arial Bold" w:hAnsi="Arial Bold"/>
          <w:color w:val="000000"/>
          <w:spacing w:val="-2"/>
          <w:sz w:val="19"/>
        </w:rPr>
      </w:pPr>
      <w:r>
        <w:rPr>
          <w:rFonts w:ascii="Arial Bold" w:hAnsi="Arial Bold"/>
          <w:color w:val="000000"/>
          <w:spacing w:val="-2"/>
          <w:sz w:val="19"/>
        </w:rPr>
        <w:t>Project Edge</w:t>
      </w:r>
    </w:p>
    <w:p w:rsidR="00FC4454" w:rsidRDefault="004945A9">
      <w:pPr>
        <w:autoSpaceDE w:val="0"/>
        <w:autoSpaceDN w:val="0"/>
        <w:adjustRightInd w:val="0"/>
        <w:spacing w:before="37" w:line="218" w:lineRule="exact"/>
        <w:ind w:left="2520" w:firstLine="2279"/>
        <w:rPr>
          <w:rFonts w:ascii="Arial Bold" w:hAnsi="Arial Bold"/>
          <w:color w:val="000000"/>
          <w:spacing w:val="-1"/>
          <w:sz w:val="19"/>
        </w:rPr>
      </w:pPr>
      <w:r>
        <w:rPr>
          <w:rFonts w:ascii="Arial Bold" w:hAnsi="Arial Bold"/>
          <w:color w:val="000000"/>
          <w:spacing w:val="-1"/>
          <w:sz w:val="19"/>
        </w:rPr>
        <w:t>Summary - Cost Breakdown</w:t>
      </w:r>
    </w:p>
    <w:p w:rsidR="00FC4454" w:rsidRDefault="004945A9">
      <w:pPr>
        <w:tabs>
          <w:tab w:val="left" w:pos="6748"/>
          <w:tab w:val="left" w:pos="7944"/>
        </w:tabs>
        <w:autoSpaceDE w:val="0"/>
        <w:autoSpaceDN w:val="0"/>
        <w:adjustRightInd w:val="0"/>
        <w:spacing w:before="41" w:line="218" w:lineRule="exact"/>
        <w:ind w:left="2520" w:firstLine="585"/>
        <w:rPr>
          <w:rFonts w:ascii="Arial" w:hAnsi="Arial"/>
          <w:color w:val="000000"/>
          <w:spacing w:val="-3"/>
          <w:sz w:val="19"/>
        </w:rPr>
      </w:pPr>
      <w:r>
        <w:rPr>
          <w:rFonts w:ascii="Arial Bold" w:hAnsi="Arial Bold"/>
          <w:color w:val="000000"/>
          <w:spacing w:val="-1"/>
          <w:sz w:val="19"/>
        </w:rPr>
        <w:t>Labor, Expenses and Fringes</w:t>
      </w:r>
      <w:r>
        <w:rPr>
          <w:rFonts w:ascii="Arial Bold" w:hAnsi="Arial Bold"/>
          <w:color w:val="000000"/>
          <w:spacing w:val="-1"/>
          <w:sz w:val="19"/>
        </w:rPr>
        <w:tab/>
      </w:r>
      <w:r>
        <w:rPr>
          <w:rFonts w:ascii="Arial" w:hAnsi="Arial"/>
          <w:color w:val="000000"/>
          <w:spacing w:val="-8"/>
          <w:sz w:val="19"/>
        </w:rPr>
        <w:t>$</w:t>
      </w:r>
      <w:r>
        <w:rPr>
          <w:rFonts w:ascii="Arial" w:hAnsi="Arial"/>
          <w:color w:val="000000"/>
          <w:spacing w:val="-8"/>
          <w:sz w:val="19"/>
        </w:rPr>
        <w:tab/>
      </w:r>
      <w:r>
        <w:rPr>
          <w:rFonts w:ascii="Arial" w:hAnsi="Arial"/>
          <w:color w:val="000000"/>
          <w:spacing w:val="-3"/>
          <w:sz w:val="19"/>
        </w:rPr>
        <w:t>2,740,000.00</w:t>
      </w:r>
    </w:p>
    <w:p w:rsidR="00FC4454" w:rsidRDefault="004945A9">
      <w:pPr>
        <w:tabs>
          <w:tab w:val="left" w:pos="6748"/>
          <w:tab w:val="left" w:pos="8112"/>
        </w:tabs>
        <w:autoSpaceDE w:val="0"/>
        <w:autoSpaceDN w:val="0"/>
        <w:adjustRightInd w:val="0"/>
        <w:spacing w:before="36" w:line="218" w:lineRule="exact"/>
        <w:ind w:left="2520" w:firstLine="585"/>
        <w:rPr>
          <w:rFonts w:ascii="Arial" w:hAnsi="Arial"/>
          <w:color w:val="000000"/>
          <w:spacing w:val="-4"/>
          <w:sz w:val="19"/>
        </w:rPr>
      </w:pPr>
      <w:r>
        <w:rPr>
          <w:rFonts w:ascii="Arial Bold" w:hAnsi="Arial Bold"/>
          <w:color w:val="000000"/>
          <w:sz w:val="19"/>
        </w:rPr>
        <w:t>Materials and Handling</w:t>
      </w:r>
      <w:r>
        <w:rPr>
          <w:rFonts w:ascii="Arial Bold" w:hAnsi="Arial Bold"/>
          <w:color w:val="000000"/>
          <w:sz w:val="19"/>
        </w:rPr>
        <w:tab/>
      </w:r>
      <w:r>
        <w:rPr>
          <w:rFonts w:ascii="Arial" w:hAnsi="Arial"/>
          <w:color w:val="000000"/>
          <w:spacing w:val="-8"/>
          <w:sz w:val="19"/>
        </w:rPr>
        <w:t>$</w:t>
      </w:r>
      <w:r>
        <w:rPr>
          <w:rFonts w:ascii="Arial" w:hAnsi="Arial"/>
          <w:color w:val="000000"/>
          <w:spacing w:val="-8"/>
          <w:sz w:val="19"/>
        </w:rPr>
        <w:tab/>
      </w:r>
      <w:r>
        <w:rPr>
          <w:rFonts w:ascii="Arial" w:hAnsi="Arial"/>
          <w:color w:val="000000"/>
          <w:spacing w:val="-4"/>
          <w:sz w:val="19"/>
        </w:rPr>
        <w:t>570,000.00</w:t>
      </w:r>
    </w:p>
    <w:p w:rsidR="00FC4454" w:rsidRDefault="004945A9">
      <w:pPr>
        <w:tabs>
          <w:tab w:val="left" w:pos="6748"/>
          <w:tab w:val="left" w:pos="8212"/>
        </w:tabs>
        <w:autoSpaceDE w:val="0"/>
        <w:autoSpaceDN w:val="0"/>
        <w:adjustRightInd w:val="0"/>
        <w:spacing w:before="37" w:line="218" w:lineRule="exact"/>
        <w:ind w:left="2520" w:firstLine="585"/>
        <w:rPr>
          <w:rFonts w:ascii="Arial" w:hAnsi="Arial"/>
          <w:color w:val="000000"/>
          <w:spacing w:val="-3"/>
          <w:sz w:val="19"/>
        </w:rPr>
      </w:pPr>
      <w:r>
        <w:rPr>
          <w:rFonts w:ascii="Arial Bold" w:hAnsi="Arial Bold"/>
          <w:color w:val="000000"/>
          <w:spacing w:val="-2"/>
          <w:sz w:val="19"/>
        </w:rPr>
        <w:t>Transportation</w:t>
      </w:r>
      <w:r>
        <w:rPr>
          <w:rFonts w:ascii="Arial Bold" w:hAnsi="Arial Bold"/>
          <w:color w:val="000000"/>
          <w:spacing w:val="-2"/>
          <w:sz w:val="19"/>
        </w:rPr>
        <w:tab/>
      </w:r>
      <w:r>
        <w:rPr>
          <w:rFonts w:ascii="Arial" w:hAnsi="Arial"/>
          <w:color w:val="000000"/>
          <w:spacing w:val="-8"/>
          <w:sz w:val="19"/>
        </w:rPr>
        <w:t>$</w:t>
      </w:r>
      <w:r>
        <w:rPr>
          <w:rFonts w:ascii="Arial" w:hAnsi="Arial"/>
          <w:color w:val="000000"/>
          <w:spacing w:val="-8"/>
          <w:sz w:val="19"/>
        </w:rPr>
        <w:tab/>
      </w:r>
      <w:r>
        <w:rPr>
          <w:rFonts w:ascii="Arial" w:hAnsi="Arial"/>
          <w:color w:val="000000"/>
          <w:spacing w:val="-3"/>
          <w:sz w:val="19"/>
        </w:rPr>
        <w:t>20,000.00</w:t>
      </w:r>
    </w:p>
    <w:p w:rsidR="00FC4454" w:rsidRDefault="004945A9">
      <w:pPr>
        <w:tabs>
          <w:tab w:val="left" w:pos="6748"/>
          <w:tab w:val="left" w:pos="8112"/>
        </w:tabs>
        <w:autoSpaceDE w:val="0"/>
        <w:autoSpaceDN w:val="0"/>
        <w:adjustRightInd w:val="0"/>
        <w:spacing w:before="36" w:line="218" w:lineRule="exact"/>
        <w:ind w:left="2520" w:firstLine="585"/>
        <w:rPr>
          <w:rFonts w:ascii="Arial" w:hAnsi="Arial"/>
          <w:color w:val="000000"/>
          <w:spacing w:val="-4"/>
          <w:sz w:val="19"/>
        </w:rPr>
      </w:pPr>
      <w:r>
        <w:rPr>
          <w:rFonts w:ascii="Arial Bold" w:hAnsi="Arial Bold"/>
          <w:color w:val="000000"/>
          <w:sz w:val="19"/>
        </w:rPr>
        <w:t>Overheads</w:t>
      </w:r>
      <w:r>
        <w:rPr>
          <w:rFonts w:ascii="Arial Bold" w:hAnsi="Arial Bold"/>
          <w:color w:val="000000"/>
          <w:sz w:val="19"/>
        </w:rPr>
        <w:tab/>
      </w:r>
      <w:r>
        <w:rPr>
          <w:rFonts w:ascii="Arial" w:hAnsi="Arial"/>
          <w:color w:val="000000"/>
          <w:spacing w:val="-8"/>
          <w:sz w:val="19"/>
        </w:rPr>
        <w:t>$</w:t>
      </w:r>
      <w:r>
        <w:rPr>
          <w:rFonts w:ascii="Arial" w:hAnsi="Arial"/>
          <w:color w:val="000000"/>
          <w:spacing w:val="-8"/>
          <w:sz w:val="19"/>
        </w:rPr>
        <w:tab/>
      </w:r>
      <w:r>
        <w:rPr>
          <w:rFonts w:ascii="Arial" w:hAnsi="Arial"/>
          <w:color w:val="000000"/>
          <w:spacing w:val="-4"/>
          <w:sz w:val="19"/>
        </w:rPr>
        <w:t>680,000.00</w:t>
      </w:r>
    </w:p>
    <w:p w:rsidR="00FC4454" w:rsidRDefault="004945A9">
      <w:pPr>
        <w:tabs>
          <w:tab w:val="left" w:pos="6748"/>
          <w:tab w:val="left" w:pos="7944"/>
        </w:tabs>
        <w:autoSpaceDE w:val="0"/>
        <w:autoSpaceDN w:val="0"/>
        <w:adjustRightInd w:val="0"/>
        <w:spacing w:before="41" w:line="218" w:lineRule="exact"/>
        <w:ind w:left="2520" w:firstLine="585"/>
        <w:rPr>
          <w:rFonts w:ascii="Arial Bold" w:hAnsi="Arial Bold"/>
          <w:color w:val="000000"/>
          <w:spacing w:val="-3"/>
          <w:sz w:val="19"/>
        </w:rPr>
      </w:pPr>
      <w:r>
        <w:rPr>
          <w:rFonts w:ascii="Arial Bold" w:hAnsi="Arial Bold"/>
          <w:color w:val="000000"/>
          <w:spacing w:val="-3"/>
          <w:sz w:val="19"/>
        </w:rPr>
        <w:t>SUB TOTAL</w:t>
      </w:r>
      <w:r>
        <w:rPr>
          <w:rFonts w:ascii="Arial Bold" w:hAnsi="Arial Bold"/>
          <w:color w:val="000000"/>
          <w:spacing w:val="-3"/>
          <w:sz w:val="19"/>
        </w:rPr>
        <w:tab/>
      </w:r>
      <w:r>
        <w:rPr>
          <w:rFonts w:ascii="Arial Bold" w:hAnsi="Arial Bold"/>
          <w:color w:val="000000"/>
          <w:spacing w:val="-8"/>
          <w:sz w:val="19"/>
        </w:rPr>
        <w:t>$</w:t>
      </w:r>
      <w:r>
        <w:rPr>
          <w:rFonts w:ascii="Arial Bold" w:hAnsi="Arial Bold"/>
          <w:color w:val="000000"/>
          <w:spacing w:val="-8"/>
          <w:sz w:val="19"/>
        </w:rPr>
        <w:tab/>
      </w:r>
      <w:r>
        <w:rPr>
          <w:rFonts w:ascii="Arial Bold" w:hAnsi="Arial Bold"/>
          <w:color w:val="000000"/>
          <w:spacing w:val="-3"/>
          <w:sz w:val="19"/>
        </w:rPr>
        <w:t>4,010,000.00</w:t>
      </w:r>
    </w:p>
    <w:p w:rsidR="00FC4454" w:rsidRDefault="004945A9">
      <w:pPr>
        <w:tabs>
          <w:tab w:val="left" w:pos="6748"/>
          <w:tab w:val="left" w:pos="8798"/>
        </w:tabs>
        <w:autoSpaceDE w:val="0"/>
        <w:autoSpaceDN w:val="0"/>
        <w:adjustRightInd w:val="0"/>
        <w:spacing w:before="37" w:line="218" w:lineRule="exact"/>
        <w:ind w:left="2520" w:firstLine="585"/>
        <w:rPr>
          <w:rFonts w:ascii="Arial" w:hAnsi="Arial"/>
          <w:color w:val="000000"/>
          <w:spacing w:val="-2"/>
          <w:sz w:val="19"/>
        </w:rPr>
      </w:pPr>
      <w:r>
        <w:rPr>
          <w:rFonts w:ascii="Arial Bold" w:hAnsi="Arial Bold"/>
          <w:color w:val="000000"/>
          <w:spacing w:val="-1"/>
          <w:sz w:val="19"/>
        </w:rPr>
        <w:t>Sales Tax (0%)</w:t>
      </w:r>
      <w:r>
        <w:rPr>
          <w:rFonts w:ascii="Arial Bold" w:hAnsi="Arial Bold"/>
          <w:color w:val="000000"/>
          <w:spacing w:val="-1"/>
          <w:sz w:val="19"/>
        </w:rPr>
        <w:tab/>
      </w:r>
      <w:r>
        <w:rPr>
          <w:rFonts w:ascii="Arial" w:hAnsi="Arial"/>
          <w:color w:val="000000"/>
          <w:spacing w:val="-8"/>
          <w:sz w:val="19"/>
        </w:rPr>
        <w:t>$</w:t>
      </w:r>
      <w:r>
        <w:rPr>
          <w:rFonts w:ascii="Arial" w:hAnsi="Arial"/>
          <w:color w:val="000000"/>
          <w:spacing w:val="-8"/>
          <w:sz w:val="19"/>
        </w:rPr>
        <w:tab/>
      </w:r>
      <w:r>
        <w:rPr>
          <w:rFonts w:ascii="Arial" w:hAnsi="Arial"/>
          <w:color w:val="000000"/>
          <w:spacing w:val="-2"/>
          <w:sz w:val="19"/>
        </w:rPr>
        <w:t>-</w:t>
      </w:r>
    </w:p>
    <w:p w:rsidR="00FC4454" w:rsidRDefault="004945A9">
      <w:pPr>
        <w:tabs>
          <w:tab w:val="left" w:pos="6748"/>
          <w:tab w:val="left" w:pos="7944"/>
        </w:tabs>
        <w:autoSpaceDE w:val="0"/>
        <w:autoSpaceDN w:val="0"/>
        <w:adjustRightInd w:val="0"/>
        <w:spacing w:before="36" w:line="218" w:lineRule="exact"/>
        <w:ind w:left="2520" w:firstLine="585"/>
        <w:rPr>
          <w:rFonts w:ascii="Arial Bold" w:hAnsi="Arial Bold"/>
          <w:color w:val="000000"/>
          <w:spacing w:val="-3"/>
          <w:sz w:val="19"/>
        </w:rPr>
      </w:pPr>
      <w:r>
        <w:rPr>
          <w:rFonts w:ascii="Arial Bold" w:hAnsi="Arial Bold"/>
          <w:color w:val="000000"/>
          <w:spacing w:val="-3"/>
          <w:sz w:val="19"/>
        </w:rPr>
        <w:t>SUB TOTAL</w:t>
      </w:r>
      <w:r>
        <w:rPr>
          <w:rFonts w:ascii="Arial Bold" w:hAnsi="Arial Bold"/>
          <w:color w:val="000000"/>
          <w:spacing w:val="-3"/>
          <w:sz w:val="19"/>
        </w:rPr>
        <w:tab/>
      </w:r>
      <w:r>
        <w:rPr>
          <w:rFonts w:ascii="Arial Bold" w:hAnsi="Arial Bold"/>
          <w:color w:val="000000"/>
          <w:spacing w:val="-8"/>
          <w:sz w:val="19"/>
        </w:rPr>
        <w:t>$</w:t>
      </w:r>
      <w:r>
        <w:rPr>
          <w:rFonts w:ascii="Arial Bold" w:hAnsi="Arial Bold"/>
          <w:color w:val="000000"/>
          <w:spacing w:val="-8"/>
          <w:sz w:val="19"/>
        </w:rPr>
        <w:tab/>
      </w:r>
      <w:r>
        <w:rPr>
          <w:rFonts w:ascii="Arial Bold" w:hAnsi="Arial Bold"/>
          <w:color w:val="000000"/>
          <w:spacing w:val="-3"/>
          <w:sz w:val="19"/>
        </w:rPr>
        <w:t>4,010,000.00</w:t>
      </w:r>
    </w:p>
    <w:p w:rsidR="00FC4454" w:rsidRDefault="004945A9">
      <w:pPr>
        <w:tabs>
          <w:tab w:val="left" w:pos="6748"/>
          <w:tab w:val="left" w:pos="7944"/>
        </w:tabs>
        <w:autoSpaceDE w:val="0"/>
        <w:autoSpaceDN w:val="0"/>
        <w:adjustRightInd w:val="0"/>
        <w:spacing w:before="37" w:line="218" w:lineRule="exact"/>
        <w:ind w:left="2520" w:firstLine="585"/>
        <w:rPr>
          <w:rFonts w:ascii="Arial" w:hAnsi="Arial"/>
          <w:color w:val="000000"/>
          <w:spacing w:val="-3"/>
          <w:sz w:val="19"/>
        </w:rPr>
      </w:pPr>
      <w:r>
        <w:rPr>
          <w:rFonts w:ascii="Arial Bold" w:hAnsi="Arial Bold"/>
          <w:color w:val="000000"/>
          <w:spacing w:val="-3"/>
          <w:sz w:val="19"/>
        </w:rPr>
        <w:t>Contingency (30%)</w:t>
      </w:r>
      <w:r>
        <w:rPr>
          <w:rFonts w:ascii="Arial Bold" w:hAnsi="Arial Bold"/>
          <w:color w:val="000000"/>
          <w:spacing w:val="-3"/>
          <w:sz w:val="19"/>
        </w:rPr>
        <w:tab/>
      </w:r>
      <w:r>
        <w:rPr>
          <w:rFonts w:ascii="Arial" w:hAnsi="Arial"/>
          <w:color w:val="000000"/>
          <w:spacing w:val="-8"/>
          <w:sz w:val="19"/>
        </w:rPr>
        <w:t>$</w:t>
      </w:r>
      <w:r>
        <w:rPr>
          <w:rFonts w:ascii="Arial" w:hAnsi="Arial"/>
          <w:color w:val="000000"/>
          <w:spacing w:val="-8"/>
          <w:sz w:val="19"/>
        </w:rPr>
        <w:tab/>
      </w:r>
      <w:r>
        <w:rPr>
          <w:rFonts w:ascii="Arial" w:hAnsi="Arial"/>
          <w:color w:val="000000"/>
          <w:spacing w:val="-3"/>
          <w:sz w:val="19"/>
        </w:rPr>
        <w:t>1,210,000.00</w:t>
      </w:r>
    </w:p>
    <w:p w:rsidR="00FC4454" w:rsidRDefault="004945A9">
      <w:pPr>
        <w:tabs>
          <w:tab w:val="left" w:pos="6748"/>
          <w:tab w:val="left" w:pos="7944"/>
        </w:tabs>
        <w:autoSpaceDE w:val="0"/>
        <w:autoSpaceDN w:val="0"/>
        <w:adjustRightInd w:val="0"/>
        <w:spacing w:before="41" w:line="218" w:lineRule="exact"/>
        <w:ind w:left="2520" w:firstLine="585"/>
        <w:rPr>
          <w:rFonts w:ascii="Arial Bold" w:hAnsi="Arial Bold"/>
          <w:color w:val="000000"/>
          <w:spacing w:val="-3"/>
          <w:sz w:val="19"/>
        </w:rPr>
      </w:pPr>
      <w:r>
        <w:rPr>
          <w:rFonts w:ascii="Arial Bold" w:hAnsi="Arial Bold"/>
          <w:color w:val="000000"/>
          <w:spacing w:val="-3"/>
          <w:sz w:val="19"/>
        </w:rPr>
        <w:t>TOTAL</w:t>
      </w:r>
      <w:r>
        <w:rPr>
          <w:rFonts w:ascii="Arial Bold" w:hAnsi="Arial Bold"/>
          <w:color w:val="000000"/>
          <w:spacing w:val="-3"/>
          <w:sz w:val="19"/>
        </w:rPr>
        <w:tab/>
      </w:r>
      <w:r>
        <w:rPr>
          <w:rFonts w:ascii="Arial Bold" w:hAnsi="Arial Bold"/>
          <w:color w:val="000000"/>
          <w:spacing w:val="-8"/>
          <w:sz w:val="19"/>
        </w:rPr>
        <w:t>$</w:t>
      </w:r>
      <w:r>
        <w:rPr>
          <w:rFonts w:ascii="Arial Bold" w:hAnsi="Arial Bold"/>
          <w:color w:val="000000"/>
          <w:spacing w:val="-8"/>
          <w:sz w:val="19"/>
        </w:rPr>
        <w:tab/>
      </w:r>
      <w:r>
        <w:rPr>
          <w:rFonts w:ascii="Arial Bold" w:hAnsi="Arial Bold"/>
          <w:color w:val="000000"/>
          <w:spacing w:val="-3"/>
          <w:sz w:val="19"/>
        </w:rPr>
        <w:t>5,220,000.00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5995"/>
        <w:rPr>
          <w:rFonts w:ascii="Arial Bold" w:hAnsi="Arial Bold"/>
          <w:color w:val="000000"/>
          <w:spacing w:val="-3"/>
          <w:sz w:val="19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5995"/>
        <w:rPr>
          <w:rFonts w:ascii="Arial Bold" w:hAnsi="Arial Bold"/>
          <w:color w:val="000000"/>
          <w:spacing w:val="-3"/>
          <w:sz w:val="19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5995"/>
        <w:rPr>
          <w:rFonts w:ascii="Arial Bold" w:hAnsi="Arial Bold"/>
          <w:color w:val="000000"/>
          <w:spacing w:val="-3"/>
          <w:sz w:val="19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5995"/>
        <w:rPr>
          <w:rFonts w:ascii="Arial Bold" w:hAnsi="Arial Bold"/>
          <w:color w:val="000000"/>
          <w:spacing w:val="-3"/>
          <w:sz w:val="19"/>
        </w:rPr>
      </w:pPr>
    </w:p>
    <w:p w:rsidR="00FC4454" w:rsidRDefault="004945A9">
      <w:pPr>
        <w:autoSpaceDE w:val="0"/>
        <w:autoSpaceDN w:val="0"/>
        <w:adjustRightInd w:val="0"/>
        <w:spacing w:before="247" w:line="253" w:lineRule="exact"/>
        <w:ind w:left="5995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11 </w:t>
      </w:r>
    </w:p>
    <w:p w:rsidR="00FC4454" w:rsidRDefault="004945A9">
      <w:pPr>
        <w:autoSpaceDE w:val="0"/>
        <w:autoSpaceDN w:val="0"/>
        <w:adjustRightInd w:val="0"/>
        <w:spacing w:before="86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46 </w: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57" style="position:absolute;left:0;text-align:left;z-index:-251593728;mso-position-horizontal-relative:page;mso-position-vertical-relative:page" points="153.85pt,630.25pt,458.65pt,630.25pt,458.65pt,616.55pt,153.85pt,616.55pt,153.85pt,630.25pt" coordsize="6097,274" o:allowincell="f" fillcolor="#ff9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58" style="position:absolute;left:0;text-align:left;z-index:-251586560;mso-position-horizontal-relative:page;mso-position-vertical-relative:page" points="153.85pt,655.65pt,458.65pt,655.65pt,458.65pt,642.25pt,153.85pt,642.25pt,153.85pt,655.65pt" coordsize="6097,270" o:allowincell="f" fillcolor="#ff9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59" style="position:absolute;left:0;text-align:left;z-index:-251580416;mso-position-horizontal-relative:page;mso-position-vertical-relative:page" points="153.85pt,682.05pt,458.65pt,682.05pt,458.65pt,667.65pt,153.85pt,667.65pt,153.85pt,682.05pt" coordsize="6097,289" o:allowincell="f" fillcolor="#cfc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60" style="position:absolute;left:0;text-align:left;z-index:-251508736;mso-position-horizontal-relative:page;mso-position-vertical-relative:page" points="153.8pt,540.95pt,458.65pt,540.95pt,458.65pt,539.95pt,153.8pt,539.95pt,153.8pt,540.95pt" coordsize="6097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261" style="position:absolute;left:0;text-align:left;z-index:-251496448;mso-position-horizontal-relative:page;mso-position-vertical-relative:page" from="153.8pt,552.7pt" to="456.95pt,552.7pt" o:allowincell="f" strokecolor="#d0d7e4" strokeweight=".21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62" style="position:absolute;left:0;text-align:left;z-index:-251493376;mso-position-horizontal-relative:page;mso-position-vertical-relative:page" points="153.8pt,553.7pt,457.2pt,553.7pt,457.2pt,552.7pt,153.8pt,552.7pt,153.8pt,553.7pt" coordsize="6068,20" o:allowincell="f" fillcolor="#d0d7e4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263" style="position:absolute;left:0;text-align:left;z-index:-251478016;mso-position-horizontal-relative:page;mso-position-vertical-relative:page" from="153.8pt,565.4pt" to="456.95pt,565.4pt" o:allowincell="f" strokeweight=".21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64" style="position:absolute;left:0;text-align:left;z-index:-251473920;mso-position-horizontal-relative:page;mso-position-vertical-relative:page" points="153.85pt,566.4pt,457.2pt,566.4pt,457.2pt,565.45pt,153.85pt,565.45pt,153.85pt,566.4pt" coordsize="6068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265" style="position:absolute;left:0;text-align:left;z-index:-251467776;mso-position-horizontal-relative:page;mso-position-vertical-relative:page" from="153.8pt,578.15pt" to="331.9pt,578.15pt" o:allowincell="f" strokecolor="#d0d7e4" strokeweight=".21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66" style="position:absolute;left:0;text-align:left;z-index:-251462656;mso-position-horizontal-relative:page;mso-position-vertical-relative:page" points="153.8pt,579.35pt,332.15pt,579.35pt,332.15pt,578.35pt,153.8pt,578.35pt,153.8pt,579.35pt" coordsize="3567,20" o:allowincell="f" fillcolor="#d0d7e4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267" style="position:absolute;left:0;text-align:left;z-index:-251458560;mso-position-horizontal-relative:page;mso-position-vertical-relative:page" from="332.6pt,578.15pt" to="456.95pt,578.15pt" o:allowincell="f" strokecolor="#d0d7e4" strokeweight=".21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68" style="position:absolute;left:0;text-align:left;z-index:-251455488;mso-position-horizontal-relative:page;mso-position-vertical-relative:page" points="332.85pt,579.35pt,457.2pt,579.35pt,457.2pt,578.35pt,332.85pt,578.35pt,332.85pt,579.35pt" coordsize="2487,20" o:allowincell="f" fillcolor="#d0d7e4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269" style="position:absolute;left:0;text-align:left;z-index:-251450368;mso-position-horizontal-relative:page;mso-position-vertical-relative:page" from="153.8pt,591.1pt" to="331.9pt,591.1pt" o:allowincell="f" strokecolor="#d0d7e4" strokeweight=".21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70" style="position:absolute;left:0;text-align:left;z-index:-251444224;mso-position-horizontal-relative:page;mso-position-vertical-relative:page" points="153.8pt,592.1pt,332.15pt,592.1pt,332.15pt,591.1pt,153.8pt,591.1pt,153.8pt,592.1pt" coordsize="3567,20" o:allowincell="f" fillcolor="#d0d7e4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271" style="position:absolute;left:0;text-align:left;z-index:-251438080;mso-position-horizontal-relative:page;mso-position-vertical-relative:page" from="332.6pt,591.1pt" to="456.95pt,591.1pt" o:allowincell="f" strokecolor="#d0d7e4" strokeweight=".21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72" style="position:absolute;left:0;text-align:left;z-index:-251433984;mso-position-horizontal-relative:page;mso-position-vertical-relative:page" points="332.85pt,592.1pt,457.2pt,592.1pt,457.2pt,591.1pt,332.85pt,591.1pt,332.85pt,592.1pt" coordsize="2487,20" o:allowincell="f" fillcolor="#d0d7e4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273" style="position:absolute;left:0;text-align:left;z-index:-251427840;mso-position-horizontal-relative:page;mso-position-vertical-relative:page" from="153.8pt,603.8pt" to="331.9pt,603.8pt" o:allowincell="f" strokecolor="#d0d7e4" strokeweight=".21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74" style="position:absolute;left:0;text-align:left;z-index:-251422720;mso-position-horizontal-relative:page;mso-position-vertical-relative:page" points="153.8pt,604.8pt,332.15pt,604.8pt,332.15pt,603.8pt,153.8pt,603.8pt,153.8pt,604.8pt" coordsize="3567,20" o:allowincell="f" fillcolor="#d0d7e4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275" style="position:absolute;left:0;text-align:left;z-index:-251417600;mso-position-horizontal-relative:page;mso-position-vertical-relative:page" from="332.6pt,603.8pt" to="456.95pt,603.8pt" o:allowincell="f" strokecolor="#d0d7e4" strokeweight=".21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76" style="position:absolute;left:0;text-align:left;z-index:-251412480;mso-position-horizontal-relative:page;mso-position-vertical-relative:page" points="332.85pt,604.8pt,457.2pt,604.8pt,457.2pt,603.8pt,332.85pt,603.8pt,332.85pt,604.8pt" coordsize="2487,20" o:allowincell="f" fillcolor="#d0d7e4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277" style="position:absolute;left:0;text-align:left;z-index:-251405312;mso-position-horizontal-relative:page;mso-position-vertical-relative:page" from="153.8pt,616.55pt" to="456.95pt,616.55pt" o:allowincell="f" strokeweight=".21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78" style="position:absolute;left:0;text-align:left;z-index:-251400192;mso-position-horizontal-relative:page;mso-position-vertical-relative:page" points="153.8pt,617.55pt,457.2pt,617.55pt,457.2pt,616.55pt,153.8pt,616.55pt,153.8pt,617.55pt" coordsize="6068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279" style="position:absolute;left:0;text-align:left;z-index:-251390976;mso-position-horizontal-relative:page;mso-position-vertical-relative:page" from="153.8pt,629.25pt" to="456.95pt,629.25pt" o:allowincell="f" strokeweight=".21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80" style="position:absolute;left:0;text-align:left;z-index:-251386880;mso-position-horizontal-relative:page;mso-position-vertical-relative:page" points="153.8pt,630.5pt,457.2pt,630.5pt,457.2pt,629.5pt,153.8pt,629.5pt,153.8pt,630.5pt" coordsize="6068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281" style="position:absolute;left:0;text-align:left;z-index:-251378688;mso-position-horizontal-relative:page;mso-position-vertical-relative:page" from="153.8pt,642.2pt" to="456.95pt,642.2pt" o:allowincell="f" strokeweight=".21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82" style="position:absolute;left:0;text-align:left;z-index:-251374592;mso-position-horizontal-relative:page;mso-position-vertical-relative:page" points="153.8pt,643.2pt,457.2pt,643.2pt,457.2pt,642.2pt,153.8pt,642.2pt,153.8pt,643.2pt" coordsize="6068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283" style="position:absolute;left:0;text-align:left;z-index:-251368448;mso-position-horizontal-relative:page;mso-position-vertical-relative:page" from="153.8pt,654.95pt" to="456.95pt,654.95pt" o:allowincell="f" strokeweight=".21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84" style="position:absolute;left:0;text-align:left;z-index:-251365376;mso-position-horizontal-relative:page;mso-position-vertical-relative:page" points="153.8pt,655.95pt,457.2pt,655.95pt,457.2pt,654.95pt,153.8pt,654.95pt,153.8pt,655.95pt" coordsize="6068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285" style="position:absolute;left:0;text-align:left;z-index:-251360256;mso-position-horizontal-relative:page;mso-position-vertical-relative:page" from="153.8pt,667.65pt" to="456.95pt,667.65pt" o:allowincell="f" strokeweight=".21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86" style="position:absolute;left:0;text-align:left;z-index:-251356160;mso-position-horizontal-relative:page;mso-position-vertical-relative:page" points="153.85pt,668.65pt,457.2pt,668.65pt,457.2pt,667.65pt,153.85pt,667.65pt,153.85pt,668.65pt" coordsize="6068,2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87" style="position:absolute;left:0;text-align:left;z-index:-251353088;mso-position-horizontal-relative:page;mso-position-vertical-relative:page" points="153.1pt,682.1pt,154.1pt,682.1pt,154.1pt,539.95pt,153.1pt,539.95pt,153.1pt,682.1pt" coordsize="20,2843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288" style="position:absolute;left:0;text-align:left;z-index:-251347968;mso-position-horizontal-relative:page;mso-position-vertical-relative:page" from="331.9pt,566.15pt" to="331.9pt,680.35pt" o:allowincell="f" strokeweight=".21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89" style="position:absolute;left:0;text-align:left;z-index:-251345920;mso-position-horizontal-relative:page;mso-position-vertical-relative:page" points="332.15pt,680.65pt,333.15pt,680.65pt,333.15pt,566.35pt,332.15pt,566.35pt,332.15pt,680.65pt" coordsize="20,2286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90" style="position:absolute;left:0;text-align:left;z-index:-251342848;mso-position-horizontal-relative:page;mso-position-vertical-relative:page" points="153.85pt,682.05pt,458.65pt,682.05pt,458.65pt,680.65pt,153.85pt,680.65pt,153.85pt,682.05pt" coordsize="6097,30" o:allowincell="f" fillcolor="black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291" style="position:absolute;left:0;text-align:left;z-index:-251340800;mso-position-horizontal-relative:page;mso-position-vertical-relative:page" points="457.2pt,682.05pt,458.65pt,682.05pt,458.65pt,540.7pt,457.2pt,540.7pt,457.2pt,682.05pt" coordsize="29,2828" o:allowincell="f" fillcolor="black" stroked="f">
            <v:path arrowok="t"/>
            <w10:wrap anchorx="page" anchory="page"/>
          </v:polyline>
        </w:pic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319"/>
          <w:headerReference w:type="default" r:id="rId320"/>
          <w:footerReference w:type="even" r:id="rId321"/>
          <w:footerReference w:type="default" r:id="rId322"/>
          <w:headerReference w:type="first" r:id="rId323"/>
          <w:footerReference w:type="first" r:id="rId324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292" type="#_x0000_t75" style="position:absolute;margin-left:74.25pt;margin-top:139.5pt;width:230.6pt;height:202.5pt;z-index:-251639808;mso-position-horizontal-relative:page;mso-position-vertical-relative:page" o:allowincell="f">
            <v:imagedata r:id="rId325" o:title=""/>
            <w10:wrap anchorx="page" anchory="page"/>
          </v:shape>
        </w:pict>
      </w:r>
      <w:r>
        <w:rPr>
          <w:rFonts w:ascii="Arial" w:hAnsi="Arial"/>
          <w:color w:val="000000"/>
          <w:spacing w:val="-2"/>
        </w:rPr>
        <w:pict>
          <v:shape id="_x0000_s1293" type="#_x0000_t75" style="position:absolute;margin-left:310.5pt;margin-top:139.5pt;width:229.5pt;height:202.5pt;z-index:-251635712;mso-position-horizontal-relative:page;mso-position-vertical-relative:page" o:allowincell="f">
            <v:imagedata r:id="rId326" o:title=""/>
            <w10:wrap anchorx="page" anchory="page"/>
          </v:shape>
        </w:pict>
      </w:r>
      <w:r>
        <w:rPr>
          <w:rFonts w:ascii="Arial" w:hAnsi="Arial"/>
          <w:color w:val="000000"/>
          <w:spacing w:val="-2"/>
        </w:rPr>
        <w:pict>
          <v:shape id="_x0000_s1294" type="#_x0000_t75" style="position:absolute;margin-left:215.95pt;margin-top:407.55pt;width:183.35pt;height:253.1pt;z-index:-251631616;mso-position-horizontal-relative:page;mso-position-vertical-relative:page" o:allowincell="f">
            <v:imagedata r:id="rId327" o:title=""/>
            <w10:wrap anchorx="page" anchory="page"/>
          </v:shape>
        </w:pict>
      </w:r>
      <w:bookmarkStart w:id="47" w:name="Pg48"/>
      <w:bookmarkEnd w:id="47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4945A9">
      <w:pPr>
        <w:autoSpaceDE w:val="0"/>
        <w:autoSpaceDN w:val="0"/>
        <w:adjustRightInd w:val="0"/>
        <w:spacing w:before="103" w:line="253" w:lineRule="exact"/>
        <w:ind w:left="14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Marcy Nanocenter </w:t>
      </w:r>
    </w:p>
    <w:p w:rsidR="00FC4454" w:rsidRDefault="004945A9">
      <w:pPr>
        <w:autoSpaceDE w:val="0"/>
        <w:autoSpaceDN w:val="0"/>
        <w:adjustRightInd w:val="0"/>
        <w:spacing w:before="1" w:line="237" w:lineRule="exact"/>
        <w:ind w:left="14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Preliminary Study Report </w:t>
      </w:r>
    </w:p>
    <w:p w:rsidR="00FC4454" w:rsidRDefault="004945A9">
      <w:pPr>
        <w:autoSpaceDE w:val="0"/>
        <w:autoSpaceDN w:val="0"/>
        <w:adjustRightInd w:val="0"/>
        <w:spacing w:before="213" w:line="322" w:lineRule="exact"/>
        <w:ind w:left="1440"/>
        <w:rPr>
          <w:rFonts w:ascii="Arial Bold" w:hAnsi="Arial Bold"/>
          <w:color w:val="000000"/>
          <w:spacing w:val="-3"/>
          <w:sz w:val="27"/>
        </w:rPr>
      </w:pPr>
      <w:r>
        <w:rPr>
          <w:rFonts w:ascii="Arial Bold" w:hAnsi="Arial Bold"/>
          <w:color w:val="000000"/>
          <w:spacing w:val="-3"/>
          <w:sz w:val="27"/>
        </w:rPr>
        <w:t xml:space="preserve">16.  Attachments </w:t>
      </w:r>
    </w:p>
    <w:p w:rsidR="00FC4454" w:rsidRDefault="004945A9">
      <w:pPr>
        <w:autoSpaceDE w:val="0"/>
        <w:autoSpaceDN w:val="0"/>
        <w:adjustRightInd w:val="0"/>
        <w:spacing w:before="78" w:line="322" w:lineRule="exact"/>
        <w:ind w:left="5404"/>
        <w:rPr>
          <w:rFonts w:ascii="Arial" w:hAnsi="Arial"/>
          <w:color w:val="000000"/>
          <w:spacing w:val="-3"/>
          <w:sz w:val="27"/>
        </w:rPr>
      </w:pPr>
      <w:r>
        <w:rPr>
          <w:rFonts w:ascii="Arial" w:hAnsi="Arial"/>
          <w:color w:val="000000"/>
          <w:spacing w:val="-3"/>
          <w:sz w:val="27"/>
        </w:rPr>
        <w:t xml:space="preserve">Site Photos 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2160"/>
        <w:rPr>
          <w:rFonts w:ascii="Arial" w:hAnsi="Arial"/>
          <w:color w:val="000000"/>
          <w:spacing w:val="-3"/>
          <w:sz w:val="27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2160"/>
        <w:rPr>
          <w:rFonts w:ascii="Arial" w:hAnsi="Arial"/>
          <w:color w:val="000000"/>
          <w:spacing w:val="-3"/>
          <w:sz w:val="27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2160"/>
        <w:rPr>
          <w:rFonts w:ascii="Arial" w:hAnsi="Arial"/>
          <w:color w:val="000000"/>
          <w:spacing w:val="-3"/>
          <w:sz w:val="27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2160"/>
        <w:rPr>
          <w:rFonts w:ascii="Arial" w:hAnsi="Arial"/>
          <w:color w:val="000000"/>
          <w:spacing w:val="-3"/>
          <w:sz w:val="27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2160"/>
        <w:rPr>
          <w:rFonts w:ascii="Arial" w:hAnsi="Arial"/>
          <w:color w:val="000000"/>
          <w:spacing w:val="-3"/>
          <w:sz w:val="27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2160"/>
        <w:rPr>
          <w:rFonts w:ascii="Arial" w:hAnsi="Arial"/>
          <w:color w:val="000000"/>
          <w:spacing w:val="-3"/>
          <w:sz w:val="27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2160"/>
        <w:rPr>
          <w:rFonts w:ascii="Arial" w:hAnsi="Arial"/>
          <w:color w:val="000000"/>
          <w:spacing w:val="-3"/>
          <w:sz w:val="27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2160"/>
        <w:rPr>
          <w:rFonts w:ascii="Arial" w:hAnsi="Arial"/>
          <w:color w:val="000000"/>
          <w:spacing w:val="-3"/>
          <w:sz w:val="27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2160"/>
        <w:rPr>
          <w:rFonts w:ascii="Arial" w:hAnsi="Arial"/>
          <w:color w:val="000000"/>
          <w:spacing w:val="-3"/>
          <w:sz w:val="27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2160"/>
        <w:rPr>
          <w:rFonts w:ascii="Arial" w:hAnsi="Arial"/>
          <w:color w:val="000000"/>
          <w:spacing w:val="-3"/>
          <w:sz w:val="27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2160"/>
        <w:rPr>
          <w:rFonts w:ascii="Arial" w:hAnsi="Arial"/>
          <w:color w:val="000000"/>
          <w:spacing w:val="-3"/>
          <w:sz w:val="27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2160"/>
        <w:rPr>
          <w:rFonts w:ascii="Arial" w:hAnsi="Arial"/>
          <w:color w:val="000000"/>
          <w:spacing w:val="-3"/>
          <w:sz w:val="27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2160"/>
        <w:rPr>
          <w:rFonts w:ascii="Arial" w:hAnsi="Arial"/>
          <w:color w:val="000000"/>
          <w:spacing w:val="-3"/>
          <w:sz w:val="27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2160"/>
        <w:rPr>
          <w:rFonts w:ascii="Arial" w:hAnsi="Arial"/>
          <w:color w:val="000000"/>
          <w:spacing w:val="-3"/>
          <w:sz w:val="27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2160"/>
        <w:rPr>
          <w:rFonts w:ascii="Arial" w:hAnsi="Arial"/>
          <w:color w:val="000000"/>
          <w:spacing w:val="-3"/>
          <w:sz w:val="27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2160"/>
        <w:rPr>
          <w:rFonts w:ascii="Arial" w:hAnsi="Arial"/>
          <w:color w:val="000000"/>
          <w:spacing w:val="-3"/>
          <w:sz w:val="27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2160"/>
        <w:rPr>
          <w:rFonts w:ascii="Arial" w:hAnsi="Arial"/>
          <w:color w:val="000000"/>
          <w:spacing w:val="-3"/>
          <w:sz w:val="27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2160"/>
        <w:rPr>
          <w:rFonts w:ascii="Arial" w:hAnsi="Arial"/>
          <w:color w:val="000000"/>
          <w:spacing w:val="-3"/>
          <w:sz w:val="27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2160"/>
        <w:rPr>
          <w:rFonts w:ascii="Arial" w:hAnsi="Arial"/>
          <w:color w:val="000000"/>
          <w:spacing w:val="-3"/>
          <w:sz w:val="27"/>
        </w:rPr>
      </w:pPr>
    </w:p>
    <w:p w:rsidR="00FC4454" w:rsidRDefault="004945A9">
      <w:pPr>
        <w:tabs>
          <w:tab w:val="left" w:pos="7199"/>
        </w:tabs>
        <w:autoSpaceDE w:val="0"/>
        <w:autoSpaceDN w:val="0"/>
        <w:adjustRightInd w:val="0"/>
        <w:spacing w:before="196" w:line="253" w:lineRule="exact"/>
        <w:ind w:left="216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Image #1:  From Hazard Road</w:t>
      </w:r>
      <w:r>
        <w:rPr>
          <w:rFonts w:ascii="Arial" w:hAnsi="Arial"/>
          <w:color w:val="000000"/>
          <w:spacing w:val="-3"/>
          <w:sz w:val="22"/>
        </w:rPr>
        <w:tab/>
        <w:t>Image #2:  From Hazard Road</w:t>
      </w:r>
    </w:p>
    <w:p w:rsidR="00FC4454" w:rsidRDefault="004945A9">
      <w:pPr>
        <w:tabs>
          <w:tab w:val="left" w:pos="7199"/>
        </w:tabs>
        <w:autoSpaceDE w:val="0"/>
        <w:autoSpaceDN w:val="0"/>
        <w:adjustRightInd w:val="0"/>
        <w:spacing w:before="2" w:line="253" w:lineRule="exact"/>
        <w:ind w:left="216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Looking Towards Nanocenter Site</w:t>
      </w:r>
      <w:r>
        <w:rPr>
          <w:rFonts w:ascii="Arial" w:hAnsi="Arial"/>
          <w:color w:val="000000"/>
          <w:spacing w:val="-3"/>
          <w:sz w:val="22"/>
        </w:rPr>
        <w:tab/>
        <w:t>Looking Towards Porter Substation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4022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4022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4022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4022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4022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4022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4022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4022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4022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4022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4022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4022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4022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4022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4022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4022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4022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4022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4022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4022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4022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4022"/>
        <w:rPr>
          <w:rFonts w:ascii="Arial" w:hAnsi="Arial"/>
          <w:color w:val="000000"/>
          <w:spacing w:val="-3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238" w:line="253" w:lineRule="exact"/>
        <w:ind w:left="4022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Image #3:  Double Circuit Steel Flex Tower 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5995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5995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5995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5995"/>
        <w:rPr>
          <w:rFonts w:ascii="Arial" w:hAnsi="Arial"/>
          <w:color w:val="000000"/>
          <w:spacing w:val="-3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135" w:line="253" w:lineRule="exact"/>
        <w:ind w:left="5995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12 </w:t>
      </w:r>
    </w:p>
    <w:p w:rsidR="00FC4454" w:rsidRDefault="004945A9">
      <w:pPr>
        <w:autoSpaceDE w:val="0"/>
        <w:autoSpaceDN w:val="0"/>
        <w:adjustRightInd w:val="0"/>
        <w:spacing w:before="86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47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328"/>
          <w:headerReference w:type="default" r:id="rId329"/>
          <w:footerReference w:type="even" r:id="rId330"/>
          <w:footerReference w:type="default" r:id="rId331"/>
          <w:headerReference w:type="first" r:id="rId332"/>
          <w:footerReference w:type="first" r:id="rId333"/>
          <w:pgSz w:w="12240" w:h="1584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polyline id="_x0000_s1295" style="position:absolute;z-index:-251658240;mso-position-horizontal-relative:page;mso-position-vertical-relative:page" points="260.9pt,94.05pt,530.9pt,94.05pt,530.9pt,92.6pt,260.9pt,92.6pt,260.9pt,94.05pt" coordsize="5401,29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296" style="position:absolute;z-index:-251638784;mso-position-horizontal-relative:page;mso-position-vertical-relative:page" points="264.95pt,1134pt,527.05pt,1134pt,527.05pt,1132.55pt,264.95pt,1132.55pt,264.95pt,1134pt" coordsize="5242,29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shape id="_x0000_s1297" type="#_x0000_t75" style="position:absolute;margin-left:76.3pt;margin-top:129.55pt;width:643.65pt;height:201.6pt;z-index:-251630592;mso-position-horizontal-relative:page;mso-position-vertical-relative:page" o:allowincell="f">
            <v:imagedata r:id="rId334" o:title=""/>
            <w10:wrap anchorx="page" anchory="page"/>
          </v:shape>
        </w:pict>
      </w:r>
      <w:r>
        <w:rPr>
          <w:rFonts w:ascii="Arial" w:hAnsi="Arial"/>
          <w:color w:val="000000"/>
          <w:spacing w:val="-2"/>
        </w:rPr>
        <w:pict>
          <v:shape id="_x0000_s1298" type="#_x0000_t75" style="position:absolute;margin-left:76.3pt;margin-top:331.15pt;width:643.65pt;height:201.6pt;z-index:-251627520;mso-position-horizontal-relative:page;mso-position-vertical-relative:page" o:allowincell="f">
            <v:imagedata r:id="rId335" o:title=""/>
            <w10:wrap anchorx="page" anchory="page"/>
          </v:shape>
        </w:pict>
      </w:r>
      <w:r>
        <w:rPr>
          <w:rFonts w:ascii="Arial" w:hAnsi="Arial"/>
          <w:color w:val="000000"/>
          <w:spacing w:val="-2"/>
        </w:rPr>
        <w:pict>
          <v:shape id="_x0000_s1299" type="#_x0000_t75" style="position:absolute;margin-left:76.3pt;margin-top:532.75pt;width:643.65pt;height:201.6pt;z-index:-251625472;mso-position-horizontal-relative:page;mso-position-vertical-relative:page" o:allowincell="f">
            <v:imagedata r:id="rId336" o:title=""/>
            <w10:wrap anchorx="page" anchory="page"/>
          </v:shape>
        </w:pict>
      </w:r>
      <w:r>
        <w:rPr>
          <w:rFonts w:ascii="Arial" w:hAnsi="Arial"/>
          <w:color w:val="000000"/>
          <w:spacing w:val="-2"/>
        </w:rPr>
        <w:pict>
          <v:shape id="_x0000_s1300" type="#_x0000_t75" style="position:absolute;margin-left:76.3pt;margin-top:734.35pt;width:643.65pt;height:201.35pt;z-index:-251623424;mso-position-horizontal-relative:page;mso-position-vertical-relative:page" o:allowincell="f">
            <v:imagedata r:id="rId337" o:title=""/>
            <w10:wrap anchorx="page" anchory="page"/>
          </v:shape>
        </w:pict>
      </w:r>
      <w:bookmarkStart w:id="48" w:name="Pg49"/>
      <w:bookmarkEnd w:id="48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460" w:lineRule="exact"/>
        <w:ind w:left="5217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352" w:line="460" w:lineRule="exact"/>
        <w:ind w:left="5217"/>
        <w:rPr>
          <w:rFonts w:ascii="Arial" w:hAnsi="Arial"/>
          <w:color w:val="000000"/>
          <w:w w:val="97"/>
          <w:sz w:val="39"/>
        </w:rPr>
      </w:pPr>
      <w:r>
        <w:rPr>
          <w:rFonts w:ascii="Arial" w:hAnsi="Arial"/>
          <w:color w:val="000000"/>
          <w:w w:val="97"/>
          <w:sz w:val="39"/>
        </w:rPr>
        <w:t xml:space="preserve">MARCY 115kV RELOCATION </w:t>
      </w:r>
    </w:p>
    <w:p w:rsidR="00FC4454" w:rsidRDefault="00FC4454">
      <w:pPr>
        <w:autoSpaceDE w:val="0"/>
        <w:autoSpaceDN w:val="0"/>
        <w:adjustRightInd w:val="0"/>
        <w:spacing w:line="276" w:lineRule="exact"/>
        <w:ind w:left="4684"/>
        <w:rPr>
          <w:rFonts w:ascii="Arial" w:hAnsi="Arial"/>
          <w:color w:val="000000"/>
          <w:w w:val="97"/>
          <w:sz w:val="39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4684"/>
        <w:rPr>
          <w:rFonts w:ascii="Arial" w:hAnsi="Arial"/>
          <w:color w:val="000000"/>
          <w:w w:val="97"/>
          <w:sz w:val="39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4684"/>
        <w:rPr>
          <w:rFonts w:ascii="Arial" w:hAnsi="Arial"/>
          <w:color w:val="000000"/>
          <w:w w:val="97"/>
          <w:sz w:val="39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4684"/>
        <w:rPr>
          <w:rFonts w:ascii="Arial" w:hAnsi="Arial"/>
          <w:color w:val="000000"/>
          <w:w w:val="97"/>
          <w:sz w:val="39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4684"/>
        <w:rPr>
          <w:rFonts w:ascii="Arial" w:hAnsi="Arial"/>
          <w:color w:val="000000"/>
          <w:w w:val="97"/>
          <w:sz w:val="39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4684"/>
        <w:rPr>
          <w:rFonts w:ascii="Arial" w:hAnsi="Arial"/>
          <w:color w:val="000000"/>
          <w:w w:val="97"/>
          <w:sz w:val="39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4684"/>
        <w:rPr>
          <w:rFonts w:ascii="Arial" w:hAnsi="Arial"/>
          <w:color w:val="000000"/>
          <w:w w:val="97"/>
          <w:sz w:val="39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4684"/>
        <w:rPr>
          <w:rFonts w:ascii="Arial" w:hAnsi="Arial"/>
          <w:color w:val="000000"/>
          <w:w w:val="97"/>
          <w:sz w:val="39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4684"/>
        <w:rPr>
          <w:rFonts w:ascii="Arial" w:hAnsi="Arial"/>
          <w:color w:val="000000"/>
          <w:w w:val="97"/>
          <w:sz w:val="39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4684"/>
        <w:rPr>
          <w:rFonts w:ascii="Arial" w:hAnsi="Arial"/>
          <w:color w:val="000000"/>
          <w:w w:val="97"/>
          <w:sz w:val="39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4684"/>
        <w:rPr>
          <w:rFonts w:ascii="Arial" w:hAnsi="Arial"/>
          <w:color w:val="000000"/>
          <w:w w:val="97"/>
          <w:sz w:val="39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4684"/>
        <w:rPr>
          <w:rFonts w:ascii="Arial" w:hAnsi="Arial"/>
          <w:color w:val="000000"/>
          <w:w w:val="97"/>
          <w:sz w:val="39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4684"/>
        <w:rPr>
          <w:rFonts w:ascii="Arial" w:hAnsi="Arial"/>
          <w:color w:val="000000"/>
          <w:w w:val="97"/>
          <w:sz w:val="39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4684"/>
        <w:rPr>
          <w:rFonts w:ascii="Arial" w:hAnsi="Arial"/>
          <w:color w:val="000000"/>
          <w:w w:val="97"/>
          <w:sz w:val="39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4684"/>
        <w:rPr>
          <w:rFonts w:ascii="Arial" w:hAnsi="Arial"/>
          <w:color w:val="000000"/>
          <w:w w:val="97"/>
          <w:sz w:val="39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4684"/>
        <w:rPr>
          <w:rFonts w:ascii="Arial" w:hAnsi="Arial"/>
          <w:color w:val="000000"/>
          <w:w w:val="97"/>
          <w:sz w:val="39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4684"/>
        <w:rPr>
          <w:rFonts w:ascii="Arial" w:hAnsi="Arial"/>
          <w:color w:val="000000"/>
          <w:w w:val="97"/>
          <w:sz w:val="39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4684"/>
        <w:rPr>
          <w:rFonts w:ascii="Arial" w:hAnsi="Arial"/>
          <w:color w:val="000000"/>
          <w:w w:val="97"/>
          <w:sz w:val="39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4684"/>
        <w:rPr>
          <w:rFonts w:ascii="Arial" w:hAnsi="Arial"/>
          <w:color w:val="000000"/>
          <w:w w:val="97"/>
          <w:sz w:val="39"/>
        </w:rPr>
      </w:pPr>
    </w:p>
    <w:p w:rsidR="00FC4454" w:rsidRDefault="004945A9">
      <w:pPr>
        <w:autoSpaceDE w:val="0"/>
        <w:autoSpaceDN w:val="0"/>
        <w:adjustRightInd w:val="0"/>
        <w:spacing w:before="28" w:line="276" w:lineRule="exact"/>
        <w:ind w:left="4684"/>
        <w:rPr>
          <w:rFonts w:ascii="Arial Bold" w:hAnsi="Arial Bold"/>
          <w:color w:val="FFFFFF"/>
          <w:spacing w:val="-3"/>
        </w:rPr>
      </w:pPr>
      <w:r>
        <w:rPr>
          <w:rFonts w:ascii="Arial Bold" w:hAnsi="Arial Bold"/>
          <w:color w:val="FFFFFF"/>
          <w:spacing w:val="-3"/>
        </w:rPr>
        <w:t xml:space="preserve">EXISTING #3/#7 ROW </w:t>
      </w:r>
    </w:p>
    <w:p w:rsidR="00FC4454" w:rsidRDefault="004945A9">
      <w:pPr>
        <w:autoSpaceDE w:val="0"/>
        <w:autoSpaceDN w:val="0"/>
        <w:adjustRightInd w:val="0"/>
        <w:spacing w:before="4" w:line="276" w:lineRule="exact"/>
        <w:ind w:left="4838"/>
        <w:rPr>
          <w:rFonts w:ascii="Arial Bold" w:hAnsi="Arial Bold"/>
          <w:color w:val="FFFFFF"/>
          <w:spacing w:val="-3"/>
        </w:rPr>
      </w:pPr>
      <w:r>
        <w:rPr>
          <w:rFonts w:ascii="Arial Bold" w:hAnsi="Arial Bold"/>
          <w:color w:val="FFFFFF"/>
          <w:spacing w:val="-3"/>
        </w:rPr>
        <w:t xml:space="preserve">TO BE EXPANDED </w:t>
      </w:r>
    </w:p>
    <w:p w:rsidR="00FC4454" w:rsidRDefault="00FC4454">
      <w:pPr>
        <w:autoSpaceDE w:val="0"/>
        <w:autoSpaceDN w:val="0"/>
        <w:adjustRightInd w:val="0"/>
        <w:spacing w:line="276" w:lineRule="exact"/>
        <w:ind w:left="3134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3134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3134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3134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3134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3134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3134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3134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3134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3134"/>
        <w:rPr>
          <w:rFonts w:ascii="Arial Bold" w:hAnsi="Arial Bold"/>
          <w:color w:val="FFFFFF"/>
          <w:spacing w:val="-3"/>
        </w:rPr>
      </w:pPr>
    </w:p>
    <w:p w:rsidR="00FC4454" w:rsidRDefault="004945A9">
      <w:pPr>
        <w:tabs>
          <w:tab w:val="left" w:pos="9225"/>
        </w:tabs>
        <w:autoSpaceDE w:val="0"/>
        <w:autoSpaceDN w:val="0"/>
        <w:adjustRightInd w:val="0"/>
        <w:spacing w:before="65" w:line="276" w:lineRule="exact"/>
        <w:ind w:left="3134"/>
        <w:rPr>
          <w:rFonts w:ascii="Arial Bold" w:hAnsi="Arial Bold"/>
          <w:color w:val="FFFFFF"/>
          <w:spacing w:val="-3"/>
        </w:rPr>
      </w:pPr>
      <w:r>
        <w:rPr>
          <w:rFonts w:ascii="Arial Bold" w:hAnsi="Arial Bold"/>
          <w:color w:val="FFFFFF"/>
          <w:spacing w:val="-3"/>
        </w:rPr>
        <w:t>NEW #6 ROW</w:t>
      </w:r>
      <w:r>
        <w:rPr>
          <w:rFonts w:ascii="Arial Bold" w:hAnsi="Arial Bold"/>
          <w:color w:val="FFFFFF"/>
          <w:spacing w:val="-3"/>
        </w:rPr>
        <w:tab/>
        <w:t>EXISTING #6 ROW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9360"/>
        <w:rPr>
          <w:rFonts w:ascii="Arial Bold" w:hAnsi="Arial Bold"/>
          <w:color w:val="FFFFFF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253" w:line="253" w:lineRule="exact"/>
        <w:ind w:left="936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SINGLE CIRCUIT DEADEND STRUCTURE </w:t>
      </w:r>
    </w:p>
    <w:p w:rsidR="00FC4454" w:rsidRDefault="004945A9">
      <w:pPr>
        <w:autoSpaceDE w:val="0"/>
        <w:autoSpaceDN w:val="0"/>
        <w:adjustRightInd w:val="0"/>
        <w:spacing w:before="23" w:line="380" w:lineRule="exact"/>
        <w:ind w:left="9360" w:right="1606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SINGLE CIRCUIT SUSPENSION STRUCTURE PROPOSED ROW </w:t>
      </w:r>
    </w:p>
    <w:p w:rsidR="00FC4454" w:rsidRDefault="004945A9">
      <w:pPr>
        <w:autoSpaceDE w:val="0"/>
        <w:autoSpaceDN w:val="0"/>
        <w:adjustRightInd w:val="0"/>
        <w:spacing w:before="105" w:line="253" w:lineRule="exact"/>
        <w:ind w:left="936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NEW 115kV LINE </w:t>
      </w:r>
    </w:p>
    <w:p w:rsidR="00FC4454" w:rsidRDefault="004945A9">
      <w:pPr>
        <w:autoSpaceDE w:val="0"/>
        <w:autoSpaceDN w:val="0"/>
        <w:adjustRightInd w:val="0"/>
        <w:spacing w:before="127" w:line="253" w:lineRule="exact"/>
        <w:ind w:left="936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EXISTING 115kV LINES </w:t>
      </w:r>
    </w:p>
    <w:p w:rsidR="00FC4454" w:rsidRDefault="00FC4454">
      <w:pPr>
        <w:autoSpaceDE w:val="0"/>
        <w:autoSpaceDN w:val="0"/>
        <w:adjustRightInd w:val="0"/>
        <w:spacing w:line="460" w:lineRule="exact"/>
        <w:ind w:left="5299"/>
        <w:rPr>
          <w:rFonts w:ascii="Arial" w:hAnsi="Arial"/>
          <w:color w:val="000000"/>
          <w:spacing w:val="-3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460" w:lineRule="exact"/>
        <w:ind w:left="5299"/>
        <w:rPr>
          <w:rFonts w:ascii="Arial" w:hAnsi="Arial"/>
          <w:color w:val="000000"/>
          <w:spacing w:val="-3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116" w:line="460" w:lineRule="exact"/>
        <w:ind w:left="5299"/>
        <w:rPr>
          <w:rFonts w:ascii="Arial" w:hAnsi="Arial"/>
          <w:color w:val="000000"/>
          <w:w w:val="97"/>
          <w:sz w:val="39"/>
        </w:rPr>
      </w:pPr>
      <w:r>
        <w:rPr>
          <w:rFonts w:ascii="Arial" w:hAnsi="Arial"/>
          <w:color w:val="000000"/>
          <w:w w:val="97"/>
          <w:sz w:val="39"/>
        </w:rPr>
        <w:t xml:space="preserve">PROPOSED PROJECT SITE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w w:val="97"/>
          <w:sz w:val="39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w w:val="97"/>
          <w:sz w:val="39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w w:val="97"/>
          <w:sz w:val="39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w w:val="97"/>
          <w:sz w:val="39"/>
        </w:rPr>
      </w:pPr>
    </w:p>
    <w:p w:rsidR="00FC4454" w:rsidRDefault="004945A9">
      <w:pPr>
        <w:autoSpaceDE w:val="0"/>
        <w:autoSpaceDN w:val="0"/>
        <w:adjustRightInd w:val="0"/>
        <w:spacing w:before="230" w:line="230" w:lineRule="exact"/>
        <w:ind w:left="78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48 </w: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301" style="position:absolute;left:0;text-align:left;z-index:-251620352;mso-position-horizontal-relative:page;mso-position-vertical-relative:page" from="348.45pt,303.55pt" to="561.85pt,411.3pt" o:allowincell="f" strokecolor="#bfbfbf" strokeweight="1.11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302" style="position:absolute;left:0;text-align:left;z-index:-251616256;mso-position-horizontal-relative:page;mso-position-vertical-relative:page" from="181.9pt,411.3pt" to="348.45pt,423.1pt" o:allowincell="f" strokecolor="#bfbfbf" strokeweight="1.11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303" style="position:absolute;left:0;text-align:left;z-index:-251611136;mso-position-horizontal-relative:page;mso-position-vertical-relative:page" from="74.4pt,424.05pt" to="181.9pt,583.15pt" o:allowincell="f" strokecolor="#bfbfbf" strokeweight="1.11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304" style="position:absolute;left:0;text-align:left;z-index:-251599872;mso-position-horizontal-relative:page;mso-position-vertical-relative:page" from="74.4pt,586.75pt" to="250.05pt,743.5pt" o:allowincell="f" strokecolor="#bfbfbf" strokeweight="1.11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305" style="position:absolute;left:0;text-align:left;z-index:-251589632;mso-position-horizontal-relative:page;mso-position-vertical-relative:page" from="253.65pt,747.1pt" to="325.9pt,891.55pt" o:allowincell="f" strokecolor="#bfbfbf" strokeweight="1.11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306" style="position:absolute;left:0;text-align:left;z-index:-251575296;mso-position-horizontal-relative:page;mso-position-vertical-relative:page" from="327.8pt,895.9pt" to="331.9pt,935pt" o:allowincell="f" strokecolor="#bfbfbf" strokeweight="1.11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07" style="position:absolute;left:0;text-align:left;z-index:-251564032;mso-position-horizontal-relative:page;mso-position-vertical-relative:page" points="329.05pt,894.7pt,325.9pt,896.65pt,324.25pt,893.5pt,327.35pt,891.85pt,329.05pt,894.7pt" coordsize="96,97" o:allowincell="f" fillcolor="red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08" style="position:absolute;left:0;text-align:left;z-index:-251553792;mso-position-horizontal-relative:page;mso-position-vertical-relative:page" points="329pt,894.7pt,325.9pt,896.6pt,324.2pt,893.5pt,327.35pt,891.8pt,329pt,894.7pt" coordsize="96,96" o:allowincell="f" filled="f" strokecolor="red" strokeweight="1.78pt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09" style="position:absolute;left:0;text-align:left;z-index:-251544576;mso-position-horizontal-relative:page;mso-position-vertical-relative:page" points="254.4pt,745.2pt,251.75pt,747.8pt,249.35pt,745.2pt,251.75pt,742.8pt,254.4pt,745.2pt" coordsize="101,102" o:allowincell="f" fillcolor="red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10" style="position:absolute;left:0;text-align:left;z-index:-251534336;mso-position-horizontal-relative:page;mso-position-vertical-relative:page" points="254.4pt,745.15pt,251.75pt,747.8pt,249.35pt,745.15pt,251.75pt,742.75pt,254.4pt,745.15pt" coordsize="101,101" o:allowincell="f" filled="f" strokecolor="red" strokeweight="1.78pt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11" style="position:absolute;left:0;text-align:left;z-index:-251526144;mso-position-horizontal-relative:page;mso-position-vertical-relative:page" points="75.1pt,585.1pt,72.5pt,587.5pt,70.1pt,585.1pt,72.5pt,582.45pt,75.1pt,585.1pt" coordsize="101,101" o:allowincell="f" fillcolor="red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12" style="position:absolute;left:0;text-align:left;z-index:-251513856;mso-position-horizontal-relative:page;mso-position-vertical-relative:page" points="75.1pt,585.1pt,72.45pt,587.5pt,70.05pt,585.1pt,72.45pt,582.45pt,75.1pt,585.1pt" coordsize="101,101" o:allowincell="f" filled="f" strokecolor="red" strokeweight="1.78pt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13" style="position:absolute;left:0;text-align:left;z-index:-251505664;mso-position-horizontal-relative:page;mso-position-vertical-relative:page" points="184.55pt,422.85pt,182.65pt,426pt,179.75pt,424.3pt,181.45pt,421.2pt,184.55pt,422.85pt" coordsize="96,97" o:allowincell="f" fillcolor="#c00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14" style="position:absolute;left:0;text-align:left;z-index:-251500544;mso-position-horizontal-relative:page;mso-position-vertical-relative:page" points="184.55pt,422.85pt,182.6pt,425.95pt,179.75pt,424.3pt,181.4pt,421.15pt,184.55pt,422.85pt" coordsize="96,96" o:allowincell="f" filled="f" strokecolor="#c00" strokeweight="1.78pt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15" style="position:absolute;left:0;text-align:left;z-index:-251494400;mso-position-horizontal-relative:page;mso-position-vertical-relative:page" points="350.9pt,412.55pt,347.75pt,414.2pt,346.1pt,411.35pt,349.2pt,409.4pt,350.9pt,412.55pt" coordsize="96,96" o:allowincell="f" fillcolor="#c00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16" style="position:absolute;left:0;text-align:left;z-index:-251486208;mso-position-horizontal-relative:page;mso-position-vertical-relative:page" points="350.85pt,412.5pt,347.75pt,414.2pt,346.05pt,411.3pt,349.2pt,409.4pt,350.85pt,412.5pt" coordsize="96,96" o:allowincell="f" filled="f" strokecolor="#c00" strokeweight="1.78pt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317" style="position:absolute;left:0;text-align:left;z-index:-251479040;mso-position-horizontal-relative:page;mso-position-vertical-relative:page" from="81.35pt,428.35pt" to="187.2pt,584.6pt" o:allowincell="f" strokeweight="1.11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318" style="position:absolute;left:0;text-align:left;z-index:-251470848;mso-position-horizontal-relative:page;mso-position-vertical-relative:page" from="63.8pt,424.05pt" to="174pt,586.75pt" o:allowincell="f" strokeweight="1.11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319" style="position:absolute;left:0;text-align:left;z-index:-251461632;mso-position-horizontal-relative:page;mso-position-vertical-relative:page" from="63.8pt,586.05pt" to="248.6pt,750.9pt" o:allowincell="f" strokeweight="1.11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320" style="position:absolute;left:0;text-align:left;z-index:-251456512;mso-position-horizontal-relative:page;mso-position-vertical-relative:page" from="81.35pt,584.6pt" to="257.75pt,741.8pt" o:allowincell="f" strokeweight="1.11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321" style="position:absolute;left:0;text-align:left;z-index:-251449344;mso-position-horizontal-relative:page;mso-position-vertical-relative:page" from="257.75pt,741.8pt" to="334.05pt,894.2pt" o:allowincell="f" strokeweight="1.11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322" style="position:absolute;left:0;text-align:left;z-index:-251440128;mso-position-horizontal-relative:page;mso-position-vertical-relative:page" from="248.6pt,750.7pt" to="321.8pt,896.85pt" o:allowincell="f" strokeweight="1.11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323" style="position:absolute;left:0;text-align:left;z-index:-251432960;mso-position-horizontal-relative:page;mso-position-vertical-relative:page" from="333.8pt,893.5pt" to="338.4pt,935pt" o:allowincell="f" strokeweight="1.11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324" style="position:absolute;left:0;text-align:left;z-index:-251424768;mso-position-horizontal-relative:page;mso-position-vertical-relative:page" from="321.35pt,895.9pt" to="325.65pt,935pt" o:allowincell="f" strokeweight="1.11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25" style="position:absolute;left:0;text-align:left;z-index:-251415552;mso-position-horizontal-relative:page;mso-position-vertical-relative:page" points="440.9pt,993.6pt,440.35pt,993.65pt,439.85pt,993.8pt,439.05pt,994.35pt,438.45pt,995.2pt,438.3pt,995.7pt,438.25pt,996.2pt,438.3pt,996.85pt,438.45pt,997.4pt,439.05pt,998.3pt,439.85pt,998.9pt,440.35pt,999.05pt,440.9pt,999.1pt,441.5pt,999.05pt,442.05pt,998.9pt,442.95pt,998.3pt,443.55pt,997.4pt,443.7pt,996.85pt,443.75pt,996.2pt,443.7pt,995.7pt,443.55pt,995.2pt,442.95pt,994.35pt,442.05pt,993.8pt,441.5pt,993.65pt,440.9pt,993.6pt,440.9pt,993.6pt" coordsize="110,111" o:allowincell="f" fillcolor="#c4eb35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26" style="position:absolute;left:0;text-align:left;z-index:-251410432;mso-position-horizontal-relative:page;mso-position-vertical-relative:page" points="439.2pt,978pt,442.8pt,978pt,442.8pt,974.65pt,439.2pt,974.65pt,439.2pt,978pt" coordsize="72,68" o:allowincell="f" fillcolor="#c00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27" style="position:absolute;left:0;text-align:left;z-index:-251403264;mso-position-horizontal-relative:page;mso-position-vertical-relative:page" points="439.2pt,977.95pt,442.8pt,977.95pt,442.8pt,974.6pt,439.2pt,974.6pt,439.2pt,977.95pt" coordsize="72,67" o:allowincell="f" filled="f" strokecolor="#c00" strokeweight="1.78pt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28" style="position:absolute;left:0;text-align:left;z-index:-251396096;mso-position-horizontal-relative:page;mso-position-vertical-relative:page" points="415.9pt,1069.4pt,732.45pt,1069.4pt,732.45pt,957.1pt,415.9pt,957.1pt,415.9pt,1069.4pt" coordsize="6331,2246" o:allowincell="f" filled="f" strokeweight=".67pt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329" style="position:absolute;left:0;text-align:left;z-index:-251383808;mso-position-horizontal-relative:page;mso-position-vertical-relative:page" from="428.4pt,1015.65pt" to="455.75pt,1015.65pt" o:allowincell="f" strokeweight="1.33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330" style="position:absolute;left:0;text-align:left;z-index:-251375616;mso-position-horizontal-relative:page;mso-position-vertical-relative:page" from="428.15pt,1052.35pt" to="455.75pt,1052.35pt" o:allowincell="f" strokecolor="#ffbf00" strokeweight="1.33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331" style="position:absolute;left:0;text-align:left;z-index:-251367424;mso-position-horizontal-relative:page;mso-position-vertical-relative:page" from="428.4pt,1033.4pt" to="455.75pt,1033.4pt" o:allowincell="f" strokecolor="#d8d8d8" strokeweight="1.33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32" style="position:absolute;left:0;text-align:left;z-index:-251359232;mso-position-horizontal-relative:page;mso-position-vertical-relative:page" points="667.95pt,191.95pt,648.75pt,166.55pt,652.35pt,163.9pt,671.55pt,189.35pt,667.95pt,191.95pt" coordsize="457,562" o:allowincell="f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33" style="position:absolute;left:0;text-align:left;z-index:-251358208;mso-position-horizontal-relative:page;mso-position-vertical-relative:page" points="646.55pt,171.1pt,643.7pt,156.2pt,657.35pt,162.95pt,646.55pt,171.1pt" coordsize="275,297" o:allowincell="f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334" style="position:absolute;left:0;text-align:left;z-index:-251351040;mso-position-horizontal-relative:page;mso-position-vertical-relative:page" from="675.85pt,158.85pt" to="676.55pt,179pt" o:allowincell="f" strokecolor="white" strokeweight="2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335" style="position:absolute;left:0;text-align:left;z-index:-251344896;mso-position-horizontal-relative:page;mso-position-vertical-relative:page" from="689.05pt,159.3pt" to="689.75pt,179.45pt" o:allowincell="f" strokecolor="white" strokeweight="2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336" style="position:absolute;left:0;text-align:left;z-index:-251339776;mso-position-horizontal-relative:page;mso-position-vertical-relative:page" from="675.85pt,158.85pt" to="689.75pt,179.45pt" o:allowincell="f" strokecolor="white" strokeweight="2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37" style="position:absolute;left:0;text-align:left;z-index:-251335680;mso-position-horizontal-relative:page;mso-position-vertical-relative:page" points="110.65pt,526.8pt,110.1pt,526.85pt,109.6pt,527pt,108.8pt,527.55pt,108.25pt,528.4pt,108.05pt,528.9pt,108pt,529.4pt,108.05pt,529.95pt,108.25pt,530.45pt,108.8pt,531.25pt,109.6pt,531.85pt,110.1pt,532pt,110.65pt,532.05pt,111.15pt,532pt,111.65pt,531.85pt,112.5pt,531.25pt,113.05pt,530.45pt,113.25pt,529.95pt,113.3pt,529.4pt,113.25pt,528.9pt,113.05pt,528.4pt,112.5pt,527.55pt,111.65pt,527pt,111.15pt,526.85pt,110.65pt,526.8pt,110.65pt,526.8pt" coordsize="106,106" o:allowincell="f" fillcolor="#c4eb35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38" style="position:absolute;left:0;text-align:left;z-index:-251331584;mso-position-horizontal-relative:page;mso-position-vertical-relative:page" points="144.25pt,476.85pt,143.7pt,476.9pt,143.2pt,477.05pt,142.4pt,477.65pt,141.85pt,478.45pt,141.65pt,478.95pt,141.6pt,479.5pt,141.65pt,480pt,141.85pt,480.5pt,142.4pt,481.35pt,143.2pt,481.9pt,143.7pt,482.1pt,144.25pt,482.15pt,144.75pt,482.1pt,145.25pt,481.9pt,146.1pt,481.35pt,146.65pt,480.5pt,146.85pt,480pt,146.9pt,479.5pt,146.85pt,478.95pt,146.65pt,478.45pt,146.1pt,477.65pt,145.25pt,477.05pt,144.75pt,476.9pt,144.25pt,476.85pt,144.25pt,476.85pt" coordsize="106,106" o:allowincell="f" fillcolor="#c4eb35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39" style="position:absolute;left:0;text-align:left;z-index:-251328512;mso-position-horizontal-relative:page;mso-position-vertical-relative:page" points="291.6pt,412.8pt,291.1pt,412.85pt,290.6pt,413pt,289.75pt,413.55pt,289.2pt,414.4pt,289.05pt,414.9pt,288.95pt,415.4pt,289.05pt,415.95pt,289.2pt,416.45pt,289.75pt,417.25pt,290.6pt,417.85pt,291.1pt,418pt,291.6pt,418.05pt,292.1pt,418pt,292.65pt,417.85pt,293.45pt,417.25pt,294.05pt,416.45pt,294.2pt,415.95pt,294.25pt,415.4pt,294.2pt,414.9pt,294.05pt,414.4pt,293.45pt,413.55pt,292.65pt,413pt,292.1pt,412.85pt,291.6pt,412.8pt,291.6pt,412.8pt" coordsize="106,106" o:allowincell="f" fillcolor="#c4eb35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40" style="position:absolute;left:0;text-align:left;z-index:-251324416;mso-position-horizontal-relative:page;mso-position-vertical-relative:page" points="237.35pt,416.6pt,236.85pt,416.65pt,236.35pt,416.85pt,235.5pt,417.4pt,234.95pt,418.2pt,234.8pt,418.7pt,234.75pt,419.25pt,234.8pt,419.75pt,234.95pt,420.25pt,235.5pt,421.1pt,236.35pt,421.65pt,236.85pt,421.85pt,237.35pt,421.9pt,237.95pt,421.85pt,238.55pt,421.65pt,239.45pt,421.1pt,240pt,420.25pt,240.2pt,419.75pt,240.25pt,419.25pt,240.2pt,418.7pt,240pt,418.2pt,239.45pt,417.4pt,238.55pt,416.85pt,237.95pt,416.65pt,237.35pt,416.6pt,237.35pt,416.6pt" coordsize="111,106" o:allowincell="f" fillcolor="#c4eb35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41" style="position:absolute;left:0;text-align:left;z-index:-251322368;mso-position-horizontal-relative:page;mso-position-vertical-relative:page" points="517.95pt,323pt,517.4pt,323.05pt,516.9pt,323.25pt,516.05pt,323.8pt,515.5pt,324.6pt,515.35pt,325.1pt,515.3pt,325.65pt,515.35pt,326.2pt,515.5pt,326.7pt,516.05pt,327.6pt,516.9pt,328.25pt,517.4pt,328.45pt,517.95pt,328.5pt,518.45pt,328.45pt,518.95pt,328.25pt,519.8pt,327.6pt,520.35pt,326.7pt,520.5pt,326.2pt,520.55pt,325.65pt,520.5pt,325.1pt,520.35pt,324.6pt,519.8pt,323.8pt,518.95pt,323.25pt,518.45pt,323.05pt,517.95pt,323pt,517.95pt,323pt" coordsize="106,111" o:allowincell="f" fillcolor="#c4eb35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42" style="position:absolute;left:0;text-align:left;z-index:-251319296;mso-position-horizontal-relative:page;mso-position-vertical-relative:page" points="477.35pt,343.65pt,476.85pt,343.75pt,476.35pt,343.9pt,475.5pt,344.55pt,474.95pt,345.45pt,474.8pt,346pt,474.75pt,346.55pt,474.8pt,347.05pt,474.95pt,347.55pt,475.5pt,348.4pt,476.35pt,348.95pt,476.85pt,349.1pt,477.35pt,349.15pt,477.9pt,349.1pt,478.4pt,348.95pt,479.25pt,348.4pt,479.8pt,347.55pt,479.95pt,347.05pt,480pt,346.55pt,479.95pt,346pt,479.8pt,345.45pt,479.25pt,344.55pt,478.4pt,343.9pt,477.9pt,343.75pt,477.35pt,343.65pt,477.35pt,343.65pt" coordsize="106,110" o:allowincell="f" fillcolor="#c4eb35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43" style="position:absolute;left:0;text-align:left;z-index:-251316224;mso-position-horizontal-relative:page;mso-position-vertical-relative:page" points="435.6pt,364.3pt,435.1pt,364.35pt,434.6pt,364.5pt,433.75pt,365.05pt,433.2pt,365.9pt,433.05pt,366.4pt,433pt,366.9pt,433.05pt,367.45pt,433.2pt,367.95pt,433.75pt,368.8pt,434.6pt,369.35pt,435.1pt,369.5pt,435.6pt,369.55pt,436.15pt,369.5pt,436.65pt,369.35pt,437.5pt,368.8pt,438.05pt,367.95pt,438.2pt,367.45pt,438.25pt,366.9pt,438.2pt,366.4pt,438.05pt,365.9pt,437.5pt,365.05pt,436.65pt,364.5pt,436.15pt,364.35pt,435.6pt,364.3pt,435.6pt,364.3pt" coordsize="106,105" o:allowincell="f" fillcolor="#c4eb35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44" style="position:absolute;left:0;text-align:left;z-index:-251312128;mso-position-horizontal-relative:page;mso-position-vertical-relative:page" points="390.5pt,387.35pt,389.85pt,387.4pt,389.35pt,387.55pt,388.4pt,388.1pt,387.8pt,388.95pt,387.65pt,389.45pt,387.6pt,389.95pt,387.65pt,390.5pt,387.8pt,391pt,388.4pt,391.8pt,389.35pt,392.4pt,389.85pt,392.55pt,390.5pt,392.6pt,391pt,392.55pt,391.5pt,392.4pt,392.35pt,391.8pt,392.9pt,391pt,393.1pt,390.5pt,393.15pt,389.95pt,393.1pt,389.45pt,392.9pt,388.95pt,392.35pt,388.1pt,391.5pt,387.55pt,391pt,387.4pt,390.5pt,387.35pt,390.5pt,387.35pt" coordsize="111,106" o:allowincell="f" fillcolor="#c4eb35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45" style="position:absolute;left:0;text-align:left;z-index:-251309056;mso-position-horizontal-relative:page;mso-position-vertical-relative:page" points="562.55pt,304.75pt,559.45pt,306.7pt,557.75pt,303.55pt,560.9pt,301.9pt,562.55pt,304.75pt" coordsize="96,97" o:allowincell="f" fillcolor="#c00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46" style="position:absolute;left:0;text-align:left;z-index:-251303936;mso-position-horizontal-relative:page;mso-position-vertical-relative:page" points="562.55pt,304.75pt,559.45pt,306.65pt,557.75pt,303.55pt,560.85pt,301.85pt,562.55pt,304.75pt" coordsize="96,96" o:allowincell="f" filled="f" strokecolor="#c00" strokeweight="1.78pt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47" style="position:absolute;left:0;text-align:left;z-index:-251301888;mso-position-horizontal-relative:page;mso-position-vertical-relative:page" points="116.15pt,621.6pt,115.65pt,621.65pt,115.15pt,621.8pt,114.3pt,622.4pt,113.75pt,623.3pt,113.6pt,623.85pt,113.55pt,624.45pt,113.6pt,625pt,113.75pt,625.5pt,114.3pt,626.3pt,115.15pt,626.85pt,115.65pt,627.05pt,116.15pt,627.1pt,116.7pt,627.05pt,117.2pt,626.85pt,118.05pt,626.3pt,118.6pt,625.5pt,118.75pt,625pt,118.8pt,624.45pt,118.75pt,623.85pt,118.6pt,623.3pt,118.05pt,622.4pt,117.2pt,621.8pt,116.7pt,621.65pt,116.15pt,621.6pt,116.15pt,621.6pt" coordsize="106,111" o:allowincell="f" fillcolor="#c4eb35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48" style="position:absolute;left:0;text-align:left;z-index:-251298816;mso-position-horizontal-relative:page;mso-position-vertical-relative:page" points="206.9pt,702.2pt,206.25pt,702.3pt,205.75pt,702.45pt,204.8pt,703pt,204.2pt,703.85pt,204.05pt,704.35pt,204pt,704.85pt,204.05pt,705.4pt,204.2pt,705.9pt,204.8pt,706.85pt,205.75pt,707.5pt,206.25pt,707.65pt,206.9pt,707.75pt,207.4pt,707.65pt,207.9pt,707.5pt,208.75pt,706.85pt,209.3pt,705.9pt,209.45pt,705.4pt,209.55pt,704.85pt,209.45pt,704.35pt,209.3pt,703.85pt,208.75pt,703pt,207.9pt,702.45pt,207.4pt,702.3pt,206.9pt,702.2pt,206.9pt,702.2pt" coordsize="111,111" o:allowincell="f" fillcolor="#c4eb35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49" style="position:absolute;left:0;text-align:left;z-index:-251295744;mso-position-horizontal-relative:page;mso-position-vertical-relative:page" points="163.7pt,663.8pt,163.15pt,663.9pt,162.65pt,664.05pt,161.8pt,664.6pt,161.25pt,665.4pt,161.1pt,665.95pt,161.05pt,666.45pt,161.1pt,667pt,161.25pt,667.5pt,161.8pt,668.45pt,162.65pt,669.1pt,163.15pt,669.25pt,163.7pt,669.35pt,164.2pt,669.25pt,164.7pt,669.1pt,165.55pt,668.45pt,166.1pt,667.5pt,166.25pt,667pt,166.3pt,666.45pt,166.25pt,665.95pt,166.1pt,665.4pt,165.55pt,664.6pt,164.7pt,664.05pt,164.2pt,663.9pt,163.7pt,663.8pt,163.7pt,663.8pt" coordsize="106,111" o:allowincell="f" fillcolor="#c4eb35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50" style="position:absolute;left:0;text-align:left;z-index:-251291648;mso-position-horizontal-relative:page;mso-position-vertical-relative:page" points="277.9pt,793.2pt,277.4pt,793.25pt,276.9pt,793.4pt,276.05pt,793.95pt,275.5pt,794.8pt,275.35pt,795.3pt,275.3pt,795.8pt,275.35pt,796.35pt,275.5pt,796.85pt,276.05pt,797.65pt,276.9pt,798.25pt,277.4pt,798.4pt,277.9pt,798.45pt,278.45pt,798.4pt,278.95pt,798.25pt,279.8pt,797.65pt,280.35pt,796.85pt,280.5pt,796.35pt,280.55pt,795.8pt,280.5pt,795.3pt,280.35pt,794.8pt,279.8pt,793.95pt,278.95pt,793.4pt,278.45pt,793.25pt,277.9pt,793.2pt,277.9pt,793.2pt" coordsize="106,106" o:allowincell="f" fillcolor="#c4eb35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51" style="position:absolute;left:0;text-align:left;z-index:-251287552;mso-position-horizontal-relative:page;mso-position-vertical-relative:page" points="303.35pt,843.6pt,302.85pt,843.65pt,302.35pt,843.8pt,301.5pt,844.35pt,300.95pt,845.2pt,300.8pt,845.7pt,300.75pt,846.2pt,300.8pt,846.75pt,300.95pt,847.25pt,301.5pt,848.05pt,302.35pt,848.65pt,302.85pt,848.8pt,303.35pt,848.85pt,303.9pt,848.8pt,304.4pt,848.65pt,305.25pt,848.05pt,305.8pt,847.25pt,305.95pt,846.75pt,306pt,846.2pt,305.95pt,845.7pt,305.8pt,845.2pt,305.25pt,844.35pt,304.4pt,843.8pt,303.9pt,843.65pt,303.35pt,843.6pt,303.35pt,843.6pt" coordsize="106,106" o:allowincell="f" fillcolor="#c4eb35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352" style="position:absolute;left:0;text-align:left;z-index:-251284480;mso-position-horizontal-relative:page;mso-position-vertical-relative:page" from="186.95pt,416.85pt" to="350.15pt,428.35pt" o:allowincell="f" strokeweight="1.11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line id="_x0000_s1353" style="position:absolute;left:0;text-align:left;z-index:-251281408;mso-position-horizontal-relative:page;mso-position-vertical-relative:page" from="348.45pt,308.6pt" to="563.5pt,417.3pt" o:allowincell="f" strokeweight="1.11pt">
            <w10:wrap anchorx="page" anchory="page"/>
          </v: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54" style="position:absolute;left:0;text-align:left;z-index:-251256832;mso-position-horizontal-relative:page;mso-position-vertical-relative:page" points="150pt,533pt,131.5pt,516.45pt,133.2pt,514.55pt,151.7pt,531.1pt,150pt,533pt" coordsize="404,370" o:allowincell="f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55" style="position:absolute;left:0;text-align:left;z-index:-251255808;mso-position-horizontal-relative:page;mso-position-vertical-relative:page" points="130.8pt,519.1pt,127.7pt,511.4pt,135.85pt,513.6pt,130.8pt,519.1pt" coordsize="164,154" o:allowincell="f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56" style="position:absolute;left:0;text-align:left;z-index:-251251712;mso-position-horizontal-relative:page;mso-position-vertical-relative:page" points="453.35pt,533pt,434.9pt,516.45pt,436.55pt,514.55pt,455.05pt,531.1pt,453.35pt,533pt" coordsize="404,370" o:allowincell="f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57" style="position:absolute;left:0;text-align:left;z-index:-251250688;mso-position-horizontal-relative:page;mso-position-vertical-relative:page" points="434.15pt,519.1pt,431.05pt,511.4pt,438.95pt,513.6pt,434.15pt,519.1pt" coordsize="159,154" o:allowincell="f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58" style="position:absolute;left:0;text-align:left;z-index:-251248640;mso-position-horizontal-relative:page;mso-position-vertical-relative:page" points="365.05pt,364.3pt,384.5pt,376.3pt,383.05pt,378.45pt,363.85pt,366.45pt,365.05pt,364.3pt" coordsize="414,283" o:allowincell="f" stroked="f">
            <v:path arrowok="t"/>
            <w10:wrap anchorx="page" anchory="page"/>
          </v:polylin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polyline id="_x0000_s1359" style="position:absolute;left:0;text-align:left;z-index:-251247616;mso-position-horizontal-relative:page;mso-position-vertical-relative:page" points="384.7pt,373.65pt,389.05pt,380.6pt,380.65pt,379.9pt,384.7pt,373.65pt" coordsize="169,139" o:allowincell="f" stroked="f">
            <v:path arrowok="t"/>
            <w10:wrap anchorx="page" anchory="page"/>
          </v:polyline>
        </w:pic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338"/>
          <w:headerReference w:type="default" r:id="rId339"/>
          <w:footerReference w:type="even" r:id="rId340"/>
          <w:footerReference w:type="default" r:id="rId341"/>
          <w:headerReference w:type="first" r:id="rId342"/>
          <w:footerReference w:type="first" r:id="rId343"/>
          <w:pgSz w:w="15840" w:h="24480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360" type="#_x0000_t75" style="position:absolute;margin-left:5pt;margin-top:7pt;width:781pt;height:597pt;z-index:-251652096;mso-position-horizontal-relative:page;mso-position-vertical-relative:page" o:allowincell="f">
            <v:imagedata r:id="rId344" o:title=""/>
            <w10:wrap anchorx="page" anchory="page"/>
          </v:shape>
        </w:pict>
      </w:r>
      <w:bookmarkStart w:id="49" w:name="Pg50"/>
      <w:bookmarkEnd w:id="49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39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172" w:line="230" w:lineRule="exact"/>
        <w:ind w:left="78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49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345"/>
          <w:headerReference w:type="default" r:id="rId346"/>
          <w:footerReference w:type="even" r:id="rId347"/>
          <w:footerReference w:type="default" r:id="rId348"/>
          <w:headerReference w:type="first" r:id="rId349"/>
          <w:footerReference w:type="first" r:id="rId350"/>
          <w:pgSz w:w="15840" w:h="12240" w:orient="landscape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361" type="#_x0000_t75" style="position:absolute;margin-left:14pt;margin-top:14pt;width:763pt;height:583pt;z-index:-251397120;mso-position-horizontal-relative:page;mso-position-vertical-relative:page" o:allowincell="f">
            <v:imagedata r:id="rId351" o:title=""/>
            <w10:wrap anchorx="page" anchory="page"/>
          </v:shape>
        </w:pict>
      </w:r>
      <w:bookmarkStart w:id="50" w:name="Pg51"/>
      <w:bookmarkEnd w:id="50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39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172" w:line="230" w:lineRule="exact"/>
        <w:ind w:left="78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50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352"/>
          <w:headerReference w:type="default" r:id="rId353"/>
          <w:footerReference w:type="even" r:id="rId354"/>
          <w:footerReference w:type="default" r:id="rId355"/>
          <w:headerReference w:type="first" r:id="rId356"/>
          <w:footerReference w:type="first" r:id="rId357"/>
          <w:pgSz w:w="15840" w:h="12240" w:orient="landscape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362" type="#_x0000_t75" style="position:absolute;margin-left:108pt;margin-top:108pt;width:609pt;height:366pt;z-index:-251644928;mso-position-horizontal-relative:page;mso-position-vertical-relative:page" o:allowincell="f">
            <v:imagedata r:id="rId358" o:title=""/>
            <w10:wrap anchorx="page" anchory="page"/>
          </v:shape>
        </w:pict>
      </w:r>
      <w:bookmarkStart w:id="51" w:name="Pg52"/>
      <w:bookmarkEnd w:id="51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76" w:lineRule="exact"/>
        <w:ind w:left="4946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4946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4946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256" w:line="276" w:lineRule="exact"/>
        <w:ind w:left="4946"/>
        <w:rPr>
          <w:rFonts w:ascii="Arial Bold" w:hAnsi="Arial Bold"/>
          <w:color w:val="000000"/>
          <w:spacing w:val="-4"/>
        </w:rPr>
      </w:pPr>
      <w:r>
        <w:rPr>
          <w:rFonts w:ascii="Arial Bold" w:hAnsi="Arial Bold"/>
          <w:color w:val="000000"/>
          <w:spacing w:val="-4"/>
        </w:rPr>
        <w:t xml:space="preserve">ELECTRIC FIELD PROFILE - MARCY 115KV RELOCATION </w:t>
      </w:r>
    </w:p>
    <w:p w:rsidR="00FC4454" w:rsidRDefault="004945A9">
      <w:pPr>
        <w:autoSpaceDE w:val="0"/>
        <w:autoSpaceDN w:val="0"/>
        <w:adjustRightInd w:val="0"/>
        <w:spacing w:before="124" w:line="276" w:lineRule="exact"/>
        <w:ind w:left="1766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3.5 </w:t>
      </w:r>
    </w:p>
    <w:p w:rsidR="00FC4454" w:rsidRDefault="004945A9">
      <w:pPr>
        <w:autoSpaceDE w:val="0"/>
        <w:autoSpaceDN w:val="0"/>
        <w:adjustRightInd w:val="0"/>
        <w:spacing w:line="198" w:lineRule="exact"/>
        <w:ind w:left="9050"/>
        <w:rPr>
          <w:rFonts w:ascii="Arial Unicode MS" w:hAnsi="Arial Unicode MS"/>
          <w:color w:val="000000"/>
          <w:spacing w:val="-10"/>
          <w:w w:val="94"/>
          <w:sz w:val="22"/>
        </w:rPr>
      </w:pPr>
      <w:r>
        <w:rPr>
          <w:rFonts w:ascii="Arial Unicode MS" w:hAnsi="Arial Unicode MS"/>
          <w:color w:val="000000"/>
          <w:spacing w:val="-10"/>
          <w:w w:val="94"/>
          <w:sz w:val="22"/>
        </w:rPr>
        <w:t xml:space="preserve">115kV Oneida - Porter #7 </w:t>
      </w:r>
    </w:p>
    <w:p w:rsidR="00FC4454" w:rsidRDefault="004945A9">
      <w:pPr>
        <w:autoSpaceDE w:val="0"/>
        <w:autoSpaceDN w:val="0"/>
        <w:adjustRightInd w:val="0"/>
        <w:spacing w:before="26" w:line="253" w:lineRule="exact"/>
        <w:ind w:left="8812"/>
        <w:rPr>
          <w:rFonts w:ascii="Arial Unicode MS" w:hAnsi="Arial Unicode MS"/>
          <w:color w:val="000000"/>
          <w:spacing w:val="-10"/>
          <w:w w:val="93"/>
          <w:sz w:val="22"/>
        </w:rPr>
      </w:pPr>
      <w:r>
        <w:rPr>
          <w:rFonts w:ascii="Arial Unicode MS" w:hAnsi="Arial Unicode MS"/>
          <w:color w:val="000000"/>
          <w:spacing w:val="-10"/>
          <w:w w:val="93"/>
          <w:sz w:val="22"/>
        </w:rPr>
        <w:t xml:space="preserve">115kV Yahnundasis - Porter #3 </w:t>
      </w:r>
    </w:p>
    <w:p w:rsidR="00FC4454" w:rsidRDefault="004945A9">
      <w:pPr>
        <w:autoSpaceDE w:val="0"/>
        <w:autoSpaceDN w:val="0"/>
        <w:adjustRightInd w:val="0"/>
        <w:spacing w:before="7" w:line="253" w:lineRule="exact"/>
        <w:ind w:left="8580"/>
        <w:rPr>
          <w:rFonts w:ascii="Arial Unicode MS" w:hAnsi="Arial Unicode MS"/>
          <w:color w:val="000000"/>
          <w:spacing w:val="-10"/>
          <w:w w:val="91"/>
          <w:sz w:val="22"/>
        </w:rPr>
      </w:pPr>
      <w:r>
        <w:rPr>
          <w:rFonts w:ascii="Arial Unicode MS" w:hAnsi="Arial Unicode MS"/>
          <w:color w:val="000000"/>
          <w:spacing w:val="-10"/>
          <w:w w:val="91"/>
          <w:sz w:val="22"/>
        </w:rPr>
        <w:t>Conductor: 795kcmil ACSR "DRAKE"</w:t>
      </w:r>
    </w:p>
    <w:p w:rsidR="00FC4454" w:rsidRDefault="00FC4454">
      <w:pPr>
        <w:autoSpaceDE w:val="0"/>
        <w:autoSpaceDN w:val="0"/>
        <w:adjustRightInd w:val="0"/>
        <w:rPr>
          <w:rFonts w:ascii="Arial Unicode MS" w:hAnsi="Arial Unicode MS"/>
          <w:color w:val="000000"/>
          <w:spacing w:val="-10"/>
          <w:w w:val="91"/>
          <w:sz w:val="22"/>
        </w:rPr>
        <w:sectPr w:rsidR="00FC4454">
          <w:headerReference w:type="even" r:id="rId359"/>
          <w:headerReference w:type="default" r:id="rId360"/>
          <w:footerReference w:type="even" r:id="rId361"/>
          <w:footerReference w:type="default" r:id="rId362"/>
          <w:headerReference w:type="first" r:id="rId363"/>
          <w:footerReference w:type="first" r:id="rId364"/>
          <w:pgSz w:w="15840" w:h="12240" w:orient="landscape"/>
          <w:pgMar w:top="0" w:right="0" w:bottom="0" w:left="0" w:header="720" w:footer="720" w:gutter="0"/>
          <w:cols w:space="720"/>
        </w:sectPr>
      </w:pPr>
    </w:p>
    <w:p w:rsidR="00FC4454" w:rsidRDefault="004945A9">
      <w:pPr>
        <w:autoSpaceDE w:val="0"/>
        <w:autoSpaceDN w:val="0"/>
        <w:adjustRightInd w:val="0"/>
        <w:spacing w:before="15" w:line="268" w:lineRule="exact"/>
        <w:ind w:left="1967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>3</w:t>
      </w:r>
    </w:p>
    <w:p w:rsidR="00FC4454" w:rsidRDefault="00FC4454">
      <w:pPr>
        <w:autoSpaceDE w:val="0"/>
        <w:autoSpaceDN w:val="0"/>
        <w:adjustRightInd w:val="0"/>
        <w:spacing w:line="276" w:lineRule="exact"/>
        <w:ind w:left="1766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1766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194" w:line="276" w:lineRule="exact"/>
        <w:ind w:left="1766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>2.5</w:t>
      </w:r>
    </w:p>
    <w:p w:rsidR="00FC4454" w:rsidRDefault="00FC4454">
      <w:pPr>
        <w:autoSpaceDE w:val="0"/>
        <w:autoSpaceDN w:val="0"/>
        <w:adjustRightInd w:val="0"/>
        <w:spacing w:line="276" w:lineRule="exact"/>
        <w:ind w:left="1967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1967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190" w:line="276" w:lineRule="exact"/>
        <w:ind w:left="1967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>2</w:t>
      </w:r>
    </w:p>
    <w:p w:rsidR="00FC4454" w:rsidRDefault="00FC4454">
      <w:pPr>
        <w:autoSpaceDE w:val="0"/>
        <w:autoSpaceDN w:val="0"/>
        <w:adjustRightInd w:val="0"/>
        <w:spacing w:line="276" w:lineRule="exact"/>
        <w:ind w:left="1766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1766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192" w:line="276" w:lineRule="exact"/>
        <w:ind w:left="1766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>1.5</w:t>
      </w:r>
    </w:p>
    <w:p w:rsidR="00FC4454" w:rsidRDefault="00FC4454">
      <w:pPr>
        <w:autoSpaceDE w:val="0"/>
        <w:autoSpaceDN w:val="0"/>
        <w:adjustRightInd w:val="0"/>
        <w:spacing w:line="276" w:lineRule="exact"/>
        <w:ind w:left="1967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1967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190" w:line="276" w:lineRule="exact"/>
        <w:ind w:left="1967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>1</w:t>
      </w:r>
    </w:p>
    <w:p w:rsidR="00FC4454" w:rsidRDefault="00FC4454">
      <w:pPr>
        <w:autoSpaceDE w:val="0"/>
        <w:autoSpaceDN w:val="0"/>
        <w:adjustRightInd w:val="0"/>
        <w:spacing w:line="276" w:lineRule="exact"/>
        <w:ind w:left="1766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1766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192" w:line="276" w:lineRule="exact"/>
        <w:ind w:left="1766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>0.5</w:t>
      </w:r>
    </w:p>
    <w:p w:rsidR="00FC4454" w:rsidRDefault="00FC4454">
      <w:pPr>
        <w:autoSpaceDE w:val="0"/>
        <w:autoSpaceDN w:val="0"/>
        <w:adjustRightInd w:val="0"/>
        <w:spacing w:line="276" w:lineRule="exact"/>
        <w:ind w:left="1967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1967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191" w:line="276" w:lineRule="exact"/>
        <w:ind w:left="1967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>0</w:t>
      </w:r>
    </w:p>
    <w:p w:rsidR="00FC4454" w:rsidRDefault="004945A9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br w:type="column"/>
      </w: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0</w:t>
      </w:r>
    </w:p>
    <w:p w:rsidR="00FC4454" w:rsidRDefault="004945A9">
      <w:pPr>
        <w:autoSpaceDE w:val="0"/>
        <w:autoSpaceDN w:val="0"/>
        <w:adjustRightInd w:val="0"/>
        <w:spacing w:line="239" w:lineRule="exact"/>
        <w:ind w:left="1604" w:right="85" w:firstLine="372"/>
        <w:rPr>
          <w:rFonts w:ascii="Arial Unicode MS" w:hAnsi="Arial Unicode MS"/>
          <w:color w:val="000000"/>
          <w:spacing w:val="-10"/>
          <w:w w:val="91"/>
          <w:sz w:val="22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 Unicode MS" w:hAnsi="Arial Unicode MS"/>
          <w:color w:val="000000"/>
          <w:spacing w:val="-10"/>
          <w:w w:val="95"/>
          <w:sz w:val="22"/>
        </w:rPr>
        <w:t xml:space="preserve">115kV Porter - Terminal #6 </w:t>
      </w:r>
      <w:r>
        <w:rPr>
          <w:rFonts w:ascii="Arial Unicode MS" w:hAnsi="Arial Unicode MS"/>
          <w:color w:val="000000"/>
          <w:spacing w:val="-10"/>
          <w:w w:val="95"/>
          <w:sz w:val="22"/>
        </w:rPr>
        <w:br/>
      </w:r>
      <w:r>
        <w:rPr>
          <w:rFonts w:ascii="Arial Unicode MS" w:hAnsi="Arial Unicode MS"/>
          <w:color w:val="000000"/>
          <w:spacing w:val="-10"/>
          <w:w w:val="91"/>
          <w:sz w:val="22"/>
        </w:rPr>
        <w:t>Conductor: 795kcmil ACSR "DRAKE"</w:t>
      </w:r>
    </w:p>
    <w:p w:rsidR="00FC4454" w:rsidRDefault="004945A9">
      <w:pPr>
        <w:tabs>
          <w:tab w:val="left" w:pos="1964"/>
        </w:tabs>
        <w:autoSpaceDE w:val="0"/>
        <w:autoSpaceDN w:val="0"/>
        <w:adjustRightInd w:val="0"/>
        <w:spacing w:line="268" w:lineRule="exact"/>
        <w:ind w:left="1882" w:right="365"/>
        <w:jc w:val="both"/>
        <w:rPr>
          <w:rFonts w:ascii="Arial Unicode MS" w:hAnsi="Arial Unicode MS"/>
          <w:color w:val="000000"/>
          <w:spacing w:val="-10"/>
          <w:w w:val="96"/>
          <w:sz w:val="22"/>
        </w:rPr>
      </w:pPr>
      <w:r>
        <w:rPr>
          <w:rFonts w:ascii="Arial Unicode MS" w:hAnsi="Arial Unicode MS"/>
          <w:color w:val="000000"/>
          <w:spacing w:val="-10"/>
          <w:w w:val="96"/>
          <w:sz w:val="22"/>
        </w:rPr>
        <w:t xml:space="preserve">Winter Normal Rating: 1395A </w:t>
      </w:r>
      <w:r>
        <w:rPr>
          <w:rFonts w:ascii="Arial Unicode MS" w:hAnsi="Arial Unicode MS"/>
          <w:color w:val="000000"/>
          <w:spacing w:val="-10"/>
          <w:w w:val="96"/>
          <w:sz w:val="22"/>
        </w:rPr>
        <w:br/>
      </w:r>
      <w:r>
        <w:rPr>
          <w:rFonts w:ascii="Arial Unicode MS" w:hAnsi="Arial Unicode MS"/>
          <w:color w:val="000000"/>
          <w:spacing w:val="-10"/>
          <w:w w:val="96"/>
          <w:sz w:val="22"/>
        </w:rPr>
        <w:tab/>
        <w:t xml:space="preserve">Min </w:t>
      </w:r>
      <w:r>
        <w:rPr>
          <w:rFonts w:ascii="Arial Unicode MS" w:hAnsi="Arial Unicode MS"/>
          <w:color w:val="000000"/>
          <w:spacing w:val="-10"/>
          <w:w w:val="96"/>
          <w:sz w:val="22"/>
        </w:rPr>
        <w:t>Midspan Clearance: 23'</w:t>
      </w:r>
    </w:p>
    <w:p w:rsidR="00FC4454" w:rsidRDefault="00FC4454">
      <w:pPr>
        <w:autoSpaceDE w:val="0"/>
        <w:autoSpaceDN w:val="0"/>
        <w:adjustRightInd w:val="0"/>
        <w:spacing w:line="276" w:lineRule="exact"/>
        <w:ind w:left="5404"/>
        <w:rPr>
          <w:rFonts w:ascii="Arial Unicode MS" w:hAnsi="Arial Unicode MS"/>
          <w:color w:val="000000"/>
          <w:spacing w:val="-10"/>
          <w:w w:val="96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5404"/>
        <w:rPr>
          <w:rFonts w:ascii="Arial Unicode MS" w:hAnsi="Arial Unicode MS"/>
          <w:color w:val="000000"/>
          <w:spacing w:val="-10"/>
          <w:w w:val="96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103" w:line="276" w:lineRule="exact"/>
        <w:ind w:left="2429"/>
        <w:rPr>
          <w:rFonts w:ascii="Arial Unicode MS" w:hAnsi="Arial Unicode MS"/>
          <w:color w:val="000000"/>
          <w:spacing w:val="-11"/>
          <w:w w:val="96"/>
        </w:rPr>
      </w:pPr>
      <w:r>
        <w:rPr>
          <w:rFonts w:ascii="Arial Unicode MS" w:hAnsi="Arial Unicode MS"/>
          <w:color w:val="000000"/>
          <w:spacing w:val="-11"/>
          <w:w w:val="96"/>
        </w:rPr>
        <w:t>1</w:t>
      </w:r>
    </w:p>
    <w:p w:rsidR="00FC4454" w:rsidRDefault="004945A9">
      <w:pPr>
        <w:autoSpaceDE w:val="0"/>
        <w:autoSpaceDN w:val="0"/>
        <w:adjustRightInd w:val="0"/>
        <w:spacing w:before="240" w:line="276" w:lineRule="exact"/>
        <w:ind w:left="4073"/>
        <w:rPr>
          <w:rFonts w:ascii="Arial Unicode MS" w:hAnsi="Arial Unicode MS"/>
          <w:color w:val="000000"/>
          <w:spacing w:val="-11"/>
          <w:w w:val="96"/>
        </w:rPr>
      </w:pPr>
      <w:r>
        <w:rPr>
          <w:rFonts w:ascii="Arial Unicode MS" w:hAnsi="Arial Unicode MS"/>
          <w:color w:val="000000"/>
          <w:spacing w:val="-11"/>
          <w:w w:val="96"/>
        </w:rPr>
        <w:t>3</w:t>
      </w:r>
    </w:p>
    <w:p w:rsidR="00FC4454" w:rsidRDefault="00FC4454">
      <w:pPr>
        <w:autoSpaceDE w:val="0"/>
        <w:autoSpaceDN w:val="0"/>
        <w:adjustRightInd w:val="0"/>
        <w:spacing w:line="276" w:lineRule="exact"/>
        <w:ind w:left="5404"/>
        <w:rPr>
          <w:rFonts w:ascii="Arial Unicode MS" w:hAnsi="Arial Unicode MS"/>
          <w:color w:val="000000"/>
          <w:spacing w:val="-11"/>
          <w:w w:val="96"/>
        </w:rPr>
      </w:pPr>
    </w:p>
    <w:p w:rsidR="00FC4454" w:rsidRDefault="004945A9">
      <w:pPr>
        <w:autoSpaceDE w:val="0"/>
        <w:autoSpaceDN w:val="0"/>
        <w:adjustRightInd w:val="0"/>
        <w:spacing w:before="142" w:line="276" w:lineRule="exact"/>
        <w:ind w:left="2429"/>
        <w:rPr>
          <w:rFonts w:ascii="Arial Unicode MS" w:hAnsi="Arial Unicode MS"/>
          <w:color w:val="000000"/>
          <w:spacing w:val="-11"/>
          <w:w w:val="96"/>
        </w:rPr>
      </w:pPr>
      <w:r>
        <w:rPr>
          <w:rFonts w:ascii="Arial Unicode MS" w:hAnsi="Arial Unicode MS"/>
          <w:color w:val="000000"/>
          <w:spacing w:val="-11"/>
          <w:w w:val="96"/>
        </w:rPr>
        <w:t>2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3247"/>
        <w:rPr>
          <w:rFonts w:ascii="Arial Unicode MS" w:hAnsi="Arial Unicode MS"/>
          <w:color w:val="000000"/>
          <w:spacing w:val="-11"/>
          <w:w w:val="96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3247"/>
        <w:rPr>
          <w:rFonts w:ascii="Arial Unicode MS" w:hAnsi="Arial Unicode MS"/>
          <w:color w:val="000000"/>
          <w:spacing w:val="-11"/>
          <w:w w:val="96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3247"/>
        <w:rPr>
          <w:rFonts w:ascii="Arial Unicode MS" w:hAnsi="Arial Unicode MS"/>
          <w:color w:val="000000"/>
          <w:spacing w:val="-11"/>
          <w:w w:val="96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3247"/>
        <w:rPr>
          <w:rFonts w:ascii="Arial Unicode MS" w:hAnsi="Arial Unicode MS"/>
          <w:color w:val="000000"/>
          <w:spacing w:val="-11"/>
          <w:w w:val="96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3247"/>
        <w:rPr>
          <w:rFonts w:ascii="Arial Unicode MS" w:hAnsi="Arial Unicode MS"/>
          <w:color w:val="000000"/>
          <w:spacing w:val="-11"/>
          <w:w w:val="96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3247"/>
        <w:rPr>
          <w:rFonts w:ascii="Arial Unicode MS" w:hAnsi="Arial Unicode MS"/>
          <w:color w:val="000000"/>
          <w:spacing w:val="-11"/>
          <w:w w:val="96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3247"/>
        <w:rPr>
          <w:rFonts w:ascii="Arial Unicode MS" w:hAnsi="Arial Unicode MS"/>
          <w:color w:val="000000"/>
          <w:spacing w:val="-11"/>
          <w:w w:val="96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3247"/>
        <w:rPr>
          <w:rFonts w:ascii="Arial Unicode MS" w:hAnsi="Arial Unicode MS"/>
          <w:color w:val="000000"/>
          <w:spacing w:val="-11"/>
          <w:w w:val="96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3247"/>
        <w:rPr>
          <w:rFonts w:ascii="Arial Unicode MS" w:hAnsi="Arial Unicode MS"/>
          <w:color w:val="000000"/>
          <w:spacing w:val="-11"/>
          <w:w w:val="96"/>
        </w:rPr>
      </w:pPr>
    </w:p>
    <w:p w:rsidR="00FC4454" w:rsidRDefault="004945A9">
      <w:pPr>
        <w:autoSpaceDE w:val="0"/>
        <w:autoSpaceDN w:val="0"/>
        <w:adjustRightInd w:val="0"/>
        <w:spacing w:before="235" w:line="253" w:lineRule="exact"/>
        <w:ind w:left="272"/>
        <w:rPr>
          <w:rFonts w:ascii="Arial Unicode MS" w:hAnsi="Arial Unicode MS"/>
          <w:color w:val="000000"/>
          <w:spacing w:val="-10"/>
          <w:w w:val="94"/>
          <w:sz w:val="22"/>
        </w:rPr>
      </w:pPr>
      <w:r>
        <w:rPr>
          <w:rFonts w:ascii="Arial Unicode MS" w:hAnsi="Arial Unicode MS"/>
          <w:color w:val="000000"/>
          <w:spacing w:val="-10"/>
          <w:w w:val="94"/>
          <w:sz w:val="22"/>
        </w:rPr>
        <w:t>50' to edge of ROW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2995"/>
        <w:rPr>
          <w:rFonts w:ascii="Arial Unicode MS" w:hAnsi="Arial Unicode MS"/>
          <w:color w:val="000000"/>
          <w:spacing w:val="-10"/>
          <w:w w:val="94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995"/>
        <w:rPr>
          <w:rFonts w:ascii="Arial Unicode MS" w:hAnsi="Arial Unicode MS"/>
          <w:color w:val="000000"/>
          <w:spacing w:val="-10"/>
          <w:w w:val="94"/>
          <w:sz w:val="22"/>
        </w:rPr>
      </w:pPr>
    </w:p>
    <w:p w:rsidR="00FC4454" w:rsidRDefault="004945A9">
      <w:pPr>
        <w:tabs>
          <w:tab w:val="left" w:pos="822"/>
          <w:tab w:val="left" w:pos="1621"/>
          <w:tab w:val="left" w:pos="2420"/>
          <w:tab w:val="left" w:pos="3217"/>
          <w:tab w:val="left" w:pos="4016"/>
          <w:tab w:val="left" w:pos="4813"/>
        </w:tabs>
        <w:autoSpaceDE w:val="0"/>
        <w:autoSpaceDN w:val="0"/>
        <w:adjustRightInd w:val="0"/>
        <w:spacing w:before="70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10</w:t>
      </w:r>
      <w:r>
        <w:rPr>
          <w:rFonts w:ascii="Arial" w:hAnsi="Arial"/>
          <w:color w:val="000000"/>
          <w:spacing w:val="-3"/>
          <w:sz w:val="20"/>
        </w:rPr>
        <w:tab/>
        <w:t>20</w:t>
      </w:r>
      <w:r>
        <w:rPr>
          <w:rFonts w:ascii="Arial" w:hAnsi="Arial"/>
          <w:color w:val="000000"/>
          <w:spacing w:val="-3"/>
          <w:sz w:val="20"/>
        </w:rPr>
        <w:tab/>
        <w:t>30</w:t>
      </w:r>
      <w:r>
        <w:rPr>
          <w:rFonts w:ascii="Arial" w:hAnsi="Arial"/>
          <w:color w:val="000000"/>
          <w:spacing w:val="-3"/>
          <w:sz w:val="20"/>
        </w:rPr>
        <w:tab/>
        <w:t>40</w:t>
      </w:r>
      <w:r>
        <w:rPr>
          <w:rFonts w:ascii="Arial" w:hAnsi="Arial"/>
          <w:color w:val="000000"/>
          <w:spacing w:val="-3"/>
          <w:sz w:val="20"/>
        </w:rPr>
        <w:tab/>
        <w:t>50</w:t>
      </w:r>
      <w:r>
        <w:rPr>
          <w:rFonts w:ascii="Arial" w:hAnsi="Arial"/>
          <w:color w:val="000000"/>
          <w:spacing w:val="-3"/>
          <w:sz w:val="20"/>
        </w:rPr>
        <w:tab/>
        <w:t>60</w:t>
      </w:r>
      <w:r>
        <w:rPr>
          <w:rFonts w:ascii="Arial" w:hAnsi="Arial"/>
          <w:color w:val="000000"/>
          <w:spacing w:val="-3"/>
          <w:sz w:val="20"/>
        </w:rPr>
        <w:tab/>
        <w:t>70</w:t>
      </w:r>
    </w:p>
    <w:p w:rsidR="00FC4454" w:rsidRDefault="004945A9">
      <w:pPr>
        <w:tabs>
          <w:tab w:val="left" w:pos="868"/>
        </w:tabs>
        <w:autoSpaceDE w:val="0"/>
        <w:autoSpaceDN w:val="0"/>
        <w:adjustRightInd w:val="0"/>
        <w:spacing w:before="15" w:line="268" w:lineRule="exact"/>
        <w:ind w:left="786" w:right="4122"/>
        <w:jc w:val="both"/>
        <w:rPr>
          <w:rFonts w:ascii="Arial Unicode MS" w:hAnsi="Arial Unicode MS"/>
          <w:color w:val="000000"/>
          <w:spacing w:val="-10"/>
          <w:w w:val="96"/>
          <w:sz w:val="22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 Unicode MS" w:hAnsi="Arial Unicode MS"/>
          <w:color w:val="000000"/>
          <w:spacing w:val="-10"/>
          <w:w w:val="96"/>
          <w:sz w:val="22"/>
        </w:rPr>
        <w:t xml:space="preserve">Winter Normal Rating: 1395A </w:t>
      </w:r>
      <w:r>
        <w:rPr>
          <w:rFonts w:ascii="Arial Unicode MS" w:hAnsi="Arial Unicode MS"/>
          <w:color w:val="000000"/>
          <w:spacing w:val="-10"/>
          <w:w w:val="96"/>
          <w:sz w:val="22"/>
        </w:rPr>
        <w:br/>
      </w:r>
      <w:r>
        <w:rPr>
          <w:rFonts w:ascii="Arial Unicode MS" w:hAnsi="Arial Unicode MS"/>
          <w:color w:val="000000"/>
          <w:spacing w:val="-10"/>
          <w:w w:val="96"/>
          <w:sz w:val="22"/>
        </w:rPr>
        <w:tab/>
        <w:t>Min Midspan Clearance: 23'</w:t>
      </w:r>
    </w:p>
    <w:p w:rsidR="00FC4454" w:rsidRDefault="00FC4454">
      <w:pPr>
        <w:autoSpaceDE w:val="0"/>
        <w:autoSpaceDN w:val="0"/>
        <w:adjustRightInd w:val="0"/>
        <w:spacing w:line="276" w:lineRule="exact"/>
        <w:ind w:left="9345"/>
        <w:rPr>
          <w:rFonts w:ascii="Arial Unicode MS" w:hAnsi="Arial Unicode MS"/>
          <w:color w:val="000000"/>
          <w:spacing w:val="-10"/>
          <w:w w:val="96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9345"/>
        <w:rPr>
          <w:rFonts w:ascii="Arial Unicode MS" w:hAnsi="Arial Unicode MS"/>
          <w:color w:val="000000"/>
          <w:spacing w:val="-10"/>
          <w:w w:val="96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9345"/>
        <w:rPr>
          <w:rFonts w:ascii="Arial Unicode MS" w:hAnsi="Arial Unicode MS"/>
          <w:color w:val="000000"/>
          <w:spacing w:val="-10"/>
          <w:w w:val="96"/>
          <w:sz w:val="22"/>
        </w:rPr>
      </w:pPr>
    </w:p>
    <w:p w:rsidR="00FC4454" w:rsidRDefault="004945A9">
      <w:pPr>
        <w:tabs>
          <w:tab w:val="left" w:pos="3057"/>
        </w:tabs>
        <w:autoSpaceDE w:val="0"/>
        <w:autoSpaceDN w:val="0"/>
        <w:adjustRightInd w:val="0"/>
        <w:spacing w:before="117" w:line="276" w:lineRule="exact"/>
        <w:ind w:left="1273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>1</w:t>
      </w:r>
      <w:r>
        <w:rPr>
          <w:rFonts w:ascii="Arial" w:hAnsi="Arial"/>
          <w:color w:val="000000"/>
          <w:spacing w:val="-3"/>
        </w:rPr>
        <w:tab/>
        <w:t>1</w:t>
      </w:r>
    </w:p>
    <w:p w:rsidR="00FC4454" w:rsidRDefault="004945A9">
      <w:pPr>
        <w:tabs>
          <w:tab w:val="left" w:pos="3212"/>
        </w:tabs>
        <w:autoSpaceDE w:val="0"/>
        <w:autoSpaceDN w:val="0"/>
        <w:adjustRightInd w:val="0"/>
        <w:spacing w:before="236" w:line="276" w:lineRule="exact"/>
        <w:ind w:left="1057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>3</w:t>
      </w:r>
      <w:r>
        <w:rPr>
          <w:rFonts w:ascii="Arial" w:hAnsi="Arial"/>
          <w:color w:val="000000"/>
          <w:spacing w:val="-3"/>
        </w:rPr>
        <w:tab/>
        <w:t>3</w:t>
      </w:r>
    </w:p>
    <w:p w:rsidR="00FC4454" w:rsidRDefault="004945A9">
      <w:pPr>
        <w:tabs>
          <w:tab w:val="left" w:pos="3109"/>
        </w:tabs>
        <w:autoSpaceDE w:val="0"/>
        <w:autoSpaceDN w:val="0"/>
        <w:adjustRightInd w:val="0"/>
        <w:spacing w:before="216" w:line="276" w:lineRule="exact"/>
        <w:ind w:left="1213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>2</w:t>
      </w:r>
      <w:r>
        <w:rPr>
          <w:rFonts w:ascii="Arial" w:hAnsi="Arial"/>
          <w:color w:val="000000"/>
          <w:spacing w:val="-3"/>
        </w:rPr>
        <w:tab/>
        <w:t>2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8092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8092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8092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8092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8092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8092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8092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8092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8092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8092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8092"/>
        <w:rPr>
          <w:rFonts w:ascii="Arial" w:hAnsi="Arial"/>
          <w:color w:val="000000"/>
          <w:spacing w:val="-3"/>
        </w:rPr>
      </w:pPr>
    </w:p>
    <w:p w:rsidR="00FC4454" w:rsidRDefault="004945A9">
      <w:pPr>
        <w:tabs>
          <w:tab w:val="left" w:pos="3256"/>
        </w:tabs>
        <w:autoSpaceDE w:val="0"/>
        <w:autoSpaceDN w:val="0"/>
        <w:adjustRightInd w:val="0"/>
        <w:spacing w:before="89" w:line="253" w:lineRule="exact"/>
        <w:ind w:left="20"/>
        <w:rPr>
          <w:rFonts w:ascii="Arial Unicode MS" w:hAnsi="Arial Unicode MS"/>
          <w:color w:val="000000"/>
          <w:spacing w:val="-10"/>
          <w:w w:val="94"/>
          <w:sz w:val="22"/>
        </w:rPr>
      </w:pPr>
      <w:r>
        <w:rPr>
          <w:rFonts w:ascii="Arial Unicode MS" w:hAnsi="Arial Unicode MS"/>
          <w:color w:val="000000"/>
          <w:spacing w:val="-7"/>
          <w:sz w:val="22"/>
        </w:rPr>
        <w:t>50'</w:t>
      </w:r>
      <w:r>
        <w:rPr>
          <w:rFonts w:ascii="Arial Unicode MS" w:hAnsi="Arial Unicode MS"/>
          <w:color w:val="000000"/>
          <w:spacing w:val="-7"/>
          <w:sz w:val="22"/>
        </w:rPr>
        <w:tab/>
      </w:r>
      <w:r>
        <w:rPr>
          <w:rFonts w:ascii="Arial Unicode MS" w:hAnsi="Arial Unicode MS"/>
          <w:color w:val="000000"/>
          <w:spacing w:val="-10"/>
          <w:w w:val="94"/>
          <w:sz w:val="22"/>
        </w:rPr>
        <w:t>50' to edge of ROW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8582"/>
        <w:rPr>
          <w:rFonts w:ascii="Arial Unicode MS" w:hAnsi="Arial Unicode MS"/>
          <w:color w:val="000000"/>
          <w:spacing w:val="-10"/>
          <w:w w:val="94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8582"/>
        <w:rPr>
          <w:rFonts w:ascii="Arial Unicode MS" w:hAnsi="Arial Unicode MS"/>
          <w:color w:val="000000"/>
          <w:spacing w:val="-10"/>
          <w:w w:val="94"/>
          <w:sz w:val="22"/>
        </w:rPr>
      </w:pPr>
    </w:p>
    <w:p w:rsidR="00FC4454" w:rsidRDefault="004945A9">
      <w:pPr>
        <w:tabs>
          <w:tab w:val="left" w:pos="1312"/>
          <w:tab w:val="left" w:pos="2056"/>
          <w:tab w:val="left" w:pos="2852"/>
          <w:tab w:val="left" w:pos="3652"/>
          <w:tab w:val="left" w:pos="4448"/>
          <w:tab w:val="left" w:pos="5248"/>
          <w:tab w:val="left" w:pos="6044"/>
        </w:tabs>
        <w:autoSpaceDE w:val="0"/>
        <w:autoSpaceDN w:val="0"/>
        <w:adjustRightInd w:val="0"/>
        <w:spacing w:before="89" w:line="230" w:lineRule="exact"/>
        <w:ind w:left="51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80</w:t>
      </w:r>
      <w:r>
        <w:rPr>
          <w:rFonts w:ascii="Arial" w:hAnsi="Arial"/>
          <w:color w:val="000000"/>
          <w:spacing w:val="-3"/>
          <w:sz w:val="20"/>
        </w:rPr>
        <w:tab/>
        <w:t>90</w:t>
      </w:r>
      <w:r>
        <w:rPr>
          <w:rFonts w:ascii="Arial" w:hAnsi="Arial"/>
          <w:color w:val="000000"/>
          <w:spacing w:val="-3"/>
          <w:sz w:val="20"/>
        </w:rPr>
        <w:tab/>
        <w:t>100</w:t>
      </w:r>
      <w:r>
        <w:rPr>
          <w:rFonts w:ascii="Arial" w:hAnsi="Arial"/>
          <w:color w:val="000000"/>
          <w:spacing w:val="-3"/>
          <w:sz w:val="20"/>
        </w:rPr>
        <w:tab/>
        <w:t>110</w:t>
      </w:r>
      <w:r>
        <w:rPr>
          <w:rFonts w:ascii="Arial" w:hAnsi="Arial"/>
          <w:color w:val="000000"/>
          <w:spacing w:val="-3"/>
          <w:sz w:val="20"/>
        </w:rPr>
        <w:tab/>
        <w:t>120</w:t>
      </w:r>
      <w:r>
        <w:rPr>
          <w:rFonts w:ascii="Arial" w:hAnsi="Arial"/>
          <w:color w:val="000000"/>
          <w:spacing w:val="-3"/>
          <w:sz w:val="20"/>
        </w:rPr>
        <w:tab/>
        <w:t>130</w:t>
      </w:r>
      <w:r>
        <w:rPr>
          <w:rFonts w:ascii="Arial" w:hAnsi="Arial"/>
          <w:color w:val="000000"/>
          <w:spacing w:val="-3"/>
          <w:sz w:val="20"/>
        </w:rPr>
        <w:tab/>
        <w:t>140</w:t>
      </w:r>
      <w:r>
        <w:rPr>
          <w:rFonts w:ascii="Arial" w:hAnsi="Arial"/>
          <w:color w:val="000000"/>
          <w:spacing w:val="-3"/>
          <w:sz w:val="20"/>
        </w:rPr>
        <w:tab/>
        <w:t xml:space="preserve">150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FC4454">
          <w:headerReference w:type="even" r:id="rId365"/>
          <w:headerReference w:type="default" r:id="rId366"/>
          <w:footerReference w:type="even" r:id="rId367"/>
          <w:footerReference w:type="default" r:id="rId368"/>
          <w:headerReference w:type="first" r:id="rId369"/>
          <w:footerReference w:type="first" r:id="rId370"/>
          <w:type w:val="continuous"/>
          <w:pgSz w:w="15840" w:h="12240" w:orient="landscape"/>
          <w:pgMar w:top="0" w:right="0" w:bottom="0" w:left="0" w:header="720" w:footer="720" w:gutter="0"/>
          <w:cols w:num="4" w:space="720" w:equalWidth="0">
            <w:col w:w="2191" w:space="60"/>
            <w:col w:w="594" w:space="160"/>
            <w:col w:w="5067" w:space="40"/>
            <w:col w:w="7608" w:space="160"/>
          </w:cols>
        </w:sectPr>
      </w:pPr>
    </w:p>
    <w:p w:rsidR="00FC4454" w:rsidRDefault="004945A9">
      <w:pPr>
        <w:autoSpaceDE w:val="0"/>
        <w:autoSpaceDN w:val="0"/>
        <w:adjustRightInd w:val="0"/>
        <w:spacing w:before="25" w:line="280" w:lineRule="exact"/>
        <w:ind w:left="7557"/>
        <w:rPr>
          <w:rFonts w:ascii="Arial Bold" w:hAnsi="Arial Bold"/>
          <w:color w:val="000000"/>
          <w:spacing w:val="-4"/>
          <w:sz w:val="28"/>
        </w:rPr>
      </w:pPr>
      <w:r>
        <w:rPr>
          <w:rFonts w:ascii="Arial Bold" w:hAnsi="Arial Bold"/>
          <w:color w:val="000000"/>
          <w:spacing w:val="-4"/>
          <w:sz w:val="28"/>
        </w:rPr>
        <w:t xml:space="preserve">ROW (feet) </w:t>
      </w:r>
    </w:p>
    <w:p w:rsidR="00FC4454" w:rsidRDefault="004945A9">
      <w:pPr>
        <w:autoSpaceDE w:val="0"/>
        <w:autoSpaceDN w:val="0"/>
        <w:adjustRightInd w:val="0"/>
        <w:spacing w:before="37" w:line="260" w:lineRule="exact"/>
        <w:ind w:left="1305" w:right="1239"/>
        <w:jc w:val="both"/>
        <w:rPr>
          <w:rFonts w:ascii="Arial Unicode MS" w:hAnsi="Arial Unicode MS"/>
          <w:color w:val="C00000"/>
          <w:spacing w:val="-10"/>
          <w:w w:val="96"/>
          <w:sz w:val="22"/>
        </w:rPr>
      </w:pPr>
      <w:r>
        <w:rPr>
          <w:rFonts w:ascii="Arial Unicode MS" w:hAnsi="Arial Unicode MS"/>
          <w:color w:val="C00000"/>
          <w:spacing w:val="-9"/>
          <w:w w:val="96"/>
          <w:sz w:val="22"/>
        </w:rPr>
        <w:t xml:space="preserve">Based on the State of New York, Public Safety Comission, Statement of Interim Policu on Magnetic Fields of Major Electric Transmission Facilities: </w:t>
      </w:r>
      <w:r>
        <w:rPr>
          <w:rFonts w:ascii="Arial Unicode MS" w:hAnsi="Arial Unicode MS"/>
          <w:color w:val="C00000"/>
          <w:spacing w:val="-10"/>
          <w:w w:val="96"/>
          <w:sz w:val="22"/>
        </w:rPr>
        <w:t xml:space="preserve">Electric Field @ Winter Normal Load: 1.6kV/m @ edge ROW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 Unicode MS" w:hAnsi="Arial Unicode MS"/>
          <w:color w:val="C00000"/>
          <w:spacing w:val="-10"/>
          <w:w w:val="96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 Unicode MS" w:hAnsi="Arial Unicode MS"/>
          <w:color w:val="C00000"/>
          <w:spacing w:val="-10"/>
          <w:w w:val="96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 Unicode MS" w:hAnsi="Arial Unicode MS"/>
          <w:color w:val="C00000"/>
          <w:spacing w:val="-10"/>
          <w:w w:val="96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 Unicode MS" w:hAnsi="Arial Unicode MS"/>
          <w:color w:val="C00000"/>
          <w:spacing w:val="-10"/>
          <w:w w:val="96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25" w:line="230" w:lineRule="exact"/>
        <w:ind w:left="78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51 </w:t>
      </w:r>
      <w:r w:rsidR="00FC4454">
        <w:rPr>
          <w:rFonts w:ascii="Arial" w:hAnsi="Arial"/>
          <w:color w:val="000000"/>
          <w:spacing w:val="-2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3" type="#_x0000_t202" style="position:absolute;left:0;text-align:left;margin-left:64.55pt;margin-top:140.6pt;width:24pt;height:203.9pt;z-index:-251245568;mso-position-horizontal-relative:page;mso-position-vertical-relative:page" filled="f" stroked="f">
            <v:textbox style="layout-flow:vertical;mso-layout-flow-alt:bottom-to-top" inset="0,0,0,0">
              <w:txbxContent>
                <w:p w:rsidR="00FC4454" w:rsidRDefault="004945A9">
                  <w:pPr>
                    <w:autoSpaceDE w:val="0"/>
                    <w:autoSpaceDN w:val="0"/>
                    <w:adjustRightInd w:val="0"/>
                    <w:spacing w:line="280" w:lineRule="atLeast"/>
                    <w:jc w:val="both"/>
                    <w:rPr>
                      <w:rFonts w:ascii="Arial Bold" w:hAnsi="Arial Bold"/>
                      <w:color w:val="000000"/>
                      <w:spacing w:val="-4"/>
                      <w:sz w:val="28"/>
                    </w:rPr>
                  </w:pPr>
                  <w:r>
                    <w:rPr>
                      <w:rFonts w:ascii="Arial Bold" w:hAnsi="Arial Bold"/>
                      <w:color w:val="000000"/>
                      <w:spacing w:val="-4"/>
                      <w:sz w:val="28"/>
                    </w:rPr>
                    <w:t>Electric Field (kV/m)</w:t>
                  </w:r>
                </w:p>
              </w:txbxContent>
            </v:textbox>
            <w10:wrap anchorx="page" anchory="page"/>
          </v:shap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shape id="_x0000_s1364" type="#_x0000_t202" style="position:absolute;left:0;text-align:left;margin-left:699.45pt;margin-top:228.8pt;width:21.05pt;height:106.1pt;z-index:-251244544;mso-position-horizontal-relative:page;mso-position-vertical-relative:page" filled="f" stroked="f">
            <v:textbox style="layout-flow:vertical;mso-layout-flow-alt:bottom-to-top" inset="0,0,0,0">
              <w:txbxContent>
                <w:p w:rsidR="00FC4454" w:rsidRDefault="004945A9">
                  <w:pPr>
                    <w:autoSpaceDE w:val="0"/>
                    <w:autoSpaceDN w:val="0"/>
                    <w:adjustRightInd w:val="0"/>
                    <w:spacing w:line="220" w:lineRule="atLeast"/>
                    <w:jc w:val="both"/>
                    <w:rPr>
                      <w:rFonts w:ascii="Arial Unicode MS" w:hAnsi="Arial Unicode MS"/>
                      <w:color w:val="000000"/>
                      <w:spacing w:val="-10"/>
                      <w:w w:val="90"/>
                      <w:sz w:val="22"/>
                    </w:rPr>
                  </w:pPr>
                  <w:r>
                    <w:rPr>
                      <w:rFonts w:ascii="Arial Unicode MS" w:hAnsi="Arial Unicode MS"/>
                      <w:color w:val="000000"/>
                      <w:spacing w:val="-10"/>
                      <w:w w:val="90"/>
                      <w:sz w:val="22"/>
                    </w:rPr>
                    <w:t>Edge</w:t>
                  </w:r>
                  <w:r>
                    <w:rPr>
                      <w:rFonts w:ascii="Arial Unicode MS" w:hAnsi="Arial Unicode MS"/>
                      <w:color w:val="000000"/>
                      <w:spacing w:val="-10"/>
                      <w:w w:val="90"/>
                      <w:sz w:val="22"/>
                    </w:rPr>
                    <w:t xml:space="preserve"> of ROW</w:t>
                  </w:r>
                </w:p>
              </w:txbxContent>
            </v:textbox>
            <w10:wrap anchorx="page" anchory="page"/>
          </v:shap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shape id="_x0000_s1365" type="#_x0000_t202" style="position:absolute;left:0;text-align:left;margin-left:118.55pt;margin-top:229pt;width:21.05pt;height:106.15pt;z-index:-251243520;mso-position-horizontal-relative:page;mso-position-vertical-relative:page" filled="f" stroked="f">
            <v:textbox style="layout-flow:vertical;mso-layout-flow-alt:bottom-to-top" inset="0,0,0,0">
              <w:txbxContent>
                <w:p w:rsidR="00FC4454" w:rsidRDefault="004945A9">
                  <w:pPr>
                    <w:autoSpaceDE w:val="0"/>
                    <w:autoSpaceDN w:val="0"/>
                    <w:adjustRightInd w:val="0"/>
                    <w:spacing w:line="220" w:lineRule="atLeast"/>
                    <w:jc w:val="both"/>
                    <w:rPr>
                      <w:rFonts w:ascii="Arial Unicode MS" w:hAnsi="Arial Unicode MS"/>
                      <w:color w:val="000000"/>
                      <w:spacing w:val="-10"/>
                      <w:w w:val="90"/>
                      <w:sz w:val="22"/>
                    </w:rPr>
                  </w:pPr>
                  <w:r>
                    <w:rPr>
                      <w:rFonts w:ascii="Arial Unicode MS" w:hAnsi="Arial Unicode MS"/>
                      <w:color w:val="000000"/>
                      <w:spacing w:val="-10"/>
                      <w:w w:val="90"/>
                      <w:sz w:val="22"/>
                    </w:rPr>
                    <w:t>Edge of ROW</w:t>
                  </w:r>
                </w:p>
              </w:txbxContent>
            </v:textbox>
            <w10:wrap anchorx="page" anchory="page"/>
          </v:shape>
        </w:pic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371"/>
          <w:headerReference w:type="default" r:id="rId372"/>
          <w:footerReference w:type="even" r:id="rId373"/>
          <w:footerReference w:type="default" r:id="rId374"/>
          <w:headerReference w:type="first" r:id="rId375"/>
          <w:footerReference w:type="first" r:id="rId376"/>
          <w:type w:val="continuous"/>
          <w:pgSz w:w="15840" w:h="12240" w:orient="landscape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366" type="#_x0000_t75" style="position:absolute;margin-left:108pt;margin-top:108pt;width:609pt;height:366pt;z-index:-251640832;mso-position-horizontal-relative:page;mso-position-vertical-relative:page" o:allowincell="f">
            <v:imagedata r:id="rId377" o:title=""/>
            <w10:wrap anchorx="page" anchory="page"/>
          </v:shape>
        </w:pict>
      </w:r>
      <w:bookmarkStart w:id="52" w:name="Pg53"/>
      <w:bookmarkEnd w:id="52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76" w:lineRule="exact"/>
        <w:ind w:left="4826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4826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4826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276" w:line="276" w:lineRule="exact"/>
        <w:ind w:left="4826"/>
        <w:rPr>
          <w:rFonts w:ascii="Arial Bold" w:hAnsi="Arial Bold"/>
          <w:color w:val="000000"/>
          <w:spacing w:val="-4"/>
        </w:rPr>
      </w:pPr>
      <w:r>
        <w:rPr>
          <w:rFonts w:ascii="Arial Bold" w:hAnsi="Arial Bold"/>
          <w:color w:val="000000"/>
          <w:spacing w:val="-4"/>
        </w:rPr>
        <w:t xml:space="preserve">MAGNETIC FIELD PROFILE - MARCY 115KV RELOCATION </w:t>
      </w:r>
    </w:p>
    <w:p w:rsidR="00FC4454" w:rsidRDefault="004945A9">
      <w:pPr>
        <w:autoSpaceDE w:val="0"/>
        <w:autoSpaceDN w:val="0"/>
        <w:adjustRightInd w:val="0"/>
        <w:spacing w:before="104" w:line="276" w:lineRule="exact"/>
        <w:ind w:left="1699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450 </w:t>
      </w:r>
    </w:p>
    <w:p w:rsidR="00FC4454" w:rsidRDefault="004945A9">
      <w:pPr>
        <w:autoSpaceDE w:val="0"/>
        <w:autoSpaceDN w:val="0"/>
        <w:adjustRightInd w:val="0"/>
        <w:spacing w:line="198" w:lineRule="exact"/>
        <w:ind w:left="9050"/>
        <w:rPr>
          <w:rFonts w:ascii="Arial Unicode MS" w:hAnsi="Arial Unicode MS"/>
          <w:color w:val="000000"/>
          <w:spacing w:val="-10"/>
          <w:w w:val="94"/>
          <w:sz w:val="22"/>
        </w:rPr>
      </w:pPr>
      <w:r>
        <w:rPr>
          <w:rFonts w:ascii="Arial Unicode MS" w:hAnsi="Arial Unicode MS"/>
          <w:color w:val="000000"/>
          <w:spacing w:val="-10"/>
          <w:w w:val="94"/>
          <w:sz w:val="22"/>
        </w:rPr>
        <w:t xml:space="preserve">115kV Oneida - Porter #7 </w:t>
      </w:r>
    </w:p>
    <w:p w:rsidR="00FC4454" w:rsidRDefault="004945A9">
      <w:pPr>
        <w:autoSpaceDE w:val="0"/>
        <w:autoSpaceDN w:val="0"/>
        <w:adjustRightInd w:val="0"/>
        <w:spacing w:before="26" w:line="253" w:lineRule="exact"/>
        <w:ind w:left="8812"/>
        <w:rPr>
          <w:rFonts w:ascii="Arial Unicode MS" w:hAnsi="Arial Unicode MS"/>
          <w:color w:val="000000"/>
          <w:spacing w:val="-10"/>
          <w:w w:val="93"/>
          <w:sz w:val="22"/>
        </w:rPr>
      </w:pPr>
      <w:r>
        <w:rPr>
          <w:rFonts w:ascii="Arial Unicode MS" w:hAnsi="Arial Unicode MS"/>
          <w:color w:val="000000"/>
          <w:spacing w:val="-10"/>
          <w:w w:val="93"/>
          <w:sz w:val="22"/>
        </w:rPr>
        <w:t>115kV Yahnundasis - Porter #3</w:t>
      </w:r>
    </w:p>
    <w:p w:rsidR="00FC4454" w:rsidRDefault="00FC4454">
      <w:pPr>
        <w:autoSpaceDE w:val="0"/>
        <w:autoSpaceDN w:val="0"/>
        <w:adjustRightInd w:val="0"/>
        <w:rPr>
          <w:rFonts w:ascii="Arial Unicode MS" w:hAnsi="Arial Unicode MS"/>
          <w:color w:val="000000"/>
          <w:spacing w:val="-10"/>
          <w:w w:val="93"/>
          <w:sz w:val="22"/>
        </w:rPr>
        <w:sectPr w:rsidR="00FC4454">
          <w:headerReference w:type="even" r:id="rId378"/>
          <w:headerReference w:type="default" r:id="rId379"/>
          <w:footerReference w:type="even" r:id="rId380"/>
          <w:footerReference w:type="default" r:id="rId381"/>
          <w:headerReference w:type="first" r:id="rId382"/>
          <w:footerReference w:type="first" r:id="rId383"/>
          <w:pgSz w:w="15840" w:h="12240" w:orient="landscape"/>
          <w:pgMar w:top="0" w:right="0" w:bottom="0" w:left="0" w:header="720" w:footer="720" w:gutter="0"/>
          <w:cols w:space="720"/>
        </w:sectPr>
      </w:pPr>
    </w:p>
    <w:p w:rsidR="00FC4454" w:rsidRDefault="004945A9">
      <w:pPr>
        <w:autoSpaceDE w:val="0"/>
        <w:autoSpaceDN w:val="0"/>
        <w:adjustRightInd w:val="0"/>
        <w:spacing w:before="40" w:line="276" w:lineRule="exact"/>
        <w:ind w:left="1699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>400</w:t>
      </w:r>
    </w:p>
    <w:p w:rsidR="00FC4454" w:rsidRDefault="00FC4454">
      <w:pPr>
        <w:autoSpaceDE w:val="0"/>
        <w:autoSpaceDN w:val="0"/>
        <w:adjustRightInd w:val="0"/>
        <w:spacing w:line="276" w:lineRule="exact"/>
        <w:ind w:left="1699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243" w:line="276" w:lineRule="exact"/>
        <w:ind w:left="1699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>350</w:t>
      </w:r>
    </w:p>
    <w:p w:rsidR="00FC4454" w:rsidRDefault="00FC4454">
      <w:pPr>
        <w:autoSpaceDE w:val="0"/>
        <w:autoSpaceDN w:val="0"/>
        <w:adjustRightInd w:val="0"/>
        <w:spacing w:line="276" w:lineRule="exact"/>
        <w:ind w:left="1699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240" w:line="276" w:lineRule="exact"/>
        <w:ind w:left="1699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>300</w:t>
      </w:r>
    </w:p>
    <w:p w:rsidR="00FC4454" w:rsidRDefault="00FC4454">
      <w:pPr>
        <w:autoSpaceDE w:val="0"/>
        <w:autoSpaceDN w:val="0"/>
        <w:adjustRightInd w:val="0"/>
        <w:spacing w:line="276" w:lineRule="exact"/>
        <w:ind w:left="1699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242" w:line="276" w:lineRule="exact"/>
        <w:ind w:left="1699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>250</w:t>
      </w:r>
    </w:p>
    <w:p w:rsidR="00FC4454" w:rsidRDefault="00FC4454">
      <w:pPr>
        <w:autoSpaceDE w:val="0"/>
        <w:autoSpaceDN w:val="0"/>
        <w:adjustRightInd w:val="0"/>
        <w:spacing w:line="276" w:lineRule="exact"/>
        <w:ind w:left="1699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240" w:line="276" w:lineRule="exact"/>
        <w:ind w:left="1699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>200</w:t>
      </w:r>
    </w:p>
    <w:p w:rsidR="00FC4454" w:rsidRDefault="00FC4454">
      <w:pPr>
        <w:autoSpaceDE w:val="0"/>
        <w:autoSpaceDN w:val="0"/>
        <w:adjustRightInd w:val="0"/>
        <w:spacing w:line="276" w:lineRule="exact"/>
        <w:ind w:left="1699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242" w:line="276" w:lineRule="exact"/>
        <w:ind w:left="1699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>150</w:t>
      </w:r>
    </w:p>
    <w:p w:rsidR="00FC4454" w:rsidRDefault="00FC4454">
      <w:pPr>
        <w:autoSpaceDE w:val="0"/>
        <w:autoSpaceDN w:val="0"/>
        <w:adjustRightInd w:val="0"/>
        <w:spacing w:line="276" w:lineRule="exact"/>
        <w:ind w:left="1699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238" w:line="276" w:lineRule="exact"/>
        <w:ind w:left="1699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>100</w:t>
      </w:r>
    </w:p>
    <w:p w:rsidR="00FC4454" w:rsidRDefault="00FC4454">
      <w:pPr>
        <w:autoSpaceDE w:val="0"/>
        <w:autoSpaceDN w:val="0"/>
        <w:adjustRightInd w:val="0"/>
        <w:spacing w:line="276" w:lineRule="exact"/>
        <w:ind w:left="1833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243" w:line="276" w:lineRule="exact"/>
        <w:ind w:left="1833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>50</w:t>
      </w:r>
    </w:p>
    <w:p w:rsidR="00FC4454" w:rsidRDefault="00FC4454">
      <w:pPr>
        <w:autoSpaceDE w:val="0"/>
        <w:autoSpaceDN w:val="0"/>
        <w:adjustRightInd w:val="0"/>
        <w:spacing w:line="276" w:lineRule="exact"/>
        <w:ind w:left="1967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239" w:line="276" w:lineRule="exact"/>
        <w:ind w:left="1967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>0</w:t>
      </w:r>
    </w:p>
    <w:p w:rsidR="00FC4454" w:rsidRDefault="004945A9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br w:type="column"/>
      </w: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251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4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0</w:t>
      </w:r>
    </w:p>
    <w:p w:rsidR="00FC4454" w:rsidRDefault="004945A9">
      <w:pPr>
        <w:autoSpaceDE w:val="0"/>
        <w:autoSpaceDN w:val="0"/>
        <w:adjustRightInd w:val="0"/>
        <w:spacing w:before="201" w:line="268" w:lineRule="exact"/>
        <w:ind w:left="1604" w:right="102" w:firstLine="372"/>
        <w:rPr>
          <w:rFonts w:ascii="Arial Unicode MS" w:hAnsi="Arial Unicode MS"/>
          <w:color w:val="000000"/>
          <w:spacing w:val="-10"/>
          <w:w w:val="91"/>
          <w:sz w:val="22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 Unicode MS" w:hAnsi="Arial Unicode MS"/>
          <w:color w:val="000000"/>
          <w:spacing w:val="-10"/>
          <w:w w:val="95"/>
          <w:sz w:val="22"/>
        </w:rPr>
        <w:t xml:space="preserve">115kV Porter - Terminal #6 </w:t>
      </w:r>
      <w:r>
        <w:rPr>
          <w:rFonts w:ascii="Arial Unicode MS" w:hAnsi="Arial Unicode MS"/>
          <w:color w:val="000000"/>
          <w:spacing w:val="-10"/>
          <w:w w:val="95"/>
          <w:sz w:val="22"/>
        </w:rPr>
        <w:br/>
      </w:r>
      <w:r>
        <w:rPr>
          <w:rFonts w:ascii="Arial Unicode MS" w:hAnsi="Arial Unicode MS"/>
          <w:color w:val="000000"/>
          <w:spacing w:val="-10"/>
          <w:w w:val="91"/>
          <w:sz w:val="22"/>
        </w:rPr>
        <w:t>Conductor: 795kcmil ACSR "DRAKE"</w:t>
      </w:r>
    </w:p>
    <w:p w:rsidR="00FC4454" w:rsidRDefault="004945A9">
      <w:pPr>
        <w:tabs>
          <w:tab w:val="left" w:pos="1964"/>
        </w:tabs>
        <w:autoSpaceDE w:val="0"/>
        <w:autoSpaceDN w:val="0"/>
        <w:adjustRightInd w:val="0"/>
        <w:spacing w:line="268" w:lineRule="exact"/>
        <w:ind w:left="1882" w:right="382"/>
        <w:jc w:val="both"/>
        <w:rPr>
          <w:rFonts w:ascii="Arial Unicode MS" w:hAnsi="Arial Unicode MS"/>
          <w:color w:val="000000"/>
          <w:spacing w:val="-10"/>
          <w:w w:val="96"/>
          <w:sz w:val="22"/>
        </w:rPr>
      </w:pPr>
      <w:r>
        <w:rPr>
          <w:rFonts w:ascii="Arial Unicode MS" w:hAnsi="Arial Unicode MS"/>
          <w:color w:val="000000"/>
          <w:spacing w:val="-10"/>
          <w:w w:val="96"/>
          <w:sz w:val="22"/>
        </w:rPr>
        <w:t xml:space="preserve">Winter Normal Rating: 1395A </w:t>
      </w:r>
      <w:r>
        <w:rPr>
          <w:rFonts w:ascii="Arial Unicode MS" w:hAnsi="Arial Unicode MS"/>
          <w:color w:val="000000"/>
          <w:spacing w:val="-10"/>
          <w:w w:val="96"/>
          <w:sz w:val="22"/>
        </w:rPr>
        <w:br/>
      </w:r>
      <w:r>
        <w:rPr>
          <w:rFonts w:ascii="Arial Unicode MS" w:hAnsi="Arial Unicode MS"/>
          <w:color w:val="000000"/>
          <w:spacing w:val="-10"/>
          <w:w w:val="96"/>
          <w:sz w:val="22"/>
        </w:rPr>
        <w:tab/>
        <w:t>Min Midspan Clearance: 23'</w:t>
      </w:r>
    </w:p>
    <w:p w:rsidR="00FC4454" w:rsidRDefault="00FC4454">
      <w:pPr>
        <w:autoSpaceDE w:val="0"/>
        <w:autoSpaceDN w:val="0"/>
        <w:adjustRightInd w:val="0"/>
        <w:spacing w:line="276" w:lineRule="exact"/>
        <w:ind w:left="5404"/>
        <w:rPr>
          <w:rFonts w:ascii="Arial Unicode MS" w:hAnsi="Arial Unicode MS"/>
          <w:color w:val="000000"/>
          <w:spacing w:val="-10"/>
          <w:w w:val="96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5404"/>
        <w:rPr>
          <w:rFonts w:ascii="Arial Unicode MS" w:hAnsi="Arial Unicode MS"/>
          <w:color w:val="000000"/>
          <w:spacing w:val="-10"/>
          <w:w w:val="96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103" w:line="276" w:lineRule="exact"/>
        <w:ind w:left="2429"/>
        <w:rPr>
          <w:rFonts w:ascii="Arial Unicode MS" w:hAnsi="Arial Unicode MS"/>
          <w:color w:val="000000"/>
          <w:spacing w:val="-11"/>
          <w:w w:val="96"/>
        </w:rPr>
      </w:pPr>
      <w:r>
        <w:rPr>
          <w:rFonts w:ascii="Arial Unicode MS" w:hAnsi="Arial Unicode MS"/>
          <w:color w:val="000000"/>
          <w:spacing w:val="-11"/>
          <w:w w:val="96"/>
        </w:rPr>
        <w:t>1</w:t>
      </w:r>
    </w:p>
    <w:p w:rsidR="00FC4454" w:rsidRDefault="004945A9">
      <w:pPr>
        <w:autoSpaceDE w:val="0"/>
        <w:autoSpaceDN w:val="0"/>
        <w:adjustRightInd w:val="0"/>
        <w:spacing w:before="240" w:line="276" w:lineRule="exact"/>
        <w:ind w:left="4073"/>
        <w:rPr>
          <w:rFonts w:ascii="Arial Unicode MS" w:hAnsi="Arial Unicode MS"/>
          <w:color w:val="000000"/>
          <w:spacing w:val="-11"/>
          <w:w w:val="96"/>
        </w:rPr>
      </w:pPr>
      <w:r>
        <w:rPr>
          <w:rFonts w:ascii="Arial Unicode MS" w:hAnsi="Arial Unicode MS"/>
          <w:color w:val="000000"/>
          <w:spacing w:val="-11"/>
          <w:w w:val="96"/>
        </w:rPr>
        <w:t>3</w:t>
      </w:r>
    </w:p>
    <w:p w:rsidR="00FC4454" w:rsidRDefault="00FC4454">
      <w:pPr>
        <w:autoSpaceDE w:val="0"/>
        <w:autoSpaceDN w:val="0"/>
        <w:adjustRightInd w:val="0"/>
        <w:spacing w:line="276" w:lineRule="exact"/>
        <w:ind w:left="5404"/>
        <w:rPr>
          <w:rFonts w:ascii="Arial Unicode MS" w:hAnsi="Arial Unicode MS"/>
          <w:color w:val="000000"/>
          <w:spacing w:val="-11"/>
          <w:w w:val="96"/>
        </w:rPr>
      </w:pPr>
    </w:p>
    <w:p w:rsidR="00FC4454" w:rsidRDefault="004945A9">
      <w:pPr>
        <w:autoSpaceDE w:val="0"/>
        <w:autoSpaceDN w:val="0"/>
        <w:adjustRightInd w:val="0"/>
        <w:spacing w:before="142" w:line="276" w:lineRule="exact"/>
        <w:ind w:left="2429"/>
        <w:rPr>
          <w:rFonts w:ascii="Arial Unicode MS" w:hAnsi="Arial Unicode MS"/>
          <w:color w:val="000000"/>
          <w:spacing w:val="-11"/>
          <w:w w:val="96"/>
        </w:rPr>
      </w:pPr>
      <w:r>
        <w:rPr>
          <w:rFonts w:ascii="Arial Unicode MS" w:hAnsi="Arial Unicode MS"/>
          <w:color w:val="000000"/>
          <w:spacing w:val="-11"/>
          <w:w w:val="96"/>
        </w:rPr>
        <w:t>2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3263"/>
        <w:rPr>
          <w:rFonts w:ascii="Arial Unicode MS" w:hAnsi="Arial Unicode MS"/>
          <w:color w:val="000000"/>
          <w:spacing w:val="-11"/>
          <w:w w:val="96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3263"/>
        <w:rPr>
          <w:rFonts w:ascii="Arial Unicode MS" w:hAnsi="Arial Unicode MS"/>
          <w:color w:val="000000"/>
          <w:spacing w:val="-11"/>
          <w:w w:val="96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3263"/>
        <w:rPr>
          <w:rFonts w:ascii="Arial Unicode MS" w:hAnsi="Arial Unicode MS"/>
          <w:color w:val="000000"/>
          <w:spacing w:val="-11"/>
          <w:w w:val="96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3263"/>
        <w:rPr>
          <w:rFonts w:ascii="Arial Unicode MS" w:hAnsi="Arial Unicode MS"/>
          <w:color w:val="000000"/>
          <w:spacing w:val="-11"/>
          <w:w w:val="96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3263"/>
        <w:rPr>
          <w:rFonts w:ascii="Arial Unicode MS" w:hAnsi="Arial Unicode MS"/>
          <w:color w:val="000000"/>
          <w:spacing w:val="-11"/>
          <w:w w:val="96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3263"/>
        <w:rPr>
          <w:rFonts w:ascii="Arial Unicode MS" w:hAnsi="Arial Unicode MS"/>
          <w:color w:val="000000"/>
          <w:spacing w:val="-11"/>
          <w:w w:val="96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3263"/>
        <w:rPr>
          <w:rFonts w:ascii="Arial Unicode MS" w:hAnsi="Arial Unicode MS"/>
          <w:color w:val="000000"/>
          <w:spacing w:val="-11"/>
          <w:w w:val="96"/>
        </w:rPr>
      </w:pPr>
    </w:p>
    <w:p w:rsidR="00FC4454" w:rsidRDefault="004945A9">
      <w:pPr>
        <w:autoSpaceDE w:val="0"/>
        <w:autoSpaceDN w:val="0"/>
        <w:adjustRightInd w:val="0"/>
        <w:spacing w:before="208" w:line="253" w:lineRule="exact"/>
        <w:ind w:left="288"/>
        <w:rPr>
          <w:rFonts w:ascii="Arial Unicode MS" w:hAnsi="Arial Unicode MS"/>
          <w:color w:val="000000"/>
          <w:spacing w:val="-10"/>
          <w:w w:val="94"/>
          <w:sz w:val="22"/>
        </w:rPr>
      </w:pPr>
      <w:r>
        <w:rPr>
          <w:rFonts w:ascii="Arial Unicode MS" w:hAnsi="Arial Unicode MS"/>
          <w:color w:val="000000"/>
          <w:spacing w:val="-10"/>
          <w:w w:val="94"/>
          <w:sz w:val="22"/>
        </w:rPr>
        <w:t>50' to edge of ROW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2995"/>
        <w:rPr>
          <w:rFonts w:ascii="Arial Unicode MS" w:hAnsi="Arial Unicode MS"/>
          <w:color w:val="000000"/>
          <w:spacing w:val="-10"/>
          <w:w w:val="94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995"/>
        <w:rPr>
          <w:rFonts w:ascii="Arial Unicode MS" w:hAnsi="Arial Unicode MS"/>
          <w:color w:val="000000"/>
          <w:spacing w:val="-10"/>
          <w:w w:val="94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995"/>
        <w:rPr>
          <w:rFonts w:ascii="Arial Unicode MS" w:hAnsi="Arial Unicode MS"/>
          <w:color w:val="000000"/>
          <w:spacing w:val="-10"/>
          <w:w w:val="94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995"/>
        <w:rPr>
          <w:rFonts w:ascii="Arial Unicode MS" w:hAnsi="Arial Unicode MS"/>
          <w:color w:val="000000"/>
          <w:spacing w:val="-10"/>
          <w:w w:val="94"/>
          <w:sz w:val="22"/>
        </w:rPr>
      </w:pPr>
    </w:p>
    <w:p w:rsidR="00FC4454" w:rsidRDefault="004945A9">
      <w:pPr>
        <w:tabs>
          <w:tab w:val="left" w:pos="822"/>
          <w:tab w:val="left" w:pos="1621"/>
          <w:tab w:val="left" w:pos="2420"/>
          <w:tab w:val="left" w:pos="3217"/>
          <w:tab w:val="left" w:pos="4016"/>
          <w:tab w:val="left" w:pos="4813"/>
        </w:tabs>
        <w:autoSpaceDE w:val="0"/>
        <w:autoSpaceDN w:val="0"/>
        <w:adjustRightInd w:val="0"/>
        <w:spacing w:before="14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10</w:t>
      </w:r>
      <w:r>
        <w:rPr>
          <w:rFonts w:ascii="Arial" w:hAnsi="Arial"/>
          <w:color w:val="000000"/>
          <w:spacing w:val="-3"/>
          <w:sz w:val="20"/>
        </w:rPr>
        <w:tab/>
        <w:t>20</w:t>
      </w:r>
      <w:r>
        <w:rPr>
          <w:rFonts w:ascii="Arial" w:hAnsi="Arial"/>
          <w:color w:val="000000"/>
          <w:spacing w:val="-3"/>
          <w:sz w:val="20"/>
        </w:rPr>
        <w:tab/>
        <w:t>30</w:t>
      </w:r>
      <w:r>
        <w:rPr>
          <w:rFonts w:ascii="Arial" w:hAnsi="Arial"/>
          <w:color w:val="000000"/>
          <w:spacing w:val="-3"/>
          <w:sz w:val="20"/>
        </w:rPr>
        <w:tab/>
        <w:t>40</w:t>
      </w:r>
      <w:r>
        <w:rPr>
          <w:rFonts w:ascii="Arial" w:hAnsi="Arial"/>
          <w:color w:val="000000"/>
          <w:spacing w:val="-3"/>
          <w:sz w:val="20"/>
        </w:rPr>
        <w:tab/>
        <w:t>50</w:t>
      </w:r>
      <w:r>
        <w:rPr>
          <w:rFonts w:ascii="Arial" w:hAnsi="Arial"/>
          <w:color w:val="000000"/>
          <w:spacing w:val="-3"/>
          <w:sz w:val="20"/>
        </w:rPr>
        <w:tab/>
        <w:t>60</w:t>
      </w:r>
      <w:r>
        <w:rPr>
          <w:rFonts w:ascii="Arial" w:hAnsi="Arial"/>
          <w:color w:val="000000"/>
          <w:spacing w:val="-3"/>
          <w:sz w:val="20"/>
        </w:rPr>
        <w:tab/>
        <w:t>70</w:t>
      </w:r>
    </w:p>
    <w:p w:rsidR="00FC4454" w:rsidRDefault="004945A9">
      <w:pPr>
        <w:tabs>
          <w:tab w:val="left" w:pos="779"/>
        </w:tabs>
        <w:autoSpaceDE w:val="0"/>
        <w:autoSpaceDN w:val="0"/>
        <w:adjustRightInd w:val="0"/>
        <w:spacing w:before="7" w:line="268" w:lineRule="exact"/>
        <w:ind w:left="491" w:right="3842"/>
        <w:jc w:val="both"/>
        <w:rPr>
          <w:rFonts w:ascii="Arial Unicode MS" w:hAnsi="Arial Unicode MS"/>
          <w:color w:val="000000"/>
          <w:spacing w:val="-10"/>
          <w:w w:val="96"/>
          <w:sz w:val="22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 Unicode MS" w:hAnsi="Arial Unicode MS"/>
          <w:color w:val="000000"/>
          <w:spacing w:val="-10"/>
          <w:w w:val="91"/>
          <w:sz w:val="22"/>
        </w:rPr>
        <w:t xml:space="preserve">Conductor: 795kcmil ACSR "DRAKE" </w:t>
      </w:r>
      <w:r>
        <w:rPr>
          <w:rFonts w:ascii="Arial Unicode MS" w:hAnsi="Arial Unicode MS"/>
          <w:color w:val="000000"/>
          <w:spacing w:val="-10"/>
          <w:w w:val="91"/>
          <w:sz w:val="22"/>
        </w:rPr>
        <w:br/>
      </w:r>
      <w:r>
        <w:rPr>
          <w:rFonts w:ascii="Arial Unicode MS" w:hAnsi="Arial Unicode MS"/>
          <w:color w:val="000000"/>
          <w:spacing w:val="-10"/>
          <w:w w:val="91"/>
          <w:sz w:val="22"/>
        </w:rPr>
        <w:tab/>
      </w:r>
      <w:r>
        <w:rPr>
          <w:rFonts w:ascii="Arial Unicode MS" w:hAnsi="Arial Unicode MS"/>
          <w:color w:val="000000"/>
          <w:spacing w:val="-10"/>
          <w:w w:val="96"/>
          <w:sz w:val="22"/>
        </w:rPr>
        <w:t>Winter Normal Rating: 1395A</w:t>
      </w:r>
    </w:p>
    <w:p w:rsidR="00FC4454" w:rsidRDefault="004945A9">
      <w:pPr>
        <w:autoSpaceDE w:val="0"/>
        <w:autoSpaceDN w:val="0"/>
        <w:adjustRightInd w:val="0"/>
        <w:spacing w:before="14" w:line="253" w:lineRule="exact"/>
        <w:ind w:left="841"/>
        <w:rPr>
          <w:rFonts w:ascii="Arial Unicode MS" w:hAnsi="Arial Unicode MS"/>
          <w:color w:val="000000"/>
          <w:spacing w:val="-10"/>
          <w:w w:val="96"/>
          <w:sz w:val="22"/>
        </w:rPr>
      </w:pPr>
      <w:r>
        <w:rPr>
          <w:rFonts w:ascii="Arial Unicode MS" w:hAnsi="Arial Unicode MS"/>
          <w:color w:val="000000"/>
          <w:spacing w:val="-10"/>
          <w:w w:val="96"/>
          <w:sz w:val="22"/>
        </w:rPr>
        <w:t xml:space="preserve">Min Midspan </w:t>
      </w:r>
      <w:r>
        <w:rPr>
          <w:rFonts w:ascii="Arial Unicode MS" w:hAnsi="Arial Unicode MS"/>
          <w:color w:val="000000"/>
          <w:spacing w:val="-10"/>
          <w:w w:val="96"/>
          <w:sz w:val="22"/>
        </w:rPr>
        <w:t>Clearance: 23'</w:t>
      </w:r>
    </w:p>
    <w:p w:rsidR="00FC4454" w:rsidRDefault="00FC4454">
      <w:pPr>
        <w:autoSpaceDE w:val="0"/>
        <w:autoSpaceDN w:val="0"/>
        <w:adjustRightInd w:val="0"/>
        <w:spacing w:line="276" w:lineRule="exact"/>
        <w:ind w:left="9129"/>
        <w:rPr>
          <w:rFonts w:ascii="Arial Unicode MS" w:hAnsi="Arial Unicode MS"/>
          <w:color w:val="000000"/>
          <w:spacing w:val="-10"/>
          <w:w w:val="96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9129"/>
        <w:rPr>
          <w:rFonts w:ascii="Arial Unicode MS" w:hAnsi="Arial Unicode MS"/>
          <w:color w:val="000000"/>
          <w:spacing w:val="-10"/>
          <w:w w:val="96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76" w:lineRule="exact"/>
        <w:ind w:left="9129"/>
        <w:rPr>
          <w:rFonts w:ascii="Arial Unicode MS" w:hAnsi="Arial Unicode MS"/>
          <w:color w:val="000000"/>
          <w:spacing w:val="-10"/>
          <w:w w:val="96"/>
          <w:sz w:val="22"/>
        </w:rPr>
      </w:pPr>
    </w:p>
    <w:p w:rsidR="00FC4454" w:rsidRDefault="004945A9">
      <w:pPr>
        <w:tabs>
          <w:tab w:val="left" w:pos="3040"/>
        </w:tabs>
        <w:autoSpaceDE w:val="0"/>
        <w:autoSpaceDN w:val="0"/>
        <w:adjustRightInd w:val="0"/>
        <w:spacing w:before="119" w:line="276" w:lineRule="exact"/>
        <w:ind w:left="1256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>1</w:t>
      </w:r>
      <w:r>
        <w:rPr>
          <w:rFonts w:ascii="Arial" w:hAnsi="Arial"/>
          <w:color w:val="000000"/>
          <w:spacing w:val="-3"/>
        </w:rPr>
        <w:tab/>
        <w:t>1</w:t>
      </w:r>
    </w:p>
    <w:p w:rsidR="00FC4454" w:rsidRDefault="004945A9">
      <w:pPr>
        <w:tabs>
          <w:tab w:val="left" w:pos="3195"/>
        </w:tabs>
        <w:autoSpaceDE w:val="0"/>
        <w:autoSpaceDN w:val="0"/>
        <w:adjustRightInd w:val="0"/>
        <w:spacing w:before="236" w:line="276" w:lineRule="exact"/>
        <w:ind w:left="10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>3</w:t>
      </w:r>
      <w:r>
        <w:rPr>
          <w:rFonts w:ascii="Arial" w:hAnsi="Arial"/>
          <w:color w:val="000000"/>
          <w:spacing w:val="-3"/>
        </w:rPr>
        <w:tab/>
        <w:t>3</w:t>
      </w:r>
    </w:p>
    <w:p w:rsidR="00FC4454" w:rsidRDefault="004945A9">
      <w:pPr>
        <w:tabs>
          <w:tab w:val="left" w:pos="3092"/>
        </w:tabs>
        <w:autoSpaceDE w:val="0"/>
        <w:autoSpaceDN w:val="0"/>
        <w:adjustRightInd w:val="0"/>
        <w:spacing w:before="216" w:line="276" w:lineRule="exact"/>
        <w:ind w:left="1196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>2</w:t>
      </w:r>
      <w:r>
        <w:rPr>
          <w:rFonts w:ascii="Arial" w:hAnsi="Arial"/>
          <w:color w:val="000000"/>
          <w:spacing w:val="-3"/>
        </w:rPr>
        <w:tab/>
        <w:t>2</w:t>
      </w:r>
    </w:p>
    <w:p w:rsidR="00FC4454" w:rsidRDefault="00FC4454">
      <w:pPr>
        <w:autoSpaceDE w:val="0"/>
        <w:autoSpaceDN w:val="0"/>
        <w:adjustRightInd w:val="0"/>
        <w:spacing w:line="253" w:lineRule="exact"/>
        <w:ind w:left="8109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8109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8109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8109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8109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8109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8109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8109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53" w:lineRule="exact"/>
        <w:ind w:left="8109"/>
        <w:rPr>
          <w:rFonts w:ascii="Arial" w:hAnsi="Arial"/>
          <w:color w:val="000000"/>
          <w:spacing w:val="-3"/>
        </w:rPr>
      </w:pPr>
    </w:p>
    <w:p w:rsidR="00FC4454" w:rsidRDefault="004945A9">
      <w:pPr>
        <w:tabs>
          <w:tab w:val="left" w:pos="3255"/>
        </w:tabs>
        <w:autoSpaceDE w:val="0"/>
        <w:autoSpaceDN w:val="0"/>
        <w:adjustRightInd w:val="0"/>
        <w:spacing w:before="62" w:line="253" w:lineRule="exact"/>
        <w:ind w:left="20"/>
        <w:rPr>
          <w:rFonts w:ascii="Arial Unicode MS" w:hAnsi="Arial Unicode MS"/>
          <w:color w:val="000000"/>
          <w:spacing w:val="-10"/>
          <w:w w:val="94"/>
          <w:sz w:val="22"/>
        </w:rPr>
      </w:pPr>
      <w:r>
        <w:rPr>
          <w:rFonts w:ascii="Arial Unicode MS" w:hAnsi="Arial Unicode MS"/>
          <w:color w:val="000000"/>
          <w:spacing w:val="-7"/>
          <w:sz w:val="22"/>
        </w:rPr>
        <w:t>50'</w:t>
      </w:r>
      <w:r>
        <w:rPr>
          <w:rFonts w:ascii="Arial Unicode MS" w:hAnsi="Arial Unicode MS"/>
          <w:color w:val="000000"/>
          <w:spacing w:val="-7"/>
          <w:sz w:val="22"/>
        </w:rPr>
        <w:tab/>
      </w:r>
      <w:r>
        <w:rPr>
          <w:rFonts w:ascii="Arial Unicode MS" w:hAnsi="Arial Unicode MS"/>
          <w:color w:val="000000"/>
          <w:spacing w:val="-10"/>
          <w:w w:val="94"/>
          <w:sz w:val="22"/>
        </w:rPr>
        <w:t>50' to edge of ROW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8582"/>
        <w:rPr>
          <w:rFonts w:ascii="Arial Unicode MS" w:hAnsi="Arial Unicode MS"/>
          <w:color w:val="000000"/>
          <w:spacing w:val="-10"/>
          <w:w w:val="94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8582"/>
        <w:rPr>
          <w:rFonts w:ascii="Arial Unicode MS" w:hAnsi="Arial Unicode MS"/>
          <w:color w:val="000000"/>
          <w:spacing w:val="-10"/>
          <w:w w:val="94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8582"/>
        <w:rPr>
          <w:rFonts w:ascii="Arial Unicode MS" w:hAnsi="Arial Unicode MS"/>
          <w:color w:val="000000"/>
          <w:spacing w:val="-10"/>
          <w:w w:val="94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8582"/>
        <w:rPr>
          <w:rFonts w:ascii="Arial Unicode MS" w:hAnsi="Arial Unicode MS"/>
          <w:color w:val="000000"/>
          <w:spacing w:val="-10"/>
          <w:w w:val="94"/>
          <w:sz w:val="22"/>
        </w:rPr>
      </w:pPr>
    </w:p>
    <w:p w:rsidR="00FC4454" w:rsidRDefault="004945A9">
      <w:pPr>
        <w:tabs>
          <w:tab w:val="left" w:pos="1295"/>
          <w:tab w:val="left" w:pos="2039"/>
          <w:tab w:val="left" w:pos="2835"/>
          <w:tab w:val="left" w:pos="3635"/>
          <w:tab w:val="left" w:pos="4431"/>
          <w:tab w:val="left" w:pos="5231"/>
          <w:tab w:val="left" w:pos="6027"/>
        </w:tabs>
        <w:autoSpaceDE w:val="0"/>
        <w:autoSpaceDN w:val="0"/>
        <w:adjustRightInd w:val="0"/>
        <w:spacing w:before="162" w:line="230" w:lineRule="exact"/>
        <w:ind w:left="493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80</w:t>
      </w:r>
      <w:r>
        <w:rPr>
          <w:rFonts w:ascii="Arial" w:hAnsi="Arial"/>
          <w:color w:val="000000"/>
          <w:spacing w:val="-3"/>
          <w:sz w:val="20"/>
        </w:rPr>
        <w:tab/>
        <w:t>90</w:t>
      </w:r>
      <w:r>
        <w:rPr>
          <w:rFonts w:ascii="Arial" w:hAnsi="Arial"/>
          <w:color w:val="000000"/>
          <w:spacing w:val="-3"/>
          <w:sz w:val="20"/>
        </w:rPr>
        <w:tab/>
        <w:t>100</w:t>
      </w:r>
      <w:r>
        <w:rPr>
          <w:rFonts w:ascii="Arial" w:hAnsi="Arial"/>
          <w:color w:val="000000"/>
          <w:spacing w:val="-3"/>
          <w:sz w:val="20"/>
        </w:rPr>
        <w:tab/>
        <w:t>110</w:t>
      </w:r>
      <w:r>
        <w:rPr>
          <w:rFonts w:ascii="Arial" w:hAnsi="Arial"/>
          <w:color w:val="000000"/>
          <w:spacing w:val="-3"/>
          <w:sz w:val="20"/>
        </w:rPr>
        <w:tab/>
        <w:t>120</w:t>
      </w:r>
      <w:r>
        <w:rPr>
          <w:rFonts w:ascii="Arial" w:hAnsi="Arial"/>
          <w:color w:val="000000"/>
          <w:spacing w:val="-3"/>
          <w:sz w:val="20"/>
        </w:rPr>
        <w:tab/>
        <w:t>130</w:t>
      </w:r>
      <w:r>
        <w:rPr>
          <w:rFonts w:ascii="Arial" w:hAnsi="Arial"/>
          <w:color w:val="000000"/>
          <w:spacing w:val="-3"/>
          <w:sz w:val="20"/>
        </w:rPr>
        <w:tab/>
        <w:t>140</w:t>
      </w:r>
      <w:r>
        <w:rPr>
          <w:rFonts w:ascii="Arial" w:hAnsi="Arial"/>
          <w:color w:val="000000"/>
          <w:spacing w:val="-3"/>
          <w:sz w:val="20"/>
        </w:rPr>
        <w:tab/>
        <w:t xml:space="preserve">150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FC4454">
          <w:headerReference w:type="even" r:id="rId384"/>
          <w:headerReference w:type="default" r:id="rId385"/>
          <w:footerReference w:type="even" r:id="rId386"/>
          <w:footerReference w:type="default" r:id="rId387"/>
          <w:headerReference w:type="first" r:id="rId388"/>
          <w:footerReference w:type="first" r:id="rId389"/>
          <w:type w:val="continuous"/>
          <w:pgSz w:w="15840" w:h="12240" w:orient="landscape"/>
          <w:pgMar w:top="0" w:right="0" w:bottom="0" w:left="0" w:header="720" w:footer="720" w:gutter="0"/>
          <w:cols w:num="4" w:space="720" w:equalWidth="0">
            <w:col w:w="2191" w:space="60"/>
            <w:col w:w="594" w:space="160"/>
            <w:col w:w="5064" w:space="60"/>
            <w:col w:w="7591" w:space="160"/>
          </w:cols>
        </w:sectPr>
      </w:pPr>
    </w:p>
    <w:p w:rsidR="00FC4454" w:rsidRDefault="004945A9">
      <w:pPr>
        <w:autoSpaceDE w:val="0"/>
        <w:autoSpaceDN w:val="0"/>
        <w:adjustRightInd w:val="0"/>
        <w:spacing w:before="25" w:line="280" w:lineRule="exact"/>
        <w:ind w:left="7557"/>
        <w:rPr>
          <w:rFonts w:ascii="Arial Bold" w:hAnsi="Arial Bold"/>
          <w:color w:val="000000"/>
          <w:spacing w:val="-4"/>
          <w:sz w:val="28"/>
        </w:rPr>
      </w:pPr>
      <w:r>
        <w:rPr>
          <w:rFonts w:ascii="Arial Bold" w:hAnsi="Arial Bold"/>
          <w:color w:val="000000"/>
          <w:spacing w:val="-4"/>
          <w:sz w:val="28"/>
        </w:rPr>
        <w:t xml:space="preserve">ROW (feet) </w:t>
      </w:r>
    </w:p>
    <w:p w:rsidR="00FC4454" w:rsidRDefault="004945A9">
      <w:pPr>
        <w:autoSpaceDE w:val="0"/>
        <w:autoSpaceDN w:val="0"/>
        <w:adjustRightInd w:val="0"/>
        <w:spacing w:before="37" w:line="260" w:lineRule="exact"/>
        <w:ind w:left="1305" w:right="1239"/>
        <w:jc w:val="both"/>
        <w:rPr>
          <w:rFonts w:ascii="Arial Unicode MS" w:hAnsi="Arial Unicode MS"/>
          <w:color w:val="C00000"/>
          <w:spacing w:val="-10"/>
          <w:w w:val="96"/>
          <w:sz w:val="22"/>
        </w:rPr>
      </w:pPr>
      <w:r>
        <w:rPr>
          <w:rFonts w:ascii="Arial Unicode MS" w:hAnsi="Arial Unicode MS"/>
          <w:color w:val="C00000"/>
          <w:spacing w:val="-9"/>
          <w:w w:val="96"/>
          <w:sz w:val="22"/>
        </w:rPr>
        <w:t>Based on the State of New York, Public Safety Comission, Statement of Interim Policu on Magnetic Fields of Major Elec</w:t>
      </w:r>
      <w:r>
        <w:rPr>
          <w:rFonts w:ascii="Arial Unicode MS" w:hAnsi="Arial Unicode MS"/>
          <w:color w:val="C00000"/>
          <w:spacing w:val="-9"/>
          <w:w w:val="96"/>
          <w:sz w:val="22"/>
        </w:rPr>
        <w:t xml:space="preserve">tric Transmission Facilities: </w:t>
      </w:r>
      <w:r>
        <w:rPr>
          <w:rFonts w:ascii="Arial Unicode MS" w:hAnsi="Arial Unicode MS"/>
          <w:color w:val="C00000"/>
          <w:spacing w:val="-10"/>
          <w:w w:val="96"/>
          <w:sz w:val="22"/>
        </w:rPr>
        <w:t xml:space="preserve">Magnetic Field @ Winter Normal Load: 200mG @ edge ROW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 Unicode MS" w:hAnsi="Arial Unicode MS"/>
          <w:color w:val="C00000"/>
          <w:spacing w:val="-10"/>
          <w:w w:val="96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 Unicode MS" w:hAnsi="Arial Unicode MS"/>
          <w:color w:val="C00000"/>
          <w:spacing w:val="-10"/>
          <w:w w:val="96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 Unicode MS" w:hAnsi="Arial Unicode MS"/>
          <w:color w:val="C00000"/>
          <w:spacing w:val="-10"/>
          <w:w w:val="96"/>
          <w:sz w:val="22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 Unicode MS" w:hAnsi="Arial Unicode MS"/>
          <w:color w:val="C00000"/>
          <w:spacing w:val="-10"/>
          <w:w w:val="96"/>
          <w:sz w:val="22"/>
        </w:rPr>
      </w:pPr>
    </w:p>
    <w:p w:rsidR="00FC4454" w:rsidRDefault="004945A9">
      <w:pPr>
        <w:autoSpaceDE w:val="0"/>
        <w:autoSpaceDN w:val="0"/>
        <w:adjustRightInd w:val="0"/>
        <w:spacing w:before="25" w:line="230" w:lineRule="exact"/>
        <w:ind w:left="78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52 </w:t>
      </w:r>
      <w:r w:rsidR="00FC4454">
        <w:rPr>
          <w:rFonts w:ascii="Arial" w:hAnsi="Arial"/>
          <w:color w:val="000000"/>
          <w:spacing w:val="-2"/>
          <w:sz w:val="20"/>
        </w:rPr>
        <w:pict>
          <v:shape id="_x0000_s1367" type="#_x0000_t202" style="position:absolute;left:0;text-align:left;margin-left:64.55pt;margin-top:140.7pt;width:24pt;height:203.65pt;z-index:-251242496;mso-position-horizontal-relative:page;mso-position-vertical-relative:page" filled="f" stroked="f">
            <v:textbox style="layout-flow:vertical;mso-layout-flow-alt:bottom-to-top" inset="0,0,0,0">
              <w:txbxContent>
                <w:p w:rsidR="00FC4454" w:rsidRDefault="004945A9">
                  <w:pPr>
                    <w:autoSpaceDE w:val="0"/>
                    <w:autoSpaceDN w:val="0"/>
                    <w:adjustRightInd w:val="0"/>
                    <w:spacing w:line="280" w:lineRule="atLeast"/>
                    <w:jc w:val="both"/>
                    <w:rPr>
                      <w:rFonts w:ascii="Arial Bold" w:hAnsi="Arial Bold"/>
                      <w:color w:val="000000"/>
                      <w:spacing w:val="-4"/>
                      <w:sz w:val="28"/>
                    </w:rPr>
                  </w:pPr>
                  <w:r>
                    <w:rPr>
                      <w:rFonts w:ascii="Arial Bold" w:hAnsi="Arial Bold"/>
                      <w:color w:val="000000"/>
                      <w:spacing w:val="-4"/>
                      <w:sz w:val="28"/>
                    </w:rPr>
                    <w:t>Magnetic Field (mG)</w:t>
                  </w:r>
                </w:p>
              </w:txbxContent>
            </v:textbox>
            <w10:wrap anchorx="page" anchory="page"/>
          </v:shap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shape id="_x0000_s1368" type="#_x0000_t202" style="position:absolute;left:0;text-align:left;margin-left:699.45pt;margin-top:228.8pt;width:21.05pt;height:106.1pt;z-index:-251241472;mso-position-horizontal-relative:page;mso-position-vertical-relative:page" filled="f" stroked="f">
            <v:textbox style="layout-flow:vertical;mso-layout-flow-alt:bottom-to-top" inset="0,0,0,0">
              <w:txbxContent>
                <w:p w:rsidR="00FC4454" w:rsidRDefault="004945A9">
                  <w:pPr>
                    <w:autoSpaceDE w:val="0"/>
                    <w:autoSpaceDN w:val="0"/>
                    <w:adjustRightInd w:val="0"/>
                    <w:spacing w:line="220" w:lineRule="atLeast"/>
                    <w:jc w:val="both"/>
                    <w:rPr>
                      <w:rFonts w:ascii="Arial Unicode MS" w:hAnsi="Arial Unicode MS"/>
                      <w:color w:val="000000"/>
                      <w:spacing w:val="-10"/>
                      <w:w w:val="90"/>
                      <w:sz w:val="22"/>
                    </w:rPr>
                  </w:pPr>
                  <w:r>
                    <w:rPr>
                      <w:rFonts w:ascii="Arial Unicode MS" w:hAnsi="Arial Unicode MS"/>
                      <w:color w:val="000000"/>
                      <w:spacing w:val="-10"/>
                      <w:w w:val="90"/>
                      <w:sz w:val="22"/>
                    </w:rPr>
                    <w:t>Edge of ROW</w:t>
                  </w:r>
                </w:p>
              </w:txbxContent>
            </v:textbox>
            <w10:wrap anchorx="page" anchory="page"/>
          </v:shape>
        </w:pict>
      </w:r>
      <w:r w:rsidR="00FC4454">
        <w:rPr>
          <w:rFonts w:ascii="Arial" w:hAnsi="Arial"/>
          <w:color w:val="000000"/>
          <w:spacing w:val="-2"/>
          <w:sz w:val="20"/>
        </w:rPr>
        <w:pict>
          <v:shape id="_x0000_s1369" type="#_x0000_t202" style="position:absolute;left:0;text-align:left;margin-left:118.55pt;margin-top:229pt;width:21.05pt;height:106.15pt;z-index:-251240448;mso-position-horizontal-relative:page;mso-position-vertical-relative:page" filled="f" stroked="f">
            <v:textbox style="layout-flow:vertical;mso-layout-flow-alt:bottom-to-top" inset="0,0,0,0">
              <w:txbxContent>
                <w:p w:rsidR="00FC4454" w:rsidRDefault="004945A9">
                  <w:pPr>
                    <w:autoSpaceDE w:val="0"/>
                    <w:autoSpaceDN w:val="0"/>
                    <w:adjustRightInd w:val="0"/>
                    <w:spacing w:line="220" w:lineRule="atLeast"/>
                    <w:jc w:val="both"/>
                    <w:rPr>
                      <w:rFonts w:ascii="Arial Unicode MS" w:hAnsi="Arial Unicode MS"/>
                      <w:color w:val="000000"/>
                      <w:spacing w:val="-10"/>
                      <w:w w:val="90"/>
                      <w:sz w:val="22"/>
                    </w:rPr>
                  </w:pPr>
                  <w:r>
                    <w:rPr>
                      <w:rFonts w:ascii="Arial Unicode MS" w:hAnsi="Arial Unicode MS"/>
                      <w:color w:val="000000"/>
                      <w:spacing w:val="-10"/>
                      <w:w w:val="90"/>
                      <w:sz w:val="22"/>
                    </w:rPr>
                    <w:t>Edge of ROW</w:t>
                  </w:r>
                </w:p>
              </w:txbxContent>
            </v:textbox>
            <w10:wrap anchorx="page" anchory="page"/>
          </v:shape>
        </w:pic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390"/>
          <w:headerReference w:type="default" r:id="rId391"/>
          <w:footerReference w:type="even" r:id="rId392"/>
          <w:footerReference w:type="default" r:id="rId393"/>
          <w:headerReference w:type="first" r:id="rId394"/>
          <w:footerReference w:type="first" r:id="rId395"/>
          <w:type w:val="continuous"/>
          <w:pgSz w:w="15840" w:h="12240" w:orient="landscape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370" type="#_x0000_t75" style="position:absolute;margin-left:6pt;margin-top:5pt;width:1211pt;height:781pt;z-index:-251246592;mso-position-horizontal-relative:page;mso-position-vertical-relative:page" o:allowincell="f">
            <v:imagedata r:id="rId396" o:title=""/>
            <w10:wrap anchorx="page" anchory="page"/>
          </v:shape>
        </w:pict>
      </w:r>
      <w:bookmarkStart w:id="53" w:name="Pg54"/>
      <w:bookmarkEnd w:id="53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39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1212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1212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53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397"/>
          <w:headerReference w:type="default" r:id="rId398"/>
          <w:footerReference w:type="even" r:id="rId399"/>
          <w:footerReference w:type="default" r:id="rId400"/>
          <w:headerReference w:type="first" r:id="rId401"/>
          <w:footerReference w:type="first" r:id="rId402"/>
          <w:pgSz w:w="24480" w:h="15840" w:orient="landscape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bookmarkStart w:id="54" w:name="Pg55"/>
      <w:bookmarkEnd w:id="54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39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78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172" w:line="230" w:lineRule="exact"/>
        <w:ind w:left="78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54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403"/>
          <w:headerReference w:type="default" r:id="rId404"/>
          <w:footerReference w:type="even" r:id="rId405"/>
          <w:footerReference w:type="default" r:id="rId406"/>
          <w:headerReference w:type="first" r:id="rId407"/>
          <w:footerReference w:type="first" r:id="rId408"/>
          <w:pgSz w:w="15840" w:h="12240" w:orient="landscape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371" type="#_x0000_t75" style="position:absolute;margin-left:0;margin-top:.95pt;width:612pt;height:791pt;z-index:-251604992;mso-position-horizontal-relative:page;mso-position-vertical-relative:page" o:allowincell="f">
            <v:imagedata r:id="rId409" o:title=""/>
            <w10:wrap anchorx="page" anchory="page"/>
          </v:shape>
        </w:pict>
      </w:r>
      <w:bookmarkStart w:id="55" w:name="Pg56"/>
      <w:bookmarkEnd w:id="55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55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410"/>
          <w:headerReference w:type="default" r:id="rId411"/>
          <w:footerReference w:type="even" r:id="rId412"/>
          <w:footerReference w:type="default" r:id="rId413"/>
          <w:headerReference w:type="first" r:id="rId414"/>
          <w:footerReference w:type="first" r:id="rId415"/>
          <w:pgSz w:w="12240" w:h="15840" w:orient="landscape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372" type="#_x0000_t75" style="position:absolute;margin-left:0;margin-top:.95pt;width:612pt;height:791pt;z-index:-251504640;mso-position-horizontal-relative:page;mso-position-vertical-relative:page" o:allowincell="f">
            <v:imagedata r:id="rId416" o:title=""/>
            <w10:wrap anchorx="page" anchory="page"/>
          </v:shape>
        </w:pict>
      </w:r>
      <w:bookmarkStart w:id="56" w:name="Pg57"/>
      <w:bookmarkEnd w:id="56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56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417"/>
          <w:headerReference w:type="default" r:id="rId418"/>
          <w:footerReference w:type="even" r:id="rId419"/>
          <w:footerReference w:type="default" r:id="rId420"/>
          <w:headerReference w:type="first" r:id="rId421"/>
          <w:footerReference w:type="first" r:id="rId422"/>
          <w:pgSz w:w="12240" w:h="15840" w:orient="landscape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373" type="#_x0000_t75" style="position:absolute;margin-left:0;margin-top:.95pt;width:612pt;height:791pt;z-index:-251645952;mso-position-horizontal-relative:page;mso-position-vertical-relative:page" o:allowincell="f">
            <v:imagedata r:id="rId423" o:title=""/>
            <w10:wrap anchorx="page" anchory="page"/>
          </v:shape>
        </w:pict>
      </w:r>
      <w:bookmarkStart w:id="57" w:name="Pg58"/>
      <w:bookmarkEnd w:id="57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57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424"/>
          <w:headerReference w:type="default" r:id="rId425"/>
          <w:footerReference w:type="even" r:id="rId426"/>
          <w:footerReference w:type="default" r:id="rId427"/>
          <w:headerReference w:type="first" r:id="rId428"/>
          <w:footerReference w:type="first" r:id="rId429"/>
          <w:pgSz w:w="12240" w:h="15840" w:orient="landscape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374" type="#_x0000_t75" style="position:absolute;margin-left:0;margin-top:.95pt;width:612pt;height:791pt;z-index:-251656192;mso-position-horizontal-relative:page;mso-position-vertical-relative:page" o:allowincell="f">
            <v:imagedata r:id="rId430" o:title=""/>
            <w10:wrap anchorx="page" anchory="page"/>
          </v:shape>
        </w:pict>
      </w:r>
      <w:bookmarkStart w:id="58" w:name="Pg59"/>
      <w:bookmarkEnd w:id="58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58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431"/>
          <w:headerReference w:type="default" r:id="rId432"/>
          <w:footerReference w:type="even" r:id="rId433"/>
          <w:footerReference w:type="default" r:id="rId434"/>
          <w:headerReference w:type="first" r:id="rId435"/>
          <w:footerReference w:type="first" r:id="rId436"/>
          <w:pgSz w:w="12240" w:h="15840" w:orient="landscape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375" type="#_x0000_t75" style="position:absolute;margin-left:0;margin-top:.95pt;width:612pt;height:791pt;z-index:-251585536;mso-position-horizontal-relative:page;mso-position-vertical-relative:page" o:allowincell="f">
            <v:imagedata r:id="rId437" o:title=""/>
            <w10:wrap anchorx="page" anchory="page"/>
          </v:shape>
        </w:pict>
      </w:r>
      <w:bookmarkStart w:id="59" w:name="Pg60"/>
      <w:bookmarkEnd w:id="59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59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438"/>
          <w:headerReference w:type="default" r:id="rId439"/>
          <w:footerReference w:type="even" r:id="rId440"/>
          <w:footerReference w:type="default" r:id="rId441"/>
          <w:headerReference w:type="first" r:id="rId442"/>
          <w:footerReference w:type="first" r:id="rId443"/>
          <w:pgSz w:w="12240" w:h="15840" w:orient="landscape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376" type="#_x0000_t75" style="position:absolute;margin-left:0;margin-top:.95pt;width:612pt;height:791pt;z-index:-251592704;mso-position-horizontal-relative:page;mso-position-vertical-relative:page" o:allowincell="f">
            <v:imagedata r:id="rId444" o:title=""/>
            <w10:wrap anchorx="page" anchory="page"/>
          </v:shape>
        </w:pict>
      </w:r>
      <w:bookmarkStart w:id="60" w:name="Pg61"/>
      <w:bookmarkEnd w:id="60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60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445"/>
          <w:headerReference w:type="default" r:id="rId446"/>
          <w:footerReference w:type="even" r:id="rId447"/>
          <w:footerReference w:type="default" r:id="rId448"/>
          <w:headerReference w:type="first" r:id="rId449"/>
          <w:footerReference w:type="first" r:id="rId450"/>
          <w:pgSz w:w="12240" w:h="15840" w:orient="landscape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377" type="#_x0000_t75" style="position:absolute;margin-left:0;margin-top:.95pt;width:612pt;height:791pt;z-index:-251578368;mso-position-horizontal-relative:page;mso-position-vertical-relative:page" o:allowincell="f">
            <v:imagedata r:id="rId451" o:title=""/>
            <w10:wrap anchorx="page" anchory="page"/>
          </v:shape>
        </w:pict>
      </w:r>
      <w:bookmarkStart w:id="61" w:name="Pg62"/>
      <w:bookmarkEnd w:id="61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61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452"/>
          <w:headerReference w:type="default" r:id="rId453"/>
          <w:footerReference w:type="even" r:id="rId454"/>
          <w:footerReference w:type="default" r:id="rId455"/>
          <w:headerReference w:type="first" r:id="rId456"/>
          <w:footerReference w:type="first" r:id="rId457"/>
          <w:pgSz w:w="12240" w:h="15840" w:orient="landscape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378" type="#_x0000_t75" style="position:absolute;margin-left:0;margin-top:.95pt;width:612pt;height:791pt;z-index:-251577344;mso-position-horizontal-relative:page;mso-position-vertical-relative:page" o:allowincell="f">
            <v:imagedata r:id="rId458" o:title=""/>
            <w10:wrap anchorx="page" anchory="page"/>
          </v:shape>
        </w:pict>
      </w:r>
      <w:bookmarkStart w:id="62" w:name="Pg63"/>
      <w:bookmarkEnd w:id="62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62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459"/>
          <w:headerReference w:type="default" r:id="rId460"/>
          <w:footerReference w:type="even" r:id="rId461"/>
          <w:footerReference w:type="default" r:id="rId462"/>
          <w:headerReference w:type="first" r:id="rId463"/>
          <w:footerReference w:type="first" r:id="rId464"/>
          <w:pgSz w:w="12240" w:h="15840" w:orient="landscape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379" type="#_x0000_t75" style="position:absolute;margin-left:0;margin-top:.95pt;width:612pt;height:791pt;z-index:-251565056;mso-position-horizontal-relative:page;mso-position-vertical-relative:page" o:allowincell="f">
            <v:imagedata r:id="rId465" o:title=""/>
            <w10:wrap anchorx="page" anchory="page"/>
          </v:shape>
        </w:pict>
      </w:r>
      <w:bookmarkStart w:id="63" w:name="Pg64"/>
      <w:bookmarkEnd w:id="63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63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466"/>
          <w:headerReference w:type="default" r:id="rId467"/>
          <w:footerReference w:type="even" r:id="rId468"/>
          <w:footerReference w:type="default" r:id="rId469"/>
          <w:headerReference w:type="first" r:id="rId470"/>
          <w:footerReference w:type="first" r:id="rId471"/>
          <w:pgSz w:w="12240" w:h="15840" w:orient="landscape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380" type="#_x0000_t75" style="position:absolute;margin-left:0;margin-top:.95pt;width:612pt;height:791pt;z-index:-251628544;mso-position-horizontal-relative:page;mso-position-vertical-relative:page" o:allowincell="f">
            <v:imagedata r:id="rId472" o:title=""/>
            <w10:wrap anchorx="page" anchory="page"/>
          </v:shape>
        </w:pict>
      </w:r>
      <w:bookmarkStart w:id="64" w:name="Pg65"/>
      <w:bookmarkEnd w:id="64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64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473"/>
          <w:headerReference w:type="default" r:id="rId474"/>
          <w:footerReference w:type="even" r:id="rId475"/>
          <w:footerReference w:type="default" r:id="rId476"/>
          <w:headerReference w:type="first" r:id="rId477"/>
          <w:footerReference w:type="first" r:id="rId478"/>
          <w:pgSz w:w="12240" w:h="15840" w:orient="landscape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381" type="#_x0000_t75" style="position:absolute;margin-left:0;margin-top:.95pt;width:612pt;height:791pt;z-index:-251655168;mso-position-horizontal-relative:page;mso-position-vertical-relative:page" o:allowincell="f">
            <v:imagedata r:id="rId479" o:title=""/>
            <w10:wrap anchorx="page" anchory="page"/>
          </v:shape>
        </w:pict>
      </w:r>
      <w:bookmarkStart w:id="65" w:name="Pg66"/>
      <w:bookmarkEnd w:id="65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65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480"/>
          <w:headerReference w:type="default" r:id="rId481"/>
          <w:footerReference w:type="even" r:id="rId482"/>
          <w:footerReference w:type="default" r:id="rId483"/>
          <w:headerReference w:type="first" r:id="rId484"/>
          <w:footerReference w:type="first" r:id="rId485"/>
          <w:pgSz w:w="12240" w:h="15840" w:orient="landscape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382" type="#_x0000_t75" style="position:absolute;margin-left:0;margin-top:.95pt;width:612pt;height:791pt;z-index:-251552768;mso-position-horizontal-relative:page;mso-position-vertical-relative:page" o:allowincell="f">
            <v:imagedata r:id="rId486" o:title=""/>
            <w10:wrap anchorx="page" anchory="page"/>
          </v:shape>
        </w:pict>
      </w:r>
      <w:bookmarkStart w:id="66" w:name="Pg67"/>
      <w:bookmarkEnd w:id="66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66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487"/>
          <w:headerReference w:type="default" r:id="rId488"/>
          <w:footerReference w:type="even" r:id="rId489"/>
          <w:footerReference w:type="default" r:id="rId490"/>
          <w:headerReference w:type="first" r:id="rId491"/>
          <w:footerReference w:type="first" r:id="rId492"/>
          <w:pgSz w:w="12240" w:h="15840" w:orient="landscape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383" type="#_x0000_t75" style="position:absolute;margin-left:0;margin-top:.95pt;width:612pt;height:791pt;z-index:-251521024;mso-position-horizontal-relative:page;mso-position-vertical-relative:page" o:allowincell="f">
            <v:imagedata r:id="rId493" o:title=""/>
            <w10:wrap anchorx="page" anchory="page"/>
          </v:shape>
        </w:pict>
      </w:r>
      <w:bookmarkStart w:id="67" w:name="Pg68"/>
      <w:bookmarkEnd w:id="67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67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494"/>
          <w:headerReference w:type="default" r:id="rId495"/>
          <w:footerReference w:type="even" r:id="rId496"/>
          <w:footerReference w:type="default" r:id="rId497"/>
          <w:headerReference w:type="first" r:id="rId498"/>
          <w:footerReference w:type="first" r:id="rId499"/>
          <w:pgSz w:w="12240" w:h="15840" w:orient="landscape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384" type="#_x0000_t75" style="position:absolute;margin-left:0;margin-top:.95pt;width:612pt;height:791pt;z-index:-251516928;mso-position-horizontal-relative:page;mso-position-vertical-relative:page" o:allowincell="f">
            <v:imagedata r:id="rId500" o:title=""/>
            <w10:wrap anchorx="page" anchory="page"/>
          </v:shape>
        </w:pict>
      </w:r>
      <w:bookmarkStart w:id="68" w:name="Pg69"/>
      <w:bookmarkEnd w:id="68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68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501"/>
          <w:headerReference w:type="default" r:id="rId502"/>
          <w:footerReference w:type="even" r:id="rId503"/>
          <w:footerReference w:type="default" r:id="rId504"/>
          <w:headerReference w:type="first" r:id="rId505"/>
          <w:footerReference w:type="first" r:id="rId506"/>
          <w:pgSz w:w="12240" w:h="15840" w:orient="landscape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385" type="#_x0000_t75" style="position:absolute;margin-left:0;margin-top:.95pt;width:612pt;height:791pt;z-index:-251555840;mso-position-horizontal-relative:page;mso-position-vertical-relative:page" o:allowincell="f">
            <v:imagedata r:id="rId507" o:title=""/>
            <w10:wrap anchorx="page" anchory="page"/>
          </v:shape>
        </w:pict>
      </w:r>
      <w:bookmarkStart w:id="69" w:name="Pg70"/>
      <w:bookmarkEnd w:id="69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69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508"/>
          <w:headerReference w:type="default" r:id="rId509"/>
          <w:footerReference w:type="even" r:id="rId510"/>
          <w:footerReference w:type="default" r:id="rId511"/>
          <w:headerReference w:type="first" r:id="rId512"/>
          <w:footerReference w:type="first" r:id="rId513"/>
          <w:pgSz w:w="12240" w:h="15840" w:orient="landscape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386" type="#_x0000_t75" style="position:absolute;margin-left:0;margin-top:.95pt;width:612pt;height:791pt;z-index:-251560960;mso-position-horizontal-relative:page;mso-position-vertical-relative:page" o:allowincell="f">
            <v:imagedata r:id="rId514" o:title=""/>
            <w10:wrap anchorx="page" anchory="page"/>
          </v:shape>
        </w:pict>
      </w:r>
      <w:bookmarkStart w:id="70" w:name="Pg71"/>
      <w:bookmarkEnd w:id="70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70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515"/>
          <w:headerReference w:type="default" r:id="rId516"/>
          <w:footerReference w:type="even" r:id="rId517"/>
          <w:footerReference w:type="default" r:id="rId518"/>
          <w:headerReference w:type="first" r:id="rId519"/>
          <w:footerReference w:type="first" r:id="rId520"/>
          <w:pgSz w:w="12240" w:h="15840" w:orient="landscape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387" type="#_x0000_t75" style="position:absolute;margin-left:0;margin-top:.95pt;width:612pt;height:791pt;z-index:-251637760;mso-position-horizontal-relative:page;mso-position-vertical-relative:page" o:allowincell="f">
            <v:imagedata r:id="rId521" o:title=""/>
            <w10:wrap anchorx="page" anchory="page"/>
          </v:shape>
        </w:pict>
      </w:r>
      <w:bookmarkStart w:id="71" w:name="Pg72"/>
      <w:bookmarkEnd w:id="71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71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522"/>
          <w:headerReference w:type="default" r:id="rId523"/>
          <w:footerReference w:type="even" r:id="rId524"/>
          <w:footerReference w:type="default" r:id="rId525"/>
          <w:headerReference w:type="first" r:id="rId526"/>
          <w:footerReference w:type="first" r:id="rId527"/>
          <w:pgSz w:w="12240" w:h="15840" w:orient="landscape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388" type="#_x0000_t75" style="position:absolute;margin-left:0;margin-top:.95pt;width:612pt;height:791pt;z-index:-251654144;mso-position-horizontal-relative:page;mso-position-vertical-relative:page" o:allowincell="f">
            <v:imagedata r:id="rId528" o:title=""/>
            <w10:wrap anchorx="page" anchory="page"/>
          </v:shape>
        </w:pict>
      </w:r>
      <w:bookmarkStart w:id="72" w:name="Pg73"/>
      <w:bookmarkEnd w:id="72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72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529"/>
          <w:headerReference w:type="default" r:id="rId530"/>
          <w:footerReference w:type="even" r:id="rId531"/>
          <w:footerReference w:type="default" r:id="rId532"/>
          <w:headerReference w:type="first" r:id="rId533"/>
          <w:footerReference w:type="first" r:id="rId534"/>
          <w:pgSz w:w="12240" w:h="15840" w:orient="landscape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389" type="#_x0000_t75" style="position:absolute;margin-left:68pt;margin-top:140pt;width:.75pt;height:.75pt;z-index:-251275264;mso-position-horizontal-relative:page;mso-position-vertical-relative:page" o:allowincell="f">
            <v:imagedata r:id="rId535" o:title=""/>
            <w10:wrap anchorx="page" anchory="page"/>
          </v:shape>
        </w:pict>
      </w:r>
      <w:bookmarkStart w:id="73" w:name="Pg74"/>
      <w:bookmarkEnd w:id="73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258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12" w:line="230" w:lineRule="exact"/>
        <w:ind w:left="258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73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536"/>
          <w:headerReference w:type="default" r:id="rId537"/>
          <w:footerReference w:type="even" r:id="rId538"/>
          <w:footerReference w:type="default" r:id="rId539"/>
          <w:headerReference w:type="first" r:id="rId540"/>
          <w:footerReference w:type="first" r:id="rId541"/>
          <w:pgSz w:w="31680" w:h="31680" w:orient="landscape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390" type="#_x0000_t75" style="position:absolute;margin-left:0;margin-top:.95pt;width:612pt;height:791pt;z-index:-251594752;mso-position-horizontal-relative:page;mso-position-vertical-relative:page" o:allowincell="f">
            <v:imagedata r:id="rId542" o:title=""/>
            <w10:wrap anchorx="page" anchory="page"/>
          </v:shape>
        </w:pict>
      </w:r>
      <w:bookmarkStart w:id="74" w:name="Pg75"/>
      <w:bookmarkEnd w:id="74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74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543"/>
          <w:headerReference w:type="default" r:id="rId544"/>
          <w:footerReference w:type="even" r:id="rId545"/>
          <w:footerReference w:type="default" r:id="rId546"/>
          <w:headerReference w:type="first" r:id="rId547"/>
          <w:footerReference w:type="first" r:id="rId548"/>
          <w:pgSz w:w="12240" w:h="15840" w:orient="landscape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391" type="#_x0000_t75" style="position:absolute;margin-left:0;margin-top:.95pt;width:612pt;height:791pt;z-index:-251626496;mso-position-horizontal-relative:page;mso-position-vertical-relative:page" o:allowincell="f">
            <v:imagedata r:id="rId549" o:title=""/>
            <w10:wrap anchorx="page" anchory="page"/>
          </v:shape>
        </w:pict>
      </w:r>
      <w:bookmarkStart w:id="75" w:name="Pg76"/>
      <w:bookmarkEnd w:id="75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75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550"/>
          <w:headerReference w:type="default" r:id="rId551"/>
          <w:footerReference w:type="even" r:id="rId552"/>
          <w:footerReference w:type="default" r:id="rId553"/>
          <w:headerReference w:type="first" r:id="rId554"/>
          <w:footerReference w:type="first" r:id="rId555"/>
          <w:pgSz w:w="12240" w:h="15840" w:orient="landscape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392" type="#_x0000_t75" style="position:absolute;margin-left:0;margin-top:.95pt;width:612pt;height:791pt;z-index:-251653120;mso-position-horizontal-relative:page;mso-position-vertical-relative:page" o:allowincell="f">
            <v:imagedata r:id="rId556" o:title=""/>
            <w10:wrap anchorx="page" anchory="page"/>
          </v:shape>
        </w:pict>
      </w:r>
      <w:bookmarkStart w:id="76" w:name="Pg77"/>
      <w:bookmarkEnd w:id="76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76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557"/>
          <w:headerReference w:type="default" r:id="rId558"/>
          <w:footerReference w:type="even" r:id="rId559"/>
          <w:footerReference w:type="default" r:id="rId560"/>
          <w:headerReference w:type="first" r:id="rId561"/>
          <w:footerReference w:type="first" r:id="rId562"/>
          <w:pgSz w:w="12240" w:h="15840" w:orient="landscape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polyline id="_x0000_s1393" style="position:absolute;z-index:-251511808;mso-position-horizontal-relative:page;mso-position-vertical-relative:page" points="247.7pt,502.8pt,253.9pt,502.8pt,253.9pt,499.45pt,247.7pt,499.45pt,247.7pt,502.8pt" coordsize="124,6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394" style="position:absolute;z-index:-251476992;mso-position-horizontal-relative:page;mso-position-vertical-relative:page" points="272.15pt,553.7pt,282.25pt,553.7pt,282.25pt,548.9pt,272.15pt,548.9pt,272.15pt,553.7pt" coordsize="202,9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395" style="position:absolute;z-index:-251452416;mso-position-horizontal-relative:page;mso-position-vertical-relative:page" points="87.1pt,597.35pt,87.85pt,597.35pt,87.85pt,596.9pt,87.1pt,596.9pt,87.1pt,597.35pt" coordsize="15,9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396" style="position:absolute;z-index:-251447296;mso-position-horizontal-relative:page;mso-position-vertical-relative:page" points="87.35pt,601.45pt,109.45pt,601.45pt,109.45pt,595.7pt,87.35pt,595.7pt,87.35pt,601.45pt" coordsize="442,115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397" style="position:absolute;z-index:-251429888;mso-position-horizontal-relative:page;mso-position-vertical-relative:page" points="79.2pt,650.4pt,96.95pt,650.4pt,96.95pt,643.45pt,79.2pt,643.45pt,79.2pt,650.4pt" coordsize="355,139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398" style="position:absolute;z-index:-251423744;mso-position-horizontal-relative:page;mso-position-vertical-relative:page" points="108.95pt,650.15pt,118.3pt,650.15pt,118.3pt,643.2pt,108.95pt,643.2pt,108.95pt,650.15pt" coordsize="187,139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399" style="position:absolute;z-index:-251409408;mso-position-horizontal-relative:page;mso-position-vertical-relative:page" points="126.7pt,649.2pt,127.9pt,649.2pt,127.9pt,646.55pt,126.7pt,646.55pt,126.7pt,649.2pt" coordsize="24,53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shape id="_x0000_s1400" type="#_x0000_t75" style="position:absolute;margin-left:0;margin-top:.95pt;width:612pt;height:791pt;z-index:-251393024;mso-position-horizontal-relative:page;mso-position-vertical-relative:page" o:allowincell="f">
            <v:imagedata r:id="rId563" o:title=""/>
            <w10:wrap anchorx="page" anchory="page"/>
          </v:shape>
        </w:pict>
      </w:r>
      <w:bookmarkStart w:id="77" w:name="Pg78"/>
      <w:bookmarkEnd w:id="77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77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564"/>
          <w:headerReference w:type="default" r:id="rId565"/>
          <w:footerReference w:type="even" r:id="rId566"/>
          <w:footerReference w:type="default" r:id="rId567"/>
          <w:headerReference w:type="first" r:id="rId568"/>
          <w:footerReference w:type="first" r:id="rId569"/>
          <w:pgSz w:w="12240" w:h="15840" w:orient="landscape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polyline id="_x0000_s1401" style="position:absolute;z-index:-251401216;mso-position-horizontal-relative:page;mso-position-vertical-relative:page" points="154.3pt,237.85pt,163.9pt,237.85pt,163.9pt,234.5pt,154.3pt,234.5pt,154.3pt,237.85pt" coordsize="192,6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shape id="_x0000_s1402" type="#_x0000_t75" style="position:absolute;margin-left:0;margin-top:.95pt;width:612pt;height:791pt;z-index:-251395072;mso-position-horizontal-relative:page;mso-position-vertical-relative:page" o:allowincell="f">
            <v:imagedata r:id="rId570" o:title=""/>
            <w10:wrap anchorx="page" anchory="page"/>
          </v:shape>
        </w:pict>
      </w:r>
      <w:bookmarkStart w:id="78" w:name="Pg79"/>
      <w:bookmarkEnd w:id="78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78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571"/>
          <w:headerReference w:type="default" r:id="rId572"/>
          <w:footerReference w:type="even" r:id="rId573"/>
          <w:footerReference w:type="default" r:id="rId574"/>
          <w:headerReference w:type="first" r:id="rId575"/>
          <w:footerReference w:type="first" r:id="rId576"/>
          <w:pgSz w:w="12240" w:h="15840" w:orient="landscape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polyline id="_x0000_s1403" style="position:absolute;z-index:-251651072;mso-position-horizontal-relative:page;mso-position-vertical-relative:page" points="188.15pt,141.85pt,190.3pt,141.85pt,190.3pt,135.6pt,188.15pt,135.6pt,188.15pt,141.85pt" coordsize="43,12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404" style="position:absolute;z-index:-251648000;mso-position-horizontal-relative:page;mso-position-vertical-relative:page" points="406.1pt,139.45pt,407.75pt,139.45pt,407.75pt,136.55pt,406.1pt,136.55pt,406.1pt,139.45pt" coordsize="33,59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405" style="position:absolute;z-index:-251643904;mso-position-horizontal-relative:page;mso-position-vertical-relative:page" points="407.75pt,143.3pt,419.3pt,143.3pt,419.3pt,136.3pt,407.75pt,136.3pt,407.75pt,143.3pt" coordsize="231,14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406" style="position:absolute;z-index:-251641856;mso-position-horizontal-relative:page;mso-position-vertical-relative:page" points="419.3pt,143.3pt,421.7pt,143.3pt,421.7pt,136.3pt,419.3pt,136.3pt,419.3pt,143.3pt" coordsize="48,14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407" style="position:absolute;z-index:-251610112;mso-position-horizontal-relative:page;mso-position-vertical-relative:page" points="99.1pt,223.9pt,112.3pt,223.9pt,112.3pt,218.4pt,99.1pt,218.4pt,99.1pt,223.9pt" coordsize="264,11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408" style="position:absolute;z-index:-251554816;mso-position-horizontal-relative:page;mso-position-vertical-relative:page" points="292.3pt,294.5pt,306.25pt,294.5pt,306.25pt,290.9pt,292.3pt,290.9pt,292.3pt,294.5pt" coordsize="279,73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409" style="position:absolute;z-index:-251549696;mso-position-horizontal-relative:page;mso-position-vertical-relative:page" points="306.25pt,294.25pt,319.9pt,294.25pt,319.9pt,291.35pt,306.25pt,291.35pt,306.25pt,294.25pt" coordsize="273,5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410" style="position:absolute;z-index:-251542528;mso-position-horizontal-relative:page;mso-position-vertical-relative:page" points="319.9pt,294pt,321.35pt,294pt,321.35pt,291.6pt,319.9pt,291.6pt,319.9pt,294pt" coordsize="29,4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411" style="position:absolute;z-index:-251536384;mso-position-horizontal-relative:page;mso-position-vertical-relative:page" points="321.35pt,293.3pt,323.05pt,293.3pt,323.05pt,291.35pt,321.35pt,291.35pt,321.35pt,293.3pt" coordsize="34,39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412" style="position:absolute;z-index:-251533312;mso-position-horizontal-relative:page;mso-position-vertical-relative:page" points="326.15pt,294.5pt,336.95pt,294.5pt,336.95pt,291.1pt,326.15pt,291.1pt,326.15pt,294.5pt" coordsize="216,6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413" style="position:absolute;z-index:-251528192;mso-position-horizontal-relative:page;mso-position-vertical-relative:page" points="336.7pt,293.5pt,337.9pt,293.5pt,337.9pt,291.85pt,336.7pt,291.85pt,336.7pt,293.5pt" coordsize="24,33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414" style="position:absolute;z-index:-251523072;mso-position-horizontal-relative:page;mso-position-vertical-relative:page" points="339.1pt,294.5pt,346.1pt,294.5pt,346.1pt,291.35pt,339.1pt,291.35pt,339.1pt,294.5pt" coordsize="140,63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415" style="position:absolute;z-index:-251517952;mso-position-horizontal-relative:page;mso-position-vertical-relative:page" points="346.1pt,294.5pt,374.65pt,294.5pt,374.65pt,291.6pt,346.1pt,291.6pt,346.1pt,294.5pt" coordsize="571,5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416" style="position:absolute;z-index:-251510784;mso-position-horizontal-relative:page;mso-position-vertical-relative:page" points="374.65pt,294pt,376.1pt,294pt,376.1pt,291.1pt,374.65pt,291.1pt,374.65pt,294pt" coordsize="29,5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417" style="position:absolute;z-index:-251430912;mso-position-horizontal-relative:page;mso-position-vertical-relative:page" points="121.7pt,580.3pt,126pt,580.3pt,126pt,576.7pt,121.7pt,576.7pt,121.7pt,580.3pt" coordsize="86,72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418" style="position:absolute;z-index:-251399168;mso-position-horizontal-relative:page;mso-position-vertical-relative:page" points="203.75pt,415.7pt,209.5pt,415.7pt,209.5pt,412.55pt,203.75pt,412.55pt,203.75pt,415.7pt" coordsize="115,63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419" style="position:absolute;z-index:-251392000;mso-position-horizontal-relative:page;mso-position-vertical-relative:page" points="224.15pt,436.1pt,226.1pt,436.1pt,226.1pt,432.5pt,224.15pt,432.5pt,224.15pt,436.1pt" coordsize="39,72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420" style="position:absolute;z-index:-251385856;mso-position-horizontal-relative:page;mso-position-vertical-relative:page" points="286.8pt,438pt,291.85pt,438pt,291.85pt,433.2pt,286.8pt,433.2pt,286.8pt,438pt" coordsize="101,9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421" style="position:absolute;z-index:-251380736;mso-position-horizontal-relative:page;mso-position-vertical-relative:page" points="299.5pt,437.85pt,322.1pt,437.85pt,322.1pt,433.2pt,299.5pt,433.2pt,299.5pt,437.85pt" coordsize="452,93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422" style="position:absolute;z-index:-251372544;mso-position-horizontal-relative:page;mso-position-vertical-relative:page" points="325.2pt,439.45pt,357.6pt,439.45pt,357.6pt,430.55pt,325.2pt,430.55pt,325.2pt,439.45pt" coordsize="648,17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423" style="position:absolute;z-index:-251369472;mso-position-horizontal-relative:page;mso-position-vertical-relative:page" points="378pt,437.75pt,387.1pt,437.75pt,387.1pt,430.3pt,378pt,430.3pt,378pt,437.75pt" coordsize="182,149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424" style="position:absolute;z-index:-251364352;mso-position-horizontal-relative:page;mso-position-vertical-relative:page" points="387.1pt,437.75pt,399.35pt,437.75pt,399.35pt,434.9pt,387.1pt,434.9pt,387.1pt,437.75pt" coordsize="245,5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425" style="position:absolute;z-index:-251361280;mso-position-horizontal-relative:page;mso-position-vertical-relative:page" points="399.35pt,437.5pt,465.1pt,437.5pt,465.1pt,429.6pt,399.35pt,429.6pt,399.35pt,437.5pt" coordsize="1315,15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426" style="position:absolute;z-index:-251355136;mso-position-horizontal-relative:page;mso-position-vertical-relative:page" points="307.9pt,447.85pt,328.8pt,447.85pt,328.8pt,440.4pt,307.9pt,440.4pt,307.9pt,447.85pt" coordsize="418,149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427" style="position:absolute;z-index:-251350016;mso-position-horizontal-relative:page;mso-position-vertical-relative:page" points="328.8pt,447.6pt,353.5pt,447.6pt,353.5pt,440.9pt,328.8pt,440.9pt,328.8pt,447.6pt" coordsize="494,134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428" style="position:absolute;z-index:-251346944;mso-position-horizontal-relative:page;mso-position-vertical-relative:page" points="353.5pt,448.8pt,361.9pt,448.8pt,361.9pt,441.85pt,353.5pt,441.85pt,353.5pt,448.8pt" coordsize="168,139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shape id="_x0000_s1429" type="#_x0000_t75" style="position:absolute;margin-left:0;margin-top:.95pt;width:612pt;height:791pt;z-index:-251278336;mso-position-horizontal-relative:page;mso-position-vertical-relative:page" o:allowincell="f">
            <v:imagedata r:id="rId577" o:title=""/>
            <w10:wrap anchorx="page" anchory="page"/>
          </v:shape>
        </w:pict>
      </w:r>
      <w:bookmarkStart w:id="79" w:name="Pg80"/>
      <w:bookmarkEnd w:id="79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79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FC4454">
          <w:headerReference w:type="even" r:id="rId578"/>
          <w:headerReference w:type="default" r:id="rId579"/>
          <w:footerReference w:type="even" r:id="rId580"/>
          <w:footerReference w:type="default" r:id="rId581"/>
          <w:headerReference w:type="first" r:id="rId582"/>
          <w:footerReference w:type="first" r:id="rId583"/>
          <w:pgSz w:w="12240" w:h="15840" w:orient="landscape"/>
          <w:pgMar w:top="0" w:right="0" w:bottom="0" w:left="0" w:header="720" w:footer="720" w:gutter="0"/>
          <w:cols w:space="720"/>
        </w:sectPr>
      </w:pPr>
    </w:p>
    <w:p w:rsidR="00FC4454" w:rsidRDefault="00FC4454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polyline id="_x0000_s1430" style="position:absolute;z-index:-251650048;mso-position-horizontal-relative:page;mso-position-vertical-relative:page" points="313.7pt,127.45pt,316.55pt,127.45pt,316.55pt,123.6pt,313.7pt,123.6pt,313.7pt,127.45pt" coordsize="57,7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431" style="position:absolute;z-index:-251642880;mso-position-horizontal-relative:page;mso-position-vertical-relative:page" points="176.9pt,221.75pt,182.4pt,221.75pt,182.4pt,214.8pt,176.9pt,214.8pt,176.9pt,221.75pt" coordsize="110,14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polyline id="_x0000_s1432" style="position:absolute;z-index:-251532288;mso-position-horizontal-relative:page;mso-position-vertical-relative:page" points="106.3pt,445.7pt,124.1pt,445.7pt,124.1pt,439.9pt,106.3pt,439.9pt,106.3pt,445.7pt" coordsize="356,11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2"/>
        </w:rPr>
        <w:pict>
          <v:shape id="_x0000_s1433" type="#_x0000_t75" style="position:absolute;margin-left:0;margin-top:.95pt;width:612pt;height:791pt;z-index:-251454464;mso-position-horizontal-relative:page;mso-position-vertical-relative:page" o:allowincell="f">
            <v:imagedata r:id="rId584" o:title=""/>
            <w10:wrap anchorx="page" anchory="page"/>
          </v:shape>
        </w:pict>
      </w:r>
      <w:bookmarkStart w:id="80" w:name="Pg81"/>
      <w:bookmarkEnd w:id="80"/>
    </w:p>
    <w:p w:rsidR="00FC4454" w:rsidRDefault="004945A9">
      <w:pPr>
        <w:autoSpaceDE w:val="0"/>
        <w:autoSpaceDN w:val="0"/>
        <w:adjustRightInd w:val="0"/>
        <w:spacing w:before="91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Service Agreement No. 1949 </w:t>
      </w: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FC4454">
      <w:pPr>
        <w:autoSpaceDE w:val="0"/>
        <w:autoSpaceDN w:val="0"/>
        <w:adjustRightInd w:val="0"/>
        <w:spacing w:line="230" w:lineRule="exact"/>
        <w:ind w:left="6008"/>
        <w:rPr>
          <w:rFonts w:ascii="Arial" w:hAnsi="Arial"/>
          <w:color w:val="000000"/>
          <w:spacing w:val="-3"/>
        </w:rPr>
      </w:pPr>
    </w:p>
    <w:p w:rsidR="00FC4454" w:rsidRDefault="004945A9">
      <w:pPr>
        <w:autoSpaceDE w:val="0"/>
        <w:autoSpaceDN w:val="0"/>
        <w:adjustRightInd w:val="0"/>
        <w:spacing w:before="92" w:line="230" w:lineRule="exact"/>
        <w:ind w:left="6008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80 </w:t>
      </w:r>
    </w:p>
    <w:p w:rsidR="00FC4454" w:rsidRDefault="00FC4454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</w:pPr>
    </w:p>
    <w:sectPr w:rsidR="00FC4454" w:rsidSect="00FC4454">
      <w:headerReference w:type="even" r:id="rId585"/>
      <w:headerReference w:type="default" r:id="rId586"/>
      <w:footerReference w:type="even" r:id="rId587"/>
      <w:footerReference w:type="default" r:id="rId588"/>
      <w:headerReference w:type="first" r:id="rId589"/>
      <w:footerReference w:type="first" r:id="rId590"/>
      <w:pgSz w:w="12240" w:h="15840" w:orient="landscape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4454" w:rsidRDefault="00FC4454" w:rsidP="00FC4454">
      <w:r>
        <w:separator/>
      </w:r>
    </w:p>
  </w:endnote>
  <w:endnote w:type="continuationSeparator" w:id="0">
    <w:p w:rsidR="00FC4454" w:rsidRDefault="00FC4454" w:rsidP="00FC44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10/19/20</w:t>
    </w:r>
    <w:r>
      <w:rPr>
        <w:rFonts w:ascii="Arial" w:eastAsia="Arial" w:hAnsi="Arial" w:cs="Arial"/>
        <w:color w:val="000000"/>
        <w:sz w:val="16"/>
      </w:rPr>
      <w:t xml:space="preserve">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10/19/20</w:t>
    </w:r>
    <w:r>
      <w:rPr>
        <w:rFonts w:ascii="Arial" w:eastAsia="Arial" w:hAnsi="Arial" w:cs="Arial"/>
        <w:color w:val="000000"/>
        <w:sz w:val="16"/>
      </w:rPr>
      <w:t xml:space="preserve">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</w:t>
    </w:r>
    <w:r>
      <w:rPr>
        <w:rFonts w:ascii="Arial" w:eastAsia="Arial" w:hAnsi="Arial" w:cs="Arial"/>
        <w:color w:val="000000"/>
        <w:sz w:val="16"/>
      </w:rPr>
      <w:t xml:space="preserve">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10/19/2012 - Docket #: ER13-762-001</w:t>
    </w:r>
    <w:r>
      <w:rPr>
        <w:rFonts w:ascii="Arial" w:eastAsia="Arial" w:hAnsi="Arial" w:cs="Arial"/>
        <w:color w:val="000000"/>
        <w:sz w:val="16"/>
      </w:rPr>
      <w:t xml:space="preserve">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10/19/20</w:t>
    </w:r>
    <w:r>
      <w:rPr>
        <w:rFonts w:ascii="Arial" w:eastAsia="Arial" w:hAnsi="Arial" w:cs="Arial"/>
        <w:color w:val="000000"/>
        <w:sz w:val="16"/>
      </w:rPr>
      <w:t xml:space="preserve">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</w:t>
    </w:r>
    <w:r>
      <w:rPr>
        <w:rFonts w:ascii="Arial" w:eastAsia="Arial" w:hAnsi="Arial" w:cs="Arial"/>
        <w:color w:val="000000"/>
        <w:sz w:val="16"/>
      </w:rPr>
      <w:t xml:space="preserve">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10/19/2012 - Docket #: E</w:t>
    </w:r>
    <w:r>
      <w:rPr>
        <w:rFonts w:ascii="Arial" w:eastAsia="Arial" w:hAnsi="Arial" w:cs="Arial"/>
        <w:color w:val="000000"/>
        <w:sz w:val="16"/>
      </w:rPr>
      <w:t xml:space="preserve">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10/19/2012 - Doc</w:t>
    </w:r>
    <w:r>
      <w:rPr>
        <w:rFonts w:ascii="Arial" w:eastAsia="Arial" w:hAnsi="Arial" w:cs="Arial"/>
        <w:color w:val="000000"/>
        <w:sz w:val="16"/>
      </w:rPr>
      <w:t xml:space="preserve">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10/19/2012 - Docket #: ER13-762-001 - Pa</w:t>
    </w:r>
    <w:r>
      <w:rPr>
        <w:rFonts w:ascii="Arial" w:eastAsia="Arial" w:hAnsi="Arial" w:cs="Arial"/>
        <w:color w:val="000000"/>
        <w:sz w:val="16"/>
      </w:rPr>
      <w:t xml:space="preserve">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10/19/2012 - Docket #</w:t>
    </w:r>
    <w:r>
      <w:rPr>
        <w:rFonts w:ascii="Arial" w:eastAsia="Arial" w:hAnsi="Arial" w:cs="Arial"/>
        <w:color w:val="000000"/>
        <w:sz w:val="16"/>
      </w:rPr>
      <w:t xml:space="preserve">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10/19/2012 - Docke</w:t>
    </w:r>
    <w:r>
      <w:rPr>
        <w:rFonts w:ascii="Arial" w:eastAsia="Arial" w:hAnsi="Arial" w:cs="Arial"/>
        <w:color w:val="000000"/>
        <w:sz w:val="16"/>
      </w:rPr>
      <w:t xml:space="preserve">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10/19/20</w:t>
    </w:r>
    <w:r>
      <w:rPr>
        <w:rFonts w:ascii="Arial" w:eastAsia="Arial" w:hAnsi="Arial" w:cs="Arial"/>
        <w:color w:val="000000"/>
        <w:sz w:val="16"/>
      </w:rPr>
      <w:t xml:space="preserve">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10/19/2012 - Docket #: ER13-762-001 - P</w:t>
    </w:r>
    <w:r>
      <w:rPr>
        <w:rFonts w:ascii="Arial" w:eastAsia="Arial" w:hAnsi="Arial" w:cs="Arial"/>
        <w:color w:val="000000"/>
        <w:sz w:val="16"/>
      </w:rPr>
      <w:t xml:space="preserve">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10/19/2012 - Docket #</w:t>
    </w:r>
    <w:r>
      <w:rPr>
        <w:rFonts w:ascii="Arial" w:eastAsia="Arial" w:hAnsi="Arial" w:cs="Arial"/>
        <w:color w:val="000000"/>
        <w:sz w:val="16"/>
      </w:rPr>
      <w:t xml:space="preserve">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10/19/2012 - Docket #: ER13-7</w:t>
    </w:r>
    <w:r>
      <w:rPr>
        <w:rFonts w:ascii="Arial" w:eastAsia="Arial" w:hAnsi="Arial" w:cs="Arial"/>
        <w:color w:val="000000"/>
        <w:sz w:val="16"/>
      </w:rPr>
      <w:t xml:space="preserve">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10/19/2012 - Docket #: ER13-762-001 - P</w:t>
    </w:r>
    <w:r>
      <w:rPr>
        <w:rFonts w:ascii="Arial" w:eastAsia="Arial" w:hAnsi="Arial" w:cs="Arial"/>
        <w:color w:val="000000"/>
        <w:sz w:val="16"/>
      </w:rPr>
      <w:t xml:space="preserve">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10/19/2012 - Docket #: ER13-762-00</w:t>
    </w:r>
    <w:r>
      <w:rPr>
        <w:rFonts w:ascii="Arial" w:eastAsia="Arial" w:hAnsi="Arial" w:cs="Arial"/>
        <w:color w:val="000000"/>
        <w:sz w:val="16"/>
      </w:rPr>
      <w:t xml:space="preserve">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10/19/2012 - Docket #</w:t>
    </w:r>
    <w:r>
      <w:rPr>
        <w:rFonts w:ascii="Arial" w:eastAsia="Arial" w:hAnsi="Arial" w:cs="Arial"/>
        <w:color w:val="000000"/>
        <w:sz w:val="16"/>
      </w:rPr>
      <w:t xml:space="preserve">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</w:instrText>
    </w:r>
    <w:r>
      <w:rPr>
        <w:rFonts w:ascii="Arial" w:eastAsia="Arial" w:hAnsi="Arial" w:cs="Arial"/>
        <w:color w:val="000000"/>
        <w:sz w:val="16"/>
      </w:rPr>
      <w:instrText>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10/19/20</w:t>
    </w:r>
    <w:r>
      <w:rPr>
        <w:rFonts w:ascii="Arial" w:eastAsia="Arial" w:hAnsi="Arial" w:cs="Arial"/>
        <w:color w:val="000000"/>
        <w:sz w:val="16"/>
      </w:rPr>
      <w:t xml:space="preserve">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10/19/20</w:t>
    </w:r>
    <w:r>
      <w:rPr>
        <w:rFonts w:ascii="Arial" w:eastAsia="Arial" w:hAnsi="Arial" w:cs="Arial"/>
        <w:color w:val="000000"/>
        <w:sz w:val="16"/>
      </w:rPr>
      <w:t xml:space="preserve">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10/19/20</w:t>
    </w:r>
    <w:r>
      <w:rPr>
        <w:rFonts w:ascii="Arial" w:eastAsia="Arial" w:hAnsi="Arial" w:cs="Arial"/>
        <w:color w:val="000000"/>
        <w:sz w:val="16"/>
      </w:rPr>
      <w:t xml:space="preserve">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10/19/2012 - Docket #: ER13-762-001 - P</w:t>
    </w:r>
    <w:r>
      <w:rPr>
        <w:rFonts w:ascii="Arial" w:eastAsia="Arial" w:hAnsi="Arial" w:cs="Arial"/>
        <w:color w:val="000000"/>
        <w:sz w:val="16"/>
      </w:rPr>
      <w:t xml:space="preserve">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</w:t>
    </w:r>
    <w:r>
      <w:rPr>
        <w:rFonts w:ascii="Arial" w:eastAsia="Arial" w:hAnsi="Arial" w:cs="Arial"/>
        <w:color w:val="000000"/>
        <w:sz w:val="16"/>
      </w:rPr>
      <w:t xml:space="preserve">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10/19/2012 - Docket #: ER</w:t>
    </w:r>
    <w:r>
      <w:rPr>
        <w:rFonts w:ascii="Arial" w:eastAsia="Arial" w:hAnsi="Arial" w:cs="Arial"/>
        <w:color w:val="000000"/>
        <w:sz w:val="16"/>
      </w:rPr>
      <w:t xml:space="preserve">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10/19/20</w:t>
    </w:r>
    <w:r>
      <w:rPr>
        <w:rFonts w:ascii="Arial" w:eastAsia="Arial" w:hAnsi="Arial" w:cs="Arial"/>
        <w:color w:val="000000"/>
        <w:sz w:val="16"/>
      </w:rPr>
      <w:t xml:space="preserve">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10/19/20</w:t>
    </w:r>
    <w:r>
      <w:rPr>
        <w:rFonts w:ascii="Arial" w:eastAsia="Arial" w:hAnsi="Arial" w:cs="Arial"/>
        <w:color w:val="000000"/>
        <w:sz w:val="16"/>
      </w:rPr>
      <w:t xml:space="preserve">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10/19/2012 - Docket #: ER13-762-001</w:t>
    </w:r>
    <w:r>
      <w:rPr>
        <w:rFonts w:ascii="Arial" w:eastAsia="Arial" w:hAnsi="Arial" w:cs="Arial"/>
        <w:color w:val="000000"/>
        <w:sz w:val="16"/>
      </w:rPr>
      <w:t xml:space="preserve">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10/19/20</w:t>
    </w:r>
    <w:r>
      <w:rPr>
        <w:rFonts w:ascii="Arial" w:eastAsia="Arial" w:hAnsi="Arial" w:cs="Arial"/>
        <w:color w:val="000000"/>
        <w:sz w:val="16"/>
      </w:rPr>
      <w:t xml:space="preserve">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10/19/2012 - Docket #: ER13-762-001 - Page </w:t>
    </w:r>
    <w:r w:rsidR="00FC445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C4454"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4454" w:rsidRDefault="00FC4454" w:rsidP="00FC4454">
      <w:r>
        <w:separator/>
      </w:r>
    </w:p>
  </w:footnote>
  <w:footnote w:type="continuationSeparator" w:id="0">
    <w:p w:rsidR="00FC4454" w:rsidRDefault="00FC4454" w:rsidP="00FC44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1949 NiMo and EDGE Corp. re: </w:t>
    </w:r>
    <w:r>
      <w:rPr>
        <w:rFonts w:ascii="Arial" w:eastAsia="Arial" w:hAnsi="Arial" w:cs="Arial"/>
        <w:color w:val="000000"/>
        <w:sz w:val="16"/>
      </w:rPr>
      <w:t>reimbursement costs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SA No. 1949 NiMo and EDGE Corp. re: reimbursement costs</w: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</w:t>
    </w:r>
    <w:r>
      <w:rPr>
        <w:rFonts w:ascii="Arial" w:eastAsia="Arial" w:hAnsi="Arial" w:cs="Arial"/>
        <w:color w:val="000000"/>
        <w:sz w:val="16"/>
      </w:rPr>
      <w:t>greements --&gt; SA No. 1949 NiMo and EDGE Corp. re: reimbursement costs</w: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SA No. 1949 NiMo and EDGE Corp. re: reimbursement costs</w: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SA No. 1949 NiMo and EDGE Corp. re: reimbursement costs</w: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</w:t>
    </w:r>
    <w:r>
      <w:rPr>
        <w:rFonts w:ascii="Arial" w:eastAsia="Arial" w:hAnsi="Arial" w:cs="Arial"/>
        <w:color w:val="000000"/>
        <w:sz w:val="16"/>
      </w:rPr>
      <w:t>1949 NiMo and EDGE Corp. re: reimbursement costs</w: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</w:t>
    </w:r>
    <w:r>
      <w:rPr>
        <w:rFonts w:ascii="Arial" w:eastAsia="Arial" w:hAnsi="Arial" w:cs="Arial"/>
        <w:color w:val="000000"/>
        <w:sz w:val="16"/>
      </w:rPr>
      <w:t xml:space="preserve"> re: reimbursement costs</w: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1949 NiMo and EDGE </w:t>
    </w:r>
    <w:r>
      <w:rPr>
        <w:rFonts w:ascii="Arial" w:eastAsia="Arial" w:hAnsi="Arial" w:cs="Arial"/>
        <w:color w:val="000000"/>
        <w:sz w:val="16"/>
      </w:rPr>
      <w:t>Corp. re: reimbursement costs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1949 NiMo and EDGE Corp. re: reimbursement </w:t>
    </w:r>
    <w:r>
      <w:rPr>
        <w:rFonts w:ascii="Arial" w:eastAsia="Arial" w:hAnsi="Arial" w:cs="Arial"/>
        <w:color w:val="000000"/>
        <w:sz w:val="16"/>
      </w:rPr>
      <w:t>costs</w: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</w:t>
    </w:r>
    <w:r>
      <w:rPr>
        <w:rFonts w:ascii="Arial" w:eastAsia="Arial" w:hAnsi="Arial" w:cs="Arial"/>
        <w:color w:val="000000"/>
        <w:sz w:val="16"/>
      </w:rPr>
      <w:t xml:space="preserve"> Service Agreements --&gt; SA No. 1949 NiMo and EDGE Corp. re: reimbursement costs</w: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1949 NiMo and EDGE Corp. re: </w:t>
    </w:r>
    <w:r>
      <w:rPr>
        <w:rFonts w:ascii="Arial" w:eastAsia="Arial" w:hAnsi="Arial" w:cs="Arial"/>
        <w:color w:val="000000"/>
        <w:sz w:val="16"/>
      </w:rPr>
      <w:t>reimbursement costs</w: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</w:t>
    </w:r>
    <w:r>
      <w:rPr>
        <w:rFonts w:ascii="Arial" w:eastAsia="Arial" w:hAnsi="Arial" w:cs="Arial"/>
        <w:color w:val="000000"/>
        <w:sz w:val="16"/>
      </w:rPr>
      <w:t xml:space="preserve"> and EDGE Corp. re: reimbursement costs</w: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</w:t>
    </w:r>
    <w:r>
      <w:rPr>
        <w:rFonts w:ascii="Arial" w:eastAsia="Arial" w:hAnsi="Arial" w:cs="Arial"/>
        <w:color w:val="000000"/>
        <w:sz w:val="16"/>
      </w:rPr>
      <w:t>bursement costs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1949 NiMo and EDGE Corp. re: </w:t>
    </w:r>
    <w:r>
      <w:rPr>
        <w:rFonts w:ascii="Arial" w:eastAsia="Arial" w:hAnsi="Arial" w:cs="Arial"/>
        <w:color w:val="000000"/>
        <w:sz w:val="16"/>
      </w:rPr>
      <w:t>reimbursement costs</w: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SA No. 1949 NiMo and EDGE Corp. re: reimbursement costs</w: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</w:t>
    </w:r>
    <w:r>
      <w:rPr>
        <w:rFonts w:ascii="Arial" w:eastAsia="Arial" w:hAnsi="Arial" w:cs="Arial"/>
        <w:color w:val="000000"/>
        <w:sz w:val="16"/>
      </w:rPr>
      <w:t>49 NiMo and EDGE Corp. re: reimbursement costs</w: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1949 NiMo and </w:t>
    </w:r>
    <w:r>
      <w:rPr>
        <w:rFonts w:ascii="Arial" w:eastAsia="Arial" w:hAnsi="Arial" w:cs="Arial"/>
        <w:color w:val="000000"/>
        <w:sz w:val="16"/>
      </w:rPr>
      <w:t>EDGE Corp. re: reimbursement costs</w: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</w:t>
    </w:r>
    <w:r>
      <w:rPr>
        <w:rFonts w:ascii="Arial" w:eastAsia="Arial" w:hAnsi="Arial" w:cs="Arial"/>
        <w:color w:val="000000"/>
        <w:sz w:val="16"/>
      </w:rPr>
      <w:t>ment costs</w: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SA No. 1949 NiMo and EDGE Corp. re: reimbursement costs</w: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1949 NiMo </w:t>
    </w:r>
    <w:r>
      <w:rPr>
        <w:rFonts w:ascii="Arial" w:eastAsia="Arial" w:hAnsi="Arial" w:cs="Arial"/>
        <w:color w:val="000000"/>
        <w:sz w:val="16"/>
      </w:rPr>
      <w:t>and EDGE Corp. re: reimbursement costs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</w:t>
    </w:r>
    <w:r>
      <w:rPr>
        <w:rFonts w:ascii="Arial" w:eastAsia="Arial" w:hAnsi="Arial" w:cs="Arial"/>
        <w:color w:val="000000"/>
        <w:sz w:val="16"/>
      </w:rPr>
      <w:t>&gt; SA No. 1949 NiMo and EDGE Corp. re: reimbursement costs</w: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1949 NiMo and EDGE Corp. </w:t>
    </w:r>
    <w:r>
      <w:rPr>
        <w:rFonts w:ascii="Arial" w:eastAsia="Arial" w:hAnsi="Arial" w:cs="Arial"/>
        <w:color w:val="000000"/>
        <w:sz w:val="16"/>
      </w:rPr>
      <w:t>re: reimbursement costs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</w:t>
    </w:r>
    <w:r>
      <w:rPr>
        <w:rFonts w:ascii="Arial" w:eastAsia="Arial" w:hAnsi="Arial" w:cs="Arial"/>
        <w:color w:val="000000"/>
        <w:sz w:val="16"/>
      </w:rPr>
      <w:t xml:space="preserve"> costs</w: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SA No. 1949 NiMo and EDGE Corp. re: reimbursement costs</w: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1949 NiMo and </w:t>
    </w:r>
    <w:r>
      <w:rPr>
        <w:rFonts w:ascii="Arial" w:eastAsia="Arial" w:hAnsi="Arial" w:cs="Arial"/>
        <w:color w:val="000000"/>
        <w:sz w:val="16"/>
      </w:rPr>
      <w:t>EDGE Corp. re: reimbursement costs</w: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</w:t>
    </w:r>
    <w:r>
      <w:rPr>
        <w:rFonts w:ascii="Arial" w:eastAsia="Arial" w:hAnsi="Arial" w:cs="Arial"/>
        <w:color w:val="000000"/>
        <w:sz w:val="16"/>
      </w:rPr>
      <w:t>ment costs</w: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SA No. 1949 NiMo and EDGE Corp. re: reimbursement costs</w: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1949 NiMo and EDGE Corp. re: </w:t>
    </w:r>
    <w:r>
      <w:rPr>
        <w:rFonts w:ascii="Arial" w:eastAsia="Arial" w:hAnsi="Arial" w:cs="Arial"/>
        <w:color w:val="000000"/>
        <w:sz w:val="16"/>
      </w:rPr>
      <w:t>reimbursement costs</w: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</w:t>
    </w:r>
    <w:r>
      <w:rPr>
        <w:rFonts w:ascii="Arial" w:eastAsia="Arial" w:hAnsi="Arial" w:cs="Arial"/>
        <w:color w:val="000000"/>
        <w:sz w:val="16"/>
      </w:rPr>
      <w:t>O Agreements --&gt; Service Agreements --&gt; SA No. 1949 NiMo and EDGE Corp. re: reimbursement costs</w: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1949 </w:t>
    </w:r>
    <w:r>
      <w:rPr>
        <w:rFonts w:ascii="Arial" w:eastAsia="Arial" w:hAnsi="Arial" w:cs="Arial"/>
        <w:color w:val="000000"/>
        <w:sz w:val="16"/>
      </w:rPr>
      <w:t>NiMo and EDGE Corp. re: reimbursement costs</w: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1949 NiMo and EDGE Corp. re: </w:t>
    </w:r>
    <w:r>
      <w:rPr>
        <w:rFonts w:ascii="Arial" w:eastAsia="Arial" w:hAnsi="Arial" w:cs="Arial"/>
        <w:color w:val="000000"/>
        <w:sz w:val="16"/>
      </w:rPr>
      <w:t>reimbursement costs</w: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SA No. 1949 NiMo and EDGE Corp. re: reimbursement costs</w: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</w:t>
    </w:r>
    <w:r>
      <w:rPr>
        <w:rFonts w:ascii="Arial" w:eastAsia="Arial" w:hAnsi="Arial" w:cs="Arial"/>
        <w:color w:val="000000"/>
        <w:sz w:val="16"/>
      </w:rPr>
      <w:t>greements --&gt; SA No. 1949 NiMo and EDGE Corp. re: reimbursement costs</w: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SA No. 1949 NiMo and EDGE Corp. re: reimbursement costs</w: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1949 NiMo and EDGE Corp. </w:t>
    </w:r>
    <w:r>
      <w:rPr>
        <w:rFonts w:ascii="Arial" w:eastAsia="Arial" w:hAnsi="Arial" w:cs="Arial"/>
        <w:color w:val="000000"/>
        <w:sz w:val="16"/>
      </w:rPr>
      <w:t>re: reimbursement costs</w: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1949 NiMo and EDGE Corp. </w:t>
    </w:r>
    <w:r>
      <w:rPr>
        <w:rFonts w:ascii="Arial" w:eastAsia="Arial" w:hAnsi="Arial" w:cs="Arial"/>
        <w:color w:val="000000"/>
        <w:sz w:val="16"/>
      </w:rPr>
      <w:t>re: reimbursement costs</w: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SA No. 1949 NiMo and EDGE Corp. re: reimbursement costs</w: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</w:t>
    </w:r>
    <w:r>
      <w:rPr>
        <w:rFonts w:ascii="Arial" w:eastAsia="Arial" w:hAnsi="Arial" w:cs="Arial"/>
        <w:color w:val="000000"/>
        <w:sz w:val="16"/>
      </w:rPr>
      <w:t xml:space="preserve"> EDGE Corp. re: reimbursement costs</w: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SA No. 1949 NiMo and EDGE Corp. re: reimbursement costs</w: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</w:t>
    </w:r>
    <w:r>
      <w:rPr>
        <w:rFonts w:ascii="Arial" w:eastAsia="Arial" w:hAnsi="Arial" w:cs="Arial"/>
        <w:color w:val="000000"/>
        <w:sz w:val="16"/>
      </w:rPr>
      <w:t xml:space="preserve"> Agreements --&gt; Service Agreements --&gt; SA No. 1949 NiMo and EDGE Corp. re: reimbursement costs</w: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SA No. 1949 NiMo and EDGE Corp. re: reimbursement costs</w: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SA No. 1949 NiMo and EDGE Corp. re: reimbursement costs</w: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</w:t>
    </w:r>
    <w:r>
      <w:rPr>
        <w:rFonts w:ascii="Arial" w:eastAsia="Arial" w:hAnsi="Arial" w:cs="Arial"/>
        <w:color w:val="000000"/>
        <w:sz w:val="16"/>
      </w:rPr>
      <w:t>No. 1949 NiMo and EDGE Corp. re: reimbursement costs</w: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1949 NiMo </w:t>
    </w:r>
    <w:r>
      <w:rPr>
        <w:rFonts w:ascii="Arial" w:eastAsia="Arial" w:hAnsi="Arial" w:cs="Arial"/>
        <w:color w:val="000000"/>
        <w:sz w:val="16"/>
      </w:rPr>
      <w:t>and EDGE Corp. re: reimbursement costs</w: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</w:t>
    </w:r>
    <w:r>
      <w:rPr>
        <w:rFonts w:ascii="Arial" w:eastAsia="Arial" w:hAnsi="Arial" w:cs="Arial"/>
        <w:color w:val="000000"/>
        <w:sz w:val="16"/>
      </w:rPr>
      <w:t>ursement costs</w: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1949 NiMo and </w:t>
    </w:r>
    <w:r>
      <w:rPr>
        <w:rFonts w:ascii="Arial" w:eastAsia="Arial" w:hAnsi="Arial" w:cs="Arial"/>
        <w:color w:val="000000"/>
        <w:sz w:val="16"/>
      </w:rPr>
      <w:t>EDGE Corp. re: reimbursement costs</w: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1949 NiMo and EDGE Corp. re: </w:t>
    </w:r>
    <w:r>
      <w:rPr>
        <w:rFonts w:ascii="Arial" w:eastAsia="Arial" w:hAnsi="Arial" w:cs="Arial"/>
        <w:color w:val="000000"/>
        <w:sz w:val="16"/>
      </w:rPr>
      <w:t>reimbursement costs</w: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</w:t>
    </w:r>
    <w:r>
      <w:rPr>
        <w:rFonts w:ascii="Arial" w:eastAsia="Arial" w:hAnsi="Arial" w:cs="Arial"/>
        <w:color w:val="000000"/>
        <w:sz w:val="16"/>
      </w:rPr>
      <w:t>orp. re: reimbursement costs</w: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1949 NiMo and EDGE Corp. re: </w:t>
    </w:r>
    <w:r>
      <w:rPr>
        <w:rFonts w:ascii="Arial" w:eastAsia="Arial" w:hAnsi="Arial" w:cs="Arial"/>
        <w:color w:val="000000"/>
        <w:sz w:val="16"/>
      </w:rPr>
      <w:t>reimbursement costs</w:t>
    </w: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</w:t>
    </w:r>
    <w:r>
      <w:rPr>
        <w:rFonts w:ascii="Arial" w:eastAsia="Arial" w:hAnsi="Arial" w:cs="Arial"/>
        <w:color w:val="000000"/>
        <w:sz w:val="16"/>
      </w:rPr>
      <w:t xml:space="preserve"> NiMo and EDGE Corp. re: reimbursement costs</w:t>
    </w: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SA No. 1949 NiMo and EDGE Corp. re: reimbursement costs</w:t>
    </w: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</w:t>
    </w:r>
    <w:r>
      <w:rPr>
        <w:rFonts w:ascii="Arial" w:eastAsia="Arial" w:hAnsi="Arial" w:cs="Arial"/>
        <w:color w:val="000000"/>
        <w:sz w:val="16"/>
      </w:rPr>
      <w:t xml:space="preserve"> EDGE Corp. re: reimbursement costs</w:t>
    </w: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SA No. 1949 NiMo and EDGE Corp. re: reimbursement costs</w:t>
    </w: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1949 NiMo </w:t>
    </w:r>
    <w:r>
      <w:rPr>
        <w:rFonts w:ascii="Arial" w:eastAsia="Arial" w:hAnsi="Arial" w:cs="Arial"/>
        <w:color w:val="000000"/>
        <w:sz w:val="16"/>
      </w:rPr>
      <w:t>and EDGE Corp. re: reimbursement costs</w:t>
    </w:r>
  </w:p>
</w:hdr>
</file>

<file path=word/header2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</w:t>
    </w:r>
    <w:r>
      <w:rPr>
        <w:rFonts w:ascii="Arial" w:eastAsia="Arial" w:hAnsi="Arial" w:cs="Arial"/>
        <w:color w:val="000000"/>
        <w:sz w:val="16"/>
      </w:rPr>
      <w:t>ursement costs</w:t>
    </w:r>
  </w:p>
</w:hdr>
</file>

<file path=word/header2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1949 NiMo and </w:t>
    </w:r>
    <w:r>
      <w:rPr>
        <w:rFonts w:ascii="Arial" w:eastAsia="Arial" w:hAnsi="Arial" w:cs="Arial"/>
        <w:color w:val="000000"/>
        <w:sz w:val="16"/>
      </w:rPr>
      <w:t>EDGE Corp. re: reimbursement costs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</w:t>
    </w:r>
    <w:r>
      <w:rPr>
        <w:rFonts w:ascii="Arial" w:eastAsia="Arial" w:hAnsi="Arial" w:cs="Arial"/>
        <w:color w:val="000000"/>
        <w:sz w:val="16"/>
      </w:rPr>
      <w:t>&gt; SA No. 1949 NiMo and EDGE Corp. re: reimbursement costs</w:t>
    </w:r>
  </w:p>
</w:hdr>
</file>

<file path=word/header2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</w:t>
    </w:r>
    <w:r>
      <w:rPr>
        <w:rFonts w:ascii="Arial" w:eastAsia="Arial" w:hAnsi="Arial" w:cs="Arial"/>
        <w:color w:val="000000"/>
        <w:sz w:val="16"/>
      </w:rPr>
      <w:t>DGE Corp. re: reimbursement costs</w:t>
    </w:r>
  </w:p>
</w:hdr>
</file>

<file path=word/header2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</w:t>
    </w:r>
    <w:r>
      <w:rPr>
        <w:rFonts w:ascii="Arial" w:eastAsia="Arial" w:hAnsi="Arial" w:cs="Arial"/>
        <w:color w:val="000000"/>
        <w:sz w:val="16"/>
      </w:rPr>
      <w:t>No. 1949 NiMo and EDGE Corp. re: reimbursement costs</w:t>
    </w:r>
  </w:p>
</w:hdr>
</file>

<file path=word/header2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1949 NiMo and EDGE </w:t>
    </w:r>
    <w:r>
      <w:rPr>
        <w:rFonts w:ascii="Arial" w:eastAsia="Arial" w:hAnsi="Arial" w:cs="Arial"/>
        <w:color w:val="000000"/>
        <w:sz w:val="16"/>
      </w:rPr>
      <w:t>Corp. re: reimbursement costs</w:t>
    </w:r>
  </w:p>
</w:hdr>
</file>

<file path=word/header2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</w:t>
    </w:r>
    <w:r>
      <w:rPr>
        <w:rFonts w:ascii="Arial" w:eastAsia="Arial" w:hAnsi="Arial" w:cs="Arial"/>
        <w:color w:val="000000"/>
        <w:sz w:val="16"/>
      </w:rPr>
      <w:t xml:space="preserve"> reimbursement costs</w:t>
    </w:r>
  </w:p>
</w:hdr>
</file>

<file path=word/header2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SA No. 1949 NiMo and EDGE Corp. re: reimbursement costs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</w:t>
    </w:r>
    <w:r>
      <w:rPr>
        <w:rFonts w:ascii="Arial" w:eastAsia="Arial" w:hAnsi="Arial" w:cs="Arial"/>
        <w:color w:val="000000"/>
        <w:sz w:val="16"/>
      </w:rPr>
      <w:t>greements --&gt; SA No. 1949 NiMo and EDGE Corp. re: reimbursement costs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SA No. 1949 NiMo and EDGE Corp. re: reimbursement costs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1949 NiMo </w:t>
    </w:r>
    <w:r>
      <w:rPr>
        <w:rFonts w:ascii="Arial" w:eastAsia="Arial" w:hAnsi="Arial" w:cs="Arial"/>
        <w:color w:val="000000"/>
        <w:sz w:val="16"/>
      </w:rPr>
      <w:t>and EDGE Corp. re: reimbursement costs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</w:t>
    </w:r>
    <w:r>
      <w:rPr>
        <w:rFonts w:ascii="Arial" w:eastAsia="Arial" w:hAnsi="Arial" w:cs="Arial"/>
        <w:color w:val="000000"/>
        <w:sz w:val="16"/>
      </w:rPr>
      <w:t>ursement costs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1949 NiMo and </w:t>
    </w:r>
    <w:r>
      <w:rPr>
        <w:rFonts w:ascii="Arial" w:eastAsia="Arial" w:hAnsi="Arial" w:cs="Arial"/>
        <w:color w:val="000000"/>
        <w:sz w:val="16"/>
      </w:rPr>
      <w:t>EDGE Corp. re: reimbursement costs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1949 NiMo and EDGE Corp. re: </w:t>
    </w:r>
    <w:r>
      <w:rPr>
        <w:rFonts w:ascii="Arial" w:eastAsia="Arial" w:hAnsi="Arial" w:cs="Arial"/>
        <w:color w:val="000000"/>
        <w:sz w:val="16"/>
      </w:rPr>
      <w:t>reimbursement costs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</w:t>
    </w:r>
    <w:r>
      <w:rPr>
        <w:rFonts w:ascii="Arial" w:eastAsia="Arial" w:hAnsi="Arial" w:cs="Arial"/>
        <w:color w:val="000000"/>
        <w:sz w:val="16"/>
      </w:rPr>
      <w:t xml:space="preserve"> No. 1949 NiMo and EDGE Corp. re: reimbursement costs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1949 NiMo and EDGE </w:t>
    </w:r>
    <w:r>
      <w:rPr>
        <w:rFonts w:ascii="Arial" w:eastAsia="Arial" w:hAnsi="Arial" w:cs="Arial"/>
        <w:color w:val="000000"/>
        <w:sz w:val="16"/>
      </w:rPr>
      <w:t>Corp. re: reimbursement costs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</w:t>
    </w:r>
    <w:r>
      <w:rPr>
        <w:rFonts w:ascii="Arial" w:eastAsia="Arial" w:hAnsi="Arial" w:cs="Arial"/>
        <w:color w:val="000000"/>
        <w:sz w:val="16"/>
      </w:rPr>
      <w:t>1949 NiMo and EDGE Corp. re: reimbursement costs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SA No. 1949 NiMo and EDGE Corp. re: reimbursement costs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SA No. 1949 NiMo and EDGE Corp. re: reimbursement costs</w: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SA No. 1949 NiMo and EDGE Corp. re: reimbursement costs</w: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1949 NiMo </w:t>
    </w:r>
    <w:r>
      <w:rPr>
        <w:rFonts w:ascii="Arial" w:eastAsia="Arial" w:hAnsi="Arial" w:cs="Arial"/>
        <w:color w:val="000000"/>
        <w:sz w:val="16"/>
      </w:rPr>
      <w:t>and EDGE Corp. re: reimbursement costs</w: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</w:t>
    </w:r>
    <w:r>
      <w:rPr>
        <w:rFonts w:ascii="Arial" w:eastAsia="Arial" w:hAnsi="Arial" w:cs="Arial"/>
        <w:color w:val="000000"/>
        <w:sz w:val="16"/>
      </w:rPr>
      <w:t>ursement costs</w: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1949 NiMo and </w:t>
    </w:r>
    <w:r>
      <w:rPr>
        <w:rFonts w:ascii="Arial" w:eastAsia="Arial" w:hAnsi="Arial" w:cs="Arial"/>
        <w:color w:val="000000"/>
        <w:sz w:val="16"/>
      </w:rPr>
      <w:t>EDGE Corp. re: reimbursement costs</w: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1949 NiMo and EDGE Corp. re: </w:t>
    </w:r>
    <w:r>
      <w:rPr>
        <w:rFonts w:ascii="Arial" w:eastAsia="Arial" w:hAnsi="Arial" w:cs="Arial"/>
        <w:color w:val="000000"/>
        <w:sz w:val="16"/>
      </w:rPr>
      <w:t>reimbursement costs</w: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SA No. 1949 NiMo and EDGE Corp. re: reimbursement costs</w: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SA No. 1949 NiMo and EDGE Corp. re: reimbursement costs</w: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SA No. 1949 NiMo and EDGE Corp. re: reimbursement costs</w: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1949 NiMo </w:t>
    </w:r>
    <w:r>
      <w:rPr>
        <w:rFonts w:ascii="Arial" w:eastAsia="Arial" w:hAnsi="Arial" w:cs="Arial"/>
        <w:color w:val="000000"/>
        <w:sz w:val="16"/>
      </w:rPr>
      <w:t>and EDGE Corp. re: reimbursement costs</w: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1949 NiMo and EDGE Corp. re: </w:t>
    </w:r>
    <w:r>
      <w:rPr>
        <w:rFonts w:ascii="Arial" w:eastAsia="Arial" w:hAnsi="Arial" w:cs="Arial"/>
        <w:color w:val="000000"/>
        <w:sz w:val="16"/>
      </w:rPr>
      <w:t>reimbursement costs</w: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1949 NiMo </w:t>
    </w:r>
    <w:r>
      <w:rPr>
        <w:rFonts w:ascii="Arial" w:eastAsia="Arial" w:hAnsi="Arial" w:cs="Arial"/>
        <w:color w:val="000000"/>
        <w:sz w:val="16"/>
      </w:rPr>
      <w:t>and EDGE Corp. re: reimbursement costs</w: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SA No. 1949 NiMo and EDGE Corp. re: reimbursement costs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</w:t>
    </w:r>
    <w:r>
      <w:rPr>
        <w:rFonts w:ascii="Arial" w:eastAsia="Arial" w:hAnsi="Arial" w:cs="Arial"/>
        <w:color w:val="000000"/>
        <w:sz w:val="16"/>
      </w:rPr>
      <w:t>greements --&gt; SA No. 1949 NiMo and EDGE Corp. re: reimbursement costs</w: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SA No. 1949 NiMo and EDGE Corp. re: reimbursement costs</w: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</w:t>
    </w:r>
    <w:r>
      <w:rPr>
        <w:rFonts w:ascii="Arial" w:eastAsia="Arial" w:hAnsi="Arial" w:cs="Arial"/>
        <w:color w:val="000000"/>
        <w:sz w:val="16"/>
      </w:rPr>
      <w:t xml:space="preserve"> Corp. re: reimbursement costs</w: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</w:t>
    </w:r>
    <w:r>
      <w:rPr>
        <w:rFonts w:ascii="Arial" w:eastAsia="Arial" w:hAnsi="Arial" w:cs="Arial"/>
        <w:color w:val="000000"/>
        <w:sz w:val="16"/>
      </w:rPr>
      <w:t xml:space="preserve"> costs</w: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SA No. 1949 NiMo and EDGE Corp. </w:t>
    </w:r>
    <w:r>
      <w:rPr>
        <w:rFonts w:ascii="Arial" w:eastAsia="Arial" w:hAnsi="Arial" w:cs="Arial"/>
        <w:color w:val="000000"/>
        <w:sz w:val="16"/>
      </w:rPr>
      <w:t>re: reimbursement costs</w: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54" w:rsidRDefault="004945A9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No. 1949 NiMo and EDGE Corp. re: reimbursement costs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oNotTrackMoves/>
  <w:defaultTabStop w:val="8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</w:compat>
  <w:rsids>
    <w:rsidRoot w:val="00FC4454"/>
    <w:rsid w:val="004945A9"/>
    <w:rsid w:val="00FC4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6.jpeg"/><Relationship Id="rId299" Type="http://schemas.openxmlformats.org/officeDocument/2006/relationships/footer" Target="footer129.xml"/><Relationship Id="rId21" Type="http://schemas.openxmlformats.org/officeDocument/2006/relationships/header" Target="header8.xml"/><Relationship Id="rId63" Type="http://schemas.openxmlformats.org/officeDocument/2006/relationships/header" Target="header26.xml"/><Relationship Id="rId159" Type="http://schemas.openxmlformats.org/officeDocument/2006/relationships/image" Target="media/image22.jpeg"/><Relationship Id="rId324" Type="http://schemas.openxmlformats.org/officeDocument/2006/relationships/footer" Target="footer141.xml"/><Relationship Id="rId366" Type="http://schemas.openxmlformats.org/officeDocument/2006/relationships/header" Target="header158.xml"/><Relationship Id="rId531" Type="http://schemas.openxmlformats.org/officeDocument/2006/relationships/footer" Target="footer229.xml"/><Relationship Id="rId573" Type="http://schemas.openxmlformats.org/officeDocument/2006/relationships/footer" Target="footer247.xml"/><Relationship Id="rId170" Type="http://schemas.openxmlformats.org/officeDocument/2006/relationships/footer" Target="footer71.xml"/><Relationship Id="rId226" Type="http://schemas.openxmlformats.org/officeDocument/2006/relationships/footer" Target="footer95.xml"/><Relationship Id="rId433" Type="http://schemas.openxmlformats.org/officeDocument/2006/relationships/footer" Target="footer187.xml"/><Relationship Id="rId268" Type="http://schemas.openxmlformats.org/officeDocument/2006/relationships/header" Target="header114.xml"/><Relationship Id="rId475" Type="http://schemas.openxmlformats.org/officeDocument/2006/relationships/footer" Target="footer205.xml"/><Relationship Id="rId32" Type="http://schemas.openxmlformats.org/officeDocument/2006/relationships/footer" Target="footer12.xml"/><Relationship Id="rId74" Type="http://schemas.openxmlformats.org/officeDocument/2006/relationships/footer" Target="footer30.xml"/><Relationship Id="rId128" Type="http://schemas.openxmlformats.org/officeDocument/2006/relationships/footer" Target="footer53.xml"/><Relationship Id="rId335" Type="http://schemas.openxmlformats.org/officeDocument/2006/relationships/image" Target="media/image42.jpeg"/><Relationship Id="rId377" Type="http://schemas.openxmlformats.org/officeDocument/2006/relationships/image" Target="media/image48.jpeg"/><Relationship Id="rId500" Type="http://schemas.openxmlformats.org/officeDocument/2006/relationships/image" Target="media/image63.jpeg"/><Relationship Id="rId542" Type="http://schemas.openxmlformats.org/officeDocument/2006/relationships/image" Target="media/image69.jpeg"/><Relationship Id="rId584" Type="http://schemas.openxmlformats.org/officeDocument/2006/relationships/image" Target="media/image75.jpeg"/><Relationship Id="rId5" Type="http://schemas.openxmlformats.org/officeDocument/2006/relationships/endnotes" Target="endnotes.xml"/><Relationship Id="rId181" Type="http://schemas.openxmlformats.org/officeDocument/2006/relationships/header" Target="header76.xml"/><Relationship Id="rId237" Type="http://schemas.openxmlformats.org/officeDocument/2006/relationships/header" Target="header100.xml"/><Relationship Id="rId402" Type="http://schemas.openxmlformats.org/officeDocument/2006/relationships/footer" Target="footer174.xml"/><Relationship Id="rId279" Type="http://schemas.openxmlformats.org/officeDocument/2006/relationships/footer" Target="footer119.xml"/><Relationship Id="rId444" Type="http://schemas.openxmlformats.org/officeDocument/2006/relationships/image" Target="media/image55.jpeg"/><Relationship Id="rId486" Type="http://schemas.openxmlformats.org/officeDocument/2006/relationships/image" Target="media/image61.jpeg"/><Relationship Id="rId43" Type="http://schemas.openxmlformats.org/officeDocument/2006/relationships/footer" Target="footer16.xml"/><Relationship Id="rId139" Type="http://schemas.openxmlformats.org/officeDocument/2006/relationships/header" Target="header58.xml"/><Relationship Id="rId290" Type="http://schemas.openxmlformats.org/officeDocument/2006/relationships/footer" Target="footer124.xml"/><Relationship Id="rId304" Type="http://schemas.openxmlformats.org/officeDocument/2006/relationships/header" Target="header132.xml"/><Relationship Id="rId346" Type="http://schemas.openxmlformats.org/officeDocument/2006/relationships/header" Target="header149.xml"/><Relationship Id="rId388" Type="http://schemas.openxmlformats.org/officeDocument/2006/relationships/header" Target="header168.xml"/><Relationship Id="rId511" Type="http://schemas.openxmlformats.org/officeDocument/2006/relationships/footer" Target="footer221.xml"/><Relationship Id="rId553" Type="http://schemas.openxmlformats.org/officeDocument/2006/relationships/footer" Target="footer239.xml"/><Relationship Id="rId85" Type="http://schemas.openxmlformats.org/officeDocument/2006/relationships/footer" Target="footer34.xml"/><Relationship Id="rId150" Type="http://schemas.openxmlformats.org/officeDocument/2006/relationships/header" Target="header63.xml"/><Relationship Id="rId192" Type="http://schemas.openxmlformats.org/officeDocument/2006/relationships/header" Target="header81.xml"/><Relationship Id="rId206" Type="http://schemas.openxmlformats.org/officeDocument/2006/relationships/header" Target="header87.xml"/><Relationship Id="rId413" Type="http://schemas.openxmlformats.org/officeDocument/2006/relationships/footer" Target="footer179.xml"/><Relationship Id="rId248" Type="http://schemas.openxmlformats.org/officeDocument/2006/relationships/header" Target="header105.xml"/><Relationship Id="rId455" Type="http://schemas.openxmlformats.org/officeDocument/2006/relationships/footer" Target="footer197.xml"/><Relationship Id="rId497" Type="http://schemas.openxmlformats.org/officeDocument/2006/relationships/footer" Target="footer215.xml"/><Relationship Id="rId12" Type="http://schemas.openxmlformats.org/officeDocument/2006/relationships/image" Target="media/image1.jpeg"/><Relationship Id="rId108" Type="http://schemas.openxmlformats.org/officeDocument/2006/relationships/header" Target="header45.xml"/><Relationship Id="rId315" Type="http://schemas.openxmlformats.org/officeDocument/2006/relationships/footer" Target="footer136.xml"/><Relationship Id="rId357" Type="http://schemas.openxmlformats.org/officeDocument/2006/relationships/footer" Target="footer153.xml"/><Relationship Id="rId522" Type="http://schemas.openxmlformats.org/officeDocument/2006/relationships/header" Target="header226.xml"/><Relationship Id="rId54" Type="http://schemas.openxmlformats.org/officeDocument/2006/relationships/image" Target="media/image7.jpeg"/><Relationship Id="rId96" Type="http://schemas.openxmlformats.org/officeDocument/2006/relationships/image" Target="media/image13.jpeg"/><Relationship Id="rId161" Type="http://schemas.openxmlformats.org/officeDocument/2006/relationships/header" Target="header68.xml"/><Relationship Id="rId217" Type="http://schemas.openxmlformats.org/officeDocument/2006/relationships/header" Target="header92.xml"/><Relationship Id="rId399" Type="http://schemas.openxmlformats.org/officeDocument/2006/relationships/footer" Target="footer172.xml"/><Relationship Id="rId564" Type="http://schemas.openxmlformats.org/officeDocument/2006/relationships/header" Target="header244.xml"/><Relationship Id="rId259" Type="http://schemas.openxmlformats.org/officeDocument/2006/relationships/header" Target="header110.xml"/><Relationship Id="rId424" Type="http://schemas.openxmlformats.org/officeDocument/2006/relationships/header" Target="header184.xml"/><Relationship Id="rId466" Type="http://schemas.openxmlformats.org/officeDocument/2006/relationships/header" Target="header202.xml"/><Relationship Id="rId23" Type="http://schemas.openxmlformats.org/officeDocument/2006/relationships/footer" Target="footer8.xml"/><Relationship Id="rId119" Type="http://schemas.openxmlformats.org/officeDocument/2006/relationships/header" Target="header50.xml"/><Relationship Id="rId270" Type="http://schemas.openxmlformats.org/officeDocument/2006/relationships/header" Target="header115.xml"/><Relationship Id="rId326" Type="http://schemas.openxmlformats.org/officeDocument/2006/relationships/image" Target="media/image39.jpeg"/><Relationship Id="rId533" Type="http://schemas.openxmlformats.org/officeDocument/2006/relationships/header" Target="header231.xml"/><Relationship Id="rId65" Type="http://schemas.openxmlformats.org/officeDocument/2006/relationships/footer" Target="footer26.xml"/><Relationship Id="rId130" Type="http://schemas.openxmlformats.org/officeDocument/2006/relationships/footer" Target="footer54.xml"/><Relationship Id="rId368" Type="http://schemas.openxmlformats.org/officeDocument/2006/relationships/footer" Target="footer158.xml"/><Relationship Id="rId575" Type="http://schemas.openxmlformats.org/officeDocument/2006/relationships/header" Target="header249.xml"/><Relationship Id="rId172" Type="http://schemas.openxmlformats.org/officeDocument/2006/relationships/footer" Target="footer72.xml"/><Relationship Id="rId228" Type="http://schemas.openxmlformats.org/officeDocument/2006/relationships/footer" Target="footer96.xml"/><Relationship Id="rId435" Type="http://schemas.openxmlformats.org/officeDocument/2006/relationships/header" Target="header189.xml"/><Relationship Id="rId477" Type="http://schemas.openxmlformats.org/officeDocument/2006/relationships/header" Target="header207.xml"/><Relationship Id="rId281" Type="http://schemas.openxmlformats.org/officeDocument/2006/relationships/footer" Target="footer120.xml"/><Relationship Id="rId337" Type="http://schemas.openxmlformats.org/officeDocument/2006/relationships/image" Target="media/image44.jpeg"/><Relationship Id="rId502" Type="http://schemas.openxmlformats.org/officeDocument/2006/relationships/header" Target="header218.xml"/><Relationship Id="rId34" Type="http://schemas.openxmlformats.org/officeDocument/2006/relationships/header" Target="header13.xml"/><Relationship Id="rId76" Type="http://schemas.openxmlformats.org/officeDocument/2006/relationships/header" Target="header31.xml"/><Relationship Id="rId141" Type="http://schemas.openxmlformats.org/officeDocument/2006/relationships/footer" Target="footer58.xml"/><Relationship Id="rId379" Type="http://schemas.openxmlformats.org/officeDocument/2006/relationships/header" Target="header164.xml"/><Relationship Id="rId544" Type="http://schemas.openxmlformats.org/officeDocument/2006/relationships/header" Target="header236.xml"/><Relationship Id="rId586" Type="http://schemas.openxmlformats.org/officeDocument/2006/relationships/header" Target="header254.xml"/><Relationship Id="rId7" Type="http://schemas.openxmlformats.org/officeDocument/2006/relationships/header" Target="header2.xml"/><Relationship Id="rId183" Type="http://schemas.openxmlformats.org/officeDocument/2006/relationships/footer" Target="footer76.xml"/><Relationship Id="rId239" Type="http://schemas.openxmlformats.org/officeDocument/2006/relationships/footer" Target="footer100.xml"/><Relationship Id="rId390" Type="http://schemas.openxmlformats.org/officeDocument/2006/relationships/header" Target="header169.xml"/><Relationship Id="rId404" Type="http://schemas.openxmlformats.org/officeDocument/2006/relationships/header" Target="header176.xml"/><Relationship Id="rId446" Type="http://schemas.openxmlformats.org/officeDocument/2006/relationships/header" Target="header194.xml"/><Relationship Id="rId250" Type="http://schemas.openxmlformats.org/officeDocument/2006/relationships/image" Target="media/image35.jpeg"/><Relationship Id="rId292" Type="http://schemas.openxmlformats.org/officeDocument/2006/relationships/header" Target="header126.xml"/><Relationship Id="rId306" Type="http://schemas.openxmlformats.org/officeDocument/2006/relationships/image" Target="media/image37.jpeg"/><Relationship Id="rId488" Type="http://schemas.openxmlformats.org/officeDocument/2006/relationships/header" Target="header212.xml"/><Relationship Id="rId45" Type="http://schemas.openxmlformats.org/officeDocument/2006/relationships/header" Target="header18.xml"/><Relationship Id="rId87" Type="http://schemas.openxmlformats.org/officeDocument/2006/relationships/header" Target="header36.xml"/><Relationship Id="rId110" Type="http://schemas.openxmlformats.org/officeDocument/2006/relationships/image" Target="media/image15.jpeg"/><Relationship Id="rId348" Type="http://schemas.openxmlformats.org/officeDocument/2006/relationships/footer" Target="footer149.xml"/><Relationship Id="rId513" Type="http://schemas.openxmlformats.org/officeDocument/2006/relationships/footer" Target="footer222.xml"/><Relationship Id="rId555" Type="http://schemas.openxmlformats.org/officeDocument/2006/relationships/footer" Target="footer240.xml"/><Relationship Id="rId152" Type="http://schemas.openxmlformats.org/officeDocument/2006/relationships/image" Target="media/image21.jpeg"/><Relationship Id="rId194" Type="http://schemas.openxmlformats.org/officeDocument/2006/relationships/image" Target="media/image27.jpeg"/><Relationship Id="rId208" Type="http://schemas.openxmlformats.org/officeDocument/2006/relationships/image" Target="media/image29.jpeg"/><Relationship Id="rId415" Type="http://schemas.openxmlformats.org/officeDocument/2006/relationships/footer" Target="footer180.xml"/><Relationship Id="rId457" Type="http://schemas.openxmlformats.org/officeDocument/2006/relationships/footer" Target="footer198.xml"/><Relationship Id="rId261" Type="http://schemas.openxmlformats.org/officeDocument/2006/relationships/footer" Target="footer110.xml"/><Relationship Id="rId499" Type="http://schemas.openxmlformats.org/officeDocument/2006/relationships/footer" Target="footer216.xml"/><Relationship Id="rId14" Type="http://schemas.openxmlformats.org/officeDocument/2006/relationships/header" Target="header5.xml"/><Relationship Id="rId56" Type="http://schemas.openxmlformats.org/officeDocument/2006/relationships/header" Target="header23.xml"/><Relationship Id="rId317" Type="http://schemas.openxmlformats.org/officeDocument/2006/relationships/header" Target="header138.xml"/><Relationship Id="rId359" Type="http://schemas.openxmlformats.org/officeDocument/2006/relationships/header" Target="header154.xml"/><Relationship Id="rId524" Type="http://schemas.openxmlformats.org/officeDocument/2006/relationships/footer" Target="footer226.xml"/><Relationship Id="rId566" Type="http://schemas.openxmlformats.org/officeDocument/2006/relationships/footer" Target="footer244.xml"/><Relationship Id="rId98" Type="http://schemas.openxmlformats.org/officeDocument/2006/relationships/header" Target="header41.xml"/><Relationship Id="rId121" Type="http://schemas.openxmlformats.org/officeDocument/2006/relationships/footer" Target="footer50.xml"/><Relationship Id="rId163" Type="http://schemas.openxmlformats.org/officeDocument/2006/relationships/footer" Target="footer68.xml"/><Relationship Id="rId219" Type="http://schemas.openxmlformats.org/officeDocument/2006/relationships/footer" Target="footer92.xml"/><Relationship Id="rId370" Type="http://schemas.openxmlformats.org/officeDocument/2006/relationships/footer" Target="footer159.xml"/><Relationship Id="rId426" Type="http://schemas.openxmlformats.org/officeDocument/2006/relationships/footer" Target="footer184.xml"/><Relationship Id="rId230" Type="http://schemas.openxmlformats.org/officeDocument/2006/relationships/header" Target="header97.xml"/><Relationship Id="rId468" Type="http://schemas.openxmlformats.org/officeDocument/2006/relationships/footer" Target="footer202.xml"/><Relationship Id="rId25" Type="http://schemas.openxmlformats.org/officeDocument/2006/relationships/footer" Target="footer9.xml"/><Relationship Id="rId67" Type="http://schemas.openxmlformats.org/officeDocument/2006/relationships/footer" Target="footer27.xml"/><Relationship Id="rId272" Type="http://schemas.openxmlformats.org/officeDocument/2006/relationships/footer" Target="footer115.xml"/><Relationship Id="rId328" Type="http://schemas.openxmlformats.org/officeDocument/2006/relationships/header" Target="header142.xml"/><Relationship Id="rId535" Type="http://schemas.openxmlformats.org/officeDocument/2006/relationships/image" Target="media/image68.jpeg"/><Relationship Id="rId577" Type="http://schemas.openxmlformats.org/officeDocument/2006/relationships/image" Target="media/image74.jpeg"/><Relationship Id="rId132" Type="http://schemas.openxmlformats.org/officeDocument/2006/relationships/header" Target="header55.xml"/><Relationship Id="rId174" Type="http://schemas.openxmlformats.org/officeDocument/2006/relationships/header" Target="header73.xml"/><Relationship Id="rId381" Type="http://schemas.openxmlformats.org/officeDocument/2006/relationships/footer" Target="footer164.xml"/><Relationship Id="rId241" Type="http://schemas.openxmlformats.org/officeDocument/2006/relationships/header" Target="header102.xml"/><Relationship Id="rId437" Type="http://schemas.openxmlformats.org/officeDocument/2006/relationships/image" Target="media/image54.jpeg"/><Relationship Id="rId479" Type="http://schemas.openxmlformats.org/officeDocument/2006/relationships/image" Target="media/image60.jpeg"/><Relationship Id="rId36" Type="http://schemas.openxmlformats.org/officeDocument/2006/relationships/footer" Target="footer13.xml"/><Relationship Id="rId283" Type="http://schemas.openxmlformats.org/officeDocument/2006/relationships/header" Target="header122.xml"/><Relationship Id="rId339" Type="http://schemas.openxmlformats.org/officeDocument/2006/relationships/header" Target="header146.xml"/><Relationship Id="rId490" Type="http://schemas.openxmlformats.org/officeDocument/2006/relationships/footer" Target="footer212.xml"/><Relationship Id="rId504" Type="http://schemas.openxmlformats.org/officeDocument/2006/relationships/footer" Target="footer218.xml"/><Relationship Id="rId546" Type="http://schemas.openxmlformats.org/officeDocument/2006/relationships/footer" Target="footer236.xml"/><Relationship Id="rId78" Type="http://schemas.openxmlformats.org/officeDocument/2006/relationships/footer" Target="footer31.xml"/><Relationship Id="rId101" Type="http://schemas.openxmlformats.org/officeDocument/2006/relationships/header" Target="header42.xml"/><Relationship Id="rId143" Type="http://schemas.openxmlformats.org/officeDocument/2006/relationships/header" Target="header60.xml"/><Relationship Id="rId185" Type="http://schemas.openxmlformats.org/officeDocument/2006/relationships/header" Target="header78.xml"/><Relationship Id="rId350" Type="http://schemas.openxmlformats.org/officeDocument/2006/relationships/footer" Target="footer150.xml"/><Relationship Id="rId406" Type="http://schemas.openxmlformats.org/officeDocument/2006/relationships/footer" Target="footer176.xml"/><Relationship Id="rId588" Type="http://schemas.openxmlformats.org/officeDocument/2006/relationships/footer" Target="footer254.xml"/><Relationship Id="rId9" Type="http://schemas.openxmlformats.org/officeDocument/2006/relationships/footer" Target="footer2.xml"/><Relationship Id="rId210" Type="http://schemas.openxmlformats.org/officeDocument/2006/relationships/header" Target="header89.xml"/><Relationship Id="rId392" Type="http://schemas.openxmlformats.org/officeDocument/2006/relationships/footer" Target="footer169.xml"/><Relationship Id="rId448" Type="http://schemas.openxmlformats.org/officeDocument/2006/relationships/footer" Target="footer194.xml"/><Relationship Id="rId252" Type="http://schemas.openxmlformats.org/officeDocument/2006/relationships/header" Target="header107.xml"/><Relationship Id="rId294" Type="http://schemas.openxmlformats.org/officeDocument/2006/relationships/header" Target="header127.xml"/><Relationship Id="rId308" Type="http://schemas.openxmlformats.org/officeDocument/2006/relationships/header" Target="header134.xml"/><Relationship Id="rId515" Type="http://schemas.openxmlformats.org/officeDocument/2006/relationships/header" Target="header223.xml"/><Relationship Id="rId47" Type="http://schemas.openxmlformats.org/officeDocument/2006/relationships/image" Target="media/image6.jpeg"/><Relationship Id="rId89" Type="http://schemas.openxmlformats.org/officeDocument/2006/relationships/image" Target="media/image12.jpeg"/><Relationship Id="rId112" Type="http://schemas.openxmlformats.org/officeDocument/2006/relationships/header" Target="header47.xml"/><Relationship Id="rId154" Type="http://schemas.openxmlformats.org/officeDocument/2006/relationships/header" Target="header65.xml"/><Relationship Id="rId361" Type="http://schemas.openxmlformats.org/officeDocument/2006/relationships/footer" Target="footer154.xml"/><Relationship Id="rId557" Type="http://schemas.openxmlformats.org/officeDocument/2006/relationships/header" Target="header241.xml"/><Relationship Id="rId196" Type="http://schemas.openxmlformats.org/officeDocument/2006/relationships/header" Target="header83.xml"/><Relationship Id="rId417" Type="http://schemas.openxmlformats.org/officeDocument/2006/relationships/header" Target="header181.xml"/><Relationship Id="rId459" Type="http://schemas.openxmlformats.org/officeDocument/2006/relationships/header" Target="header199.xml"/><Relationship Id="rId16" Type="http://schemas.openxmlformats.org/officeDocument/2006/relationships/footer" Target="footer5.xml"/><Relationship Id="rId221" Type="http://schemas.openxmlformats.org/officeDocument/2006/relationships/footer" Target="footer93.xml"/><Relationship Id="rId242" Type="http://schemas.openxmlformats.org/officeDocument/2006/relationships/footer" Target="footer102.xml"/><Relationship Id="rId263" Type="http://schemas.openxmlformats.org/officeDocument/2006/relationships/footer" Target="footer111.xml"/><Relationship Id="rId284" Type="http://schemas.openxmlformats.org/officeDocument/2006/relationships/footer" Target="footer121.xml"/><Relationship Id="rId319" Type="http://schemas.openxmlformats.org/officeDocument/2006/relationships/header" Target="header139.xml"/><Relationship Id="rId470" Type="http://schemas.openxmlformats.org/officeDocument/2006/relationships/header" Target="header204.xml"/><Relationship Id="rId491" Type="http://schemas.openxmlformats.org/officeDocument/2006/relationships/header" Target="header213.xml"/><Relationship Id="rId505" Type="http://schemas.openxmlformats.org/officeDocument/2006/relationships/header" Target="header219.xml"/><Relationship Id="rId526" Type="http://schemas.openxmlformats.org/officeDocument/2006/relationships/header" Target="header228.xml"/><Relationship Id="rId37" Type="http://schemas.openxmlformats.org/officeDocument/2006/relationships/footer" Target="footer14.xml"/><Relationship Id="rId58" Type="http://schemas.openxmlformats.org/officeDocument/2006/relationships/footer" Target="footer23.xml"/><Relationship Id="rId79" Type="http://schemas.openxmlformats.org/officeDocument/2006/relationships/footer" Target="footer32.xml"/><Relationship Id="rId102" Type="http://schemas.openxmlformats.org/officeDocument/2006/relationships/footer" Target="footer42.xml"/><Relationship Id="rId123" Type="http://schemas.openxmlformats.org/officeDocument/2006/relationships/footer" Target="footer51.xml"/><Relationship Id="rId144" Type="http://schemas.openxmlformats.org/officeDocument/2006/relationships/footer" Target="footer60.xml"/><Relationship Id="rId330" Type="http://schemas.openxmlformats.org/officeDocument/2006/relationships/footer" Target="footer142.xml"/><Relationship Id="rId547" Type="http://schemas.openxmlformats.org/officeDocument/2006/relationships/header" Target="header237.xml"/><Relationship Id="rId568" Type="http://schemas.openxmlformats.org/officeDocument/2006/relationships/header" Target="header246.xml"/><Relationship Id="rId589" Type="http://schemas.openxmlformats.org/officeDocument/2006/relationships/header" Target="header255.xml"/><Relationship Id="rId90" Type="http://schemas.openxmlformats.org/officeDocument/2006/relationships/header" Target="header37.xml"/><Relationship Id="rId165" Type="http://schemas.openxmlformats.org/officeDocument/2006/relationships/footer" Target="footer69.xml"/><Relationship Id="rId186" Type="http://schemas.openxmlformats.org/officeDocument/2006/relationships/footer" Target="footer78.xml"/><Relationship Id="rId351" Type="http://schemas.openxmlformats.org/officeDocument/2006/relationships/image" Target="media/image46.jpeg"/><Relationship Id="rId372" Type="http://schemas.openxmlformats.org/officeDocument/2006/relationships/header" Target="header161.xml"/><Relationship Id="rId393" Type="http://schemas.openxmlformats.org/officeDocument/2006/relationships/footer" Target="footer170.xml"/><Relationship Id="rId407" Type="http://schemas.openxmlformats.org/officeDocument/2006/relationships/header" Target="header177.xml"/><Relationship Id="rId428" Type="http://schemas.openxmlformats.org/officeDocument/2006/relationships/header" Target="header186.xml"/><Relationship Id="rId449" Type="http://schemas.openxmlformats.org/officeDocument/2006/relationships/header" Target="header195.xml"/><Relationship Id="rId211" Type="http://schemas.openxmlformats.org/officeDocument/2006/relationships/footer" Target="footer88.xml"/><Relationship Id="rId232" Type="http://schemas.openxmlformats.org/officeDocument/2006/relationships/footer" Target="footer97.xml"/><Relationship Id="rId253" Type="http://schemas.openxmlformats.org/officeDocument/2006/relationships/footer" Target="footer106.xml"/><Relationship Id="rId274" Type="http://schemas.openxmlformats.org/officeDocument/2006/relationships/header" Target="header117.xml"/><Relationship Id="rId295" Type="http://schemas.openxmlformats.org/officeDocument/2006/relationships/header" Target="header128.xml"/><Relationship Id="rId309" Type="http://schemas.openxmlformats.org/officeDocument/2006/relationships/footer" Target="footer133.xml"/><Relationship Id="rId460" Type="http://schemas.openxmlformats.org/officeDocument/2006/relationships/header" Target="header200.xml"/><Relationship Id="rId481" Type="http://schemas.openxmlformats.org/officeDocument/2006/relationships/header" Target="header209.xml"/><Relationship Id="rId516" Type="http://schemas.openxmlformats.org/officeDocument/2006/relationships/header" Target="header224.xml"/><Relationship Id="rId27" Type="http://schemas.openxmlformats.org/officeDocument/2006/relationships/header" Target="header10.xml"/><Relationship Id="rId48" Type="http://schemas.openxmlformats.org/officeDocument/2006/relationships/header" Target="header19.xml"/><Relationship Id="rId69" Type="http://schemas.openxmlformats.org/officeDocument/2006/relationships/header" Target="header28.xml"/><Relationship Id="rId113" Type="http://schemas.openxmlformats.org/officeDocument/2006/relationships/footer" Target="footer46.xml"/><Relationship Id="rId134" Type="http://schemas.openxmlformats.org/officeDocument/2006/relationships/footer" Target="footer55.xml"/><Relationship Id="rId320" Type="http://schemas.openxmlformats.org/officeDocument/2006/relationships/header" Target="header140.xml"/><Relationship Id="rId537" Type="http://schemas.openxmlformats.org/officeDocument/2006/relationships/header" Target="header233.xml"/><Relationship Id="rId558" Type="http://schemas.openxmlformats.org/officeDocument/2006/relationships/header" Target="header242.xml"/><Relationship Id="rId579" Type="http://schemas.openxmlformats.org/officeDocument/2006/relationships/header" Target="header251.xml"/><Relationship Id="rId80" Type="http://schemas.openxmlformats.org/officeDocument/2006/relationships/header" Target="header33.xml"/><Relationship Id="rId155" Type="http://schemas.openxmlformats.org/officeDocument/2006/relationships/footer" Target="footer64.xml"/><Relationship Id="rId176" Type="http://schemas.openxmlformats.org/officeDocument/2006/relationships/footer" Target="footer73.xml"/><Relationship Id="rId197" Type="http://schemas.openxmlformats.org/officeDocument/2006/relationships/footer" Target="footer82.xml"/><Relationship Id="rId341" Type="http://schemas.openxmlformats.org/officeDocument/2006/relationships/footer" Target="footer146.xml"/><Relationship Id="rId362" Type="http://schemas.openxmlformats.org/officeDocument/2006/relationships/footer" Target="footer155.xml"/><Relationship Id="rId383" Type="http://schemas.openxmlformats.org/officeDocument/2006/relationships/footer" Target="footer165.xml"/><Relationship Id="rId418" Type="http://schemas.openxmlformats.org/officeDocument/2006/relationships/header" Target="header182.xml"/><Relationship Id="rId439" Type="http://schemas.openxmlformats.org/officeDocument/2006/relationships/header" Target="header191.xml"/><Relationship Id="rId590" Type="http://schemas.openxmlformats.org/officeDocument/2006/relationships/footer" Target="footer255.xml"/><Relationship Id="rId201" Type="http://schemas.openxmlformats.org/officeDocument/2006/relationships/image" Target="media/image28.jpeg"/><Relationship Id="rId222" Type="http://schemas.openxmlformats.org/officeDocument/2006/relationships/image" Target="media/image31.jpeg"/><Relationship Id="rId243" Type="http://schemas.openxmlformats.org/officeDocument/2006/relationships/image" Target="media/image34.jpeg"/><Relationship Id="rId264" Type="http://schemas.openxmlformats.org/officeDocument/2006/relationships/header" Target="header112.xml"/><Relationship Id="rId285" Type="http://schemas.openxmlformats.org/officeDocument/2006/relationships/footer" Target="footer122.xml"/><Relationship Id="rId450" Type="http://schemas.openxmlformats.org/officeDocument/2006/relationships/footer" Target="footer195.xml"/><Relationship Id="rId471" Type="http://schemas.openxmlformats.org/officeDocument/2006/relationships/footer" Target="footer204.xml"/><Relationship Id="rId506" Type="http://schemas.openxmlformats.org/officeDocument/2006/relationships/footer" Target="footer219.xml"/><Relationship Id="rId17" Type="http://schemas.openxmlformats.org/officeDocument/2006/relationships/header" Target="header6.xml"/><Relationship Id="rId38" Type="http://schemas.openxmlformats.org/officeDocument/2006/relationships/header" Target="header15.xml"/><Relationship Id="rId59" Type="http://schemas.openxmlformats.org/officeDocument/2006/relationships/header" Target="header24.xml"/><Relationship Id="rId103" Type="http://schemas.openxmlformats.org/officeDocument/2006/relationships/image" Target="media/image14.jpeg"/><Relationship Id="rId124" Type="http://schemas.openxmlformats.org/officeDocument/2006/relationships/image" Target="media/image17.jpeg"/><Relationship Id="rId310" Type="http://schemas.openxmlformats.org/officeDocument/2006/relationships/footer" Target="footer134.xml"/><Relationship Id="rId492" Type="http://schemas.openxmlformats.org/officeDocument/2006/relationships/footer" Target="footer213.xml"/><Relationship Id="rId527" Type="http://schemas.openxmlformats.org/officeDocument/2006/relationships/footer" Target="footer228.xml"/><Relationship Id="rId548" Type="http://schemas.openxmlformats.org/officeDocument/2006/relationships/footer" Target="footer237.xml"/><Relationship Id="rId569" Type="http://schemas.openxmlformats.org/officeDocument/2006/relationships/footer" Target="footer246.xml"/><Relationship Id="rId70" Type="http://schemas.openxmlformats.org/officeDocument/2006/relationships/header" Target="header29.xml"/><Relationship Id="rId91" Type="http://schemas.openxmlformats.org/officeDocument/2006/relationships/header" Target="header38.xml"/><Relationship Id="rId145" Type="http://schemas.openxmlformats.org/officeDocument/2006/relationships/image" Target="media/image20.jpeg"/><Relationship Id="rId166" Type="http://schemas.openxmlformats.org/officeDocument/2006/relationships/image" Target="media/image23.jpeg"/><Relationship Id="rId187" Type="http://schemas.openxmlformats.org/officeDocument/2006/relationships/image" Target="media/image26.jpeg"/><Relationship Id="rId331" Type="http://schemas.openxmlformats.org/officeDocument/2006/relationships/footer" Target="footer143.xml"/><Relationship Id="rId352" Type="http://schemas.openxmlformats.org/officeDocument/2006/relationships/header" Target="header151.xml"/><Relationship Id="rId373" Type="http://schemas.openxmlformats.org/officeDocument/2006/relationships/footer" Target="footer160.xml"/><Relationship Id="rId394" Type="http://schemas.openxmlformats.org/officeDocument/2006/relationships/header" Target="header171.xml"/><Relationship Id="rId408" Type="http://schemas.openxmlformats.org/officeDocument/2006/relationships/footer" Target="footer177.xml"/><Relationship Id="rId429" Type="http://schemas.openxmlformats.org/officeDocument/2006/relationships/footer" Target="footer186.xml"/><Relationship Id="rId580" Type="http://schemas.openxmlformats.org/officeDocument/2006/relationships/footer" Target="footer250.xml"/><Relationship Id="rId1" Type="http://schemas.openxmlformats.org/officeDocument/2006/relationships/styles" Target="styles.xml"/><Relationship Id="rId212" Type="http://schemas.openxmlformats.org/officeDocument/2006/relationships/footer" Target="footer89.xml"/><Relationship Id="rId233" Type="http://schemas.openxmlformats.org/officeDocument/2006/relationships/footer" Target="footer98.xml"/><Relationship Id="rId254" Type="http://schemas.openxmlformats.org/officeDocument/2006/relationships/footer" Target="footer107.xml"/><Relationship Id="rId440" Type="http://schemas.openxmlformats.org/officeDocument/2006/relationships/footer" Target="footer190.xml"/><Relationship Id="rId28" Type="http://schemas.openxmlformats.org/officeDocument/2006/relationships/header" Target="header11.xml"/><Relationship Id="rId49" Type="http://schemas.openxmlformats.org/officeDocument/2006/relationships/header" Target="header20.xml"/><Relationship Id="rId114" Type="http://schemas.openxmlformats.org/officeDocument/2006/relationships/footer" Target="footer47.xml"/><Relationship Id="rId275" Type="http://schemas.openxmlformats.org/officeDocument/2006/relationships/footer" Target="footer117.xml"/><Relationship Id="rId296" Type="http://schemas.openxmlformats.org/officeDocument/2006/relationships/footer" Target="footer127.xml"/><Relationship Id="rId300" Type="http://schemas.openxmlformats.org/officeDocument/2006/relationships/header" Target="header130.xml"/><Relationship Id="rId461" Type="http://schemas.openxmlformats.org/officeDocument/2006/relationships/footer" Target="footer199.xml"/><Relationship Id="rId482" Type="http://schemas.openxmlformats.org/officeDocument/2006/relationships/footer" Target="footer208.xml"/><Relationship Id="rId517" Type="http://schemas.openxmlformats.org/officeDocument/2006/relationships/footer" Target="footer223.xml"/><Relationship Id="rId538" Type="http://schemas.openxmlformats.org/officeDocument/2006/relationships/footer" Target="footer232.xml"/><Relationship Id="rId559" Type="http://schemas.openxmlformats.org/officeDocument/2006/relationships/footer" Target="footer241.xml"/><Relationship Id="rId60" Type="http://schemas.openxmlformats.org/officeDocument/2006/relationships/footer" Target="footer24.xml"/><Relationship Id="rId81" Type="http://schemas.openxmlformats.org/officeDocument/2006/relationships/footer" Target="footer33.xml"/><Relationship Id="rId135" Type="http://schemas.openxmlformats.org/officeDocument/2006/relationships/footer" Target="footer56.xml"/><Relationship Id="rId156" Type="http://schemas.openxmlformats.org/officeDocument/2006/relationships/footer" Target="footer65.xml"/><Relationship Id="rId177" Type="http://schemas.openxmlformats.org/officeDocument/2006/relationships/footer" Target="footer74.xml"/><Relationship Id="rId198" Type="http://schemas.openxmlformats.org/officeDocument/2006/relationships/footer" Target="footer83.xml"/><Relationship Id="rId321" Type="http://schemas.openxmlformats.org/officeDocument/2006/relationships/footer" Target="footer139.xml"/><Relationship Id="rId342" Type="http://schemas.openxmlformats.org/officeDocument/2006/relationships/header" Target="header147.xml"/><Relationship Id="rId363" Type="http://schemas.openxmlformats.org/officeDocument/2006/relationships/header" Target="header156.xml"/><Relationship Id="rId384" Type="http://schemas.openxmlformats.org/officeDocument/2006/relationships/header" Target="header166.xml"/><Relationship Id="rId419" Type="http://schemas.openxmlformats.org/officeDocument/2006/relationships/footer" Target="footer181.xml"/><Relationship Id="rId570" Type="http://schemas.openxmlformats.org/officeDocument/2006/relationships/image" Target="media/image73.jpeg"/><Relationship Id="rId591" Type="http://schemas.openxmlformats.org/officeDocument/2006/relationships/fontTable" Target="fontTable.xml"/><Relationship Id="rId202" Type="http://schemas.openxmlformats.org/officeDocument/2006/relationships/header" Target="header85.xml"/><Relationship Id="rId223" Type="http://schemas.openxmlformats.org/officeDocument/2006/relationships/header" Target="header94.xml"/><Relationship Id="rId244" Type="http://schemas.openxmlformats.org/officeDocument/2006/relationships/header" Target="header103.xml"/><Relationship Id="rId430" Type="http://schemas.openxmlformats.org/officeDocument/2006/relationships/image" Target="media/image53.jpeg"/><Relationship Id="rId18" Type="http://schemas.openxmlformats.org/officeDocument/2006/relationships/footer" Target="footer6.xml"/><Relationship Id="rId39" Type="http://schemas.openxmlformats.org/officeDocument/2006/relationships/footer" Target="footer15.xml"/><Relationship Id="rId265" Type="http://schemas.openxmlformats.org/officeDocument/2006/relationships/header" Target="header113.xml"/><Relationship Id="rId286" Type="http://schemas.openxmlformats.org/officeDocument/2006/relationships/header" Target="header123.xml"/><Relationship Id="rId451" Type="http://schemas.openxmlformats.org/officeDocument/2006/relationships/image" Target="media/image56.jpeg"/><Relationship Id="rId472" Type="http://schemas.openxmlformats.org/officeDocument/2006/relationships/image" Target="media/image59.jpeg"/><Relationship Id="rId493" Type="http://schemas.openxmlformats.org/officeDocument/2006/relationships/image" Target="media/image62.jpeg"/><Relationship Id="rId507" Type="http://schemas.openxmlformats.org/officeDocument/2006/relationships/image" Target="media/image64.jpeg"/><Relationship Id="rId528" Type="http://schemas.openxmlformats.org/officeDocument/2006/relationships/image" Target="media/image67.jpeg"/><Relationship Id="rId549" Type="http://schemas.openxmlformats.org/officeDocument/2006/relationships/image" Target="media/image70.jpeg"/><Relationship Id="rId50" Type="http://schemas.openxmlformats.org/officeDocument/2006/relationships/footer" Target="footer19.xml"/><Relationship Id="rId104" Type="http://schemas.openxmlformats.org/officeDocument/2006/relationships/header" Target="header43.xml"/><Relationship Id="rId125" Type="http://schemas.openxmlformats.org/officeDocument/2006/relationships/header" Target="header52.xml"/><Relationship Id="rId146" Type="http://schemas.openxmlformats.org/officeDocument/2006/relationships/header" Target="header61.xml"/><Relationship Id="rId167" Type="http://schemas.openxmlformats.org/officeDocument/2006/relationships/header" Target="header70.xml"/><Relationship Id="rId188" Type="http://schemas.openxmlformats.org/officeDocument/2006/relationships/header" Target="header79.xml"/><Relationship Id="rId311" Type="http://schemas.openxmlformats.org/officeDocument/2006/relationships/header" Target="header135.xml"/><Relationship Id="rId332" Type="http://schemas.openxmlformats.org/officeDocument/2006/relationships/header" Target="header144.xml"/><Relationship Id="rId353" Type="http://schemas.openxmlformats.org/officeDocument/2006/relationships/header" Target="header152.xml"/><Relationship Id="rId374" Type="http://schemas.openxmlformats.org/officeDocument/2006/relationships/footer" Target="footer161.xml"/><Relationship Id="rId395" Type="http://schemas.openxmlformats.org/officeDocument/2006/relationships/footer" Target="footer171.xml"/><Relationship Id="rId409" Type="http://schemas.openxmlformats.org/officeDocument/2006/relationships/image" Target="media/image50.jpeg"/><Relationship Id="rId560" Type="http://schemas.openxmlformats.org/officeDocument/2006/relationships/footer" Target="footer242.xml"/><Relationship Id="rId581" Type="http://schemas.openxmlformats.org/officeDocument/2006/relationships/footer" Target="footer251.xml"/><Relationship Id="rId71" Type="http://schemas.openxmlformats.org/officeDocument/2006/relationships/footer" Target="footer28.xml"/><Relationship Id="rId92" Type="http://schemas.openxmlformats.org/officeDocument/2006/relationships/footer" Target="footer37.xml"/><Relationship Id="rId213" Type="http://schemas.openxmlformats.org/officeDocument/2006/relationships/header" Target="header90.xml"/><Relationship Id="rId234" Type="http://schemas.openxmlformats.org/officeDocument/2006/relationships/header" Target="header99.xml"/><Relationship Id="rId420" Type="http://schemas.openxmlformats.org/officeDocument/2006/relationships/footer" Target="footer182.xml"/><Relationship Id="rId2" Type="http://schemas.openxmlformats.org/officeDocument/2006/relationships/settings" Target="settings.xml"/><Relationship Id="rId29" Type="http://schemas.openxmlformats.org/officeDocument/2006/relationships/footer" Target="footer10.xml"/><Relationship Id="rId255" Type="http://schemas.openxmlformats.org/officeDocument/2006/relationships/header" Target="header108.xml"/><Relationship Id="rId276" Type="http://schemas.openxmlformats.org/officeDocument/2006/relationships/header" Target="header118.xml"/><Relationship Id="rId297" Type="http://schemas.openxmlformats.org/officeDocument/2006/relationships/footer" Target="footer128.xml"/><Relationship Id="rId441" Type="http://schemas.openxmlformats.org/officeDocument/2006/relationships/footer" Target="footer191.xml"/><Relationship Id="rId462" Type="http://schemas.openxmlformats.org/officeDocument/2006/relationships/footer" Target="footer200.xml"/><Relationship Id="rId483" Type="http://schemas.openxmlformats.org/officeDocument/2006/relationships/footer" Target="footer209.xml"/><Relationship Id="rId518" Type="http://schemas.openxmlformats.org/officeDocument/2006/relationships/footer" Target="footer224.xml"/><Relationship Id="rId539" Type="http://schemas.openxmlformats.org/officeDocument/2006/relationships/footer" Target="footer233.xml"/><Relationship Id="rId40" Type="http://schemas.openxmlformats.org/officeDocument/2006/relationships/image" Target="media/image5.jpeg"/><Relationship Id="rId115" Type="http://schemas.openxmlformats.org/officeDocument/2006/relationships/header" Target="header48.xml"/><Relationship Id="rId136" Type="http://schemas.openxmlformats.org/officeDocument/2006/relationships/header" Target="header57.xml"/><Relationship Id="rId157" Type="http://schemas.openxmlformats.org/officeDocument/2006/relationships/header" Target="header66.xml"/><Relationship Id="rId178" Type="http://schemas.openxmlformats.org/officeDocument/2006/relationships/header" Target="header75.xml"/><Relationship Id="rId301" Type="http://schemas.openxmlformats.org/officeDocument/2006/relationships/header" Target="header131.xml"/><Relationship Id="rId322" Type="http://schemas.openxmlformats.org/officeDocument/2006/relationships/footer" Target="footer140.xml"/><Relationship Id="rId343" Type="http://schemas.openxmlformats.org/officeDocument/2006/relationships/footer" Target="footer147.xml"/><Relationship Id="rId364" Type="http://schemas.openxmlformats.org/officeDocument/2006/relationships/footer" Target="footer156.xml"/><Relationship Id="rId550" Type="http://schemas.openxmlformats.org/officeDocument/2006/relationships/header" Target="header238.xml"/><Relationship Id="rId61" Type="http://schemas.openxmlformats.org/officeDocument/2006/relationships/image" Target="media/image8.jpeg"/><Relationship Id="rId82" Type="http://schemas.openxmlformats.org/officeDocument/2006/relationships/image" Target="media/image11.jpeg"/><Relationship Id="rId199" Type="http://schemas.openxmlformats.org/officeDocument/2006/relationships/header" Target="header84.xml"/><Relationship Id="rId203" Type="http://schemas.openxmlformats.org/officeDocument/2006/relationships/header" Target="header86.xml"/><Relationship Id="rId385" Type="http://schemas.openxmlformats.org/officeDocument/2006/relationships/header" Target="header167.xml"/><Relationship Id="rId571" Type="http://schemas.openxmlformats.org/officeDocument/2006/relationships/header" Target="header247.xml"/><Relationship Id="rId592" Type="http://schemas.openxmlformats.org/officeDocument/2006/relationships/theme" Target="theme/theme1.xml"/><Relationship Id="rId19" Type="http://schemas.openxmlformats.org/officeDocument/2006/relationships/image" Target="media/image2.jpeg"/><Relationship Id="rId224" Type="http://schemas.openxmlformats.org/officeDocument/2006/relationships/header" Target="header95.xml"/><Relationship Id="rId245" Type="http://schemas.openxmlformats.org/officeDocument/2006/relationships/header" Target="header104.xml"/><Relationship Id="rId266" Type="http://schemas.openxmlformats.org/officeDocument/2006/relationships/footer" Target="footer112.xml"/><Relationship Id="rId287" Type="http://schemas.openxmlformats.org/officeDocument/2006/relationships/footer" Target="footer123.xml"/><Relationship Id="rId410" Type="http://schemas.openxmlformats.org/officeDocument/2006/relationships/header" Target="header178.xml"/><Relationship Id="rId431" Type="http://schemas.openxmlformats.org/officeDocument/2006/relationships/header" Target="header187.xml"/><Relationship Id="rId452" Type="http://schemas.openxmlformats.org/officeDocument/2006/relationships/header" Target="header196.xml"/><Relationship Id="rId473" Type="http://schemas.openxmlformats.org/officeDocument/2006/relationships/header" Target="header205.xml"/><Relationship Id="rId494" Type="http://schemas.openxmlformats.org/officeDocument/2006/relationships/header" Target="header214.xml"/><Relationship Id="rId508" Type="http://schemas.openxmlformats.org/officeDocument/2006/relationships/header" Target="header220.xml"/><Relationship Id="rId529" Type="http://schemas.openxmlformats.org/officeDocument/2006/relationships/header" Target="header229.xml"/><Relationship Id="rId30" Type="http://schemas.openxmlformats.org/officeDocument/2006/relationships/footer" Target="footer11.xml"/><Relationship Id="rId105" Type="http://schemas.openxmlformats.org/officeDocument/2006/relationships/header" Target="header44.xml"/><Relationship Id="rId126" Type="http://schemas.openxmlformats.org/officeDocument/2006/relationships/header" Target="header53.xml"/><Relationship Id="rId147" Type="http://schemas.openxmlformats.org/officeDocument/2006/relationships/header" Target="header62.xml"/><Relationship Id="rId168" Type="http://schemas.openxmlformats.org/officeDocument/2006/relationships/header" Target="header71.xml"/><Relationship Id="rId312" Type="http://schemas.openxmlformats.org/officeDocument/2006/relationships/footer" Target="footer135.xml"/><Relationship Id="rId333" Type="http://schemas.openxmlformats.org/officeDocument/2006/relationships/footer" Target="footer144.xml"/><Relationship Id="rId354" Type="http://schemas.openxmlformats.org/officeDocument/2006/relationships/footer" Target="footer151.xml"/><Relationship Id="rId540" Type="http://schemas.openxmlformats.org/officeDocument/2006/relationships/header" Target="header234.xml"/><Relationship Id="rId51" Type="http://schemas.openxmlformats.org/officeDocument/2006/relationships/footer" Target="footer20.xml"/><Relationship Id="rId72" Type="http://schemas.openxmlformats.org/officeDocument/2006/relationships/footer" Target="footer29.xml"/><Relationship Id="rId93" Type="http://schemas.openxmlformats.org/officeDocument/2006/relationships/footer" Target="footer38.xml"/><Relationship Id="rId189" Type="http://schemas.openxmlformats.org/officeDocument/2006/relationships/header" Target="header80.xml"/><Relationship Id="rId375" Type="http://schemas.openxmlformats.org/officeDocument/2006/relationships/header" Target="header162.xml"/><Relationship Id="rId396" Type="http://schemas.openxmlformats.org/officeDocument/2006/relationships/image" Target="media/image49.jpeg"/><Relationship Id="rId561" Type="http://schemas.openxmlformats.org/officeDocument/2006/relationships/header" Target="header243.xml"/><Relationship Id="rId582" Type="http://schemas.openxmlformats.org/officeDocument/2006/relationships/header" Target="header252.xml"/><Relationship Id="rId3" Type="http://schemas.openxmlformats.org/officeDocument/2006/relationships/webSettings" Target="webSettings.xml"/><Relationship Id="rId214" Type="http://schemas.openxmlformats.org/officeDocument/2006/relationships/footer" Target="footer90.xml"/><Relationship Id="rId235" Type="http://schemas.openxmlformats.org/officeDocument/2006/relationships/footer" Target="footer99.xml"/><Relationship Id="rId256" Type="http://schemas.openxmlformats.org/officeDocument/2006/relationships/footer" Target="footer108.xml"/><Relationship Id="rId277" Type="http://schemas.openxmlformats.org/officeDocument/2006/relationships/header" Target="header119.xml"/><Relationship Id="rId298" Type="http://schemas.openxmlformats.org/officeDocument/2006/relationships/header" Target="header129.xml"/><Relationship Id="rId400" Type="http://schemas.openxmlformats.org/officeDocument/2006/relationships/footer" Target="footer173.xml"/><Relationship Id="rId421" Type="http://schemas.openxmlformats.org/officeDocument/2006/relationships/header" Target="header183.xml"/><Relationship Id="rId442" Type="http://schemas.openxmlformats.org/officeDocument/2006/relationships/header" Target="header192.xml"/><Relationship Id="rId463" Type="http://schemas.openxmlformats.org/officeDocument/2006/relationships/header" Target="header201.xml"/><Relationship Id="rId484" Type="http://schemas.openxmlformats.org/officeDocument/2006/relationships/header" Target="header210.xml"/><Relationship Id="rId519" Type="http://schemas.openxmlformats.org/officeDocument/2006/relationships/header" Target="header225.xml"/><Relationship Id="rId116" Type="http://schemas.openxmlformats.org/officeDocument/2006/relationships/footer" Target="footer48.xml"/><Relationship Id="rId137" Type="http://schemas.openxmlformats.org/officeDocument/2006/relationships/footer" Target="footer57.xml"/><Relationship Id="rId158" Type="http://schemas.openxmlformats.org/officeDocument/2006/relationships/footer" Target="footer66.xml"/><Relationship Id="rId302" Type="http://schemas.openxmlformats.org/officeDocument/2006/relationships/footer" Target="footer130.xml"/><Relationship Id="rId323" Type="http://schemas.openxmlformats.org/officeDocument/2006/relationships/header" Target="header141.xml"/><Relationship Id="rId344" Type="http://schemas.openxmlformats.org/officeDocument/2006/relationships/image" Target="media/image45.jpeg"/><Relationship Id="rId530" Type="http://schemas.openxmlformats.org/officeDocument/2006/relationships/header" Target="header230.xml"/><Relationship Id="rId20" Type="http://schemas.openxmlformats.org/officeDocument/2006/relationships/header" Target="header7.xml"/><Relationship Id="rId41" Type="http://schemas.openxmlformats.org/officeDocument/2006/relationships/header" Target="header16.xml"/><Relationship Id="rId62" Type="http://schemas.openxmlformats.org/officeDocument/2006/relationships/header" Target="header25.xml"/><Relationship Id="rId83" Type="http://schemas.openxmlformats.org/officeDocument/2006/relationships/header" Target="header34.xml"/><Relationship Id="rId179" Type="http://schemas.openxmlformats.org/officeDocument/2006/relationships/footer" Target="footer75.xml"/><Relationship Id="rId365" Type="http://schemas.openxmlformats.org/officeDocument/2006/relationships/header" Target="header157.xml"/><Relationship Id="rId386" Type="http://schemas.openxmlformats.org/officeDocument/2006/relationships/footer" Target="footer166.xml"/><Relationship Id="rId551" Type="http://schemas.openxmlformats.org/officeDocument/2006/relationships/header" Target="header239.xml"/><Relationship Id="rId572" Type="http://schemas.openxmlformats.org/officeDocument/2006/relationships/header" Target="header248.xml"/><Relationship Id="rId190" Type="http://schemas.openxmlformats.org/officeDocument/2006/relationships/footer" Target="footer79.xml"/><Relationship Id="rId204" Type="http://schemas.openxmlformats.org/officeDocument/2006/relationships/footer" Target="footer85.xml"/><Relationship Id="rId225" Type="http://schemas.openxmlformats.org/officeDocument/2006/relationships/footer" Target="footer94.xml"/><Relationship Id="rId246" Type="http://schemas.openxmlformats.org/officeDocument/2006/relationships/footer" Target="footer103.xml"/><Relationship Id="rId267" Type="http://schemas.openxmlformats.org/officeDocument/2006/relationships/footer" Target="footer113.xml"/><Relationship Id="rId288" Type="http://schemas.openxmlformats.org/officeDocument/2006/relationships/header" Target="header124.xml"/><Relationship Id="rId411" Type="http://schemas.openxmlformats.org/officeDocument/2006/relationships/header" Target="header179.xml"/><Relationship Id="rId432" Type="http://schemas.openxmlformats.org/officeDocument/2006/relationships/header" Target="header188.xml"/><Relationship Id="rId453" Type="http://schemas.openxmlformats.org/officeDocument/2006/relationships/header" Target="header197.xml"/><Relationship Id="rId474" Type="http://schemas.openxmlformats.org/officeDocument/2006/relationships/header" Target="header206.xml"/><Relationship Id="rId509" Type="http://schemas.openxmlformats.org/officeDocument/2006/relationships/header" Target="header221.xml"/><Relationship Id="rId106" Type="http://schemas.openxmlformats.org/officeDocument/2006/relationships/footer" Target="footer43.xml"/><Relationship Id="rId127" Type="http://schemas.openxmlformats.org/officeDocument/2006/relationships/footer" Target="footer52.xml"/><Relationship Id="rId313" Type="http://schemas.openxmlformats.org/officeDocument/2006/relationships/header" Target="header136.xml"/><Relationship Id="rId495" Type="http://schemas.openxmlformats.org/officeDocument/2006/relationships/header" Target="header215.xml"/><Relationship Id="rId10" Type="http://schemas.openxmlformats.org/officeDocument/2006/relationships/header" Target="header3.xml"/><Relationship Id="rId31" Type="http://schemas.openxmlformats.org/officeDocument/2006/relationships/header" Target="header12.xml"/><Relationship Id="rId52" Type="http://schemas.openxmlformats.org/officeDocument/2006/relationships/header" Target="header21.xml"/><Relationship Id="rId73" Type="http://schemas.openxmlformats.org/officeDocument/2006/relationships/header" Target="header30.xml"/><Relationship Id="rId94" Type="http://schemas.openxmlformats.org/officeDocument/2006/relationships/header" Target="header39.xml"/><Relationship Id="rId148" Type="http://schemas.openxmlformats.org/officeDocument/2006/relationships/footer" Target="footer61.xml"/><Relationship Id="rId169" Type="http://schemas.openxmlformats.org/officeDocument/2006/relationships/footer" Target="footer70.xml"/><Relationship Id="rId334" Type="http://schemas.openxmlformats.org/officeDocument/2006/relationships/image" Target="media/image41.jpeg"/><Relationship Id="rId355" Type="http://schemas.openxmlformats.org/officeDocument/2006/relationships/footer" Target="footer152.xml"/><Relationship Id="rId376" Type="http://schemas.openxmlformats.org/officeDocument/2006/relationships/footer" Target="footer162.xml"/><Relationship Id="rId397" Type="http://schemas.openxmlformats.org/officeDocument/2006/relationships/header" Target="header172.xml"/><Relationship Id="rId520" Type="http://schemas.openxmlformats.org/officeDocument/2006/relationships/footer" Target="footer225.xml"/><Relationship Id="rId541" Type="http://schemas.openxmlformats.org/officeDocument/2006/relationships/footer" Target="footer234.xml"/><Relationship Id="rId562" Type="http://schemas.openxmlformats.org/officeDocument/2006/relationships/footer" Target="footer243.xml"/><Relationship Id="rId583" Type="http://schemas.openxmlformats.org/officeDocument/2006/relationships/footer" Target="footer252.xml"/><Relationship Id="rId4" Type="http://schemas.openxmlformats.org/officeDocument/2006/relationships/footnotes" Target="footnotes.xml"/><Relationship Id="rId180" Type="http://schemas.openxmlformats.org/officeDocument/2006/relationships/image" Target="media/image25.jpeg"/><Relationship Id="rId215" Type="http://schemas.openxmlformats.org/officeDocument/2006/relationships/image" Target="media/image30.jpeg"/><Relationship Id="rId236" Type="http://schemas.openxmlformats.org/officeDocument/2006/relationships/image" Target="media/image33.jpeg"/><Relationship Id="rId257" Type="http://schemas.openxmlformats.org/officeDocument/2006/relationships/image" Target="media/image36.jpeg"/><Relationship Id="rId278" Type="http://schemas.openxmlformats.org/officeDocument/2006/relationships/footer" Target="footer118.xml"/><Relationship Id="rId401" Type="http://schemas.openxmlformats.org/officeDocument/2006/relationships/header" Target="header174.xml"/><Relationship Id="rId422" Type="http://schemas.openxmlformats.org/officeDocument/2006/relationships/footer" Target="footer183.xml"/><Relationship Id="rId443" Type="http://schemas.openxmlformats.org/officeDocument/2006/relationships/footer" Target="footer192.xml"/><Relationship Id="rId464" Type="http://schemas.openxmlformats.org/officeDocument/2006/relationships/footer" Target="footer201.xml"/><Relationship Id="rId303" Type="http://schemas.openxmlformats.org/officeDocument/2006/relationships/footer" Target="footer131.xml"/><Relationship Id="rId485" Type="http://schemas.openxmlformats.org/officeDocument/2006/relationships/footer" Target="footer210.xml"/><Relationship Id="rId42" Type="http://schemas.openxmlformats.org/officeDocument/2006/relationships/header" Target="header17.xml"/><Relationship Id="rId84" Type="http://schemas.openxmlformats.org/officeDocument/2006/relationships/header" Target="header35.xml"/><Relationship Id="rId138" Type="http://schemas.openxmlformats.org/officeDocument/2006/relationships/image" Target="media/image19.jpeg"/><Relationship Id="rId345" Type="http://schemas.openxmlformats.org/officeDocument/2006/relationships/header" Target="header148.xml"/><Relationship Id="rId387" Type="http://schemas.openxmlformats.org/officeDocument/2006/relationships/footer" Target="footer167.xml"/><Relationship Id="rId510" Type="http://schemas.openxmlformats.org/officeDocument/2006/relationships/footer" Target="footer220.xml"/><Relationship Id="rId552" Type="http://schemas.openxmlformats.org/officeDocument/2006/relationships/footer" Target="footer238.xml"/><Relationship Id="rId191" Type="http://schemas.openxmlformats.org/officeDocument/2006/relationships/footer" Target="footer80.xml"/><Relationship Id="rId205" Type="http://schemas.openxmlformats.org/officeDocument/2006/relationships/footer" Target="footer86.xml"/><Relationship Id="rId247" Type="http://schemas.openxmlformats.org/officeDocument/2006/relationships/footer" Target="footer104.xml"/><Relationship Id="rId412" Type="http://schemas.openxmlformats.org/officeDocument/2006/relationships/footer" Target="footer178.xml"/><Relationship Id="rId107" Type="http://schemas.openxmlformats.org/officeDocument/2006/relationships/footer" Target="footer44.xml"/><Relationship Id="rId289" Type="http://schemas.openxmlformats.org/officeDocument/2006/relationships/header" Target="header125.xml"/><Relationship Id="rId454" Type="http://schemas.openxmlformats.org/officeDocument/2006/relationships/footer" Target="footer196.xml"/><Relationship Id="rId496" Type="http://schemas.openxmlformats.org/officeDocument/2006/relationships/footer" Target="footer214.xml"/><Relationship Id="rId11" Type="http://schemas.openxmlformats.org/officeDocument/2006/relationships/footer" Target="footer3.xml"/><Relationship Id="rId53" Type="http://schemas.openxmlformats.org/officeDocument/2006/relationships/footer" Target="footer21.xml"/><Relationship Id="rId149" Type="http://schemas.openxmlformats.org/officeDocument/2006/relationships/footer" Target="footer62.xml"/><Relationship Id="rId314" Type="http://schemas.openxmlformats.org/officeDocument/2006/relationships/header" Target="header137.xml"/><Relationship Id="rId356" Type="http://schemas.openxmlformats.org/officeDocument/2006/relationships/header" Target="header153.xml"/><Relationship Id="rId398" Type="http://schemas.openxmlformats.org/officeDocument/2006/relationships/header" Target="header173.xml"/><Relationship Id="rId521" Type="http://schemas.openxmlformats.org/officeDocument/2006/relationships/image" Target="media/image66.jpeg"/><Relationship Id="rId563" Type="http://schemas.openxmlformats.org/officeDocument/2006/relationships/image" Target="media/image72.jpeg"/><Relationship Id="rId95" Type="http://schemas.openxmlformats.org/officeDocument/2006/relationships/footer" Target="footer39.xml"/><Relationship Id="rId160" Type="http://schemas.openxmlformats.org/officeDocument/2006/relationships/header" Target="header67.xml"/><Relationship Id="rId216" Type="http://schemas.openxmlformats.org/officeDocument/2006/relationships/header" Target="header91.xml"/><Relationship Id="rId423" Type="http://schemas.openxmlformats.org/officeDocument/2006/relationships/image" Target="media/image52.jpeg"/><Relationship Id="rId258" Type="http://schemas.openxmlformats.org/officeDocument/2006/relationships/header" Target="header109.xml"/><Relationship Id="rId465" Type="http://schemas.openxmlformats.org/officeDocument/2006/relationships/image" Target="media/image58.jpeg"/><Relationship Id="rId22" Type="http://schemas.openxmlformats.org/officeDocument/2006/relationships/footer" Target="footer7.xml"/><Relationship Id="rId64" Type="http://schemas.openxmlformats.org/officeDocument/2006/relationships/footer" Target="footer25.xml"/><Relationship Id="rId118" Type="http://schemas.openxmlformats.org/officeDocument/2006/relationships/header" Target="header49.xml"/><Relationship Id="rId325" Type="http://schemas.openxmlformats.org/officeDocument/2006/relationships/image" Target="media/image38.jpeg"/><Relationship Id="rId367" Type="http://schemas.openxmlformats.org/officeDocument/2006/relationships/footer" Target="footer157.xml"/><Relationship Id="rId532" Type="http://schemas.openxmlformats.org/officeDocument/2006/relationships/footer" Target="footer230.xml"/><Relationship Id="rId574" Type="http://schemas.openxmlformats.org/officeDocument/2006/relationships/footer" Target="footer248.xml"/><Relationship Id="rId171" Type="http://schemas.openxmlformats.org/officeDocument/2006/relationships/header" Target="header72.xml"/><Relationship Id="rId227" Type="http://schemas.openxmlformats.org/officeDocument/2006/relationships/header" Target="header96.xml"/><Relationship Id="rId269" Type="http://schemas.openxmlformats.org/officeDocument/2006/relationships/footer" Target="footer114.xml"/><Relationship Id="rId434" Type="http://schemas.openxmlformats.org/officeDocument/2006/relationships/footer" Target="footer188.xml"/><Relationship Id="rId476" Type="http://schemas.openxmlformats.org/officeDocument/2006/relationships/footer" Target="footer206.xml"/><Relationship Id="rId33" Type="http://schemas.openxmlformats.org/officeDocument/2006/relationships/image" Target="media/image4.jpeg"/><Relationship Id="rId129" Type="http://schemas.openxmlformats.org/officeDocument/2006/relationships/header" Target="header54.xml"/><Relationship Id="rId280" Type="http://schemas.openxmlformats.org/officeDocument/2006/relationships/header" Target="header120.xml"/><Relationship Id="rId336" Type="http://schemas.openxmlformats.org/officeDocument/2006/relationships/image" Target="media/image43.jpeg"/><Relationship Id="rId501" Type="http://schemas.openxmlformats.org/officeDocument/2006/relationships/header" Target="header217.xml"/><Relationship Id="rId543" Type="http://schemas.openxmlformats.org/officeDocument/2006/relationships/header" Target="header235.xml"/><Relationship Id="rId75" Type="http://schemas.openxmlformats.org/officeDocument/2006/relationships/image" Target="media/image10.jpeg"/><Relationship Id="rId140" Type="http://schemas.openxmlformats.org/officeDocument/2006/relationships/header" Target="header59.xml"/><Relationship Id="rId182" Type="http://schemas.openxmlformats.org/officeDocument/2006/relationships/header" Target="header77.xml"/><Relationship Id="rId378" Type="http://schemas.openxmlformats.org/officeDocument/2006/relationships/header" Target="header163.xml"/><Relationship Id="rId403" Type="http://schemas.openxmlformats.org/officeDocument/2006/relationships/header" Target="header175.xml"/><Relationship Id="rId585" Type="http://schemas.openxmlformats.org/officeDocument/2006/relationships/header" Target="header253.xml"/><Relationship Id="rId6" Type="http://schemas.openxmlformats.org/officeDocument/2006/relationships/header" Target="header1.xml"/><Relationship Id="rId238" Type="http://schemas.openxmlformats.org/officeDocument/2006/relationships/header" Target="header101.xml"/><Relationship Id="rId445" Type="http://schemas.openxmlformats.org/officeDocument/2006/relationships/header" Target="header193.xml"/><Relationship Id="rId487" Type="http://schemas.openxmlformats.org/officeDocument/2006/relationships/header" Target="header211.xml"/><Relationship Id="rId291" Type="http://schemas.openxmlformats.org/officeDocument/2006/relationships/footer" Target="footer125.xml"/><Relationship Id="rId305" Type="http://schemas.openxmlformats.org/officeDocument/2006/relationships/footer" Target="footer132.xml"/><Relationship Id="rId347" Type="http://schemas.openxmlformats.org/officeDocument/2006/relationships/footer" Target="footer148.xml"/><Relationship Id="rId512" Type="http://schemas.openxmlformats.org/officeDocument/2006/relationships/header" Target="header222.xml"/><Relationship Id="rId44" Type="http://schemas.openxmlformats.org/officeDocument/2006/relationships/footer" Target="footer17.xml"/><Relationship Id="rId86" Type="http://schemas.openxmlformats.org/officeDocument/2006/relationships/footer" Target="footer35.xml"/><Relationship Id="rId151" Type="http://schemas.openxmlformats.org/officeDocument/2006/relationships/footer" Target="footer63.xml"/><Relationship Id="rId389" Type="http://schemas.openxmlformats.org/officeDocument/2006/relationships/footer" Target="footer168.xml"/><Relationship Id="rId554" Type="http://schemas.openxmlformats.org/officeDocument/2006/relationships/header" Target="header240.xml"/><Relationship Id="rId193" Type="http://schemas.openxmlformats.org/officeDocument/2006/relationships/footer" Target="footer81.xml"/><Relationship Id="rId207" Type="http://schemas.openxmlformats.org/officeDocument/2006/relationships/footer" Target="footer87.xml"/><Relationship Id="rId249" Type="http://schemas.openxmlformats.org/officeDocument/2006/relationships/footer" Target="footer105.xml"/><Relationship Id="rId414" Type="http://schemas.openxmlformats.org/officeDocument/2006/relationships/header" Target="header180.xml"/><Relationship Id="rId456" Type="http://schemas.openxmlformats.org/officeDocument/2006/relationships/header" Target="header198.xml"/><Relationship Id="rId498" Type="http://schemas.openxmlformats.org/officeDocument/2006/relationships/header" Target="header216.xml"/><Relationship Id="rId13" Type="http://schemas.openxmlformats.org/officeDocument/2006/relationships/header" Target="header4.xml"/><Relationship Id="rId109" Type="http://schemas.openxmlformats.org/officeDocument/2006/relationships/footer" Target="footer45.xml"/><Relationship Id="rId260" Type="http://schemas.openxmlformats.org/officeDocument/2006/relationships/footer" Target="footer109.xml"/><Relationship Id="rId316" Type="http://schemas.openxmlformats.org/officeDocument/2006/relationships/footer" Target="footer137.xml"/><Relationship Id="rId523" Type="http://schemas.openxmlformats.org/officeDocument/2006/relationships/header" Target="header227.xml"/><Relationship Id="rId55" Type="http://schemas.openxmlformats.org/officeDocument/2006/relationships/header" Target="header22.xml"/><Relationship Id="rId97" Type="http://schemas.openxmlformats.org/officeDocument/2006/relationships/header" Target="header40.xml"/><Relationship Id="rId120" Type="http://schemas.openxmlformats.org/officeDocument/2006/relationships/footer" Target="footer49.xml"/><Relationship Id="rId358" Type="http://schemas.openxmlformats.org/officeDocument/2006/relationships/image" Target="media/image47.jpeg"/><Relationship Id="rId565" Type="http://schemas.openxmlformats.org/officeDocument/2006/relationships/header" Target="header245.xml"/><Relationship Id="rId162" Type="http://schemas.openxmlformats.org/officeDocument/2006/relationships/footer" Target="footer67.xml"/><Relationship Id="rId218" Type="http://schemas.openxmlformats.org/officeDocument/2006/relationships/footer" Target="footer91.xml"/><Relationship Id="rId425" Type="http://schemas.openxmlformats.org/officeDocument/2006/relationships/header" Target="header185.xml"/><Relationship Id="rId467" Type="http://schemas.openxmlformats.org/officeDocument/2006/relationships/header" Target="header203.xml"/><Relationship Id="rId271" Type="http://schemas.openxmlformats.org/officeDocument/2006/relationships/header" Target="header116.xml"/><Relationship Id="rId24" Type="http://schemas.openxmlformats.org/officeDocument/2006/relationships/header" Target="header9.xml"/><Relationship Id="rId66" Type="http://schemas.openxmlformats.org/officeDocument/2006/relationships/header" Target="header27.xml"/><Relationship Id="rId131" Type="http://schemas.openxmlformats.org/officeDocument/2006/relationships/image" Target="media/image18.jpeg"/><Relationship Id="rId327" Type="http://schemas.openxmlformats.org/officeDocument/2006/relationships/image" Target="media/image40.jpeg"/><Relationship Id="rId369" Type="http://schemas.openxmlformats.org/officeDocument/2006/relationships/header" Target="header159.xml"/><Relationship Id="rId534" Type="http://schemas.openxmlformats.org/officeDocument/2006/relationships/footer" Target="footer231.xml"/><Relationship Id="rId576" Type="http://schemas.openxmlformats.org/officeDocument/2006/relationships/footer" Target="footer249.xml"/><Relationship Id="rId173" Type="http://schemas.openxmlformats.org/officeDocument/2006/relationships/image" Target="media/image24.jpeg"/><Relationship Id="rId229" Type="http://schemas.openxmlformats.org/officeDocument/2006/relationships/image" Target="media/image32.jpeg"/><Relationship Id="rId380" Type="http://schemas.openxmlformats.org/officeDocument/2006/relationships/footer" Target="footer163.xml"/><Relationship Id="rId436" Type="http://schemas.openxmlformats.org/officeDocument/2006/relationships/footer" Target="footer189.xml"/><Relationship Id="rId240" Type="http://schemas.openxmlformats.org/officeDocument/2006/relationships/footer" Target="footer101.xml"/><Relationship Id="rId478" Type="http://schemas.openxmlformats.org/officeDocument/2006/relationships/footer" Target="footer207.xml"/><Relationship Id="rId35" Type="http://schemas.openxmlformats.org/officeDocument/2006/relationships/header" Target="header14.xml"/><Relationship Id="rId77" Type="http://schemas.openxmlformats.org/officeDocument/2006/relationships/header" Target="header32.xml"/><Relationship Id="rId100" Type="http://schemas.openxmlformats.org/officeDocument/2006/relationships/footer" Target="footer41.xml"/><Relationship Id="rId282" Type="http://schemas.openxmlformats.org/officeDocument/2006/relationships/header" Target="header121.xml"/><Relationship Id="rId338" Type="http://schemas.openxmlformats.org/officeDocument/2006/relationships/header" Target="header145.xml"/><Relationship Id="rId503" Type="http://schemas.openxmlformats.org/officeDocument/2006/relationships/footer" Target="footer217.xml"/><Relationship Id="rId545" Type="http://schemas.openxmlformats.org/officeDocument/2006/relationships/footer" Target="footer235.xml"/><Relationship Id="rId587" Type="http://schemas.openxmlformats.org/officeDocument/2006/relationships/footer" Target="footer253.xml"/><Relationship Id="rId8" Type="http://schemas.openxmlformats.org/officeDocument/2006/relationships/footer" Target="footer1.xml"/><Relationship Id="rId142" Type="http://schemas.openxmlformats.org/officeDocument/2006/relationships/footer" Target="footer59.xml"/><Relationship Id="rId184" Type="http://schemas.openxmlformats.org/officeDocument/2006/relationships/footer" Target="footer77.xml"/><Relationship Id="rId391" Type="http://schemas.openxmlformats.org/officeDocument/2006/relationships/header" Target="header170.xml"/><Relationship Id="rId405" Type="http://schemas.openxmlformats.org/officeDocument/2006/relationships/footer" Target="footer175.xml"/><Relationship Id="rId447" Type="http://schemas.openxmlformats.org/officeDocument/2006/relationships/footer" Target="footer193.xml"/><Relationship Id="rId251" Type="http://schemas.openxmlformats.org/officeDocument/2006/relationships/header" Target="header106.xml"/><Relationship Id="rId489" Type="http://schemas.openxmlformats.org/officeDocument/2006/relationships/footer" Target="footer211.xml"/><Relationship Id="rId46" Type="http://schemas.openxmlformats.org/officeDocument/2006/relationships/footer" Target="footer18.xml"/><Relationship Id="rId293" Type="http://schemas.openxmlformats.org/officeDocument/2006/relationships/footer" Target="footer126.xml"/><Relationship Id="rId307" Type="http://schemas.openxmlformats.org/officeDocument/2006/relationships/header" Target="header133.xml"/><Relationship Id="rId349" Type="http://schemas.openxmlformats.org/officeDocument/2006/relationships/header" Target="header150.xml"/><Relationship Id="rId514" Type="http://schemas.openxmlformats.org/officeDocument/2006/relationships/image" Target="media/image65.jpeg"/><Relationship Id="rId556" Type="http://schemas.openxmlformats.org/officeDocument/2006/relationships/image" Target="media/image71.jpeg"/><Relationship Id="rId88" Type="http://schemas.openxmlformats.org/officeDocument/2006/relationships/footer" Target="footer36.xml"/><Relationship Id="rId111" Type="http://schemas.openxmlformats.org/officeDocument/2006/relationships/header" Target="header46.xml"/><Relationship Id="rId153" Type="http://schemas.openxmlformats.org/officeDocument/2006/relationships/header" Target="header64.xml"/><Relationship Id="rId195" Type="http://schemas.openxmlformats.org/officeDocument/2006/relationships/header" Target="header82.xml"/><Relationship Id="rId209" Type="http://schemas.openxmlformats.org/officeDocument/2006/relationships/header" Target="header88.xml"/><Relationship Id="rId360" Type="http://schemas.openxmlformats.org/officeDocument/2006/relationships/header" Target="header155.xml"/><Relationship Id="rId416" Type="http://schemas.openxmlformats.org/officeDocument/2006/relationships/image" Target="media/image51.jpeg"/><Relationship Id="rId220" Type="http://schemas.openxmlformats.org/officeDocument/2006/relationships/header" Target="header93.xml"/><Relationship Id="rId458" Type="http://schemas.openxmlformats.org/officeDocument/2006/relationships/image" Target="media/image57.jpeg"/><Relationship Id="rId15" Type="http://schemas.openxmlformats.org/officeDocument/2006/relationships/footer" Target="footer4.xml"/><Relationship Id="rId57" Type="http://schemas.openxmlformats.org/officeDocument/2006/relationships/footer" Target="footer22.xml"/><Relationship Id="rId262" Type="http://schemas.openxmlformats.org/officeDocument/2006/relationships/header" Target="header111.xml"/><Relationship Id="rId318" Type="http://schemas.openxmlformats.org/officeDocument/2006/relationships/footer" Target="footer138.xml"/><Relationship Id="rId525" Type="http://schemas.openxmlformats.org/officeDocument/2006/relationships/footer" Target="footer227.xml"/><Relationship Id="rId567" Type="http://schemas.openxmlformats.org/officeDocument/2006/relationships/footer" Target="footer245.xml"/><Relationship Id="rId99" Type="http://schemas.openxmlformats.org/officeDocument/2006/relationships/footer" Target="footer40.xml"/><Relationship Id="rId122" Type="http://schemas.openxmlformats.org/officeDocument/2006/relationships/header" Target="header51.xml"/><Relationship Id="rId164" Type="http://schemas.openxmlformats.org/officeDocument/2006/relationships/header" Target="header69.xml"/><Relationship Id="rId371" Type="http://schemas.openxmlformats.org/officeDocument/2006/relationships/header" Target="header160.xml"/><Relationship Id="rId427" Type="http://schemas.openxmlformats.org/officeDocument/2006/relationships/footer" Target="footer185.xml"/><Relationship Id="rId469" Type="http://schemas.openxmlformats.org/officeDocument/2006/relationships/footer" Target="footer203.xml"/><Relationship Id="rId26" Type="http://schemas.openxmlformats.org/officeDocument/2006/relationships/image" Target="media/image3.jpeg"/><Relationship Id="rId231" Type="http://schemas.openxmlformats.org/officeDocument/2006/relationships/header" Target="header98.xml"/><Relationship Id="rId273" Type="http://schemas.openxmlformats.org/officeDocument/2006/relationships/footer" Target="footer116.xml"/><Relationship Id="rId329" Type="http://schemas.openxmlformats.org/officeDocument/2006/relationships/header" Target="header143.xml"/><Relationship Id="rId480" Type="http://schemas.openxmlformats.org/officeDocument/2006/relationships/header" Target="header208.xml"/><Relationship Id="rId536" Type="http://schemas.openxmlformats.org/officeDocument/2006/relationships/header" Target="header232.xml"/><Relationship Id="rId68" Type="http://schemas.openxmlformats.org/officeDocument/2006/relationships/image" Target="media/image9.jpeg"/><Relationship Id="rId133" Type="http://schemas.openxmlformats.org/officeDocument/2006/relationships/header" Target="header56.xml"/><Relationship Id="rId175" Type="http://schemas.openxmlformats.org/officeDocument/2006/relationships/header" Target="header74.xml"/><Relationship Id="rId340" Type="http://schemas.openxmlformats.org/officeDocument/2006/relationships/footer" Target="footer145.xml"/><Relationship Id="rId578" Type="http://schemas.openxmlformats.org/officeDocument/2006/relationships/header" Target="header250.xml"/><Relationship Id="rId200" Type="http://schemas.openxmlformats.org/officeDocument/2006/relationships/footer" Target="footer84.xml"/><Relationship Id="rId382" Type="http://schemas.openxmlformats.org/officeDocument/2006/relationships/header" Target="header165.xml"/><Relationship Id="rId438" Type="http://schemas.openxmlformats.org/officeDocument/2006/relationships/header" Target="header19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5305</Words>
  <Characters>30244</Characters>
  <Application>Microsoft Office Word</Application>
  <DocSecurity>4</DocSecurity>
  <Lines>252</Lines>
  <Paragraphs>70</Paragraphs>
  <ScaleCrop>false</ScaleCrop>
  <Company/>
  <LinksUpToDate>false</LinksUpToDate>
  <CharactersWithSpaces>35479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</cp:lastModifiedBy>
  <cp:revision>2</cp:revision>
  <dcterms:created xsi:type="dcterms:W3CDTF">2016-11-15T22:12:00Z</dcterms:created>
  <dcterms:modified xsi:type="dcterms:W3CDTF">2016-11-15T22:12:00Z</dcterms:modified>
</cp:coreProperties>
</file>