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4.6.0 -->
  <w:body>
    <w:p w:rsidR="0098334C" w:rsidRPr="00FE7306" w:rsidP="00FE7306">
      <w:pPr>
        <w:pStyle w:val="Heading1"/>
        <w:pageBreakBefore w:val="0"/>
        <w:widowControl w:val="0"/>
        <w:rPr>
          <w:snapToGrid w:val="0"/>
          <w:szCs w:val="20"/>
        </w:rPr>
      </w:pPr>
      <w:bookmarkStart w:id="0" w:name="_Toc261266148"/>
      <w:r w:rsidRPr="00FE7306" w:rsidR="00132B37">
        <w:rPr>
          <w:snapToGrid w:val="0"/>
          <w:szCs w:val="20"/>
        </w:rPr>
        <w:t>29</w:t>
        <w:tab/>
        <w:t xml:space="preserve">Attachment N </w:t>
      </w:r>
      <w:r w:rsidRPr="00FE7306" w:rsidR="000B6F2B">
        <w:rPr>
          <w:snapToGrid w:val="0"/>
          <w:szCs w:val="20"/>
        </w:rPr>
        <w:t xml:space="preserve">– External </w:t>
      </w:r>
      <w:r w:rsidRPr="00FE7306" w:rsidR="00132B37">
        <w:rPr>
          <w:snapToGrid w:val="0"/>
          <w:szCs w:val="20"/>
        </w:rPr>
        <w:t xml:space="preserve">Transactions </w:t>
      </w:r>
      <w:r w:rsidRPr="00FE7306" w:rsidR="009252BE">
        <w:rPr>
          <w:snapToGrid w:val="0"/>
          <w:szCs w:val="20"/>
        </w:rPr>
        <w:t>a</w:t>
      </w:r>
      <w:r w:rsidRPr="00FE7306" w:rsidR="00132B37">
        <w:rPr>
          <w:snapToGrid w:val="0"/>
          <w:szCs w:val="20"/>
        </w:rPr>
        <w:t>t The Proxy Generator Buses Associated With The Cross-Sound Scheduled Line, Neptune Scheduled Line, Linden VFT Scheduled Line</w:t>
      </w:r>
      <w:bookmarkEnd w:id="0"/>
      <w:r w:rsidRPr="00FE7306" w:rsidR="00D0307F">
        <w:rPr>
          <w:snapToGrid w:val="0"/>
          <w:szCs w:val="20"/>
        </w:rPr>
        <w:t>, and HTP Scheduled Line</w:t>
      </w:r>
    </w:p>
    <w:p w:rsidR="0098334C" w:rsidP="0098334C">
      <w:pPr>
        <w:tabs>
          <w:tab w:val="right" w:pos="1440"/>
          <w:tab w:val="right" w:pos="5760"/>
          <w:tab w:val="right" w:pos="9360"/>
        </w:tabs>
        <w:jc w:val="center"/>
      </w:pPr>
    </w:p>
    <w:p w:rsidR="0098334C" w:rsidP="00181EA8">
      <w:pPr>
        <w:pStyle w:val="subheadwH2formatting"/>
      </w:pPr>
      <w:bookmarkStart w:id="1" w:name="_Toc261266149"/>
      <w:r w:rsidR="00C473C6">
        <w:t>29.1</w:t>
      </w:r>
      <w:bookmarkStart w:id="2" w:name="_Hlt261266120"/>
      <w:bookmarkEnd w:id="2"/>
      <w:r w:rsidR="00391C09">
        <w:tab/>
      </w:r>
      <w:r>
        <w:t>Supremacy of Attachment N</w:t>
      </w:r>
      <w:bookmarkEnd w:id="1"/>
    </w:p>
    <w:p w:rsidR="0098334C" w:rsidP="00391C09">
      <w:pPr>
        <w:pStyle w:val="Bodypara"/>
      </w:pPr>
      <w:r w:rsidRPr="00D617A6">
        <w:t>External Transactions at the Proxy Generator Buses associated with the Cross-Sound Scheduled Line, the Neptune Scheduled Line, the Linden VFT Scheduled Line</w:t>
      </w:r>
      <w:r w:rsidR="00120079">
        <w:t>, and the HTP Scheduled Line</w:t>
      </w:r>
      <w:r w:rsidRPr="00D617A6">
        <w:t xml:space="preserve"> shall be Bid and scheduled pursuant to the provisions of the ISO Services Tariff and the ISO OATT, and i</w:t>
      </w:r>
      <w:r w:rsidRPr="00D617A6">
        <w:t>n accordance with this Attachment N.  In the event of a conflict between the provisions of this Attachment N and any other provision of the ISO OATT, the ISO Services Tariff, or any of their attachments and schedules, with regard to External Transactions at the Proxy Generator Buses associated with the Cross-Sound Scheduled Line, the Neptune Scheduled Line, the Linden VFT Scheduled Line</w:t>
      </w:r>
      <w:r w:rsidR="00E214FD">
        <w:t>, or the HTP Scheduled Line</w:t>
      </w:r>
      <w:r w:rsidRPr="00D617A6">
        <w:t>, the provisions of this Attachment N shall prevail.</w:t>
      </w:r>
    </w:p>
    <w:p w:rsidR="00311B01" w:rsidRPr="00D617A6" w:rsidP="00311B01">
      <w:pPr>
        <w:pStyle w:val="Bodypara"/>
        <w:rPr>
          <w:ins w:id="3" w:author="Author" w:date="2025-09-04T15:48:00Z"/>
          <w:sz w:val="20"/>
        </w:rPr>
      </w:pPr>
      <w:ins w:id="4" w:author="Author" w:date="2025-09-04T15:48:00Z">
        <w:r>
          <w:t>External Transactions at the Proxy Generato</w:t>
        </w:r>
      </w:ins>
      <w:ins w:id="5" w:author="Author" w:date="2025-09-04T15:48:00Z">
        <w:r>
          <w:t>r Bus associated with the Champlain Hudson Power Express MTF shall be Bid and scheduled pursuant to the provisions of the ISO Services Tariff and OATT, and in accordance with OATT Attachment II (Section 41).</w:t>
        </w:r>
      </w:ins>
    </w:p>
    <w:p w:rsidR="00311B01" w:rsidRPr="00D617A6" w:rsidP="00391C09">
      <w:pPr>
        <w:pStyle w:val="Bodypara"/>
        <w:rPr>
          <w:sz w:val="20"/>
        </w:rPr>
      </w:pPr>
    </w:p>
    <w:p w:rsidR="0098334C" w:rsidRPr="00391C09" w:rsidP="00181EA8">
      <w:pPr>
        <w:pStyle w:val="subheadwH2formatting"/>
      </w:pPr>
      <w:bookmarkStart w:id="6" w:name="_Toc261266150"/>
      <w:r w:rsidR="00C473C6">
        <w:t>29.</w:t>
      </w:r>
      <w:r w:rsidRPr="00391C09">
        <w:t>2</w:t>
        <w:tab/>
        <w:t>Transmission Reservations on the Cross-Sound Scheduled Line, the Neptune Scheduled Line, the Linden VFT Scheduled Line</w:t>
      </w:r>
      <w:bookmarkEnd w:id="6"/>
      <w:r w:rsidR="00B545DD">
        <w:t>, and the HTP Scheduled Line</w:t>
      </w:r>
    </w:p>
    <w:p w:rsidR="0098334C" w:rsidRPr="00D617A6" w:rsidP="00391C09">
      <w:pPr>
        <w:pStyle w:val="Bodypara"/>
      </w:pPr>
      <w:r w:rsidRPr="00D617A6">
        <w:t>Customers scheduling External Transactions at the Proxy Generator Buses associated with the Cross-Sound Scheduled Line, the Neptune Scheduled Line, the</w:t>
      </w:r>
      <w:r w:rsidRPr="00D617A6">
        <w:t xml:space="preserve"> Linden VFT Scheduled Line</w:t>
      </w:r>
      <w:r w:rsidR="00464A52">
        <w:t>, or the HTP Scheduled Line</w:t>
      </w:r>
      <w:r w:rsidRPr="00D617A6">
        <w:t xml:space="preserve"> must first hold an Advance Reservation on the appropriate Scheduled Line</w:t>
      </w:r>
      <w:r w:rsidRPr="00C7623E">
        <w:t xml:space="preserve"> sufficient to support the proposed External Transaction.  Advance Reservations must be obtained in accordance with (a) the Cross-</w:t>
      </w:r>
      <w:r>
        <w:t xml:space="preserve">Sound Scheduled Line release procedures that are set forth in Schedule 18 and the Schedule 18 Implementation Rule of the ISO New England Inc. Transmission, Markets and Services Tariff, </w:t>
      </w:r>
      <w:r w:rsidRPr="00C7623E">
        <w:t>or any successors thereto, or (b) the Neptune release procedures that a</w:t>
      </w:r>
      <w:r w:rsidRPr="00C7623E">
        <w:t xml:space="preserve">re established pursuant to </w:t>
      </w:r>
      <w:r w:rsidRPr="00D617A6">
        <w:t>Section 38 of the PJM Interconnection, L.L.C. (“PJM”) Open Access Transmission Tariff and set forth in a separate service schedule under the PJM Open Access Transmission Tariff</w:t>
      </w:r>
      <w:r w:rsidR="00464A52">
        <w:t>,</w:t>
      </w:r>
      <w:r w:rsidRPr="00D617A6">
        <w:t xml:space="preserve"> or (c) the Linden VFT Scheduled Line release procedures that are established pursuant to Section 38 of the PJM Open Access Transmission Tariff and set forth in a separate service schedule under the PJM Open Access Transmission Tariff</w:t>
      </w:r>
      <w:r w:rsidR="00464A52">
        <w:t>,</w:t>
      </w:r>
      <w:r w:rsidRPr="00D617A6" w:rsidR="00464A52">
        <w:t xml:space="preserve"> or (</w:t>
      </w:r>
      <w:r w:rsidR="00464A52">
        <w:t>d</w:t>
      </w:r>
      <w:r w:rsidRPr="00D617A6" w:rsidR="00464A52">
        <w:t xml:space="preserve">) the </w:t>
      </w:r>
      <w:r w:rsidR="00464A52">
        <w:t>HTP</w:t>
      </w:r>
      <w:r w:rsidRPr="00D617A6" w:rsidR="00464A52">
        <w:t xml:space="preserve"> Scheduled Line release procedures that are established pu</w:t>
      </w:r>
      <w:r w:rsidRPr="00D617A6" w:rsidR="00464A52">
        <w:t>rsuant to Section 38 of the PJM Open Access Transmission Tariff and set forth in a separate service schedule under the PJM Open Access Transmission Tariff</w:t>
      </w:r>
      <w:r w:rsidRPr="00D617A6">
        <w:t>.</w:t>
      </w:r>
    </w:p>
    <w:p w:rsidR="0098334C" w:rsidRPr="00D617A6" w:rsidP="00391C09">
      <w:pPr>
        <w:pStyle w:val="Bodypara"/>
      </w:pPr>
      <w:r>
        <w:t xml:space="preserve">Customers that have obtained Advance Reservations and wish to schedule External </w:t>
      </w:r>
      <w:r w:rsidRPr="00D617A6">
        <w:t>Transactions at the Proxy Generator Bus associated with the Cross-Sound Scheduled Line, the Neptune Scheduled Line, the Linden VFT Scheduled Line</w:t>
      </w:r>
      <w:r w:rsidR="00E17738">
        <w:t>, or the HTP</w:t>
      </w:r>
      <w:r w:rsidRPr="00D617A6" w:rsidR="00E17738">
        <w:t xml:space="preserve"> Scheduled Line</w:t>
      </w:r>
      <w:r w:rsidRPr="00D617A6">
        <w:t xml:space="preserve"> must (a) schedule an External Transaction with the ISO by submitting appropriate bids for economic eval</w:t>
      </w:r>
      <w:r w:rsidRPr="00D617A6">
        <w:t>uation, and (b) correspondingly schedule a transaction over the Cross-Sound Scheduled Line, the Neptune Scheduled Line, the Linden VFT Scheduled Line</w:t>
      </w:r>
      <w:r w:rsidR="00E17738">
        <w:t>, or the HTP</w:t>
      </w:r>
      <w:r w:rsidRPr="00D617A6" w:rsidR="00E17738">
        <w:t xml:space="preserve"> Scheduled Line</w:t>
      </w:r>
      <w:r w:rsidRPr="00D617A6">
        <w:t xml:space="preserve"> (as appropriate) in accordance with all</w:t>
      </w:r>
      <w:r w:rsidRPr="00C7623E">
        <w:t xml:space="preserve"> </w:t>
      </w:r>
      <w:r w:rsidRPr="00D617A6">
        <w:t>applicable tariffs and market rules of the Control Area in which the Scheduled Line is located.</w:t>
      </w:r>
    </w:p>
    <w:p w:rsidR="0098334C" w:rsidRPr="00D617A6" w:rsidP="00391C09">
      <w:pPr>
        <w:pStyle w:val="Bodypara"/>
      </w:pPr>
      <w:r w:rsidRPr="00D617A6">
        <w:t>If a Customer scheduling External Transactions at the Proxy Generator Buses that are associated with the Cross-Sound Scheduled Line, the Neptune Scheduled Line, the Linden VFT Scheduled Line</w:t>
      </w:r>
      <w:r w:rsidR="00E17738">
        <w:t xml:space="preserve">, or the </w:t>
      </w:r>
      <w:r w:rsidR="00E17738">
        <w:t>HTP</w:t>
      </w:r>
      <w:r w:rsidRPr="00D617A6" w:rsidR="00E17738">
        <w:t xml:space="preserve"> Scheduled Line</w:t>
      </w:r>
      <w:r w:rsidRPr="00D617A6">
        <w:t xml:space="preserve"> inaccurately claims to hold an Advance Reservation or Advance Reservations that are adequate to support its Bid(s), or falsely implies that it has an Advance Reservation or Advance Reservations that are adequate to support its Bid(s) by scheduling such an External Transaction, the ISO may inform the Commission and take other appropriate action.</w:t>
      </w:r>
    </w:p>
    <w:p w:rsidR="0098334C" w:rsidRPr="00D617A6" w:rsidP="00181EA8">
      <w:pPr>
        <w:pStyle w:val="subheadwH2formatting"/>
      </w:pPr>
      <w:bookmarkStart w:id="7" w:name="_Toc261266151"/>
      <w:r w:rsidR="00C473C6">
        <w:t>29.3</w:t>
      </w:r>
      <w:r w:rsidRPr="00391C09">
        <w:tab/>
        <w:t>Additional Scheduling Rules for the Cross-Sound Scheduled Line, the Neptune Scheduled Line, the Linden VFT Scheduled Line</w:t>
      </w:r>
      <w:bookmarkEnd w:id="7"/>
      <w:r w:rsidR="000671BE">
        <w:t>, and the HTP Schedu</w:t>
      </w:r>
      <w:r w:rsidR="000671BE">
        <w:t>led Line</w:t>
      </w:r>
    </w:p>
    <w:p w:rsidR="0098334C" w:rsidRPr="00D617A6" w:rsidP="00391C09">
      <w:pPr>
        <w:pStyle w:val="Heading3"/>
      </w:pPr>
      <w:bookmarkStart w:id="8" w:name="_Toc261266152"/>
      <w:r w:rsidR="00C473C6">
        <w:t>29.</w:t>
      </w:r>
      <w:r w:rsidRPr="00391C09">
        <w:t>3.1</w:t>
        <w:tab/>
        <w:t>Bid Submission and E-Tags for Day-Ahead Transactions</w:t>
      </w:r>
      <w:bookmarkEnd w:id="8"/>
    </w:p>
    <w:p w:rsidR="0098334C" w:rsidP="00391C09">
      <w:pPr>
        <w:pStyle w:val="Bodypara"/>
      </w:pPr>
      <w:r w:rsidRPr="00D617A6">
        <w:t xml:space="preserve">Customers seeking to Schedule Day-Ahead transactions at the Proxy Generator Bus </w:t>
      </w:r>
      <w:r w:rsidRPr="00357067">
        <w:t>associated with the Cross-Sound Scheduled Line, the Neptune Scheduled Line, the Linden VFT Scheduled Line</w:t>
      </w:r>
      <w:r w:rsidR="00491084">
        <w:t>, or the HTP</w:t>
      </w:r>
      <w:r w:rsidRPr="00D617A6" w:rsidR="00491084">
        <w:t xml:space="preserve"> Scheduled Line</w:t>
      </w:r>
      <w:r w:rsidRPr="00357067">
        <w:t xml:space="preserve"> (a) shall comply with all applicable ISO Procedures, and (b) shall submit</w:t>
      </w:r>
      <w:r>
        <w:t xml:space="preserve"> bids that reference valid NERC E-Tags for their transaction(s) no later than 10 minutes prior to the close of the DAM.</w:t>
      </w:r>
    </w:p>
    <w:p w:rsidR="0098334C" w:rsidRPr="00391C09" w:rsidP="00391C09">
      <w:pPr>
        <w:pStyle w:val="Heading3"/>
      </w:pPr>
      <w:bookmarkStart w:id="9" w:name="_Toc261266153"/>
      <w:r w:rsidR="00C473C6">
        <w:t>29.</w:t>
      </w:r>
      <w:r w:rsidRPr="00391C09">
        <w:t>3.2</w:t>
        <w:tab/>
        <w:t xml:space="preserve">Bids and E-Tags for Real Time </w:t>
      </w:r>
      <w:r w:rsidRPr="00391C09">
        <w:t>Transactions</w:t>
      </w:r>
      <w:bookmarkEnd w:id="9"/>
    </w:p>
    <w:p w:rsidR="0098334C" w:rsidP="00391C09">
      <w:pPr>
        <w:pStyle w:val="Bodypara"/>
      </w:pPr>
      <w:r w:rsidRPr="00357067">
        <w:t>Customers seeking to schedule Real-Time Market transactions at the Proxy Generator Bus associated with the Cross-Sound Scheduled Line, the Neptune Scheduled Line, the Linden VFT Scheduled Line</w:t>
      </w:r>
      <w:r w:rsidR="00491084">
        <w:t>, or the HTP</w:t>
      </w:r>
      <w:r w:rsidRPr="00D617A6" w:rsidR="00491084">
        <w:t xml:space="preserve"> Scheduled Line</w:t>
      </w:r>
      <w:r w:rsidRPr="00357067">
        <w:t xml:space="preserve"> (a) shall comply with all applicable ISO Procedures, and (b) shall</w:t>
      </w:r>
      <w:r>
        <w:t xml:space="preserve"> </w:t>
      </w:r>
      <w:r w:rsidRPr="00357067">
        <w:t>submit Bids that reference valid NERC E-Tags for their transaction(s) at least 85 minutes before</w:t>
      </w:r>
      <w:r>
        <w:t xml:space="preserve"> the start of each dispatch hour.</w:t>
      </w:r>
    </w:p>
    <w:p w:rsidR="0098334C" w:rsidP="00391C09">
      <w:pPr>
        <w:pStyle w:val="Heading3"/>
      </w:pPr>
      <w:bookmarkStart w:id="10" w:name="_Toc261266154"/>
      <w:r w:rsidR="00C473C6">
        <w:t>29.</w:t>
      </w:r>
      <w:bookmarkStart w:id="11" w:name="_Hlt261266146"/>
      <w:bookmarkEnd w:id="11"/>
      <w:r>
        <w:t>3.3</w:t>
        <w:tab/>
        <w:t>E-Tags Shall Each Reference One Advance Reservation ID</w:t>
      </w:r>
      <w:bookmarkEnd w:id="10"/>
    </w:p>
    <w:p w:rsidR="00495975" w:rsidRPr="00C7623E" w:rsidP="00391C09">
      <w:pPr>
        <w:pStyle w:val="Bodypara"/>
      </w:pPr>
      <w:r w:rsidR="0098334C">
        <w:t>NERC E-Tags for Exte</w:t>
      </w:r>
      <w:r w:rsidR="0098334C">
        <w:t xml:space="preserve">rnal Transactions at the Proxy Generator Bus associated with the </w:t>
      </w:r>
      <w:r w:rsidRPr="00357067" w:rsidR="0098334C">
        <w:t>Cross-Sound Scheduled Line, the Neptune Scheduled Line, the Linden VFT Scheduled Line</w:t>
      </w:r>
      <w:r w:rsidR="00491084">
        <w:t>, or the HTP</w:t>
      </w:r>
      <w:r w:rsidRPr="00D617A6" w:rsidR="00491084">
        <w:t xml:space="preserve"> Scheduled Line</w:t>
      </w:r>
      <w:r w:rsidRPr="00357067" w:rsidR="0098334C">
        <w:t xml:space="preserve"> shall each reference no more than one (a) Cross-Sound Scheduled Line Advance Reservation ID or “assignment reference number” from the Cross-Sound Cable, LLC node of the ISO-NE OASIS, or (b) assignment reference number or other designation associated with the grant of scheduling rights over the Neptune Scheduled Line</w:t>
      </w:r>
      <w:r w:rsidR="0078467E">
        <w:t>,</w:t>
      </w:r>
      <w:r w:rsidRPr="00357067" w:rsidR="0098334C">
        <w:t xml:space="preserve"> the Linden VFT </w:t>
      </w:r>
      <w:r w:rsidRPr="00357067" w:rsidR="0098334C">
        <w:t>Scheduled Line</w:t>
      </w:r>
      <w:r w:rsidR="0078467E">
        <w:t>, or the HTP</w:t>
      </w:r>
      <w:r w:rsidRPr="00D617A6" w:rsidR="0078467E">
        <w:t xml:space="preserve"> Scheduled Line</w:t>
      </w:r>
      <w:r w:rsidRPr="00357067" w:rsidR="0098334C">
        <w:t xml:space="preserve"> (as appropriate).</w:t>
      </w:r>
    </w:p>
    <w:sectPr w:rsidSect="00391C09">
      <w:headerReference w:type="even" r:id="rId7"/>
      <w:headerReference w:type="default" r:id="rId8"/>
      <w:footerReference w:type="even" r:id="rId9"/>
      <w:footerReference w:type="default" r:id="rId10"/>
      <w:headerReference w:type="first" r:id="rId11"/>
      <w:footerReference w:type="first" r:id="rId12"/>
      <w:pgSz w:w="12240" w:h="15840"/>
      <w:pgMar w:top="1440" w:right="1440" w:bottom="72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Display">
    <w:panose1 w:val="00000000000000000000"/>
    <w:charset w:val="00"/>
    <w:family w:val="swiss"/>
    <w:pitch w:val="variable"/>
    <w:sig w:usb0="20000287" w:usb1="00000003" w:usb2="00000000" w:usb3="00000000" w:csb0="0000019F" w:csb1="00000000"/>
  </w:font>
  <w:font w:name="Aptos">
    <w:panose1 w:val="00000000000000000000"/>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rPr>
        <w:rFonts w:ascii="Arial" w:eastAsia="Arial" w:hAnsi="Arial" w:cs="Arial"/>
        <w:color w:val="000000"/>
        <w:sz w:val="16"/>
      </w:rPr>
    </w:pPr>
    <w:r>
      <w:rPr>
        <w:rFonts w:ascii="Arial" w:eastAsia="Arial" w:hAnsi="Arial" w:cs="Arial"/>
        <w:color w:val="000000"/>
        <w:sz w:val="16"/>
      </w:rPr>
      <w:t xml:space="preserve">Effective Date: 1/21/2026 - Docket #: ER26-570-000 -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rPr>
        <w:rFonts w:ascii="Arial" w:eastAsia="Arial" w:hAnsi="Arial" w:cs="Arial"/>
        <w:color w:val="000000"/>
        <w:sz w:val="16"/>
      </w:rPr>
    </w:pPr>
    <w:r>
      <w:rPr>
        <w:rFonts w:ascii="Arial" w:eastAsia="Arial" w:hAnsi="Arial" w:cs="Arial"/>
        <w:color w:val="000000"/>
        <w:sz w:val="16"/>
      </w:rPr>
      <w:t xml:space="preserve">Effective Date: 1/21/2026 - Docket #: ER26-570-000 -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rPr>
        <w:rFonts w:ascii="Arial" w:eastAsia="Arial" w:hAnsi="Arial" w:cs="Arial"/>
        <w:color w:val="000000"/>
        <w:sz w:val="16"/>
      </w:rPr>
    </w:pPr>
    <w:r>
      <w:rPr>
        <w:rFonts w:ascii="Arial" w:eastAsia="Arial" w:hAnsi="Arial" w:cs="Arial"/>
        <w:color w:val="000000"/>
        <w:sz w:val="16"/>
      </w:rPr>
      <w:t xml:space="preserve">Effective Date: 1/21/2026 - Docket #: ER26-570-000 -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240"/>
      <w:jc w:val="left"/>
      <w:rPr>
        <w:rFonts w:ascii="Arial" w:eastAsia="Arial" w:hAnsi="Arial" w:cs="Arial"/>
        <w:color w:val="000000"/>
        <w:sz w:val="16"/>
      </w:rPr>
    </w:pPr>
    <w:r>
      <w:rPr>
        <w:rFonts w:ascii="Arial" w:eastAsia="Arial" w:hAnsi="Arial" w:cs="Arial"/>
        <w:color w:val="000000"/>
        <w:sz w:val="16"/>
      </w:rPr>
      <w:t>NYISO Tariffs --&gt; Market Administration and Control Area Services Tariff (MST) --&gt; 29 MST Attachment N - External Transactions at the Prxy Gnr</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240"/>
      <w:jc w:val="left"/>
      <w:rPr>
        <w:rFonts w:ascii="Arial" w:eastAsia="Arial" w:hAnsi="Arial" w:cs="Arial"/>
        <w:color w:val="000000"/>
        <w:sz w:val="16"/>
      </w:rPr>
    </w:pPr>
    <w:r>
      <w:rPr>
        <w:rFonts w:ascii="Arial" w:eastAsia="Arial" w:hAnsi="Arial" w:cs="Arial"/>
        <w:color w:val="000000"/>
        <w:sz w:val="16"/>
      </w:rPr>
      <w:t>NYISO Tariffs --&gt; Market Administration and Control Area Services Tariff (MST) --&gt; 29 MST Attachment N - External Transactions at the Prxy Gnr</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240"/>
      <w:jc w:val="left"/>
      <w:rPr>
        <w:rFonts w:ascii="Arial" w:eastAsia="Arial" w:hAnsi="Arial" w:cs="Arial"/>
        <w:color w:val="000000"/>
        <w:sz w:val="16"/>
      </w:rPr>
    </w:pPr>
    <w:r>
      <w:rPr>
        <w:rFonts w:ascii="Arial" w:eastAsia="Arial" w:hAnsi="Arial" w:cs="Arial"/>
        <w:color w:val="000000"/>
        <w:sz w:val="16"/>
      </w:rPr>
      <w:t>NYISO Tariffs --&gt; Market Administration and Control Area Services Tariff (MST) --&gt; 29 MST Attachment N - External Transactions at the Prxy Gnr</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B"/>
    <w:multiLevelType w:val="multilevel"/>
    <w:tmpl w:val="FFFFFFFF"/>
    <w:lvl w:ilvl="0">
      <w:start w:val="1"/>
      <w:numFmt w:val="decimal"/>
      <w:lvlText w:val="%1."/>
      <w:legacy w:legacy="1" w:legacySpace="0" w:legacyIndent="720"/>
      <w:lvlJc w:val="left"/>
      <w:pPr>
        <w:ind w:left="720" w:hanging="720"/>
      </w:pPr>
      <w:rPr>
        <w:rFonts w:cs="Times New Roman"/>
      </w:rPr>
    </w:lvl>
    <w:lvl w:ilvl="1">
      <w:start w:val="1"/>
      <w:numFmt w:val="decimal"/>
      <w:lvlText w:val="%1.%2"/>
      <w:legacy w:legacy="1" w:legacySpace="0" w:legacyIndent="720"/>
      <w:lvlJc w:val="left"/>
      <w:pPr>
        <w:ind w:left="1440" w:hanging="720"/>
      </w:pPr>
      <w:rPr>
        <w:rFonts w:cs="Times New Roman"/>
      </w:rPr>
    </w:lvl>
    <w:lvl w:ilvl="2">
      <w:start w:val="1"/>
      <w:numFmt w:val="decimal"/>
      <w:lvlText w:val="%1.%2.%3"/>
      <w:legacy w:legacy="1" w:legacySpace="0" w:legacyIndent="720"/>
      <w:lvlJc w:val="left"/>
      <w:pPr>
        <w:ind w:left="2160" w:hanging="720"/>
      </w:pPr>
      <w:rPr>
        <w:rFonts w:cs="Times New Roman"/>
      </w:rPr>
    </w:lvl>
    <w:lvl w:ilvl="3">
      <w:start w:val="1"/>
      <w:numFmt w:val="lowerLetter"/>
      <w:lvlText w:val="%4)"/>
      <w:legacy w:legacy="1" w:legacySpace="0" w:legacyIndent="720"/>
      <w:lvlJc w:val="left"/>
      <w:pPr>
        <w:ind w:hanging="720"/>
      </w:pPr>
      <w:rPr>
        <w:rFonts w:cs="Times New Roman"/>
      </w:rPr>
    </w:lvl>
    <w:lvl w:ilvl="4">
      <w:start w:val="1"/>
      <w:numFmt w:val="decimal"/>
      <w:lvlText w:val="(%5)"/>
      <w:legacy w:legacy="1" w:legacySpace="0" w:legacyIndent="720"/>
      <w:lvlJc w:val="left"/>
      <w:pPr>
        <w:ind w:left="1440" w:hanging="720"/>
      </w:pPr>
      <w:rPr>
        <w:rFonts w:cs="Times New Roman"/>
      </w:rPr>
    </w:lvl>
    <w:lvl w:ilvl="5">
      <w:start w:val="1"/>
      <w:numFmt w:val="lowerLetter"/>
      <w:lvlText w:val="(%6)"/>
      <w:legacy w:legacy="1" w:legacySpace="0" w:legacyIndent="720"/>
      <w:lvlJc w:val="left"/>
      <w:pPr>
        <w:ind w:hanging="720"/>
      </w:pPr>
      <w:rPr>
        <w:rFonts w:cs="Times New Roman"/>
      </w:rPr>
    </w:lvl>
    <w:lvl w:ilvl="6">
      <w:start w:val="1"/>
      <w:numFmt w:val="lowerRoman"/>
      <w:lvlText w:val="(%7)"/>
      <w:legacy w:legacy="1" w:legacySpace="0" w:legacyIndent="720"/>
      <w:lvlJc w:val="left"/>
      <w:pPr>
        <w:ind w:left="5040" w:hanging="720"/>
      </w:pPr>
      <w:rPr>
        <w:rFonts w:cs="Times New Roman"/>
      </w:rPr>
    </w:lvl>
    <w:lvl w:ilvl="7">
      <w:start w:val="1"/>
      <w:numFmt w:val="lowerLetter"/>
      <w:lvlText w:val="(%8)"/>
      <w:legacy w:legacy="1" w:legacySpace="0" w:legacyIndent="720"/>
      <w:lvlJc w:val="left"/>
      <w:pPr>
        <w:ind w:left="5760" w:hanging="720"/>
      </w:pPr>
      <w:rPr>
        <w:rFonts w:cs="Times New Roman"/>
      </w:rPr>
    </w:lvl>
    <w:lvl w:ilvl="8">
      <w:start w:val="1"/>
      <w:numFmt w:val="lowerRoman"/>
      <w:lvlText w:val="(%9)"/>
      <w:legacy w:legacy="1" w:legacySpace="0" w:legacyIndent="720"/>
      <w:lvlJc w:val="left"/>
      <w:pPr>
        <w:ind w:left="6480" w:hanging="720"/>
      </w:pPr>
      <w:rPr>
        <w:rFonts w:cs="Times New Roman"/>
      </w:rPr>
    </w:lvl>
  </w:abstractNum>
  <w:abstractNum w:abstractNumId="1">
    <w:nsid w:val="028144F6"/>
    <w:multiLevelType w:val="multilevel"/>
    <w:tmpl w:val="D486CF1A"/>
    <w:lvl w:ilvl="0">
      <w:start w:val="1"/>
      <w:numFmt w:val="decimal"/>
      <w:lvlText w:val="(%1)"/>
      <w:lvlJc w:val="left"/>
      <w:pPr>
        <w:tabs>
          <w:tab w:val="num" w:pos="2520"/>
        </w:tabs>
        <w:ind w:left="2520" w:hanging="720"/>
      </w:pPr>
      <w:rPr>
        <w:rFonts w:cs="Times New Roman" w:hint="default"/>
      </w:rPr>
    </w:lvl>
    <w:lvl w:ilvl="1">
      <w:start w:val="1"/>
      <w:numFmt w:val="lowerRoman"/>
      <w:lvlText w:val="(%2)"/>
      <w:lvlJc w:val="left"/>
      <w:pPr>
        <w:tabs>
          <w:tab w:val="num" w:pos="1800"/>
        </w:tabs>
        <w:ind w:left="1800" w:hanging="720"/>
      </w:pPr>
      <w:rPr>
        <w:rFonts w:cs="Times New Roman" w:hint="default"/>
        <w:b w:val="0"/>
      </w:rPr>
    </w:lvl>
    <w:lvl w:ilvl="2">
      <w:start w:val="1"/>
      <w:numFmt w:val="decimal"/>
      <w:lvlText w:val="(%3)"/>
      <w:lvlJc w:val="right"/>
      <w:pPr>
        <w:tabs>
          <w:tab w:val="num" w:pos="2160"/>
        </w:tabs>
        <w:ind w:left="2160" w:hanging="180"/>
      </w:pPr>
      <w:rPr>
        <w:rFonts w:ascii="Times New Roman" w:eastAsia="Times New Roman" w:hAnsi="Times New Roman" w:cs="Times New Roman"/>
        <w:b w:val="0"/>
      </w:rPr>
    </w:lvl>
    <w:lvl w:ilvl="3">
      <w:start w:val="1"/>
      <w:numFmt w:val="lowerRoman"/>
      <w:lvlText w:val="(%4)"/>
      <w:lvlJc w:val="left"/>
      <w:pPr>
        <w:tabs>
          <w:tab w:val="num" w:pos="2520"/>
        </w:tabs>
        <w:ind w:left="2880" w:hanging="360"/>
      </w:pPr>
      <w:rPr>
        <w:rFonts w:cs="Times New Roman" w:hint="default"/>
        <w:b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
    <w:nsid w:val="0775374A"/>
    <w:multiLevelType w:val="hybridMultilevel"/>
    <w:tmpl w:val="F5EC19CC"/>
    <w:lvl w:ilvl="0">
      <w:start w:val="1"/>
      <w:numFmt w:val="bullet"/>
      <w:pStyle w:val="Bulletpara"/>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0A267C01"/>
    <w:multiLevelType w:val="multilevel"/>
    <w:tmpl w:val="D486CF1A"/>
    <w:lvl w:ilvl="0">
      <w:start w:val="1"/>
      <w:numFmt w:val="decimal"/>
      <w:lvlText w:val="(%1)"/>
      <w:lvlJc w:val="left"/>
      <w:pPr>
        <w:tabs>
          <w:tab w:val="num" w:pos="2520"/>
        </w:tabs>
        <w:ind w:left="2520" w:hanging="720"/>
      </w:pPr>
      <w:rPr>
        <w:rFonts w:cs="Times New Roman" w:hint="default"/>
      </w:rPr>
    </w:lvl>
    <w:lvl w:ilvl="1">
      <w:start w:val="1"/>
      <w:numFmt w:val="lowerRoman"/>
      <w:lvlText w:val="(%2)"/>
      <w:lvlJc w:val="left"/>
      <w:pPr>
        <w:tabs>
          <w:tab w:val="num" w:pos="1800"/>
        </w:tabs>
        <w:ind w:left="1800" w:hanging="720"/>
      </w:pPr>
      <w:rPr>
        <w:rFonts w:cs="Times New Roman" w:hint="default"/>
        <w:b w:val="0"/>
      </w:rPr>
    </w:lvl>
    <w:lvl w:ilvl="2">
      <w:start w:val="1"/>
      <w:numFmt w:val="decimal"/>
      <w:lvlText w:val="(%3)"/>
      <w:lvlJc w:val="right"/>
      <w:pPr>
        <w:tabs>
          <w:tab w:val="num" w:pos="2160"/>
        </w:tabs>
        <w:ind w:left="2160" w:hanging="180"/>
      </w:pPr>
      <w:rPr>
        <w:rFonts w:ascii="Times New Roman" w:eastAsia="Times New Roman" w:hAnsi="Times New Roman" w:cs="Times New Roman"/>
        <w:b w:val="0"/>
      </w:rPr>
    </w:lvl>
    <w:lvl w:ilvl="3">
      <w:start w:val="1"/>
      <w:numFmt w:val="lowerRoman"/>
      <w:lvlText w:val="(%4)"/>
      <w:lvlJc w:val="left"/>
      <w:pPr>
        <w:tabs>
          <w:tab w:val="num" w:pos="2520"/>
        </w:tabs>
        <w:ind w:left="2880" w:hanging="360"/>
      </w:pPr>
      <w:rPr>
        <w:rFonts w:cs="Times New Roman" w:hint="default"/>
        <w:b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
    <w:nsid w:val="1F471842"/>
    <w:multiLevelType w:val="multilevel"/>
    <w:tmpl w:val="D486CF1A"/>
    <w:lvl w:ilvl="0">
      <w:start w:val="1"/>
      <w:numFmt w:val="decimal"/>
      <w:lvlText w:val="(%1)"/>
      <w:lvlJc w:val="left"/>
      <w:pPr>
        <w:tabs>
          <w:tab w:val="num" w:pos="2520"/>
        </w:tabs>
        <w:ind w:left="2520" w:hanging="720"/>
      </w:pPr>
      <w:rPr>
        <w:rFonts w:cs="Times New Roman" w:hint="default"/>
      </w:rPr>
    </w:lvl>
    <w:lvl w:ilvl="1">
      <w:start w:val="1"/>
      <w:numFmt w:val="lowerRoman"/>
      <w:lvlText w:val="(%2)"/>
      <w:lvlJc w:val="left"/>
      <w:pPr>
        <w:tabs>
          <w:tab w:val="num" w:pos="1800"/>
        </w:tabs>
        <w:ind w:left="1800" w:hanging="720"/>
      </w:pPr>
      <w:rPr>
        <w:rFonts w:cs="Times New Roman" w:hint="default"/>
        <w:b w:val="0"/>
      </w:rPr>
    </w:lvl>
    <w:lvl w:ilvl="2">
      <w:start w:val="1"/>
      <w:numFmt w:val="decimal"/>
      <w:lvlText w:val="(%3)"/>
      <w:lvlJc w:val="right"/>
      <w:pPr>
        <w:tabs>
          <w:tab w:val="num" w:pos="2160"/>
        </w:tabs>
        <w:ind w:left="2160" w:hanging="180"/>
      </w:pPr>
      <w:rPr>
        <w:rFonts w:ascii="Times New Roman" w:eastAsia="Times New Roman" w:hAnsi="Times New Roman" w:cs="Times New Roman"/>
        <w:b w:val="0"/>
      </w:rPr>
    </w:lvl>
    <w:lvl w:ilvl="3">
      <w:start w:val="1"/>
      <w:numFmt w:val="lowerRoman"/>
      <w:lvlText w:val="(%4)"/>
      <w:lvlJc w:val="left"/>
      <w:pPr>
        <w:tabs>
          <w:tab w:val="num" w:pos="2520"/>
        </w:tabs>
        <w:ind w:left="2880" w:hanging="360"/>
      </w:pPr>
      <w:rPr>
        <w:rFonts w:cs="Times New Roman" w:hint="default"/>
        <w:b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5">
    <w:nsid w:val="2BCA2633"/>
    <w:multiLevelType w:val="multilevel"/>
    <w:tmpl w:val="D486CF1A"/>
    <w:lvl w:ilvl="0">
      <w:start w:val="1"/>
      <w:numFmt w:val="decimal"/>
      <w:lvlText w:val="(%1)"/>
      <w:lvlJc w:val="left"/>
      <w:pPr>
        <w:tabs>
          <w:tab w:val="num" w:pos="2520"/>
        </w:tabs>
        <w:ind w:left="2520" w:hanging="720"/>
      </w:pPr>
      <w:rPr>
        <w:rFonts w:cs="Times New Roman" w:hint="default"/>
      </w:rPr>
    </w:lvl>
    <w:lvl w:ilvl="1">
      <w:start w:val="1"/>
      <w:numFmt w:val="lowerRoman"/>
      <w:lvlText w:val="(%2)"/>
      <w:lvlJc w:val="left"/>
      <w:pPr>
        <w:tabs>
          <w:tab w:val="num" w:pos="1800"/>
        </w:tabs>
        <w:ind w:left="1800" w:hanging="720"/>
      </w:pPr>
      <w:rPr>
        <w:rFonts w:cs="Times New Roman" w:hint="default"/>
        <w:b w:val="0"/>
      </w:rPr>
    </w:lvl>
    <w:lvl w:ilvl="2">
      <w:start w:val="1"/>
      <w:numFmt w:val="decimal"/>
      <w:lvlText w:val="(%3)"/>
      <w:lvlJc w:val="right"/>
      <w:pPr>
        <w:tabs>
          <w:tab w:val="num" w:pos="2160"/>
        </w:tabs>
        <w:ind w:left="2160" w:hanging="180"/>
      </w:pPr>
      <w:rPr>
        <w:rFonts w:ascii="Times New Roman" w:eastAsia="Times New Roman" w:hAnsi="Times New Roman" w:cs="Times New Roman"/>
        <w:b w:val="0"/>
      </w:rPr>
    </w:lvl>
    <w:lvl w:ilvl="3">
      <w:start w:val="1"/>
      <w:numFmt w:val="lowerRoman"/>
      <w:lvlText w:val="(%4)"/>
      <w:lvlJc w:val="left"/>
      <w:pPr>
        <w:tabs>
          <w:tab w:val="num" w:pos="2520"/>
        </w:tabs>
        <w:ind w:left="2880" w:hanging="360"/>
      </w:pPr>
      <w:rPr>
        <w:rFonts w:cs="Times New Roman" w:hint="default"/>
        <w:b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6">
    <w:nsid w:val="2C8B0D93"/>
    <w:multiLevelType w:val="multilevel"/>
    <w:tmpl w:val="D486CF1A"/>
    <w:lvl w:ilvl="0">
      <w:start w:val="1"/>
      <w:numFmt w:val="decimal"/>
      <w:lvlText w:val="(%1)"/>
      <w:lvlJc w:val="left"/>
      <w:pPr>
        <w:tabs>
          <w:tab w:val="num" w:pos="2520"/>
        </w:tabs>
        <w:ind w:left="2520" w:hanging="720"/>
      </w:pPr>
      <w:rPr>
        <w:rFonts w:cs="Times New Roman" w:hint="default"/>
      </w:rPr>
    </w:lvl>
    <w:lvl w:ilvl="1">
      <w:start w:val="1"/>
      <w:numFmt w:val="lowerRoman"/>
      <w:lvlText w:val="(%2)"/>
      <w:lvlJc w:val="left"/>
      <w:pPr>
        <w:tabs>
          <w:tab w:val="num" w:pos="1800"/>
        </w:tabs>
        <w:ind w:left="1800" w:hanging="720"/>
      </w:pPr>
      <w:rPr>
        <w:rFonts w:cs="Times New Roman" w:hint="default"/>
        <w:b w:val="0"/>
      </w:rPr>
    </w:lvl>
    <w:lvl w:ilvl="2">
      <w:start w:val="1"/>
      <w:numFmt w:val="decimal"/>
      <w:lvlText w:val="(%3)"/>
      <w:lvlJc w:val="right"/>
      <w:pPr>
        <w:tabs>
          <w:tab w:val="num" w:pos="2160"/>
        </w:tabs>
        <w:ind w:left="2160" w:hanging="180"/>
      </w:pPr>
      <w:rPr>
        <w:rFonts w:ascii="Times New Roman" w:eastAsia="Times New Roman" w:hAnsi="Times New Roman" w:cs="Times New Roman"/>
        <w:b w:val="0"/>
      </w:rPr>
    </w:lvl>
    <w:lvl w:ilvl="3">
      <w:start w:val="1"/>
      <w:numFmt w:val="lowerRoman"/>
      <w:lvlText w:val="(%4)"/>
      <w:lvlJc w:val="left"/>
      <w:pPr>
        <w:tabs>
          <w:tab w:val="num" w:pos="2520"/>
        </w:tabs>
        <w:ind w:left="2880" w:hanging="360"/>
      </w:pPr>
      <w:rPr>
        <w:rFonts w:cs="Times New Roman" w:hint="default"/>
        <w:b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7">
    <w:nsid w:val="2CEB796C"/>
    <w:multiLevelType w:val="multilevel"/>
    <w:tmpl w:val="55B46142"/>
    <w:lvl w:ilvl="0">
      <w:start w:val="1"/>
      <w:numFmt w:val="decimal"/>
      <w:lvlText w:val="(%1)"/>
      <w:lvlJc w:val="left"/>
      <w:pPr>
        <w:tabs>
          <w:tab w:val="num" w:pos="2520"/>
        </w:tabs>
        <w:ind w:left="2520" w:hanging="720"/>
      </w:pPr>
      <w:rPr>
        <w:rFonts w:cs="Times New Roman" w:hint="default"/>
      </w:rPr>
    </w:lvl>
    <w:lvl w:ilvl="1">
      <w:start w:val="1"/>
      <w:numFmt w:val="lowerRoman"/>
      <w:lvlText w:val="(%2)"/>
      <w:lvlJc w:val="left"/>
      <w:pPr>
        <w:tabs>
          <w:tab w:val="num" w:pos="1800"/>
        </w:tabs>
        <w:ind w:left="1800" w:hanging="720"/>
      </w:pPr>
      <w:rPr>
        <w:rFonts w:cs="Times New Roman" w:hint="default"/>
        <w:b w:val="0"/>
      </w:rPr>
    </w:lvl>
    <w:lvl w:ilvl="2">
      <w:start w:val="1"/>
      <w:numFmt w:val="decimal"/>
      <w:lvlText w:val="(%3)"/>
      <w:lvlJc w:val="right"/>
      <w:pPr>
        <w:tabs>
          <w:tab w:val="num" w:pos="2160"/>
        </w:tabs>
        <w:ind w:left="2160" w:hanging="180"/>
      </w:pPr>
      <w:rPr>
        <w:rFonts w:cs="Times New Roman" w:hint="default"/>
        <w:b w:val="0"/>
      </w:rPr>
    </w:lvl>
    <w:lvl w:ilvl="3">
      <w:start w:val="1"/>
      <w:numFmt w:val="lowerRoman"/>
      <w:lvlText w:val="(%4)"/>
      <w:lvlJc w:val="left"/>
      <w:pPr>
        <w:tabs>
          <w:tab w:val="num" w:pos="2520"/>
        </w:tabs>
        <w:ind w:left="2880" w:hanging="360"/>
      </w:pPr>
      <w:rPr>
        <w:rFonts w:cs="Times New Roman" w:hint="default"/>
        <w:b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8">
    <w:nsid w:val="32674F8D"/>
    <w:multiLevelType w:val="multilevel"/>
    <w:tmpl w:val="D486CF1A"/>
    <w:lvl w:ilvl="0">
      <w:start w:val="1"/>
      <w:numFmt w:val="decimal"/>
      <w:lvlText w:val="(%1)"/>
      <w:lvlJc w:val="left"/>
      <w:pPr>
        <w:tabs>
          <w:tab w:val="num" w:pos="2520"/>
        </w:tabs>
        <w:ind w:left="2520" w:hanging="720"/>
      </w:pPr>
      <w:rPr>
        <w:rFonts w:cs="Times New Roman" w:hint="default"/>
      </w:rPr>
    </w:lvl>
    <w:lvl w:ilvl="1">
      <w:start w:val="1"/>
      <w:numFmt w:val="lowerRoman"/>
      <w:lvlText w:val="(%2)"/>
      <w:lvlJc w:val="left"/>
      <w:pPr>
        <w:tabs>
          <w:tab w:val="num" w:pos="1800"/>
        </w:tabs>
        <w:ind w:left="1800" w:hanging="720"/>
      </w:pPr>
      <w:rPr>
        <w:rFonts w:cs="Times New Roman" w:hint="default"/>
        <w:b w:val="0"/>
      </w:rPr>
    </w:lvl>
    <w:lvl w:ilvl="2">
      <w:start w:val="1"/>
      <w:numFmt w:val="decimal"/>
      <w:lvlText w:val="(%3)"/>
      <w:lvlJc w:val="right"/>
      <w:pPr>
        <w:tabs>
          <w:tab w:val="num" w:pos="2160"/>
        </w:tabs>
        <w:ind w:left="2160" w:hanging="180"/>
      </w:pPr>
      <w:rPr>
        <w:rFonts w:ascii="Times New Roman" w:eastAsia="Times New Roman" w:hAnsi="Times New Roman" w:cs="Times New Roman"/>
        <w:b w:val="0"/>
      </w:rPr>
    </w:lvl>
    <w:lvl w:ilvl="3">
      <w:start w:val="1"/>
      <w:numFmt w:val="lowerRoman"/>
      <w:lvlText w:val="(%4)"/>
      <w:lvlJc w:val="left"/>
      <w:pPr>
        <w:tabs>
          <w:tab w:val="num" w:pos="2520"/>
        </w:tabs>
        <w:ind w:left="2880" w:hanging="360"/>
      </w:pPr>
      <w:rPr>
        <w:rFonts w:cs="Times New Roman" w:hint="default"/>
        <w:b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9">
    <w:nsid w:val="372A749B"/>
    <w:multiLevelType w:val="hybridMultilevel"/>
    <w:tmpl w:val="EBD879C0"/>
    <w:lvl w:ilvl="0">
      <w:start w:val="1"/>
      <w:numFmt w:val="lowerRoman"/>
      <w:lvlText w:val="(%1)"/>
      <w:lvlJc w:val="left"/>
      <w:pPr>
        <w:tabs>
          <w:tab w:val="num" w:pos="2448"/>
        </w:tabs>
        <w:ind w:left="2448" w:hanging="648"/>
      </w:pPr>
      <w:rPr>
        <w:rFonts w:cs="Times New Roman" w:hint="default"/>
        <w:b w:val="0"/>
        <w:i w:val="0"/>
        <w:u w:val="none"/>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0">
    <w:nsid w:val="3BB1303B"/>
    <w:multiLevelType w:val="multilevel"/>
    <w:tmpl w:val="8F588A90"/>
    <w:lvl w:ilvl="0">
      <w:start w:val="31"/>
      <w:numFmt w:val="decimal"/>
      <w:lvlText w:val="%1"/>
      <w:lvlJc w:val="left"/>
      <w:pPr>
        <w:tabs>
          <w:tab w:val="num" w:pos="720"/>
        </w:tabs>
        <w:ind w:left="720" w:hanging="720"/>
      </w:pPr>
      <w:rPr>
        <w:rFonts w:cs="Times New Roman" w:hint="default"/>
        <w:b/>
      </w:rPr>
    </w:lvl>
    <w:lvl w:ilvl="1">
      <w:start w:val="2"/>
      <w:numFmt w:val="decimal"/>
      <w:lvlText w:val="%1.%2"/>
      <w:lvlJc w:val="left"/>
      <w:pPr>
        <w:tabs>
          <w:tab w:val="num" w:pos="1440"/>
        </w:tabs>
        <w:ind w:left="1440" w:hanging="720"/>
      </w:pPr>
      <w:rPr>
        <w:rFonts w:cs="Times New Roman" w:hint="default"/>
        <w:b/>
      </w:rPr>
    </w:lvl>
    <w:lvl w:ilvl="2">
      <w:start w:val="1"/>
      <w:numFmt w:val="decimal"/>
      <w:lvlText w:val="%1.%2.%3"/>
      <w:lvlJc w:val="left"/>
      <w:pPr>
        <w:tabs>
          <w:tab w:val="num" w:pos="2160"/>
        </w:tabs>
        <w:ind w:left="2160" w:hanging="720"/>
      </w:pPr>
      <w:rPr>
        <w:rFonts w:cs="Times New Roman" w:hint="default"/>
        <w:b/>
      </w:rPr>
    </w:lvl>
    <w:lvl w:ilvl="3">
      <w:start w:val="1"/>
      <w:numFmt w:val="decimal"/>
      <w:lvlText w:val="%1.%2.%3.%4"/>
      <w:lvlJc w:val="left"/>
      <w:pPr>
        <w:tabs>
          <w:tab w:val="num" w:pos="2880"/>
        </w:tabs>
        <w:ind w:left="2880" w:hanging="720"/>
      </w:pPr>
      <w:rPr>
        <w:rFonts w:cs="Times New Roman" w:hint="default"/>
        <w:b/>
      </w:rPr>
    </w:lvl>
    <w:lvl w:ilvl="4">
      <w:start w:val="1"/>
      <w:numFmt w:val="decimal"/>
      <w:lvlText w:val="%1.%2.%3.%4.%5"/>
      <w:lvlJc w:val="left"/>
      <w:pPr>
        <w:tabs>
          <w:tab w:val="num" w:pos="3960"/>
        </w:tabs>
        <w:ind w:left="3960" w:hanging="1080"/>
      </w:pPr>
      <w:rPr>
        <w:rFonts w:cs="Times New Roman" w:hint="default"/>
        <w:b/>
      </w:rPr>
    </w:lvl>
    <w:lvl w:ilvl="5">
      <w:start w:val="1"/>
      <w:numFmt w:val="decimal"/>
      <w:lvlText w:val="%1.%2.%3.%4.%5.%6"/>
      <w:lvlJc w:val="left"/>
      <w:pPr>
        <w:tabs>
          <w:tab w:val="num" w:pos="4680"/>
        </w:tabs>
        <w:ind w:left="4680" w:hanging="1080"/>
      </w:pPr>
      <w:rPr>
        <w:rFonts w:cs="Times New Roman" w:hint="default"/>
        <w:b/>
      </w:rPr>
    </w:lvl>
    <w:lvl w:ilvl="6">
      <w:start w:val="1"/>
      <w:numFmt w:val="decimal"/>
      <w:lvlText w:val="%1.%2.%3.%4.%5.%6.%7"/>
      <w:lvlJc w:val="left"/>
      <w:pPr>
        <w:tabs>
          <w:tab w:val="num" w:pos="5760"/>
        </w:tabs>
        <w:ind w:left="5760" w:hanging="1440"/>
      </w:pPr>
      <w:rPr>
        <w:rFonts w:cs="Times New Roman" w:hint="default"/>
        <w:b/>
      </w:rPr>
    </w:lvl>
    <w:lvl w:ilvl="7">
      <w:start w:val="1"/>
      <w:numFmt w:val="decimal"/>
      <w:lvlText w:val="%1.%2.%3.%4.%5.%6.%7.%8"/>
      <w:lvlJc w:val="left"/>
      <w:pPr>
        <w:tabs>
          <w:tab w:val="num" w:pos="6480"/>
        </w:tabs>
        <w:ind w:left="6480" w:hanging="1440"/>
      </w:pPr>
      <w:rPr>
        <w:rFonts w:cs="Times New Roman" w:hint="default"/>
        <w:b/>
      </w:rPr>
    </w:lvl>
    <w:lvl w:ilvl="8">
      <w:start w:val="1"/>
      <w:numFmt w:val="decimal"/>
      <w:lvlText w:val="%1.%2.%3.%4.%5.%6.%7.%8.%9"/>
      <w:lvlJc w:val="left"/>
      <w:pPr>
        <w:tabs>
          <w:tab w:val="num" w:pos="7560"/>
        </w:tabs>
        <w:ind w:left="7560" w:hanging="1800"/>
      </w:pPr>
      <w:rPr>
        <w:rFonts w:cs="Times New Roman" w:hint="default"/>
        <w:b/>
      </w:rPr>
    </w:lvl>
  </w:abstractNum>
  <w:abstractNum w:abstractNumId="11">
    <w:nsid w:val="3C92748E"/>
    <w:multiLevelType w:val="multilevel"/>
    <w:tmpl w:val="8F588A90"/>
    <w:lvl w:ilvl="0">
      <w:start w:val="28"/>
      <w:numFmt w:val="decimal"/>
      <w:lvlText w:val="%1"/>
      <w:lvlJc w:val="left"/>
      <w:pPr>
        <w:tabs>
          <w:tab w:val="num" w:pos="720"/>
        </w:tabs>
        <w:ind w:left="720" w:hanging="720"/>
      </w:pPr>
      <w:rPr>
        <w:rFonts w:cs="Times New Roman" w:hint="default"/>
        <w:b/>
      </w:rPr>
    </w:lvl>
    <w:lvl w:ilvl="1">
      <w:start w:val="1"/>
      <w:numFmt w:val="decimal"/>
      <w:lvlText w:val="%1.%2"/>
      <w:lvlJc w:val="left"/>
      <w:pPr>
        <w:tabs>
          <w:tab w:val="num" w:pos="1440"/>
        </w:tabs>
        <w:ind w:left="1440" w:hanging="720"/>
      </w:pPr>
      <w:rPr>
        <w:rFonts w:cs="Times New Roman" w:hint="default"/>
        <w:b/>
      </w:rPr>
    </w:lvl>
    <w:lvl w:ilvl="2">
      <w:start w:val="1"/>
      <w:numFmt w:val="decimal"/>
      <w:lvlText w:val="%1.%2.%3"/>
      <w:lvlJc w:val="left"/>
      <w:pPr>
        <w:tabs>
          <w:tab w:val="num" w:pos="2160"/>
        </w:tabs>
        <w:ind w:left="2160" w:hanging="720"/>
      </w:pPr>
      <w:rPr>
        <w:rFonts w:cs="Times New Roman" w:hint="default"/>
        <w:b/>
      </w:rPr>
    </w:lvl>
    <w:lvl w:ilvl="3">
      <w:start w:val="1"/>
      <w:numFmt w:val="decimal"/>
      <w:lvlText w:val="%1.%2.%3.%4"/>
      <w:lvlJc w:val="left"/>
      <w:pPr>
        <w:tabs>
          <w:tab w:val="num" w:pos="2880"/>
        </w:tabs>
        <w:ind w:left="2880" w:hanging="720"/>
      </w:pPr>
      <w:rPr>
        <w:rFonts w:cs="Times New Roman" w:hint="default"/>
        <w:b/>
      </w:rPr>
    </w:lvl>
    <w:lvl w:ilvl="4">
      <w:start w:val="1"/>
      <w:numFmt w:val="decimal"/>
      <w:lvlText w:val="%1.%2.%3.%4.%5"/>
      <w:lvlJc w:val="left"/>
      <w:pPr>
        <w:tabs>
          <w:tab w:val="num" w:pos="3960"/>
        </w:tabs>
        <w:ind w:left="3960" w:hanging="1080"/>
      </w:pPr>
      <w:rPr>
        <w:rFonts w:cs="Times New Roman" w:hint="default"/>
        <w:b/>
      </w:rPr>
    </w:lvl>
    <w:lvl w:ilvl="5">
      <w:start w:val="1"/>
      <w:numFmt w:val="decimal"/>
      <w:lvlText w:val="%1.%2.%3.%4.%5.%6"/>
      <w:lvlJc w:val="left"/>
      <w:pPr>
        <w:tabs>
          <w:tab w:val="num" w:pos="4680"/>
        </w:tabs>
        <w:ind w:left="4680" w:hanging="1080"/>
      </w:pPr>
      <w:rPr>
        <w:rFonts w:cs="Times New Roman" w:hint="default"/>
        <w:b/>
      </w:rPr>
    </w:lvl>
    <w:lvl w:ilvl="6">
      <w:start w:val="1"/>
      <w:numFmt w:val="decimal"/>
      <w:lvlText w:val="%1.%2.%3.%4.%5.%6.%7"/>
      <w:lvlJc w:val="left"/>
      <w:pPr>
        <w:tabs>
          <w:tab w:val="num" w:pos="5760"/>
        </w:tabs>
        <w:ind w:left="5760" w:hanging="1440"/>
      </w:pPr>
      <w:rPr>
        <w:rFonts w:cs="Times New Roman" w:hint="default"/>
        <w:b/>
      </w:rPr>
    </w:lvl>
    <w:lvl w:ilvl="7">
      <w:start w:val="1"/>
      <w:numFmt w:val="decimal"/>
      <w:lvlText w:val="%1.%2.%3.%4.%5.%6.%7.%8"/>
      <w:lvlJc w:val="left"/>
      <w:pPr>
        <w:tabs>
          <w:tab w:val="num" w:pos="6480"/>
        </w:tabs>
        <w:ind w:left="6480" w:hanging="1440"/>
      </w:pPr>
      <w:rPr>
        <w:rFonts w:cs="Times New Roman" w:hint="default"/>
        <w:b/>
      </w:rPr>
    </w:lvl>
    <w:lvl w:ilvl="8">
      <w:start w:val="1"/>
      <w:numFmt w:val="decimal"/>
      <w:lvlText w:val="%1.%2.%3.%4.%5.%6.%7.%8.%9"/>
      <w:lvlJc w:val="left"/>
      <w:pPr>
        <w:tabs>
          <w:tab w:val="num" w:pos="7560"/>
        </w:tabs>
        <w:ind w:left="7560" w:hanging="1800"/>
      </w:pPr>
      <w:rPr>
        <w:rFonts w:cs="Times New Roman" w:hint="default"/>
        <w:b/>
      </w:rPr>
    </w:lvl>
  </w:abstractNum>
  <w:abstractNum w:abstractNumId="12">
    <w:nsid w:val="3D3F65E3"/>
    <w:multiLevelType w:val="multilevel"/>
    <w:tmpl w:val="8F588A90"/>
    <w:lvl w:ilvl="0">
      <w:start w:val="28"/>
      <w:numFmt w:val="decimal"/>
      <w:lvlText w:val="%1"/>
      <w:lvlJc w:val="left"/>
      <w:pPr>
        <w:tabs>
          <w:tab w:val="num" w:pos="720"/>
        </w:tabs>
        <w:ind w:left="720" w:hanging="720"/>
      </w:pPr>
      <w:rPr>
        <w:rFonts w:cs="Times New Roman" w:hint="default"/>
        <w:b/>
      </w:rPr>
    </w:lvl>
    <w:lvl w:ilvl="1">
      <w:start w:val="6"/>
      <w:numFmt w:val="decimal"/>
      <w:lvlText w:val="%1.%2"/>
      <w:lvlJc w:val="left"/>
      <w:pPr>
        <w:tabs>
          <w:tab w:val="num" w:pos="1440"/>
        </w:tabs>
        <w:ind w:left="1440" w:hanging="720"/>
      </w:pPr>
      <w:rPr>
        <w:rFonts w:cs="Times New Roman" w:hint="default"/>
        <w:b/>
      </w:rPr>
    </w:lvl>
    <w:lvl w:ilvl="2">
      <w:start w:val="1"/>
      <w:numFmt w:val="decimal"/>
      <w:lvlText w:val="%1.%2.%3"/>
      <w:lvlJc w:val="left"/>
      <w:pPr>
        <w:tabs>
          <w:tab w:val="num" w:pos="2160"/>
        </w:tabs>
        <w:ind w:left="2160" w:hanging="720"/>
      </w:pPr>
      <w:rPr>
        <w:rFonts w:cs="Times New Roman" w:hint="default"/>
        <w:b/>
      </w:rPr>
    </w:lvl>
    <w:lvl w:ilvl="3">
      <w:start w:val="1"/>
      <w:numFmt w:val="decimal"/>
      <w:lvlText w:val="%1.%2.%3.%4"/>
      <w:lvlJc w:val="left"/>
      <w:pPr>
        <w:tabs>
          <w:tab w:val="num" w:pos="2880"/>
        </w:tabs>
        <w:ind w:left="2880" w:hanging="720"/>
      </w:pPr>
      <w:rPr>
        <w:rFonts w:cs="Times New Roman" w:hint="default"/>
        <w:b/>
      </w:rPr>
    </w:lvl>
    <w:lvl w:ilvl="4">
      <w:start w:val="1"/>
      <w:numFmt w:val="decimal"/>
      <w:lvlText w:val="%1.%2.%3.%4.%5"/>
      <w:lvlJc w:val="left"/>
      <w:pPr>
        <w:tabs>
          <w:tab w:val="num" w:pos="3960"/>
        </w:tabs>
        <w:ind w:left="3960" w:hanging="1080"/>
      </w:pPr>
      <w:rPr>
        <w:rFonts w:cs="Times New Roman" w:hint="default"/>
        <w:b/>
      </w:rPr>
    </w:lvl>
    <w:lvl w:ilvl="5">
      <w:start w:val="1"/>
      <w:numFmt w:val="decimal"/>
      <w:lvlText w:val="%1.%2.%3.%4.%5.%6"/>
      <w:lvlJc w:val="left"/>
      <w:pPr>
        <w:tabs>
          <w:tab w:val="num" w:pos="4680"/>
        </w:tabs>
        <w:ind w:left="4680" w:hanging="1080"/>
      </w:pPr>
      <w:rPr>
        <w:rFonts w:cs="Times New Roman" w:hint="default"/>
        <w:b/>
      </w:rPr>
    </w:lvl>
    <w:lvl w:ilvl="6">
      <w:start w:val="1"/>
      <w:numFmt w:val="decimal"/>
      <w:lvlText w:val="%1.%2.%3.%4.%5.%6.%7"/>
      <w:lvlJc w:val="left"/>
      <w:pPr>
        <w:tabs>
          <w:tab w:val="num" w:pos="5760"/>
        </w:tabs>
        <w:ind w:left="5760" w:hanging="1440"/>
      </w:pPr>
      <w:rPr>
        <w:rFonts w:cs="Times New Roman" w:hint="default"/>
        <w:b/>
      </w:rPr>
    </w:lvl>
    <w:lvl w:ilvl="7">
      <w:start w:val="1"/>
      <w:numFmt w:val="decimal"/>
      <w:lvlText w:val="%1.%2.%3.%4.%5.%6.%7.%8"/>
      <w:lvlJc w:val="left"/>
      <w:pPr>
        <w:tabs>
          <w:tab w:val="num" w:pos="6480"/>
        </w:tabs>
        <w:ind w:left="6480" w:hanging="1440"/>
      </w:pPr>
      <w:rPr>
        <w:rFonts w:cs="Times New Roman" w:hint="default"/>
        <w:b/>
      </w:rPr>
    </w:lvl>
    <w:lvl w:ilvl="8">
      <w:start w:val="1"/>
      <w:numFmt w:val="decimal"/>
      <w:lvlText w:val="%1.%2.%3.%4.%5.%6.%7.%8.%9"/>
      <w:lvlJc w:val="left"/>
      <w:pPr>
        <w:tabs>
          <w:tab w:val="num" w:pos="7560"/>
        </w:tabs>
        <w:ind w:left="7560" w:hanging="1800"/>
      </w:pPr>
      <w:rPr>
        <w:rFonts w:cs="Times New Roman" w:hint="default"/>
        <w:b/>
      </w:rPr>
    </w:lvl>
  </w:abstractNum>
  <w:abstractNum w:abstractNumId="13">
    <w:nsid w:val="3D8B4B5C"/>
    <w:multiLevelType w:val="singleLevel"/>
    <w:tmpl w:val="43BE3668"/>
    <w:lvl w:ilvl="0">
      <w:start w:val="1"/>
      <w:numFmt w:val="bullet"/>
      <w:lvlText w:val=""/>
      <w:lvlJc w:val="left"/>
      <w:pPr>
        <w:tabs>
          <w:tab w:val="num" w:pos="360"/>
        </w:tabs>
        <w:ind w:left="360" w:hanging="360"/>
      </w:pPr>
      <w:rPr>
        <w:rFonts w:ascii="Symbol" w:hAnsi="Symbol" w:hint="default"/>
        <w:sz w:val="18"/>
      </w:rPr>
    </w:lvl>
  </w:abstractNum>
  <w:abstractNum w:abstractNumId="14">
    <w:nsid w:val="43B538B5"/>
    <w:multiLevelType w:val="multilevel"/>
    <w:tmpl w:val="D486CF1A"/>
    <w:lvl w:ilvl="0">
      <w:start w:val="1"/>
      <w:numFmt w:val="decimal"/>
      <w:lvlText w:val="(%1)"/>
      <w:lvlJc w:val="left"/>
      <w:pPr>
        <w:tabs>
          <w:tab w:val="num" w:pos="2520"/>
        </w:tabs>
        <w:ind w:left="2520" w:hanging="720"/>
      </w:pPr>
      <w:rPr>
        <w:rFonts w:cs="Times New Roman" w:hint="default"/>
      </w:rPr>
    </w:lvl>
    <w:lvl w:ilvl="1">
      <w:start w:val="1"/>
      <w:numFmt w:val="lowerRoman"/>
      <w:lvlText w:val="(%2)"/>
      <w:lvlJc w:val="left"/>
      <w:pPr>
        <w:tabs>
          <w:tab w:val="num" w:pos="1800"/>
        </w:tabs>
        <w:ind w:left="1800" w:hanging="720"/>
      </w:pPr>
      <w:rPr>
        <w:rFonts w:cs="Times New Roman" w:hint="default"/>
        <w:b w:val="0"/>
      </w:rPr>
    </w:lvl>
    <w:lvl w:ilvl="2">
      <w:start w:val="1"/>
      <w:numFmt w:val="decimal"/>
      <w:lvlText w:val="(%3)"/>
      <w:lvlJc w:val="right"/>
      <w:pPr>
        <w:tabs>
          <w:tab w:val="num" w:pos="2160"/>
        </w:tabs>
        <w:ind w:left="2160" w:hanging="180"/>
      </w:pPr>
      <w:rPr>
        <w:rFonts w:ascii="Times New Roman" w:eastAsia="Times New Roman" w:hAnsi="Times New Roman" w:cs="Times New Roman"/>
        <w:b w:val="0"/>
      </w:rPr>
    </w:lvl>
    <w:lvl w:ilvl="3">
      <w:start w:val="1"/>
      <w:numFmt w:val="lowerRoman"/>
      <w:lvlText w:val="(%4)"/>
      <w:lvlJc w:val="left"/>
      <w:pPr>
        <w:tabs>
          <w:tab w:val="num" w:pos="2520"/>
        </w:tabs>
        <w:ind w:left="2880" w:hanging="360"/>
      </w:pPr>
      <w:rPr>
        <w:rFonts w:cs="Times New Roman" w:hint="default"/>
        <w:b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5">
    <w:nsid w:val="45CC653C"/>
    <w:multiLevelType w:val="multilevel"/>
    <w:tmpl w:val="425E8236"/>
    <w:lvl w:ilvl="0">
      <w:start w:val="1"/>
      <w:numFmt w:val="decimal"/>
      <w:lvlText w:val="%1.0"/>
      <w:lvlJc w:val="left"/>
      <w:pPr>
        <w:tabs>
          <w:tab w:val="num" w:pos="1080"/>
        </w:tabs>
        <w:ind w:left="1080" w:hanging="360"/>
      </w:pPr>
      <w:rPr>
        <w:rFonts w:hint="default"/>
      </w:rPr>
    </w:lvl>
    <w:lvl w:ilvl="1">
      <w:start w:val="0"/>
      <w:numFmt w:val="decimal"/>
      <w:lvlText w:val="%1.%2"/>
      <w:lvlJc w:val="left"/>
      <w:pPr>
        <w:tabs>
          <w:tab w:val="num" w:pos="1800"/>
        </w:tabs>
        <w:ind w:left="1800" w:hanging="36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600"/>
        </w:tabs>
        <w:ind w:left="360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400"/>
        </w:tabs>
        <w:ind w:left="5400" w:hanging="1080"/>
      </w:pPr>
      <w:rPr>
        <w:rFonts w:hint="default"/>
      </w:rPr>
    </w:lvl>
    <w:lvl w:ilvl="6">
      <w:start w:val="1"/>
      <w:numFmt w:val="decimal"/>
      <w:lvlText w:val="%1.%2.%3.%4.%5.%6.%7"/>
      <w:lvlJc w:val="left"/>
      <w:pPr>
        <w:tabs>
          <w:tab w:val="num" w:pos="6480"/>
        </w:tabs>
        <w:ind w:left="6480" w:hanging="1440"/>
      </w:pPr>
      <w:rPr>
        <w:rFonts w:hint="default"/>
      </w:rPr>
    </w:lvl>
    <w:lvl w:ilvl="7">
      <w:start w:val="1"/>
      <w:numFmt w:val="decimal"/>
      <w:lvlText w:val="%1.%2.%3.%4.%5.%6.%7.%8"/>
      <w:lvlJc w:val="left"/>
      <w:pPr>
        <w:tabs>
          <w:tab w:val="num" w:pos="7200"/>
        </w:tabs>
        <w:ind w:left="7200" w:hanging="1440"/>
      </w:pPr>
      <w:rPr>
        <w:rFonts w:hint="default"/>
      </w:rPr>
    </w:lvl>
    <w:lvl w:ilvl="8">
      <w:start w:val="1"/>
      <w:numFmt w:val="decimal"/>
      <w:lvlText w:val="%1.%2.%3.%4.%5.%6.%7.%8.%9"/>
      <w:lvlJc w:val="left"/>
      <w:pPr>
        <w:tabs>
          <w:tab w:val="num" w:pos="8280"/>
        </w:tabs>
        <w:ind w:left="8280" w:hanging="1800"/>
      </w:pPr>
      <w:rPr>
        <w:rFonts w:hint="default"/>
      </w:rPr>
    </w:lvl>
  </w:abstractNum>
  <w:abstractNum w:abstractNumId="16">
    <w:nsid w:val="4623667E"/>
    <w:multiLevelType w:val="multilevel"/>
    <w:tmpl w:val="D486CF1A"/>
    <w:lvl w:ilvl="0">
      <w:start w:val="1"/>
      <w:numFmt w:val="decimal"/>
      <w:lvlText w:val="(%1)"/>
      <w:lvlJc w:val="left"/>
      <w:pPr>
        <w:tabs>
          <w:tab w:val="num" w:pos="2520"/>
        </w:tabs>
        <w:ind w:left="2520" w:hanging="720"/>
      </w:pPr>
      <w:rPr>
        <w:rFonts w:cs="Times New Roman" w:hint="default"/>
      </w:rPr>
    </w:lvl>
    <w:lvl w:ilvl="1">
      <w:start w:val="1"/>
      <w:numFmt w:val="lowerRoman"/>
      <w:lvlText w:val="(%2)"/>
      <w:lvlJc w:val="left"/>
      <w:pPr>
        <w:tabs>
          <w:tab w:val="num" w:pos="1800"/>
        </w:tabs>
        <w:ind w:left="1800" w:hanging="720"/>
      </w:pPr>
      <w:rPr>
        <w:rFonts w:cs="Times New Roman" w:hint="default"/>
        <w:b w:val="0"/>
      </w:rPr>
    </w:lvl>
    <w:lvl w:ilvl="2">
      <w:start w:val="1"/>
      <w:numFmt w:val="decimal"/>
      <w:lvlText w:val="(%3)"/>
      <w:lvlJc w:val="right"/>
      <w:pPr>
        <w:tabs>
          <w:tab w:val="num" w:pos="2160"/>
        </w:tabs>
        <w:ind w:left="2160" w:hanging="180"/>
      </w:pPr>
      <w:rPr>
        <w:rFonts w:ascii="Times New Roman" w:eastAsia="Times New Roman" w:hAnsi="Times New Roman" w:cs="Times New Roman"/>
        <w:b w:val="0"/>
      </w:rPr>
    </w:lvl>
    <w:lvl w:ilvl="3">
      <w:start w:val="1"/>
      <w:numFmt w:val="lowerRoman"/>
      <w:lvlText w:val="(%4)"/>
      <w:lvlJc w:val="left"/>
      <w:pPr>
        <w:tabs>
          <w:tab w:val="num" w:pos="2520"/>
        </w:tabs>
        <w:ind w:left="2880" w:hanging="360"/>
      </w:pPr>
      <w:rPr>
        <w:rFonts w:cs="Times New Roman" w:hint="default"/>
        <w:b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7">
    <w:nsid w:val="469C05D9"/>
    <w:multiLevelType w:val="multilevel"/>
    <w:tmpl w:val="0E1EF704"/>
    <w:lvl w:ilvl="0">
      <w:start w:val="30"/>
      <w:numFmt w:val="decimal"/>
      <w:lvlText w:val="%1"/>
      <w:lvlJc w:val="left"/>
      <w:pPr>
        <w:tabs>
          <w:tab w:val="num" w:pos="720"/>
        </w:tabs>
        <w:ind w:left="720" w:hanging="720"/>
      </w:pPr>
      <w:rPr>
        <w:rFonts w:cs="Times New Roman" w:hint="default"/>
        <w:b/>
      </w:rPr>
    </w:lvl>
    <w:lvl w:ilvl="1">
      <w:start w:val="7"/>
      <w:numFmt w:val="decimal"/>
      <w:lvlText w:val="%1.%2"/>
      <w:lvlJc w:val="left"/>
      <w:pPr>
        <w:tabs>
          <w:tab w:val="num" w:pos="1440"/>
        </w:tabs>
        <w:ind w:left="1440" w:hanging="720"/>
      </w:pPr>
      <w:rPr>
        <w:rFonts w:cs="Times New Roman" w:hint="default"/>
        <w:b/>
      </w:rPr>
    </w:lvl>
    <w:lvl w:ilvl="2">
      <w:start w:val="1"/>
      <w:numFmt w:val="decimal"/>
      <w:lvlText w:val="%1.%2.%3"/>
      <w:lvlJc w:val="left"/>
      <w:pPr>
        <w:tabs>
          <w:tab w:val="num" w:pos="2160"/>
        </w:tabs>
        <w:ind w:left="2160" w:hanging="720"/>
      </w:pPr>
      <w:rPr>
        <w:rFonts w:cs="Times New Roman" w:hint="default"/>
        <w:b/>
      </w:rPr>
    </w:lvl>
    <w:lvl w:ilvl="3">
      <w:start w:val="1"/>
      <w:numFmt w:val="decimal"/>
      <w:lvlText w:val="%1.%2.%3.%4"/>
      <w:lvlJc w:val="left"/>
      <w:pPr>
        <w:tabs>
          <w:tab w:val="num" w:pos="2880"/>
        </w:tabs>
        <w:ind w:left="2880" w:hanging="720"/>
      </w:pPr>
      <w:rPr>
        <w:rFonts w:cs="Times New Roman" w:hint="default"/>
        <w:b/>
      </w:rPr>
    </w:lvl>
    <w:lvl w:ilvl="4">
      <w:start w:val="1"/>
      <w:numFmt w:val="decimal"/>
      <w:lvlText w:val="%1.%2.%3.%4.%5"/>
      <w:lvlJc w:val="left"/>
      <w:pPr>
        <w:tabs>
          <w:tab w:val="num" w:pos="3960"/>
        </w:tabs>
        <w:ind w:left="3960" w:hanging="1080"/>
      </w:pPr>
      <w:rPr>
        <w:rFonts w:cs="Times New Roman" w:hint="default"/>
        <w:b/>
      </w:rPr>
    </w:lvl>
    <w:lvl w:ilvl="5">
      <w:start w:val="1"/>
      <w:numFmt w:val="decimal"/>
      <w:lvlText w:val="%1.%2.%3.%4.%5.%6"/>
      <w:lvlJc w:val="left"/>
      <w:pPr>
        <w:tabs>
          <w:tab w:val="num" w:pos="4680"/>
        </w:tabs>
        <w:ind w:left="4680" w:hanging="1080"/>
      </w:pPr>
      <w:rPr>
        <w:rFonts w:cs="Times New Roman" w:hint="default"/>
        <w:b/>
      </w:rPr>
    </w:lvl>
    <w:lvl w:ilvl="6">
      <w:start w:val="1"/>
      <w:numFmt w:val="decimal"/>
      <w:lvlText w:val="%1.%2.%3.%4.%5.%6.%7"/>
      <w:lvlJc w:val="left"/>
      <w:pPr>
        <w:tabs>
          <w:tab w:val="num" w:pos="5760"/>
        </w:tabs>
        <w:ind w:left="5760" w:hanging="1440"/>
      </w:pPr>
      <w:rPr>
        <w:rFonts w:cs="Times New Roman" w:hint="default"/>
        <w:b/>
      </w:rPr>
    </w:lvl>
    <w:lvl w:ilvl="7">
      <w:start w:val="1"/>
      <w:numFmt w:val="decimal"/>
      <w:lvlText w:val="%1.%2.%3.%4.%5.%6.%7.%8"/>
      <w:lvlJc w:val="left"/>
      <w:pPr>
        <w:tabs>
          <w:tab w:val="num" w:pos="6480"/>
        </w:tabs>
        <w:ind w:left="6480" w:hanging="1440"/>
      </w:pPr>
      <w:rPr>
        <w:rFonts w:cs="Times New Roman" w:hint="default"/>
        <w:b/>
      </w:rPr>
    </w:lvl>
    <w:lvl w:ilvl="8">
      <w:start w:val="1"/>
      <w:numFmt w:val="decimal"/>
      <w:lvlText w:val="%1.%2.%3.%4.%5.%6.%7.%8.%9"/>
      <w:lvlJc w:val="left"/>
      <w:pPr>
        <w:tabs>
          <w:tab w:val="num" w:pos="7560"/>
        </w:tabs>
        <w:ind w:left="7560" w:hanging="1800"/>
      </w:pPr>
      <w:rPr>
        <w:rFonts w:cs="Times New Roman" w:hint="default"/>
        <w:b/>
      </w:rPr>
    </w:lvl>
  </w:abstractNum>
  <w:abstractNum w:abstractNumId="18">
    <w:nsid w:val="4BD8528A"/>
    <w:multiLevelType w:val="multilevel"/>
    <w:tmpl w:val="8F588A90"/>
    <w:lvl w:ilvl="0">
      <w:start w:val="36"/>
      <w:numFmt w:val="decimal"/>
      <w:lvlText w:val="%1"/>
      <w:lvlJc w:val="left"/>
      <w:pPr>
        <w:tabs>
          <w:tab w:val="num" w:pos="720"/>
        </w:tabs>
        <w:ind w:left="720" w:hanging="720"/>
      </w:pPr>
      <w:rPr>
        <w:rFonts w:cs="Times New Roman" w:hint="default"/>
        <w:b/>
      </w:rPr>
    </w:lvl>
    <w:lvl w:ilvl="1">
      <w:start w:val="1"/>
      <w:numFmt w:val="decimal"/>
      <w:lvlText w:val="%1.%2"/>
      <w:lvlJc w:val="left"/>
      <w:pPr>
        <w:tabs>
          <w:tab w:val="num" w:pos="1440"/>
        </w:tabs>
        <w:ind w:left="1440" w:hanging="720"/>
      </w:pPr>
      <w:rPr>
        <w:rFonts w:cs="Times New Roman" w:hint="default"/>
        <w:b/>
      </w:rPr>
    </w:lvl>
    <w:lvl w:ilvl="2">
      <w:start w:val="1"/>
      <w:numFmt w:val="decimal"/>
      <w:lvlText w:val="%1.%2.%3"/>
      <w:lvlJc w:val="left"/>
      <w:pPr>
        <w:tabs>
          <w:tab w:val="num" w:pos="2160"/>
        </w:tabs>
        <w:ind w:left="2160" w:hanging="720"/>
      </w:pPr>
      <w:rPr>
        <w:rFonts w:cs="Times New Roman" w:hint="default"/>
        <w:b/>
      </w:rPr>
    </w:lvl>
    <w:lvl w:ilvl="3">
      <w:start w:val="1"/>
      <w:numFmt w:val="decimal"/>
      <w:lvlText w:val="%1.%2.%3.%4"/>
      <w:lvlJc w:val="left"/>
      <w:pPr>
        <w:tabs>
          <w:tab w:val="num" w:pos="2880"/>
        </w:tabs>
        <w:ind w:left="2880" w:hanging="720"/>
      </w:pPr>
      <w:rPr>
        <w:rFonts w:cs="Times New Roman" w:hint="default"/>
        <w:b/>
      </w:rPr>
    </w:lvl>
    <w:lvl w:ilvl="4">
      <w:start w:val="1"/>
      <w:numFmt w:val="decimal"/>
      <w:lvlText w:val="%1.%2.%3.%4.%5"/>
      <w:lvlJc w:val="left"/>
      <w:pPr>
        <w:tabs>
          <w:tab w:val="num" w:pos="3960"/>
        </w:tabs>
        <w:ind w:left="3960" w:hanging="1080"/>
      </w:pPr>
      <w:rPr>
        <w:rFonts w:cs="Times New Roman" w:hint="default"/>
        <w:b/>
      </w:rPr>
    </w:lvl>
    <w:lvl w:ilvl="5">
      <w:start w:val="1"/>
      <w:numFmt w:val="decimal"/>
      <w:lvlText w:val="%1.%2.%3.%4.%5.%6"/>
      <w:lvlJc w:val="left"/>
      <w:pPr>
        <w:tabs>
          <w:tab w:val="num" w:pos="4680"/>
        </w:tabs>
        <w:ind w:left="4680" w:hanging="1080"/>
      </w:pPr>
      <w:rPr>
        <w:rFonts w:cs="Times New Roman" w:hint="default"/>
        <w:b/>
      </w:rPr>
    </w:lvl>
    <w:lvl w:ilvl="6">
      <w:start w:val="1"/>
      <w:numFmt w:val="decimal"/>
      <w:lvlText w:val="%1.%2.%3.%4.%5.%6.%7"/>
      <w:lvlJc w:val="left"/>
      <w:pPr>
        <w:tabs>
          <w:tab w:val="num" w:pos="5760"/>
        </w:tabs>
        <w:ind w:left="5760" w:hanging="1440"/>
      </w:pPr>
      <w:rPr>
        <w:rFonts w:cs="Times New Roman" w:hint="default"/>
        <w:b/>
      </w:rPr>
    </w:lvl>
    <w:lvl w:ilvl="7">
      <w:start w:val="1"/>
      <w:numFmt w:val="decimal"/>
      <w:lvlText w:val="%1.%2.%3.%4.%5.%6.%7.%8"/>
      <w:lvlJc w:val="left"/>
      <w:pPr>
        <w:tabs>
          <w:tab w:val="num" w:pos="6480"/>
        </w:tabs>
        <w:ind w:left="6480" w:hanging="1440"/>
      </w:pPr>
      <w:rPr>
        <w:rFonts w:cs="Times New Roman" w:hint="default"/>
        <w:b/>
      </w:rPr>
    </w:lvl>
    <w:lvl w:ilvl="8">
      <w:start w:val="1"/>
      <w:numFmt w:val="decimal"/>
      <w:lvlText w:val="%1.%2.%3.%4.%5.%6.%7.%8.%9"/>
      <w:lvlJc w:val="left"/>
      <w:pPr>
        <w:tabs>
          <w:tab w:val="num" w:pos="7560"/>
        </w:tabs>
        <w:ind w:left="7560" w:hanging="1800"/>
      </w:pPr>
      <w:rPr>
        <w:rFonts w:cs="Times New Roman" w:hint="default"/>
        <w:b/>
      </w:rPr>
    </w:lvl>
  </w:abstractNum>
  <w:abstractNum w:abstractNumId="19">
    <w:nsid w:val="4C342490"/>
    <w:multiLevelType w:val="multilevel"/>
    <w:tmpl w:val="D486CF1A"/>
    <w:lvl w:ilvl="0">
      <w:start w:val="1"/>
      <w:numFmt w:val="decimal"/>
      <w:lvlText w:val="(%1)"/>
      <w:lvlJc w:val="left"/>
      <w:pPr>
        <w:tabs>
          <w:tab w:val="num" w:pos="2520"/>
        </w:tabs>
        <w:ind w:left="2520" w:hanging="720"/>
      </w:pPr>
      <w:rPr>
        <w:rFonts w:cs="Times New Roman" w:hint="default"/>
      </w:rPr>
    </w:lvl>
    <w:lvl w:ilvl="1">
      <w:start w:val="1"/>
      <w:numFmt w:val="lowerRoman"/>
      <w:lvlText w:val="(%2)"/>
      <w:lvlJc w:val="left"/>
      <w:pPr>
        <w:tabs>
          <w:tab w:val="num" w:pos="1800"/>
        </w:tabs>
        <w:ind w:left="1800" w:hanging="720"/>
      </w:pPr>
      <w:rPr>
        <w:rFonts w:cs="Times New Roman" w:hint="default"/>
        <w:b w:val="0"/>
      </w:rPr>
    </w:lvl>
    <w:lvl w:ilvl="2">
      <w:start w:val="1"/>
      <w:numFmt w:val="decimal"/>
      <w:lvlText w:val="(%3)"/>
      <w:lvlJc w:val="right"/>
      <w:pPr>
        <w:tabs>
          <w:tab w:val="num" w:pos="2160"/>
        </w:tabs>
        <w:ind w:left="2160" w:hanging="180"/>
      </w:pPr>
      <w:rPr>
        <w:rFonts w:ascii="Times New Roman" w:eastAsia="Times New Roman" w:hAnsi="Times New Roman" w:cs="Times New Roman"/>
        <w:b w:val="0"/>
      </w:rPr>
    </w:lvl>
    <w:lvl w:ilvl="3">
      <w:start w:val="1"/>
      <w:numFmt w:val="lowerRoman"/>
      <w:lvlText w:val="(%4)"/>
      <w:lvlJc w:val="left"/>
      <w:pPr>
        <w:tabs>
          <w:tab w:val="num" w:pos="2520"/>
        </w:tabs>
        <w:ind w:left="2880" w:hanging="360"/>
      </w:pPr>
      <w:rPr>
        <w:rFonts w:cs="Times New Roman" w:hint="default"/>
        <w:b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0">
    <w:nsid w:val="4F496F25"/>
    <w:multiLevelType w:val="multilevel"/>
    <w:tmpl w:val="D486CF1A"/>
    <w:lvl w:ilvl="0">
      <w:start w:val="1"/>
      <w:numFmt w:val="decimal"/>
      <w:lvlText w:val="(%1)"/>
      <w:lvlJc w:val="left"/>
      <w:pPr>
        <w:tabs>
          <w:tab w:val="num" w:pos="2520"/>
        </w:tabs>
        <w:ind w:left="2520" w:hanging="720"/>
      </w:pPr>
      <w:rPr>
        <w:rFonts w:cs="Times New Roman" w:hint="default"/>
      </w:rPr>
    </w:lvl>
    <w:lvl w:ilvl="1">
      <w:start w:val="1"/>
      <w:numFmt w:val="lowerRoman"/>
      <w:lvlText w:val="(%2)"/>
      <w:lvlJc w:val="left"/>
      <w:pPr>
        <w:tabs>
          <w:tab w:val="num" w:pos="1800"/>
        </w:tabs>
        <w:ind w:left="1800" w:hanging="720"/>
      </w:pPr>
      <w:rPr>
        <w:rFonts w:cs="Times New Roman" w:hint="default"/>
        <w:b w:val="0"/>
      </w:rPr>
    </w:lvl>
    <w:lvl w:ilvl="2">
      <w:start w:val="1"/>
      <w:numFmt w:val="decimal"/>
      <w:lvlText w:val="(%3)"/>
      <w:lvlJc w:val="right"/>
      <w:pPr>
        <w:tabs>
          <w:tab w:val="num" w:pos="2160"/>
        </w:tabs>
        <w:ind w:left="2160" w:hanging="180"/>
      </w:pPr>
      <w:rPr>
        <w:rFonts w:ascii="Times New Roman" w:eastAsia="Times New Roman" w:hAnsi="Times New Roman" w:cs="Times New Roman"/>
        <w:b w:val="0"/>
      </w:rPr>
    </w:lvl>
    <w:lvl w:ilvl="3">
      <w:start w:val="1"/>
      <w:numFmt w:val="lowerRoman"/>
      <w:lvlText w:val="(%4)"/>
      <w:lvlJc w:val="left"/>
      <w:pPr>
        <w:tabs>
          <w:tab w:val="num" w:pos="2520"/>
        </w:tabs>
        <w:ind w:left="2880" w:hanging="360"/>
      </w:pPr>
      <w:rPr>
        <w:rFonts w:cs="Times New Roman" w:hint="default"/>
        <w:b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1">
    <w:nsid w:val="506A2B64"/>
    <w:multiLevelType w:val="hybridMultilevel"/>
    <w:tmpl w:val="BFF24B80"/>
    <w:lvl w:ilvl="0">
      <w:start w:val="1"/>
      <w:numFmt w:val="decimal"/>
      <w:lvlText w:val="%1."/>
      <w:lvlJc w:val="left"/>
      <w:pPr>
        <w:tabs>
          <w:tab w:val="num" w:pos="720"/>
        </w:tabs>
        <w:ind w:left="720" w:hanging="360"/>
      </w:pPr>
      <w:rPr>
        <w:rFonts w:cs="Times New Roman"/>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22">
    <w:nsid w:val="52D1603D"/>
    <w:multiLevelType w:val="multilevel"/>
    <w:tmpl w:val="D486CF1A"/>
    <w:lvl w:ilvl="0">
      <w:start w:val="1"/>
      <w:numFmt w:val="decimal"/>
      <w:lvlText w:val="(%1)"/>
      <w:lvlJc w:val="left"/>
      <w:pPr>
        <w:tabs>
          <w:tab w:val="num" w:pos="2520"/>
        </w:tabs>
        <w:ind w:left="2520" w:hanging="720"/>
      </w:pPr>
      <w:rPr>
        <w:rFonts w:cs="Times New Roman" w:hint="default"/>
      </w:rPr>
    </w:lvl>
    <w:lvl w:ilvl="1">
      <w:start w:val="1"/>
      <w:numFmt w:val="lowerRoman"/>
      <w:lvlText w:val="(%2)"/>
      <w:lvlJc w:val="left"/>
      <w:pPr>
        <w:tabs>
          <w:tab w:val="num" w:pos="1800"/>
        </w:tabs>
        <w:ind w:left="1800" w:hanging="720"/>
      </w:pPr>
      <w:rPr>
        <w:rFonts w:cs="Times New Roman" w:hint="default"/>
        <w:b w:val="0"/>
      </w:rPr>
    </w:lvl>
    <w:lvl w:ilvl="2">
      <w:start w:val="1"/>
      <w:numFmt w:val="decimal"/>
      <w:lvlText w:val="(%3)"/>
      <w:lvlJc w:val="right"/>
      <w:pPr>
        <w:tabs>
          <w:tab w:val="num" w:pos="2160"/>
        </w:tabs>
        <w:ind w:left="2160" w:hanging="180"/>
      </w:pPr>
      <w:rPr>
        <w:rFonts w:ascii="Times New Roman" w:eastAsia="Times New Roman" w:hAnsi="Times New Roman" w:cs="Times New Roman"/>
        <w:b w:val="0"/>
      </w:rPr>
    </w:lvl>
    <w:lvl w:ilvl="3">
      <w:start w:val="1"/>
      <w:numFmt w:val="lowerRoman"/>
      <w:lvlText w:val="(%4)"/>
      <w:lvlJc w:val="left"/>
      <w:pPr>
        <w:tabs>
          <w:tab w:val="num" w:pos="2520"/>
        </w:tabs>
        <w:ind w:left="2880" w:hanging="360"/>
      </w:pPr>
      <w:rPr>
        <w:rFonts w:cs="Times New Roman" w:hint="default"/>
        <w:b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3">
    <w:nsid w:val="556D74A1"/>
    <w:multiLevelType w:val="multilevel"/>
    <w:tmpl w:val="D486CF1A"/>
    <w:lvl w:ilvl="0">
      <w:start w:val="1"/>
      <w:numFmt w:val="decimal"/>
      <w:lvlText w:val="(%1)"/>
      <w:lvlJc w:val="left"/>
      <w:pPr>
        <w:tabs>
          <w:tab w:val="num" w:pos="2520"/>
        </w:tabs>
        <w:ind w:left="2520" w:hanging="720"/>
      </w:pPr>
      <w:rPr>
        <w:rFonts w:cs="Times New Roman" w:hint="default"/>
      </w:rPr>
    </w:lvl>
    <w:lvl w:ilvl="1">
      <w:start w:val="1"/>
      <w:numFmt w:val="lowerRoman"/>
      <w:lvlText w:val="(%2)"/>
      <w:lvlJc w:val="left"/>
      <w:pPr>
        <w:tabs>
          <w:tab w:val="num" w:pos="1800"/>
        </w:tabs>
        <w:ind w:left="1800" w:hanging="720"/>
      </w:pPr>
      <w:rPr>
        <w:rFonts w:cs="Times New Roman" w:hint="default"/>
        <w:b w:val="0"/>
      </w:rPr>
    </w:lvl>
    <w:lvl w:ilvl="2">
      <w:start w:val="1"/>
      <w:numFmt w:val="decimal"/>
      <w:lvlText w:val="(%3)"/>
      <w:lvlJc w:val="right"/>
      <w:pPr>
        <w:tabs>
          <w:tab w:val="num" w:pos="2160"/>
        </w:tabs>
        <w:ind w:left="2160" w:hanging="180"/>
      </w:pPr>
      <w:rPr>
        <w:rFonts w:ascii="Times New Roman" w:eastAsia="Times New Roman" w:hAnsi="Times New Roman" w:cs="Times New Roman"/>
        <w:b w:val="0"/>
      </w:rPr>
    </w:lvl>
    <w:lvl w:ilvl="3">
      <w:start w:val="1"/>
      <w:numFmt w:val="lowerRoman"/>
      <w:lvlText w:val="(%4)"/>
      <w:lvlJc w:val="left"/>
      <w:pPr>
        <w:tabs>
          <w:tab w:val="num" w:pos="2520"/>
        </w:tabs>
        <w:ind w:left="2880" w:hanging="360"/>
      </w:pPr>
      <w:rPr>
        <w:rFonts w:cs="Times New Roman" w:hint="default"/>
        <w:b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4">
    <w:nsid w:val="56C74ADA"/>
    <w:multiLevelType w:val="multilevel"/>
    <w:tmpl w:val="D486CF1A"/>
    <w:lvl w:ilvl="0">
      <w:start w:val="1"/>
      <w:numFmt w:val="decimal"/>
      <w:lvlText w:val="(%1)"/>
      <w:lvlJc w:val="left"/>
      <w:pPr>
        <w:tabs>
          <w:tab w:val="num" w:pos="2520"/>
        </w:tabs>
        <w:ind w:left="2520" w:hanging="720"/>
      </w:pPr>
      <w:rPr>
        <w:rFonts w:cs="Times New Roman" w:hint="default"/>
      </w:rPr>
    </w:lvl>
    <w:lvl w:ilvl="1">
      <w:start w:val="1"/>
      <w:numFmt w:val="lowerRoman"/>
      <w:lvlText w:val="(%2)"/>
      <w:lvlJc w:val="left"/>
      <w:pPr>
        <w:tabs>
          <w:tab w:val="num" w:pos="1800"/>
        </w:tabs>
        <w:ind w:left="1800" w:hanging="720"/>
      </w:pPr>
      <w:rPr>
        <w:rFonts w:cs="Times New Roman" w:hint="default"/>
        <w:b w:val="0"/>
      </w:rPr>
    </w:lvl>
    <w:lvl w:ilvl="2">
      <w:start w:val="1"/>
      <w:numFmt w:val="decimal"/>
      <w:lvlText w:val="(%3)"/>
      <w:lvlJc w:val="right"/>
      <w:pPr>
        <w:tabs>
          <w:tab w:val="num" w:pos="2160"/>
        </w:tabs>
        <w:ind w:left="2160" w:hanging="180"/>
      </w:pPr>
      <w:rPr>
        <w:rFonts w:ascii="Times New Roman" w:eastAsia="Times New Roman" w:hAnsi="Times New Roman" w:cs="Times New Roman"/>
        <w:b w:val="0"/>
      </w:rPr>
    </w:lvl>
    <w:lvl w:ilvl="3">
      <w:start w:val="1"/>
      <w:numFmt w:val="lowerRoman"/>
      <w:lvlText w:val="(%4)"/>
      <w:lvlJc w:val="left"/>
      <w:pPr>
        <w:tabs>
          <w:tab w:val="num" w:pos="2520"/>
        </w:tabs>
        <w:ind w:left="2880" w:hanging="360"/>
      </w:pPr>
      <w:rPr>
        <w:rFonts w:cs="Times New Roman" w:hint="default"/>
        <w:b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5">
    <w:nsid w:val="5AE00786"/>
    <w:multiLevelType w:val="multilevel"/>
    <w:tmpl w:val="D486CF1A"/>
    <w:lvl w:ilvl="0">
      <w:start w:val="1"/>
      <w:numFmt w:val="decimal"/>
      <w:lvlText w:val="(%1)"/>
      <w:lvlJc w:val="left"/>
      <w:pPr>
        <w:tabs>
          <w:tab w:val="num" w:pos="2520"/>
        </w:tabs>
        <w:ind w:left="2520" w:hanging="720"/>
      </w:pPr>
      <w:rPr>
        <w:rFonts w:cs="Times New Roman" w:hint="default"/>
      </w:rPr>
    </w:lvl>
    <w:lvl w:ilvl="1">
      <w:start w:val="1"/>
      <w:numFmt w:val="lowerRoman"/>
      <w:lvlText w:val="(%2)"/>
      <w:lvlJc w:val="left"/>
      <w:pPr>
        <w:tabs>
          <w:tab w:val="num" w:pos="1800"/>
        </w:tabs>
        <w:ind w:left="1800" w:hanging="720"/>
      </w:pPr>
      <w:rPr>
        <w:rFonts w:cs="Times New Roman" w:hint="default"/>
        <w:b w:val="0"/>
      </w:rPr>
    </w:lvl>
    <w:lvl w:ilvl="2">
      <w:start w:val="1"/>
      <w:numFmt w:val="decimal"/>
      <w:lvlText w:val="(%3)"/>
      <w:lvlJc w:val="right"/>
      <w:pPr>
        <w:tabs>
          <w:tab w:val="num" w:pos="2160"/>
        </w:tabs>
        <w:ind w:left="2160" w:hanging="180"/>
      </w:pPr>
      <w:rPr>
        <w:rFonts w:ascii="Times New Roman" w:eastAsia="Times New Roman" w:hAnsi="Times New Roman" w:cs="Times New Roman"/>
        <w:b w:val="0"/>
      </w:rPr>
    </w:lvl>
    <w:lvl w:ilvl="3">
      <w:start w:val="1"/>
      <w:numFmt w:val="lowerRoman"/>
      <w:lvlText w:val="(%4)"/>
      <w:lvlJc w:val="left"/>
      <w:pPr>
        <w:tabs>
          <w:tab w:val="num" w:pos="2520"/>
        </w:tabs>
        <w:ind w:left="2880" w:hanging="360"/>
      </w:pPr>
      <w:rPr>
        <w:rFonts w:cs="Times New Roman" w:hint="default"/>
        <w:b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6">
    <w:nsid w:val="6181686A"/>
    <w:multiLevelType w:val="multilevel"/>
    <w:tmpl w:val="D486CF1A"/>
    <w:lvl w:ilvl="0">
      <w:start w:val="1"/>
      <w:numFmt w:val="decimal"/>
      <w:lvlText w:val="(%1)"/>
      <w:lvlJc w:val="left"/>
      <w:pPr>
        <w:tabs>
          <w:tab w:val="num" w:pos="2520"/>
        </w:tabs>
        <w:ind w:left="2520" w:hanging="720"/>
      </w:pPr>
      <w:rPr>
        <w:rFonts w:cs="Times New Roman" w:hint="default"/>
      </w:rPr>
    </w:lvl>
    <w:lvl w:ilvl="1">
      <w:start w:val="1"/>
      <w:numFmt w:val="lowerRoman"/>
      <w:lvlText w:val="(%2)"/>
      <w:lvlJc w:val="left"/>
      <w:pPr>
        <w:tabs>
          <w:tab w:val="num" w:pos="1800"/>
        </w:tabs>
        <w:ind w:left="1800" w:hanging="720"/>
      </w:pPr>
      <w:rPr>
        <w:rFonts w:cs="Times New Roman" w:hint="default"/>
        <w:b w:val="0"/>
      </w:rPr>
    </w:lvl>
    <w:lvl w:ilvl="2">
      <w:start w:val="1"/>
      <w:numFmt w:val="decimal"/>
      <w:lvlText w:val="(%3)"/>
      <w:lvlJc w:val="right"/>
      <w:pPr>
        <w:tabs>
          <w:tab w:val="num" w:pos="2160"/>
        </w:tabs>
        <w:ind w:left="2160" w:hanging="180"/>
      </w:pPr>
      <w:rPr>
        <w:rFonts w:ascii="Times New Roman" w:eastAsia="Times New Roman" w:hAnsi="Times New Roman" w:cs="Times New Roman"/>
        <w:b w:val="0"/>
      </w:rPr>
    </w:lvl>
    <w:lvl w:ilvl="3">
      <w:start w:val="1"/>
      <w:numFmt w:val="lowerRoman"/>
      <w:lvlText w:val="(%4)"/>
      <w:lvlJc w:val="left"/>
      <w:pPr>
        <w:tabs>
          <w:tab w:val="num" w:pos="2520"/>
        </w:tabs>
        <w:ind w:left="2880" w:hanging="360"/>
      </w:pPr>
      <w:rPr>
        <w:rFonts w:cs="Times New Roman" w:hint="default"/>
        <w:b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7">
    <w:nsid w:val="671739E9"/>
    <w:multiLevelType w:val="hybridMultilevel"/>
    <w:tmpl w:val="B29C98A0"/>
    <w:lvl w:ilvl="0">
      <w:start w:val="1"/>
      <w:numFmt w:val="bullet"/>
      <w:lvlText w:val=""/>
      <w:lvlJc w:val="left"/>
      <w:pPr>
        <w:tabs>
          <w:tab w:val="num" w:pos="5760"/>
        </w:tabs>
        <w:ind w:left="5760" w:hanging="360"/>
      </w:pPr>
      <w:rPr>
        <w:rFonts w:ascii="Symbol" w:hAnsi="Symbol" w:hint="default"/>
        <w:color w:val="auto"/>
        <w:u w:val="none"/>
      </w:rPr>
    </w:lvl>
    <w:lvl w:ilvl="1" w:tentative="1">
      <w:start w:val="1"/>
      <w:numFmt w:val="bullet"/>
      <w:lvlText w:val="o"/>
      <w:lvlJc w:val="left"/>
      <w:pPr>
        <w:tabs>
          <w:tab w:val="num" w:pos="3600"/>
        </w:tabs>
        <w:ind w:left="3600" w:hanging="360"/>
      </w:pPr>
      <w:rPr>
        <w:rFonts w:ascii="Courier New" w:hAnsi="Courier New" w:hint="default"/>
      </w:rPr>
    </w:lvl>
    <w:lvl w:ilvl="2" w:tentative="1">
      <w:start w:val="1"/>
      <w:numFmt w:val="bullet"/>
      <w:lvlText w:val=""/>
      <w:lvlJc w:val="left"/>
      <w:pPr>
        <w:tabs>
          <w:tab w:val="num" w:pos="4320"/>
        </w:tabs>
        <w:ind w:left="4320" w:hanging="360"/>
      </w:pPr>
      <w:rPr>
        <w:rFonts w:ascii="Wingdings" w:hAnsi="Wingdings" w:hint="default"/>
      </w:rPr>
    </w:lvl>
    <w:lvl w:ilvl="3">
      <w:start w:val="1"/>
      <w:numFmt w:val="bullet"/>
      <w:lvlText w:val=""/>
      <w:lvlJc w:val="left"/>
      <w:pPr>
        <w:tabs>
          <w:tab w:val="num" w:pos="5040"/>
        </w:tabs>
        <w:ind w:left="5040" w:hanging="360"/>
      </w:pPr>
      <w:rPr>
        <w:rFonts w:ascii="Symbol" w:hAnsi="Symbol" w:hint="default"/>
      </w:rPr>
    </w:lvl>
    <w:lvl w:ilvl="4" w:tentative="1">
      <w:start w:val="1"/>
      <w:numFmt w:val="bullet"/>
      <w:lvlText w:val="o"/>
      <w:lvlJc w:val="left"/>
      <w:pPr>
        <w:tabs>
          <w:tab w:val="num" w:pos="5760"/>
        </w:tabs>
        <w:ind w:left="5760" w:hanging="360"/>
      </w:pPr>
      <w:rPr>
        <w:rFonts w:ascii="Courier New" w:hAnsi="Courier New" w:hint="default"/>
      </w:rPr>
    </w:lvl>
    <w:lvl w:ilvl="5" w:tentative="1">
      <w:start w:val="1"/>
      <w:numFmt w:val="bullet"/>
      <w:lvlText w:val=""/>
      <w:lvlJc w:val="left"/>
      <w:pPr>
        <w:tabs>
          <w:tab w:val="num" w:pos="6480"/>
        </w:tabs>
        <w:ind w:left="6480" w:hanging="360"/>
      </w:pPr>
      <w:rPr>
        <w:rFonts w:ascii="Wingdings" w:hAnsi="Wingdings" w:hint="default"/>
      </w:rPr>
    </w:lvl>
    <w:lvl w:ilvl="6" w:tentative="1">
      <w:start w:val="1"/>
      <w:numFmt w:val="bullet"/>
      <w:lvlText w:val=""/>
      <w:lvlJc w:val="left"/>
      <w:pPr>
        <w:tabs>
          <w:tab w:val="num" w:pos="7200"/>
        </w:tabs>
        <w:ind w:left="7200" w:hanging="360"/>
      </w:pPr>
      <w:rPr>
        <w:rFonts w:ascii="Symbol" w:hAnsi="Symbol" w:hint="default"/>
      </w:rPr>
    </w:lvl>
    <w:lvl w:ilvl="7" w:tentative="1">
      <w:start w:val="1"/>
      <w:numFmt w:val="bullet"/>
      <w:lvlText w:val="o"/>
      <w:lvlJc w:val="left"/>
      <w:pPr>
        <w:tabs>
          <w:tab w:val="num" w:pos="7920"/>
        </w:tabs>
        <w:ind w:left="7920" w:hanging="360"/>
      </w:pPr>
      <w:rPr>
        <w:rFonts w:ascii="Courier New" w:hAnsi="Courier New" w:hint="default"/>
      </w:rPr>
    </w:lvl>
    <w:lvl w:ilvl="8" w:tentative="1">
      <w:start w:val="1"/>
      <w:numFmt w:val="bullet"/>
      <w:lvlText w:val=""/>
      <w:lvlJc w:val="left"/>
      <w:pPr>
        <w:tabs>
          <w:tab w:val="num" w:pos="8640"/>
        </w:tabs>
        <w:ind w:left="8640" w:hanging="360"/>
      </w:pPr>
      <w:rPr>
        <w:rFonts w:ascii="Wingdings" w:hAnsi="Wingdings" w:hint="default"/>
      </w:rPr>
    </w:lvl>
  </w:abstractNum>
  <w:abstractNum w:abstractNumId="28">
    <w:nsid w:val="6C124122"/>
    <w:multiLevelType w:val="multilevel"/>
    <w:tmpl w:val="D486CF1A"/>
    <w:lvl w:ilvl="0">
      <w:start w:val="1"/>
      <w:numFmt w:val="decimal"/>
      <w:lvlText w:val="(%1)"/>
      <w:lvlJc w:val="left"/>
      <w:pPr>
        <w:tabs>
          <w:tab w:val="num" w:pos="2520"/>
        </w:tabs>
        <w:ind w:left="2520" w:hanging="720"/>
      </w:pPr>
      <w:rPr>
        <w:rFonts w:cs="Times New Roman" w:hint="default"/>
      </w:rPr>
    </w:lvl>
    <w:lvl w:ilvl="1">
      <w:start w:val="1"/>
      <w:numFmt w:val="lowerRoman"/>
      <w:lvlText w:val="(%2)"/>
      <w:lvlJc w:val="left"/>
      <w:pPr>
        <w:tabs>
          <w:tab w:val="num" w:pos="1800"/>
        </w:tabs>
        <w:ind w:left="1800" w:hanging="720"/>
      </w:pPr>
      <w:rPr>
        <w:rFonts w:cs="Times New Roman" w:hint="default"/>
        <w:b w:val="0"/>
      </w:rPr>
    </w:lvl>
    <w:lvl w:ilvl="2">
      <w:start w:val="1"/>
      <w:numFmt w:val="decimal"/>
      <w:lvlText w:val="(%3)"/>
      <w:lvlJc w:val="right"/>
      <w:pPr>
        <w:tabs>
          <w:tab w:val="num" w:pos="2160"/>
        </w:tabs>
        <w:ind w:left="2160" w:hanging="180"/>
      </w:pPr>
      <w:rPr>
        <w:rFonts w:ascii="Times New Roman" w:eastAsia="Times New Roman" w:hAnsi="Times New Roman" w:cs="Times New Roman"/>
        <w:b w:val="0"/>
      </w:rPr>
    </w:lvl>
    <w:lvl w:ilvl="3">
      <w:start w:val="1"/>
      <w:numFmt w:val="lowerRoman"/>
      <w:lvlText w:val="(%4)"/>
      <w:lvlJc w:val="left"/>
      <w:pPr>
        <w:tabs>
          <w:tab w:val="num" w:pos="2520"/>
        </w:tabs>
        <w:ind w:left="2880" w:hanging="360"/>
      </w:pPr>
      <w:rPr>
        <w:rFonts w:cs="Times New Roman" w:hint="default"/>
        <w:b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9">
    <w:nsid w:val="6C6C4BCD"/>
    <w:multiLevelType w:val="hybridMultilevel"/>
    <w:tmpl w:val="D486CF1A"/>
    <w:lvl w:ilvl="0">
      <w:start w:val="1"/>
      <w:numFmt w:val="decimal"/>
      <w:lvlText w:val="(%1)"/>
      <w:lvlJc w:val="left"/>
      <w:pPr>
        <w:tabs>
          <w:tab w:val="num" w:pos="2520"/>
        </w:tabs>
        <w:ind w:left="2520" w:hanging="720"/>
      </w:pPr>
      <w:rPr>
        <w:rFonts w:cs="Times New Roman" w:hint="default"/>
      </w:rPr>
    </w:lvl>
    <w:lvl w:ilvl="1">
      <w:start w:val="1"/>
      <w:numFmt w:val="lowerRoman"/>
      <w:lvlText w:val="(%2)"/>
      <w:lvlJc w:val="left"/>
      <w:pPr>
        <w:tabs>
          <w:tab w:val="num" w:pos="1800"/>
        </w:tabs>
        <w:ind w:left="1800" w:hanging="720"/>
      </w:pPr>
      <w:rPr>
        <w:rFonts w:cs="Times New Roman" w:hint="default"/>
        <w:b w:val="0"/>
      </w:rPr>
    </w:lvl>
    <w:lvl w:ilvl="2">
      <w:start w:val="1"/>
      <w:numFmt w:val="decimal"/>
      <w:lvlText w:val="(%3)"/>
      <w:lvlJc w:val="right"/>
      <w:pPr>
        <w:tabs>
          <w:tab w:val="num" w:pos="2160"/>
        </w:tabs>
        <w:ind w:left="2160" w:hanging="180"/>
      </w:pPr>
      <w:rPr>
        <w:rFonts w:ascii="Times New Roman" w:eastAsia="Times New Roman" w:hAnsi="Times New Roman" w:cs="Times New Roman"/>
        <w:b w:val="0"/>
      </w:rPr>
    </w:lvl>
    <w:lvl w:ilvl="3">
      <w:start w:val="1"/>
      <w:numFmt w:val="lowerRoman"/>
      <w:lvlText w:val="(%4)"/>
      <w:lvlJc w:val="left"/>
      <w:pPr>
        <w:tabs>
          <w:tab w:val="num" w:pos="2520"/>
        </w:tabs>
        <w:ind w:left="2880" w:hanging="360"/>
      </w:pPr>
      <w:rPr>
        <w:rFonts w:cs="Times New Roman" w:hint="default"/>
        <w:b w:val="0"/>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30">
    <w:nsid w:val="6CB2247F"/>
    <w:multiLevelType w:val="multilevel"/>
    <w:tmpl w:val="8F588A90"/>
    <w:lvl w:ilvl="0">
      <w:start w:val="30"/>
      <w:numFmt w:val="decimal"/>
      <w:lvlText w:val="%1"/>
      <w:lvlJc w:val="left"/>
      <w:pPr>
        <w:tabs>
          <w:tab w:val="num" w:pos="720"/>
        </w:tabs>
        <w:ind w:left="720" w:hanging="720"/>
      </w:pPr>
      <w:rPr>
        <w:rFonts w:cs="Times New Roman" w:hint="default"/>
        <w:b/>
      </w:rPr>
    </w:lvl>
    <w:lvl w:ilvl="1">
      <w:start w:val="4"/>
      <w:numFmt w:val="decimal"/>
      <w:lvlText w:val="%1.%2"/>
      <w:lvlJc w:val="left"/>
      <w:pPr>
        <w:tabs>
          <w:tab w:val="num" w:pos="1440"/>
        </w:tabs>
        <w:ind w:left="1440" w:hanging="720"/>
      </w:pPr>
      <w:rPr>
        <w:rFonts w:cs="Times New Roman" w:hint="default"/>
        <w:b/>
      </w:rPr>
    </w:lvl>
    <w:lvl w:ilvl="2">
      <w:start w:val="1"/>
      <w:numFmt w:val="decimal"/>
      <w:lvlText w:val="%1.%2.%3"/>
      <w:lvlJc w:val="left"/>
      <w:pPr>
        <w:tabs>
          <w:tab w:val="num" w:pos="2160"/>
        </w:tabs>
        <w:ind w:left="2160" w:hanging="720"/>
      </w:pPr>
      <w:rPr>
        <w:rFonts w:cs="Times New Roman" w:hint="default"/>
        <w:b/>
      </w:rPr>
    </w:lvl>
    <w:lvl w:ilvl="3">
      <w:start w:val="1"/>
      <w:numFmt w:val="decimal"/>
      <w:lvlText w:val="%1.%2.%3.%4"/>
      <w:lvlJc w:val="left"/>
      <w:pPr>
        <w:tabs>
          <w:tab w:val="num" w:pos="2880"/>
        </w:tabs>
        <w:ind w:left="2880" w:hanging="720"/>
      </w:pPr>
      <w:rPr>
        <w:rFonts w:cs="Times New Roman" w:hint="default"/>
        <w:b/>
      </w:rPr>
    </w:lvl>
    <w:lvl w:ilvl="4">
      <w:start w:val="1"/>
      <w:numFmt w:val="decimal"/>
      <w:lvlText w:val="%1.%2.%3.%4.%5"/>
      <w:lvlJc w:val="left"/>
      <w:pPr>
        <w:tabs>
          <w:tab w:val="num" w:pos="3960"/>
        </w:tabs>
        <w:ind w:left="3960" w:hanging="1080"/>
      </w:pPr>
      <w:rPr>
        <w:rFonts w:cs="Times New Roman" w:hint="default"/>
        <w:b/>
      </w:rPr>
    </w:lvl>
    <w:lvl w:ilvl="5">
      <w:start w:val="1"/>
      <w:numFmt w:val="decimal"/>
      <w:lvlText w:val="%1.%2.%3.%4.%5.%6"/>
      <w:lvlJc w:val="left"/>
      <w:pPr>
        <w:tabs>
          <w:tab w:val="num" w:pos="4680"/>
        </w:tabs>
        <w:ind w:left="4680" w:hanging="1080"/>
      </w:pPr>
      <w:rPr>
        <w:rFonts w:cs="Times New Roman" w:hint="default"/>
        <w:b/>
      </w:rPr>
    </w:lvl>
    <w:lvl w:ilvl="6">
      <w:start w:val="1"/>
      <w:numFmt w:val="decimal"/>
      <w:lvlText w:val="%1.%2.%3.%4.%5.%6.%7"/>
      <w:lvlJc w:val="left"/>
      <w:pPr>
        <w:tabs>
          <w:tab w:val="num" w:pos="5760"/>
        </w:tabs>
        <w:ind w:left="5760" w:hanging="1440"/>
      </w:pPr>
      <w:rPr>
        <w:rFonts w:cs="Times New Roman" w:hint="default"/>
        <w:b/>
      </w:rPr>
    </w:lvl>
    <w:lvl w:ilvl="7">
      <w:start w:val="1"/>
      <w:numFmt w:val="decimal"/>
      <w:lvlText w:val="%1.%2.%3.%4.%5.%6.%7.%8"/>
      <w:lvlJc w:val="left"/>
      <w:pPr>
        <w:tabs>
          <w:tab w:val="num" w:pos="6480"/>
        </w:tabs>
        <w:ind w:left="6480" w:hanging="1440"/>
      </w:pPr>
      <w:rPr>
        <w:rFonts w:cs="Times New Roman" w:hint="default"/>
        <w:b/>
      </w:rPr>
    </w:lvl>
    <w:lvl w:ilvl="8">
      <w:start w:val="1"/>
      <w:numFmt w:val="decimal"/>
      <w:lvlText w:val="%1.%2.%3.%4.%5.%6.%7.%8.%9"/>
      <w:lvlJc w:val="left"/>
      <w:pPr>
        <w:tabs>
          <w:tab w:val="num" w:pos="7560"/>
        </w:tabs>
        <w:ind w:left="7560" w:hanging="1800"/>
      </w:pPr>
      <w:rPr>
        <w:rFonts w:cs="Times New Roman" w:hint="default"/>
        <w:b/>
      </w:rPr>
    </w:lvl>
  </w:abstractNum>
  <w:abstractNum w:abstractNumId="31">
    <w:nsid w:val="6D674E9B"/>
    <w:multiLevelType w:val="multilevel"/>
    <w:tmpl w:val="8F588A90"/>
    <w:lvl w:ilvl="0">
      <w:start w:val="34"/>
      <w:numFmt w:val="decimal"/>
      <w:lvlText w:val="%1"/>
      <w:lvlJc w:val="left"/>
      <w:pPr>
        <w:tabs>
          <w:tab w:val="num" w:pos="720"/>
        </w:tabs>
        <w:ind w:left="720" w:hanging="720"/>
      </w:pPr>
      <w:rPr>
        <w:rFonts w:cs="Times New Roman" w:hint="default"/>
        <w:b/>
      </w:rPr>
    </w:lvl>
    <w:lvl w:ilvl="1">
      <w:start w:val="5"/>
      <w:numFmt w:val="decimal"/>
      <w:lvlText w:val="%1.%2"/>
      <w:lvlJc w:val="left"/>
      <w:pPr>
        <w:tabs>
          <w:tab w:val="num" w:pos="1440"/>
        </w:tabs>
        <w:ind w:left="1440" w:hanging="720"/>
      </w:pPr>
      <w:rPr>
        <w:rFonts w:cs="Times New Roman" w:hint="default"/>
        <w:b/>
      </w:rPr>
    </w:lvl>
    <w:lvl w:ilvl="2">
      <w:start w:val="1"/>
      <w:numFmt w:val="decimal"/>
      <w:lvlText w:val="%1.%2.%3"/>
      <w:lvlJc w:val="left"/>
      <w:pPr>
        <w:tabs>
          <w:tab w:val="num" w:pos="2160"/>
        </w:tabs>
        <w:ind w:left="2160" w:hanging="720"/>
      </w:pPr>
      <w:rPr>
        <w:rFonts w:cs="Times New Roman" w:hint="default"/>
        <w:b/>
      </w:rPr>
    </w:lvl>
    <w:lvl w:ilvl="3">
      <w:start w:val="1"/>
      <w:numFmt w:val="decimal"/>
      <w:lvlText w:val="%1.%2.%3.%4"/>
      <w:lvlJc w:val="left"/>
      <w:pPr>
        <w:tabs>
          <w:tab w:val="num" w:pos="2880"/>
        </w:tabs>
        <w:ind w:left="2880" w:hanging="720"/>
      </w:pPr>
      <w:rPr>
        <w:rFonts w:cs="Times New Roman" w:hint="default"/>
        <w:b/>
      </w:rPr>
    </w:lvl>
    <w:lvl w:ilvl="4">
      <w:start w:val="1"/>
      <w:numFmt w:val="decimal"/>
      <w:lvlText w:val="%1.%2.%3.%4.%5"/>
      <w:lvlJc w:val="left"/>
      <w:pPr>
        <w:tabs>
          <w:tab w:val="num" w:pos="3960"/>
        </w:tabs>
        <w:ind w:left="3960" w:hanging="1080"/>
      </w:pPr>
      <w:rPr>
        <w:rFonts w:cs="Times New Roman" w:hint="default"/>
        <w:b/>
      </w:rPr>
    </w:lvl>
    <w:lvl w:ilvl="5">
      <w:start w:val="1"/>
      <w:numFmt w:val="decimal"/>
      <w:lvlText w:val="%1.%2.%3.%4.%5.%6"/>
      <w:lvlJc w:val="left"/>
      <w:pPr>
        <w:tabs>
          <w:tab w:val="num" w:pos="4680"/>
        </w:tabs>
        <w:ind w:left="4680" w:hanging="1080"/>
      </w:pPr>
      <w:rPr>
        <w:rFonts w:cs="Times New Roman" w:hint="default"/>
        <w:b/>
      </w:rPr>
    </w:lvl>
    <w:lvl w:ilvl="6">
      <w:start w:val="1"/>
      <w:numFmt w:val="decimal"/>
      <w:lvlText w:val="%1.%2.%3.%4.%5.%6.%7"/>
      <w:lvlJc w:val="left"/>
      <w:pPr>
        <w:tabs>
          <w:tab w:val="num" w:pos="5760"/>
        </w:tabs>
        <w:ind w:left="5760" w:hanging="1440"/>
      </w:pPr>
      <w:rPr>
        <w:rFonts w:cs="Times New Roman" w:hint="default"/>
        <w:b/>
      </w:rPr>
    </w:lvl>
    <w:lvl w:ilvl="7">
      <w:start w:val="1"/>
      <w:numFmt w:val="decimal"/>
      <w:lvlText w:val="%1.%2.%3.%4.%5.%6.%7.%8"/>
      <w:lvlJc w:val="left"/>
      <w:pPr>
        <w:tabs>
          <w:tab w:val="num" w:pos="6480"/>
        </w:tabs>
        <w:ind w:left="6480" w:hanging="1440"/>
      </w:pPr>
      <w:rPr>
        <w:rFonts w:cs="Times New Roman" w:hint="default"/>
        <w:b/>
      </w:rPr>
    </w:lvl>
    <w:lvl w:ilvl="8">
      <w:start w:val="1"/>
      <w:numFmt w:val="decimal"/>
      <w:lvlText w:val="%1.%2.%3.%4.%5.%6.%7.%8.%9"/>
      <w:lvlJc w:val="left"/>
      <w:pPr>
        <w:tabs>
          <w:tab w:val="num" w:pos="7560"/>
        </w:tabs>
        <w:ind w:left="7560" w:hanging="1800"/>
      </w:pPr>
      <w:rPr>
        <w:rFonts w:cs="Times New Roman" w:hint="default"/>
        <w:b/>
      </w:rPr>
    </w:lvl>
  </w:abstractNum>
  <w:abstractNum w:abstractNumId="32">
    <w:nsid w:val="74A4092C"/>
    <w:multiLevelType w:val="multilevel"/>
    <w:tmpl w:val="D486CF1A"/>
    <w:lvl w:ilvl="0">
      <w:start w:val="1"/>
      <w:numFmt w:val="decimal"/>
      <w:lvlText w:val="(%1)"/>
      <w:lvlJc w:val="left"/>
      <w:pPr>
        <w:tabs>
          <w:tab w:val="num" w:pos="2520"/>
        </w:tabs>
        <w:ind w:left="2520" w:hanging="720"/>
      </w:pPr>
      <w:rPr>
        <w:rFonts w:cs="Times New Roman" w:hint="default"/>
      </w:rPr>
    </w:lvl>
    <w:lvl w:ilvl="1">
      <w:start w:val="1"/>
      <w:numFmt w:val="lowerRoman"/>
      <w:lvlText w:val="(%2)"/>
      <w:lvlJc w:val="left"/>
      <w:pPr>
        <w:tabs>
          <w:tab w:val="num" w:pos="1800"/>
        </w:tabs>
        <w:ind w:left="1800" w:hanging="720"/>
      </w:pPr>
      <w:rPr>
        <w:rFonts w:cs="Times New Roman" w:hint="default"/>
        <w:b w:val="0"/>
      </w:rPr>
    </w:lvl>
    <w:lvl w:ilvl="2">
      <w:start w:val="1"/>
      <w:numFmt w:val="decimal"/>
      <w:lvlText w:val="(%3)"/>
      <w:lvlJc w:val="right"/>
      <w:pPr>
        <w:tabs>
          <w:tab w:val="num" w:pos="2160"/>
        </w:tabs>
        <w:ind w:left="2160" w:hanging="180"/>
      </w:pPr>
      <w:rPr>
        <w:rFonts w:ascii="Times New Roman" w:eastAsia="Times New Roman" w:hAnsi="Times New Roman" w:cs="Times New Roman"/>
        <w:b w:val="0"/>
      </w:rPr>
    </w:lvl>
    <w:lvl w:ilvl="3">
      <w:start w:val="1"/>
      <w:numFmt w:val="lowerRoman"/>
      <w:lvlText w:val="(%4)"/>
      <w:lvlJc w:val="left"/>
      <w:pPr>
        <w:tabs>
          <w:tab w:val="num" w:pos="2520"/>
        </w:tabs>
        <w:ind w:left="2880" w:hanging="360"/>
      </w:pPr>
      <w:rPr>
        <w:rFonts w:cs="Times New Roman" w:hint="default"/>
        <w:b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3">
    <w:nsid w:val="76113812"/>
    <w:multiLevelType w:val="singleLevel"/>
    <w:tmpl w:val="ABFED8DE"/>
    <w:lvl w:ilvl="0">
      <w:start w:val="3"/>
      <w:numFmt w:val="lowerLetter"/>
      <w:lvlText w:val="(%1)"/>
      <w:lvlJc w:val="left"/>
      <w:pPr>
        <w:tabs>
          <w:tab w:val="num" w:pos="2160"/>
        </w:tabs>
        <w:ind w:left="2160" w:hanging="720"/>
      </w:pPr>
      <w:rPr>
        <w:rFonts w:cs="Times New Roman" w:hint="default"/>
      </w:rPr>
    </w:lvl>
  </w:abstractNum>
  <w:abstractNum w:abstractNumId="34">
    <w:nsid w:val="76723868"/>
    <w:multiLevelType w:val="multilevel"/>
    <w:tmpl w:val="D486CF1A"/>
    <w:lvl w:ilvl="0">
      <w:start w:val="1"/>
      <w:numFmt w:val="decimal"/>
      <w:lvlText w:val="(%1)"/>
      <w:lvlJc w:val="left"/>
      <w:pPr>
        <w:tabs>
          <w:tab w:val="num" w:pos="2520"/>
        </w:tabs>
        <w:ind w:left="2520" w:hanging="720"/>
      </w:pPr>
      <w:rPr>
        <w:rFonts w:cs="Times New Roman" w:hint="default"/>
      </w:rPr>
    </w:lvl>
    <w:lvl w:ilvl="1">
      <w:start w:val="1"/>
      <w:numFmt w:val="lowerRoman"/>
      <w:lvlText w:val="(%2)"/>
      <w:lvlJc w:val="left"/>
      <w:pPr>
        <w:tabs>
          <w:tab w:val="num" w:pos="1800"/>
        </w:tabs>
        <w:ind w:left="1800" w:hanging="720"/>
      </w:pPr>
      <w:rPr>
        <w:rFonts w:cs="Times New Roman" w:hint="default"/>
        <w:b w:val="0"/>
      </w:rPr>
    </w:lvl>
    <w:lvl w:ilvl="2">
      <w:start w:val="1"/>
      <w:numFmt w:val="decimal"/>
      <w:lvlText w:val="(%3)"/>
      <w:lvlJc w:val="right"/>
      <w:pPr>
        <w:tabs>
          <w:tab w:val="num" w:pos="2160"/>
        </w:tabs>
        <w:ind w:left="2160" w:hanging="180"/>
      </w:pPr>
      <w:rPr>
        <w:rFonts w:ascii="Times New Roman" w:eastAsia="Times New Roman" w:hAnsi="Times New Roman" w:cs="Times New Roman"/>
        <w:b w:val="0"/>
      </w:rPr>
    </w:lvl>
    <w:lvl w:ilvl="3">
      <w:start w:val="1"/>
      <w:numFmt w:val="lowerRoman"/>
      <w:lvlText w:val="(%4)"/>
      <w:lvlJc w:val="left"/>
      <w:pPr>
        <w:tabs>
          <w:tab w:val="num" w:pos="2520"/>
        </w:tabs>
        <w:ind w:left="2880" w:hanging="360"/>
      </w:pPr>
      <w:rPr>
        <w:rFonts w:cs="Times New Roman" w:hint="default"/>
        <w:b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5">
    <w:nsid w:val="76EE4C35"/>
    <w:multiLevelType w:val="multilevel"/>
    <w:tmpl w:val="D486CF1A"/>
    <w:lvl w:ilvl="0">
      <w:start w:val="1"/>
      <w:numFmt w:val="decimal"/>
      <w:lvlText w:val="(%1)"/>
      <w:lvlJc w:val="left"/>
      <w:pPr>
        <w:tabs>
          <w:tab w:val="num" w:pos="2520"/>
        </w:tabs>
        <w:ind w:left="2520" w:hanging="720"/>
      </w:pPr>
      <w:rPr>
        <w:rFonts w:cs="Times New Roman" w:hint="default"/>
      </w:rPr>
    </w:lvl>
    <w:lvl w:ilvl="1">
      <w:start w:val="1"/>
      <w:numFmt w:val="lowerRoman"/>
      <w:lvlText w:val="(%2)"/>
      <w:lvlJc w:val="left"/>
      <w:pPr>
        <w:tabs>
          <w:tab w:val="num" w:pos="1800"/>
        </w:tabs>
        <w:ind w:left="1800" w:hanging="720"/>
      </w:pPr>
      <w:rPr>
        <w:rFonts w:cs="Times New Roman" w:hint="default"/>
        <w:b w:val="0"/>
      </w:rPr>
    </w:lvl>
    <w:lvl w:ilvl="2">
      <w:start w:val="1"/>
      <w:numFmt w:val="decimal"/>
      <w:lvlText w:val="(%3)"/>
      <w:lvlJc w:val="right"/>
      <w:pPr>
        <w:tabs>
          <w:tab w:val="num" w:pos="2160"/>
        </w:tabs>
        <w:ind w:left="2160" w:hanging="180"/>
      </w:pPr>
      <w:rPr>
        <w:rFonts w:ascii="Times New Roman" w:eastAsia="Times New Roman" w:hAnsi="Times New Roman" w:cs="Times New Roman"/>
        <w:b w:val="0"/>
      </w:rPr>
    </w:lvl>
    <w:lvl w:ilvl="3">
      <w:start w:val="1"/>
      <w:numFmt w:val="lowerRoman"/>
      <w:lvlText w:val="(%4)"/>
      <w:lvlJc w:val="left"/>
      <w:pPr>
        <w:tabs>
          <w:tab w:val="num" w:pos="2520"/>
        </w:tabs>
        <w:ind w:left="2880" w:hanging="360"/>
      </w:pPr>
      <w:rPr>
        <w:rFonts w:cs="Times New Roman" w:hint="default"/>
        <w:b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6">
    <w:nsid w:val="782150F0"/>
    <w:multiLevelType w:val="multilevel"/>
    <w:tmpl w:val="568EFD74"/>
    <w:lvl w:ilvl="0">
      <w:start w:val="6"/>
      <w:numFmt w:val="decimal"/>
      <w:lvlText w:val="%1."/>
      <w:lvlJc w:val="left"/>
      <w:pPr>
        <w:tabs>
          <w:tab w:val="num" w:pos="360"/>
        </w:tabs>
        <w:ind w:left="360" w:hanging="360"/>
      </w:pPr>
      <w:rPr>
        <w:rFonts w:cs="Times New Roman" w:hint="default"/>
      </w:rPr>
    </w:lvl>
    <w:lvl w:ilvl="1">
      <w:start w:val="5"/>
      <w:numFmt w:val="decimal"/>
      <w:lvlText w:val="%1.%2."/>
      <w:lvlJc w:val="left"/>
      <w:pPr>
        <w:tabs>
          <w:tab w:val="num" w:pos="792"/>
        </w:tabs>
        <w:ind w:left="792" w:hanging="432"/>
      </w:pPr>
      <w:rPr>
        <w:rFonts w:cs="Times New Roman" w:hint="default"/>
        <w:u w:val="none"/>
      </w:rPr>
    </w:lvl>
    <w:lvl w:ilvl="2">
      <w:start w:val="1"/>
      <w:numFmt w:val="decimal"/>
      <w:lvlText w:val="%1.%2.%3."/>
      <w:lvlJc w:val="left"/>
      <w:pPr>
        <w:tabs>
          <w:tab w:val="num" w:pos="1800"/>
        </w:tabs>
        <w:ind w:left="1224" w:hanging="504"/>
      </w:pPr>
      <w:rPr>
        <w:rFonts w:cs="Times New Roman" w:hint="default"/>
      </w:rPr>
    </w:lvl>
    <w:lvl w:ilvl="3">
      <w:start w:val="4"/>
      <w:numFmt w:val="decimal"/>
      <w:lvlText w:val="%1.%2.%3.%4."/>
      <w:lvlJc w:val="left"/>
      <w:pPr>
        <w:tabs>
          <w:tab w:val="num" w:pos="252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600"/>
        </w:tabs>
        <w:ind w:left="2736" w:hanging="936"/>
      </w:pPr>
      <w:rPr>
        <w:rFonts w:cs="Times New Roman" w:hint="default"/>
      </w:rPr>
    </w:lvl>
    <w:lvl w:ilvl="6">
      <w:start w:val="2"/>
      <w:numFmt w:val="decimal"/>
      <w:lvlText w:val="%1.%2.%3.%4.%5.%6.%7."/>
      <w:lvlJc w:val="left"/>
      <w:pPr>
        <w:tabs>
          <w:tab w:val="num" w:pos="4320"/>
        </w:tabs>
        <w:ind w:left="3240" w:hanging="1080"/>
      </w:pPr>
      <w:rPr>
        <w:rFonts w:cs="Times New Roman" w:hint="default"/>
      </w:rPr>
    </w:lvl>
    <w:lvl w:ilvl="7">
      <w:start w:val="1"/>
      <w:numFmt w:val="decimal"/>
      <w:lvlText w:val="%1.%2.%3.%4.%5.%6.%7.%8."/>
      <w:lvlJc w:val="left"/>
      <w:pPr>
        <w:tabs>
          <w:tab w:val="num" w:pos="5040"/>
        </w:tabs>
        <w:ind w:left="3744" w:hanging="1224"/>
      </w:pPr>
      <w:rPr>
        <w:rFonts w:cs="Times New Roman" w:hint="default"/>
      </w:rPr>
    </w:lvl>
    <w:lvl w:ilvl="8">
      <w:start w:val="1"/>
      <w:numFmt w:val="decimal"/>
      <w:lvlText w:val="%1.%2.%3.%4.%5.%6.%7.%8.%9."/>
      <w:lvlJc w:val="left"/>
      <w:pPr>
        <w:tabs>
          <w:tab w:val="num" w:pos="5400"/>
        </w:tabs>
        <w:ind w:left="4320" w:hanging="1440"/>
      </w:pPr>
      <w:rPr>
        <w:rFonts w:cs="Times New Roman" w:hint="default"/>
      </w:rPr>
    </w:lvl>
  </w:abstractNum>
  <w:num w:numId="1">
    <w:abstractNumId w:val="15"/>
  </w:num>
  <w:num w:numId="2">
    <w:abstractNumId w:val="33"/>
  </w:num>
  <w:num w:numId="3">
    <w:abstractNumId w:val="11"/>
  </w:num>
  <w:num w:numId="4">
    <w:abstractNumId w:val="12"/>
  </w:num>
  <w:num w:numId="5">
    <w:abstractNumId w:val="30"/>
  </w:num>
  <w:num w:numId="6">
    <w:abstractNumId w:val="10"/>
  </w:num>
  <w:num w:numId="7">
    <w:abstractNumId w:val="31"/>
  </w:num>
  <w:num w:numId="8">
    <w:abstractNumId w:val="18"/>
  </w:num>
  <w:num w:numId="9">
    <w:abstractNumId w:val="17"/>
  </w:num>
  <w:num w:numId="10">
    <w:abstractNumId w:val="13"/>
  </w:num>
  <w:num w:numId="11">
    <w:abstractNumId w:val="2"/>
  </w:num>
  <w:num w:numId="12">
    <w:abstractNumId w:val="9"/>
  </w:num>
  <w:num w:numId="13">
    <w:abstractNumId w:val="27"/>
  </w:num>
  <w:num w:numId="14">
    <w:abstractNumId w:val="0"/>
  </w:num>
  <w:num w:numId="15">
    <w:abstractNumId w:val="21"/>
  </w:num>
  <w:num w:numId="16">
    <w:abstractNumId w:val="0"/>
    <w:lvlOverride w:ilvl="0">
      <w:startOverride w:val="7"/>
    </w:lvlOverride>
    <w:lvlOverride w:ilvl="1">
      <w:startOverride w:val="1"/>
    </w:lvlOverride>
    <w:lvlOverride w:ilvl="2">
      <w:startOverride w:val="1"/>
    </w:lvlOverride>
    <w:lvlOverride w:ilvl="3">
      <w:startOverride w:val="4"/>
    </w:lvlOverride>
    <w:lvlOverride w:ilvl="4">
      <w:startOverride w:val="1"/>
    </w:lvlOverride>
    <w:lvlOverride w:ilvl="5">
      <w:startOverride w:val="1"/>
    </w:lvlOverride>
    <w:lvlOverride w:ilvl="6">
      <w:startOverride w:val="2"/>
    </w:lvlOverride>
    <w:lvlOverride w:ilvl="7">
      <w:startOverride w:val="1"/>
    </w:lvlOverride>
    <w:lvlOverride w:ilvl="8">
      <w:startOverride w:val="1"/>
    </w:lvlOverride>
  </w:num>
  <w:num w:numId="17">
    <w:abstractNumId w:val="36"/>
  </w:num>
  <w:num w:numId="18">
    <w:abstractNumId w:val="29"/>
  </w:num>
  <w:num w:numId="19">
    <w:abstractNumId w:val="7"/>
  </w:num>
  <w:num w:numId="20">
    <w:abstractNumId w:val="5"/>
  </w:num>
  <w:num w:numId="21">
    <w:abstractNumId w:val="24"/>
  </w:num>
  <w:num w:numId="22">
    <w:abstractNumId w:val="22"/>
  </w:num>
  <w:num w:numId="23">
    <w:abstractNumId w:val="4"/>
  </w:num>
  <w:num w:numId="24">
    <w:abstractNumId w:val="26"/>
  </w:num>
  <w:num w:numId="25">
    <w:abstractNumId w:val="8"/>
  </w:num>
  <w:num w:numId="26">
    <w:abstractNumId w:val="23"/>
  </w:num>
  <w:num w:numId="27">
    <w:abstractNumId w:val="19"/>
  </w:num>
  <w:num w:numId="28">
    <w:abstractNumId w:val="16"/>
  </w:num>
  <w:num w:numId="29">
    <w:abstractNumId w:val="14"/>
  </w:num>
  <w:num w:numId="30">
    <w:abstractNumId w:val="6"/>
  </w:num>
  <w:num w:numId="31">
    <w:abstractNumId w:val="20"/>
  </w:num>
  <w:num w:numId="32">
    <w:abstractNumId w:val="1"/>
  </w:num>
  <w:num w:numId="33">
    <w:abstractNumId w:val="34"/>
  </w:num>
  <w:num w:numId="34">
    <w:abstractNumId w:val="25"/>
  </w:num>
  <w:num w:numId="35">
    <w:abstractNumId w:val="28"/>
  </w:num>
  <w:num w:numId="36">
    <w:abstractNumId w:val="3"/>
  </w:num>
  <w:num w:numId="37">
    <w:abstractNumId w:val="35"/>
  </w:num>
  <w:num w:numId="38">
    <w:abstractNumId w:val="3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removePersonalInformation/>
  <w:embedSystemFonts/>
  <w:stylePaneFormatFilter w:val="3F01"/>
  <w:trackRevisions/>
  <w:doNotTrackMoves/>
  <w:defaultTabStop w:val="720"/>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DE53BE"/>
    <w:rsid w:val="00014C7D"/>
    <w:rsid w:val="0002396A"/>
    <w:rsid w:val="000351E2"/>
    <w:rsid w:val="000671BE"/>
    <w:rsid w:val="00092624"/>
    <w:rsid w:val="000B0DAE"/>
    <w:rsid w:val="000B6F2B"/>
    <w:rsid w:val="00120079"/>
    <w:rsid w:val="00132B37"/>
    <w:rsid w:val="00181EA8"/>
    <w:rsid w:val="001A6D6D"/>
    <w:rsid w:val="001C6274"/>
    <w:rsid w:val="00211C28"/>
    <w:rsid w:val="00276C66"/>
    <w:rsid w:val="002A31EF"/>
    <w:rsid w:val="002A333D"/>
    <w:rsid w:val="002B73DC"/>
    <w:rsid w:val="00311B01"/>
    <w:rsid w:val="003315C7"/>
    <w:rsid w:val="00357067"/>
    <w:rsid w:val="00376009"/>
    <w:rsid w:val="00391C09"/>
    <w:rsid w:val="003E7ACB"/>
    <w:rsid w:val="003F4918"/>
    <w:rsid w:val="00464A52"/>
    <w:rsid w:val="00491084"/>
    <w:rsid w:val="00492B84"/>
    <w:rsid w:val="00495975"/>
    <w:rsid w:val="004A1AAF"/>
    <w:rsid w:val="004A20C2"/>
    <w:rsid w:val="004D3D66"/>
    <w:rsid w:val="00502F61"/>
    <w:rsid w:val="00533A10"/>
    <w:rsid w:val="00535F6D"/>
    <w:rsid w:val="00557C5B"/>
    <w:rsid w:val="005729DC"/>
    <w:rsid w:val="005E3FE3"/>
    <w:rsid w:val="00613214"/>
    <w:rsid w:val="00626546"/>
    <w:rsid w:val="006343D8"/>
    <w:rsid w:val="006F009B"/>
    <w:rsid w:val="006F1059"/>
    <w:rsid w:val="006F65A8"/>
    <w:rsid w:val="00766147"/>
    <w:rsid w:val="0078467E"/>
    <w:rsid w:val="007D66E3"/>
    <w:rsid w:val="00824C21"/>
    <w:rsid w:val="008258FA"/>
    <w:rsid w:val="008A3A91"/>
    <w:rsid w:val="0092146C"/>
    <w:rsid w:val="009252BE"/>
    <w:rsid w:val="00970265"/>
    <w:rsid w:val="0098334C"/>
    <w:rsid w:val="00994F7A"/>
    <w:rsid w:val="009D2F51"/>
    <w:rsid w:val="009E3976"/>
    <w:rsid w:val="009F6F23"/>
    <w:rsid w:val="00A15F33"/>
    <w:rsid w:val="00A50CF5"/>
    <w:rsid w:val="00AA0D32"/>
    <w:rsid w:val="00AC5636"/>
    <w:rsid w:val="00AC626D"/>
    <w:rsid w:val="00B111E0"/>
    <w:rsid w:val="00B30EB8"/>
    <w:rsid w:val="00B545DD"/>
    <w:rsid w:val="00B62A24"/>
    <w:rsid w:val="00B7241B"/>
    <w:rsid w:val="00B87D50"/>
    <w:rsid w:val="00BB3CEB"/>
    <w:rsid w:val="00BC6957"/>
    <w:rsid w:val="00C473C6"/>
    <w:rsid w:val="00C7623E"/>
    <w:rsid w:val="00CB7D67"/>
    <w:rsid w:val="00CF4D09"/>
    <w:rsid w:val="00D02394"/>
    <w:rsid w:val="00D0307F"/>
    <w:rsid w:val="00D27655"/>
    <w:rsid w:val="00D617A6"/>
    <w:rsid w:val="00D741B6"/>
    <w:rsid w:val="00DE53BE"/>
    <w:rsid w:val="00E013B4"/>
    <w:rsid w:val="00E132EB"/>
    <w:rsid w:val="00E17738"/>
    <w:rsid w:val="00E214FD"/>
    <w:rsid w:val="00E259DE"/>
    <w:rsid w:val="00E64D56"/>
    <w:rsid w:val="00EB2CEF"/>
    <w:rsid w:val="00EF6A90"/>
    <w:rsid w:val="00F67B3B"/>
    <w:rsid w:val="00F739D5"/>
    <w:rsid w:val="00FA79B1"/>
    <w:rsid w:val="00FB07A7"/>
    <w:rsid w:val="00FB0B51"/>
    <w:rsid w:val="00FE2A1E"/>
    <w:rsid w:val="00FE7306"/>
  </w:rsids>
  <w:docVars>
    <w:docVar w:name="SWDocIDLocation" w:val="0"/>
  </w:docVars>
  <m:mathPr>
    <m:mathFont m:val="Cambria Math"/>
    <m:wrapRight/>
  </m:mathPr>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nhideWhenUsed="0"/>
    <w:lsdException w:name="toc 2" w:semiHidden="0" w:unhideWhenUsed="0"/>
    <w:lsdException w:name="toc 3" w:semiHidden="0" w:unhideWhenUsed="0"/>
    <w:lsdException w:name="toc 4" w:semiHidden="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nhideWhenUsed="0"/>
    <w:lsdException w:name="annotation text" w:semiHidden="0" w:uiPriority="0" w:unhideWhenUsed="0"/>
    <w:lsdException w:name="header" w:semiHidden="0" w:unhideWhenUsed="0"/>
    <w:lsdException w:name="footer" w:semiHidden="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nhideWhenUsed="0"/>
    <w:lsdException w:name="annotation reference" w:semiHidden="0" w:uiPriority="0" w:unhideWhenUsed="0"/>
    <w:lsdException w:name="line number" w:semiHidden="0" w:uiPriority="0" w:unhideWhenUsed="0"/>
    <w:lsdException w:name="page number" w:semiHidden="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nhideWhenUsed="0" w:qFormat="1"/>
    <w:lsdException w:name="Closing" w:semiHidden="0" w:uiPriority="0" w:unhideWhenUsed="0"/>
    <w:lsdException w:name="Signature" w:semiHidden="0" w:uiPriority="0" w:unhideWhenUsed="0"/>
    <w:lsdException w:name="Default Paragraph Font" w:semiHidden="0" w:uiPriority="1"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nhideWhenUsed="0"/>
    <w:lsdException w:name="FollowedHyperlink" w:semiHidden="0" w:unhideWhenUsed="0"/>
    <w:lsdException w:name="Strong" w:semiHidden="0" w:uiPriority="0" w:unhideWhenUsed="0" w:qFormat="1"/>
    <w:lsdException w:name="Emphasis" w:semiHidden="0" w:uiPriority="0" w:unhideWhenUsed="0" w:qFormat="1"/>
    <w:lsdException w:name="Document Map" w:semiHidden="0" w:unhideWhenUsed="0"/>
    <w:lsdException w:name="Plain Text" w:semiHidden="0" w:uiPriority="0" w:unhideWhenUsed="0"/>
    <w:lsdException w:name="E-mail Signature" w:semiHidden="0" w:uiPriority="0" w:unhideWhenUsed="0"/>
    <w:lsdException w:name="HTML Top of Form" w:semiHidden="0" w:uiPriority="0" w:unhideWhenUsed="0"/>
    <w:lsdException w:name="HTML Bottom of Form"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semiHidden="0" w:uiPriority="0" w:unhideWhenUsed="0"/>
    <w:lsdException w:name="annotation subject" w:semiHidden="0" w:uiPriority="0" w:unhideWhenUsed="0"/>
    <w:lsdException w:name="No List" w:semiHidden="0" w:unhideWhenUsed="0"/>
    <w:lsdException w:name="Outline List 1" w:semiHidden="0" w:uiPriority="0" w:unhideWhenUsed="0"/>
    <w:lsdException w:name="Outline List 2" w:semiHidden="0" w:uiPriority="0" w:unhideWhenUsed="0"/>
    <w:lsdException w:name="Outline List 3"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nhideWhenUsed="0"/>
    <w:lsdException w:name="Table Grid" w:semiHidden="0" w:uiPriority="0" w:unhideWhenUsed="0"/>
    <w:lsdException w:name="Table Theme"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default="1" w:styleId="Normal">
    <w:name w:val="Normal"/>
    <w:qFormat/>
    <w:rsid w:val="002B73DC"/>
    <w:rPr>
      <w:sz w:val="24"/>
      <w:szCs w:val="24"/>
      <w:lang w:val="en-US" w:eastAsia="en-US" w:bidi="ar-SA"/>
    </w:rPr>
  </w:style>
  <w:style w:type="paragraph" w:styleId="Heading1">
    <w:name w:val="heading 1"/>
    <w:basedOn w:val="Normal"/>
    <w:next w:val="Normal"/>
    <w:link w:val="Heading1Char"/>
    <w:qFormat/>
    <w:rsid w:val="002B73DC"/>
    <w:pPr>
      <w:keepNext/>
      <w:pageBreakBefore/>
      <w:spacing w:before="240" w:after="240"/>
      <w:ind w:left="720" w:hanging="720"/>
      <w:outlineLvl w:val="0"/>
    </w:pPr>
    <w:rPr>
      <w:b/>
    </w:rPr>
  </w:style>
  <w:style w:type="paragraph" w:styleId="Heading2">
    <w:name w:val="heading 2"/>
    <w:basedOn w:val="Normal"/>
    <w:next w:val="Normal"/>
    <w:link w:val="Heading2Char"/>
    <w:qFormat/>
    <w:rsid w:val="002B73DC"/>
    <w:pPr>
      <w:keepNext/>
      <w:pageBreakBefore/>
      <w:tabs>
        <w:tab w:val="left" w:pos="1080"/>
      </w:tabs>
      <w:spacing w:before="240" w:after="240"/>
      <w:ind w:left="1080" w:right="14" w:hanging="1080"/>
      <w:outlineLvl w:val="1"/>
    </w:pPr>
    <w:rPr>
      <w:b/>
    </w:rPr>
  </w:style>
  <w:style w:type="paragraph" w:styleId="Heading3">
    <w:name w:val="heading 3"/>
    <w:basedOn w:val="Normal"/>
    <w:next w:val="Normal"/>
    <w:link w:val="Heading3Char"/>
    <w:uiPriority w:val="99"/>
    <w:qFormat/>
    <w:rsid w:val="002B73DC"/>
    <w:pPr>
      <w:keepNext/>
      <w:keepLines/>
      <w:tabs>
        <w:tab w:val="left" w:pos="1080"/>
      </w:tabs>
      <w:spacing w:before="240" w:after="240"/>
      <w:ind w:left="1080" w:right="634" w:hanging="1080"/>
      <w:outlineLvl w:val="2"/>
    </w:pPr>
    <w:rPr>
      <w:b/>
    </w:rPr>
  </w:style>
  <w:style w:type="paragraph" w:styleId="Heading4">
    <w:name w:val="heading 4"/>
    <w:basedOn w:val="Normal"/>
    <w:next w:val="Normal"/>
    <w:link w:val="Heading4Char"/>
    <w:uiPriority w:val="99"/>
    <w:qFormat/>
    <w:rsid w:val="002B73DC"/>
    <w:pPr>
      <w:keepNext/>
      <w:tabs>
        <w:tab w:val="left" w:pos="1800"/>
      </w:tabs>
      <w:spacing w:before="240" w:after="240"/>
      <w:ind w:left="1800" w:hanging="1080"/>
      <w:outlineLvl w:val="3"/>
    </w:pPr>
    <w:rPr>
      <w:b/>
    </w:rPr>
  </w:style>
  <w:style w:type="paragraph" w:styleId="Heading5">
    <w:name w:val="heading 5"/>
    <w:basedOn w:val="Normal"/>
    <w:next w:val="Normal"/>
    <w:link w:val="Heading5Char"/>
    <w:uiPriority w:val="99"/>
    <w:qFormat/>
    <w:rsid w:val="002B73DC"/>
    <w:pPr>
      <w:keepNext/>
      <w:spacing w:line="480" w:lineRule="auto"/>
      <w:ind w:left="1440" w:right="-90" w:hanging="720"/>
      <w:outlineLvl w:val="4"/>
    </w:pPr>
    <w:rPr>
      <w:b/>
    </w:rPr>
  </w:style>
  <w:style w:type="paragraph" w:styleId="Heading6">
    <w:name w:val="heading 6"/>
    <w:basedOn w:val="Normal"/>
    <w:next w:val="Normal"/>
    <w:link w:val="Heading6Char"/>
    <w:uiPriority w:val="99"/>
    <w:qFormat/>
    <w:rsid w:val="002B73DC"/>
    <w:pPr>
      <w:keepNext/>
      <w:spacing w:line="480" w:lineRule="auto"/>
      <w:ind w:left="1080" w:right="-90" w:hanging="360"/>
      <w:outlineLvl w:val="5"/>
    </w:pPr>
    <w:rPr>
      <w:b/>
    </w:rPr>
  </w:style>
  <w:style w:type="paragraph" w:styleId="Heading7">
    <w:name w:val="heading 7"/>
    <w:basedOn w:val="Normal"/>
    <w:next w:val="Normal"/>
    <w:link w:val="Heading7Char"/>
    <w:uiPriority w:val="99"/>
    <w:qFormat/>
    <w:rsid w:val="002B73DC"/>
    <w:pPr>
      <w:keepNext/>
      <w:spacing w:line="480" w:lineRule="auto"/>
      <w:ind w:left="720" w:right="630"/>
      <w:outlineLvl w:val="6"/>
    </w:pPr>
    <w:rPr>
      <w:b/>
    </w:rPr>
  </w:style>
  <w:style w:type="paragraph" w:styleId="Heading8">
    <w:name w:val="heading 8"/>
    <w:basedOn w:val="Normal"/>
    <w:next w:val="Normal"/>
    <w:link w:val="Heading8Char"/>
    <w:uiPriority w:val="99"/>
    <w:qFormat/>
    <w:rsid w:val="002B73DC"/>
    <w:pPr>
      <w:keepNext/>
      <w:spacing w:line="480" w:lineRule="auto"/>
      <w:ind w:left="720" w:right="-90"/>
      <w:outlineLvl w:val="7"/>
    </w:pPr>
    <w:rPr>
      <w:b/>
    </w:rPr>
  </w:style>
  <w:style w:type="paragraph" w:styleId="Heading9">
    <w:name w:val="heading 9"/>
    <w:basedOn w:val="Normal"/>
    <w:next w:val="Normal"/>
    <w:link w:val="Heading9Char"/>
    <w:uiPriority w:val="99"/>
    <w:qFormat/>
    <w:rsid w:val="002B73DC"/>
    <w:pPr>
      <w:keepNext/>
      <w:spacing w:line="480" w:lineRule="auto"/>
      <w:ind w:right="630" w:firstLine="720"/>
      <w:outlineLvl w:val="8"/>
    </w:pPr>
    <w:rPr>
      <w:b/>
    </w:rPr>
  </w:style>
  <w:style w:type="character" w:default="1" w:styleId="DefaultParagraphFont">
    <w:name w:val="Default Paragraph Font"/>
    <w:uiPriority w:val="1"/>
    <w:semiHidden/>
    <w:unhideWhenUsed/>
    <w:rsid w:val="002B73DC"/>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uiPriority w:val="99"/>
    <w:semiHidden/>
    <w:unhideWhenUsed/>
    <w:rsid w:val="002B73DC"/>
  </w:style>
  <w:style w:type="character" w:customStyle="1" w:styleId="Heading3Char">
    <w:name w:val="Heading 3 Char"/>
    <w:link w:val="Heading3"/>
    <w:uiPriority w:val="99"/>
    <w:rsid w:val="002B73DC"/>
    <w:rPr>
      <w:b/>
      <w:sz w:val="24"/>
      <w:szCs w:val="24"/>
    </w:rPr>
  </w:style>
  <w:style w:type="paragraph" w:styleId="TOC1">
    <w:name w:val="toc 1"/>
    <w:basedOn w:val="Normal"/>
    <w:next w:val="Normal"/>
    <w:uiPriority w:val="99"/>
    <w:semiHidden/>
    <w:rsid w:val="002B73DC"/>
  </w:style>
  <w:style w:type="paragraph" w:styleId="Title">
    <w:name w:val="Title"/>
    <w:basedOn w:val="Normal"/>
    <w:link w:val="TitleChar"/>
    <w:uiPriority w:val="99"/>
    <w:qFormat/>
    <w:rsid w:val="002B73DC"/>
    <w:pPr>
      <w:spacing w:after="240"/>
      <w:jc w:val="center"/>
    </w:pPr>
    <w:rPr>
      <w:rFonts w:cs="Arial"/>
      <w:bCs/>
      <w:szCs w:val="32"/>
    </w:rPr>
  </w:style>
  <w:style w:type="paragraph" w:styleId="Header">
    <w:name w:val="header"/>
    <w:basedOn w:val="Normal"/>
    <w:link w:val="HeaderChar"/>
    <w:uiPriority w:val="99"/>
    <w:rsid w:val="002B73DC"/>
    <w:pPr>
      <w:tabs>
        <w:tab w:val="center" w:pos="4680"/>
        <w:tab w:val="right" w:pos="9360"/>
      </w:tabs>
    </w:pPr>
  </w:style>
  <w:style w:type="paragraph" w:styleId="TOC2">
    <w:name w:val="toc 2"/>
    <w:basedOn w:val="Normal"/>
    <w:next w:val="Normal"/>
    <w:uiPriority w:val="99"/>
    <w:semiHidden/>
    <w:rsid w:val="002B73DC"/>
    <w:pPr>
      <w:ind w:left="240"/>
    </w:pPr>
  </w:style>
  <w:style w:type="paragraph" w:customStyle="1" w:styleId="WPDefaults">
    <w:name w:val="WP Defaults"/>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pPr>
    <w:rPr>
      <w:color w:val="000000"/>
      <w:sz w:val="24"/>
      <w:lang w:val="en-US" w:eastAsia="en-US" w:bidi="ar-SA"/>
    </w:rPr>
  </w:style>
  <w:style w:type="paragraph" w:styleId="Footer">
    <w:name w:val="footer"/>
    <w:basedOn w:val="Normal"/>
    <w:link w:val="FooterChar"/>
    <w:uiPriority w:val="99"/>
    <w:rsid w:val="002B73DC"/>
    <w:pPr>
      <w:tabs>
        <w:tab w:val="center" w:pos="4320"/>
        <w:tab w:val="right" w:pos="8640"/>
      </w:tabs>
    </w:pPr>
  </w:style>
  <w:style w:type="paragraph" w:customStyle="1" w:styleId="Definition">
    <w:name w:val="Definition"/>
    <w:basedOn w:val="Normal"/>
    <w:uiPriority w:val="99"/>
    <w:rsid w:val="002B73DC"/>
    <w:pPr>
      <w:spacing w:before="240" w:after="240"/>
    </w:pPr>
  </w:style>
  <w:style w:type="paragraph" w:customStyle="1" w:styleId="Definitionindent">
    <w:name w:val="Definition indent"/>
    <w:basedOn w:val="Definition"/>
    <w:uiPriority w:val="99"/>
    <w:rsid w:val="002B73DC"/>
    <w:pPr>
      <w:spacing w:before="120" w:after="120"/>
      <w:ind w:left="720"/>
    </w:pPr>
  </w:style>
  <w:style w:type="paragraph" w:customStyle="1" w:styleId="Bodypara">
    <w:name w:val="Body para"/>
    <w:basedOn w:val="Normal"/>
    <w:link w:val="BodyparaChar"/>
    <w:uiPriority w:val="99"/>
    <w:rsid w:val="002B73DC"/>
    <w:pPr>
      <w:spacing w:line="480" w:lineRule="auto"/>
      <w:ind w:firstLine="720"/>
    </w:pPr>
  </w:style>
  <w:style w:type="paragraph" w:customStyle="1" w:styleId="alphapara">
    <w:name w:val="alpha para"/>
    <w:basedOn w:val="Bodypara"/>
    <w:link w:val="alphaparaChar"/>
    <w:uiPriority w:val="99"/>
    <w:rsid w:val="002B73DC"/>
    <w:pPr>
      <w:ind w:left="1440" w:hanging="720"/>
    </w:pPr>
  </w:style>
  <w:style w:type="paragraph" w:customStyle="1" w:styleId="TOCheading">
    <w:name w:val="TOC heading"/>
    <w:basedOn w:val="Normal"/>
    <w:uiPriority w:val="99"/>
    <w:rsid w:val="002B73DC"/>
    <w:pPr>
      <w:spacing w:before="240" w:after="240"/>
    </w:pPr>
    <w:rPr>
      <w:b/>
    </w:rPr>
  </w:style>
  <w:style w:type="paragraph" w:styleId="DocumentMap">
    <w:name w:val="Document Map"/>
    <w:basedOn w:val="Normal"/>
    <w:link w:val="DocumentMapChar"/>
    <w:uiPriority w:val="99"/>
    <w:semiHidden/>
    <w:rsid w:val="002B73DC"/>
    <w:pPr>
      <w:shd w:val="clear" w:color="auto" w:fill="000080"/>
    </w:pPr>
    <w:rPr>
      <w:rFonts w:ascii="Tahoma" w:hAnsi="Tahoma" w:cs="Tahoma"/>
      <w:sz w:val="20"/>
    </w:rPr>
  </w:style>
  <w:style w:type="paragraph" w:customStyle="1" w:styleId="Footers">
    <w:name w:val="Footers"/>
    <w:basedOn w:val="Heading1"/>
    <w:uiPriority w:val="99"/>
    <w:rsid w:val="002B73DC"/>
    <w:pPr>
      <w:tabs>
        <w:tab w:val="left" w:pos="1440"/>
        <w:tab w:val="left" w:pos="7020"/>
        <w:tab w:val="right" w:pos="9360"/>
      </w:tabs>
    </w:pPr>
    <w:rPr>
      <w:b w:val="0"/>
      <w:sz w:val="20"/>
    </w:rPr>
  </w:style>
  <w:style w:type="paragraph" w:customStyle="1" w:styleId="subhead">
    <w:name w:val="subhead"/>
    <w:basedOn w:val="Heading4"/>
    <w:uiPriority w:val="99"/>
    <w:rsid w:val="002B73DC"/>
    <w:pPr>
      <w:tabs>
        <w:tab w:val="clear" w:pos="1800"/>
      </w:tabs>
      <w:ind w:left="720" w:firstLine="0"/>
    </w:pPr>
  </w:style>
  <w:style w:type="paragraph" w:customStyle="1" w:styleId="alphaheading">
    <w:name w:val="alpha heading"/>
    <w:basedOn w:val="Normal"/>
    <w:uiPriority w:val="99"/>
    <w:rsid w:val="002B73DC"/>
    <w:pPr>
      <w:keepNext/>
      <w:tabs>
        <w:tab w:val="left" w:pos="1440"/>
      </w:tabs>
      <w:spacing w:before="240" w:after="240"/>
      <w:ind w:left="1440" w:hanging="720"/>
    </w:pPr>
    <w:rPr>
      <w:b/>
    </w:rPr>
  </w:style>
  <w:style w:type="paragraph" w:customStyle="1" w:styleId="romannumeralpara">
    <w:name w:val="roman numeral para"/>
    <w:basedOn w:val="Normal"/>
    <w:uiPriority w:val="99"/>
    <w:rsid w:val="002B73DC"/>
    <w:pPr>
      <w:spacing w:line="480" w:lineRule="auto"/>
      <w:ind w:left="1440" w:hanging="720"/>
    </w:pPr>
  </w:style>
  <w:style w:type="paragraph" w:customStyle="1" w:styleId="Bulletpara">
    <w:name w:val="Bullet para"/>
    <w:basedOn w:val="Normal"/>
    <w:uiPriority w:val="99"/>
    <w:rsid w:val="002B73DC"/>
    <w:pPr>
      <w:numPr>
        <w:ilvl w:val="0"/>
        <w:numId w:val="11"/>
      </w:numPr>
      <w:tabs>
        <w:tab w:val="left" w:pos="900"/>
      </w:tabs>
      <w:spacing w:before="120" w:after="120"/>
    </w:pPr>
  </w:style>
  <w:style w:type="paragraph" w:customStyle="1" w:styleId="Tarifftitle">
    <w:name w:val="Tariff title"/>
    <w:basedOn w:val="Normal"/>
    <w:uiPriority w:val="99"/>
    <w:rsid w:val="002B73DC"/>
    <w:rPr>
      <w:b/>
      <w:sz w:val="28"/>
      <w:szCs w:val="28"/>
    </w:rPr>
  </w:style>
  <w:style w:type="character" w:styleId="Hyperlink">
    <w:name w:val="Hyperlink"/>
    <w:uiPriority w:val="99"/>
    <w:rsid w:val="002B73DC"/>
    <w:rPr>
      <w:rFonts w:cs="Times New Roman"/>
      <w:color w:val="0000FF"/>
      <w:u w:val="single"/>
    </w:rPr>
  </w:style>
  <w:style w:type="paragraph" w:styleId="TOC3">
    <w:name w:val="toc 3"/>
    <w:basedOn w:val="Normal"/>
    <w:next w:val="Normal"/>
    <w:uiPriority w:val="99"/>
    <w:semiHidden/>
    <w:rsid w:val="002B73DC"/>
    <w:pPr>
      <w:ind w:left="480"/>
    </w:pPr>
  </w:style>
  <w:style w:type="paragraph" w:styleId="TOC4">
    <w:name w:val="toc 4"/>
    <w:basedOn w:val="Normal"/>
    <w:next w:val="Normal"/>
    <w:uiPriority w:val="99"/>
    <w:semiHidden/>
    <w:rsid w:val="002B73DC"/>
    <w:pPr>
      <w:ind w:left="720"/>
    </w:pPr>
  </w:style>
  <w:style w:type="character" w:styleId="FootnoteReference">
    <w:name w:val="footnote reference"/>
    <w:uiPriority w:val="99"/>
    <w:semiHidden/>
    <w:rsid w:val="002B73DC"/>
    <w:rPr>
      <w:rFonts w:cs="Times New Roman"/>
    </w:rPr>
  </w:style>
  <w:style w:type="paragraph" w:customStyle="1" w:styleId="Level1">
    <w:name w:val="Level 1"/>
    <w:basedOn w:val="Normal"/>
    <w:uiPriority w:val="99"/>
    <w:rsid w:val="002B73DC"/>
    <w:pPr>
      <w:ind w:left="1890" w:hanging="720"/>
    </w:pPr>
  </w:style>
  <w:style w:type="paragraph" w:styleId="Date">
    <w:name w:val="Date"/>
    <w:basedOn w:val="Normal"/>
    <w:next w:val="Normal"/>
    <w:link w:val="DateChar"/>
    <w:uiPriority w:val="99"/>
    <w:rsid w:val="002B73DC"/>
  </w:style>
  <w:style w:type="paragraph" w:styleId="BalloonText">
    <w:name w:val="Balloon Text"/>
    <w:basedOn w:val="Normal"/>
    <w:link w:val="BalloonTextChar"/>
    <w:uiPriority w:val="99"/>
    <w:semiHidden/>
    <w:rsid w:val="002B73DC"/>
    <w:rPr>
      <w:rFonts w:ascii="Tahoma" w:hAnsi="Tahoma" w:cs="Tahoma"/>
      <w:sz w:val="16"/>
      <w:szCs w:val="16"/>
    </w:rPr>
  </w:style>
  <w:style w:type="paragraph" w:customStyle="1" w:styleId="subheadwH2formatting">
    <w:name w:val="subhead w H2 formatting"/>
    <w:basedOn w:val="Heading2"/>
    <w:rsid w:val="00181EA8"/>
  </w:style>
  <w:style w:type="character" w:customStyle="1" w:styleId="Heading1Char">
    <w:name w:val="Heading 1 Char"/>
    <w:link w:val="Heading1"/>
    <w:uiPriority w:val="99"/>
    <w:locked/>
    <w:rsid w:val="002B73DC"/>
    <w:rPr>
      <w:b/>
      <w:sz w:val="24"/>
      <w:szCs w:val="24"/>
    </w:rPr>
  </w:style>
  <w:style w:type="character" w:customStyle="1" w:styleId="Heading2Char">
    <w:name w:val="Heading 2 Char"/>
    <w:link w:val="Heading2"/>
    <w:uiPriority w:val="99"/>
    <w:locked/>
    <w:rsid w:val="002B73DC"/>
    <w:rPr>
      <w:b/>
      <w:sz w:val="24"/>
      <w:szCs w:val="24"/>
    </w:rPr>
  </w:style>
  <w:style w:type="character" w:customStyle="1" w:styleId="Heading4Char">
    <w:name w:val="Heading 4 Char"/>
    <w:link w:val="Heading4"/>
    <w:uiPriority w:val="99"/>
    <w:locked/>
    <w:rsid w:val="002B73DC"/>
    <w:rPr>
      <w:b/>
      <w:sz w:val="24"/>
      <w:szCs w:val="24"/>
    </w:rPr>
  </w:style>
  <w:style w:type="character" w:customStyle="1" w:styleId="Heading5Char">
    <w:name w:val="Heading 5 Char"/>
    <w:link w:val="Heading5"/>
    <w:uiPriority w:val="99"/>
    <w:locked/>
    <w:rsid w:val="002B73DC"/>
    <w:rPr>
      <w:b/>
      <w:sz w:val="24"/>
      <w:szCs w:val="24"/>
    </w:rPr>
  </w:style>
  <w:style w:type="character" w:customStyle="1" w:styleId="Heading6Char">
    <w:name w:val="Heading 6 Char"/>
    <w:link w:val="Heading6"/>
    <w:uiPriority w:val="99"/>
    <w:locked/>
    <w:rsid w:val="002B73DC"/>
    <w:rPr>
      <w:b/>
      <w:sz w:val="24"/>
      <w:szCs w:val="24"/>
    </w:rPr>
  </w:style>
  <w:style w:type="character" w:customStyle="1" w:styleId="Heading7Char">
    <w:name w:val="Heading 7 Char"/>
    <w:link w:val="Heading7"/>
    <w:uiPriority w:val="99"/>
    <w:locked/>
    <w:rsid w:val="002B73DC"/>
    <w:rPr>
      <w:b/>
      <w:sz w:val="24"/>
      <w:szCs w:val="24"/>
    </w:rPr>
  </w:style>
  <w:style w:type="character" w:customStyle="1" w:styleId="Heading8Char">
    <w:name w:val="Heading 8 Char"/>
    <w:link w:val="Heading8"/>
    <w:uiPriority w:val="99"/>
    <w:locked/>
    <w:rsid w:val="002B73DC"/>
    <w:rPr>
      <w:b/>
      <w:sz w:val="24"/>
      <w:szCs w:val="24"/>
    </w:rPr>
  </w:style>
  <w:style w:type="character" w:customStyle="1" w:styleId="Heading9Char">
    <w:name w:val="Heading 9 Char"/>
    <w:link w:val="Heading9"/>
    <w:uiPriority w:val="99"/>
    <w:locked/>
    <w:rsid w:val="002B73DC"/>
    <w:rPr>
      <w:b/>
      <w:sz w:val="24"/>
      <w:szCs w:val="24"/>
    </w:rPr>
  </w:style>
  <w:style w:type="character" w:customStyle="1" w:styleId="FooterChar">
    <w:name w:val="Footer Char"/>
    <w:link w:val="Footer"/>
    <w:uiPriority w:val="99"/>
    <w:locked/>
    <w:rsid w:val="002B73DC"/>
    <w:rPr>
      <w:sz w:val="24"/>
      <w:szCs w:val="24"/>
    </w:rPr>
  </w:style>
  <w:style w:type="character" w:styleId="PageNumber">
    <w:name w:val="page number"/>
    <w:uiPriority w:val="99"/>
    <w:rsid w:val="002B73DC"/>
    <w:rPr>
      <w:rFonts w:cs="Times New Roman"/>
    </w:rPr>
  </w:style>
  <w:style w:type="paragraph" w:customStyle="1" w:styleId="Definitionhead">
    <w:name w:val="Definition head"/>
    <w:basedOn w:val="subhead"/>
    <w:uiPriority w:val="99"/>
    <w:rsid w:val="002B73DC"/>
  </w:style>
  <w:style w:type="paragraph" w:styleId="FootnoteText">
    <w:name w:val="footnote text"/>
    <w:basedOn w:val="Normal"/>
    <w:link w:val="FootnoteTextChar"/>
    <w:uiPriority w:val="99"/>
    <w:rsid w:val="002B73DC"/>
    <w:pPr>
      <w:jc w:val="both"/>
    </w:pPr>
    <w:rPr>
      <w:sz w:val="20"/>
    </w:rPr>
  </w:style>
  <w:style w:type="character" w:customStyle="1" w:styleId="FootnoteTextChar">
    <w:name w:val="Footnote Text Char"/>
    <w:link w:val="FootnoteText"/>
    <w:uiPriority w:val="99"/>
    <w:rsid w:val="002B73DC"/>
    <w:rPr>
      <w:szCs w:val="24"/>
    </w:rPr>
  </w:style>
  <w:style w:type="character" w:customStyle="1" w:styleId="HeaderChar">
    <w:name w:val="Header Char"/>
    <w:link w:val="Header"/>
    <w:uiPriority w:val="99"/>
    <w:locked/>
    <w:rsid w:val="002B73DC"/>
    <w:rPr>
      <w:sz w:val="24"/>
      <w:szCs w:val="24"/>
    </w:rPr>
  </w:style>
  <w:style w:type="character" w:customStyle="1" w:styleId="TitleChar">
    <w:name w:val="Title Char"/>
    <w:link w:val="Title"/>
    <w:uiPriority w:val="99"/>
    <w:locked/>
    <w:rsid w:val="002B73DC"/>
    <w:rPr>
      <w:rFonts w:cs="Arial"/>
      <w:bCs/>
      <w:sz w:val="24"/>
      <w:szCs w:val="32"/>
    </w:rPr>
  </w:style>
  <w:style w:type="character" w:styleId="FollowedHyperlink">
    <w:name w:val="FollowedHyperlink"/>
    <w:uiPriority w:val="99"/>
    <w:rsid w:val="002B73DC"/>
    <w:rPr>
      <w:rFonts w:cs="Times New Roman"/>
      <w:color w:val="800080"/>
      <w:u w:val="single"/>
    </w:rPr>
  </w:style>
  <w:style w:type="character" w:customStyle="1" w:styleId="DateChar">
    <w:name w:val="Date Char"/>
    <w:link w:val="Date"/>
    <w:uiPriority w:val="99"/>
    <w:locked/>
    <w:rsid w:val="002B73DC"/>
    <w:rPr>
      <w:sz w:val="24"/>
      <w:szCs w:val="24"/>
    </w:rPr>
  </w:style>
  <w:style w:type="character" w:customStyle="1" w:styleId="DocumentMapChar">
    <w:name w:val="Document Map Char"/>
    <w:link w:val="DocumentMap"/>
    <w:uiPriority w:val="99"/>
    <w:semiHidden/>
    <w:locked/>
    <w:rsid w:val="002B73DC"/>
    <w:rPr>
      <w:rFonts w:ascii="Tahoma" w:hAnsi="Tahoma" w:cs="Tahoma"/>
      <w:szCs w:val="24"/>
      <w:shd w:val="clear" w:color="auto" w:fill="000080"/>
    </w:rPr>
  </w:style>
  <w:style w:type="character" w:customStyle="1" w:styleId="BalloonTextChar">
    <w:name w:val="Balloon Text Char"/>
    <w:link w:val="BalloonText"/>
    <w:uiPriority w:val="99"/>
    <w:semiHidden/>
    <w:locked/>
    <w:rsid w:val="002B73DC"/>
    <w:rPr>
      <w:rFonts w:ascii="Tahoma" w:hAnsi="Tahoma" w:cs="Tahoma"/>
      <w:sz w:val="16"/>
      <w:szCs w:val="16"/>
    </w:rPr>
  </w:style>
  <w:style w:type="character" w:customStyle="1" w:styleId="alphaparaChar">
    <w:name w:val="alpha para Char"/>
    <w:link w:val="alphapara"/>
    <w:uiPriority w:val="99"/>
    <w:locked/>
    <w:rsid w:val="002B73DC"/>
    <w:rPr>
      <w:sz w:val="24"/>
      <w:szCs w:val="24"/>
    </w:rPr>
  </w:style>
  <w:style w:type="paragraph" w:styleId="Revision">
    <w:name w:val="Revision"/>
    <w:hidden/>
    <w:uiPriority w:val="99"/>
    <w:semiHidden/>
    <w:rsid w:val="002B73DC"/>
    <w:rPr>
      <w:rFonts w:ascii="Calibri" w:hAnsi="Calibri"/>
      <w:sz w:val="22"/>
      <w:szCs w:val="22"/>
      <w:lang w:val="en-US" w:eastAsia="en-US" w:bidi="ar-SA"/>
    </w:rPr>
  </w:style>
  <w:style w:type="character" w:customStyle="1" w:styleId="BodyparaChar">
    <w:name w:val="Body para Char"/>
    <w:link w:val="Bodypara"/>
    <w:uiPriority w:val="99"/>
    <w:locked/>
    <w:rsid w:val="00311B01"/>
    <w:rPr>
      <w:sz w:val="24"/>
      <w:szCs w:val="24"/>
    </w:rPr>
  </w:style>
</w:styles>
</file>

<file path=word/webSettings.xml><?xml version="1.0" encoding="utf-8"?>
<w:webSettings xmlns:r="http://schemas.openxmlformats.org/officeDocument/2006/relationships" xmlns:w="http://schemas.openxmlformats.org/wordprocessingml/2006/main">
  <w:encoding w:val="windows-1252"/>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header" Target="header3.xml" /><Relationship Id="rId12" Type="http://schemas.openxmlformats.org/officeDocument/2006/relationships/footer" Target="footer3.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header" Target="header2.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spe:Receivers xmlns:spe="http://schemas.microsoft.com/sharepoint/events"/>
</file>

<file path=customXml/item2.xml><?xml version="1.0" encoding="utf-8"?>
<ct:contentTypeSchema xmlns:ct="http://schemas.microsoft.com/office/2006/metadata/contentType" xmlns:ma="http://schemas.microsoft.com/office/2006/metadata/properties/metaAttributes" ct:_="" ma:_="" ma:contentTypeName="Document" ma:contentTypeID="0x0101001B424AA30B2B1D42A4764EBAD9F24CE3" ma:contentTypeVersion="21" ma:contentTypeDescription="Create a new document." ma:contentTypeScope="" ma:versionID="5abb21e6d5cffe982be31c1b8dead9dc">
  <xsd:schema xmlns:xsd="http://www.w3.org/2001/XMLSchema" xmlns:xs="http://www.w3.org/2001/XMLSchema" xmlns:p="http://schemas.microsoft.com/office/2006/metadata/properties" xmlns:ns1="http://schemas.microsoft.com/sharepoint/v3" xmlns:ns2="25e4fb89-1bb8-4ca0-bb91-f18270d9f025" xmlns:ns3="5989ae81-807e-4248-9b9f-a3650e2c1535" targetNamespace="http://schemas.microsoft.com/office/2006/metadata/properties" ma:root="true" ma:fieldsID="e1349f53cc5d2212038a0fff8ff5c35e" ns1:_="" ns2:_="" ns3:_="">
    <xsd:import namespace="http://schemas.microsoft.com/sharepoint/v3"/>
    <xsd:import namespace="25e4fb89-1bb8-4ca0-bb91-f18270d9f025"/>
    <xsd:import namespace="5989ae81-807e-4248-9b9f-a3650e2c153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1:_ip_UnifiedCompliancePolicyProperties" minOccurs="0"/>
                <xsd:element ref="ns1:_ip_UnifiedCompliancePolicyUIAction" minOccurs="0"/>
                <xsd:element ref="ns3:SharedWithUsers" minOccurs="0"/>
                <xsd:element ref="ns3:SharedWithDetails" minOccurs="0"/>
                <xsd:element ref="ns2:MediaServiceObjectDetectorVersions" minOccurs="0"/>
                <xsd:element ref="ns3:_dlc_DocId" minOccurs="0"/>
                <xsd:element ref="ns3:_dlc_DocIdUrl" minOccurs="0"/>
                <xsd:element ref="ns3:_dlc_DocIdPersistId"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element ref="ns2:Notes"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5e4fb89-1bb8-4ca0-bb91-f18270d9f0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Notes" ma:index="25" nillable="true" ma:displayName="Notes" ma:format="Dropdown" ma:internalName="Notes">
      <xsd:simpleType>
        <xsd:restriction base="dms:Text">
          <xsd:maxLength value="255"/>
        </xsd:restrictio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816d7aeb-8132-491b-bb03-b4bac80dec7e" ma:termSetId="09814cd3-568e-fe90-9814-8d621ff8fb84" ma:anchorId="fba54fb3-c3e1-fe81-a776-ca4b69148c4d" ma:open="true" ma:isKeyword="false">
      <xsd:complexType>
        <xsd:sequence>
          <xsd:element ref="pc:Terms" minOccurs="0" maxOccurs="1"/>
        </xsd:sequence>
      </xsd:complexType>
    </xsd:element>
    <xsd:element name="MediaServiceOCR" ma:index="29" nillable="true" ma:displayName="Extracted Text" ma:internalName="MediaServiceOCR" ma:readOnly="true">
      <xsd:simpleType>
        <xsd:restriction base="dms:Note">
          <xsd:maxLength value="255"/>
        </xsd:restriction>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989ae81-807e-4248-9b9f-a3650e2c1535"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_dlc_DocId" ma:index="17" nillable="true" ma:displayName="Document ID Value" ma:description="The value of the document ID assigned to this item." ma:indexed="true" ma:internalName="_dlc_DocId" ma:readOnly="true">
      <xsd:simpleType>
        <xsd:restriction base="dms:Text"/>
      </xsd:simpleType>
    </xsd:element>
    <xsd:element name="_dlc_DocIdUrl" ma:index="18" nillable="true" ma:displayName="Document ID" ma:description="Permanent link to this document." ma:format="Hyperlink"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9" nillable="true" ma:displayName="Persist ID" ma:description="Keep ID on add." ma:hidden="true" ma:internalName="_dlc_DocIdPersistId" ma:readOnly="true">
      <xsd:simpleType>
        <xsd:restriction base="dms:Boolean"/>
      </xsd:simpleType>
    </xsd:element>
    <xsd:element name="TaxCatchAll" ma:index="28" nillable="true" ma:displayName="Taxonomy Catch All Column" ma:hidden="true" ma:list="{a25b1616-319f-4b9e-93d4-235bb75a7395}" ma:internalName="TaxCatchAll" ma:showField="CatchAllData" ma:web="5989ae81-807e-4248-9b9f-a3650e2c153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83A72BC-2841-4B09-A71C-BD448E7C8B71}">
  <ds:schemaRefs>
    <ds:schemaRef ds:uri="http://schemas.microsoft.com/sharepoint/events"/>
  </ds:schemaRefs>
</ds:datastoreItem>
</file>

<file path=customXml/itemProps2.xml><?xml version="1.0" encoding="utf-8"?>
<ds:datastoreItem xmlns:ds="http://schemas.openxmlformats.org/officeDocument/2006/customXml" ds:itemID="{2ADE82CF-4079-4539-A9AC-120BB61635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5e4fb89-1bb8-4ca0-bb91-f18270d9f025"/>
    <ds:schemaRef ds:uri="5989ae81-807e-4248-9b9f-a3650e2c15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A9164D2-CDF4-4FFA-9144-9F2A3979B18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849</Words>
  <Characters>4843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29</vt:lpstr>
    </vt:vector>
  </TitlesOfParts>
  <Company/>
  <LinksUpToDate>false</LinksUpToDate>
  <CharactersWithSpaces>5681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29</dc:title>
  <cp:revision>1</cp:revision>
  <cp:lastPrinted>2009-06-10T15:58:00Z</cp:lastPrinted>
  <dcterms:created xsi:type="dcterms:W3CDTF">2025-10-06T14:43:00Z</dcterms:created>
  <dcterms:modified xsi:type="dcterms:W3CDTF">2025-10-06T14:43:00Z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cf76f155ced4ddcb4097134ff3c332f">
    <vt:lpwstr/>
  </property>
  <property fmtid="{D5CDD505-2E9C-101B-9397-08002B2CF9AE}" pid="3" name="Notes">
    <vt:lpwstr/>
  </property>
  <property fmtid="{D5CDD505-2E9C-101B-9397-08002B2CF9AE}" pid="4" name="SWDocID">
    <vt:lpwstr/>
  </property>
  <property fmtid="{D5CDD505-2E9C-101B-9397-08002B2CF9AE}" pid="5" name="TaxCatchAll">
    <vt:lpwstr/>
  </property>
  <property fmtid="{D5CDD505-2E9C-101B-9397-08002B2CF9AE}" pid="6" name="_ip_UnifiedCompliancePolicyProperties">
    <vt:lpwstr/>
  </property>
  <property fmtid="{D5CDD505-2E9C-101B-9397-08002B2CF9AE}" pid="7" name="_ip_UnifiedCompliancePolicyUIAction">
    <vt:lpwstr/>
  </property>
  <property fmtid="{D5CDD505-2E9C-101B-9397-08002B2CF9AE}" pid="8" name="_NewReviewCycle">
    <vt:lpwstr/>
  </property>
</Properties>
</file>