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A3" w:rsidRDefault="00EF35A3">
      <w:pPr>
        <w:autoSpaceDE w:val="0"/>
        <w:autoSpaceDN w:val="0"/>
        <w:adjustRightInd w:val="0"/>
        <w:spacing w:line="240" w:lineRule="exact"/>
      </w:pPr>
      <w:bookmarkStart w:id="0" w:name="Pg1"/>
      <w:bookmarkStart w:id="1" w:name="_GoBack"/>
      <w:bookmarkEnd w:id="0"/>
      <w:bookmarkEnd w:id="1"/>
    </w:p>
    <w:p w:rsidR="00EF35A3" w:rsidRDefault="00EF35A3">
      <w:pPr>
        <w:autoSpaceDE w:val="0"/>
        <w:autoSpaceDN w:val="0"/>
        <w:adjustRightInd w:val="0"/>
        <w:spacing w:line="276" w:lineRule="exact"/>
        <w:ind w:left="1440"/>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520" w:lineRule="exact"/>
        <w:ind w:left="4260"/>
        <w:rPr>
          <w:rFonts w:ascii="Times New Roman Bold" w:hAnsi="Times New Roman Bold"/>
          <w:color w:val="000000"/>
          <w:spacing w:val="-3"/>
        </w:rPr>
      </w:pPr>
    </w:p>
    <w:p w:rsidR="00EF35A3" w:rsidRDefault="00EF35A3">
      <w:pPr>
        <w:autoSpaceDE w:val="0"/>
        <w:autoSpaceDN w:val="0"/>
        <w:adjustRightInd w:val="0"/>
        <w:spacing w:line="520" w:lineRule="exact"/>
        <w:ind w:left="4260"/>
        <w:rPr>
          <w:rFonts w:ascii="Times New Roman Bold" w:hAnsi="Times New Roman Bold"/>
          <w:color w:val="000000"/>
          <w:spacing w:val="-3"/>
        </w:rPr>
      </w:pPr>
    </w:p>
    <w:p w:rsidR="00EF35A3" w:rsidRDefault="00EF35A3">
      <w:pPr>
        <w:autoSpaceDE w:val="0"/>
        <w:autoSpaceDN w:val="0"/>
        <w:adjustRightInd w:val="0"/>
        <w:spacing w:line="520" w:lineRule="exact"/>
        <w:ind w:left="4260"/>
        <w:rPr>
          <w:rFonts w:ascii="Times New Roman Bold" w:hAnsi="Times New Roman Bold"/>
          <w:color w:val="000000"/>
          <w:spacing w:val="-3"/>
        </w:rPr>
      </w:pPr>
    </w:p>
    <w:p w:rsidR="00EF35A3" w:rsidRDefault="00EF35A3">
      <w:pPr>
        <w:autoSpaceDE w:val="0"/>
        <w:autoSpaceDN w:val="0"/>
        <w:adjustRightInd w:val="0"/>
        <w:spacing w:line="520" w:lineRule="exact"/>
        <w:ind w:left="4260"/>
        <w:rPr>
          <w:rFonts w:ascii="Times New Roman Bold" w:hAnsi="Times New Roman Bold"/>
          <w:color w:val="000000"/>
          <w:spacing w:val="-3"/>
        </w:rPr>
      </w:pPr>
    </w:p>
    <w:p w:rsidR="00EF35A3" w:rsidRDefault="00EF35A3">
      <w:pPr>
        <w:autoSpaceDE w:val="0"/>
        <w:autoSpaceDN w:val="0"/>
        <w:adjustRightInd w:val="0"/>
        <w:spacing w:line="520" w:lineRule="exact"/>
        <w:ind w:left="4260"/>
        <w:rPr>
          <w:rFonts w:ascii="Times New Roman Bold" w:hAnsi="Times New Roman Bold"/>
          <w:color w:val="000000"/>
          <w:spacing w:val="-3"/>
        </w:rPr>
      </w:pPr>
    </w:p>
    <w:p w:rsidR="00EF35A3" w:rsidRDefault="00EF35A3">
      <w:pPr>
        <w:autoSpaceDE w:val="0"/>
        <w:autoSpaceDN w:val="0"/>
        <w:adjustRightInd w:val="0"/>
        <w:spacing w:line="520" w:lineRule="exact"/>
        <w:ind w:left="4260"/>
        <w:rPr>
          <w:rFonts w:ascii="Times New Roman Bold" w:hAnsi="Times New Roman Bold"/>
          <w:color w:val="000000"/>
          <w:spacing w:val="-3"/>
        </w:rPr>
      </w:pPr>
    </w:p>
    <w:p w:rsidR="00EF35A3" w:rsidRDefault="00915070">
      <w:pPr>
        <w:tabs>
          <w:tab w:val="left" w:pos="4532"/>
        </w:tabs>
        <w:autoSpaceDE w:val="0"/>
        <w:autoSpaceDN w:val="0"/>
        <w:adjustRightInd w:val="0"/>
        <w:spacing w:before="203" w:line="520" w:lineRule="exact"/>
        <w:ind w:left="4260" w:right="4067"/>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EF35A3" w:rsidRDefault="00915070">
      <w:pPr>
        <w:tabs>
          <w:tab w:val="left" w:pos="5363"/>
        </w:tabs>
        <w:autoSpaceDE w:val="0"/>
        <w:autoSpaceDN w:val="0"/>
        <w:adjustRightInd w:val="0"/>
        <w:spacing w:before="24" w:line="54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F35A3" w:rsidRDefault="00915070">
      <w:pPr>
        <w:tabs>
          <w:tab w:val="left" w:pos="586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F35A3" w:rsidRDefault="00915070">
      <w:pPr>
        <w:tabs>
          <w:tab w:val="left" w:pos="5860"/>
        </w:tabs>
        <w:autoSpaceDE w:val="0"/>
        <w:autoSpaceDN w:val="0"/>
        <w:adjustRightInd w:val="0"/>
        <w:spacing w:before="14" w:line="50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EF35A3" w:rsidRDefault="00915070">
      <w:pPr>
        <w:tabs>
          <w:tab w:val="left" w:pos="5861"/>
        </w:tabs>
        <w:autoSpaceDE w:val="0"/>
        <w:autoSpaceDN w:val="0"/>
        <w:adjustRightInd w:val="0"/>
        <w:spacing w:before="4" w:line="520" w:lineRule="exact"/>
        <w:ind w:left="4217" w:right="4024"/>
        <w:rPr>
          <w:rFonts w:ascii="Times New Roman Bold" w:hAnsi="Times New Roman Bold"/>
          <w:color w:val="000000"/>
          <w:spacing w:val="-3"/>
        </w:rPr>
      </w:pPr>
      <w:r>
        <w:rPr>
          <w:rFonts w:ascii="Times New Roman Bold" w:hAnsi="Times New Roman Bold"/>
          <w:color w:val="000000"/>
          <w:spacing w:val="-3"/>
        </w:rPr>
        <w:t xml:space="preserve">ELP TICONDEROGA SOLAR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F35A3" w:rsidRDefault="00915070">
      <w:pPr>
        <w:tabs>
          <w:tab w:val="left" w:pos="4547"/>
        </w:tabs>
        <w:autoSpaceDE w:val="0"/>
        <w:autoSpaceDN w:val="0"/>
        <w:adjustRightInd w:val="0"/>
        <w:spacing w:line="520" w:lineRule="exact"/>
        <w:ind w:left="2119" w:right="192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Dated as of December 11, 2023 </w:t>
      </w:r>
    </w:p>
    <w:p w:rsidR="00EF35A3" w:rsidRDefault="00915070">
      <w:pPr>
        <w:autoSpaceDE w:val="0"/>
        <w:autoSpaceDN w:val="0"/>
        <w:adjustRightInd w:val="0"/>
        <w:spacing w:before="182" w:line="276" w:lineRule="exact"/>
        <w:ind w:left="2940"/>
        <w:rPr>
          <w:rFonts w:ascii="Times New Roman Bold" w:hAnsi="Times New Roman Bold"/>
          <w:color w:val="000000"/>
          <w:spacing w:val="-3"/>
        </w:rPr>
      </w:pPr>
      <w:r>
        <w:rPr>
          <w:rFonts w:ascii="Times New Roman Bold" w:hAnsi="Times New Roman Bold"/>
          <w:color w:val="000000"/>
          <w:spacing w:val="-3"/>
        </w:rPr>
        <w:t xml:space="preserve">(Barton Brook Substation and Republic Substation Upgrades) </w:t>
      </w:r>
    </w:p>
    <w:p w:rsidR="00EF35A3" w:rsidRDefault="00EF35A3">
      <w:pPr>
        <w:autoSpaceDE w:val="0"/>
        <w:autoSpaceDN w:val="0"/>
        <w:adjustRightInd w:val="0"/>
        <w:rPr>
          <w:rFonts w:ascii="Times New Roman Bold" w:hAnsi="Times New Roman Bold"/>
          <w:color w:val="000000"/>
          <w:spacing w:val="-3"/>
        </w:rPr>
        <w:sectPr w:rsidR="00EF35A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F35A3" w:rsidRDefault="00915070">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6" type="#_x0000_t75" style="position:absolute;margin-left:84.35pt;margin-top:154.1pt;width:13.55pt;height:8.55pt;z-index:-25161011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7120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4355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230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49747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3808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4155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78.3pt;width:13.75pt;height:8.55pt;z-index:-25138790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92.1pt;width:14.4pt;height:8.55pt;z-index:-2513807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305.9pt;width:13.95pt;height:8.55pt;z-index:-25135001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19.7pt;width:14.3pt;height:8.55pt;z-index:-2513459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33.5pt;width:14.25pt;height:8.55pt;z-index:-2513387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47.3pt;width:14.05pt;height:8.55pt;z-index:-2513233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61.1pt;width:14.25pt;height:8.55pt;z-index:-25130188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74.9pt;width:20.3pt;height:8.55pt;z-index:-251282432;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88.7pt;width:19.3pt;height:8.55pt;z-index:-251279360;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402.5pt;width:20.25pt;height:8.55pt;z-index:-25127628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16.3pt;width:19.75pt;height:8.55pt;z-index:-251273216;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43.85pt;width:13.6pt;height:8.55pt;z-index:-25126912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57.65pt;width:14.55pt;height:8.55pt;z-index:-2512670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85.25pt;width:13.25pt;height:8.55pt;z-index:-25126400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512.85pt;width:13.3pt;height:8.55pt;z-index:-25126092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pt;margin-top:540.45pt;width:13.35pt;height:8.55pt;z-index:-25125990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5pt;margin-top:554.25pt;width:14.3pt;height:8.55pt;z-index:-25125785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8pt;margin-top:581.85pt;width:13.05pt;height:8.55pt;z-index:-25125478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0" type="#_x0000_t75" style="position:absolute;margin-left:84.8pt;margin-top:595.65pt;width:14pt;height:8.55pt;z-index:-2512527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8pt;margin-top:609.45pt;width:13.55pt;height:8.55pt;z-index:-2512506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8pt;margin-top:623.25pt;width:14.15pt;height:8.55pt;z-index:-25124864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3" type="#_x0000_t75" style="position:absolute;margin-left:84.5pt;margin-top:650.85pt;width:13.35pt;height:8.55pt;z-index:-25124659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4" type="#_x0000_t75" style="position:absolute;margin-left:84.5pt;margin-top:664.65pt;width:14.3pt;height:8.55pt;z-index:-2512445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5" type="#_x0000_t75" style="position:absolute;margin-left:85.5pt;margin-top:692.25pt;width:18.4pt;height:8.55pt;z-index:-251242496;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6" type="#_x0000_t75" style="position:absolute;margin-left:85.5pt;margin-top:706.05pt;width:19.35pt;height:8.55pt;z-index:-251240448;mso-position-horizontal-relative:page;mso-position-vertical-relative:page" o:allowincell="f">
            <v:imagedata r:id="rId17" o:title=""/>
            <w10:wrap anchorx="page" anchory="page"/>
          </v:shape>
        </w:pict>
      </w:r>
      <w:bookmarkStart w:id="2" w:name="Pg2"/>
      <w:bookmarkEnd w:id="2"/>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4825"/>
        <w:rPr>
          <w:rFonts w:ascii="Times New Roman Bold" w:hAnsi="Times New Roman Bold"/>
          <w:color w:val="000000"/>
          <w:spacing w:val="-3"/>
        </w:rPr>
      </w:pPr>
    </w:p>
    <w:p w:rsidR="00EF35A3" w:rsidRDefault="0091507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EF35A3" w:rsidRDefault="00915070">
      <w:pPr>
        <w:autoSpaceDE w:val="0"/>
        <w:autoSpaceDN w:val="0"/>
        <w:adjustRightInd w:val="0"/>
        <w:spacing w:before="244" w:line="276" w:lineRule="exact"/>
        <w:ind w:left="9488"/>
        <w:rPr>
          <w:color w:val="000000"/>
          <w:spacing w:val="-3"/>
        </w:rPr>
      </w:pPr>
      <w:r>
        <w:rPr>
          <w:color w:val="000000"/>
          <w:spacing w:val="-3"/>
        </w:rPr>
        <w:t xml:space="preserve">Page Number </w:t>
      </w:r>
    </w:p>
    <w:p w:rsidR="00EF35A3" w:rsidRDefault="00915070">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EF35A3" w:rsidRDefault="00915070">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6</w:t>
      </w:r>
    </w:p>
    <w:p w:rsidR="00EF35A3" w:rsidRDefault="0091507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6</w:t>
      </w:r>
    </w:p>
    <w:p w:rsidR="00EF35A3" w:rsidRDefault="0091507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6</w:t>
      </w:r>
    </w:p>
    <w:p w:rsidR="00EF35A3" w:rsidRDefault="0091507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6</w:t>
      </w:r>
    </w:p>
    <w:p w:rsidR="00EF35A3" w:rsidRDefault="0091507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7</w:t>
      </w:r>
    </w:p>
    <w:p w:rsidR="00EF35A3" w:rsidRDefault="0091507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8</w:t>
      </w:r>
    </w:p>
    <w:p w:rsidR="00EF35A3" w:rsidRDefault="00915070">
      <w:pPr>
        <w:tabs>
          <w:tab w:val="left" w:leader="dot" w:pos="1068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EPC SERVICES</w:t>
      </w:r>
      <w:r>
        <w:rPr>
          <w:color w:val="000000"/>
        </w:rPr>
        <w:tab/>
      </w:r>
      <w:r>
        <w:rPr>
          <w:color w:val="000000"/>
          <w:spacing w:val="-3"/>
        </w:rPr>
        <w:t>8</w:t>
      </w:r>
    </w:p>
    <w:p w:rsidR="00EF35A3" w:rsidRDefault="0091507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8</w:t>
      </w:r>
    </w:p>
    <w:p w:rsidR="00EF35A3" w:rsidRDefault="00915070">
      <w:pPr>
        <w:autoSpaceDE w:val="0"/>
        <w:autoSpaceDN w:val="0"/>
        <w:adjustRightInd w:val="0"/>
        <w:spacing w:line="276" w:lineRule="exact"/>
        <w:ind w:left="1440" w:firstLine="1728"/>
        <w:rPr>
          <w:color w:val="000000"/>
          <w:spacing w:val="-2"/>
        </w:rPr>
      </w:pPr>
      <w:r>
        <w:rPr>
          <w:color w:val="000000"/>
          <w:spacing w:val="-2"/>
        </w:rPr>
        <w:t>General Conditions Applicable to Interconnection Customer’s Performance of</w:t>
      </w:r>
    </w:p>
    <w:p w:rsidR="00EF35A3" w:rsidRDefault="00915070">
      <w:pPr>
        <w:tabs>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the EPC Services</w:t>
      </w:r>
      <w:r>
        <w:rPr>
          <w:color w:val="000000"/>
        </w:rPr>
        <w:tab/>
      </w:r>
      <w:r>
        <w:rPr>
          <w:color w:val="000000"/>
        </w:rPr>
        <w:tab/>
      </w:r>
      <w:r>
        <w:rPr>
          <w:color w:val="000000"/>
          <w:spacing w:val="-3"/>
        </w:rPr>
        <w:t>8</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Lands of Other Property Owners</w:t>
      </w:r>
      <w:r>
        <w:rPr>
          <w:color w:val="000000"/>
        </w:rPr>
        <w:tab/>
      </w:r>
      <w:r>
        <w:rPr>
          <w:color w:val="000000"/>
        </w:rPr>
        <w:tab/>
      </w:r>
      <w:r>
        <w:rPr>
          <w:color w:val="000000"/>
          <w:spacing w:val="-3"/>
        </w:rPr>
        <w:t>11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11</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16</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16</w:t>
      </w:r>
    </w:p>
    <w:p w:rsidR="00EF35A3" w:rsidRDefault="0091507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17</w:t>
      </w:r>
    </w:p>
    <w:p w:rsidR="00EF35A3" w:rsidRDefault="0091507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 xml:space="preserve">Initial Testing and </w:t>
      </w:r>
      <w:r>
        <w:rPr>
          <w:color w:val="000000"/>
          <w:spacing w:val="-3"/>
        </w:rPr>
        <w:t>Modifications</w:t>
      </w:r>
      <w:r>
        <w:rPr>
          <w:color w:val="000000"/>
        </w:rPr>
        <w:tab/>
      </w:r>
      <w:r>
        <w:rPr>
          <w:color w:val="000000"/>
        </w:rPr>
        <w:tab/>
      </w:r>
      <w:r>
        <w:rPr>
          <w:color w:val="000000"/>
          <w:spacing w:val="-3"/>
        </w:rPr>
        <w:t>17</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17</w:t>
      </w:r>
    </w:p>
    <w:p w:rsidR="00EF35A3" w:rsidRDefault="00915070">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17</w:t>
      </w:r>
    </w:p>
    <w:p w:rsidR="00EF35A3" w:rsidRDefault="0091507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17</w:t>
      </w:r>
    </w:p>
    <w:p w:rsidR="00EF35A3" w:rsidRDefault="00915070">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18</w:t>
      </w:r>
    </w:p>
    <w:p w:rsidR="00EF35A3" w:rsidRDefault="0091507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EPC Services</w:t>
      </w:r>
      <w:r>
        <w:rPr>
          <w:color w:val="000000"/>
        </w:rPr>
        <w:tab/>
      </w:r>
      <w:r>
        <w:rPr>
          <w:color w:val="000000"/>
        </w:rPr>
        <w:tab/>
      </w:r>
      <w:r>
        <w:rPr>
          <w:color w:val="000000"/>
          <w:spacing w:val="-3"/>
        </w:rPr>
        <w:t>18</w:t>
      </w:r>
    </w:p>
    <w:p w:rsidR="00EF35A3" w:rsidRDefault="0091507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COST OBLIGATIONS</w:t>
      </w:r>
      <w:r>
        <w:rPr>
          <w:color w:val="000000"/>
        </w:rPr>
        <w:tab/>
      </w:r>
      <w:r>
        <w:rPr>
          <w:color w:val="000000"/>
          <w:spacing w:val="-3"/>
        </w:rPr>
        <w:t>18</w:t>
      </w:r>
    </w:p>
    <w:p w:rsidR="00EF35A3" w:rsidRDefault="0091507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Cost Responsibilities</w:t>
      </w:r>
      <w:r>
        <w:rPr>
          <w:color w:val="000000"/>
        </w:rPr>
        <w:tab/>
      </w:r>
      <w:r>
        <w:rPr>
          <w:color w:val="000000"/>
        </w:rPr>
        <w:tab/>
      </w:r>
      <w:r>
        <w:rPr>
          <w:color w:val="000000"/>
          <w:spacing w:val="-3"/>
        </w:rPr>
        <w:t>18</w:t>
      </w:r>
    </w:p>
    <w:p w:rsidR="00EF35A3" w:rsidRDefault="0091507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Provision and Application of Security</w:t>
      </w:r>
      <w:r>
        <w:rPr>
          <w:color w:val="000000"/>
        </w:rPr>
        <w:tab/>
      </w:r>
      <w:r>
        <w:rPr>
          <w:color w:val="000000"/>
        </w:rPr>
        <w:tab/>
      </w:r>
      <w:r>
        <w:rPr>
          <w:color w:val="000000"/>
          <w:spacing w:val="-3"/>
        </w:rPr>
        <w:t>18</w:t>
      </w:r>
    </w:p>
    <w:p w:rsidR="00EF35A3" w:rsidRDefault="00915070">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8.</w:t>
      </w:r>
      <w:r>
        <w:rPr>
          <w:color w:val="000000"/>
          <w:spacing w:val="-3"/>
        </w:rPr>
        <w:tab/>
        <w:t>INVO</w:t>
      </w:r>
      <w:r>
        <w:rPr>
          <w:color w:val="000000"/>
          <w:spacing w:val="-3"/>
        </w:rPr>
        <w:t>ICE</w:t>
      </w:r>
      <w:r>
        <w:rPr>
          <w:color w:val="000000"/>
        </w:rPr>
        <w:tab/>
      </w:r>
      <w:r>
        <w:rPr>
          <w:color w:val="000000"/>
          <w:spacing w:val="-3"/>
        </w:rPr>
        <w:t>18</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18</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Refund of Remaining Security/Case and Overpayment Amount</w:t>
      </w:r>
      <w:r>
        <w:rPr>
          <w:color w:val="000000"/>
        </w:rPr>
        <w:tab/>
      </w:r>
      <w:r>
        <w:rPr>
          <w:color w:val="000000"/>
        </w:rPr>
        <w:tab/>
      </w:r>
      <w:r>
        <w:rPr>
          <w:color w:val="000000"/>
          <w:spacing w:val="-3"/>
        </w:rPr>
        <w:t>18</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19</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19</w:t>
      </w:r>
    </w:p>
    <w:p w:rsidR="00EF35A3" w:rsidRDefault="0091507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REGULATORY REQUIRMENTS AND GOVERNING LAW</w:t>
      </w:r>
      <w:r>
        <w:rPr>
          <w:color w:val="000000"/>
        </w:rPr>
        <w:tab/>
      </w:r>
      <w:r>
        <w:rPr>
          <w:color w:val="000000"/>
          <w:spacing w:val="-3"/>
        </w:rPr>
        <w:t>19</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19</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19</w:t>
      </w:r>
    </w:p>
    <w:p w:rsidR="00EF35A3" w:rsidRDefault="00915070">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NOTICES</w:t>
      </w:r>
      <w:r>
        <w:rPr>
          <w:color w:val="000000"/>
        </w:rPr>
        <w:tab/>
      </w:r>
      <w:r>
        <w:rPr>
          <w:color w:val="000000"/>
          <w:spacing w:val="-3"/>
        </w:rPr>
        <w:t>20</w:t>
      </w:r>
    </w:p>
    <w:p w:rsidR="00EF35A3" w:rsidRDefault="0091507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lastRenderedPageBreak/>
        <w:t>General</w:t>
      </w:r>
      <w:r>
        <w:rPr>
          <w:color w:val="000000"/>
        </w:rPr>
        <w:tab/>
      </w:r>
      <w:r>
        <w:rPr>
          <w:color w:val="000000"/>
        </w:rPr>
        <w:tab/>
      </w:r>
      <w:r>
        <w:rPr>
          <w:color w:val="000000"/>
          <w:spacing w:val="-3"/>
        </w:rPr>
        <w:t>20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Billings and </w:t>
      </w:r>
      <w:r>
        <w:rPr>
          <w:color w:val="000000"/>
          <w:spacing w:val="-3"/>
        </w:rPr>
        <w:t>Payments</w:t>
      </w:r>
      <w:r>
        <w:rPr>
          <w:color w:val="000000"/>
        </w:rPr>
        <w:tab/>
      </w:r>
      <w:r>
        <w:rPr>
          <w:color w:val="000000"/>
        </w:rPr>
        <w:tab/>
      </w:r>
      <w:r>
        <w:rPr>
          <w:color w:val="000000"/>
          <w:spacing w:val="-3"/>
        </w:rPr>
        <w:t>20</w:t>
      </w:r>
    </w:p>
    <w:p w:rsidR="00EF35A3" w:rsidRDefault="00EF35A3">
      <w:pPr>
        <w:autoSpaceDE w:val="0"/>
        <w:autoSpaceDN w:val="0"/>
        <w:adjustRightInd w:val="0"/>
        <w:spacing w:line="276" w:lineRule="exact"/>
        <w:ind w:left="6086"/>
        <w:rPr>
          <w:color w:val="000000"/>
          <w:spacing w:val="-3"/>
        </w:rPr>
      </w:pPr>
    </w:p>
    <w:p w:rsidR="00EF35A3" w:rsidRDefault="00915070">
      <w:pPr>
        <w:autoSpaceDE w:val="0"/>
        <w:autoSpaceDN w:val="0"/>
        <w:adjustRightInd w:val="0"/>
        <w:spacing w:before="220" w:line="276" w:lineRule="exact"/>
        <w:ind w:left="6086"/>
        <w:rPr>
          <w:color w:val="000000"/>
          <w:spacing w:val="-3"/>
        </w:rPr>
      </w:pPr>
      <w:r>
        <w:rPr>
          <w:color w:val="000000"/>
          <w:spacing w:val="-3"/>
        </w:rPr>
        <w:t xml:space="preserve">i </w:t>
      </w:r>
    </w:p>
    <w:p w:rsidR="00EF35A3" w:rsidRDefault="00EF35A3">
      <w:pPr>
        <w:autoSpaceDE w:val="0"/>
        <w:autoSpaceDN w:val="0"/>
        <w:adjustRightInd w:val="0"/>
        <w:rPr>
          <w:color w:val="000000"/>
          <w:spacing w:val="-3"/>
        </w:rPr>
        <w:sectPr w:rsidR="00EF35A3">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057" type="#_x0000_t75" style="position:absolute;margin-left:85.5pt;margin-top:74.9pt;width:18.9pt;height:8.55pt;z-index:-251653120;mso-position-horizontal-relative:page;mso-position-vertical-relative:page" o:allowincell="f">
            <v:imagedata r:id="rId17" o:title=""/>
            <w10:wrap anchorx="page" anchory="page"/>
          </v:shape>
        </w:pict>
      </w:r>
      <w:r>
        <w:rPr>
          <w:color w:val="000000"/>
          <w:spacing w:val="-3"/>
        </w:rPr>
        <w:pict>
          <v:shape id="_x0000_s1058" type="#_x0000_t75" style="position:absolute;margin-left:85.5pt;margin-top:102.5pt;width:18.4pt;height:8.55pt;z-index:-251619328;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30.1pt;width:18.4pt;height:8.55pt;z-index:-251559936;mso-position-horizontal-relative:page;mso-position-vertical-relative:page" o:allowincell="f">
            <v:imagedata r:id="rId19" o:title=""/>
            <w10:wrap anchorx="page" anchory="page"/>
          </v:shape>
        </w:pict>
      </w:r>
      <w:r>
        <w:rPr>
          <w:color w:val="000000"/>
          <w:spacing w:val="-3"/>
        </w:rPr>
        <w:pict>
          <v:shape id="_x0000_s1060" type="#_x0000_t75" style="position:absolute;margin-left:85.5pt;margin-top:143.9pt;width:19.35pt;height:8.55pt;z-index:-251533312;mso-position-horizontal-relative:page;mso-position-vertical-relative:page" o:allowincell="f">
            <v:imagedata r:id="rId17" o:title=""/>
            <w10:wrap anchorx="page" anchory="page"/>
          </v:shape>
        </w:pict>
      </w:r>
      <w:r>
        <w:rPr>
          <w:color w:val="000000"/>
          <w:spacing w:val="-3"/>
        </w:rPr>
        <w:pict>
          <v:shape id="_x0000_s1061" type="#_x0000_t75" style="position:absolute;margin-left:85.5pt;margin-top:171.5pt;width:18.4pt;height:8.55pt;z-index:-251474944;mso-position-horizontal-relative:page;mso-position-vertical-relative:page" o:allowincell="f">
            <v:imagedata r:id="rId19" o:title=""/>
            <w10:wrap anchorx="page" anchory="page"/>
          </v:shape>
        </w:pict>
      </w:r>
      <w:r>
        <w:rPr>
          <w:color w:val="000000"/>
          <w:spacing w:val="-3"/>
        </w:rPr>
        <w:pict>
          <v:shape id="_x0000_s1062" type="#_x0000_t75" style="position:absolute;margin-left:85.5pt;margin-top:185.3pt;width:19.35pt;height:8.55pt;z-index:-251446272;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99.1pt;width:18.9pt;height:8.55pt;z-index:-251435008;mso-position-horizontal-relative:page;mso-position-vertical-relative:page" o:allowincell="f">
            <v:imagedata r:id="rId17" o:title=""/>
            <w10:wrap anchorx="page" anchory="page"/>
          </v:shape>
        </w:pict>
      </w:r>
      <w:r>
        <w:rPr>
          <w:color w:val="000000"/>
          <w:spacing w:val="-3"/>
        </w:rPr>
        <w:pict>
          <v:shape id="_x0000_s1064" type="#_x0000_t75" style="position:absolute;margin-left:85.5pt;margin-top:226.7pt;width:18.4pt;height:8.55pt;z-index:-251382784;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81.9pt;width:18.4pt;height:8.55pt;z-index:-251327488;mso-position-horizontal-relative:page;mso-position-vertical-relative:page" o:allowincell="f">
            <v:imagedata r:id="rId19" o:title=""/>
            <w10:wrap anchorx="page" anchory="page"/>
          </v:shape>
        </w:pict>
      </w:r>
      <w:r>
        <w:rPr>
          <w:color w:val="000000"/>
          <w:spacing w:val="-3"/>
        </w:rPr>
        <w:pict>
          <v:shape id="_x0000_s1066" type="#_x0000_t75" style="position:absolute;margin-left:85.5pt;margin-top:295.7pt;width:19.35pt;height:8.55pt;z-index:-251314176;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309.5pt;width:18.9pt;height:8.55pt;z-index:-251285504;mso-position-horizontal-relative:page;mso-position-vertical-relative:page" o:allowincell="f">
            <v:imagedata r:id="rId17" o:title=""/>
            <w10:wrap anchorx="page" anchory="page"/>
          </v:shape>
        </w:pict>
      </w:r>
      <w:r>
        <w:rPr>
          <w:color w:val="000000"/>
          <w:spacing w:val="-3"/>
        </w:rPr>
        <w:pict>
          <v:shape id="_x0000_s1068" type="#_x0000_t75" style="position:absolute;margin-left:85.5pt;margin-top:323.3pt;width:19.5pt;height:8.55pt;z-index:-251281408;mso-position-horizontal-relative:page;mso-position-vertical-relative:page" o:allowincell="f">
            <v:imagedata r:id="rId18" o:title=""/>
            <w10:wrap anchorx="page" anchory="page"/>
          </v:shape>
        </w:pict>
      </w:r>
      <w:r>
        <w:rPr>
          <w:color w:val="000000"/>
          <w:spacing w:val="-3"/>
        </w:rPr>
        <w:pict>
          <v:shape id="_x0000_s1069" type="#_x0000_t75" style="position:absolute;margin-left:85.5pt;margin-top:337.1pt;width:19.05pt;height:8.55pt;z-index:-251278336;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50.9pt;width:19.4pt;height:8.55pt;z-index:-251275264;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64.7pt;width:19.35pt;height:8.55pt;z-index:-251272192;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78.5pt;width:19.15pt;height:8.55pt;z-index:-251270144;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92.3pt;width:19.35pt;height:8.55pt;z-index:-251268096;mso-position-horizontal-relative:page;mso-position-vertical-relative:page" o:allowincell="f">
            <v:imagedata r:id="rId17" o:title=""/>
            <w10:wrap anchorx="page" anchory="page"/>
          </v:shape>
        </w:pict>
      </w:r>
      <w:r>
        <w:rPr>
          <w:color w:val="000000"/>
          <w:spacing w:val="-3"/>
        </w:rPr>
        <w:pict>
          <v:shape id="_x0000_s1074" type="#_x0000_t75" style="position:absolute;margin-left:85.5pt;margin-top:406.1pt;width:25.4pt;height:8.55pt;z-index:-251266048;mso-position-horizontal-relative:page;mso-position-vertical-relative:page" o:allowincell="f">
            <v:imagedata r:id="rId26" o:title=""/>
            <w10:wrap anchorx="page" anchory="page"/>
          </v:shape>
        </w:pict>
      </w:r>
      <w:r>
        <w:rPr>
          <w:color w:val="000000"/>
          <w:spacing w:val="-3"/>
        </w:rPr>
        <w:pict>
          <v:shape id="_x0000_s1075" type="#_x0000_t75" style="position:absolute;margin-left:85.5pt;margin-top:419.85pt;width:24.4pt;height:8.55pt;z-index:-251265024;mso-position-horizontal-relative:page;mso-position-vertical-relative:page" o:allowincell="f">
            <v:imagedata r:id="rId27" o:title=""/>
            <w10:wrap anchorx="page" anchory="page"/>
          </v:shape>
        </w:pict>
      </w:r>
      <w:r>
        <w:rPr>
          <w:color w:val="000000"/>
          <w:spacing w:val="-3"/>
        </w:rPr>
        <w:pict>
          <v:shape id="_x0000_s1076" type="#_x0000_t75" style="position:absolute;margin-left:85.5pt;margin-top:433.65pt;width:25.35pt;height:8.55pt;z-index:-251262976;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47.45pt;width:24.85pt;height:8.55pt;z-index:-251261952;mso-position-horizontal-relative:page;mso-position-vertical-relative:page" o:allowincell="f">
            <v:imagedata r:id="rId26" o:title=""/>
            <w10:wrap anchorx="page" anchory="page"/>
          </v:shape>
        </w:pict>
      </w:r>
      <w:r>
        <w:rPr>
          <w:color w:val="000000"/>
          <w:spacing w:val="-3"/>
        </w:rPr>
        <w:pict>
          <v:shape id="_x0000_s1078" type="#_x0000_t75" style="position:absolute;margin-left:85.5pt;margin-top:502.65pt;width:18.4pt;height:8.55pt;z-index:-251258880;mso-position-horizontal-relative:page;mso-position-vertical-relative:page" o:allowincell="f">
            <v:imagedata r:id="rId19" o:title=""/>
            <w10:wrap anchorx="page" anchory="page"/>
          </v:shape>
        </w:pict>
      </w:r>
      <w:r>
        <w:rPr>
          <w:color w:val="000000"/>
          <w:spacing w:val="-3"/>
        </w:rPr>
        <w:pict>
          <v:shape id="_x0000_s1079" type="#_x0000_t75" style="position:absolute;margin-left:85.5pt;margin-top:516.45pt;width:19.35pt;height:8.55pt;z-index:-251256832;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30.25pt;width:18.9pt;height:8.55pt;z-index:-251255808;mso-position-horizontal-relative:page;mso-position-vertical-relative:page" o:allowincell="f">
            <v:imagedata r:id="rId17" o:title=""/>
            <w10:wrap anchorx="page" anchory="page"/>
          </v:shape>
        </w:pict>
      </w:r>
      <w:r>
        <w:rPr>
          <w:color w:val="000000"/>
          <w:spacing w:val="-3"/>
        </w:rPr>
        <w:pict>
          <v:shape id="_x0000_s1081" type="#_x0000_t75" style="position:absolute;margin-left:84.35pt;margin-top:557.85pt;width:19.55pt;height:8.55pt;z-index:-251253760;mso-position-horizontal-relative:page;mso-position-vertical-relative:page" o:allowincell="f">
            <v:imagedata r:id="rId18" o:title=""/>
            <w10:wrap anchorx="page" anchory="page"/>
          </v:shape>
        </w:pict>
      </w:r>
      <w:r>
        <w:rPr>
          <w:color w:val="000000"/>
          <w:spacing w:val="-3"/>
        </w:rPr>
        <w:pict>
          <v:shape id="_x0000_s1082" type="#_x0000_t75" style="position:absolute;margin-left:84.35pt;margin-top:571.65pt;width:20.5pt;height:8.55pt;z-index:-251251712;mso-position-horizontal-relative:page;mso-position-vertical-relative:page" o:allowincell="f">
            <v:imagedata r:id="rId16" o:title=""/>
            <w10:wrap anchorx="page" anchory="page"/>
          </v:shape>
        </w:pict>
      </w:r>
      <w:r>
        <w:rPr>
          <w:color w:val="000000"/>
          <w:spacing w:val="-3"/>
        </w:rPr>
        <w:pict>
          <v:shape id="_x0000_s1083" type="#_x0000_t75" style="position:absolute;margin-left:84.35pt;margin-top:585.45pt;width:20pt;height:8.55pt;z-index:-251249664;mso-position-horizontal-relative:page;mso-position-vertical-relative:page" o:allowincell="f">
            <v:imagedata r:id="rId18" o:title=""/>
            <w10:wrap anchorx="page" anchory="page"/>
          </v:shape>
        </w:pict>
      </w:r>
      <w:r>
        <w:rPr>
          <w:color w:val="000000"/>
          <w:spacing w:val="-3"/>
        </w:rPr>
        <w:pict>
          <v:shape id="_x0000_s1084" type="#_x0000_t75" style="position:absolute;margin-left:84.35pt;margin-top:599.25pt;width:20.6pt;height:8.55pt;z-index:-251247616;mso-position-horizontal-relative:page;mso-position-vertical-relative:page" o:allowincell="f">
            <v:imagedata r:id="rId16" o:title=""/>
            <w10:wrap anchorx="page" anchory="page"/>
          </v:shape>
        </w:pict>
      </w:r>
      <w:r>
        <w:rPr>
          <w:color w:val="000000"/>
          <w:spacing w:val="-3"/>
        </w:rPr>
        <w:pict>
          <v:shape id="_x0000_s1085" type="#_x0000_t75" style="position:absolute;margin-left:84.35pt;margin-top:613.05pt;width:20.2pt;height:8.55pt;z-index:-251245568;mso-position-horizontal-relative:page;mso-position-vertical-relative:page" o:allowincell="f">
            <v:imagedata r:id="rId18" o:title=""/>
            <w10:wrap anchorx="page" anchory="page"/>
          </v:shape>
        </w:pict>
      </w:r>
      <w:r>
        <w:rPr>
          <w:color w:val="000000"/>
          <w:spacing w:val="-3"/>
        </w:rPr>
        <w:pict>
          <v:shape id="_x0000_s1086" type="#_x0000_t75" style="position:absolute;margin-left:84.35pt;margin-top:640.65pt;width:19.55pt;height:8.55pt;z-index:-251243520;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54.45pt;width:20.5pt;height:8.55pt;z-index:-251241472;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68.25pt;width:20pt;height:8.55pt;z-index:-251239424;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95.85pt;width:19.55pt;height:8.55pt;z-index:-251238400;mso-position-horizontal-relative:page;mso-position-vertical-relative:page" o:allowincell="f">
            <v:imagedata r:id="rId18" o:title=""/>
            <w10:wrap anchorx="page" anchory="page"/>
          </v:shape>
        </w:pict>
      </w:r>
      <w:bookmarkStart w:id="3" w:name="Pg3"/>
      <w:bookmarkEnd w:id="3"/>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20</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20</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DEFAULT</w:t>
      </w:r>
      <w:r>
        <w:rPr>
          <w:color w:val="000000"/>
        </w:rPr>
        <w:tab/>
      </w:r>
      <w:r>
        <w:rPr>
          <w:color w:val="000000"/>
          <w:spacing w:val="-3"/>
        </w:rPr>
        <w:t>21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21</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 xml:space="preserve">INDEMNITY, CONSEQUENTIAL </w:t>
      </w:r>
      <w:r>
        <w:rPr>
          <w:color w:val="000000"/>
          <w:spacing w:val="-3"/>
        </w:rPr>
        <w:t>DAMAGES AND INSURANCE</w:t>
      </w:r>
      <w:r>
        <w:rPr>
          <w:color w:val="000000"/>
        </w:rPr>
        <w:tab/>
      </w:r>
      <w:r>
        <w:rPr>
          <w:color w:val="000000"/>
          <w:spacing w:val="-3"/>
        </w:rPr>
        <w:t>21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22</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23</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ASSIGNMENT</w:t>
      </w:r>
      <w:r>
        <w:rPr>
          <w:color w:val="000000"/>
        </w:rPr>
        <w:tab/>
      </w:r>
      <w:r>
        <w:rPr>
          <w:color w:val="000000"/>
          <w:spacing w:val="-3"/>
        </w:rPr>
        <w:t>23</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23</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SEVERABILITY</w:t>
      </w:r>
      <w:r>
        <w:rPr>
          <w:color w:val="000000"/>
        </w:rPr>
        <w:tab/>
      </w:r>
      <w:r>
        <w:rPr>
          <w:color w:val="000000"/>
          <w:spacing w:val="-3"/>
        </w:rPr>
        <w:t>24</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24</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Confidential </w:t>
      </w:r>
      <w:r>
        <w:rPr>
          <w:color w:val="000000"/>
          <w:spacing w:val="-3"/>
        </w:rPr>
        <w:t>Information</w:t>
      </w:r>
      <w:r>
        <w:rPr>
          <w:color w:val="000000"/>
        </w:rPr>
        <w:tab/>
      </w:r>
      <w:r>
        <w:rPr>
          <w:color w:val="000000"/>
        </w:rPr>
        <w:tab/>
      </w:r>
      <w:r>
        <w:rPr>
          <w:color w:val="000000"/>
          <w:spacing w:val="-3"/>
        </w:rPr>
        <w:t>24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25</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25</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25</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25</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26</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26</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26</w:t>
      </w:r>
    </w:p>
    <w:p w:rsidR="00EF35A3" w:rsidRDefault="0091507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26</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27</w:t>
      </w:r>
    </w:p>
    <w:p w:rsidR="00EF35A3" w:rsidRDefault="00915070">
      <w:pPr>
        <w:autoSpaceDE w:val="0"/>
        <w:autoSpaceDN w:val="0"/>
        <w:adjustRightInd w:val="0"/>
        <w:spacing w:before="1" w:line="274" w:lineRule="exact"/>
        <w:ind w:left="1440" w:firstLine="1728"/>
        <w:rPr>
          <w:color w:val="000000"/>
          <w:spacing w:val="-2"/>
        </w:rPr>
      </w:pPr>
      <w:r>
        <w:rPr>
          <w:color w:val="000000"/>
          <w:spacing w:val="-2"/>
        </w:rPr>
        <w:t xml:space="preserve">Required Notices Upon </w:t>
      </w:r>
      <w:r>
        <w:rPr>
          <w:color w:val="000000"/>
          <w:spacing w:val="-2"/>
        </w:rPr>
        <w:t>Requests or Demands for Confidential Information . 27</w:t>
      </w:r>
    </w:p>
    <w:p w:rsidR="00EF35A3" w:rsidRDefault="00915070">
      <w:pPr>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INTERCONNECTION CUSTOMER AND AFFECTED SYSTEM OPERATOR</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NOTICES OF ENVIRONMENTAL RELEASES</w:t>
      </w:r>
      <w:r>
        <w:rPr>
          <w:color w:val="000000"/>
        </w:rPr>
        <w:tab/>
      </w:r>
      <w:r>
        <w:rPr>
          <w:color w:val="000000"/>
          <w:spacing w:val="-3"/>
        </w:rPr>
        <w:t>27</w:t>
      </w:r>
    </w:p>
    <w:p w:rsidR="00EF35A3" w:rsidRDefault="00915070">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28</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28</w:t>
      </w:r>
    </w:p>
    <w:p w:rsidR="00EF35A3" w:rsidRDefault="0091507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 Submission by Interco</w:t>
      </w:r>
      <w:r>
        <w:rPr>
          <w:color w:val="000000"/>
          <w:spacing w:val="-3"/>
        </w:rPr>
        <w:t>nnection Customer</w:t>
      </w:r>
      <w:r>
        <w:rPr>
          <w:color w:val="000000"/>
        </w:rPr>
        <w:tab/>
      </w:r>
      <w:r>
        <w:rPr>
          <w:color w:val="000000"/>
        </w:rPr>
        <w:tab/>
      </w:r>
      <w:r>
        <w:rPr>
          <w:color w:val="000000"/>
          <w:spacing w:val="-3"/>
        </w:rPr>
        <w:t>28</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28</w:t>
      </w:r>
    </w:p>
    <w:p w:rsidR="00EF35A3" w:rsidRDefault="00915070">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28</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28</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28</w:t>
      </w:r>
    </w:p>
    <w:p w:rsidR="00EF35A3" w:rsidRDefault="0091507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29</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29</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29</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29</w:t>
      </w:r>
    </w:p>
    <w:p w:rsidR="00EF35A3" w:rsidRDefault="0091507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29</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29</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30</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DISPUTES</w:t>
      </w:r>
      <w:r>
        <w:rPr>
          <w:color w:val="000000"/>
        </w:rPr>
        <w:tab/>
      </w:r>
      <w:r>
        <w:rPr>
          <w:color w:val="000000"/>
          <w:spacing w:val="-3"/>
        </w:rPr>
        <w:t>30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30</w:t>
      </w:r>
    </w:p>
    <w:p w:rsidR="00EF35A3" w:rsidRDefault="00EF35A3">
      <w:pPr>
        <w:autoSpaceDE w:val="0"/>
        <w:autoSpaceDN w:val="0"/>
        <w:adjustRightInd w:val="0"/>
        <w:spacing w:line="276" w:lineRule="exact"/>
        <w:ind w:left="6053"/>
        <w:rPr>
          <w:color w:val="000000"/>
          <w:spacing w:val="-3"/>
        </w:rPr>
      </w:pPr>
    </w:p>
    <w:p w:rsidR="00EF35A3" w:rsidRDefault="00EF35A3">
      <w:pPr>
        <w:autoSpaceDE w:val="0"/>
        <w:autoSpaceDN w:val="0"/>
        <w:adjustRightInd w:val="0"/>
        <w:spacing w:line="276" w:lineRule="exact"/>
        <w:ind w:left="6053"/>
        <w:rPr>
          <w:color w:val="000000"/>
          <w:spacing w:val="-3"/>
        </w:rPr>
      </w:pPr>
    </w:p>
    <w:p w:rsidR="00EF35A3" w:rsidRDefault="00915070">
      <w:pPr>
        <w:autoSpaceDE w:val="0"/>
        <w:autoSpaceDN w:val="0"/>
        <w:adjustRightInd w:val="0"/>
        <w:spacing w:before="148" w:line="276" w:lineRule="exact"/>
        <w:ind w:left="6053"/>
        <w:rPr>
          <w:color w:val="000000"/>
          <w:spacing w:val="-3"/>
        </w:rPr>
      </w:pPr>
      <w:r>
        <w:rPr>
          <w:color w:val="000000"/>
          <w:spacing w:val="-3"/>
        </w:rPr>
        <w:t xml:space="preserve">ii </w:t>
      </w:r>
    </w:p>
    <w:p w:rsidR="00EF35A3" w:rsidRDefault="00EF35A3">
      <w:pPr>
        <w:autoSpaceDE w:val="0"/>
        <w:autoSpaceDN w:val="0"/>
        <w:adjustRightInd w:val="0"/>
        <w:rPr>
          <w:color w:val="000000"/>
          <w:spacing w:val="-3"/>
        </w:rPr>
        <w:sectPr w:rsidR="00EF35A3">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090" type="#_x0000_t75" style="position:absolute;margin-left:84.35pt;margin-top:74.9pt;width:20.5pt;height:8.55pt;z-index:-251652096;mso-position-horizontal-relative:page;mso-position-vertical-relative:page" o:allowincell="f">
            <v:imagedata r:id="rId16" o:title=""/>
            <w10:wrap anchorx="page" anchory="page"/>
          </v:shape>
        </w:pict>
      </w:r>
      <w:r>
        <w:rPr>
          <w:color w:val="000000"/>
          <w:spacing w:val="-3"/>
        </w:rPr>
        <w:pict>
          <v:shape id="_x0000_s1091" type="#_x0000_t75" style="position:absolute;margin-left:84.35pt;margin-top:88.7pt;width:20pt;height:8.55pt;z-index:-251634688;mso-position-horizontal-relative:page;mso-position-vertical-relative:page" o:allowincell="f">
            <v:imagedata r:id="rId18" o:title=""/>
            <w10:wrap anchorx="page" anchory="page"/>
          </v:shape>
        </w:pict>
      </w:r>
      <w:r>
        <w:rPr>
          <w:color w:val="000000"/>
          <w:spacing w:val="-3"/>
        </w:rPr>
        <w:pict>
          <v:shape id="_x0000_s1092" type="#_x0000_t75" style="position:absolute;margin-left:84.35pt;margin-top:102.5pt;width:20.6pt;height:8.55pt;z-index:-251616256;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116.3pt;width:20.2pt;height:8.55pt;z-index:-251577344;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43.9pt;width:19.55pt;height:8.55pt;z-index:-251537408;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71.5pt;width:19.55pt;height:8.55pt;z-index:-251473920;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85.3pt;width:20.5pt;height:8.55pt;z-index:-251444224;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99.1pt;width:20pt;height:8.55pt;z-index:-251425792;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212.9pt;width:20.6pt;height:8.55pt;z-index:-251411456;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226.7pt;width:20.2pt;height:8.55pt;z-index:-251383808;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40.5pt;width:20.55pt;height:8.55pt;z-index:-251362304;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54.3pt;width:20.5pt;height:8.55pt;z-index:-251348992;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68.1pt;width:20.3pt;height:8.55pt;z-index:-251344896;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81.9pt;width:20.5pt;height:8.55pt;z-index:-251325440;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95.7pt;width:26.55pt;height:8.55pt;z-index:-251311104;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309.5pt;width:25.55pt;height:8.55pt;z-index:-251284480;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323.3pt;width:26.5pt;height:8.55pt;z-index:-251280384;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37.1pt;width:26pt;height:8.55pt;z-index:-251277312;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50.9pt;width:26.6pt;height:8.55pt;z-index:-251274240;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64.7pt;width:26.2pt;height:8.55pt;z-index:-251271168;mso-position-horizontal-relative:page;mso-position-vertical-relative:page" o:allowincell="f">
            <v:imagedata r:id="rId35" o:title=""/>
            <w10:wrap anchorx="page" anchory="page"/>
          </v:shape>
        </w:pict>
      </w:r>
      <w:bookmarkStart w:id="4" w:name="Pg4"/>
      <w:bookmarkEnd w:id="4"/>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30</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31</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31</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31</w:t>
      </w:r>
    </w:p>
    <w:p w:rsidR="00EF35A3" w:rsidRDefault="00915070">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32</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32</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32</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32</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33</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33</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33</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No Third </w:t>
      </w:r>
      <w:r>
        <w:rPr>
          <w:color w:val="000000"/>
          <w:spacing w:val="-3"/>
        </w:rPr>
        <w:t>Party Beneficiaries</w:t>
      </w:r>
      <w:r>
        <w:rPr>
          <w:color w:val="000000"/>
        </w:rPr>
        <w:tab/>
      </w:r>
      <w:r>
        <w:rPr>
          <w:color w:val="000000"/>
        </w:rPr>
        <w:tab/>
      </w:r>
      <w:r>
        <w:rPr>
          <w:color w:val="000000"/>
          <w:spacing w:val="-3"/>
        </w:rPr>
        <w:t>33</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33</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33</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34</w:t>
      </w:r>
    </w:p>
    <w:p w:rsidR="00EF35A3" w:rsidRDefault="0091507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34</w:t>
      </w:r>
    </w:p>
    <w:p w:rsidR="00EF35A3" w:rsidRDefault="00EF35A3">
      <w:pPr>
        <w:autoSpaceDE w:val="0"/>
        <w:autoSpaceDN w:val="0"/>
        <w:adjustRightInd w:val="0"/>
        <w:spacing w:line="276" w:lineRule="exact"/>
        <w:ind w:left="1620"/>
        <w:rPr>
          <w:color w:val="000000"/>
          <w:spacing w:val="-3"/>
        </w:rPr>
      </w:pPr>
    </w:p>
    <w:p w:rsidR="00EF35A3" w:rsidRDefault="00915070">
      <w:pPr>
        <w:autoSpaceDE w:val="0"/>
        <w:autoSpaceDN w:val="0"/>
        <w:adjustRightInd w:val="0"/>
        <w:spacing w:before="228" w:line="276" w:lineRule="exact"/>
        <w:ind w:left="1620"/>
        <w:rPr>
          <w:color w:val="000000"/>
          <w:spacing w:val="-3"/>
        </w:rPr>
      </w:pPr>
      <w:r>
        <w:rPr>
          <w:color w:val="000000"/>
          <w:spacing w:val="-3"/>
        </w:rPr>
        <w:t xml:space="preserve">Appendices </w:t>
      </w: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EF35A3">
      <w:pPr>
        <w:autoSpaceDE w:val="0"/>
        <w:autoSpaceDN w:val="0"/>
        <w:adjustRightInd w:val="0"/>
        <w:spacing w:line="276" w:lineRule="exact"/>
        <w:ind w:left="6019"/>
        <w:rPr>
          <w:color w:val="000000"/>
          <w:spacing w:val="-3"/>
        </w:rPr>
      </w:pPr>
    </w:p>
    <w:p w:rsidR="00EF35A3" w:rsidRDefault="00915070">
      <w:pPr>
        <w:autoSpaceDE w:val="0"/>
        <w:autoSpaceDN w:val="0"/>
        <w:adjustRightInd w:val="0"/>
        <w:spacing w:before="196" w:line="276" w:lineRule="exact"/>
        <w:ind w:left="6019"/>
        <w:rPr>
          <w:color w:val="000000"/>
          <w:spacing w:val="-3"/>
        </w:rPr>
      </w:pPr>
      <w:r>
        <w:rPr>
          <w:color w:val="000000"/>
          <w:spacing w:val="-3"/>
        </w:rPr>
        <w:t xml:space="preserve">iii </w:t>
      </w:r>
    </w:p>
    <w:p w:rsidR="00EF35A3" w:rsidRDefault="00EF35A3">
      <w:pPr>
        <w:autoSpaceDE w:val="0"/>
        <w:autoSpaceDN w:val="0"/>
        <w:adjustRightInd w:val="0"/>
        <w:rPr>
          <w:color w:val="000000"/>
          <w:spacing w:val="-3"/>
        </w:rPr>
        <w:sectPr w:rsidR="00EF35A3">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5" w:name="Pg5"/>
      <w:bookmarkEnd w:id="5"/>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80" w:lineRule="exact"/>
        <w:ind w:left="2303"/>
        <w:rPr>
          <w:rFonts w:ascii="Times New Roman Bold" w:hAnsi="Times New Roman Bold"/>
          <w:color w:val="000000"/>
          <w:spacing w:val="-3"/>
        </w:rPr>
      </w:pPr>
    </w:p>
    <w:p w:rsidR="00EF35A3" w:rsidRDefault="00915070">
      <w:pPr>
        <w:tabs>
          <w:tab w:val="left" w:pos="4322"/>
        </w:tabs>
        <w:autoSpaceDE w:val="0"/>
        <w:autoSpaceDN w:val="0"/>
        <w:adjustRightInd w:val="0"/>
        <w:spacing w:before="161" w:line="280" w:lineRule="exact"/>
        <w:ind w:left="2303" w:right="2112"/>
        <w:rPr>
          <w:rFonts w:ascii="Times New Roman Bold" w:hAnsi="Times New Roman Bold"/>
          <w:color w:val="000000"/>
          <w:spacing w:val="-3"/>
        </w:rPr>
      </w:pPr>
      <w:r>
        <w:rPr>
          <w:rFonts w:ascii="Times New Roman Bold" w:hAnsi="Times New Roman Bold"/>
          <w:color w:val="000000"/>
          <w:spacing w:val="-3"/>
        </w:rPr>
        <w:t xml:space="preserve">AMENDED AND RESTATED ENGINEERING, PROCUREMENT, AND </w:t>
      </w:r>
      <w:r>
        <w:rPr>
          <w:rFonts w:ascii="Times New Roman Bold" w:hAnsi="Times New Roman Bold"/>
          <w:color w:val="000000"/>
          <w:spacing w:val="-3"/>
        </w:rPr>
        <w:br/>
      </w:r>
      <w:r>
        <w:rPr>
          <w:rFonts w:ascii="Times New Roman Bold" w:hAnsi="Times New Roman Bold"/>
          <w:color w:val="000000"/>
          <w:spacing w:val="-3"/>
        </w:rPr>
        <w:tab/>
        <w:t xml:space="preserve">CONSTRUCTION AGREEMENT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ENGINEERING, PROCUREMENT, AND </w:t>
      </w:r>
    </w:p>
    <w:p w:rsidR="00EF35A3" w:rsidRDefault="00915070">
      <w:pPr>
        <w:autoSpaceDE w:val="0"/>
        <w:autoSpaceDN w:val="0"/>
        <w:adjustRightInd w:val="0"/>
        <w:spacing w:before="4" w:line="276" w:lineRule="exact"/>
        <w:ind w:left="1440" w:right="1264"/>
        <w:rPr>
          <w:color w:val="000000"/>
          <w:spacing w:val="-2"/>
        </w:rPr>
      </w:pPr>
      <w:r>
        <w:rPr>
          <w:rFonts w:ascii="Times New Roman Bold" w:hAnsi="Times New Roman Bold"/>
          <w:color w:val="000000"/>
          <w:spacing w:val="-2"/>
        </w:rPr>
        <w:t>CONSTRUCTION AGREEMENT</w:t>
      </w:r>
      <w:r>
        <w:rPr>
          <w:color w:val="000000"/>
          <w:spacing w:val="-2"/>
        </w:rPr>
        <w:t xml:space="preserve"> (“Agreement”) is made and entered into this 11th day of </w:t>
      </w:r>
      <w:r>
        <w:rPr>
          <w:color w:val="000000"/>
          <w:spacing w:val="-2"/>
        </w:rPr>
        <w:br/>
        <w:t>December, 20</w:t>
      </w:r>
      <w:r>
        <w:rPr>
          <w:color w:val="000000"/>
          <w:spacing w:val="-2"/>
        </w:rPr>
        <w:t xml:space="preserve">23, by and among: (i) ELP Ticonderoga Solar LLC a limited liability company </w:t>
      </w:r>
      <w:r>
        <w:rPr>
          <w:color w:val="000000"/>
          <w:spacing w:val="-2"/>
        </w:rPr>
        <w:br/>
        <w:t xml:space="preserve">organized and existing under the laws of the State of New York (“Interconnection Customer”); </w:t>
      </w:r>
      <w:r>
        <w:rPr>
          <w:color w:val="000000"/>
          <w:spacing w:val="-2"/>
        </w:rPr>
        <w:br/>
        <w:t>(ii) New York State Electric &amp; Gas Corporation a corporation organized and existing u</w:t>
      </w:r>
      <w:r>
        <w:rPr>
          <w:color w:val="000000"/>
          <w:spacing w:val="-2"/>
        </w:rPr>
        <w:t xml:space="preserve">nder the </w:t>
      </w:r>
      <w:r>
        <w:rPr>
          <w:color w:val="000000"/>
          <w:spacing w:val="-2"/>
        </w:rPr>
        <w:br/>
        <w:t xml:space="preserve">laws of the State of New York (“Affected System Operator”); (iii) Niagara Mohawk Power </w:t>
      </w:r>
      <w:r>
        <w:rPr>
          <w:color w:val="000000"/>
          <w:spacing w:val="-2"/>
        </w:rPr>
        <w:br/>
        <w:t xml:space="preserve">Corporation d/b/a National Grid, a corporation organized and existing under the laws of the State </w:t>
      </w:r>
      <w:r>
        <w:rPr>
          <w:color w:val="000000"/>
          <w:spacing w:val="-2"/>
        </w:rPr>
        <w:br/>
        <w:t>of New York (“National Grid”); and (iv) the New York Indepe</w:t>
      </w:r>
      <w:r>
        <w:rPr>
          <w:color w:val="000000"/>
          <w:spacing w:val="-2"/>
        </w:rPr>
        <w:t xml:space="preserve">ndent System Operator, Inc., a </w:t>
      </w:r>
      <w:r>
        <w:rPr>
          <w:color w:val="000000"/>
          <w:spacing w:val="-2"/>
        </w:rPr>
        <w:br/>
        <w:t xml:space="preserve">not-for-profit corporation organized and existing under the laws of the State of New York </w:t>
      </w:r>
      <w:r>
        <w:rPr>
          <w:color w:val="000000"/>
          <w:spacing w:val="-2"/>
        </w:rPr>
        <w:br/>
        <w:t xml:space="preserve">(“NYISO”).  The Interconnection Customer, Affected System Operator, or the NYISO each may </w:t>
      </w:r>
      <w:r>
        <w:rPr>
          <w:color w:val="000000"/>
          <w:spacing w:val="-2"/>
        </w:rPr>
        <w:br/>
        <w:t>be referred to as a “Party” or collectivel</w:t>
      </w:r>
      <w:r>
        <w:rPr>
          <w:color w:val="000000"/>
          <w:spacing w:val="-2"/>
        </w:rPr>
        <w:t xml:space="preserve">y referred to as the “Parties.”  National Grid has executed </w:t>
      </w:r>
      <w:r>
        <w:rPr>
          <w:color w:val="000000"/>
          <w:spacing w:val="-2"/>
        </w:rPr>
        <w:br/>
        <w:t xml:space="preserve">this Agreement and is a party to this Agreement for the limited purpose of reviewing the </w:t>
      </w:r>
      <w:r>
        <w:rPr>
          <w:color w:val="000000"/>
          <w:spacing w:val="-2"/>
        </w:rPr>
        <w:br/>
        <w:t xml:space="preserve">protection changes that will be performed under this Agreement that impact National Grid’s 115 </w:t>
      </w:r>
      <w:r>
        <w:rPr>
          <w:color w:val="000000"/>
          <w:spacing w:val="-2"/>
        </w:rPr>
        <w:br/>
        <w:t>kV system</w:t>
      </w:r>
      <w:r>
        <w:rPr>
          <w:color w:val="000000"/>
          <w:spacing w:val="-2"/>
        </w:rPr>
        <w:t xml:space="preserve">.  National Grid shall not be subject to the terms and conditions in this Agreement, </w:t>
      </w:r>
      <w:r>
        <w:rPr>
          <w:color w:val="000000"/>
          <w:spacing w:val="-2"/>
        </w:rPr>
        <w:br/>
        <w:t xml:space="preserve">except for the requirements in Articles 3.2, 3.5, 3.6, 4.2, 10, and 19 of this Agreement. </w:t>
      </w:r>
    </w:p>
    <w:p w:rsidR="00EF35A3" w:rsidRDefault="00915070">
      <w:pPr>
        <w:autoSpaceDE w:val="0"/>
        <w:autoSpaceDN w:val="0"/>
        <w:adjustRightInd w:val="0"/>
        <w:spacing w:before="26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EF35A3" w:rsidRDefault="00EF35A3">
      <w:pPr>
        <w:autoSpaceDE w:val="0"/>
        <w:autoSpaceDN w:val="0"/>
        <w:adjustRightInd w:val="0"/>
        <w:spacing w:line="275" w:lineRule="exact"/>
        <w:ind w:left="1440"/>
        <w:rPr>
          <w:rFonts w:ascii="Times New Roman Bold" w:hAnsi="Times New Roman Bold"/>
          <w:color w:val="000000"/>
          <w:spacing w:val="-3"/>
        </w:rPr>
      </w:pPr>
    </w:p>
    <w:p w:rsidR="00EF35A3" w:rsidRDefault="00915070">
      <w:pPr>
        <w:autoSpaceDE w:val="0"/>
        <w:autoSpaceDN w:val="0"/>
        <w:adjustRightInd w:val="0"/>
        <w:spacing w:before="10" w:line="275" w:lineRule="exact"/>
        <w:ind w:left="1440" w:right="1248"/>
        <w:rPr>
          <w:color w:val="000000"/>
          <w:spacing w:val="-3"/>
        </w:rPr>
      </w:pPr>
      <w:r>
        <w:rPr>
          <w:rFonts w:ascii="Times New Roman Bold" w:hAnsi="Times New Roman Bold"/>
          <w:color w:val="000000"/>
          <w:spacing w:val="-2"/>
        </w:rPr>
        <w:t xml:space="preserve">WHEREAS, </w:t>
      </w:r>
      <w:r>
        <w:rPr>
          <w:color w:val="000000"/>
          <w:spacing w:val="-2"/>
        </w:rPr>
        <w:t>Interconnection Customer is developing a solar project, kno</w:t>
      </w:r>
      <w:r>
        <w:rPr>
          <w:color w:val="000000"/>
          <w:spacing w:val="-2"/>
        </w:rPr>
        <w:t xml:space="preserve">wn as the Ticonderoga Solar project, that is in the NYISO interconnection queue with Queue No. 734 (“Small </w:t>
      </w:r>
      <w:r>
        <w:rPr>
          <w:color w:val="000000"/>
          <w:spacing w:val="-2"/>
        </w:rPr>
        <w:br/>
        <w:t>Generating Facility”), which project will interconnect to certain transmission facilities of Niagara Mohawk Power Corporation d/b/a National Grid (“</w:t>
      </w:r>
      <w:r>
        <w:rPr>
          <w:color w:val="000000"/>
          <w:spacing w:val="-2"/>
        </w:rPr>
        <w:t xml:space="preserve">Connecting Transmission Owner”) that are </w:t>
      </w:r>
      <w:r>
        <w:rPr>
          <w:color w:val="000000"/>
          <w:spacing w:val="-3"/>
        </w:rPr>
        <w:t xml:space="preserve">part of the New York State Transmission System operated by the NYISO; </w:t>
      </w:r>
    </w:p>
    <w:p w:rsidR="00EF35A3" w:rsidRDefault="00EF35A3">
      <w:pPr>
        <w:autoSpaceDE w:val="0"/>
        <w:autoSpaceDN w:val="0"/>
        <w:adjustRightInd w:val="0"/>
        <w:spacing w:line="270" w:lineRule="exact"/>
        <w:ind w:left="1440"/>
        <w:rPr>
          <w:color w:val="000000"/>
          <w:spacing w:val="-3"/>
        </w:rPr>
      </w:pPr>
    </w:p>
    <w:p w:rsidR="00EF35A3" w:rsidRDefault="00915070">
      <w:pPr>
        <w:autoSpaceDE w:val="0"/>
        <w:autoSpaceDN w:val="0"/>
        <w:adjustRightInd w:val="0"/>
        <w:spacing w:before="20" w:line="270" w:lineRule="exact"/>
        <w:ind w:left="1440" w:right="1370"/>
        <w:rPr>
          <w:color w:val="000000"/>
          <w:spacing w:val="-3"/>
        </w:rPr>
      </w:pPr>
      <w:r>
        <w:rPr>
          <w:rFonts w:ascii="Times New Roman Bold" w:hAnsi="Times New Roman Bold"/>
          <w:color w:val="000000"/>
          <w:spacing w:val="-2"/>
        </w:rPr>
        <w:t>WHEREAS</w:t>
      </w:r>
      <w:r>
        <w:rPr>
          <w:color w:val="000000"/>
          <w:spacing w:val="-2"/>
        </w:rPr>
        <w:t xml:space="preserve">, Interconnection Customer has entered into an interconnection agreement among </w:t>
      </w:r>
      <w:r>
        <w:rPr>
          <w:color w:val="000000"/>
          <w:spacing w:val="-2"/>
        </w:rPr>
        <w:t xml:space="preserve">the NYISO, Connecting Transmission Owner, and the Interconnection Customer concerning the </w:t>
      </w:r>
      <w:r>
        <w:rPr>
          <w:color w:val="000000"/>
          <w:spacing w:val="-3"/>
        </w:rPr>
        <w:t xml:space="preserve">interconnection of the Small Generating Facility; </w:t>
      </w:r>
    </w:p>
    <w:p w:rsidR="00EF35A3" w:rsidRDefault="00EF35A3">
      <w:pPr>
        <w:autoSpaceDE w:val="0"/>
        <w:autoSpaceDN w:val="0"/>
        <w:adjustRightInd w:val="0"/>
        <w:spacing w:line="280" w:lineRule="exact"/>
        <w:ind w:left="1440"/>
        <w:jc w:val="both"/>
        <w:rPr>
          <w:color w:val="000000"/>
          <w:spacing w:val="-3"/>
        </w:rPr>
      </w:pPr>
    </w:p>
    <w:p w:rsidR="00EF35A3" w:rsidRDefault="00915070">
      <w:pPr>
        <w:autoSpaceDE w:val="0"/>
        <w:autoSpaceDN w:val="0"/>
        <w:adjustRightInd w:val="0"/>
        <w:spacing w:before="2" w:line="280" w:lineRule="exact"/>
        <w:ind w:left="1440" w:right="1495"/>
        <w:jc w:val="both"/>
        <w:rPr>
          <w:color w:val="000000"/>
          <w:spacing w:val="-3"/>
        </w:rPr>
      </w:pPr>
      <w:r>
        <w:rPr>
          <w:rFonts w:ascii="Times New Roman Bold" w:hAnsi="Times New Roman Bold"/>
          <w:color w:val="000000"/>
          <w:spacing w:val="-2"/>
        </w:rPr>
        <w:t>WHEREAS,</w:t>
      </w:r>
      <w:r>
        <w:rPr>
          <w:color w:val="000000"/>
          <w:spacing w:val="-2"/>
        </w:rPr>
        <w:t xml:space="preserve"> the interconnection of the Small Generating Facility will have certain impacts on </w:t>
      </w:r>
      <w:r>
        <w:rPr>
          <w:color w:val="000000"/>
          <w:spacing w:val="-3"/>
        </w:rPr>
        <w:t xml:space="preserve">the Affected System owned by the Affected System Operator; </w:t>
      </w:r>
    </w:p>
    <w:p w:rsidR="00EF35A3" w:rsidRDefault="00915070">
      <w:pPr>
        <w:autoSpaceDE w:val="0"/>
        <w:autoSpaceDN w:val="0"/>
        <w:adjustRightInd w:val="0"/>
        <w:spacing w:before="265" w:line="275" w:lineRule="exact"/>
        <w:ind w:left="1440" w:right="1281"/>
        <w:rPr>
          <w:color w:val="000000"/>
          <w:spacing w:val="-3"/>
        </w:rPr>
      </w:pPr>
      <w:r>
        <w:rPr>
          <w:rFonts w:ascii="Times New Roman Bold" w:hAnsi="Times New Roman Bold"/>
          <w:color w:val="000000"/>
          <w:spacing w:val="-2"/>
        </w:rPr>
        <w:t>WHEREAS,</w:t>
      </w:r>
      <w:r>
        <w:rPr>
          <w:color w:val="000000"/>
          <w:spacing w:val="-2"/>
        </w:rPr>
        <w:t xml:space="preserve"> the Facility Study for the Small Generating Facility determined that certain System Upgrade Facilities are required to be constructed on the Affected System owned by the Affected System O</w:t>
      </w:r>
      <w:r>
        <w:rPr>
          <w:color w:val="000000"/>
          <w:spacing w:val="-2"/>
        </w:rPr>
        <w:t xml:space="preserve">perator to enable the Small Generating Facility to interconnect reliably to the New </w:t>
      </w:r>
      <w:r>
        <w:rPr>
          <w:color w:val="000000"/>
          <w:spacing w:val="-2"/>
        </w:rPr>
        <w:br/>
        <w:t xml:space="preserve">York State Transmission System in a manner that meets the NYISO Minimum Interconnection </w:t>
      </w:r>
      <w:r>
        <w:rPr>
          <w:color w:val="000000"/>
          <w:spacing w:val="-3"/>
        </w:rPr>
        <w:t xml:space="preserve">Standard (“Affected System Upgrade Facilities”); </w:t>
      </w:r>
    </w:p>
    <w:p w:rsidR="00EF35A3" w:rsidRDefault="00EF35A3">
      <w:pPr>
        <w:autoSpaceDE w:val="0"/>
        <w:autoSpaceDN w:val="0"/>
        <w:adjustRightInd w:val="0"/>
        <w:spacing w:line="280" w:lineRule="exact"/>
        <w:ind w:left="1440"/>
        <w:rPr>
          <w:color w:val="000000"/>
          <w:spacing w:val="-3"/>
        </w:rPr>
      </w:pPr>
    </w:p>
    <w:p w:rsidR="00EF35A3" w:rsidRDefault="00915070">
      <w:pPr>
        <w:autoSpaceDE w:val="0"/>
        <w:autoSpaceDN w:val="0"/>
        <w:adjustRightInd w:val="0"/>
        <w:spacing w:before="1" w:line="280" w:lineRule="exact"/>
        <w:ind w:left="1440" w:right="1511"/>
        <w:rPr>
          <w:color w:val="000000"/>
          <w:spacing w:val="-2"/>
        </w:rPr>
      </w:pPr>
      <w:r>
        <w:rPr>
          <w:rFonts w:ascii="Times New Roman Bold" w:hAnsi="Times New Roman Bold"/>
          <w:color w:val="000000"/>
          <w:spacing w:val="-2"/>
        </w:rPr>
        <w:t>WHEREAS,</w:t>
      </w:r>
      <w:r>
        <w:rPr>
          <w:color w:val="000000"/>
          <w:spacing w:val="-2"/>
        </w:rPr>
        <w:t xml:space="preserve"> certain of the Affected</w:t>
      </w:r>
      <w:r>
        <w:rPr>
          <w:color w:val="000000"/>
          <w:spacing w:val="-2"/>
        </w:rPr>
        <w:t xml:space="preserve"> System Upgrade Facilities concerning protection changes will impact National Grid’s 115 kV system, and National Grid will review such protection changes to ensure that they are consistent with National Grid’s specifications; </w:t>
      </w:r>
    </w:p>
    <w:p w:rsidR="00EF35A3" w:rsidRDefault="00915070">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Interconnection Cus</w:t>
      </w:r>
      <w:r>
        <w:rPr>
          <w:color w:val="000000"/>
          <w:spacing w:val="-2"/>
        </w:rPr>
        <w:t xml:space="preserve">tomer and Affected System Operator desire to have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Interconnection Customer perform, and Interconnection Customer is willing to perform, the </w:t>
      </w:r>
    </w:p>
    <w:p w:rsidR="00EF35A3" w:rsidRDefault="00EF35A3">
      <w:pPr>
        <w:autoSpaceDE w:val="0"/>
        <w:autoSpaceDN w:val="0"/>
        <w:adjustRightInd w:val="0"/>
        <w:spacing w:line="276" w:lineRule="exact"/>
        <w:ind w:left="6060"/>
        <w:rPr>
          <w:color w:val="000000"/>
          <w:spacing w:val="-2"/>
        </w:rPr>
      </w:pPr>
    </w:p>
    <w:p w:rsidR="00EF35A3" w:rsidRDefault="00EF35A3">
      <w:pPr>
        <w:autoSpaceDE w:val="0"/>
        <w:autoSpaceDN w:val="0"/>
        <w:adjustRightInd w:val="0"/>
        <w:spacing w:line="276" w:lineRule="exact"/>
        <w:ind w:left="6060"/>
        <w:rPr>
          <w:color w:val="000000"/>
          <w:spacing w:val="-2"/>
        </w:rPr>
      </w:pPr>
    </w:p>
    <w:p w:rsidR="00EF35A3" w:rsidRDefault="00915070">
      <w:pPr>
        <w:autoSpaceDE w:val="0"/>
        <w:autoSpaceDN w:val="0"/>
        <w:adjustRightInd w:val="0"/>
        <w:spacing w:before="72" w:line="276" w:lineRule="exact"/>
        <w:ind w:left="6060"/>
        <w:rPr>
          <w:color w:val="000000"/>
          <w:spacing w:val="-3"/>
        </w:rPr>
      </w:pPr>
      <w:r>
        <w:rPr>
          <w:color w:val="000000"/>
          <w:spacing w:val="-3"/>
        </w:rPr>
        <w:t xml:space="preserve">1 </w:t>
      </w:r>
    </w:p>
    <w:p w:rsidR="00EF35A3" w:rsidRDefault="00EF35A3">
      <w:pPr>
        <w:autoSpaceDE w:val="0"/>
        <w:autoSpaceDN w:val="0"/>
        <w:adjustRightInd w:val="0"/>
        <w:rPr>
          <w:color w:val="000000"/>
          <w:spacing w:val="-3"/>
        </w:rPr>
        <w:sectPr w:rsidR="00EF35A3">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6" w:name="Pg6"/>
      <w:bookmarkEnd w:id="6"/>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0" w:lineRule="exact"/>
        <w:ind w:left="1440"/>
        <w:rPr>
          <w:rFonts w:ascii="Times New Roman Bold" w:hAnsi="Times New Roman Bold"/>
          <w:color w:val="000000"/>
          <w:spacing w:val="-3"/>
        </w:rPr>
      </w:pPr>
    </w:p>
    <w:p w:rsidR="00EF35A3" w:rsidRDefault="00915070">
      <w:pPr>
        <w:autoSpaceDE w:val="0"/>
        <w:autoSpaceDN w:val="0"/>
        <w:adjustRightInd w:val="0"/>
        <w:spacing w:before="179" w:line="270" w:lineRule="exact"/>
        <w:ind w:left="1440" w:right="1590"/>
        <w:rPr>
          <w:color w:val="000000"/>
          <w:spacing w:val="-3"/>
        </w:rPr>
      </w:pPr>
      <w:r>
        <w:rPr>
          <w:color w:val="000000"/>
          <w:spacing w:val="-2"/>
        </w:rPr>
        <w:t xml:space="preserve">engineering, procurement, and construction services required to construct and place in service the Affected System Upgrade Facilities (“EPC Services”) in accordance with the terms and </w:t>
      </w:r>
      <w:r>
        <w:rPr>
          <w:color w:val="000000"/>
          <w:spacing w:val="-3"/>
        </w:rPr>
        <w:t xml:space="preserve">conditions hereinafter set forth; and </w:t>
      </w:r>
    </w:p>
    <w:p w:rsidR="00EF35A3" w:rsidRDefault="00EF35A3">
      <w:pPr>
        <w:autoSpaceDE w:val="0"/>
        <w:autoSpaceDN w:val="0"/>
        <w:adjustRightInd w:val="0"/>
        <w:spacing w:line="280" w:lineRule="exact"/>
        <w:ind w:left="1440"/>
        <w:jc w:val="both"/>
        <w:rPr>
          <w:color w:val="000000"/>
          <w:spacing w:val="-3"/>
        </w:rPr>
      </w:pPr>
    </w:p>
    <w:p w:rsidR="00EF35A3" w:rsidRDefault="00915070">
      <w:pPr>
        <w:autoSpaceDE w:val="0"/>
        <w:autoSpaceDN w:val="0"/>
        <w:adjustRightInd w:val="0"/>
        <w:spacing w:before="2" w:line="280" w:lineRule="exact"/>
        <w:ind w:left="1440" w:right="1298"/>
        <w:jc w:val="both"/>
        <w:rPr>
          <w:color w:val="000000"/>
          <w:spacing w:val="-2"/>
        </w:rPr>
      </w:pPr>
      <w:r>
        <w:rPr>
          <w:rFonts w:ascii="Times New Roman Bold" w:hAnsi="Times New Roman Bold"/>
          <w:color w:val="000000"/>
          <w:spacing w:val="-2"/>
        </w:rPr>
        <w:t>WHEREAS</w:t>
      </w:r>
      <w:r>
        <w:rPr>
          <w:color w:val="000000"/>
          <w:spacing w:val="-2"/>
        </w:rPr>
        <w:t xml:space="preserve">, Interconnection Customer, Affected System Operator, and the NYISO have agreed </w:t>
      </w:r>
      <w:r>
        <w:rPr>
          <w:color w:val="000000"/>
          <w:spacing w:val="-2"/>
        </w:rPr>
        <w:br/>
        <w:t xml:space="preserve">to enter into this Agreement for the purpose of allocating the responsibilities for the performance </w:t>
      </w:r>
      <w:r>
        <w:rPr>
          <w:color w:val="000000"/>
          <w:spacing w:val="-2"/>
        </w:rPr>
        <w:br/>
        <w:t>and oversight of the EPC Services required to construct the Affected Syste</w:t>
      </w:r>
      <w:r>
        <w:rPr>
          <w:color w:val="000000"/>
          <w:spacing w:val="-2"/>
        </w:rPr>
        <w:t xml:space="preserve">m Upgrade Facilities; </w:t>
      </w:r>
    </w:p>
    <w:p w:rsidR="00EF35A3" w:rsidRDefault="00915070">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EF35A3" w:rsidRDefault="0091507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EF35A3" w:rsidRDefault="00915070">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EF35A3" w:rsidRDefault="00915070">
      <w:pPr>
        <w:autoSpaceDE w:val="0"/>
        <w:autoSpaceDN w:val="0"/>
        <w:adjustRightInd w:val="0"/>
        <w:spacing w:line="280" w:lineRule="exact"/>
        <w:ind w:left="1440" w:right="1251"/>
        <w:rPr>
          <w:color w:val="000000"/>
          <w:spacing w:val="-3"/>
        </w:rPr>
      </w:pPr>
      <w:r>
        <w:rPr>
          <w:color w:val="000000"/>
          <w:spacing w:val="-2"/>
        </w:rPr>
        <w:t>meani</w:t>
      </w:r>
      <w:r>
        <w:rPr>
          <w:color w:val="000000"/>
          <w:spacing w:val="-2"/>
        </w:rPr>
        <w:t xml:space="preserve">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 xml:space="preserve">Appendix 1 of Section 32.5 of Attachment Z of the ISO OATT, </w:t>
      </w:r>
      <w:r>
        <w:rPr>
          <w:color w:val="000000"/>
          <w:spacing w:val="-2"/>
        </w:rPr>
        <w:t xml:space="preserve">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EF35A3" w:rsidRDefault="00915070">
      <w:pPr>
        <w:autoSpaceDE w:val="0"/>
        <w:autoSpaceDN w:val="0"/>
        <w:adjustRightInd w:val="0"/>
        <w:spacing w:before="201"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by the Small Generating Facility</w:t>
      </w:r>
      <w:r>
        <w:rPr>
          <w:color w:val="000000"/>
          <w:spacing w:val="-3"/>
        </w:rPr>
        <w:t xml:space="preserve">. </w:t>
      </w:r>
    </w:p>
    <w:p w:rsidR="00EF35A3" w:rsidRDefault="0091507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EF35A3" w:rsidRDefault="00915070">
      <w:pPr>
        <w:autoSpaceDE w:val="0"/>
        <w:autoSpaceDN w:val="0"/>
        <w:adjustRightInd w:val="0"/>
        <w:spacing w:before="241" w:line="28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2"/>
        </w:rPr>
        <w:t xml:space="preserve">consist of the System Upgrade Facilities described in Appendix A of this Agreement. </w:t>
      </w:r>
    </w:p>
    <w:p w:rsidR="00EF35A3" w:rsidRDefault="00915070">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w:t>
      </w:r>
      <w:r>
        <w:rPr>
          <w:color w:val="000000"/>
          <w:spacing w:val="-2"/>
        </w:rPr>
        <w:t xml:space="preserve">porated organization,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 per</w:t>
      </w:r>
      <w:r>
        <w:rPr>
          <w:color w:val="000000"/>
          <w:spacing w:val="-2"/>
        </w:rPr>
        <w:t xml:space="preserve">son or an entity.  A voting interest of ten percent or </w:t>
      </w:r>
      <w:r>
        <w:rPr>
          <w:color w:val="000000"/>
          <w:spacing w:val="-3"/>
        </w:rPr>
        <w:t xml:space="preserve">more shall create a rebuttable presumption of control. </w:t>
      </w:r>
    </w:p>
    <w:p w:rsidR="00EF35A3" w:rsidRDefault="00915070">
      <w:pPr>
        <w:autoSpaceDE w:val="0"/>
        <w:autoSpaceDN w:val="0"/>
        <w:adjustRightInd w:val="0"/>
        <w:spacing w:before="241"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w:t>
      </w:r>
      <w:r>
        <w:rPr>
          <w:color w:val="000000"/>
          <w:spacing w:val="-2"/>
        </w:rPr>
        <w:t xml:space="preserve">decrees, judgments, directives, or judicial or administrative orders, permits and other duly authorized actions of any Governmental Authority, </w:t>
      </w:r>
      <w:r>
        <w:rPr>
          <w:color w:val="000000"/>
          <w:spacing w:val="-3"/>
        </w:rPr>
        <w:t xml:space="preserve">including but not limited to Environmental Law. </w:t>
      </w:r>
    </w:p>
    <w:p w:rsidR="00EF35A3" w:rsidRDefault="0091507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EF35A3" w:rsidRDefault="00915070">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Facilities will be const</w:t>
      </w:r>
      <w:r>
        <w:rPr>
          <w:color w:val="000000"/>
          <w:spacing w:val="-2"/>
        </w:rPr>
        <w:t xml:space="preserve">ructed, as those requirements and guidelines are amended and modified </w:t>
      </w:r>
      <w:r>
        <w:rPr>
          <w:color w:val="000000"/>
          <w:spacing w:val="-2"/>
        </w:rPr>
        <w:br/>
        <w:t xml:space="preserve">and in effect from time to time; provided that no Party shall waive its right to challenge the </w:t>
      </w:r>
      <w:r>
        <w:rPr>
          <w:color w:val="000000"/>
          <w:spacing w:val="-2"/>
        </w:rPr>
        <w:br/>
        <w:t>applicability or validity of any requirement or guideline as applied to it in the context</w:t>
      </w:r>
      <w:r>
        <w:rPr>
          <w:color w:val="000000"/>
          <w:spacing w:val="-2"/>
        </w:rPr>
        <w:t xml:space="preserve"> of this </w:t>
      </w:r>
      <w:r>
        <w:rPr>
          <w:color w:val="000000"/>
          <w:spacing w:val="-2"/>
        </w:rPr>
        <w:br/>
      </w:r>
      <w:r>
        <w:rPr>
          <w:color w:val="000000"/>
          <w:spacing w:val="-3"/>
        </w:rPr>
        <w:t xml:space="preserve">Agreement. </w:t>
      </w:r>
    </w:p>
    <w:p w:rsidR="00EF35A3" w:rsidRDefault="00EF35A3">
      <w:pPr>
        <w:autoSpaceDE w:val="0"/>
        <w:autoSpaceDN w:val="0"/>
        <w:adjustRightInd w:val="0"/>
        <w:spacing w:line="276" w:lineRule="exact"/>
        <w:ind w:left="6060"/>
        <w:rPr>
          <w:color w:val="000000"/>
          <w:spacing w:val="-3"/>
        </w:rPr>
      </w:pPr>
    </w:p>
    <w:p w:rsidR="00EF35A3" w:rsidRDefault="00915070">
      <w:pPr>
        <w:autoSpaceDE w:val="0"/>
        <w:autoSpaceDN w:val="0"/>
        <w:adjustRightInd w:val="0"/>
        <w:spacing w:before="208" w:line="276" w:lineRule="exact"/>
        <w:ind w:left="6060"/>
        <w:rPr>
          <w:color w:val="000000"/>
          <w:spacing w:val="-3"/>
        </w:rPr>
      </w:pPr>
      <w:r>
        <w:rPr>
          <w:color w:val="000000"/>
          <w:spacing w:val="-3"/>
        </w:rPr>
        <w:t xml:space="preserve">2 </w:t>
      </w:r>
    </w:p>
    <w:p w:rsidR="00EF35A3" w:rsidRDefault="00EF35A3">
      <w:pPr>
        <w:autoSpaceDE w:val="0"/>
        <w:autoSpaceDN w:val="0"/>
        <w:adjustRightInd w:val="0"/>
        <w:rPr>
          <w:color w:val="000000"/>
          <w:spacing w:val="-3"/>
        </w:rPr>
        <w:sectPr w:rsidR="00EF35A3">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7" w:name="Pg7"/>
      <w:bookmarkEnd w:id="7"/>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8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61"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EF35A3" w:rsidRDefault="0091507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EF35A3" w:rsidRDefault="0091507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EF35A3" w:rsidRDefault="0091507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EF35A3" w:rsidRDefault="00915070">
      <w:pPr>
        <w:autoSpaceDE w:val="0"/>
        <w:autoSpaceDN w:val="0"/>
        <w:adjustRightInd w:val="0"/>
        <w:spacing w:before="241" w:line="280" w:lineRule="exact"/>
        <w:ind w:left="1440" w:right="1308"/>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Interconnection Customer has completed the </w:t>
      </w:r>
      <w:r>
        <w:rPr>
          <w:color w:val="000000"/>
          <w:spacing w:val="-3"/>
        </w:rPr>
        <w:t>EPC Services, a</w:t>
      </w:r>
      <w:r>
        <w:rPr>
          <w:color w:val="000000"/>
          <w:spacing w:val="-3"/>
        </w:rPr>
        <w:t xml:space="preserve">s set forth in Appendix A. </w:t>
      </w:r>
    </w:p>
    <w:p w:rsidR="00EF35A3" w:rsidRDefault="0091507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17 of this Agreement. </w:t>
      </w:r>
    </w:p>
    <w:p w:rsidR="00EF35A3" w:rsidRDefault="0091507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EF35A3" w:rsidRDefault="00915070">
      <w:pPr>
        <w:autoSpaceDE w:val="0"/>
        <w:autoSpaceDN w:val="0"/>
        <w:adjustRightInd w:val="0"/>
        <w:spacing w:before="24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w:t>
      </w:r>
      <w:r>
        <w:rPr>
          <w:color w:val="000000"/>
          <w:spacing w:val="-2"/>
        </w:rPr>
        <w:t xml:space="preserve">re of a Party in Breach of this Agreement to cure such Breach in </w:t>
      </w:r>
      <w:r>
        <w:rPr>
          <w:color w:val="000000"/>
          <w:spacing w:val="-3"/>
        </w:rPr>
        <w:t xml:space="preserve">accordance with Article 12 of this Agreement. </w:t>
      </w:r>
    </w:p>
    <w:p w:rsidR="00EF35A3" w:rsidRDefault="0091507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pursuant to Article 2.1 of this Agreement. </w:t>
      </w:r>
    </w:p>
    <w:p w:rsidR="00EF35A3" w:rsidRDefault="00915070">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w:t>
      </w:r>
      <w:r>
        <w:rPr>
          <w:color w:val="000000"/>
          <w:spacing w:val="-2"/>
        </w:rPr>
        <w:t xml:space="preserve">ations relating to pollution or </w:t>
      </w:r>
      <w:r>
        <w:rPr>
          <w:color w:val="000000"/>
          <w:spacing w:val="-3"/>
        </w:rPr>
        <w:t xml:space="preserve">protection of the environment or natural resources. </w:t>
      </w:r>
    </w:p>
    <w:p w:rsidR="00EF35A3" w:rsidRDefault="00915070">
      <w:pPr>
        <w:autoSpaceDE w:val="0"/>
        <w:autoSpaceDN w:val="0"/>
        <w:adjustRightInd w:val="0"/>
        <w:spacing w:before="240"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EF35A3" w:rsidRDefault="00915070">
      <w:pPr>
        <w:autoSpaceDE w:val="0"/>
        <w:autoSpaceDN w:val="0"/>
        <w:adjustRightInd w:val="0"/>
        <w:spacing w:before="220" w:line="280" w:lineRule="exact"/>
        <w:ind w:left="1440" w:right="1314"/>
        <w:rPr>
          <w:color w:val="000000"/>
          <w:spacing w:val="-2"/>
        </w:rPr>
      </w:pPr>
      <w:r>
        <w:rPr>
          <w:rFonts w:ascii="Times New Roman Bold" w:hAnsi="Times New Roman Bold"/>
          <w:color w:val="000000"/>
          <w:spacing w:val="-2"/>
        </w:rPr>
        <w:t xml:space="preserve">Facilities Study </w:t>
      </w:r>
      <w:r>
        <w:rPr>
          <w:color w:val="000000"/>
          <w:spacing w:val="-2"/>
        </w:rPr>
        <w:t xml:space="preserve">shall mean a study conducted by NYISO or a third party consultant for the </w:t>
      </w:r>
      <w:r>
        <w:rPr>
          <w:color w:val="000000"/>
          <w:spacing w:val="-2"/>
        </w:rPr>
        <w:br/>
        <w:t>Interconnection Customer to determine a list of facilities (including Affected System Upgrade Facilities), the cost of those facilities, and the time required to interconnect the Sm</w:t>
      </w:r>
      <w:r>
        <w:rPr>
          <w:color w:val="000000"/>
          <w:spacing w:val="-2"/>
        </w:rPr>
        <w:t xml:space="preserve">all Generating Facility with the New York State Transmission System or with the Distribution System.  The scope of the study is defined in Section 32.3.5 of Attachment Z of the ISO OATT. </w:t>
      </w:r>
    </w:p>
    <w:p w:rsidR="00EF35A3" w:rsidRDefault="00915070">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 xml:space="preserve">Facilities Study Agreement </w:t>
      </w:r>
      <w:r>
        <w:rPr>
          <w:color w:val="000000"/>
          <w:spacing w:val="-2"/>
        </w:rPr>
        <w:t>shall mean the form of agreement containe</w:t>
      </w:r>
      <w:r>
        <w:rPr>
          <w:color w:val="000000"/>
          <w:spacing w:val="-2"/>
        </w:rPr>
        <w:t xml:space="preserve">d in Appendix 6 of </w:t>
      </w:r>
      <w:r>
        <w:rPr>
          <w:color w:val="000000"/>
          <w:spacing w:val="-3"/>
        </w:rPr>
        <w:t xml:space="preserve">Attachment Z of the ISO OATT for conducting the Facilities Study. </w:t>
      </w:r>
    </w:p>
    <w:p w:rsidR="00EF35A3" w:rsidRDefault="00915070">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EF35A3" w:rsidRDefault="0091507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EF35A3" w:rsidRDefault="00915070">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EF35A3" w:rsidRDefault="00EF35A3">
      <w:pPr>
        <w:autoSpaceDE w:val="0"/>
        <w:autoSpaceDN w:val="0"/>
        <w:adjustRightInd w:val="0"/>
        <w:spacing w:line="276" w:lineRule="exact"/>
        <w:ind w:left="6060"/>
        <w:rPr>
          <w:color w:val="000000"/>
          <w:spacing w:val="-3"/>
        </w:rPr>
      </w:pPr>
    </w:p>
    <w:p w:rsidR="00EF35A3" w:rsidRDefault="00EF35A3">
      <w:pPr>
        <w:autoSpaceDE w:val="0"/>
        <w:autoSpaceDN w:val="0"/>
        <w:adjustRightInd w:val="0"/>
        <w:spacing w:line="276" w:lineRule="exact"/>
        <w:ind w:left="6060"/>
        <w:rPr>
          <w:color w:val="000000"/>
          <w:spacing w:val="-3"/>
        </w:rPr>
      </w:pPr>
    </w:p>
    <w:p w:rsidR="00EF35A3" w:rsidRDefault="00915070">
      <w:pPr>
        <w:autoSpaceDE w:val="0"/>
        <w:autoSpaceDN w:val="0"/>
        <w:adjustRightInd w:val="0"/>
        <w:spacing w:before="152" w:line="276" w:lineRule="exact"/>
        <w:ind w:left="6060"/>
        <w:rPr>
          <w:color w:val="000000"/>
          <w:spacing w:val="-3"/>
        </w:rPr>
      </w:pPr>
      <w:r>
        <w:rPr>
          <w:color w:val="000000"/>
          <w:spacing w:val="-3"/>
        </w:rPr>
        <w:t xml:space="preserve">3 </w:t>
      </w:r>
    </w:p>
    <w:p w:rsidR="00EF35A3" w:rsidRDefault="00EF35A3">
      <w:pPr>
        <w:autoSpaceDE w:val="0"/>
        <w:autoSpaceDN w:val="0"/>
        <w:adjustRightInd w:val="0"/>
        <w:rPr>
          <w:color w:val="000000"/>
          <w:spacing w:val="-3"/>
        </w:rPr>
        <w:sectPr w:rsidR="00EF35A3">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8" w:name="Pg8"/>
      <w:bookmarkEnd w:id="8"/>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79" w:line="270" w:lineRule="exact"/>
        <w:ind w:left="1440" w:right="1625"/>
        <w:jc w:val="both"/>
        <w:rPr>
          <w:color w:val="000000"/>
          <w:spacing w:val="-2"/>
        </w:rPr>
      </w:pPr>
      <w:r>
        <w:rPr>
          <w:rFonts w:ascii="Times New Roman Bold" w:hAnsi="Times New Roman Bold"/>
          <w:color w:val="000000"/>
          <w:spacing w:val="-2"/>
        </w:rPr>
        <w:t>Generating Facility</w:t>
      </w:r>
      <w:r>
        <w:rPr>
          <w:color w:val="000000"/>
          <w:spacing w:val="-2"/>
        </w:rPr>
        <w:t xml:space="preserve"> shall mean Interconnection Customer’s device for the production and/or </w:t>
      </w:r>
      <w:r>
        <w:rPr>
          <w:color w:val="000000"/>
          <w:spacing w:val="-2"/>
        </w:rPr>
        <w:br/>
      </w:r>
      <w:r>
        <w:rPr>
          <w:color w:val="000000"/>
          <w:spacing w:val="-2"/>
        </w:rPr>
        <w:t xml:space="preserve">storage for later injection of electricity identified in the Interconnection Request, but shall not </w:t>
      </w:r>
      <w:r>
        <w:rPr>
          <w:color w:val="000000"/>
          <w:spacing w:val="-2"/>
        </w:rPr>
        <w:br/>
        <w:t xml:space="preserve">include the Interconnection Customer’s Attachment Facilities or Distribution Upgrades. </w:t>
      </w:r>
    </w:p>
    <w:p w:rsidR="00EF35A3" w:rsidRDefault="00915070">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w:t>
      </w:r>
      <w:r>
        <w:rPr>
          <w:color w:val="000000"/>
          <w:spacing w:val="-2"/>
        </w:rPr>
        <w:t xml:space="preserve">f the Generating Facility and the aggregate net seasonal capacity of the Generating Facility where it includes multiple </w:t>
      </w:r>
      <w:r>
        <w:rPr>
          <w:color w:val="000000"/>
          <w:spacing w:val="-3"/>
        </w:rPr>
        <w:t xml:space="preserve">energy production devices. </w:t>
      </w:r>
    </w:p>
    <w:p w:rsidR="00EF35A3" w:rsidRDefault="00915070">
      <w:pPr>
        <w:autoSpaceDE w:val="0"/>
        <w:autoSpaceDN w:val="0"/>
        <w:adjustRightInd w:val="0"/>
        <w:spacing w:before="245" w:line="274"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w:t>
      </w:r>
      <w:r>
        <w:rPr>
          <w:color w:val="000000"/>
          <w:spacing w:val="-2"/>
        </w:rPr>
        <w:t xml:space="preserve">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w:t>
      </w:r>
      <w:r>
        <w:rPr>
          <w:color w:val="000000"/>
          <w:spacing w:val="-2"/>
        </w:rPr>
        <w:t xml:space="preserve">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w:t>
      </w:r>
      <w:r>
        <w:rPr>
          <w:color w:val="000000"/>
          <w:spacing w:val="-2"/>
        </w:rPr>
        <w:t xml:space="preserve">rather to delineate acceptable practices, methods, or acts </w:t>
      </w:r>
      <w:r>
        <w:rPr>
          <w:color w:val="000000"/>
          <w:spacing w:val="-2"/>
        </w:rPr>
        <w:br/>
      </w:r>
      <w:r>
        <w:rPr>
          <w:color w:val="000000"/>
          <w:spacing w:val="-3"/>
        </w:rPr>
        <w:t xml:space="preserve">generally accepted in the region. </w:t>
      </w:r>
    </w:p>
    <w:p w:rsidR="00EF35A3" w:rsidRDefault="00915070">
      <w:pPr>
        <w:autoSpaceDE w:val="0"/>
        <w:autoSpaceDN w:val="0"/>
        <w:adjustRightInd w:val="0"/>
        <w:spacing w:before="245" w:line="276" w:lineRule="exact"/>
        <w:ind w:left="1440" w:right="1442"/>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t xml:space="preserve">or administrative agency, court, commission, department, board, or other governmental </w:t>
      </w:r>
      <w:r>
        <w:rPr>
          <w:color w:val="000000"/>
          <w:spacing w:val="-2"/>
        </w:rPr>
        <w:br/>
        <w:t>subdivision, legislature, rulemaking board, tribunal, or other governmental authority having jurisdiction over any of the Parties, their respective facilities, or the re</w:t>
      </w:r>
      <w:r>
        <w:rPr>
          <w:color w:val="000000"/>
          <w:spacing w:val="-2"/>
        </w:rPr>
        <w:t xml:space="preserve">spective services they provide, and exercising or entitled to exercise any administrative, executive, police, or taxing authority or power; provided, however, that such term does not include Interconnection </w:t>
      </w:r>
      <w:r>
        <w:rPr>
          <w:color w:val="000000"/>
          <w:spacing w:val="-2"/>
        </w:rPr>
        <w:br/>
      </w:r>
      <w:r>
        <w:rPr>
          <w:color w:val="000000"/>
          <w:spacing w:val="-3"/>
        </w:rPr>
        <w:t>Customer, NYISO, Affected System Operator, or an</w:t>
      </w:r>
      <w:r>
        <w:rPr>
          <w:color w:val="000000"/>
          <w:spacing w:val="-3"/>
        </w:rPr>
        <w:t xml:space="preserve">y Affiliate thereof. </w:t>
      </w:r>
    </w:p>
    <w:p w:rsidR="00EF35A3" w:rsidRDefault="0091507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EF35A3" w:rsidRDefault="00915070">
      <w:pPr>
        <w:autoSpaceDE w:val="0"/>
        <w:autoSpaceDN w:val="0"/>
        <w:adjustRightInd w:val="0"/>
        <w:spacing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w:t>
      </w:r>
      <w:r>
        <w:rPr>
          <w:color w:val="000000"/>
          <w:spacing w:val="-2"/>
        </w:rPr>
        <w:t>erials,” “extremely hazardous substances,” “toxic substances,” “radioactive substances,” “contaminants,” “pollutants,” “toxic pollutants” or words of similar meaning and regulatory effect under any applicable Environmental Law, or any other chemical, mater</w:t>
      </w:r>
      <w:r>
        <w:rPr>
          <w:color w:val="000000"/>
          <w:spacing w:val="-2"/>
        </w:rPr>
        <w:t xml:space="preserve">ial or substance, exposure to which is prohibited, limited or regulated by </w:t>
      </w:r>
      <w:r>
        <w:rPr>
          <w:color w:val="000000"/>
          <w:spacing w:val="-3"/>
        </w:rPr>
        <w:t xml:space="preserve">any applicable Environmental Law. </w:t>
      </w:r>
    </w:p>
    <w:p w:rsidR="00EF35A3" w:rsidRDefault="0091507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EF35A3" w:rsidRDefault="00915070">
      <w:pPr>
        <w:autoSpaceDE w:val="0"/>
        <w:autoSpaceDN w:val="0"/>
        <w:adjustRightInd w:val="0"/>
        <w:spacing w:before="1" w:line="280" w:lineRule="exact"/>
        <w:ind w:left="1440" w:right="1377"/>
        <w:jc w:val="both"/>
        <w:rPr>
          <w:color w:val="000000"/>
          <w:spacing w:val="-3"/>
        </w:rPr>
      </w:pPr>
      <w:r>
        <w:rPr>
          <w:color w:val="000000"/>
          <w:spacing w:val="-2"/>
        </w:rPr>
        <w:t>energized consistent with the provisions of this Agreem</w:t>
      </w:r>
      <w:r>
        <w:rPr>
          <w:color w:val="000000"/>
          <w:spacing w:val="-2"/>
        </w:rPr>
        <w:t xml:space="preserve">ent, notice of which must be provided to </w:t>
      </w:r>
      <w:r>
        <w:rPr>
          <w:color w:val="000000"/>
          <w:spacing w:val="-3"/>
        </w:rPr>
        <w:t xml:space="preserve">the NYISO in the form of Appendix C. </w:t>
      </w:r>
    </w:p>
    <w:p w:rsidR="00EF35A3" w:rsidRDefault="00915070">
      <w:pPr>
        <w:autoSpaceDE w:val="0"/>
        <w:autoSpaceDN w:val="0"/>
        <w:adjustRightInd w:val="0"/>
        <w:spacing w:before="59" w:line="500" w:lineRule="exact"/>
        <w:ind w:left="1440" w:right="1864"/>
        <w:jc w:val="both"/>
        <w:rPr>
          <w:color w:val="000000"/>
          <w:spacing w:val="-3"/>
        </w:rPr>
      </w:pPr>
      <w:r>
        <w:rPr>
          <w:rFonts w:ascii="Times New Roman Bold" w:hAnsi="Times New Roman Bold"/>
          <w:color w:val="000000"/>
          <w:spacing w:val="-2"/>
        </w:rPr>
        <w:t>Interconnection Customer</w:t>
      </w:r>
      <w:r>
        <w:rPr>
          <w:color w:val="000000"/>
          <w:spacing w:val="-2"/>
        </w:rPr>
        <w:t xml:space="preserve"> shall have the meaning set forth in the introductory paragraph. </w:t>
      </w:r>
      <w:r>
        <w:rPr>
          <w:rFonts w:ascii="Times New Roman Bold" w:hAnsi="Times New Roman Bold"/>
          <w:color w:val="000000"/>
          <w:spacing w:val="-3"/>
        </w:rPr>
        <w:t xml:space="preserve">IRS </w:t>
      </w:r>
      <w:r>
        <w:rPr>
          <w:color w:val="000000"/>
          <w:spacing w:val="-3"/>
        </w:rPr>
        <w:t xml:space="preserve">shall mean the Internal Revenue Service. </w:t>
      </w:r>
    </w:p>
    <w:p w:rsidR="00EF35A3" w:rsidRDefault="00915070">
      <w:pPr>
        <w:autoSpaceDE w:val="0"/>
        <w:autoSpaceDN w:val="0"/>
        <w:adjustRightInd w:val="0"/>
        <w:spacing w:before="202"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w:t>
      </w:r>
      <w:r>
        <w:rPr>
          <w:color w:val="000000"/>
          <w:spacing w:val="-2"/>
        </w:rPr>
        <w:t xml:space="preserve">he performance of the EPC Services, as set forth in </w:t>
      </w:r>
      <w:r>
        <w:rPr>
          <w:color w:val="000000"/>
          <w:spacing w:val="-3"/>
        </w:rPr>
        <w:t xml:space="preserve">Appendix A. </w:t>
      </w:r>
    </w:p>
    <w:p w:rsidR="00EF35A3" w:rsidRDefault="00915070">
      <w:pPr>
        <w:autoSpaceDE w:val="0"/>
        <w:autoSpaceDN w:val="0"/>
        <w:adjustRightInd w:val="0"/>
        <w:spacing w:before="240" w:line="280" w:lineRule="exact"/>
        <w:ind w:left="1440" w:right="223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EF35A3" w:rsidRDefault="00EF35A3">
      <w:pPr>
        <w:autoSpaceDE w:val="0"/>
        <w:autoSpaceDN w:val="0"/>
        <w:adjustRightInd w:val="0"/>
        <w:spacing w:line="276" w:lineRule="exact"/>
        <w:ind w:left="6060"/>
        <w:rPr>
          <w:color w:val="000000"/>
          <w:spacing w:val="-3"/>
        </w:rPr>
      </w:pPr>
    </w:p>
    <w:p w:rsidR="00EF35A3" w:rsidRDefault="00EF35A3">
      <w:pPr>
        <w:autoSpaceDE w:val="0"/>
        <w:autoSpaceDN w:val="0"/>
        <w:adjustRightInd w:val="0"/>
        <w:spacing w:line="276" w:lineRule="exact"/>
        <w:ind w:left="6060"/>
        <w:rPr>
          <w:color w:val="000000"/>
          <w:spacing w:val="-3"/>
        </w:rPr>
      </w:pPr>
    </w:p>
    <w:p w:rsidR="00EF35A3" w:rsidRDefault="00EF35A3">
      <w:pPr>
        <w:autoSpaceDE w:val="0"/>
        <w:autoSpaceDN w:val="0"/>
        <w:adjustRightInd w:val="0"/>
        <w:spacing w:line="276" w:lineRule="exact"/>
        <w:ind w:left="6060"/>
        <w:rPr>
          <w:color w:val="000000"/>
          <w:spacing w:val="-3"/>
        </w:rPr>
      </w:pPr>
    </w:p>
    <w:p w:rsidR="00EF35A3" w:rsidRDefault="00915070">
      <w:pPr>
        <w:autoSpaceDE w:val="0"/>
        <w:autoSpaceDN w:val="0"/>
        <w:adjustRightInd w:val="0"/>
        <w:spacing w:before="196" w:line="276" w:lineRule="exact"/>
        <w:ind w:left="6060"/>
        <w:rPr>
          <w:color w:val="000000"/>
          <w:spacing w:val="-3"/>
        </w:rPr>
      </w:pPr>
      <w:r>
        <w:rPr>
          <w:color w:val="000000"/>
          <w:spacing w:val="-3"/>
        </w:rPr>
        <w:t xml:space="preserve">4 </w:t>
      </w:r>
    </w:p>
    <w:p w:rsidR="00EF35A3" w:rsidRDefault="00EF35A3">
      <w:pPr>
        <w:autoSpaceDE w:val="0"/>
        <w:autoSpaceDN w:val="0"/>
        <w:adjustRightInd w:val="0"/>
        <w:rPr>
          <w:color w:val="000000"/>
          <w:spacing w:val="-3"/>
        </w:rPr>
        <w:sectPr w:rsidR="00EF35A3">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9" w:name="Pg9"/>
      <w:bookmarkEnd w:id="9"/>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w:t>
      </w:r>
      <w:r>
        <w:rPr>
          <w:color w:val="000000"/>
          <w:spacing w:val="-2"/>
        </w:rPr>
        <w:t xml:space="preserve">he entire New York State electric </w:t>
      </w:r>
    </w:p>
    <w:p w:rsidR="00EF35A3" w:rsidRDefault="00915070">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transmission facilities within the Ne</w:t>
      </w:r>
      <w:r>
        <w:rPr>
          <w:color w:val="000000"/>
          <w:spacing w:val="-3"/>
        </w:rPr>
        <w:t xml:space="preserve">w York Control Area. </w:t>
      </w:r>
    </w:p>
    <w:p w:rsidR="00EF35A3" w:rsidRDefault="00915070">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EF35A3" w:rsidRDefault="0091507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EF35A3" w:rsidRDefault="00915070">
      <w:pPr>
        <w:autoSpaceDE w:val="0"/>
        <w:autoSpaceDN w:val="0"/>
        <w:adjustRightInd w:val="0"/>
        <w:spacing w:before="22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OATT or the N</w:t>
      </w:r>
      <w:r>
        <w:rPr>
          <w:color w:val="000000"/>
          <w:spacing w:val="-2"/>
        </w:rPr>
        <w:t xml:space="preserve">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w:t>
      </w:r>
      <w:r>
        <w:rPr>
          <w:color w:val="000000"/>
          <w:spacing w:val="-2"/>
        </w:rPr>
        <w:t xml:space="preserve">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EF35A3" w:rsidRDefault="00915070">
      <w:pPr>
        <w:autoSpaceDE w:val="0"/>
        <w:autoSpaceDN w:val="0"/>
        <w:adjustRightInd w:val="0"/>
        <w:spacing w:before="59" w:line="500" w:lineRule="exact"/>
        <w:ind w:left="1440" w:right="1989"/>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EF35A3" w:rsidRDefault="00915070">
      <w:pPr>
        <w:autoSpaceDE w:val="0"/>
        <w:autoSpaceDN w:val="0"/>
        <w:adjustRightInd w:val="0"/>
        <w:spacing w:before="20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w:t>
      </w:r>
      <w:r>
        <w:rPr>
          <w:color w:val="000000"/>
          <w:spacing w:val="-2"/>
        </w:rPr>
        <w:t xml:space="preserve">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EF35A3" w:rsidRDefault="00915070">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w:t>
      </w:r>
      <w:r>
        <w:rPr>
          <w:color w:val="000000"/>
          <w:spacing w:val="-2"/>
        </w:rPr>
        <w:t xml:space="preserve">t, parent company guarantee or other form </w:t>
      </w:r>
      <w:r>
        <w:rPr>
          <w:color w:val="000000"/>
          <w:spacing w:val="-2"/>
        </w:rPr>
        <w:br/>
        <w:t xml:space="preserve">of security from an entity with an investment grade rating, executed for the benefit of the </w:t>
      </w:r>
      <w:r>
        <w:rPr>
          <w:color w:val="000000"/>
          <w:spacing w:val="-2"/>
        </w:rPr>
        <w:br/>
        <w:t xml:space="preserve">Affected System Operator, meeting the commercially reasonable requirements of the Affected </w:t>
      </w:r>
      <w:r>
        <w:rPr>
          <w:color w:val="000000"/>
          <w:spacing w:val="-2"/>
        </w:rPr>
        <w:br/>
        <w:t>System Operator with which i</w:t>
      </w:r>
      <w:r>
        <w:rPr>
          <w:color w:val="000000"/>
          <w:spacing w:val="-2"/>
        </w:rPr>
        <w:t xml:space="preserve">t is required to be posted pursuant to Article 7.2, and consistent </w:t>
      </w:r>
      <w:r>
        <w:rPr>
          <w:color w:val="000000"/>
          <w:spacing w:val="-2"/>
        </w:rPr>
        <w:br/>
        <w:t xml:space="preserve">with the Uniform Commercial Code of the jurisdiction identified in Article 9.2.1 of this </w:t>
      </w:r>
      <w:r>
        <w:rPr>
          <w:color w:val="000000"/>
          <w:spacing w:val="-2"/>
        </w:rPr>
        <w:br/>
      </w:r>
      <w:r>
        <w:rPr>
          <w:color w:val="000000"/>
          <w:spacing w:val="-3"/>
        </w:rPr>
        <w:t xml:space="preserve">Agreement. </w:t>
      </w:r>
    </w:p>
    <w:p w:rsidR="00EF35A3" w:rsidRDefault="00915070">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w:t>
      </w:r>
      <w:r>
        <w:rPr>
          <w:color w:val="000000"/>
          <w:spacing w:val="-2"/>
        </w:rPr>
        <w:t xml:space="preserve">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EF35A3" w:rsidRDefault="00915070">
      <w:pPr>
        <w:autoSpaceDE w:val="0"/>
        <w:autoSpaceDN w:val="0"/>
        <w:adjustRightInd w:val="0"/>
        <w:spacing w:before="245" w:line="275" w:lineRule="exact"/>
        <w:ind w:left="1440" w:right="1250"/>
        <w:rPr>
          <w:color w:val="000000"/>
          <w:spacing w:val="-2"/>
        </w:rPr>
      </w:pPr>
      <w:r>
        <w:rPr>
          <w:rFonts w:ascii="Times New Roman Bold" w:hAnsi="Times New Roman Bold"/>
          <w:color w:val="000000"/>
          <w:spacing w:val="-2"/>
        </w:rPr>
        <w:t xml:space="preserve">Small Generating Facility </w:t>
      </w:r>
      <w:r>
        <w:rPr>
          <w:color w:val="000000"/>
          <w:spacing w:val="-2"/>
        </w:rPr>
        <w:t xml:space="preserve">- the Interconnection Customer’s facility, no larger than 20 MW for </w:t>
      </w:r>
      <w:r>
        <w:rPr>
          <w:color w:val="000000"/>
          <w:spacing w:val="-2"/>
        </w:rPr>
        <w:br/>
        <w:t>the production and/or storage for later injecti</w:t>
      </w:r>
      <w:r>
        <w:rPr>
          <w:color w:val="000000"/>
          <w:spacing w:val="-2"/>
        </w:rPr>
        <w:t xml:space="preserve">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w:t>
      </w:r>
      <w:r>
        <w:rPr>
          <w:color w:val="000000"/>
          <w:spacing w:val="-2"/>
        </w:rPr>
        <w:t xml:space="preserve">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wholesale sale for resale nor to net metering; (</w:t>
      </w:r>
      <w:r>
        <w:rPr>
          <w:color w:val="000000"/>
          <w:spacing w:val="-2"/>
        </w:rPr>
        <w:t xml:space="preserve">iii) facilities proposing to the </w:t>
      </w:r>
      <w:r>
        <w:rPr>
          <w:color w:val="000000"/>
          <w:spacing w:val="-2"/>
        </w:rPr>
        <w:br/>
        <w:t xml:space="preserve">New York State Transmission System or the Distribution System made solely for the purpose of </w:t>
      </w:r>
      <w:r>
        <w:rPr>
          <w:color w:val="000000"/>
          <w:spacing w:val="-2"/>
        </w:rPr>
        <w:br/>
        <w:t xml:space="preserve">net metering; (iv) facilities proposing to interconnect to LIPA’s distribution facilities; and (v) the </w:t>
      </w:r>
    </w:p>
    <w:p w:rsidR="00EF35A3" w:rsidRDefault="00EF35A3">
      <w:pPr>
        <w:autoSpaceDE w:val="0"/>
        <w:autoSpaceDN w:val="0"/>
        <w:adjustRightInd w:val="0"/>
        <w:spacing w:line="276" w:lineRule="exact"/>
        <w:ind w:left="6060"/>
        <w:rPr>
          <w:color w:val="000000"/>
          <w:spacing w:val="-2"/>
        </w:rPr>
      </w:pPr>
    </w:p>
    <w:p w:rsidR="00EF35A3" w:rsidRDefault="00915070">
      <w:pPr>
        <w:autoSpaceDE w:val="0"/>
        <w:autoSpaceDN w:val="0"/>
        <w:adjustRightInd w:val="0"/>
        <w:spacing w:before="209" w:line="276" w:lineRule="exact"/>
        <w:ind w:left="6060"/>
        <w:rPr>
          <w:color w:val="000000"/>
          <w:spacing w:val="-3"/>
        </w:rPr>
      </w:pPr>
      <w:r>
        <w:rPr>
          <w:color w:val="000000"/>
          <w:spacing w:val="-3"/>
        </w:rPr>
        <w:t xml:space="preserve">5 </w:t>
      </w:r>
    </w:p>
    <w:p w:rsidR="00EF35A3" w:rsidRDefault="00EF35A3">
      <w:pPr>
        <w:autoSpaceDE w:val="0"/>
        <w:autoSpaceDN w:val="0"/>
        <w:adjustRightInd w:val="0"/>
        <w:rPr>
          <w:color w:val="000000"/>
          <w:spacing w:val="-3"/>
        </w:rPr>
        <w:sectPr w:rsidR="00EF35A3">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424.7pt;width:14.05pt;height:8.55pt;z-index:-251536384;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545.25pt;width:14.45pt;height:8.55pt;z-index:-251471872;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638.25pt;width:14.3pt;height:8.55pt;z-index:-251407360;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664.05pt;width:23.05pt;height:8.55pt;z-index:-251388928;mso-position-horizontal-relative:page;mso-position-vertical-relative:page" o:allowincell="f">
            <v:imagedata r:id="rId72" o:title=""/>
            <w10:wrap anchorx="page" anchory="page"/>
          </v:shape>
        </w:pict>
      </w:r>
      <w:bookmarkStart w:id="10" w:name="Pg10"/>
      <w:bookmarkEnd w:id="10"/>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915070">
      <w:pPr>
        <w:autoSpaceDE w:val="0"/>
        <w:autoSpaceDN w:val="0"/>
        <w:adjustRightInd w:val="0"/>
        <w:spacing w:before="174" w:line="273" w:lineRule="exact"/>
        <w:ind w:left="1440" w:right="1285"/>
        <w:rPr>
          <w:color w:val="000000"/>
          <w:spacing w:val="-3"/>
        </w:rPr>
      </w:pPr>
      <w:r>
        <w:rPr>
          <w:color w:val="000000"/>
          <w:spacing w:val="-2"/>
        </w:rPr>
        <w:t>Interconnection Customer’s Interconnection Facilities. A facility will be treated as a single Small Generating Facility if all units within the facility are behind a single facility meter, even if such units are different techn</w:t>
      </w:r>
      <w:r>
        <w:rPr>
          <w:color w:val="000000"/>
          <w:spacing w:val="-2"/>
        </w:rPr>
        <w:t xml:space="preserve">ology types.  For purposes of this Agreement, the Small Generating </w:t>
      </w:r>
      <w:r>
        <w:rPr>
          <w:color w:val="000000"/>
          <w:spacing w:val="-2"/>
        </w:rPr>
        <w:br/>
      </w:r>
      <w:r>
        <w:rPr>
          <w:color w:val="000000"/>
          <w:spacing w:val="-3"/>
        </w:rPr>
        <w:t xml:space="preserve">Facility shall be the facility described in the recitals. </w:t>
      </w:r>
    </w:p>
    <w:p w:rsidR="00EF35A3" w:rsidRDefault="0091507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Small Generator Interconnection Agreement</w:t>
      </w:r>
      <w:r>
        <w:rPr>
          <w:color w:val="000000"/>
          <w:spacing w:val="-2"/>
        </w:rPr>
        <w:t xml:space="preserve"> shall mean the interconnection agreement </w:t>
      </w:r>
    </w:p>
    <w:p w:rsidR="00EF35A3" w:rsidRDefault="00915070">
      <w:pPr>
        <w:autoSpaceDE w:val="0"/>
        <w:autoSpaceDN w:val="0"/>
        <w:adjustRightInd w:val="0"/>
        <w:spacing w:before="9" w:line="270" w:lineRule="exact"/>
        <w:ind w:left="1440" w:right="1363"/>
        <w:rPr>
          <w:color w:val="000000"/>
          <w:spacing w:val="-3"/>
        </w:rPr>
      </w:pPr>
      <w:r>
        <w:rPr>
          <w:color w:val="000000"/>
          <w:spacing w:val="-2"/>
        </w:rPr>
        <w:t xml:space="preserve">among the NYISO, Connecting Transmission Owner, and Interconnection Customer concerning </w:t>
      </w:r>
      <w:r>
        <w:rPr>
          <w:color w:val="000000"/>
          <w:spacing w:val="-2"/>
        </w:rPr>
        <w:br/>
        <w:t xml:space="preserve">Interconnection Customer’s Small Generating Facility with OATT Services Agreement No. </w:t>
      </w:r>
      <w:r>
        <w:rPr>
          <w:color w:val="000000"/>
          <w:spacing w:val="-2"/>
        </w:rPr>
        <w:br/>
      </w:r>
      <w:r>
        <w:rPr>
          <w:color w:val="000000"/>
          <w:spacing w:val="-3"/>
        </w:rPr>
        <w:t xml:space="preserve">2666. </w:t>
      </w:r>
    </w:p>
    <w:p w:rsidR="00EF35A3" w:rsidRDefault="00915070">
      <w:pPr>
        <w:autoSpaceDE w:val="0"/>
        <w:autoSpaceDN w:val="0"/>
        <w:adjustRightInd w:val="0"/>
        <w:spacing w:before="246"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w:t>
      </w:r>
      <w:r>
        <w:rPr>
          <w:color w:val="000000"/>
          <w:spacing w:val="-2"/>
        </w:rPr>
        <w:t xml:space="preserve">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w:t>
      </w:r>
      <w:r>
        <w:rPr>
          <w:color w:val="000000"/>
          <w:spacing w:val="-2"/>
        </w:rPr>
        <w:t xml:space="preserve">eliability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w:t>
      </w:r>
      <w:r>
        <w:rPr>
          <w:color w:val="000000"/>
          <w:spacing w:val="-2"/>
        </w:rPr>
        <w:t xml:space="preserve">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w:t>
      </w:r>
      <w:r>
        <w:rPr>
          <w:color w:val="000000"/>
          <w:spacing w:val="-2"/>
        </w:rPr>
        <w:t xml:space="preserve">Interconnection </w:t>
      </w:r>
      <w:r>
        <w:rPr>
          <w:color w:val="000000"/>
          <w:spacing w:val="-2"/>
        </w:rPr>
        <w:br/>
      </w:r>
      <w:r>
        <w:rPr>
          <w:color w:val="000000"/>
          <w:spacing w:val="-3"/>
        </w:rPr>
        <w:t xml:space="preserve">Standard. </w:t>
      </w:r>
    </w:p>
    <w:p w:rsidR="00EF35A3" w:rsidRDefault="00915070">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EF35A3" w:rsidRDefault="00915070">
      <w:pPr>
        <w:tabs>
          <w:tab w:val="left" w:pos="2520"/>
        </w:tabs>
        <w:autoSpaceDE w:val="0"/>
        <w:autoSpaceDN w:val="0"/>
        <w:adjustRightInd w:val="0"/>
        <w:spacing w:before="42"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EF35A3" w:rsidRDefault="00915070">
      <w:pPr>
        <w:autoSpaceDE w:val="0"/>
        <w:autoSpaceDN w:val="0"/>
        <w:adjustRightInd w:val="0"/>
        <w:spacing w:before="182" w:line="276" w:lineRule="exact"/>
        <w:ind w:left="1440" w:right="1342" w:firstLine="720"/>
        <w:rPr>
          <w:color w:val="000000"/>
          <w:spacing w:val="-2"/>
        </w:rPr>
      </w:pPr>
      <w:r>
        <w:rPr>
          <w:color w:val="000000"/>
          <w:spacing w:val="-2"/>
        </w:rPr>
        <w:t xml:space="preserve">This Agreement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t>and Affected System Operator shall promptly file this Ag</w:t>
      </w:r>
      <w:r>
        <w:rPr>
          <w:color w:val="000000"/>
          <w:spacing w:val="-2"/>
        </w:rPr>
        <w:t xml:space="preserve">reement with FERC upon execution. </w:t>
      </w:r>
      <w:r>
        <w:rPr>
          <w:color w:val="000000"/>
          <w:spacing w:val="-2"/>
        </w:rPr>
        <w:br/>
        <w:t xml:space="preserve">Interconnection Customer shall reasonably cooperate with the NYISO and Affected System </w:t>
      </w:r>
      <w:r>
        <w:rPr>
          <w:color w:val="000000"/>
          <w:spacing w:val="-2"/>
        </w:rPr>
        <w:br/>
        <w:t xml:space="preserve">Operator with respect to the filing of this Agreement with FERC and provide any information </w:t>
      </w:r>
      <w:r>
        <w:rPr>
          <w:color w:val="000000"/>
          <w:spacing w:val="-2"/>
        </w:rPr>
        <w:br/>
        <w:t>reasonably requested by the NYISO and Af</w:t>
      </w:r>
      <w:r>
        <w:rPr>
          <w:color w:val="000000"/>
          <w:spacing w:val="-2"/>
        </w:rPr>
        <w:t xml:space="preserve">fected System Operator needed for such filing.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EF35A3" w:rsidRDefault="00915070">
      <w:pPr>
        <w:autoSpaceDE w:val="0"/>
        <w:autoSpaceDN w:val="0"/>
        <w:adjustRightInd w:val="0"/>
        <w:spacing w:before="247" w:line="273" w:lineRule="exact"/>
        <w:ind w:left="1440" w:right="1336" w:firstLine="720"/>
        <w:rPr>
          <w:color w:val="000000"/>
          <w:spacing w:val="-3"/>
        </w:rPr>
      </w:pPr>
      <w:r>
        <w:rPr>
          <w:color w:val="000000"/>
          <w:spacing w:val="-2"/>
        </w:rPr>
        <w:t>Subject to the provisions of Article 2.3, this Agreement shall remain in effect until the later of: (i) the Completion Date, and (ii) the date on which the final payment of all invoices is</w:t>
      </w:r>
      <w:r>
        <w:rPr>
          <w:color w:val="000000"/>
          <w:spacing w:val="-2"/>
        </w:rPr>
        <w:t xml:space="preserve">sued under this Agreement have been made pursuant to Articles 8.1 and 8.3 and any remaining </w:t>
      </w:r>
      <w:r>
        <w:rPr>
          <w:color w:val="000000"/>
          <w:spacing w:val="-3"/>
        </w:rPr>
        <w:t xml:space="preserve">Security has been released or refunded pursuant to Article 8.2.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EF35A3" w:rsidRDefault="00EF35A3">
      <w:pPr>
        <w:autoSpaceDE w:val="0"/>
        <w:autoSpaceDN w:val="0"/>
        <w:adjustRightInd w:val="0"/>
        <w:spacing w:line="260" w:lineRule="exact"/>
        <w:ind w:left="1440"/>
        <w:jc w:val="both"/>
        <w:rPr>
          <w:rFonts w:ascii="Times New Roman Bold" w:hAnsi="Times New Roman Bold"/>
          <w:color w:val="000000"/>
          <w:spacing w:val="-3"/>
        </w:rPr>
      </w:pPr>
    </w:p>
    <w:p w:rsidR="00EF35A3" w:rsidRDefault="00915070">
      <w:pPr>
        <w:autoSpaceDE w:val="0"/>
        <w:autoSpaceDN w:val="0"/>
        <w:adjustRightInd w:val="0"/>
        <w:spacing w:before="38" w:line="26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EF35A3" w:rsidRDefault="00EF35A3">
      <w:pPr>
        <w:autoSpaceDE w:val="0"/>
        <w:autoSpaceDN w:val="0"/>
        <w:adjustRightInd w:val="0"/>
        <w:spacing w:line="276" w:lineRule="exact"/>
        <w:ind w:left="6060"/>
        <w:rPr>
          <w:color w:val="000000"/>
          <w:spacing w:val="-3"/>
        </w:rPr>
      </w:pPr>
    </w:p>
    <w:p w:rsidR="00EF35A3" w:rsidRDefault="00915070">
      <w:pPr>
        <w:autoSpaceDE w:val="0"/>
        <w:autoSpaceDN w:val="0"/>
        <w:adjustRightInd w:val="0"/>
        <w:spacing w:before="251" w:line="276" w:lineRule="exact"/>
        <w:ind w:left="6060"/>
        <w:rPr>
          <w:color w:val="000000"/>
          <w:spacing w:val="-3"/>
        </w:rPr>
      </w:pPr>
      <w:r>
        <w:rPr>
          <w:color w:val="000000"/>
          <w:spacing w:val="-3"/>
        </w:rPr>
        <w:t xml:space="preserve">6 </w:t>
      </w:r>
    </w:p>
    <w:p w:rsidR="00EF35A3" w:rsidRDefault="00EF35A3">
      <w:pPr>
        <w:autoSpaceDE w:val="0"/>
        <w:autoSpaceDN w:val="0"/>
        <w:adjustRightInd w:val="0"/>
        <w:rPr>
          <w:color w:val="000000"/>
          <w:spacing w:val="-3"/>
        </w:rPr>
        <w:sectPr w:rsidR="00EF35A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88.7pt;width:23.45pt;height:8.55pt;z-index:-251651072;mso-position-horizontal-relative:page;mso-position-vertical-relative:page" o:allowincell="f">
            <v:imagedata r:id="rId79" o:title=""/>
            <w10:wrap anchorx="page" anchory="page"/>
          </v:shape>
        </w:pict>
      </w:r>
      <w:r>
        <w:rPr>
          <w:color w:val="000000"/>
          <w:spacing w:val="-3"/>
        </w:rPr>
        <w:pict>
          <v:shape id="_x0000_s1115" type="#_x0000_t75" style="position:absolute;margin-left:108.1pt;margin-top:199.1pt;width:23.3pt;height:8.55pt;z-index:-251584512;mso-position-horizontal-relative:page;mso-position-vertical-relative:page" o:allowincell="f">
            <v:imagedata r:id="rId79" o:title=""/>
            <w10:wrap anchorx="page" anchory="page"/>
          </v:shape>
        </w:pict>
      </w:r>
      <w:r>
        <w:rPr>
          <w:color w:val="000000"/>
          <w:spacing w:val="-3"/>
        </w:rPr>
        <w:pict>
          <v:shape id="_x0000_s1116" type="#_x0000_t75" style="position:absolute;margin-left:108.1pt;margin-top:268.1pt;width:23.5pt;height:8.55pt;z-index:-251541504;mso-position-horizontal-relative:page;mso-position-vertical-relative:page" o:allowincell="f">
            <v:imagedata r:id="rId79" o:title=""/>
            <w10:wrap anchorx="page" anchory="page"/>
          </v:shape>
        </w:pict>
      </w:r>
      <w:r>
        <w:rPr>
          <w:color w:val="000000"/>
          <w:spacing w:val="-3"/>
        </w:rPr>
        <w:pict>
          <v:shape id="_x0000_s1117" type="#_x0000_t75" style="position:absolute;margin-left:72.1pt;margin-top:362.9pt;width:14.5pt;height:8.55pt;z-index:-251501568;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526.65pt;width:23.05pt;height:8.55pt;z-index:-251384832;mso-position-horizontal-relative:page;mso-position-vertical-relative:page" o:allowincell="f">
            <v:imagedata r:id="rId72" o:title=""/>
            <w10:wrap anchorx="page" anchory="page"/>
          </v:shape>
        </w:pict>
      </w:r>
      <w:r>
        <w:rPr>
          <w:color w:val="000000"/>
          <w:spacing w:val="-3"/>
        </w:rPr>
        <w:pict>
          <v:shape id="_x0000_s1119" type="#_x0000_t75" style="position:absolute;margin-left:108.1pt;margin-top:664.65pt;width:23.45pt;height:8.55pt;z-index:-251317248;mso-position-horizontal-relative:page;mso-position-vertical-relative:page" o:allowincell="f">
            <v:imagedata r:id="rId79" o:title=""/>
            <w10:wrap anchorx="page" anchory="page"/>
          </v:shape>
        </w:pict>
      </w:r>
      <w:bookmarkStart w:id="11" w:name="Pg11"/>
      <w:bookmarkEnd w:id="11"/>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2880"/>
        <w:rPr>
          <w:rFonts w:ascii="Times New Roman Bold" w:hAnsi="Times New Roman Bold"/>
          <w:color w:val="000000"/>
          <w:spacing w:val="-3"/>
        </w:rPr>
      </w:pPr>
    </w:p>
    <w:p w:rsidR="00EF35A3" w:rsidRDefault="00EF35A3">
      <w:pPr>
        <w:autoSpaceDE w:val="0"/>
        <w:autoSpaceDN w:val="0"/>
        <w:adjustRightInd w:val="0"/>
        <w:spacing w:line="276" w:lineRule="exact"/>
        <w:ind w:left="2880"/>
        <w:rPr>
          <w:rFonts w:ascii="Times New Roman Bold" w:hAnsi="Times New Roman Bold"/>
          <w:color w:val="000000"/>
          <w:spacing w:val="-3"/>
        </w:rPr>
      </w:pPr>
    </w:p>
    <w:p w:rsidR="00EF35A3" w:rsidRDefault="00915070">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EF35A3" w:rsidRDefault="00915070">
      <w:pPr>
        <w:autoSpaceDE w:val="0"/>
        <w:autoSpaceDN w:val="0"/>
        <w:adjustRightInd w:val="0"/>
        <w:spacing w:before="265" w:line="275" w:lineRule="exact"/>
        <w:ind w:left="1440" w:right="1317" w:firstLine="720"/>
        <w:rPr>
          <w:color w:val="000000"/>
          <w:spacing w:val="-3"/>
        </w:rPr>
      </w:pPr>
      <w:r>
        <w:rPr>
          <w:color w:val="000000"/>
          <w:spacing w:val="-2"/>
        </w:rPr>
        <w:t xml:space="preserve">This Agreement may be terminated: (i) by all Parties agreeing in writing to terminate this Agreement, or (ii) by the NYISO and the Affected System Operator after giving the </w:t>
      </w:r>
      <w:r>
        <w:rPr>
          <w:color w:val="000000"/>
          <w:spacing w:val="-2"/>
        </w:rPr>
        <w:br/>
        <w:t xml:space="preserve">Interconnection Customer ten (10) Calendar Days advanced written notice after the </w:t>
      </w:r>
      <w:r>
        <w:rPr>
          <w:color w:val="000000"/>
          <w:spacing w:val="-2"/>
        </w:rPr>
        <w:t xml:space="preserve">Small </w:t>
      </w:r>
      <w:r>
        <w:rPr>
          <w:color w:val="000000"/>
          <w:spacing w:val="-2"/>
        </w:rPr>
        <w:br/>
        <w:t xml:space="preserve">Generator Interconnection Agreement for the Small Generating Facility has been terminated and </w:t>
      </w:r>
      <w:r>
        <w:rPr>
          <w:color w:val="000000"/>
          <w:spacing w:val="-3"/>
        </w:rPr>
        <w:t xml:space="preserve">such notice of termination has been accepted by FERC. </w:t>
      </w:r>
    </w:p>
    <w:p w:rsidR="00EF35A3" w:rsidRDefault="00EF35A3">
      <w:pPr>
        <w:autoSpaceDE w:val="0"/>
        <w:autoSpaceDN w:val="0"/>
        <w:adjustRightInd w:val="0"/>
        <w:spacing w:line="276" w:lineRule="exact"/>
        <w:ind w:left="2880"/>
        <w:rPr>
          <w:color w:val="000000"/>
          <w:spacing w:val="-3"/>
        </w:rPr>
      </w:pPr>
    </w:p>
    <w:p w:rsidR="00EF35A3" w:rsidRDefault="0091507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EF35A3" w:rsidRDefault="00EF35A3">
      <w:pPr>
        <w:autoSpaceDE w:val="0"/>
        <w:autoSpaceDN w:val="0"/>
        <w:adjustRightInd w:val="0"/>
        <w:spacing w:line="260" w:lineRule="exact"/>
        <w:ind w:left="1440"/>
        <w:jc w:val="both"/>
        <w:rPr>
          <w:rFonts w:ascii="Times New Roman Bold" w:hAnsi="Times New Roman Bold"/>
          <w:color w:val="000000"/>
          <w:spacing w:val="-3"/>
        </w:rPr>
      </w:pPr>
    </w:p>
    <w:p w:rsidR="00EF35A3" w:rsidRDefault="00915070">
      <w:pPr>
        <w:autoSpaceDE w:val="0"/>
        <w:autoSpaceDN w:val="0"/>
        <w:adjustRightInd w:val="0"/>
        <w:spacing w:before="38" w:line="260" w:lineRule="exact"/>
        <w:ind w:left="1440" w:right="1669" w:firstLine="720"/>
        <w:jc w:val="both"/>
        <w:rPr>
          <w:color w:val="000000"/>
          <w:spacing w:val="-3"/>
        </w:rPr>
      </w:pPr>
      <w:r>
        <w:rPr>
          <w:color w:val="000000"/>
          <w:spacing w:val="-2"/>
        </w:rPr>
        <w:t xml:space="preserve">Any Party may terminate this Agreement to the extent permitted under Article 12 and </w:t>
      </w:r>
      <w:r>
        <w:rPr>
          <w:color w:val="000000"/>
          <w:spacing w:val="-3"/>
        </w:rPr>
        <w:t>Arti</w:t>
      </w:r>
      <w:r>
        <w:rPr>
          <w:color w:val="000000"/>
          <w:spacing w:val="-3"/>
        </w:rPr>
        <w:t xml:space="preserve">cle 22. </w:t>
      </w:r>
    </w:p>
    <w:p w:rsidR="00EF35A3" w:rsidRDefault="00EF35A3">
      <w:pPr>
        <w:autoSpaceDE w:val="0"/>
        <w:autoSpaceDN w:val="0"/>
        <w:adjustRightInd w:val="0"/>
        <w:spacing w:line="276" w:lineRule="exact"/>
        <w:ind w:left="2880"/>
        <w:rPr>
          <w:color w:val="000000"/>
          <w:spacing w:val="-3"/>
        </w:rPr>
      </w:pPr>
    </w:p>
    <w:p w:rsidR="00EF35A3" w:rsidRDefault="00915070">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915070">
      <w:pPr>
        <w:autoSpaceDE w:val="0"/>
        <w:autoSpaceDN w:val="0"/>
        <w:adjustRightInd w:val="0"/>
        <w:spacing w:before="14" w:line="273" w:lineRule="exact"/>
        <w:ind w:left="1440" w:right="1437" w:firstLine="720"/>
        <w:rPr>
          <w:color w:val="000000"/>
          <w:spacing w:val="-3"/>
        </w:rPr>
      </w:pPr>
      <w:r>
        <w:rPr>
          <w:color w:val="000000"/>
          <w:spacing w:val="-2"/>
        </w:rPr>
        <w:t xml:space="preserve">Notwithstanding Articles 2.3.1, 2.3.2, and 2.3.3, no termination of this Agreement shall become effective until the Parties have complied with all Applicable Laws and Regulations </w:t>
      </w:r>
      <w:r>
        <w:rPr>
          <w:color w:val="000000"/>
          <w:spacing w:val="-2"/>
        </w:rPr>
        <w:t xml:space="preserve">applicable to such termination, including the filing with FERC of a notice of termination of this </w:t>
      </w:r>
      <w:r>
        <w:rPr>
          <w:color w:val="000000"/>
          <w:spacing w:val="-3"/>
        </w:rPr>
        <w:t xml:space="preserve">Agreement, which notice has been accepted for filing by FERC.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If this Agreement is terminated pursuant to Article 2.3.2 above, the Interconnection </w:t>
      </w:r>
    </w:p>
    <w:p w:rsidR="00EF35A3" w:rsidRDefault="00915070">
      <w:pPr>
        <w:autoSpaceDE w:val="0"/>
        <w:autoSpaceDN w:val="0"/>
        <w:adjustRightInd w:val="0"/>
        <w:spacing w:before="1" w:line="256" w:lineRule="exact"/>
        <w:ind w:left="1440"/>
        <w:rPr>
          <w:color w:val="000000"/>
          <w:spacing w:val="-2"/>
        </w:rPr>
      </w:pPr>
      <w:r>
        <w:rPr>
          <w:color w:val="000000"/>
          <w:spacing w:val="-2"/>
        </w:rPr>
        <w:t xml:space="preserve">Customer shall be responsible for all costs that are the responsibility of the Interconnection </w:t>
      </w:r>
    </w:p>
    <w:p w:rsidR="00EF35A3" w:rsidRDefault="00915070">
      <w:pPr>
        <w:autoSpaceDE w:val="0"/>
        <w:autoSpaceDN w:val="0"/>
        <w:adjustRightInd w:val="0"/>
        <w:spacing w:before="8" w:line="276" w:lineRule="exact"/>
        <w:ind w:left="1440" w:right="1275"/>
        <w:rPr>
          <w:color w:val="000000"/>
          <w:spacing w:val="-3"/>
        </w:rPr>
      </w:pPr>
      <w:r>
        <w:rPr>
          <w:color w:val="000000"/>
          <w:spacing w:val="-2"/>
        </w:rPr>
        <w:t>Customer under this Agreement that are incurred by the Interconnection Cus</w:t>
      </w:r>
      <w:r>
        <w:rPr>
          <w:color w:val="000000"/>
          <w:spacing w:val="-2"/>
        </w:rPr>
        <w:t xml:space="preserve">tomer or the other </w:t>
      </w:r>
      <w:r>
        <w:rPr>
          <w:color w:val="000000"/>
          <w:spacing w:val="-2"/>
        </w:rPr>
        <w:br/>
        <w:t xml:space="preserve">Parties through the date the Parties agree in writing to terminate this Agreement or through the </w:t>
      </w:r>
      <w:r>
        <w:rPr>
          <w:color w:val="000000"/>
          <w:spacing w:val="-2"/>
        </w:rPr>
        <w:br/>
        <w:t xml:space="preserve">date of the Interconnection Customer’s receipt of a notice of termination.  Such costs include any </w:t>
      </w:r>
      <w:r>
        <w:rPr>
          <w:color w:val="000000"/>
          <w:spacing w:val="-2"/>
        </w:rPr>
        <w:br/>
        <w:t xml:space="preserve">cancellation costs relating to orders </w:t>
      </w:r>
      <w:r>
        <w:rPr>
          <w:color w:val="000000"/>
          <w:spacing w:val="-2"/>
        </w:rPr>
        <w:t xml:space="preserve">or contracts.  In the event of termination, all Parties shall use </w:t>
      </w:r>
      <w:r>
        <w:rPr>
          <w:color w:val="000000"/>
          <w:spacing w:val="-2"/>
        </w:rPr>
        <w:br/>
        <w:t xml:space="preserve">commercially Reasonable Efforts to mitigate the costs, damages and charges arising as a </w:t>
      </w:r>
      <w:r>
        <w:rPr>
          <w:color w:val="000000"/>
          <w:spacing w:val="-2"/>
        </w:rPr>
        <w:br/>
        <w:t xml:space="preserve">consequence of termination.  Upon termination of this Agreement, unless otherwise ordered or </w:t>
      </w:r>
      <w:r>
        <w:rPr>
          <w:color w:val="000000"/>
          <w:spacing w:val="-2"/>
        </w:rPr>
        <w:br/>
      </w:r>
      <w:r>
        <w:rPr>
          <w:color w:val="000000"/>
          <w:spacing w:val="-3"/>
        </w:rPr>
        <w:t>approv</w:t>
      </w:r>
      <w:r>
        <w:rPr>
          <w:color w:val="000000"/>
          <w:spacing w:val="-3"/>
        </w:rPr>
        <w:t xml:space="preserve">ed by FERC. </w:t>
      </w:r>
    </w:p>
    <w:p w:rsidR="00EF35A3" w:rsidRDefault="00EF35A3">
      <w:pPr>
        <w:autoSpaceDE w:val="0"/>
        <w:autoSpaceDN w:val="0"/>
        <w:adjustRightInd w:val="0"/>
        <w:spacing w:line="275" w:lineRule="exact"/>
        <w:ind w:left="1440"/>
        <w:rPr>
          <w:color w:val="000000"/>
          <w:spacing w:val="-3"/>
        </w:rPr>
      </w:pPr>
    </w:p>
    <w:p w:rsidR="00EF35A3" w:rsidRDefault="00915070">
      <w:pPr>
        <w:autoSpaceDE w:val="0"/>
        <w:autoSpaceDN w:val="0"/>
        <w:adjustRightInd w:val="0"/>
        <w:spacing w:before="10" w:line="275" w:lineRule="exact"/>
        <w:ind w:left="1440" w:right="1269" w:firstLine="1440"/>
        <w:rPr>
          <w:color w:val="000000"/>
          <w:spacing w:val="-3"/>
        </w:rPr>
      </w:pPr>
      <w:r>
        <w:rPr>
          <w:color w:val="000000"/>
          <w:spacing w:val="-2"/>
        </w:rPr>
        <w:t xml:space="preserve">With respect to any portion of the EPC Services that have not yet been performed, </w:t>
      </w:r>
      <w:r>
        <w:rPr>
          <w:color w:val="000000"/>
          <w:spacing w:val="-2"/>
        </w:rPr>
        <w:br/>
        <w:t xml:space="preserve">the Interconnection Customer shall, to the extent possible and with the Affected System </w:t>
      </w:r>
      <w:r>
        <w:rPr>
          <w:color w:val="000000"/>
          <w:spacing w:val="-2"/>
        </w:rPr>
        <w:br/>
        <w:t>Operator’s authorization, cancel any pending orders of, or return, any</w:t>
      </w:r>
      <w:r>
        <w:rPr>
          <w:color w:val="000000"/>
          <w:spacing w:val="-2"/>
        </w:rPr>
        <w:t xml:space="preserve"> materials or equipment for, </w:t>
      </w:r>
      <w:r>
        <w:rPr>
          <w:color w:val="000000"/>
          <w:spacing w:val="-2"/>
        </w:rPr>
        <w:br/>
        <w:t xml:space="preserve">or contracts for construction of, such facilities; provided that in the event the Affected System </w:t>
      </w:r>
      <w:r>
        <w:rPr>
          <w:color w:val="000000"/>
          <w:spacing w:val="-2"/>
        </w:rPr>
        <w:br/>
        <w:t xml:space="preserve">Operator elects not to authorize such cancellation, Affected System Operator shall assume all </w:t>
      </w:r>
      <w:r>
        <w:rPr>
          <w:color w:val="000000"/>
          <w:spacing w:val="-2"/>
        </w:rPr>
        <w:br/>
        <w:t>payment obligations with respect</w:t>
      </w:r>
      <w:r>
        <w:rPr>
          <w:color w:val="000000"/>
          <w:spacing w:val="-2"/>
        </w:rPr>
        <w:t xml:space="preserve"> to such materials, equipment, and contracts, and </w:t>
      </w:r>
      <w:r>
        <w:rPr>
          <w:color w:val="000000"/>
          <w:spacing w:val="-2"/>
        </w:rPr>
        <w:br/>
        <w:t xml:space="preserve">Interconnection Customer shall deliver such material and equipment, and, if necessary, assign </w:t>
      </w:r>
      <w:r>
        <w:rPr>
          <w:color w:val="000000"/>
          <w:spacing w:val="-2"/>
        </w:rPr>
        <w:br/>
        <w:t xml:space="preserve">such contracts, to Affected System Operator as soon as practicable, at Affected System </w:t>
      </w:r>
      <w:r>
        <w:rPr>
          <w:color w:val="000000"/>
          <w:spacing w:val="-2"/>
        </w:rPr>
        <w:br/>
      </w:r>
      <w:r>
        <w:rPr>
          <w:color w:val="000000"/>
          <w:spacing w:val="-3"/>
        </w:rPr>
        <w:t xml:space="preserve">Operator’s expense. </w:t>
      </w:r>
    </w:p>
    <w:p w:rsidR="00EF35A3" w:rsidRDefault="00EF35A3">
      <w:pPr>
        <w:autoSpaceDE w:val="0"/>
        <w:autoSpaceDN w:val="0"/>
        <w:adjustRightInd w:val="0"/>
        <w:spacing w:line="273" w:lineRule="exact"/>
        <w:ind w:left="1440"/>
        <w:rPr>
          <w:color w:val="000000"/>
          <w:spacing w:val="-3"/>
        </w:rPr>
      </w:pPr>
    </w:p>
    <w:p w:rsidR="00EF35A3" w:rsidRDefault="00915070">
      <w:pPr>
        <w:autoSpaceDE w:val="0"/>
        <w:autoSpaceDN w:val="0"/>
        <w:adjustRightInd w:val="0"/>
        <w:spacing w:before="14" w:line="273" w:lineRule="exact"/>
        <w:ind w:left="1440" w:right="1416" w:firstLine="1440"/>
        <w:rPr>
          <w:color w:val="000000"/>
          <w:spacing w:val="-3"/>
        </w:rPr>
      </w:pPr>
      <w:r>
        <w:rPr>
          <w:color w:val="000000"/>
          <w:spacing w:val="-2"/>
        </w:rPr>
        <w:t>Interconnection Customer may, at its option, retain any portion of such materials or equipment that Affected System Operator chooses not to accept delivery of, in which case Interconnection Customer shall be responsible for all costs associated with procur</w:t>
      </w:r>
      <w:r>
        <w:rPr>
          <w:color w:val="000000"/>
          <w:spacing w:val="-2"/>
        </w:rPr>
        <w:t xml:space="preserve">ing such </w:t>
      </w:r>
      <w:r>
        <w:rPr>
          <w:color w:val="000000"/>
          <w:spacing w:val="-2"/>
        </w:rPr>
        <w:br/>
      </w:r>
      <w:r>
        <w:rPr>
          <w:color w:val="000000"/>
          <w:spacing w:val="-3"/>
        </w:rPr>
        <w:t xml:space="preserve">materials or equipment. </w:t>
      </w:r>
    </w:p>
    <w:p w:rsidR="00EF35A3" w:rsidRDefault="00EF35A3">
      <w:pPr>
        <w:autoSpaceDE w:val="0"/>
        <w:autoSpaceDN w:val="0"/>
        <w:adjustRightInd w:val="0"/>
        <w:spacing w:line="276" w:lineRule="exact"/>
        <w:ind w:left="6060"/>
        <w:rPr>
          <w:color w:val="000000"/>
          <w:spacing w:val="-3"/>
        </w:rPr>
      </w:pPr>
    </w:p>
    <w:p w:rsidR="00EF35A3" w:rsidRDefault="00915070">
      <w:pPr>
        <w:autoSpaceDE w:val="0"/>
        <w:autoSpaceDN w:val="0"/>
        <w:adjustRightInd w:val="0"/>
        <w:spacing w:before="229" w:line="276" w:lineRule="exact"/>
        <w:ind w:left="6060"/>
        <w:rPr>
          <w:color w:val="000000"/>
          <w:spacing w:val="-3"/>
        </w:rPr>
      </w:pPr>
      <w:r>
        <w:rPr>
          <w:color w:val="000000"/>
          <w:spacing w:val="-3"/>
        </w:rPr>
        <w:t xml:space="preserve">7 </w:t>
      </w:r>
    </w:p>
    <w:p w:rsidR="00EF35A3" w:rsidRDefault="00EF35A3">
      <w:pPr>
        <w:autoSpaceDE w:val="0"/>
        <w:autoSpaceDN w:val="0"/>
        <w:adjustRightInd w:val="0"/>
        <w:rPr>
          <w:color w:val="000000"/>
          <w:spacing w:val="-3"/>
        </w:rPr>
        <w:sectPr w:rsidR="00EF35A3">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20" type="#_x0000_t75" style="position:absolute;margin-left:108.1pt;margin-top:88.7pt;width:23.3pt;height:8.55pt;z-index:-251650048;mso-position-horizontal-relative:page;mso-position-vertical-relative:page" o:allowincell="f">
            <v:imagedata r:id="rId79" o:title=""/>
            <w10:wrap anchorx="page" anchory="page"/>
          </v:shape>
        </w:pict>
      </w:r>
      <w:r>
        <w:rPr>
          <w:color w:val="000000"/>
          <w:spacing w:val="-3"/>
        </w:rPr>
        <w:pict>
          <v:shape id="_x0000_s1121" type="#_x0000_t75" style="position:absolute;margin-left:72.1pt;margin-top:155.9pt;width:14.55pt;height:8.55pt;z-index:-251636736;mso-position-horizontal-relative:page;mso-position-vertical-relative:page" o:allowincell="f">
            <v:imagedata r:id="rId14" o:title=""/>
            <w10:wrap anchorx="page" anchory="page"/>
          </v:shape>
        </w:pict>
      </w:r>
      <w:r>
        <w:rPr>
          <w:color w:val="000000"/>
          <w:spacing w:val="-3"/>
        </w:rPr>
        <w:pict>
          <v:shape id="_x0000_s1122" type="#_x0000_t75" style="position:absolute;margin-left:72.05pt;margin-top:316.1pt;width:14.15pt;height:8.55pt;z-index:-251580416;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505.65pt;width:14.5pt;height:8.55pt;z-index:-251482112;mso-position-horizontal-relative:page;mso-position-vertical-relative:page" o:allowincell="f">
            <v:imagedata r:id="rId14" o:title=""/>
            <w10:wrap anchorx="page" anchory="page"/>
          </v:shape>
        </w:pict>
      </w:r>
      <w:r>
        <w:rPr>
          <w:color w:val="000000"/>
          <w:spacing w:val="-3"/>
        </w:rPr>
        <w:pict>
          <v:shape id="_x0000_s1124" type="#_x0000_t75" style="position:absolute;margin-left:108.05pt;margin-top:586.65pt;width:23.15pt;height:8.55pt;z-index:-251441152;mso-position-horizontal-relative:page;mso-position-vertical-relative:page" o:allowincell="f">
            <v:imagedata r:id="rId72" o:title=""/>
            <w10:wrap anchorx="page" anchory="page"/>
          </v:shape>
        </w:pict>
      </w:r>
      <w:r>
        <w:rPr>
          <w:color w:val="000000"/>
          <w:spacing w:val="-3"/>
        </w:rPr>
        <w:pict>
          <v:shape id="_x0000_s1125" type="#_x0000_t75" style="position:absolute;margin-left:108.05pt;margin-top:655.65pt;width:23.5pt;height:8.55pt;z-index:-251412480;mso-position-horizontal-relative:page;mso-position-vertical-relative:page" o:allowincell="f">
            <v:imagedata r:id="rId79" o:title=""/>
            <w10:wrap anchorx="page" anchory="page"/>
          </v:shape>
        </w:pict>
      </w:r>
      <w:bookmarkStart w:id="12" w:name="Pg12"/>
      <w:bookmarkEnd w:id="12"/>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915070">
      <w:pPr>
        <w:autoSpaceDE w:val="0"/>
        <w:autoSpaceDN w:val="0"/>
        <w:adjustRightInd w:val="0"/>
        <w:spacing w:before="181" w:line="273" w:lineRule="exact"/>
        <w:ind w:left="1440" w:right="1597" w:firstLine="1440"/>
        <w:rPr>
          <w:color w:val="000000"/>
          <w:spacing w:val="-3"/>
        </w:rPr>
      </w:pPr>
      <w:r>
        <w:rPr>
          <w:color w:val="000000"/>
          <w:spacing w:val="-2"/>
        </w:rPr>
        <w:t>With respect to any portion of the EPC Services already performed pursuant to the terms of this Agreement, Interconnection Customer shall be responsible for all cos</w:t>
      </w:r>
      <w:r>
        <w:rPr>
          <w:color w:val="000000"/>
          <w:spacing w:val="-2"/>
        </w:rPr>
        <w:t xml:space="preserve">ts </w:t>
      </w:r>
      <w:r>
        <w:rPr>
          <w:color w:val="000000"/>
          <w:spacing w:val="-2"/>
        </w:rPr>
        <w:br/>
        <w:t xml:space="preserve">associated with the removal, relocation or other disposition or retirement of such related </w:t>
      </w:r>
      <w:r>
        <w:rPr>
          <w:color w:val="000000"/>
          <w:spacing w:val="-2"/>
        </w:rPr>
        <w:br/>
      </w:r>
      <w:r>
        <w:rPr>
          <w:color w:val="000000"/>
          <w:spacing w:val="-3"/>
        </w:rPr>
        <w:t xml:space="preserve">materials, equipment, or facilities.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EF35A3" w:rsidRDefault="00915070">
      <w:pPr>
        <w:autoSpaceDE w:val="0"/>
        <w:autoSpaceDN w:val="0"/>
        <w:adjustRightInd w:val="0"/>
        <w:spacing w:line="276" w:lineRule="exact"/>
        <w:ind w:left="1440" w:right="1411"/>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Interconnection Customer and Affected System Operator each to have access to the lands of the other pursuant to this Agreement or other applicable agreements, </w:t>
      </w:r>
      <w:r>
        <w:rPr>
          <w:color w:val="000000"/>
          <w:spacing w:val="-3"/>
        </w:rPr>
        <w:t>to disconnect, remove or salvage its o</w:t>
      </w:r>
      <w:r>
        <w:rPr>
          <w:color w:val="000000"/>
          <w:spacing w:val="-3"/>
        </w:rPr>
        <w:t xml:space="preserve">wn facilities and equipment. </w:t>
      </w:r>
    </w:p>
    <w:p w:rsidR="00EF35A3" w:rsidRDefault="00915070">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EF35A3" w:rsidRDefault="00915070">
      <w:pPr>
        <w:autoSpaceDE w:val="0"/>
        <w:autoSpaceDN w:val="0"/>
        <w:adjustRightInd w:val="0"/>
        <w:spacing w:before="244" w:line="276" w:lineRule="exact"/>
        <w:ind w:left="1440" w:right="1296" w:firstLine="840"/>
        <w:rPr>
          <w:color w:val="000000"/>
          <w:spacing w:val="-3"/>
        </w:rPr>
      </w:pPr>
      <w:r>
        <w:rPr>
          <w:color w:val="000000"/>
          <w:spacing w:val="-2"/>
        </w:rPr>
        <w:t xml:space="preserve">Interconnection Customer shall perform the EPC Services, as set forth in Appendix A </w:t>
      </w:r>
      <w:r>
        <w:rPr>
          <w:color w:val="000000"/>
          <w:spacing w:val="-2"/>
        </w:rPr>
        <w:br/>
        <w:t>hereto, using Reasonable Efforts to complete the EPC Services by the Milestone dates</w:t>
      </w:r>
      <w:r>
        <w:rPr>
          <w:color w:val="000000"/>
          <w:spacing w:val="-2"/>
        </w:rPr>
        <w:t xml:space="preserve"> set forth </w:t>
      </w:r>
      <w:r>
        <w:rPr>
          <w:color w:val="000000"/>
          <w:spacing w:val="-2"/>
        </w:rPr>
        <w:br/>
        <w:t xml:space="preserve">in Appendix A hereto.  Interconnection Customer shall not undertake any action which is </w:t>
      </w:r>
      <w:r>
        <w:rPr>
          <w:color w:val="000000"/>
          <w:spacing w:val="-2"/>
        </w:rPr>
        <w:br/>
        <w:t xml:space="preserve">inconsistent with the Affected System Operator’s standard safety practices, its material and </w:t>
      </w:r>
      <w:r>
        <w:rPr>
          <w:color w:val="000000"/>
          <w:spacing w:val="-2"/>
        </w:rPr>
        <w:br/>
        <w:t>equipment specifications, its design criteria and constructio</w:t>
      </w:r>
      <w:r>
        <w:rPr>
          <w:color w:val="000000"/>
          <w:spacing w:val="-2"/>
        </w:rPr>
        <w:t xml:space="preserve">n procedures, its labor agreements, </w:t>
      </w:r>
      <w:r>
        <w:rPr>
          <w:color w:val="000000"/>
          <w:spacing w:val="-2"/>
        </w:rPr>
        <w:br/>
        <w:t xml:space="preserve">and Applicable Laws and Regulations.  In the event Interconnection Customer reasonably </w:t>
      </w:r>
      <w:r>
        <w:rPr>
          <w:color w:val="000000"/>
          <w:spacing w:val="-2"/>
        </w:rPr>
        <w:br/>
        <w:t xml:space="preserve">expects that it will not be able to complete the EPC Services by the specified dates, </w:t>
      </w:r>
      <w:r>
        <w:rPr>
          <w:color w:val="000000"/>
          <w:spacing w:val="-2"/>
        </w:rPr>
        <w:br/>
        <w:t>Interconnection Customer shall promptly prov</w:t>
      </w:r>
      <w:r>
        <w:rPr>
          <w:color w:val="000000"/>
          <w:spacing w:val="-2"/>
        </w:rPr>
        <w:t xml:space="preserve">ide written notice to the Affected System Operator </w:t>
      </w:r>
      <w:r>
        <w:rPr>
          <w:color w:val="000000"/>
          <w:spacing w:val="-2"/>
        </w:rPr>
        <w:br/>
        <w:t xml:space="preserve">and NYISO, and shall undertake Reasonable Efforts to meet the earliest dates thereafter.  The </w:t>
      </w:r>
      <w:r>
        <w:rPr>
          <w:color w:val="000000"/>
          <w:spacing w:val="-2"/>
        </w:rPr>
        <w:br/>
        <w:t xml:space="preserve">NYISO has no responsibility, and shall have no liability, for the performance of any of the EPC </w:t>
      </w:r>
      <w:r>
        <w:rPr>
          <w:color w:val="000000"/>
          <w:spacing w:val="-2"/>
        </w:rPr>
        <w:br/>
      </w:r>
      <w:r>
        <w:rPr>
          <w:color w:val="000000"/>
          <w:spacing w:val="-3"/>
        </w:rPr>
        <w:t>Services und</w:t>
      </w:r>
      <w:r>
        <w:rPr>
          <w:color w:val="000000"/>
          <w:spacing w:val="-3"/>
        </w:rPr>
        <w:t xml:space="preserve">er this Agreement. </w:t>
      </w:r>
    </w:p>
    <w:p w:rsidR="00EF35A3" w:rsidRDefault="00915070">
      <w:pPr>
        <w:autoSpaceDE w:val="0"/>
        <w:autoSpaceDN w:val="0"/>
        <w:adjustRightInd w:val="0"/>
        <w:spacing w:before="258" w:line="260" w:lineRule="exact"/>
        <w:ind w:left="2520" w:right="1509"/>
        <w:jc w:val="both"/>
        <w:rPr>
          <w:rFonts w:ascii="Times New Roman Bold" w:hAnsi="Times New Roman Bold"/>
          <w:color w:val="000000"/>
          <w:spacing w:val="-3"/>
        </w:rPr>
      </w:pPr>
      <w:r>
        <w:rPr>
          <w:rFonts w:ascii="Times New Roman Bold" w:hAnsi="Times New Roman Bold"/>
          <w:color w:val="000000"/>
          <w:spacing w:val="-2"/>
        </w:rPr>
        <w:t xml:space="preserve">General Conditions Applicable to Interconnection Customer’s Performance of </w:t>
      </w:r>
      <w:r>
        <w:rPr>
          <w:rFonts w:ascii="Times New Roman Bold" w:hAnsi="Times New Roman Bold"/>
          <w:color w:val="000000"/>
          <w:spacing w:val="-3"/>
        </w:rPr>
        <w:t xml:space="preserve">the EPC Services. </w:t>
      </w:r>
    </w:p>
    <w:p w:rsidR="00EF35A3" w:rsidRDefault="00915070">
      <w:pPr>
        <w:autoSpaceDE w:val="0"/>
        <w:autoSpaceDN w:val="0"/>
        <w:adjustRightInd w:val="0"/>
        <w:spacing w:before="244" w:line="280" w:lineRule="exact"/>
        <w:ind w:left="1440" w:right="1271" w:firstLine="720"/>
        <w:jc w:val="both"/>
        <w:rPr>
          <w:color w:val="000000"/>
          <w:spacing w:val="-3"/>
        </w:rPr>
      </w:pPr>
      <w:r>
        <w:rPr>
          <w:color w:val="000000"/>
          <w:spacing w:val="-2"/>
        </w:rPr>
        <w:t xml:space="preserve">Interconnection Customer’s performance of the EPC Services are subject to the following </w:t>
      </w:r>
      <w:r>
        <w:rPr>
          <w:color w:val="000000"/>
          <w:spacing w:val="-3"/>
        </w:rPr>
        <w:t xml:space="preserve">conditions: </w:t>
      </w:r>
    </w:p>
    <w:p w:rsidR="00EF35A3" w:rsidRDefault="00EF35A3">
      <w:pPr>
        <w:autoSpaceDE w:val="0"/>
        <w:autoSpaceDN w:val="0"/>
        <w:adjustRightInd w:val="0"/>
        <w:spacing w:line="273" w:lineRule="exact"/>
        <w:ind w:left="1530"/>
        <w:rPr>
          <w:color w:val="000000"/>
          <w:spacing w:val="-3"/>
        </w:rPr>
      </w:pPr>
    </w:p>
    <w:p w:rsidR="00EF35A3" w:rsidRDefault="00915070">
      <w:pPr>
        <w:autoSpaceDE w:val="0"/>
        <w:autoSpaceDN w:val="0"/>
        <w:adjustRightInd w:val="0"/>
        <w:spacing w:before="13" w:line="273" w:lineRule="exact"/>
        <w:ind w:left="1530" w:right="1292" w:firstLine="1350"/>
        <w:rPr>
          <w:color w:val="000000"/>
          <w:spacing w:val="-3"/>
        </w:rPr>
      </w:pPr>
      <w:r>
        <w:rPr>
          <w:color w:val="000000"/>
          <w:spacing w:val="-2"/>
        </w:rPr>
        <w:t>Interconnection Customer shall engineer, procure equipment, and construct the Affected System Upgrade Facilities (or portions thereof) using Good Utility Practice and using standards and specifications provided in advance by the Affected System Operator an</w:t>
      </w:r>
      <w:r>
        <w:rPr>
          <w:color w:val="000000"/>
          <w:spacing w:val="-2"/>
        </w:rPr>
        <w:t xml:space="preserve">d National </w:t>
      </w:r>
      <w:r>
        <w:rPr>
          <w:color w:val="000000"/>
          <w:spacing w:val="-3"/>
        </w:rPr>
        <w:t xml:space="preserve">Grid as set forth in Appendix A; </w:t>
      </w:r>
    </w:p>
    <w:p w:rsidR="00EF35A3" w:rsidRDefault="00EF35A3">
      <w:pPr>
        <w:autoSpaceDE w:val="0"/>
        <w:autoSpaceDN w:val="0"/>
        <w:adjustRightInd w:val="0"/>
        <w:spacing w:line="260" w:lineRule="exact"/>
        <w:ind w:left="1530"/>
        <w:jc w:val="both"/>
        <w:rPr>
          <w:color w:val="000000"/>
          <w:spacing w:val="-3"/>
        </w:rPr>
      </w:pPr>
    </w:p>
    <w:p w:rsidR="00EF35A3" w:rsidRDefault="00915070">
      <w:pPr>
        <w:autoSpaceDE w:val="0"/>
        <w:autoSpaceDN w:val="0"/>
        <w:adjustRightInd w:val="0"/>
        <w:spacing w:before="38" w:line="260" w:lineRule="exact"/>
        <w:ind w:left="1530" w:right="1704" w:firstLine="1350"/>
        <w:jc w:val="both"/>
        <w:rPr>
          <w:color w:val="000000"/>
          <w:spacing w:val="-2"/>
        </w:rPr>
      </w:pPr>
      <w:r>
        <w:rPr>
          <w:color w:val="000000"/>
          <w:spacing w:val="-2"/>
        </w:rPr>
        <w:t xml:space="preserve">Interconnection Customer’s engineering, procurement and construction of the </w:t>
      </w:r>
      <w:r>
        <w:rPr>
          <w:color w:val="000000"/>
          <w:spacing w:val="-2"/>
        </w:rPr>
        <w:br/>
        <w:t xml:space="preserve">Affected System Upgrade Facilities shall comply with all requirements of law to which </w:t>
      </w:r>
    </w:p>
    <w:p w:rsidR="00EF35A3" w:rsidRDefault="00EF35A3">
      <w:pPr>
        <w:autoSpaceDE w:val="0"/>
        <w:autoSpaceDN w:val="0"/>
        <w:adjustRightInd w:val="0"/>
        <w:spacing w:line="276" w:lineRule="exact"/>
        <w:ind w:left="6060"/>
        <w:rPr>
          <w:color w:val="000000"/>
          <w:spacing w:val="-2"/>
        </w:rPr>
      </w:pPr>
    </w:p>
    <w:p w:rsidR="00EF35A3" w:rsidRDefault="00EF35A3">
      <w:pPr>
        <w:autoSpaceDE w:val="0"/>
        <w:autoSpaceDN w:val="0"/>
        <w:adjustRightInd w:val="0"/>
        <w:spacing w:line="276" w:lineRule="exact"/>
        <w:ind w:left="6060"/>
        <w:rPr>
          <w:color w:val="000000"/>
          <w:spacing w:val="-2"/>
        </w:rPr>
      </w:pPr>
    </w:p>
    <w:p w:rsidR="00EF35A3" w:rsidRDefault="00EF35A3">
      <w:pPr>
        <w:autoSpaceDE w:val="0"/>
        <w:autoSpaceDN w:val="0"/>
        <w:adjustRightInd w:val="0"/>
        <w:spacing w:line="276" w:lineRule="exact"/>
        <w:ind w:left="6060"/>
        <w:rPr>
          <w:color w:val="000000"/>
          <w:spacing w:val="-2"/>
        </w:rPr>
      </w:pPr>
    </w:p>
    <w:p w:rsidR="00EF35A3" w:rsidRDefault="00EF35A3">
      <w:pPr>
        <w:autoSpaceDE w:val="0"/>
        <w:autoSpaceDN w:val="0"/>
        <w:adjustRightInd w:val="0"/>
        <w:spacing w:line="276" w:lineRule="exact"/>
        <w:ind w:left="6060"/>
        <w:rPr>
          <w:color w:val="000000"/>
          <w:spacing w:val="-2"/>
        </w:rPr>
      </w:pPr>
    </w:p>
    <w:p w:rsidR="00EF35A3" w:rsidRDefault="00915070">
      <w:pPr>
        <w:autoSpaceDE w:val="0"/>
        <w:autoSpaceDN w:val="0"/>
        <w:adjustRightInd w:val="0"/>
        <w:spacing w:before="143" w:line="276" w:lineRule="exact"/>
        <w:ind w:left="6060"/>
        <w:rPr>
          <w:color w:val="000000"/>
          <w:spacing w:val="-3"/>
        </w:rPr>
      </w:pPr>
      <w:r>
        <w:rPr>
          <w:color w:val="000000"/>
          <w:spacing w:val="-3"/>
        </w:rPr>
        <w:t xml:space="preserve">8 </w:t>
      </w:r>
    </w:p>
    <w:p w:rsidR="00EF35A3" w:rsidRDefault="00EF35A3">
      <w:pPr>
        <w:autoSpaceDE w:val="0"/>
        <w:autoSpaceDN w:val="0"/>
        <w:adjustRightInd w:val="0"/>
        <w:rPr>
          <w:color w:val="000000"/>
          <w:spacing w:val="-3"/>
        </w:rPr>
        <w:sectPr w:rsidR="00EF35A3">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26" type="#_x0000_t75" style="position:absolute;margin-left:108.05pt;margin-top:116.3pt;width:23.35pt;height:8.55pt;z-index:-251633664;mso-position-horizontal-relative:page;mso-position-vertical-relative:page" o:allowincell="f">
            <v:imagedata r:id="rId79" o:title=""/>
            <w10:wrap anchorx="page" anchory="page"/>
          </v:shape>
        </w:pict>
      </w:r>
      <w:r>
        <w:rPr>
          <w:color w:val="000000"/>
          <w:spacing w:val="-3"/>
        </w:rPr>
        <w:pict>
          <v:shape id="_x0000_s1127" type="#_x0000_t75" style="position:absolute;margin-left:108.05pt;margin-top:171.5pt;width:23.55pt;height:8.55pt;z-index:-251608064;mso-position-horizontal-relative:page;mso-position-vertical-relative:page" o:allowincell="f">
            <v:imagedata r:id="rId79" o:title=""/>
            <w10:wrap anchorx="page" anchory="page"/>
          </v:shape>
        </w:pict>
      </w:r>
      <w:r>
        <w:rPr>
          <w:color w:val="000000"/>
          <w:spacing w:val="-3"/>
        </w:rPr>
        <w:pict>
          <v:shape id="_x0000_s1128" type="#_x0000_t75" style="position:absolute;margin-left:108.05pt;margin-top:240.5pt;width:23.6pt;height:8.55pt;z-index:-251540480;mso-position-horizontal-relative:page;mso-position-vertical-relative:page" o:allowincell="f">
            <v:imagedata r:id="rId79" o:title=""/>
            <w10:wrap anchorx="page" anchory="page"/>
          </v:shape>
        </w:pict>
      </w:r>
      <w:r>
        <w:rPr>
          <w:color w:val="000000"/>
          <w:spacing w:val="-3"/>
        </w:rPr>
        <w:pict>
          <v:shape id="_x0000_s1129" type="#_x0000_t75" style="position:absolute;margin-left:108.05pt;margin-top:295.7pt;width:23.65pt;height:8.55pt;z-index:-251502592;mso-position-horizontal-relative:page;mso-position-vertical-relative:page" o:allowincell="f">
            <v:imagedata r:id="rId79" o:title=""/>
            <w10:wrap anchorx="page" anchory="page"/>
          </v:shape>
        </w:pict>
      </w:r>
      <w:r>
        <w:rPr>
          <w:color w:val="000000"/>
          <w:spacing w:val="-3"/>
        </w:rPr>
        <w:pict>
          <v:shape id="_x0000_s1130" type="#_x0000_t75" style="position:absolute;margin-left:108.05pt;margin-top:378.5pt;width:23.8pt;height:8.55pt;z-index:-251440128;mso-position-horizontal-relative:page;mso-position-vertical-relative:page" o:allowincell="f">
            <v:imagedata r:id="rId79" o:title=""/>
            <w10:wrap anchorx="page" anchory="page"/>
          </v:shape>
        </w:pict>
      </w:r>
      <w:r>
        <w:rPr>
          <w:color w:val="000000"/>
          <w:spacing w:val="-3"/>
        </w:rPr>
        <w:pict>
          <v:shape id="_x0000_s1131" type="#_x0000_t75" style="position:absolute;margin-left:108.05pt;margin-top:433.65pt;width:23.6pt;height:8.55pt;z-index:-251404288;mso-position-horizontal-relative:page;mso-position-vertical-relative:page" o:allowincell="f">
            <v:imagedata r:id="rId79" o:title=""/>
            <w10:wrap anchorx="page" anchory="page"/>
          </v:shape>
        </w:pict>
      </w:r>
      <w:r>
        <w:rPr>
          <w:color w:val="000000"/>
          <w:spacing w:val="-3"/>
        </w:rPr>
        <w:pict>
          <v:shape id="_x0000_s1132" type="#_x0000_t75" style="position:absolute;margin-left:108.05pt;margin-top:475.05pt;width:23.6pt;height:8.55pt;z-index:-251379712;mso-position-horizontal-relative:page;mso-position-vertical-relative:page" o:allowincell="f">
            <v:imagedata r:id="rId79" o:title=""/>
            <w10:wrap anchorx="page" anchory="page"/>
          </v:shape>
        </w:pict>
      </w:r>
      <w:r>
        <w:rPr>
          <w:color w:val="000000"/>
          <w:spacing w:val="-3"/>
        </w:rPr>
        <w:pict>
          <v:shape id="_x0000_s1133" type="#_x0000_t75" style="position:absolute;margin-left:108.05pt;margin-top:530.25pt;width:29.6pt;height:8.55pt;z-index:-251346944;mso-position-horizontal-relative:page;mso-position-vertical-relative:page" o:allowincell="f">
            <v:imagedata r:id="rId92" o:title=""/>
            <w10:wrap anchorx="page" anchory="page"/>
          </v:shape>
        </w:pict>
      </w:r>
      <w:r>
        <w:rPr>
          <w:color w:val="000000"/>
          <w:spacing w:val="-3"/>
        </w:rPr>
        <w:pict>
          <v:shape id="_x0000_s1134" type="#_x0000_t75" style="position:absolute;margin-left:108.05pt;margin-top:585.45pt;width:29.15pt;height:8.55pt;z-index:-251313152;mso-position-horizontal-relative:page;mso-position-vertical-relative:page" o:allowincell="f">
            <v:imagedata r:id="rId93" o:title=""/>
            <w10:wrap anchorx="page" anchory="page"/>
          </v:shape>
        </w:pict>
      </w:r>
      <w:r>
        <w:rPr>
          <w:color w:val="000000"/>
          <w:spacing w:val="-3"/>
        </w:rPr>
        <w:pict>
          <v:shape id="_x0000_s1135" type="#_x0000_t75" style="position:absolute;margin-left:108.05pt;margin-top:654.45pt;width:29.5pt;height:8.55pt;z-index:-251283456;mso-position-horizontal-relative:page;mso-position-vertical-relative:page" o:allowincell="f">
            <v:imagedata r:id="rId92" o:title=""/>
            <w10:wrap anchorx="page" anchory="page"/>
          </v:shape>
        </w:pict>
      </w:r>
      <w:bookmarkStart w:id="13" w:name="Pg13"/>
      <w:bookmarkEnd w:id="13"/>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80" w:lineRule="exact"/>
        <w:ind w:left="1530"/>
        <w:jc w:val="both"/>
        <w:rPr>
          <w:rFonts w:ascii="Times New Roman Bold" w:hAnsi="Times New Roman Bold"/>
          <w:color w:val="000000"/>
          <w:spacing w:val="-3"/>
        </w:rPr>
      </w:pPr>
    </w:p>
    <w:p w:rsidR="00EF35A3" w:rsidRDefault="00915070">
      <w:pPr>
        <w:autoSpaceDE w:val="0"/>
        <w:autoSpaceDN w:val="0"/>
        <w:adjustRightInd w:val="0"/>
        <w:spacing w:before="161" w:line="280" w:lineRule="exact"/>
        <w:ind w:left="1530" w:right="1395"/>
        <w:jc w:val="both"/>
        <w:rPr>
          <w:color w:val="000000"/>
          <w:spacing w:val="-3"/>
        </w:rPr>
      </w:pPr>
      <w:r>
        <w:rPr>
          <w:color w:val="000000"/>
          <w:spacing w:val="-2"/>
        </w:rPr>
        <w:t xml:space="preserve">Affected System Operator and National Grid would be subject in the engineering, procurement </w:t>
      </w:r>
      <w:r>
        <w:rPr>
          <w:color w:val="000000"/>
          <w:spacing w:val="-3"/>
        </w:rPr>
        <w:t xml:space="preserve">or construction of the Affected System Upgrade Facilities; </w:t>
      </w:r>
    </w:p>
    <w:p w:rsidR="00EF35A3" w:rsidRDefault="00915070">
      <w:pPr>
        <w:autoSpaceDE w:val="0"/>
        <w:autoSpaceDN w:val="0"/>
        <w:adjustRightInd w:val="0"/>
        <w:spacing w:before="264" w:line="276" w:lineRule="exact"/>
        <w:ind w:left="2880"/>
        <w:rPr>
          <w:color w:val="000000"/>
          <w:spacing w:val="-2"/>
        </w:rPr>
      </w:pPr>
      <w:r>
        <w:rPr>
          <w:color w:val="000000"/>
          <w:spacing w:val="-2"/>
        </w:rPr>
        <w:t xml:space="preserve">Affected System Operator and National Grid shall review and approve the </w:t>
      </w:r>
    </w:p>
    <w:p w:rsidR="00EF35A3" w:rsidRDefault="00915070">
      <w:pPr>
        <w:autoSpaceDE w:val="0"/>
        <w:autoSpaceDN w:val="0"/>
        <w:adjustRightInd w:val="0"/>
        <w:spacing w:before="1" w:line="280" w:lineRule="exact"/>
        <w:ind w:left="1530" w:right="1622"/>
        <w:jc w:val="both"/>
        <w:rPr>
          <w:color w:val="000000"/>
          <w:spacing w:val="-3"/>
        </w:rPr>
      </w:pPr>
      <w:r>
        <w:rPr>
          <w:color w:val="000000"/>
          <w:spacing w:val="-2"/>
        </w:rPr>
        <w:t>en</w:t>
      </w:r>
      <w:r>
        <w:rPr>
          <w:color w:val="000000"/>
          <w:spacing w:val="-2"/>
        </w:rPr>
        <w:t xml:space="preserve">gineering design, equipment acceptance tests, and the construction of the Affected System </w:t>
      </w:r>
      <w:r>
        <w:rPr>
          <w:color w:val="000000"/>
          <w:spacing w:val="-3"/>
        </w:rPr>
        <w:t xml:space="preserve">Upgrade Facilities; </w:t>
      </w:r>
    </w:p>
    <w:p w:rsidR="00EF35A3" w:rsidRDefault="00915070">
      <w:pPr>
        <w:autoSpaceDE w:val="0"/>
        <w:autoSpaceDN w:val="0"/>
        <w:adjustRightInd w:val="0"/>
        <w:spacing w:before="260" w:line="280" w:lineRule="exact"/>
        <w:ind w:left="1530" w:right="1429" w:firstLine="1350"/>
        <w:rPr>
          <w:color w:val="000000"/>
          <w:spacing w:val="-3"/>
        </w:rPr>
      </w:pPr>
      <w:r>
        <w:rPr>
          <w:color w:val="000000"/>
          <w:spacing w:val="-2"/>
        </w:rPr>
        <w:t>Prior to commencement of construction, Interconnection Customer shall provide Affected System Operator, National Grid, and NYISO a schedule for c</w:t>
      </w:r>
      <w:r>
        <w:rPr>
          <w:color w:val="000000"/>
          <w:spacing w:val="-2"/>
        </w:rPr>
        <w:t xml:space="preserve">onstruction of the </w:t>
      </w:r>
      <w:r>
        <w:rPr>
          <w:color w:val="000000"/>
          <w:spacing w:val="-2"/>
        </w:rPr>
        <w:br/>
        <w:t xml:space="preserve">Affected System Upgrade Facilities, and shall promptly respond to requests for information </w:t>
      </w:r>
      <w:r>
        <w:rPr>
          <w:color w:val="000000"/>
          <w:spacing w:val="-3"/>
        </w:rPr>
        <w:t xml:space="preserve">from Affected System Operator, National Grid, or NYISO; </w:t>
      </w:r>
    </w:p>
    <w:p w:rsidR="00EF35A3" w:rsidRDefault="00915070">
      <w:pPr>
        <w:autoSpaceDE w:val="0"/>
        <w:autoSpaceDN w:val="0"/>
        <w:adjustRightInd w:val="0"/>
        <w:spacing w:before="260" w:line="280" w:lineRule="exact"/>
        <w:ind w:left="1530" w:right="1275" w:firstLine="1350"/>
        <w:jc w:val="both"/>
        <w:rPr>
          <w:color w:val="000000"/>
          <w:spacing w:val="-3"/>
        </w:rPr>
      </w:pPr>
      <w:r>
        <w:rPr>
          <w:color w:val="000000"/>
          <w:spacing w:val="-2"/>
        </w:rPr>
        <w:t xml:space="preserve">At any time during construction, Affected System Operator shall have the right to </w:t>
      </w:r>
      <w:r>
        <w:rPr>
          <w:color w:val="000000"/>
          <w:spacing w:val="-2"/>
        </w:rPr>
        <w:br/>
        <w:t xml:space="preserve">gain </w:t>
      </w:r>
      <w:r>
        <w:rPr>
          <w:color w:val="000000"/>
          <w:spacing w:val="-2"/>
        </w:rPr>
        <w:t xml:space="preserve">unrestricted access to the Affected System Upgrade Facilities and to conduct inspections of </w:t>
      </w:r>
      <w:r>
        <w:rPr>
          <w:color w:val="000000"/>
          <w:spacing w:val="-2"/>
        </w:rPr>
        <w:br/>
      </w:r>
      <w:r>
        <w:rPr>
          <w:color w:val="000000"/>
          <w:spacing w:val="-3"/>
        </w:rPr>
        <w:t xml:space="preserve">the same; </w:t>
      </w:r>
    </w:p>
    <w:p w:rsidR="00EF35A3" w:rsidRDefault="00EF35A3">
      <w:pPr>
        <w:autoSpaceDE w:val="0"/>
        <w:autoSpaceDN w:val="0"/>
        <w:adjustRightInd w:val="0"/>
        <w:spacing w:line="275" w:lineRule="exact"/>
        <w:ind w:left="1530"/>
        <w:rPr>
          <w:color w:val="000000"/>
          <w:spacing w:val="-3"/>
        </w:rPr>
      </w:pPr>
    </w:p>
    <w:p w:rsidR="00EF35A3" w:rsidRDefault="00915070">
      <w:pPr>
        <w:autoSpaceDE w:val="0"/>
        <w:autoSpaceDN w:val="0"/>
        <w:adjustRightInd w:val="0"/>
        <w:spacing w:before="10" w:line="275" w:lineRule="exact"/>
        <w:ind w:left="1530" w:right="1390" w:firstLine="1350"/>
        <w:rPr>
          <w:color w:val="000000"/>
          <w:spacing w:val="-3"/>
        </w:rPr>
      </w:pPr>
      <w:r>
        <w:rPr>
          <w:color w:val="000000"/>
          <w:spacing w:val="-2"/>
        </w:rPr>
        <w:t xml:space="preserve">At any time during construction, should any phase of the engineering, equipment </w:t>
      </w:r>
      <w:r>
        <w:rPr>
          <w:color w:val="000000"/>
          <w:spacing w:val="-2"/>
        </w:rPr>
        <w:br/>
      </w:r>
      <w:r>
        <w:rPr>
          <w:color w:val="000000"/>
          <w:spacing w:val="-2"/>
        </w:rPr>
        <w:t xml:space="preserve">procurement, or construction of the Affected System Upgrade Facilities not meet the standards </w:t>
      </w:r>
      <w:r>
        <w:rPr>
          <w:color w:val="000000"/>
          <w:spacing w:val="-2"/>
        </w:rPr>
        <w:br/>
        <w:t xml:space="preserve">and specifications provided by Affected System Operator and National Grid, Interconnection </w:t>
      </w:r>
      <w:r>
        <w:rPr>
          <w:color w:val="000000"/>
          <w:spacing w:val="-2"/>
        </w:rPr>
        <w:br/>
        <w:t>Customer shall be obligated to remedy deficiencies in that portion of</w:t>
      </w:r>
      <w:r>
        <w:rPr>
          <w:color w:val="000000"/>
          <w:spacing w:val="-2"/>
        </w:rPr>
        <w:t xml:space="preserve"> the Affected System </w:t>
      </w:r>
      <w:r>
        <w:rPr>
          <w:color w:val="000000"/>
          <w:spacing w:val="-2"/>
        </w:rPr>
        <w:br/>
      </w:r>
      <w:r>
        <w:rPr>
          <w:color w:val="000000"/>
          <w:spacing w:val="-3"/>
        </w:rPr>
        <w:t xml:space="preserve">Upgrade Facilities; </w:t>
      </w:r>
    </w:p>
    <w:p w:rsidR="00EF35A3" w:rsidRDefault="00915070">
      <w:pPr>
        <w:autoSpaceDE w:val="0"/>
        <w:autoSpaceDN w:val="0"/>
        <w:adjustRightInd w:val="0"/>
        <w:spacing w:before="261" w:line="280" w:lineRule="exact"/>
        <w:ind w:left="1530" w:right="1583" w:firstLine="1350"/>
        <w:rPr>
          <w:color w:val="000000"/>
          <w:spacing w:val="-2"/>
        </w:rPr>
      </w:pPr>
      <w:r>
        <w:rPr>
          <w:color w:val="000000"/>
          <w:spacing w:val="-2"/>
        </w:rPr>
        <w:t xml:space="preserve">Interconnection Customer shall indemnify Affected System Operator, National </w:t>
      </w:r>
      <w:r>
        <w:rPr>
          <w:color w:val="000000"/>
          <w:spacing w:val="-2"/>
        </w:rPr>
        <w:br/>
        <w:t xml:space="preserve">Grid, and NYISO for claims arising from the Interconnection Customer’s construction of </w:t>
      </w:r>
      <w:r>
        <w:rPr>
          <w:color w:val="000000"/>
          <w:spacing w:val="-2"/>
        </w:rPr>
        <w:br/>
      </w:r>
      <w:r>
        <w:rPr>
          <w:color w:val="000000"/>
          <w:spacing w:val="-2"/>
        </w:rPr>
        <w:t xml:space="preserve">Affected System Upgrade Facilities under procedures applicable to Article 13.1 Indemnity; </w:t>
      </w:r>
    </w:p>
    <w:p w:rsidR="00EF35A3" w:rsidRDefault="00EF35A3">
      <w:pPr>
        <w:autoSpaceDE w:val="0"/>
        <w:autoSpaceDN w:val="0"/>
        <w:adjustRightInd w:val="0"/>
        <w:spacing w:line="260" w:lineRule="exact"/>
        <w:ind w:left="1530"/>
        <w:jc w:val="both"/>
        <w:rPr>
          <w:color w:val="000000"/>
          <w:spacing w:val="-2"/>
        </w:rPr>
      </w:pPr>
    </w:p>
    <w:p w:rsidR="00EF35A3" w:rsidRDefault="00915070">
      <w:pPr>
        <w:autoSpaceDE w:val="0"/>
        <w:autoSpaceDN w:val="0"/>
        <w:adjustRightInd w:val="0"/>
        <w:spacing w:before="37" w:line="260" w:lineRule="exact"/>
        <w:ind w:left="1530" w:right="1809" w:firstLine="1350"/>
        <w:jc w:val="both"/>
        <w:rPr>
          <w:color w:val="000000"/>
          <w:spacing w:val="-3"/>
        </w:rPr>
      </w:pPr>
      <w:r>
        <w:rPr>
          <w:color w:val="000000"/>
          <w:spacing w:val="-2"/>
        </w:rPr>
        <w:t xml:space="preserve">Interconnection Customer shall transfer control of Affected System Upgrade </w:t>
      </w:r>
      <w:r>
        <w:rPr>
          <w:color w:val="000000"/>
          <w:spacing w:val="-3"/>
        </w:rPr>
        <w:t xml:space="preserve">Facilities to Affected System Operator; </w:t>
      </w:r>
    </w:p>
    <w:p w:rsidR="00EF35A3" w:rsidRDefault="00EF35A3">
      <w:pPr>
        <w:autoSpaceDE w:val="0"/>
        <w:autoSpaceDN w:val="0"/>
        <w:adjustRightInd w:val="0"/>
        <w:spacing w:line="276" w:lineRule="exact"/>
        <w:ind w:left="2880"/>
        <w:rPr>
          <w:color w:val="000000"/>
          <w:spacing w:val="-3"/>
        </w:rPr>
      </w:pPr>
    </w:p>
    <w:p w:rsidR="00EF35A3" w:rsidRDefault="00915070">
      <w:pPr>
        <w:autoSpaceDE w:val="0"/>
        <w:autoSpaceDN w:val="0"/>
        <w:adjustRightInd w:val="0"/>
        <w:spacing w:before="11" w:line="276" w:lineRule="exact"/>
        <w:ind w:left="2880"/>
        <w:rPr>
          <w:color w:val="000000"/>
          <w:spacing w:val="-2"/>
        </w:rPr>
      </w:pPr>
      <w:r>
        <w:rPr>
          <w:color w:val="000000"/>
          <w:spacing w:val="-2"/>
        </w:rPr>
        <w:t>Unless the Interconnection Customer and Affecte</w:t>
      </w:r>
      <w:r>
        <w:rPr>
          <w:color w:val="000000"/>
          <w:spacing w:val="-2"/>
        </w:rPr>
        <w:t xml:space="preserve">d System Operator otherwise </w:t>
      </w:r>
    </w:p>
    <w:p w:rsidR="00EF35A3" w:rsidRDefault="00915070">
      <w:pPr>
        <w:autoSpaceDE w:val="0"/>
        <w:autoSpaceDN w:val="0"/>
        <w:adjustRightInd w:val="0"/>
        <w:spacing w:before="1" w:line="280" w:lineRule="exact"/>
        <w:ind w:left="1530" w:right="1260"/>
        <w:jc w:val="both"/>
        <w:rPr>
          <w:color w:val="000000"/>
          <w:spacing w:val="-3"/>
        </w:rPr>
      </w:pPr>
      <w:r>
        <w:rPr>
          <w:color w:val="000000"/>
          <w:spacing w:val="-2"/>
        </w:rPr>
        <w:t xml:space="preserve">agree, Interconnection Customer shall transfer ownership of Affected System Upgrade Facilities </w:t>
      </w:r>
      <w:r>
        <w:rPr>
          <w:color w:val="000000"/>
          <w:spacing w:val="-3"/>
        </w:rPr>
        <w:t xml:space="preserve">to Affected System Operator; </w:t>
      </w:r>
    </w:p>
    <w:p w:rsidR="00EF35A3" w:rsidRDefault="00915070">
      <w:pPr>
        <w:autoSpaceDE w:val="0"/>
        <w:autoSpaceDN w:val="0"/>
        <w:adjustRightInd w:val="0"/>
        <w:spacing w:before="260" w:line="280" w:lineRule="exact"/>
        <w:ind w:left="1530" w:right="1341" w:firstLine="1350"/>
        <w:jc w:val="both"/>
        <w:rPr>
          <w:color w:val="000000"/>
          <w:spacing w:val="-2"/>
        </w:rPr>
      </w:pPr>
      <w:r>
        <w:rPr>
          <w:color w:val="000000"/>
          <w:spacing w:val="-2"/>
        </w:rPr>
        <w:t xml:space="preserve">Affected System Operator and National Grid shall approve, and Affected System </w:t>
      </w:r>
      <w:r>
        <w:rPr>
          <w:color w:val="000000"/>
          <w:spacing w:val="-2"/>
        </w:rPr>
        <w:br/>
      </w:r>
      <w:r>
        <w:rPr>
          <w:color w:val="000000"/>
          <w:spacing w:val="-2"/>
        </w:rPr>
        <w:t xml:space="preserve">Operator shall accept for operation and maintenance, the Affected System Upgrade Facilities to </w:t>
      </w:r>
      <w:r>
        <w:rPr>
          <w:color w:val="000000"/>
          <w:spacing w:val="-2"/>
        </w:rPr>
        <w:br/>
        <w:t xml:space="preserve">the extent engineered, procured, and constructed in accordance with this Article 3.2; and </w:t>
      </w:r>
    </w:p>
    <w:p w:rsidR="00EF35A3" w:rsidRDefault="00915070">
      <w:pPr>
        <w:autoSpaceDE w:val="0"/>
        <w:autoSpaceDN w:val="0"/>
        <w:adjustRightInd w:val="0"/>
        <w:spacing w:before="260" w:line="280" w:lineRule="exact"/>
        <w:ind w:left="1530" w:right="1402" w:firstLine="1350"/>
        <w:rPr>
          <w:color w:val="000000"/>
          <w:spacing w:val="-2"/>
        </w:rPr>
      </w:pPr>
      <w:r>
        <w:rPr>
          <w:color w:val="000000"/>
          <w:spacing w:val="-2"/>
        </w:rPr>
        <w:t>Interconnection Customer shall deliver to NYISO and Affected System O</w:t>
      </w:r>
      <w:r>
        <w:rPr>
          <w:color w:val="000000"/>
          <w:spacing w:val="-2"/>
        </w:rPr>
        <w:t>perator “as built” drawings, information, and any other documents that are reasonably required by NYISO or Affected System Operator to assure that the Affected System Upgrade Facilities are built to the standards and specifications required by Affected Sys</w:t>
      </w:r>
      <w:r>
        <w:rPr>
          <w:color w:val="000000"/>
          <w:spacing w:val="-2"/>
        </w:rPr>
        <w:t xml:space="preserve">tem Operator. </w:t>
      </w:r>
    </w:p>
    <w:p w:rsidR="00EF35A3" w:rsidRDefault="00915070">
      <w:pPr>
        <w:autoSpaceDE w:val="0"/>
        <w:autoSpaceDN w:val="0"/>
        <w:adjustRightInd w:val="0"/>
        <w:spacing w:before="264" w:line="276" w:lineRule="exact"/>
        <w:ind w:left="2880"/>
        <w:rPr>
          <w:color w:val="000000"/>
          <w:spacing w:val="-2"/>
        </w:rPr>
      </w:pPr>
      <w:r>
        <w:rPr>
          <w:color w:val="000000"/>
          <w:spacing w:val="-2"/>
        </w:rPr>
        <w:t xml:space="preserve">Interconnection Customer shall pay the Affected System Operator the actual </w:t>
      </w:r>
    </w:p>
    <w:p w:rsidR="00EF35A3" w:rsidRDefault="00915070">
      <w:pPr>
        <w:autoSpaceDE w:val="0"/>
        <w:autoSpaceDN w:val="0"/>
        <w:adjustRightInd w:val="0"/>
        <w:spacing w:before="4" w:line="276" w:lineRule="exact"/>
        <w:ind w:left="1530"/>
        <w:rPr>
          <w:color w:val="000000"/>
          <w:spacing w:val="-2"/>
        </w:rPr>
      </w:pPr>
      <w:r>
        <w:rPr>
          <w:color w:val="000000"/>
          <w:spacing w:val="-2"/>
        </w:rPr>
        <w:t xml:space="preserve">costs, without markup or profit, the Affected System Operator incurs to execute the </w:t>
      </w:r>
    </w:p>
    <w:p w:rsidR="00EF35A3" w:rsidRDefault="00915070">
      <w:pPr>
        <w:autoSpaceDE w:val="0"/>
        <w:autoSpaceDN w:val="0"/>
        <w:adjustRightInd w:val="0"/>
        <w:spacing w:before="1" w:line="280" w:lineRule="exact"/>
        <w:ind w:left="1530" w:right="1353"/>
        <w:jc w:val="both"/>
        <w:rPr>
          <w:color w:val="000000"/>
          <w:spacing w:val="-2"/>
        </w:rPr>
      </w:pPr>
      <w:r>
        <w:rPr>
          <w:color w:val="000000"/>
          <w:spacing w:val="-2"/>
        </w:rPr>
        <w:t>responsibilities enumerated to Affected System Operator under Article 3.2, comme</w:t>
      </w:r>
      <w:r>
        <w:rPr>
          <w:color w:val="000000"/>
          <w:spacing w:val="-2"/>
        </w:rPr>
        <w:t xml:space="preserve">ncing on the </w:t>
      </w:r>
      <w:r>
        <w:rPr>
          <w:color w:val="000000"/>
          <w:spacing w:val="-2"/>
        </w:rPr>
        <w:br/>
        <w:t xml:space="preserve">date on which Interconnection Customer has provided written notice to proceed, which amount </w:t>
      </w:r>
    </w:p>
    <w:p w:rsidR="00EF35A3" w:rsidRDefault="00EF35A3">
      <w:pPr>
        <w:autoSpaceDE w:val="0"/>
        <w:autoSpaceDN w:val="0"/>
        <w:adjustRightInd w:val="0"/>
        <w:spacing w:line="276" w:lineRule="exact"/>
        <w:ind w:left="6060"/>
        <w:rPr>
          <w:color w:val="000000"/>
          <w:spacing w:val="-2"/>
        </w:rPr>
      </w:pPr>
    </w:p>
    <w:p w:rsidR="00EF35A3" w:rsidRDefault="00EF35A3">
      <w:pPr>
        <w:autoSpaceDE w:val="0"/>
        <w:autoSpaceDN w:val="0"/>
        <w:adjustRightInd w:val="0"/>
        <w:spacing w:line="276" w:lineRule="exact"/>
        <w:ind w:left="6060"/>
        <w:rPr>
          <w:color w:val="000000"/>
          <w:spacing w:val="-2"/>
        </w:rPr>
      </w:pPr>
    </w:p>
    <w:p w:rsidR="00EF35A3" w:rsidRDefault="00915070">
      <w:pPr>
        <w:autoSpaceDE w:val="0"/>
        <w:autoSpaceDN w:val="0"/>
        <w:adjustRightInd w:val="0"/>
        <w:spacing w:before="152" w:line="276" w:lineRule="exact"/>
        <w:ind w:left="6060"/>
        <w:rPr>
          <w:color w:val="000000"/>
          <w:spacing w:val="-3"/>
        </w:rPr>
      </w:pPr>
      <w:r>
        <w:rPr>
          <w:color w:val="000000"/>
          <w:spacing w:val="-3"/>
        </w:rPr>
        <w:t xml:space="preserve">9 </w:t>
      </w:r>
    </w:p>
    <w:p w:rsidR="00EF35A3" w:rsidRDefault="00EF35A3">
      <w:pPr>
        <w:autoSpaceDE w:val="0"/>
        <w:autoSpaceDN w:val="0"/>
        <w:adjustRightInd w:val="0"/>
        <w:rPr>
          <w:color w:val="000000"/>
          <w:spacing w:val="-3"/>
        </w:rPr>
        <w:sectPr w:rsidR="00EF35A3">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36" type="#_x0000_t75" style="position:absolute;margin-left:72.05pt;margin-top:114.5pt;width:14.4pt;height:8.55pt;z-index:-251625472;mso-position-horizontal-relative:page;mso-position-vertical-relative:page" o:allowincell="f">
            <v:imagedata r:id="rId14" o:title=""/>
            <w10:wrap anchorx="page" anchory="page"/>
          </v:shape>
        </w:pict>
      </w:r>
      <w:r>
        <w:rPr>
          <w:color w:val="000000"/>
          <w:spacing w:val="-3"/>
        </w:rPr>
        <w:pict>
          <v:shape id="_x0000_s1137" type="#_x0000_t75" style="position:absolute;margin-left:72.05pt;margin-top:193.7pt;width:14.55pt;height:8.55pt;z-index:-251582464;mso-position-horizontal-relative:page;mso-position-vertical-relative:page" o:allowincell="f">
            <v:imagedata r:id="rId14" o:title=""/>
            <w10:wrap anchorx="page" anchory="page"/>
          </v:shape>
        </w:pict>
      </w:r>
      <w:r>
        <w:rPr>
          <w:color w:val="000000"/>
          <w:spacing w:val="-3"/>
        </w:rPr>
        <w:pict>
          <v:shape id="_x0000_s1138" type="#_x0000_t75" style="position:absolute;margin-left:108.05pt;margin-top:286.7pt;width:23.15pt;height:8.55pt;z-index:-251542528;mso-position-horizontal-relative:page;mso-position-vertical-relative:page" o:allowincell="f">
            <v:imagedata r:id="rId72" o:title=""/>
            <w10:wrap anchorx="page" anchory="page"/>
          </v:shape>
        </w:pict>
      </w:r>
      <w:r>
        <w:rPr>
          <w:color w:val="000000"/>
          <w:spacing w:val="-3"/>
        </w:rPr>
        <w:pict>
          <v:shape id="_x0000_s1139" type="#_x0000_t75" style="position:absolute;margin-left:108.05pt;margin-top:341.9pt;width:23.5pt;height:8.55pt;z-index:-251509760;mso-position-horizontal-relative:page;mso-position-vertical-relative:page" o:allowincell="f">
            <v:imagedata r:id="rId79" o:title=""/>
            <w10:wrap anchorx="page" anchory="page"/>
          </v:shape>
        </w:pict>
      </w:r>
      <w:r>
        <w:rPr>
          <w:color w:val="000000"/>
          <w:spacing w:val="-3"/>
        </w:rPr>
        <w:pict>
          <v:shape id="_x0000_s1140" type="#_x0000_t75" style="position:absolute;margin-left:72.05pt;margin-top:381.5pt;width:14.6pt;height:8.55pt;z-index:-251486208;mso-position-horizontal-relative:page;mso-position-vertical-relative:page" o:allowincell="f">
            <v:imagedata r:id="rId14" o:title=""/>
            <w10:wrap anchorx="page" anchory="page"/>
          </v:shape>
        </w:pict>
      </w:r>
      <w:r>
        <w:rPr>
          <w:color w:val="000000"/>
          <w:spacing w:val="-3"/>
        </w:rPr>
        <w:pict>
          <v:shape id="_x0000_s1141" type="#_x0000_t75" style="position:absolute;margin-left:72.05pt;margin-top:474.5pt;width:14.65pt;height:8.55pt;z-index:-251437056;mso-position-horizontal-relative:page;mso-position-vertical-relative:page" o:allowincell="f">
            <v:imagedata r:id="rId14" o:title=""/>
            <w10:wrap anchorx="page" anchory="page"/>
          </v:shape>
        </w:pict>
      </w:r>
      <w:r>
        <w:rPr>
          <w:color w:val="000000"/>
          <w:spacing w:val="-3"/>
        </w:rPr>
        <w:pict>
          <v:shape id="_x0000_s1142" type="#_x0000_t75" style="position:absolute;margin-left:72.05pt;margin-top:622.65pt;width:14.8pt;height:8.55pt;z-index:-251351040;mso-position-horizontal-relative:page;mso-position-vertical-relative:page" o:allowincell="f">
            <v:imagedata r:id="rId14" o:title=""/>
            <w10:wrap anchorx="page" anchory="page"/>
          </v:shape>
        </w:pict>
      </w:r>
      <w:bookmarkStart w:id="14" w:name="Pg14"/>
      <w:bookmarkEnd w:id="14"/>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80" w:lineRule="exact"/>
        <w:ind w:left="1530"/>
        <w:jc w:val="both"/>
        <w:rPr>
          <w:rFonts w:ascii="Times New Roman Bold" w:hAnsi="Times New Roman Bold"/>
          <w:color w:val="000000"/>
          <w:spacing w:val="-3"/>
        </w:rPr>
      </w:pPr>
    </w:p>
    <w:p w:rsidR="00EF35A3" w:rsidRDefault="00915070">
      <w:pPr>
        <w:autoSpaceDE w:val="0"/>
        <w:autoSpaceDN w:val="0"/>
        <w:adjustRightInd w:val="0"/>
        <w:spacing w:before="161" w:line="280" w:lineRule="exact"/>
        <w:ind w:left="1530" w:right="1648"/>
        <w:jc w:val="both"/>
        <w:rPr>
          <w:color w:val="000000"/>
          <w:spacing w:val="-3"/>
        </w:rPr>
      </w:pPr>
      <w:r>
        <w:rPr>
          <w:color w:val="000000"/>
          <w:spacing w:val="-2"/>
        </w:rPr>
        <w:t xml:space="preserve">is estimated at $961,207.  Affected System Operator shall invoice Interconnection Customer </w:t>
      </w:r>
      <w:r>
        <w:rPr>
          <w:color w:val="000000"/>
          <w:spacing w:val="-3"/>
        </w:rPr>
        <w:t xml:space="preserve">such actual costs on a monthly basis pursuant to Article 8.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EF35A3" w:rsidRDefault="00915070">
      <w:pPr>
        <w:autoSpaceDE w:val="0"/>
        <w:autoSpaceDN w:val="0"/>
        <w:adjustRightInd w:val="0"/>
        <w:spacing w:before="241" w:line="280" w:lineRule="exact"/>
        <w:ind w:left="1440" w:right="1922" w:firstLine="720"/>
        <w:jc w:val="both"/>
        <w:rPr>
          <w:color w:val="000000"/>
          <w:spacing w:val="-3"/>
        </w:rPr>
      </w:pPr>
      <w:r>
        <w:rPr>
          <w:color w:val="000000"/>
          <w:spacing w:val="-2"/>
        </w:rPr>
        <w:t xml:space="preserve">Interconnection Customer shall commence design of the Affected System Upgrade Facilities and procure necessary equipment in accordance with the Milestones set forth in </w:t>
      </w:r>
      <w:r>
        <w:rPr>
          <w:color w:val="000000"/>
          <w:spacing w:val="-3"/>
        </w:rPr>
        <w:t>Appe</w:t>
      </w:r>
      <w:r>
        <w:rPr>
          <w:color w:val="000000"/>
          <w:spacing w:val="-3"/>
        </w:rPr>
        <w:t xml:space="preserve">ndix A.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EF35A3" w:rsidRDefault="00915070">
      <w:pPr>
        <w:autoSpaceDE w:val="0"/>
        <w:autoSpaceDN w:val="0"/>
        <w:adjustRightInd w:val="0"/>
        <w:spacing w:before="221" w:line="280" w:lineRule="exact"/>
        <w:ind w:left="1440" w:right="1343" w:firstLine="720"/>
        <w:jc w:val="both"/>
        <w:rPr>
          <w:color w:val="000000"/>
          <w:spacing w:val="-3"/>
        </w:rPr>
      </w:pPr>
      <w:r>
        <w:rPr>
          <w:color w:val="000000"/>
          <w:spacing w:val="-2"/>
        </w:rPr>
        <w:t xml:space="preserve">Interconnection Customer shall commence construction of the Affected System Upgrade </w:t>
      </w:r>
      <w:r>
        <w:rPr>
          <w:color w:val="000000"/>
          <w:spacing w:val="-2"/>
        </w:rPr>
        <w:br/>
        <w:t xml:space="preserve">Facilities in accordance with the Milestones set forth in Appendix A, which shall provide for the </w:t>
      </w:r>
      <w:r>
        <w:rPr>
          <w:color w:val="000000"/>
          <w:spacing w:val="-2"/>
        </w:rPr>
        <w:br/>
      </w:r>
      <w:r>
        <w:rPr>
          <w:color w:val="000000"/>
          <w:spacing w:val="-2"/>
        </w:rPr>
        <w:t xml:space="preserve">commencement of construction as soon as practicable after the following additional conditions </w:t>
      </w:r>
      <w:r>
        <w:rPr>
          <w:color w:val="000000"/>
          <w:spacing w:val="-2"/>
        </w:rPr>
        <w:br/>
      </w:r>
      <w:r>
        <w:rPr>
          <w:color w:val="000000"/>
          <w:spacing w:val="-3"/>
        </w:rPr>
        <w:t xml:space="preserve">are satisfied: </w:t>
      </w:r>
    </w:p>
    <w:p w:rsidR="00EF35A3" w:rsidRDefault="00915070">
      <w:pPr>
        <w:autoSpaceDE w:val="0"/>
        <w:autoSpaceDN w:val="0"/>
        <w:adjustRightInd w:val="0"/>
        <w:spacing w:before="249" w:line="270" w:lineRule="exact"/>
        <w:ind w:left="1440" w:right="1630" w:firstLine="1440"/>
        <w:rPr>
          <w:color w:val="000000"/>
          <w:spacing w:val="-3"/>
        </w:rPr>
      </w:pPr>
      <w:r>
        <w:rPr>
          <w:color w:val="000000"/>
          <w:spacing w:val="-2"/>
        </w:rPr>
        <w:t>Approval of the appropriate Governmental Authority has been obtained, to the extent required, for the construction of a discrete aspect of the Af</w:t>
      </w:r>
      <w:r>
        <w:rPr>
          <w:color w:val="000000"/>
          <w:spacing w:val="-2"/>
        </w:rPr>
        <w:t xml:space="preserve">fected System Upgrade </w:t>
      </w:r>
      <w:r>
        <w:rPr>
          <w:color w:val="000000"/>
          <w:spacing w:val="-2"/>
        </w:rPr>
        <w:br/>
      </w:r>
      <w:r>
        <w:rPr>
          <w:color w:val="000000"/>
          <w:spacing w:val="-3"/>
        </w:rPr>
        <w:t xml:space="preserve">Facilities; and </w:t>
      </w:r>
    </w:p>
    <w:p w:rsidR="00EF35A3" w:rsidRDefault="00EF35A3">
      <w:pPr>
        <w:autoSpaceDE w:val="0"/>
        <w:autoSpaceDN w:val="0"/>
        <w:adjustRightInd w:val="0"/>
        <w:spacing w:line="280" w:lineRule="exact"/>
        <w:ind w:left="1440"/>
        <w:jc w:val="both"/>
        <w:rPr>
          <w:color w:val="000000"/>
          <w:spacing w:val="-3"/>
        </w:rPr>
      </w:pPr>
    </w:p>
    <w:p w:rsidR="00EF35A3" w:rsidRDefault="00915070">
      <w:pPr>
        <w:autoSpaceDE w:val="0"/>
        <w:autoSpaceDN w:val="0"/>
        <w:adjustRightInd w:val="0"/>
        <w:spacing w:before="2" w:line="28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Affected System Upgrade Facilities.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EF35A3" w:rsidRDefault="00915070">
      <w:pPr>
        <w:autoSpaceDE w:val="0"/>
        <w:autoSpaceDN w:val="0"/>
        <w:adjustRightInd w:val="0"/>
        <w:spacing w:before="241" w:line="280" w:lineRule="exact"/>
        <w:ind w:left="1440" w:right="1595" w:firstLine="720"/>
        <w:rPr>
          <w:color w:val="000000"/>
          <w:spacing w:val="-3"/>
        </w:rPr>
      </w:pPr>
      <w:r>
        <w:rPr>
          <w:color w:val="000000"/>
          <w:spacing w:val="-2"/>
        </w:rPr>
        <w:t>Interconnection Cus</w:t>
      </w:r>
      <w:r>
        <w:rPr>
          <w:color w:val="000000"/>
          <w:spacing w:val="-2"/>
        </w:rPr>
        <w:t xml:space="preserve">tomer will keep the Affected System Operator, National Grid, and NYISO advised periodically as to the progress of its respective design, procurement and </w:t>
      </w:r>
      <w:r>
        <w:rPr>
          <w:color w:val="000000"/>
          <w:spacing w:val="-2"/>
        </w:rPr>
        <w:br/>
        <w:t xml:space="preserve">construction efforts.  Affected System Operator, National Grid, or NYISO may, at any time, </w:t>
      </w:r>
      <w:r>
        <w:rPr>
          <w:color w:val="000000"/>
          <w:spacing w:val="-3"/>
        </w:rPr>
        <w:t>request a p</w:t>
      </w:r>
      <w:r>
        <w:rPr>
          <w:color w:val="000000"/>
          <w:spacing w:val="-3"/>
        </w:rPr>
        <w:t xml:space="preserve">rogress report from Interconnection Customer.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EF35A3" w:rsidRDefault="00915070">
      <w:pPr>
        <w:autoSpaceDE w:val="0"/>
        <w:autoSpaceDN w:val="0"/>
        <w:adjustRightInd w:val="0"/>
        <w:spacing w:before="244" w:line="277" w:lineRule="exact"/>
        <w:ind w:left="1440" w:right="1390" w:firstLine="720"/>
        <w:rPr>
          <w:color w:val="000000"/>
          <w:spacing w:val="-2"/>
        </w:rPr>
      </w:pPr>
      <w:r>
        <w:rPr>
          <w:color w:val="000000"/>
          <w:spacing w:val="-2"/>
        </w:rPr>
        <w:t xml:space="preserve">As soon as reasonably practicable after the Effective Date, Interconnection Customer, </w:t>
      </w:r>
      <w:r>
        <w:rPr>
          <w:color w:val="000000"/>
          <w:spacing w:val="-2"/>
        </w:rPr>
        <w:br/>
        <w:t xml:space="preserve">Affected System Operator, and National Grid shall exchange information, and provide NYISO </w:t>
      </w:r>
      <w:r>
        <w:rPr>
          <w:color w:val="000000"/>
          <w:spacing w:val="-2"/>
        </w:rPr>
        <w:br/>
        <w:t>the same</w:t>
      </w:r>
      <w:r>
        <w:rPr>
          <w:color w:val="000000"/>
          <w:spacing w:val="-2"/>
        </w:rPr>
        <w:t xml:space="preserve"> information, regarding the design of the Affected System Upgrade Facilities and </w:t>
      </w:r>
      <w:r>
        <w:rPr>
          <w:color w:val="000000"/>
          <w:spacing w:val="-2"/>
        </w:rPr>
        <w:br/>
        <w:t xml:space="preserve">compatibility of the Affected System Upgrade Facilities with the New York State Transmission </w:t>
      </w:r>
      <w:r>
        <w:rPr>
          <w:color w:val="000000"/>
          <w:spacing w:val="-2"/>
        </w:rPr>
        <w:br/>
        <w:t>System, and shall work diligently and in good faith to make any necessary design</w:t>
      </w:r>
      <w:r>
        <w:rPr>
          <w:color w:val="000000"/>
          <w:spacing w:val="-2"/>
        </w:rPr>
        <w:t xml:space="preserve"> changes. </w:t>
      </w:r>
      <w:r>
        <w:rPr>
          <w:color w:val="000000"/>
          <w:spacing w:val="-2"/>
        </w:rPr>
        <w:br/>
        <w:t xml:space="preserve">Interconnection Customer shall inform the Affected System Operator and NYISO of any </w:t>
      </w:r>
      <w:r>
        <w:rPr>
          <w:color w:val="000000"/>
          <w:spacing w:val="-2"/>
        </w:rPr>
        <w:br/>
        <w:t xml:space="preserve">termination of the Small Generator Interconnection Agreement for its Small Generating Facility </w:t>
      </w:r>
      <w:r>
        <w:rPr>
          <w:color w:val="000000"/>
          <w:spacing w:val="-2"/>
        </w:rPr>
        <w:br/>
        <w:t>within ten (10) days of the termination of the Small Generator I</w:t>
      </w:r>
      <w:r>
        <w:rPr>
          <w:color w:val="000000"/>
          <w:spacing w:val="-2"/>
        </w:rPr>
        <w:t xml:space="preserve">nterconnection Agreement.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EF35A3" w:rsidRDefault="00915070">
      <w:pPr>
        <w:autoSpaceDE w:val="0"/>
        <w:autoSpaceDN w:val="0"/>
        <w:adjustRightInd w:val="0"/>
        <w:spacing w:before="221" w:line="280" w:lineRule="exact"/>
        <w:ind w:left="1440" w:right="1296" w:firstLine="720"/>
        <w:jc w:val="both"/>
        <w:rPr>
          <w:color w:val="000000"/>
          <w:spacing w:val="-3"/>
        </w:rPr>
      </w:pPr>
      <w:r>
        <w:rPr>
          <w:color w:val="000000"/>
          <w:spacing w:val="-2"/>
        </w:rPr>
        <w:t xml:space="preserve">Affected System Operator shall own the Affected System Upgrade Facilities as described </w:t>
      </w:r>
      <w:r>
        <w:rPr>
          <w:color w:val="000000"/>
          <w:spacing w:val="-3"/>
        </w:rPr>
        <w:t xml:space="preserve">in Appendix A.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4" w:line="276" w:lineRule="exact"/>
        <w:ind w:left="6000"/>
        <w:rPr>
          <w:color w:val="000000"/>
          <w:spacing w:val="-3"/>
        </w:rPr>
      </w:pPr>
      <w:r>
        <w:rPr>
          <w:color w:val="000000"/>
          <w:spacing w:val="-3"/>
        </w:rPr>
        <w:t xml:space="preserve">10 </w:t>
      </w:r>
    </w:p>
    <w:p w:rsidR="00EF35A3" w:rsidRDefault="00EF35A3">
      <w:pPr>
        <w:autoSpaceDE w:val="0"/>
        <w:autoSpaceDN w:val="0"/>
        <w:adjustRightInd w:val="0"/>
        <w:rPr>
          <w:color w:val="000000"/>
          <w:spacing w:val="-3"/>
        </w:rPr>
        <w:sectPr w:rsidR="00EF35A3">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43" type="#_x0000_t75" style="position:absolute;margin-left:72.05pt;margin-top:74.9pt;width:14.6pt;height:8.55pt;z-index:-251658240;mso-position-horizontal-relative:page;mso-position-vertical-relative:page" o:allowincell="f">
            <v:imagedata r:id="rId14" o:title=""/>
            <w10:wrap anchorx="page" anchory="page"/>
          </v:shape>
        </w:pict>
      </w:r>
      <w:r>
        <w:rPr>
          <w:color w:val="000000"/>
          <w:spacing w:val="-3"/>
        </w:rPr>
        <w:pict>
          <v:shape id="_x0000_s1144" type="#_x0000_t75" style="position:absolute;margin-left:72.05pt;margin-top:305.9pt;width:14.6pt;height:8.55pt;z-index:-251576320;mso-position-horizontal-relative:page;mso-position-vertical-relative:page" o:allowincell="f">
            <v:imagedata r:id="rId14" o:title=""/>
            <w10:wrap anchorx="page" anchory="page"/>
          </v:shape>
        </w:pict>
      </w:r>
      <w:r>
        <w:rPr>
          <w:color w:val="000000"/>
          <w:spacing w:val="-3"/>
        </w:rPr>
        <w:pict>
          <v:shape id="_x0000_s1145" type="#_x0000_t75" style="position:absolute;margin-left:72.05pt;margin-top:454.1pt;width:20.6pt;height:8.55pt;z-index:-251503616;mso-position-horizontal-relative:page;mso-position-vertical-relative:page" o:allowincell="f">
            <v:imagedata r:id="rId16" o:title=""/>
            <w10:wrap anchorx="page" anchory="page"/>
          </v:shape>
        </w:pict>
      </w:r>
      <w:r>
        <w:rPr>
          <w:color w:val="000000"/>
          <w:spacing w:val="-3"/>
        </w:rPr>
        <w:pict>
          <v:shape id="_x0000_s1146" type="#_x0000_t75" style="position:absolute;margin-left:72.05pt;margin-top:533.25pt;width:20.15pt;height:8.55pt;z-index:-251467776;mso-position-horizontal-relative:page;mso-position-vertical-relative:page" o:allowincell="f">
            <v:imagedata r:id="rId18" o:title=""/>
            <w10:wrap anchorx="page" anchory="page"/>
          </v:shape>
        </w:pict>
      </w:r>
      <w:r>
        <w:rPr>
          <w:color w:val="000000"/>
          <w:spacing w:val="-3"/>
        </w:rPr>
        <w:pict>
          <v:shape id="_x0000_s1147" type="#_x0000_t75" style="position:absolute;margin-left:108.05pt;margin-top:559.05pt;width:29.15pt;height:8.55pt;z-index:-251447296;mso-position-horizontal-relative:page;mso-position-vertical-relative:page" o:allowincell="f">
            <v:imagedata r:id="rId93" o:title=""/>
            <w10:wrap anchorx="page" anchory="page"/>
          </v:shape>
        </w:pict>
      </w:r>
      <w:bookmarkStart w:id="15" w:name="Pg15"/>
      <w:bookmarkEnd w:id="15"/>
    </w:p>
    <w:p w:rsidR="00EF35A3" w:rsidRDefault="00915070">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Access Rights. </w:t>
      </w:r>
    </w:p>
    <w:p w:rsidR="00EF35A3" w:rsidRDefault="00915070">
      <w:pPr>
        <w:autoSpaceDE w:val="0"/>
        <w:autoSpaceDN w:val="0"/>
        <w:adjustRightInd w:val="0"/>
        <w:spacing w:before="167" w:line="276" w:lineRule="exact"/>
        <w:ind w:left="2160"/>
        <w:rPr>
          <w:color w:val="000000"/>
          <w:spacing w:val="-2"/>
        </w:rPr>
      </w:pPr>
      <w:r>
        <w:rPr>
          <w:color w:val="000000"/>
          <w:spacing w:val="-2"/>
        </w:rPr>
        <w:t xml:space="preserve">Upon reasonable notice and supervision by the Granting Party, and subject to any </w:t>
      </w:r>
    </w:p>
    <w:p w:rsidR="00EF35A3" w:rsidRDefault="00915070">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Affected System Operator or the </w:t>
      </w:r>
    </w:p>
    <w:p w:rsidR="00EF35A3" w:rsidRDefault="00915070">
      <w:pPr>
        <w:autoSpaceDE w:val="0"/>
        <w:autoSpaceDN w:val="0"/>
        <w:adjustRightInd w:val="0"/>
        <w:spacing w:before="8" w:line="276" w:lineRule="exact"/>
        <w:ind w:left="1440"/>
        <w:rPr>
          <w:color w:val="000000"/>
          <w:spacing w:val="-2"/>
        </w:rPr>
      </w:pPr>
      <w:r>
        <w:rPr>
          <w:color w:val="000000"/>
          <w:spacing w:val="-2"/>
        </w:rPr>
        <w:t>Interconnection Customer (“Granting Party”) shall furnish to the other of those two Pa</w:t>
      </w:r>
      <w:r>
        <w:rPr>
          <w:color w:val="000000"/>
          <w:spacing w:val="-2"/>
        </w:rPr>
        <w:t xml:space="preserve">rties </w:t>
      </w:r>
    </w:p>
    <w:p w:rsidR="00EF35A3" w:rsidRDefault="00915070">
      <w:pPr>
        <w:autoSpaceDE w:val="0"/>
        <w:autoSpaceDN w:val="0"/>
        <w:adjustRightInd w:val="0"/>
        <w:spacing w:before="4" w:line="276" w:lineRule="exact"/>
        <w:ind w:left="1440" w:right="1256"/>
        <w:rPr>
          <w:color w:val="000000"/>
          <w:spacing w:val="-3"/>
        </w:rPr>
      </w:pPr>
      <w:r>
        <w:rPr>
          <w:color w:val="000000"/>
          <w:spacing w:val="-2"/>
        </w:rPr>
        <w:t xml:space="preserve">(“Access Party”) at no cost any rights of use, licenses, rights of way and easements with respect to lands owned or controlled by the Granting Party, its agents (if allowed under the applicable </w:t>
      </w:r>
      <w:r>
        <w:rPr>
          <w:color w:val="000000"/>
          <w:spacing w:val="-2"/>
        </w:rPr>
        <w:br/>
        <w:t>agency agreement), or any Affiliate, that are necessar</w:t>
      </w:r>
      <w:r>
        <w:rPr>
          <w:color w:val="000000"/>
          <w:spacing w:val="-2"/>
        </w:rPr>
        <w:t xml:space="preserve">y to enable the Access Party to obtain </w:t>
      </w:r>
      <w:r>
        <w:rPr>
          <w:color w:val="000000"/>
          <w:spacing w:val="-2"/>
        </w:rPr>
        <w:br/>
        <w:t xml:space="preserve">ingress and egress needed for the performance of the EPC Services, including ingress or egress to construct, repair, test (or witness testing), inspect, replace or remove the Affected System </w:t>
      </w:r>
      <w:r>
        <w:rPr>
          <w:color w:val="000000"/>
          <w:spacing w:val="-2"/>
        </w:rPr>
        <w:br/>
        <w:t xml:space="preserve">Upgrade Facilities.  In </w:t>
      </w:r>
      <w:r>
        <w:rPr>
          <w:color w:val="000000"/>
          <w:spacing w:val="-2"/>
        </w:rPr>
        <w:t>exercising such licenses, rights of way and easements, the Access Party shall not unreasonably disrupt or interfere with normal operation of the Granting Party’s business and shall adhere to the safety rules and procedures established in advance, as may be</w:t>
      </w:r>
      <w:r>
        <w:rPr>
          <w:color w:val="000000"/>
          <w:spacing w:val="-2"/>
        </w:rPr>
        <w:t xml:space="preserve"> changed </w:t>
      </w:r>
      <w:r>
        <w:rPr>
          <w:color w:val="000000"/>
          <w:spacing w:val="-2"/>
        </w:rPr>
        <w:br/>
        <w:t xml:space="preserve">from time to time, by the Granting Party and provided to the Access Party.  The Access Party </w:t>
      </w:r>
      <w:r>
        <w:rPr>
          <w:color w:val="000000"/>
          <w:spacing w:val="-2"/>
        </w:rPr>
        <w:br/>
        <w:t xml:space="preserve">shall indemnify the Granting Party against all claims of injury or damage from third parties </w:t>
      </w:r>
      <w:r>
        <w:rPr>
          <w:color w:val="000000"/>
          <w:spacing w:val="-2"/>
        </w:rPr>
        <w:br/>
      </w:r>
      <w:r>
        <w:rPr>
          <w:color w:val="000000"/>
          <w:spacing w:val="-3"/>
        </w:rPr>
        <w:t xml:space="preserve">resulting from the exercise of the access rights provided </w:t>
      </w:r>
      <w:r>
        <w:rPr>
          <w:color w:val="000000"/>
          <w:spacing w:val="-3"/>
        </w:rPr>
        <w:t xml:space="preserve">for herein.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EF35A3" w:rsidRDefault="00915070">
      <w:pPr>
        <w:autoSpaceDE w:val="0"/>
        <w:autoSpaceDN w:val="0"/>
        <w:adjustRightInd w:val="0"/>
        <w:spacing w:before="246" w:line="274" w:lineRule="exact"/>
        <w:ind w:left="1440" w:right="1317" w:firstLine="720"/>
        <w:rPr>
          <w:color w:val="000000"/>
          <w:spacing w:val="-3"/>
        </w:rPr>
      </w:pPr>
      <w:r>
        <w:rPr>
          <w:color w:val="000000"/>
          <w:spacing w:val="-2"/>
        </w:rPr>
        <w:t xml:space="preserve">If any part of the Affected System Upgrade Facilities will be installed on property owned by persons other than the Affected System Operator, the Affected System Operator shall at </w:t>
      </w:r>
      <w:r>
        <w:rPr>
          <w:color w:val="000000"/>
          <w:spacing w:val="-2"/>
        </w:rPr>
        <w:br/>
        <w:t>Interconnection Customer’s ex</w:t>
      </w:r>
      <w:r>
        <w:rPr>
          <w:color w:val="000000"/>
          <w:spacing w:val="-2"/>
        </w:rPr>
        <w:t xml:space="preserve">pense use efforts, similar in nature and extent to those that it </w:t>
      </w:r>
      <w:r>
        <w:rPr>
          <w:color w:val="000000"/>
          <w:spacing w:val="-2"/>
        </w:rPr>
        <w:br/>
        <w:t xml:space="preserve">typically undertakes for its own or affiliated generation, including use of its eminent domain </w:t>
      </w:r>
      <w:r>
        <w:rPr>
          <w:color w:val="000000"/>
          <w:spacing w:val="-2"/>
        </w:rPr>
        <w:br/>
        <w:t>authority, and to the extent consistent with state law, to procure from such persons any right</w:t>
      </w:r>
      <w:r>
        <w:rPr>
          <w:color w:val="000000"/>
          <w:spacing w:val="-2"/>
        </w:rPr>
        <w:t xml:space="preserve">s of use, licenses, rights of way and easements that are necessary to perform the EPC Services upon such property, including to construct, repair, test (or witness testing), inspect, replace or remove </w:t>
      </w:r>
      <w:r>
        <w:rPr>
          <w:color w:val="000000"/>
          <w:spacing w:val="-3"/>
        </w:rPr>
        <w:t xml:space="preserve">the Affected System Upgrade Facilities.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EF35A3" w:rsidRDefault="00915070">
      <w:pPr>
        <w:autoSpaceDE w:val="0"/>
        <w:autoSpaceDN w:val="0"/>
        <w:adjustRightInd w:val="0"/>
        <w:spacing w:before="249" w:line="270" w:lineRule="exact"/>
        <w:ind w:left="1440" w:right="1318" w:firstLine="720"/>
        <w:jc w:val="both"/>
        <w:rPr>
          <w:color w:val="000000"/>
          <w:spacing w:val="-2"/>
        </w:rPr>
      </w:pPr>
      <w:r>
        <w:rPr>
          <w:color w:val="000000"/>
          <w:spacing w:val="-2"/>
        </w:rPr>
        <w:t>NYIS</w:t>
      </w:r>
      <w:r>
        <w:rPr>
          <w:color w:val="000000"/>
          <w:spacing w:val="-2"/>
        </w:rPr>
        <w:t>O, Interconnection Customer, and Affected System Operator shall cooperate with each other in good faith in obtaining all permits, licenses and authorizations that are necessary to accomplish the EPC Services in compliance with Applicable Laws and Regulatio</w:t>
      </w:r>
      <w:r>
        <w:rPr>
          <w:color w:val="000000"/>
          <w:spacing w:val="-2"/>
        </w:rPr>
        <w:t xml:space="preserve">ns. </w:t>
      </w:r>
    </w:p>
    <w:p w:rsidR="00EF35A3" w:rsidRDefault="0091507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Interconnection Customer Payments Not Taxable.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8" w:line="276" w:lineRule="exact"/>
        <w:ind w:left="1440" w:right="1312" w:firstLine="720"/>
        <w:rPr>
          <w:color w:val="000000"/>
          <w:spacing w:val="-2"/>
        </w:rPr>
      </w:pPr>
      <w:r>
        <w:rPr>
          <w:color w:val="000000"/>
          <w:spacing w:val="-2"/>
        </w:rPr>
        <w:t xml:space="preserve">The Interconnection Customer and Affected System Operator intend that all payments or </w:t>
      </w:r>
      <w:r>
        <w:rPr>
          <w:color w:val="000000"/>
          <w:spacing w:val="-2"/>
        </w:rPr>
        <w:br/>
        <w:t xml:space="preserve">property transfers made by Interconnection Customer to Affected System Operator for the </w:t>
      </w:r>
      <w:r>
        <w:rPr>
          <w:color w:val="000000"/>
          <w:spacing w:val="-2"/>
        </w:rPr>
        <w:br/>
      </w:r>
      <w:r>
        <w:rPr>
          <w:color w:val="000000"/>
          <w:spacing w:val="-2"/>
        </w:rPr>
        <w:t xml:space="preserve">installation of the Affected System Upgrade Facilities shall be non-taxable, either as </w:t>
      </w:r>
      <w:r>
        <w:rPr>
          <w:color w:val="000000"/>
          <w:spacing w:val="-2"/>
        </w:rPr>
        <w:br/>
        <w:t xml:space="preserve">contributions to capital, or as an advance, in accordance with the Internal Revenue Code and any </w:t>
      </w:r>
      <w:r>
        <w:rPr>
          <w:color w:val="000000"/>
          <w:spacing w:val="-2"/>
        </w:rPr>
        <w:br/>
        <w:t>applicable state income tax laws and shall not be taxable as contribut</w:t>
      </w:r>
      <w:r>
        <w:rPr>
          <w:color w:val="000000"/>
          <w:spacing w:val="-2"/>
        </w:rPr>
        <w:t xml:space="preserve">ions in aid of construction </w:t>
      </w:r>
      <w:r>
        <w:rPr>
          <w:color w:val="000000"/>
          <w:spacing w:val="-2"/>
        </w:rPr>
        <w:br/>
        <w:t xml:space="preserve">or otherwise under the Internal Revenue Code and any applicable state income tax laws.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24" w:line="276" w:lineRule="exact"/>
        <w:ind w:left="6000"/>
        <w:rPr>
          <w:color w:val="000000"/>
          <w:spacing w:val="-3"/>
        </w:rPr>
      </w:pPr>
      <w:r>
        <w:rPr>
          <w:color w:val="000000"/>
          <w:spacing w:val="-3"/>
        </w:rPr>
        <w:t xml:space="preserve">11 </w:t>
      </w:r>
    </w:p>
    <w:p w:rsidR="00EF35A3" w:rsidRDefault="00EF35A3">
      <w:pPr>
        <w:autoSpaceDE w:val="0"/>
        <w:autoSpaceDN w:val="0"/>
        <w:adjustRightInd w:val="0"/>
        <w:rPr>
          <w:color w:val="000000"/>
          <w:spacing w:val="-3"/>
        </w:rPr>
        <w:sectPr w:rsidR="00EF35A3">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48" type="#_x0000_t75" style="position:absolute;margin-left:108.05pt;margin-top:74.9pt;width:29.5pt;height:8.55pt;z-index:-251657216;mso-position-horizontal-relative:page;mso-position-vertical-relative:page" o:allowincell="f">
            <v:imagedata r:id="rId92" o:title=""/>
            <w10:wrap anchorx="page" anchory="page"/>
          </v:shape>
        </w:pict>
      </w:r>
      <w:r>
        <w:rPr>
          <w:color w:val="000000"/>
          <w:spacing w:val="-3"/>
        </w:rPr>
        <w:pict>
          <v:shape id="_x0000_s1149" type="#_x0000_t75" style="position:absolute;margin-left:108.05pt;margin-top:392.3pt;width:29.35pt;height:8.55pt;z-index:-251439104;mso-position-horizontal-relative:page;mso-position-vertical-relative:page" o:allowincell="f">
            <v:imagedata r:id="rId92" o:title=""/>
            <w10:wrap anchorx="page" anchory="page"/>
          </v:shape>
        </w:pict>
      </w:r>
      <w:bookmarkStart w:id="16" w:name="Pg16"/>
      <w:bookmarkEnd w:id="16"/>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3600"/>
        <w:rPr>
          <w:rFonts w:ascii="Times New Roman Bold" w:hAnsi="Times New Roman Bold"/>
          <w:color w:val="000000"/>
          <w:spacing w:val="-3"/>
        </w:rPr>
      </w:pPr>
    </w:p>
    <w:p w:rsidR="00EF35A3" w:rsidRDefault="00915070">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EF35A3" w:rsidRDefault="00915070">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Interconnection </w:t>
      </w:r>
    </w:p>
    <w:p w:rsidR="00EF35A3" w:rsidRDefault="00915070">
      <w:pPr>
        <w:autoSpaceDE w:val="0"/>
        <w:autoSpaceDN w:val="0"/>
        <w:adjustRightInd w:val="0"/>
        <w:spacing w:before="4" w:line="276" w:lineRule="exact"/>
        <w:ind w:left="1440" w:right="1255"/>
        <w:rPr>
          <w:color w:val="000000"/>
          <w:spacing w:val="-3"/>
        </w:rPr>
      </w:pPr>
      <w:r>
        <w:rPr>
          <w:color w:val="000000"/>
          <w:spacing w:val="-2"/>
        </w:rPr>
        <w:t xml:space="preserve">Customer represents and covenants that (i) ownership of the electricity generated at the Affected </w:t>
      </w:r>
      <w:r>
        <w:rPr>
          <w:color w:val="000000"/>
          <w:spacing w:val="-2"/>
        </w:rPr>
        <w:br/>
        <w:t xml:space="preserve">System Upgrade Facilities will pass to another party prior to the transmission </w:t>
      </w:r>
      <w:r>
        <w:rPr>
          <w:color w:val="000000"/>
          <w:spacing w:val="-2"/>
        </w:rPr>
        <w:t xml:space="preserve">of the electricity on </w:t>
      </w:r>
      <w:r>
        <w:rPr>
          <w:color w:val="000000"/>
          <w:spacing w:val="-2"/>
        </w:rPr>
        <w:br/>
        <w:t xml:space="preserve">the New York State Transmission System, (ii) for income tax purposes, the amount of any </w:t>
      </w:r>
      <w:r>
        <w:rPr>
          <w:color w:val="000000"/>
          <w:spacing w:val="-2"/>
        </w:rPr>
        <w:br/>
        <w:t xml:space="preserve">payments and the cost of any property transferred to the Affected System Operator for the </w:t>
      </w:r>
      <w:r>
        <w:rPr>
          <w:color w:val="000000"/>
          <w:spacing w:val="-2"/>
        </w:rPr>
        <w:br/>
        <w:t>Affected System Upgrade Facilities will be capitalize</w:t>
      </w:r>
      <w:r>
        <w:rPr>
          <w:color w:val="000000"/>
          <w:spacing w:val="-2"/>
        </w:rPr>
        <w:t xml:space="preserve">d by Interconnection Customer as an </w:t>
      </w:r>
      <w:r>
        <w:rPr>
          <w:color w:val="000000"/>
          <w:spacing w:val="-2"/>
        </w:rPr>
        <w:br/>
        <w:t xml:space="preserve">intangible asset and recovered using the straight-line method over a useful life of twenty (20) </w:t>
      </w:r>
      <w:r>
        <w:rPr>
          <w:color w:val="000000"/>
          <w:spacing w:val="-2"/>
        </w:rPr>
        <w:br/>
        <w:t xml:space="preserve">years, and (iii) any portion of the Affected System Upgrade Facilities that is a “dual-use intertie,” </w:t>
      </w:r>
      <w:r>
        <w:rPr>
          <w:color w:val="000000"/>
          <w:spacing w:val="-2"/>
        </w:rPr>
        <w:br/>
        <w:t xml:space="preserve">within the meaning </w:t>
      </w:r>
      <w:r>
        <w:rPr>
          <w:color w:val="000000"/>
          <w:spacing w:val="-2"/>
        </w:rPr>
        <w:t xml:space="preserve">of IRS Notice 88-129, is reasonably expected to carry only a de minimis </w:t>
      </w:r>
      <w:r>
        <w:rPr>
          <w:color w:val="000000"/>
          <w:spacing w:val="-2"/>
        </w:rPr>
        <w:br/>
        <w:t xml:space="preserve">amount of electricity in the direction of the Small Generating Facility.  For this purpose, “de </w:t>
      </w:r>
      <w:r>
        <w:rPr>
          <w:color w:val="000000"/>
          <w:spacing w:val="-2"/>
        </w:rPr>
        <w:br/>
        <w:t>minimis amount” means no more than 5 percent of the total power flows in both directio</w:t>
      </w:r>
      <w:r>
        <w:rPr>
          <w:color w:val="000000"/>
          <w:spacing w:val="-2"/>
        </w:rPr>
        <w:t xml:space="preserve">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EF35A3" w:rsidRDefault="00915070">
      <w:pPr>
        <w:autoSpaceDE w:val="0"/>
        <w:autoSpaceDN w:val="0"/>
        <w:adjustRightInd w:val="0"/>
        <w:spacing w:before="261" w:line="280" w:lineRule="exact"/>
        <w:ind w:left="1440" w:right="1297" w:firstLine="720"/>
        <w:rPr>
          <w:color w:val="000000"/>
          <w:spacing w:val="-3"/>
        </w:rPr>
      </w:pPr>
      <w:r>
        <w:rPr>
          <w:color w:val="000000"/>
          <w:spacing w:val="-2"/>
        </w:rPr>
        <w:t>At Affected Syste</w:t>
      </w:r>
      <w:r>
        <w:rPr>
          <w:color w:val="000000"/>
          <w:spacing w:val="-2"/>
        </w:rPr>
        <w:t xml:space="preserve">m Operator’s request, Interconnection Customer shall provide Affected System Operator with a report from an independent engineer confirming its representation in clause (iii), above.  Interconnection Customer represents and covenants that the cost of the </w:t>
      </w:r>
      <w:r>
        <w:rPr>
          <w:color w:val="000000"/>
          <w:spacing w:val="-2"/>
        </w:rPr>
        <w:br/>
      </w:r>
      <w:r>
        <w:rPr>
          <w:color w:val="000000"/>
          <w:spacing w:val="-2"/>
        </w:rPr>
        <w:t xml:space="preserve">Affected System Upgrade Facilities paid for by Interconnection Customer will have no net effect </w:t>
      </w:r>
      <w:r>
        <w:rPr>
          <w:color w:val="000000"/>
          <w:spacing w:val="-3"/>
        </w:rPr>
        <w:t xml:space="preserve">on the base upon which rates are determined. </w:t>
      </w:r>
    </w:p>
    <w:p w:rsidR="00EF35A3" w:rsidRDefault="00915070">
      <w:pPr>
        <w:autoSpaceDE w:val="0"/>
        <w:autoSpaceDN w:val="0"/>
        <w:adjustRightInd w:val="0"/>
        <w:spacing w:before="260"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EF35A3" w:rsidRDefault="00915070">
      <w:pPr>
        <w:autoSpaceDE w:val="0"/>
        <w:autoSpaceDN w:val="0"/>
        <w:adjustRightInd w:val="0"/>
        <w:spacing w:before="244" w:line="276" w:lineRule="exact"/>
        <w:ind w:left="1440" w:right="1381" w:firstLine="720"/>
        <w:rPr>
          <w:color w:val="000000"/>
          <w:spacing w:val="-3"/>
        </w:rPr>
      </w:pPr>
      <w:r>
        <w:rPr>
          <w:color w:val="000000"/>
          <w:spacing w:val="-2"/>
        </w:rPr>
        <w:t>Notwithstanding Article 3.11.1, Interconnection Customer shall protect, indemnify and hold harmless Affected System Operator from the cost consequences of any current tax liability imposed against Affected System Operator as the result of payments or prope</w:t>
      </w:r>
      <w:r>
        <w:rPr>
          <w:color w:val="000000"/>
          <w:spacing w:val="-2"/>
        </w:rPr>
        <w:t xml:space="preserve">rty transfers made by Interconnection Customer to Affected System Operator under this Agreement, as well as any interest and penalties, other than interest and penalties attributable to any delay caused by </w:t>
      </w:r>
      <w:r>
        <w:rPr>
          <w:color w:val="000000"/>
          <w:spacing w:val="-2"/>
        </w:rPr>
        <w:br/>
      </w:r>
      <w:r>
        <w:rPr>
          <w:color w:val="000000"/>
          <w:spacing w:val="-3"/>
        </w:rPr>
        <w:t xml:space="preserve">Affected System Operator. </w:t>
      </w:r>
    </w:p>
    <w:p w:rsidR="00EF35A3" w:rsidRDefault="00915070">
      <w:pPr>
        <w:autoSpaceDE w:val="0"/>
        <w:autoSpaceDN w:val="0"/>
        <w:adjustRightInd w:val="0"/>
        <w:spacing w:before="264" w:line="276" w:lineRule="exact"/>
        <w:ind w:left="1440" w:right="1330" w:firstLine="720"/>
        <w:rPr>
          <w:color w:val="000000"/>
          <w:spacing w:val="-2"/>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Interconnection Customer under this Agreement </w:t>
      </w:r>
      <w:r>
        <w:rPr>
          <w:color w:val="000000"/>
          <w:spacing w:val="-2"/>
        </w:rPr>
        <w:br/>
        <w:t>unless (i) Affected System Operator has determined, in good faith, that t</w:t>
      </w:r>
      <w:r>
        <w:rPr>
          <w:color w:val="000000"/>
          <w:spacing w:val="-2"/>
        </w:rPr>
        <w:t xml:space="preserve">he payments or property </w:t>
      </w:r>
      <w:r>
        <w:rPr>
          <w:color w:val="000000"/>
          <w:spacing w:val="-2"/>
        </w:rPr>
        <w:br/>
        <w:t xml:space="preserve">transfers made by Interconnection Customer to Affected System Operator should be reported as </w:t>
      </w:r>
      <w:r>
        <w:rPr>
          <w:color w:val="000000"/>
          <w:spacing w:val="-2"/>
        </w:rPr>
        <w:br/>
        <w:t xml:space="preserve">income subject to taxation or (ii) any Governmental Authority directs Affected System Operator </w:t>
      </w:r>
      <w:r>
        <w:rPr>
          <w:color w:val="000000"/>
          <w:spacing w:val="-2"/>
        </w:rPr>
        <w:br/>
        <w:t xml:space="preserve">to report payments or property as income </w:t>
      </w:r>
      <w:r>
        <w:rPr>
          <w:color w:val="000000"/>
          <w:spacing w:val="-2"/>
        </w:rPr>
        <w:t xml:space="preserve">subject to taxation; provided, however, that Affected </w:t>
      </w:r>
    </w:p>
    <w:p w:rsidR="00EF35A3" w:rsidRDefault="00915070">
      <w:pPr>
        <w:autoSpaceDE w:val="0"/>
        <w:autoSpaceDN w:val="0"/>
        <w:adjustRightInd w:val="0"/>
        <w:spacing w:before="4" w:line="276" w:lineRule="exact"/>
        <w:ind w:left="1440" w:right="1257"/>
        <w:rPr>
          <w:color w:val="000000"/>
          <w:spacing w:val="-3"/>
        </w:rPr>
      </w:pPr>
      <w:r>
        <w:rPr>
          <w:color w:val="000000"/>
          <w:spacing w:val="-2"/>
        </w:rPr>
        <w:t xml:space="preserve">System Operator may require Interconnection Customer to provide security, in a form reasonably acceptable to Affected System Operator (such as a parental guarantee or a letter of credit), in an amount </w:t>
      </w:r>
      <w:r>
        <w:rPr>
          <w:color w:val="000000"/>
          <w:spacing w:val="-2"/>
        </w:rPr>
        <w:t xml:space="preserve">equal to the cost consequences of any current tax liability under this Article 3.11. </w:t>
      </w:r>
      <w:r>
        <w:rPr>
          <w:color w:val="000000"/>
          <w:spacing w:val="-2"/>
        </w:rPr>
        <w:br/>
        <w:t xml:space="preserve">Interconnection Customer shall reimburse Affected System Operator for such costs on a fully </w:t>
      </w:r>
      <w:r>
        <w:rPr>
          <w:color w:val="000000"/>
          <w:spacing w:val="-2"/>
        </w:rPr>
        <w:br/>
        <w:t>grossed-up basis, in accordance with Article 3.11.4, within thirty (30) Calen</w:t>
      </w:r>
      <w:r>
        <w:rPr>
          <w:color w:val="000000"/>
          <w:spacing w:val="-2"/>
        </w:rPr>
        <w:t xml:space="preserve">dar Days of </w:t>
      </w:r>
      <w:r>
        <w:rPr>
          <w:color w:val="000000"/>
          <w:spacing w:val="-2"/>
        </w:rPr>
        <w:br/>
        <w:t xml:space="preserve">receiving written notification from Affected System Operator of the amount due, including detail </w:t>
      </w:r>
      <w:r>
        <w:rPr>
          <w:color w:val="000000"/>
          <w:spacing w:val="-3"/>
        </w:rPr>
        <w:t xml:space="preserve">about how the amount was calculated.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192" w:line="276" w:lineRule="exact"/>
        <w:ind w:left="6000"/>
        <w:rPr>
          <w:color w:val="000000"/>
          <w:spacing w:val="-3"/>
        </w:rPr>
      </w:pPr>
      <w:r>
        <w:rPr>
          <w:color w:val="000000"/>
          <w:spacing w:val="-3"/>
        </w:rPr>
        <w:t xml:space="preserve">12 </w:t>
      </w:r>
    </w:p>
    <w:p w:rsidR="00EF35A3" w:rsidRDefault="00EF35A3">
      <w:pPr>
        <w:autoSpaceDE w:val="0"/>
        <w:autoSpaceDN w:val="0"/>
        <w:adjustRightInd w:val="0"/>
        <w:rPr>
          <w:color w:val="000000"/>
          <w:spacing w:val="-3"/>
        </w:rPr>
        <w:sectPr w:rsidR="00EF35A3">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50" type="#_x0000_t75" style="position:absolute;margin-left:108.05pt;margin-top:157.7pt;width:29.55pt;height:8.55pt;z-index:-251628544;mso-position-horizontal-relative:page;mso-position-vertical-relative:page" o:allowincell="f">
            <v:imagedata r:id="rId92" o:title=""/>
            <w10:wrap anchorx="page" anchory="page"/>
          </v:shape>
        </w:pict>
      </w:r>
      <w:r>
        <w:rPr>
          <w:color w:val="000000"/>
          <w:spacing w:val="-3"/>
        </w:rPr>
        <w:pict>
          <v:shape id="_x0000_s1151" type="#_x0000_t75" style="position:absolute;margin-left:108.05pt;margin-top:544.05pt;width:29.6pt;height:8.55pt;z-index:-251385856;mso-position-horizontal-relative:page;mso-position-vertical-relative:page" o:allowincell="f">
            <v:imagedata r:id="rId92" o:title=""/>
            <w10:wrap anchorx="page" anchory="page"/>
          </v:shape>
        </w:pict>
      </w:r>
      <w:bookmarkStart w:id="17" w:name="Pg17"/>
      <w:bookmarkEnd w:id="17"/>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5" w:lineRule="exact"/>
        <w:ind w:left="1440"/>
        <w:rPr>
          <w:rFonts w:ascii="Times New Roman Bold" w:hAnsi="Times New Roman Bold"/>
          <w:color w:val="000000"/>
          <w:spacing w:val="-3"/>
        </w:rPr>
      </w:pPr>
    </w:p>
    <w:p w:rsidR="00EF35A3" w:rsidRDefault="00915070">
      <w:pPr>
        <w:autoSpaceDE w:val="0"/>
        <w:autoSpaceDN w:val="0"/>
        <w:adjustRightInd w:val="0"/>
        <w:spacing w:before="170"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Affected System Operator upon request of the IRS, to keep these years</w:t>
      </w:r>
      <w:r>
        <w:rPr>
          <w:color w:val="000000"/>
          <w:spacing w:val="-2"/>
        </w:rPr>
        <w:t xml:space="preserve">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Article 3.11. </w:t>
      </w:r>
    </w:p>
    <w:p w:rsidR="00EF35A3" w:rsidRDefault="00EF35A3">
      <w:pPr>
        <w:autoSpaceDE w:val="0"/>
        <w:autoSpaceDN w:val="0"/>
        <w:adjustRightInd w:val="0"/>
        <w:spacing w:line="276" w:lineRule="exact"/>
        <w:ind w:left="2880"/>
        <w:rPr>
          <w:color w:val="000000"/>
          <w:spacing w:val="-3"/>
        </w:rPr>
      </w:pPr>
    </w:p>
    <w:p w:rsidR="00EF35A3" w:rsidRDefault="0091507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EF35A3" w:rsidRDefault="00915070">
      <w:pPr>
        <w:autoSpaceDE w:val="0"/>
        <w:autoSpaceDN w:val="0"/>
        <w:adjustRightInd w:val="0"/>
        <w:spacing w:before="264" w:line="277" w:lineRule="exact"/>
        <w:ind w:left="1440" w:right="1324" w:firstLine="720"/>
        <w:rPr>
          <w:color w:val="000000"/>
          <w:spacing w:val="-2"/>
        </w:rPr>
      </w:pPr>
      <w:r>
        <w:rPr>
          <w:color w:val="000000"/>
          <w:spacing w:val="-2"/>
        </w:rPr>
        <w:t>Interconnection Customer’s liability for the cost c</w:t>
      </w:r>
      <w:r>
        <w:rPr>
          <w:color w:val="000000"/>
          <w:spacing w:val="-2"/>
        </w:rPr>
        <w:t xml:space="preserve">onsequences of any current tax liability </w:t>
      </w:r>
      <w:r>
        <w:rPr>
          <w:color w:val="000000"/>
          <w:spacing w:val="-2"/>
        </w:rPr>
        <w:br/>
        <w:t xml:space="preserve">under this Article 3.11 shall be calculated on a fully grossed-up basis.  Except as may otherwise </w:t>
      </w:r>
      <w:r>
        <w:rPr>
          <w:color w:val="000000"/>
          <w:spacing w:val="-2"/>
        </w:rPr>
        <w:br/>
        <w:t xml:space="preserve">be agreed to by the parties, this means that Interconnection Customer will pay Affected System </w:t>
      </w:r>
      <w:r>
        <w:rPr>
          <w:color w:val="000000"/>
          <w:spacing w:val="-2"/>
        </w:rPr>
        <w:br/>
        <w:t>Operator, in additi</w:t>
      </w:r>
      <w:r>
        <w:rPr>
          <w:color w:val="000000"/>
          <w:spacing w:val="-2"/>
        </w:rPr>
        <w:t xml:space="preserve">on to the amount paid for the Affected System Upgrade Facilities, an amount </w:t>
      </w:r>
      <w:r>
        <w:rPr>
          <w:color w:val="000000"/>
          <w:spacing w:val="-2"/>
        </w:rPr>
        <w:br/>
        <w:t xml:space="preserve">equal to (1) the current taxes imposed on Affected System Operator (“Current Taxes”) on the </w:t>
      </w:r>
      <w:r>
        <w:rPr>
          <w:color w:val="000000"/>
          <w:spacing w:val="-2"/>
        </w:rPr>
        <w:br/>
        <w:t>excess of (a) the gross income realized by Affected System Operator as a result of pay</w:t>
      </w:r>
      <w:r>
        <w:rPr>
          <w:color w:val="000000"/>
          <w:spacing w:val="-2"/>
        </w:rPr>
        <w:t xml:space="preserve">ments or </w:t>
      </w:r>
      <w:r>
        <w:rPr>
          <w:color w:val="000000"/>
          <w:spacing w:val="-2"/>
        </w:rPr>
        <w:br/>
        <w:t xml:space="preserve">property transfers made by Interconnection Customer to Affected System Operator under this </w:t>
      </w:r>
      <w:r>
        <w:rPr>
          <w:color w:val="000000"/>
          <w:spacing w:val="-2"/>
        </w:rPr>
        <w:br/>
        <w:t xml:space="preserve">Agreement (without regard to any payments under this Article 3.11) (the “Gross Income </w:t>
      </w:r>
    </w:p>
    <w:p w:rsidR="00EF35A3" w:rsidRDefault="00915070">
      <w:pPr>
        <w:autoSpaceDE w:val="0"/>
        <w:autoSpaceDN w:val="0"/>
        <w:adjustRightInd w:val="0"/>
        <w:spacing w:before="4" w:line="276" w:lineRule="exact"/>
        <w:ind w:left="1440"/>
        <w:rPr>
          <w:color w:val="000000"/>
          <w:spacing w:val="-2"/>
        </w:rPr>
      </w:pPr>
      <w:r>
        <w:rPr>
          <w:color w:val="000000"/>
          <w:spacing w:val="-2"/>
        </w:rPr>
        <w:t>Amount”) over (b) the present value of future tax deductions for de</w:t>
      </w:r>
      <w:r>
        <w:rPr>
          <w:color w:val="000000"/>
          <w:spacing w:val="-2"/>
        </w:rPr>
        <w:t xml:space="preserve">preciation that will be </w:t>
      </w:r>
    </w:p>
    <w:p w:rsidR="00EF35A3" w:rsidRDefault="00915070">
      <w:pPr>
        <w:autoSpaceDE w:val="0"/>
        <w:autoSpaceDN w:val="0"/>
        <w:adjustRightInd w:val="0"/>
        <w:spacing w:line="280" w:lineRule="exact"/>
        <w:ind w:left="1440" w:right="1610"/>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Operator to receive and retain, after the payment of all</w:t>
      </w:r>
      <w:r>
        <w:rPr>
          <w:color w:val="000000"/>
          <w:spacing w:val="-2"/>
        </w:rPr>
        <w:t xml:space="preserve"> Current Taxes, an amount equal to the net amount </w:t>
      </w:r>
      <w:r>
        <w:rPr>
          <w:color w:val="000000"/>
          <w:spacing w:val="-3"/>
        </w:rPr>
        <w:t xml:space="preserve">described in clause (1). </w:t>
      </w:r>
    </w:p>
    <w:p w:rsidR="00EF35A3" w:rsidRDefault="00915070">
      <w:pPr>
        <w:autoSpaceDE w:val="0"/>
        <w:autoSpaceDN w:val="0"/>
        <w:adjustRightInd w:val="0"/>
        <w:spacing w:before="245" w:line="276" w:lineRule="exact"/>
        <w:ind w:left="2160"/>
        <w:rPr>
          <w:color w:val="000000"/>
          <w:spacing w:val="-2"/>
        </w:rPr>
      </w:pPr>
      <w:r>
        <w:rPr>
          <w:color w:val="000000"/>
          <w:spacing w:val="-2"/>
        </w:rPr>
        <w:t xml:space="preserve">For this purpose, (i) Current Taxes shall be computed based on Affected System </w:t>
      </w:r>
    </w:p>
    <w:p w:rsidR="00EF35A3" w:rsidRDefault="00915070">
      <w:pPr>
        <w:autoSpaceDE w:val="0"/>
        <w:autoSpaceDN w:val="0"/>
        <w:adjustRightInd w:val="0"/>
        <w:spacing w:before="5" w:line="275" w:lineRule="exact"/>
        <w:ind w:left="1440" w:right="1258"/>
        <w:rPr>
          <w:color w:val="000000"/>
          <w:spacing w:val="-2"/>
        </w:rPr>
      </w:pPr>
      <w:r>
        <w:rPr>
          <w:color w:val="000000"/>
          <w:spacing w:val="-2"/>
        </w:rPr>
        <w:t xml:space="preserve">Operator’s composite federal and state tax rates at the time the payments or property transfers are </w:t>
      </w:r>
      <w:r>
        <w:rPr>
          <w:color w:val="000000"/>
          <w:spacing w:val="-2"/>
        </w:rP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shall be computed by discounting Affected System O</w:t>
      </w:r>
      <w:r>
        <w:rPr>
          <w:color w:val="000000"/>
          <w:spacing w:val="-2"/>
        </w:rPr>
        <w:t xml:space="preserve">perator’s anticipated tax depreciation deductions as a result of such payments or property transfers by Affected </w:t>
      </w:r>
      <w:r>
        <w:rPr>
          <w:color w:val="000000"/>
          <w:spacing w:val="-2"/>
        </w:rPr>
        <w:br/>
        <w:t>System Operator’s current weighted average cost of capital.  Thus, the formula for calculating Interconnection Customer’s  liability to Affect</w:t>
      </w:r>
      <w:r>
        <w:rPr>
          <w:color w:val="000000"/>
          <w:spacing w:val="-2"/>
        </w:rPr>
        <w:t xml:space="preserve">ed System Operator pursuant to this Article 3.11.4 can be expressed as follows: (Current Tax Rate x (Gross Income Amount - Present Value </w:t>
      </w:r>
      <w:r>
        <w:rPr>
          <w:color w:val="000000"/>
          <w:spacing w:val="-2"/>
        </w:rPr>
        <w:br/>
        <w:t xml:space="preserve">Depreciation Amount))/(1 - Current Tax Rate).  Interconnection Customer’s estimated tax </w:t>
      </w:r>
      <w:r>
        <w:rPr>
          <w:color w:val="000000"/>
          <w:spacing w:val="-2"/>
        </w:rPr>
        <w:br/>
        <w:t xml:space="preserve">liability in the event taxes </w:t>
      </w:r>
      <w:r>
        <w:rPr>
          <w:color w:val="000000"/>
          <w:spacing w:val="-2"/>
        </w:rPr>
        <w:t xml:space="preserve">are imposed shall be stated in Appendix A. </w:t>
      </w:r>
    </w:p>
    <w:p w:rsidR="00EF35A3" w:rsidRDefault="00EF35A3">
      <w:pPr>
        <w:autoSpaceDE w:val="0"/>
        <w:autoSpaceDN w:val="0"/>
        <w:adjustRightInd w:val="0"/>
        <w:spacing w:line="276" w:lineRule="exact"/>
        <w:ind w:left="2880"/>
        <w:rPr>
          <w:color w:val="000000"/>
          <w:spacing w:val="-2"/>
        </w:rPr>
      </w:pPr>
    </w:p>
    <w:p w:rsidR="00EF35A3" w:rsidRDefault="0091507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EF35A3" w:rsidRDefault="00EF35A3">
      <w:pPr>
        <w:autoSpaceDE w:val="0"/>
        <w:autoSpaceDN w:val="0"/>
        <w:adjustRightInd w:val="0"/>
        <w:spacing w:line="274" w:lineRule="exact"/>
        <w:ind w:left="1440"/>
        <w:rPr>
          <w:rFonts w:ascii="Times New Roman Bold" w:hAnsi="Times New Roman Bold"/>
          <w:color w:val="000000"/>
          <w:spacing w:val="-3"/>
        </w:rPr>
      </w:pPr>
    </w:p>
    <w:p w:rsidR="00EF35A3" w:rsidRDefault="00915070">
      <w:pPr>
        <w:autoSpaceDE w:val="0"/>
        <w:autoSpaceDN w:val="0"/>
        <w:adjustRightInd w:val="0"/>
        <w:spacing w:before="12" w:line="274" w:lineRule="exact"/>
        <w:ind w:left="1440" w:right="1390" w:firstLine="720"/>
        <w:rPr>
          <w:color w:val="000000"/>
          <w:spacing w:val="-2"/>
        </w:rPr>
      </w:pPr>
      <w:r>
        <w:rPr>
          <w:color w:val="000000"/>
          <w:spacing w:val="-2"/>
        </w:rPr>
        <w:t xml:space="preserve">At Interconnection Customer’s request and expense, Affected System Operator shall file with the IRS a request for a private letter ruling as to whether </w:t>
      </w:r>
      <w:r>
        <w:rPr>
          <w:color w:val="000000"/>
          <w:spacing w:val="-2"/>
        </w:rPr>
        <w:t xml:space="preserve">any property transferred or sums paid, or to be paid, by Interconnection Customer to Affected System Operator under this </w:t>
      </w:r>
      <w:r>
        <w:rPr>
          <w:color w:val="000000"/>
          <w:spacing w:val="-2"/>
        </w:rPr>
        <w:br/>
        <w:t>Agreement are subject to federal income taxation.  Interconnection Customer will prepare the initial draft of the request for a privat</w:t>
      </w:r>
      <w:r>
        <w:rPr>
          <w:color w:val="000000"/>
          <w:spacing w:val="-2"/>
        </w:rPr>
        <w:t xml:space="preserve">e letter ruling, and will certify under penalties of perjury that all facts represented in such request are true and accurate to the best of Interconnection Customer’s knowledge.  Affected System Operator and Interconnection Customer shall </w:t>
      </w:r>
      <w:r>
        <w:rPr>
          <w:color w:val="000000"/>
          <w:spacing w:val="-2"/>
        </w:rPr>
        <w:br/>
        <w:t>cooperate in go</w:t>
      </w:r>
      <w:r>
        <w:rPr>
          <w:color w:val="000000"/>
          <w:spacing w:val="-2"/>
        </w:rPr>
        <w:t xml:space="preserve">od faith with respect to the submission of such request.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61" w:line="276" w:lineRule="exact"/>
        <w:ind w:left="6000"/>
        <w:rPr>
          <w:color w:val="000000"/>
          <w:spacing w:val="-3"/>
        </w:rPr>
      </w:pPr>
      <w:r>
        <w:rPr>
          <w:color w:val="000000"/>
          <w:spacing w:val="-3"/>
        </w:rPr>
        <w:t xml:space="preserve">13 </w:t>
      </w:r>
    </w:p>
    <w:p w:rsidR="00EF35A3" w:rsidRDefault="00EF35A3">
      <w:pPr>
        <w:autoSpaceDE w:val="0"/>
        <w:autoSpaceDN w:val="0"/>
        <w:adjustRightInd w:val="0"/>
        <w:rPr>
          <w:color w:val="000000"/>
          <w:spacing w:val="-3"/>
        </w:rPr>
        <w:sectPr w:rsidR="00EF35A3">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52" type="#_x0000_t75" style="position:absolute;margin-left:108.05pt;margin-top:185.3pt;width:29.65pt;height:8.55pt;z-index:-251609088;mso-position-horizontal-relative:page;mso-position-vertical-relative:page" o:allowincell="f">
            <v:imagedata r:id="rId92" o:title=""/>
            <w10:wrap anchorx="page" anchory="page"/>
          </v:shape>
        </w:pict>
      </w:r>
      <w:r>
        <w:rPr>
          <w:color w:val="000000"/>
          <w:spacing w:val="-3"/>
        </w:rPr>
        <w:pict>
          <v:shape id="_x0000_s1153" type="#_x0000_t75" style="position:absolute;margin-left:108.05pt;margin-top:323.3pt;width:29.8pt;height:8.55pt;z-index:-251500544;mso-position-horizontal-relative:page;mso-position-vertical-relative:page" o:allowincell="f">
            <v:imagedata r:id="rId92" o:title=""/>
            <w10:wrap anchorx="page" anchory="page"/>
          </v:shape>
        </w:pict>
      </w:r>
      <w:bookmarkStart w:id="18" w:name="Pg18"/>
      <w:bookmarkEnd w:id="18"/>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915070">
      <w:pPr>
        <w:autoSpaceDE w:val="0"/>
        <w:autoSpaceDN w:val="0"/>
        <w:adjustRightInd w:val="0"/>
        <w:spacing w:before="168" w:line="276" w:lineRule="exact"/>
        <w:ind w:left="2160"/>
        <w:rPr>
          <w:color w:val="000000"/>
          <w:spacing w:val="-2"/>
        </w:rPr>
      </w:pPr>
      <w:r>
        <w:rPr>
          <w:color w:val="000000"/>
          <w:spacing w:val="-2"/>
        </w:rPr>
        <w:t xml:space="preserve">Affected System Operator shall keep Interconnection Customer fully informed of the </w:t>
      </w:r>
    </w:p>
    <w:p w:rsidR="00EF35A3" w:rsidRDefault="00915070">
      <w:pPr>
        <w:autoSpaceDE w:val="0"/>
        <w:autoSpaceDN w:val="0"/>
        <w:adjustRightInd w:val="0"/>
        <w:spacing w:before="4" w:line="276" w:lineRule="exact"/>
        <w:ind w:left="1440" w:right="1364"/>
        <w:rPr>
          <w:color w:val="000000"/>
          <w:spacing w:val="-2"/>
        </w:rPr>
      </w:pPr>
      <w:r>
        <w:rPr>
          <w:color w:val="000000"/>
          <w:spacing w:val="-2"/>
        </w:rPr>
        <w:t xml:space="preserve">status of such request for a private letter ruling and shall execute either a privacy act waiver or a limited power of attorney, in a form acceptable to the IRS, that authorizes Interconnection </w:t>
      </w:r>
      <w:r>
        <w:rPr>
          <w:color w:val="000000"/>
          <w:spacing w:val="-2"/>
        </w:rPr>
        <w:br/>
        <w:t>Customer to participate in all discussions with the IRS regar</w:t>
      </w:r>
      <w:r>
        <w:rPr>
          <w:color w:val="000000"/>
          <w:spacing w:val="-2"/>
        </w:rPr>
        <w:t>ding such request for a private letter ruling.  Affected System Operator shall allow Interconnection Customer to attend all meetings with IRS officials about the request and shall permit Interconnection Customer to prepare the initial drafts of any follow-</w:t>
      </w:r>
      <w:r>
        <w:rPr>
          <w:color w:val="000000"/>
          <w:spacing w:val="-2"/>
        </w:rPr>
        <w:t xml:space="preserve">up letters in connection with the request. </w:t>
      </w:r>
    </w:p>
    <w:p w:rsidR="00EF35A3" w:rsidRDefault="00915070">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915070">
      <w:pPr>
        <w:autoSpaceDE w:val="0"/>
        <w:autoSpaceDN w:val="0"/>
        <w:adjustRightInd w:val="0"/>
        <w:spacing w:before="8" w:line="276" w:lineRule="exact"/>
        <w:ind w:left="2160"/>
        <w:rPr>
          <w:color w:val="000000"/>
          <w:spacing w:val="-2"/>
        </w:rPr>
      </w:pPr>
      <w:r>
        <w:rPr>
          <w:color w:val="000000"/>
          <w:spacing w:val="-2"/>
        </w:rPr>
        <w:t xml:space="preserve">If, within 10 years from the date on which the relevant Affected System Upgrade </w:t>
      </w:r>
    </w:p>
    <w:p w:rsidR="00EF35A3" w:rsidRDefault="00915070">
      <w:pPr>
        <w:autoSpaceDE w:val="0"/>
        <w:autoSpaceDN w:val="0"/>
        <w:adjustRightInd w:val="0"/>
        <w:spacing w:before="4" w:line="276" w:lineRule="exact"/>
        <w:ind w:left="1440" w:right="1298"/>
        <w:rPr>
          <w:color w:val="000000"/>
          <w:spacing w:val="-2"/>
        </w:rPr>
      </w:pPr>
      <w:r>
        <w:rPr>
          <w:color w:val="000000"/>
          <w:spacing w:val="-2"/>
        </w:rPr>
        <w:t xml:space="preserve">Facilities are placed in service, (i) Interconnection Customer Breaches the covenants contained </w:t>
      </w:r>
      <w:r>
        <w:rPr>
          <w:color w:val="000000"/>
          <w:spacing w:val="-2"/>
        </w:rPr>
        <w:br/>
      </w:r>
      <w:r>
        <w:rPr>
          <w:color w:val="000000"/>
          <w:spacing w:val="-2"/>
        </w:rPr>
        <w:t xml:space="preserve">in Article 3.11.2, (ii) a “disqualification event” occurs within the meaning of IRS Notice 88-129, </w:t>
      </w:r>
      <w:r>
        <w:rPr>
          <w:color w:val="000000"/>
          <w:spacing w:val="-2"/>
        </w:rPr>
        <w:br/>
        <w:t xml:space="preserve">or (iii) this Agreement terminates and Affected System Operator retains ownership of Affected </w:t>
      </w:r>
      <w:r>
        <w:rPr>
          <w:color w:val="000000"/>
          <w:spacing w:val="-2"/>
        </w:rPr>
        <w:br/>
        <w:t>System Upgrade Facilities, Interconnection Customer shall pay</w:t>
      </w:r>
      <w:r>
        <w:rPr>
          <w:color w:val="000000"/>
          <w:spacing w:val="-2"/>
        </w:rPr>
        <w:t xml:space="preserve"> a tax gross-up for the cost </w:t>
      </w:r>
      <w:r>
        <w:rPr>
          <w:color w:val="000000"/>
          <w:spacing w:val="-2"/>
        </w:rPr>
        <w:br/>
        <w:t xml:space="preserve">consequences of any current tax liability imposed on Affected System Operator, calculated using </w:t>
      </w:r>
      <w:r>
        <w:rPr>
          <w:color w:val="000000"/>
          <w:spacing w:val="-2"/>
        </w:rPr>
        <w:br/>
        <w:t xml:space="preserve">the methodology described in Article 3.11.4 and in accordance with IRS Notice 90-60. </w:t>
      </w:r>
    </w:p>
    <w:p w:rsidR="00EF35A3" w:rsidRDefault="0091507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EF35A3" w:rsidRDefault="00EF35A3">
      <w:pPr>
        <w:autoSpaceDE w:val="0"/>
        <w:autoSpaceDN w:val="0"/>
        <w:adjustRightInd w:val="0"/>
        <w:spacing w:line="274" w:lineRule="exact"/>
        <w:ind w:left="1440"/>
        <w:rPr>
          <w:rFonts w:ascii="Times New Roman Bold" w:hAnsi="Times New Roman Bold"/>
          <w:color w:val="000000"/>
          <w:spacing w:val="-3"/>
        </w:rPr>
      </w:pPr>
    </w:p>
    <w:p w:rsidR="00EF35A3" w:rsidRDefault="00915070">
      <w:pPr>
        <w:autoSpaceDE w:val="0"/>
        <w:autoSpaceDN w:val="0"/>
        <w:adjustRightInd w:val="0"/>
        <w:spacing w:before="12" w:line="274" w:lineRule="exact"/>
        <w:ind w:left="1440" w:right="1476" w:firstLine="720"/>
        <w:rPr>
          <w:color w:val="000000"/>
          <w:spacing w:val="-2"/>
        </w:rPr>
      </w:pPr>
      <w:r>
        <w:rPr>
          <w:color w:val="000000"/>
          <w:spacing w:val="-2"/>
        </w:rPr>
        <w:t>In the event any Governmental A</w:t>
      </w:r>
      <w:r>
        <w:rPr>
          <w:color w:val="000000"/>
          <w:spacing w:val="-2"/>
        </w:rPr>
        <w:t xml:space="preserve">uthority determines that Affected System Operator’s </w:t>
      </w:r>
      <w:r>
        <w:rPr>
          <w:color w:val="000000"/>
          <w:spacing w:val="-2"/>
        </w:rPr>
        <w:br/>
        <w:t xml:space="preserve">receipt of payments or property constitutes income that is subject to taxation, Affected System </w:t>
      </w:r>
      <w:r>
        <w:rPr>
          <w:color w:val="000000"/>
          <w:spacing w:val="-2"/>
        </w:rPr>
        <w:br/>
        <w:t xml:space="preserve">Operator shall notify Interconnection Customer, in writing, within thirty (30) Calendar Days of </w:t>
      </w:r>
      <w:r>
        <w:rPr>
          <w:color w:val="000000"/>
          <w:spacing w:val="-2"/>
        </w:rPr>
        <w:br/>
        <w:t>receiving</w:t>
      </w:r>
      <w:r>
        <w:rPr>
          <w:color w:val="000000"/>
          <w:spacing w:val="-2"/>
        </w:rPr>
        <w:t xml:space="preserve"> notification of such determination by a Governmental Authority.  Upon the timely </w:t>
      </w:r>
      <w:r>
        <w:rPr>
          <w:color w:val="000000"/>
          <w:spacing w:val="-2"/>
        </w:rPr>
        <w:br/>
        <w:t xml:space="preserve">written request by Interconnection Customer and at Interconnection Customer’s sole expense, </w:t>
      </w:r>
      <w:r>
        <w:rPr>
          <w:color w:val="000000"/>
          <w:spacing w:val="-2"/>
        </w:rPr>
        <w:br/>
        <w:t>Affected System Operator may appeal, protest, seek abatement of, or otherwise op</w:t>
      </w:r>
      <w:r>
        <w:rPr>
          <w:color w:val="000000"/>
          <w:spacing w:val="-2"/>
        </w:rPr>
        <w:t xml:space="preserve">pose such </w:t>
      </w:r>
      <w:r>
        <w:rPr>
          <w:color w:val="000000"/>
          <w:spacing w:val="-2"/>
        </w:rPr>
        <w:br/>
        <w:t xml:space="preserve">determination.  Upon Interconnection Customer’s written request and sole expense, Affected </w:t>
      </w:r>
      <w:r>
        <w:rPr>
          <w:color w:val="000000"/>
          <w:spacing w:val="-2"/>
        </w:rPr>
        <w:br/>
        <w:t xml:space="preserve">System Operator may file a claim for refund with respect to any taxes paid under this Article </w:t>
      </w:r>
    </w:p>
    <w:p w:rsidR="00EF35A3" w:rsidRDefault="00915070">
      <w:pPr>
        <w:autoSpaceDE w:val="0"/>
        <w:autoSpaceDN w:val="0"/>
        <w:adjustRightInd w:val="0"/>
        <w:spacing w:before="5" w:line="276" w:lineRule="exact"/>
        <w:ind w:left="1440" w:right="1263"/>
        <w:rPr>
          <w:color w:val="000000"/>
          <w:spacing w:val="-3"/>
        </w:rPr>
      </w:pPr>
      <w:r>
        <w:rPr>
          <w:color w:val="000000"/>
          <w:spacing w:val="-2"/>
        </w:rPr>
        <w:t>3.11, whether or not it has received such a determination.</w:t>
      </w:r>
      <w:r>
        <w:rPr>
          <w:color w:val="000000"/>
          <w:spacing w:val="-2"/>
        </w:rPr>
        <w:t xml:space="preserve">  Affected System Operator reserves the </w:t>
      </w:r>
      <w:r>
        <w:rPr>
          <w:color w:val="000000"/>
          <w:spacing w:val="-2"/>
        </w:rPr>
        <w:br/>
        <w:t xml:space="preserve">right to make all decisions with regard to the prosecution of such appeal, protest, abatement or </w:t>
      </w:r>
      <w:r>
        <w:rPr>
          <w:color w:val="000000"/>
          <w:spacing w:val="-2"/>
        </w:rPr>
        <w:br/>
        <w:t xml:space="preserve">other contest, including the selection of counsel and compromise or settlement of the claim, but </w:t>
      </w:r>
      <w:r>
        <w:rPr>
          <w:color w:val="000000"/>
          <w:spacing w:val="-2"/>
        </w:rPr>
        <w:br/>
        <w:t>Affected System Ope</w:t>
      </w:r>
      <w:r>
        <w:rPr>
          <w:color w:val="000000"/>
          <w:spacing w:val="-2"/>
        </w:rPr>
        <w:t xml:space="preserve">rator shall keep Interconnection Customer informed, shall consider in good </w:t>
      </w:r>
      <w:r>
        <w:rPr>
          <w:color w:val="000000"/>
          <w:spacing w:val="-2"/>
        </w:rPr>
        <w:br/>
        <w:t xml:space="preserve">faith suggestions from Interconnection Customer about the conduct of the contest, and shall </w:t>
      </w:r>
      <w:r>
        <w:rPr>
          <w:color w:val="000000"/>
          <w:spacing w:val="-2"/>
        </w:rPr>
        <w:br/>
        <w:t>reasonably permit Interconnection Customer or an Interconnection Customer representativ</w:t>
      </w:r>
      <w:r>
        <w:rPr>
          <w:color w:val="000000"/>
          <w:spacing w:val="-2"/>
        </w:rPr>
        <w:t xml:space="preserve">e to </w:t>
      </w:r>
      <w:r>
        <w:rPr>
          <w:color w:val="000000"/>
          <w:spacing w:val="-2"/>
        </w:rPr>
        <w:br/>
      </w:r>
      <w:r>
        <w:rPr>
          <w:color w:val="000000"/>
          <w:spacing w:val="-3"/>
        </w:rPr>
        <w:t xml:space="preserve">attend contest proceedings. </w:t>
      </w:r>
    </w:p>
    <w:p w:rsidR="00EF35A3" w:rsidRDefault="00EF35A3">
      <w:pPr>
        <w:autoSpaceDE w:val="0"/>
        <w:autoSpaceDN w:val="0"/>
        <w:adjustRightInd w:val="0"/>
        <w:spacing w:line="275" w:lineRule="exact"/>
        <w:ind w:left="1440"/>
        <w:rPr>
          <w:color w:val="000000"/>
          <w:spacing w:val="-3"/>
        </w:rPr>
      </w:pPr>
    </w:p>
    <w:p w:rsidR="00EF35A3" w:rsidRDefault="00915070">
      <w:pPr>
        <w:autoSpaceDE w:val="0"/>
        <w:autoSpaceDN w:val="0"/>
        <w:adjustRightInd w:val="0"/>
        <w:spacing w:before="10" w:line="275" w:lineRule="exact"/>
        <w:ind w:left="1440" w:right="1300" w:firstLine="720"/>
        <w:rPr>
          <w:color w:val="000000"/>
          <w:spacing w:val="-2"/>
        </w:rPr>
      </w:pPr>
      <w:r>
        <w:rPr>
          <w:color w:val="000000"/>
          <w:spacing w:val="-2"/>
        </w:rPr>
        <w:t xml:space="preserve">Interconnection Customer shall pay to Affected System Operator on a periodic basis, as </w:t>
      </w:r>
      <w:r>
        <w:rPr>
          <w:color w:val="000000"/>
          <w:spacing w:val="-2"/>
        </w:rPr>
        <w:br/>
        <w:t xml:space="preserve">invoiced by Affected System Operator, Affected System Operator’s documented reasonable </w:t>
      </w:r>
      <w:r>
        <w:rPr>
          <w:color w:val="000000"/>
          <w:spacing w:val="-2"/>
        </w:rPr>
        <w:br/>
        <w:t>costs of prosecuting such appeal, protest, a</w:t>
      </w:r>
      <w:r>
        <w:rPr>
          <w:color w:val="000000"/>
          <w:spacing w:val="-2"/>
        </w:rPr>
        <w:t xml:space="preserve">batement or other contest, including any costs </w:t>
      </w:r>
      <w:r>
        <w:rPr>
          <w:color w:val="000000"/>
          <w:spacing w:val="-2"/>
        </w:rPr>
        <w:br/>
        <w:t xml:space="preserve">associated with obtaining the opinion of independent tax counsel described in this Article 3.11.7. </w:t>
      </w:r>
      <w:r>
        <w:rPr>
          <w:color w:val="000000"/>
          <w:spacing w:val="-2"/>
        </w:rPr>
        <w:br/>
        <w:t xml:space="preserve">The Affected System Operator may abandon any contest if Interconnection Customer fails to </w:t>
      </w:r>
      <w:r>
        <w:rPr>
          <w:color w:val="000000"/>
          <w:spacing w:val="-2"/>
        </w:rPr>
        <w:br/>
        <w:t>provide payment t</w:t>
      </w:r>
      <w:r>
        <w:rPr>
          <w:color w:val="000000"/>
          <w:spacing w:val="-2"/>
        </w:rPr>
        <w:t xml:space="preserve">o the Affected System Operator within thirty (30) Calendar Days of receiving </w:t>
      </w:r>
      <w:r>
        <w:rPr>
          <w:color w:val="000000"/>
          <w:spacing w:val="-2"/>
        </w:rPr>
        <w:br/>
        <w:t xml:space="preserve">such invoice.  At any time during the contest, Affected System Operator may agree to a </w:t>
      </w:r>
      <w:r>
        <w:rPr>
          <w:color w:val="000000"/>
          <w:spacing w:val="-2"/>
        </w:rPr>
        <w:br/>
        <w:t>settlement either with Interconnection Customer’s consent or after obtaining written advic</w:t>
      </w:r>
      <w:r>
        <w:rPr>
          <w:color w:val="000000"/>
          <w:spacing w:val="-2"/>
        </w:rPr>
        <w:t xml:space="preserve">e from </w:t>
      </w:r>
      <w:r>
        <w:rPr>
          <w:color w:val="000000"/>
          <w:spacing w:val="-2"/>
        </w:rPr>
        <w:br/>
        <w:t xml:space="preserve">nationally-recognized tax counsel, selected by Affected System Operator, but reasonably </w:t>
      </w:r>
      <w:r>
        <w:rPr>
          <w:color w:val="000000"/>
          <w:spacing w:val="-2"/>
        </w:rPr>
        <w:br/>
        <w:t xml:space="preserve">acceptable to Interconnection Customer that the proposed settlement represents a reasonable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53" w:line="276" w:lineRule="exact"/>
        <w:ind w:left="6000"/>
        <w:rPr>
          <w:color w:val="000000"/>
          <w:spacing w:val="-3"/>
        </w:rPr>
      </w:pPr>
      <w:r>
        <w:rPr>
          <w:color w:val="000000"/>
          <w:spacing w:val="-3"/>
        </w:rPr>
        <w:t xml:space="preserve">14 </w:t>
      </w:r>
    </w:p>
    <w:p w:rsidR="00EF35A3" w:rsidRDefault="00EF35A3">
      <w:pPr>
        <w:autoSpaceDE w:val="0"/>
        <w:autoSpaceDN w:val="0"/>
        <w:adjustRightInd w:val="0"/>
        <w:rPr>
          <w:color w:val="000000"/>
          <w:spacing w:val="-3"/>
        </w:rPr>
        <w:sectPr w:rsidR="00EF35A3">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54" type="#_x0000_t75" style="position:absolute;margin-left:108.05pt;margin-top:240.5pt;width:29.6pt;height:8.55pt;z-index:-251558912;mso-position-horizontal-relative:page;mso-position-vertical-relative:page" o:allowincell="f">
            <v:imagedata r:id="rId92" o:title=""/>
            <w10:wrap anchorx="page" anchory="page"/>
          </v:shape>
        </w:pict>
      </w:r>
      <w:bookmarkStart w:id="19" w:name="Pg19"/>
      <w:bookmarkEnd w:id="19"/>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right="1288"/>
        <w:rPr>
          <w:color w:val="000000"/>
          <w:spacing w:val="-3"/>
        </w:rPr>
      </w:pPr>
      <w:r>
        <w:rPr>
          <w:color w:val="000000"/>
          <w:spacing w:val="-2"/>
        </w:rPr>
        <w:t xml:space="preserve">settlement given the hazards of litigation.  Interconnection Customer’s obligation shall be based </w:t>
      </w:r>
      <w:r>
        <w:rPr>
          <w:color w:val="000000"/>
          <w:spacing w:val="-2"/>
        </w:rPr>
        <w:br/>
        <w:t xml:space="preserve">on the amount of the settlement agreed to by Interconnection Customer, or if a higher amount, so </w:t>
      </w:r>
      <w:r>
        <w:rPr>
          <w:color w:val="000000"/>
          <w:spacing w:val="-2"/>
        </w:rPr>
        <w:br/>
        <w:t>much of the settlement that is</w:t>
      </w:r>
      <w:r>
        <w:rPr>
          <w:color w:val="000000"/>
          <w:spacing w:val="-2"/>
        </w:rPr>
        <w:t xml:space="preserve"> supported by the written advice from nationally-recognized tax </w:t>
      </w:r>
      <w:r>
        <w:rPr>
          <w:color w:val="000000"/>
          <w:spacing w:val="-2"/>
        </w:rPr>
        <w:br/>
        <w:t xml:space="preserve">counsel selected under the terms of the preceding sentence.  The settlement amount shall be </w:t>
      </w:r>
      <w:r>
        <w:rPr>
          <w:color w:val="000000"/>
          <w:spacing w:val="-2"/>
        </w:rPr>
        <w:br/>
        <w:t xml:space="preserve">calculated on a fully grossed-up basis to cover any related cost consequences of the current tax </w:t>
      </w:r>
      <w:r>
        <w:rPr>
          <w:color w:val="000000"/>
          <w:spacing w:val="-2"/>
        </w:rPr>
        <w:br/>
      </w:r>
      <w:r>
        <w:rPr>
          <w:color w:val="000000"/>
          <w:spacing w:val="-2"/>
        </w:rPr>
        <w:t xml:space="preserve">liability.  The Affected System Operator may also settle any tax controversy without receiving </w:t>
      </w:r>
      <w:r>
        <w:rPr>
          <w:color w:val="000000"/>
          <w:spacing w:val="-2"/>
        </w:rPr>
        <w:br/>
        <w:t xml:space="preserve">the Interconnection Customer’s consent or any such written advice; however, any such </w:t>
      </w:r>
      <w:r>
        <w:rPr>
          <w:color w:val="000000"/>
          <w:spacing w:val="-2"/>
        </w:rPr>
        <w:br/>
        <w:t>settlement will relieve Interconnection Customer from any obligation to in</w:t>
      </w:r>
      <w:r>
        <w:rPr>
          <w:color w:val="000000"/>
          <w:spacing w:val="-2"/>
        </w:rPr>
        <w:t xml:space="preserve">demnify Affected </w:t>
      </w:r>
      <w:r>
        <w:rPr>
          <w:color w:val="000000"/>
          <w:spacing w:val="-2"/>
        </w:rPr>
        <w:br/>
        <w:t xml:space="preserve">System Operator for the tax at issue in the contest (unless the failure to obtain written advice is </w:t>
      </w:r>
      <w:r>
        <w:rPr>
          <w:color w:val="000000"/>
          <w:spacing w:val="-2"/>
        </w:rPr>
        <w:br/>
        <w:t xml:space="preserve">attributable to Interconnection Customer’s unreasonable refusal to the appointment of </w:t>
      </w:r>
      <w:r>
        <w:rPr>
          <w:color w:val="000000"/>
          <w:spacing w:val="-2"/>
        </w:rPr>
        <w:br/>
      </w:r>
      <w:r>
        <w:rPr>
          <w:color w:val="000000"/>
          <w:spacing w:val="-3"/>
        </w:rPr>
        <w:t xml:space="preserve">independent tax counsel). </w:t>
      </w:r>
    </w:p>
    <w:p w:rsidR="00EF35A3" w:rsidRDefault="0091507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915070">
      <w:pPr>
        <w:autoSpaceDE w:val="0"/>
        <w:autoSpaceDN w:val="0"/>
        <w:adjustRightInd w:val="0"/>
        <w:spacing w:before="8" w:line="276" w:lineRule="exact"/>
        <w:ind w:left="2160"/>
        <w:rPr>
          <w:color w:val="000000"/>
          <w:spacing w:val="-2"/>
        </w:rPr>
      </w:pPr>
      <w:r>
        <w:rPr>
          <w:color w:val="000000"/>
          <w:spacing w:val="-2"/>
        </w:rPr>
        <w:t xml:space="preserve">In the event </w:t>
      </w:r>
      <w:r>
        <w:rPr>
          <w:color w:val="000000"/>
          <w:spacing w:val="-2"/>
        </w:rPr>
        <w:t xml:space="preserve">that (a) a private letter ruling is issued to Affected System Operator which </w:t>
      </w:r>
    </w:p>
    <w:p w:rsidR="00EF35A3" w:rsidRDefault="00915070">
      <w:pPr>
        <w:autoSpaceDE w:val="0"/>
        <w:autoSpaceDN w:val="0"/>
        <w:adjustRightInd w:val="0"/>
        <w:spacing w:before="4" w:line="276" w:lineRule="exact"/>
        <w:ind w:left="1440" w:right="1314"/>
        <w:rPr>
          <w:color w:val="000000"/>
          <w:spacing w:val="-2"/>
        </w:rPr>
      </w:pPr>
      <w:r>
        <w:rPr>
          <w:color w:val="000000"/>
          <w:spacing w:val="-2"/>
        </w:rPr>
        <w:t xml:space="preserve">holds that any amount paid or the value of any property transferred by Interconnection Customer </w:t>
      </w:r>
      <w:r>
        <w:rPr>
          <w:color w:val="000000"/>
          <w:spacing w:val="-2"/>
        </w:rPr>
        <w:br/>
      </w:r>
      <w:r>
        <w:rPr>
          <w:color w:val="000000"/>
          <w:spacing w:val="-2"/>
        </w:rPr>
        <w:t xml:space="preserve">to Affected System Operator under the terms of this Agreement is not subject to federal income </w:t>
      </w:r>
      <w:r>
        <w:rPr>
          <w:color w:val="000000"/>
          <w:spacing w:val="-2"/>
        </w:rPr>
        <w:br/>
        <w:t xml:space="preserve">taxation, (b) any legislative change or administrative announcement, notice, ruling or other </w:t>
      </w:r>
      <w:r>
        <w:rPr>
          <w:color w:val="000000"/>
          <w:spacing w:val="-2"/>
        </w:rPr>
        <w:br/>
        <w:t>determination makes it reasonably clear to Affected System Operato</w:t>
      </w:r>
      <w:r>
        <w:rPr>
          <w:color w:val="000000"/>
          <w:spacing w:val="-2"/>
        </w:rPr>
        <w:t xml:space="preserve">r in good faith that any </w:t>
      </w:r>
      <w:r>
        <w:rPr>
          <w:color w:val="000000"/>
          <w:spacing w:val="-2"/>
        </w:rPr>
        <w:br/>
        <w:t xml:space="preserve">amount paid or the value of any property transferred by Interconnection Customer to Affected </w:t>
      </w:r>
      <w:r>
        <w:rPr>
          <w:color w:val="000000"/>
          <w:spacing w:val="-2"/>
        </w:rPr>
        <w:br/>
        <w:t xml:space="preserve">System Operator under the terms of this Agreement is not taxable to Affected System Operator, </w:t>
      </w:r>
    </w:p>
    <w:p w:rsidR="00EF35A3" w:rsidRDefault="00915070">
      <w:pPr>
        <w:autoSpaceDE w:val="0"/>
        <w:autoSpaceDN w:val="0"/>
        <w:adjustRightInd w:val="0"/>
        <w:spacing w:before="4" w:line="276" w:lineRule="exact"/>
        <w:ind w:left="1440" w:right="1458"/>
        <w:rPr>
          <w:color w:val="000000"/>
          <w:spacing w:val="-2"/>
        </w:rPr>
      </w:pPr>
      <w:r>
        <w:rPr>
          <w:color w:val="000000"/>
          <w:spacing w:val="-2"/>
        </w:rPr>
        <w:t>(c) any abatement, appeal, protest, or ot</w:t>
      </w:r>
      <w:r>
        <w:rPr>
          <w:color w:val="000000"/>
          <w:spacing w:val="-2"/>
        </w:rPr>
        <w:t xml:space="preserve">her contest results in a determination that any payments </w:t>
      </w:r>
      <w:r>
        <w:rPr>
          <w:color w:val="000000"/>
          <w:spacing w:val="-2"/>
        </w:rPr>
        <w:br/>
        <w:t xml:space="preserve">or transfers made by Interconnection Customer to Affected System Operator are not subject to </w:t>
      </w:r>
      <w:r>
        <w:rPr>
          <w:color w:val="000000"/>
          <w:spacing w:val="-2"/>
        </w:rPr>
        <w:br/>
        <w:t xml:space="preserve">federal income tax, or (d) if Affected System Operator receives a refund from any taxing </w:t>
      </w:r>
      <w:r>
        <w:rPr>
          <w:color w:val="000000"/>
          <w:spacing w:val="-2"/>
        </w:rPr>
        <w:br/>
        <w:t xml:space="preserve">authority for </w:t>
      </w:r>
      <w:r>
        <w:rPr>
          <w:color w:val="000000"/>
          <w:spacing w:val="-2"/>
        </w:rPr>
        <w:t xml:space="preserve">any overpayment of tax attributable to any payment or property transfer made by </w:t>
      </w:r>
      <w:r>
        <w:rPr>
          <w:color w:val="000000"/>
          <w:spacing w:val="-2"/>
        </w:rPr>
        <w:br/>
        <w:t xml:space="preserve">Interconnection Customer to Affected System Operator pursuant to this Agreement, Affected </w:t>
      </w:r>
      <w:r>
        <w:rPr>
          <w:color w:val="000000"/>
          <w:spacing w:val="-2"/>
        </w:rPr>
        <w:br/>
        <w:t xml:space="preserve">System Operator shall promptly refund to Interconnection Customer the following: </w:t>
      </w:r>
    </w:p>
    <w:p w:rsidR="00EF35A3" w:rsidRDefault="00915070">
      <w:pPr>
        <w:tabs>
          <w:tab w:val="left" w:pos="2880"/>
        </w:tabs>
        <w:autoSpaceDE w:val="0"/>
        <w:autoSpaceDN w:val="0"/>
        <w:adjustRightInd w:val="0"/>
        <w:spacing w:before="261" w:line="280" w:lineRule="exact"/>
        <w:ind w:left="1440" w:right="1316" w:firstLine="720"/>
        <w:jc w:val="both"/>
        <w:rPr>
          <w:color w:val="000000"/>
          <w:spacing w:val="-2"/>
        </w:rPr>
      </w:pPr>
      <w:r>
        <w:rPr>
          <w:color w:val="000000"/>
          <w:spacing w:val="-3"/>
        </w:rPr>
        <w:t>(i</w:t>
      </w:r>
      <w:r>
        <w:rPr>
          <w:color w:val="000000"/>
          <w:spacing w:val="-3"/>
        </w:rPr>
        <w:t xml:space="preserve">) </w:t>
      </w:r>
      <w:r>
        <w:rPr>
          <w:color w:val="000000"/>
          <w:spacing w:val="-3"/>
        </w:rPr>
        <w:tab/>
      </w:r>
      <w:r>
        <w:rPr>
          <w:color w:val="000000"/>
          <w:spacing w:val="-2"/>
        </w:rPr>
        <w:t xml:space="preserve">Any payment made by Interconnection Customer under this Article 3.11 for taxes </w:t>
      </w:r>
      <w:r>
        <w:rPr>
          <w:color w:val="000000"/>
          <w:spacing w:val="-2"/>
        </w:rPr>
        <w:br/>
        <w:t xml:space="preserve">that is attributable to the amount determined to be non-taxable, together with interest thereon, </w:t>
      </w:r>
    </w:p>
    <w:p w:rsidR="00EF35A3" w:rsidRDefault="00EF35A3">
      <w:pPr>
        <w:autoSpaceDE w:val="0"/>
        <w:autoSpaceDN w:val="0"/>
        <w:adjustRightInd w:val="0"/>
        <w:spacing w:line="275" w:lineRule="exact"/>
        <w:ind w:left="1440"/>
        <w:rPr>
          <w:color w:val="000000"/>
          <w:spacing w:val="-2"/>
        </w:rPr>
      </w:pPr>
    </w:p>
    <w:p w:rsidR="00EF35A3" w:rsidRDefault="00915070">
      <w:pPr>
        <w:tabs>
          <w:tab w:val="left" w:pos="2880"/>
        </w:tabs>
        <w:autoSpaceDE w:val="0"/>
        <w:autoSpaceDN w:val="0"/>
        <w:adjustRightInd w:val="0"/>
        <w:spacing w:before="10" w:line="275" w:lineRule="exact"/>
        <w:ind w:left="1440" w:right="1439" w:firstLine="720"/>
        <w:rPr>
          <w:color w:val="000000"/>
          <w:spacing w:val="-2"/>
        </w:rPr>
      </w:pPr>
      <w:r>
        <w:rPr>
          <w:color w:val="000000"/>
          <w:spacing w:val="-3"/>
        </w:rPr>
        <w:t xml:space="preserve">(ii) </w:t>
      </w:r>
      <w:r>
        <w:rPr>
          <w:color w:val="000000"/>
          <w:spacing w:val="-3"/>
        </w:rPr>
        <w:tab/>
      </w:r>
      <w:r>
        <w:rPr>
          <w:color w:val="000000"/>
          <w:spacing w:val="-2"/>
        </w:rPr>
        <w:t>Interest on any amounts paid by Interconnection Customer to Affected</w:t>
      </w:r>
      <w:r>
        <w:rPr>
          <w:color w:val="000000"/>
          <w:spacing w:val="-2"/>
        </w:rPr>
        <w:t xml:space="preserve"> System </w:t>
      </w:r>
      <w:r>
        <w:rPr>
          <w:color w:val="000000"/>
          <w:spacing w:val="-2"/>
        </w:rPr>
        <w:br/>
        <w:t xml:space="preserve">Operator for such taxes which Affected System Operator did not submit to the taxing authority, </w:t>
      </w:r>
      <w:r>
        <w:rPr>
          <w:color w:val="000000"/>
          <w:spacing w:val="-2"/>
        </w:rPr>
        <w:br/>
        <w:t xml:space="preserve">calculated in accordance with the methodology set forth in FERC’s regulations at 18 C.F.R. </w:t>
      </w:r>
      <w:r>
        <w:rPr>
          <w:color w:val="000000"/>
          <w:spacing w:val="-2"/>
        </w:rPr>
        <w:br/>
        <w:t>§35.19a(a)(2)(iii) from the date payment was made by Interc</w:t>
      </w:r>
      <w:r>
        <w:rPr>
          <w:color w:val="000000"/>
          <w:spacing w:val="-2"/>
        </w:rPr>
        <w:t xml:space="preserve">onnection Customer to the date </w:t>
      </w:r>
      <w:r>
        <w:rPr>
          <w:color w:val="000000"/>
          <w:spacing w:val="-2"/>
        </w:rPr>
        <w:br/>
        <w:t xml:space="preserve">Affected System Operator refunds such payment to Interconnection Customer, and </w:t>
      </w:r>
    </w:p>
    <w:p w:rsidR="00EF35A3" w:rsidRDefault="00915070">
      <w:pPr>
        <w:tabs>
          <w:tab w:val="left" w:pos="2880"/>
        </w:tabs>
        <w:autoSpaceDE w:val="0"/>
        <w:autoSpaceDN w:val="0"/>
        <w:adjustRightInd w:val="0"/>
        <w:spacing w:before="264" w:line="277" w:lineRule="exact"/>
        <w:ind w:left="1440" w:right="138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t>credit Affected System Operator receives or to which it ma</w:t>
      </w:r>
      <w:r>
        <w:rPr>
          <w:color w:val="000000"/>
          <w:spacing w:val="-2"/>
        </w:rPr>
        <w:t xml:space="preserve">y be entitled from any Governmental </w:t>
      </w:r>
      <w:r>
        <w:rPr>
          <w:color w:val="000000"/>
          <w:spacing w:val="-2"/>
        </w:rPr>
        <w:br/>
        <w:t xml:space="preserve">Authority,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reduction in interest otherwis</w:t>
      </w:r>
      <w:r>
        <w:rPr>
          <w:color w:val="000000"/>
          <w:spacing w:val="-2"/>
        </w:rPr>
        <w:t xml:space="preserve">e payable by Affected System Operator to any Governmental </w:t>
      </w:r>
      <w:r>
        <w:rPr>
          <w:color w:val="000000"/>
          <w:spacing w:val="-2"/>
        </w:rPr>
        <w:br/>
        <w:t xml:space="preserve">Authority resulting from an offset or credit); provided, however, that Affected System Operator </w:t>
      </w:r>
      <w:r>
        <w:rPr>
          <w:color w:val="000000"/>
          <w:spacing w:val="-2"/>
        </w:rPr>
        <w:br/>
        <w:t xml:space="preserve">will remit such amount promptly to Interconnection Customer only after and to the extent that </w:t>
      </w:r>
      <w:r>
        <w:rPr>
          <w:color w:val="000000"/>
          <w:spacing w:val="-2"/>
        </w:rPr>
        <w:br/>
        <w:t>Affec</w:t>
      </w:r>
      <w:r>
        <w:rPr>
          <w:color w:val="000000"/>
          <w:spacing w:val="-2"/>
        </w:rPr>
        <w:t xml:space="preserve">ted System Operator has received a tax refund, credit or offset from any Governmental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56" w:line="276" w:lineRule="exact"/>
        <w:ind w:left="6000"/>
        <w:rPr>
          <w:color w:val="000000"/>
          <w:spacing w:val="-3"/>
        </w:rPr>
      </w:pPr>
      <w:r>
        <w:rPr>
          <w:color w:val="000000"/>
          <w:spacing w:val="-3"/>
        </w:rPr>
        <w:t xml:space="preserve">15 </w:t>
      </w:r>
    </w:p>
    <w:p w:rsidR="00EF35A3" w:rsidRDefault="00EF35A3">
      <w:pPr>
        <w:autoSpaceDE w:val="0"/>
        <w:autoSpaceDN w:val="0"/>
        <w:adjustRightInd w:val="0"/>
        <w:rPr>
          <w:color w:val="000000"/>
          <w:spacing w:val="-3"/>
        </w:rPr>
        <w:sectPr w:rsidR="00EF35A3">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55" type="#_x0000_t75" style="position:absolute;margin-left:108.05pt;margin-top:185.3pt;width:29.6pt;height:8.55pt;z-index:-251614208;mso-position-horizontal-relative:page;mso-position-vertical-relative:page" o:allowincell="f">
            <v:imagedata r:id="rId92" o:title=""/>
            <w10:wrap anchorx="page" anchory="page"/>
          </v:shape>
        </w:pict>
      </w:r>
      <w:r>
        <w:rPr>
          <w:color w:val="000000"/>
          <w:spacing w:val="-3"/>
        </w:rPr>
        <w:pict>
          <v:shape id="_x0000_s1156" type="#_x0000_t75" style="position:absolute;margin-left:72.05pt;margin-top:431.9pt;width:20.5pt;height:8.55pt;z-index:-251445248;mso-position-horizontal-relative:page;mso-position-vertical-relative:page" o:allowincell="f">
            <v:imagedata r:id="rId16" o:title=""/>
            <w10:wrap anchorx="page" anchory="page"/>
          </v:shape>
        </w:pict>
      </w:r>
      <w:r>
        <w:rPr>
          <w:color w:val="000000"/>
          <w:spacing w:val="-3"/>
        </w:rPr>
        <w:pict>
          <v:shape id="_x0000_s1157" type="#_x0000_t75" style="position:absolute;margin-left:108.05pt;margin-top:457.65pt;width:29.15pt;height:8.55pt;z-index:-251436032;mso-position-horizontal-relative:page;mso-position-vertical-relative:page" o:allowincell="f">
            <v:imagedata r:id="rId93" o:title=""/>
            <w10:wrap anchorx="page" anchory="page"/>
          </v:shape>
        </w:pict>
      </w:r>
      <w:r>
        <w:rPr>
          <w:color w:val="000000"/>
          <w:spacing w:val="-3"/>
        </w:rPr>
        <w:pict>
          <v:shape id="_x0000_s1158" type="#_x0000_t75" style="position:absolute;margin-left:72.05pt;margin-top:552.45pt;width:20.35pt;height:8.55pt;z-index:-251413504;mso-position-horizontal-relative:page;mso-position-vertical-relative:page" o:allowincell="f">
            <v:imagedata r:id="rId16" o:title=""/>
            <w10:wrap anchorx="page" anchory="page"/>
          </v:shape>
        </w:pict>
      </w:r>
      <w:r>
        <w:rPr>
          <w:color w:val="000000"/>
          <w:spacing w:val="-3"/>
        </w:rPr>
        <w:pict>
          <v:shape id="_x0000_s1159" type="#_x0000_t75" style="position:absolute;margin-left:108.05pt;margin-top:578.25pt;width:29.15pt;height:8.55pt;z-index:-251408384;mso-position-horizontal-relative:page;mso-position-vertical-relative:page" o:allowincell="f">
            <v:imagedata r:id="rId93" o:title=""/>
            <w10:wrap anchorx="page" anchory="page"/>
          </v:shape>
        </w:pict>
      </w:r>
      <w:bookmarkStart w:id="20" w:name="Pg20"/>
      <w:bookmarkEnd w:id="20"/>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8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61" w:line="280" w:lineRule="exact"/>
        <w:ind w:left="1440" w:right="2211"/>
        <w:jc w:val="both"/>
        <w:rPr>
          <w:color w:val="000000"/>
          <w:spacing w:val="-3"/>
        </w:rPr>
      </w:pPr>
      <w:r>
        <w:rPr>
          <w:color w:val="000000"/>
          <w:spacing w:val="-2"/>
        </w:rPr>
        <w:t xml:space="preserve">Authority for any applicable overpayment of income tax related to the Affected System </w:t>
      </w:r>
      <w:r>
        <w:rPr>
          <w:color w:val="000000"/>
          <w:spacing w:val="-3"/>
        </w:rPr>
        <w:t>Operator’s Attachment Facilities.</w:t>
      </w:r>
      <w:r>
        <w:rPr>
          <w:color w:val="000000"/>
          <w:spacing w:val="-3"/>
        </w:rPr>
        <w:t xml:space="preserve"> </w:t>
      </w:r>
    </w:p>
    <w:p w:rsidR="00EF35A3" w:rsidRDefault="00915070">
      <w:pPr>
        <w:autoSpaceDE w:val="0"/>
        <w:autoSpaceDN w:val="0"/>
        <w:adjustRightInd w:val="0"/>
        <w:spacing w:before="260" w:line="280" w:lineRule="exact"/>
        <w:ind w:left="1440" w:right="1416" w:firstLine="720"/>
        <w:rPr>
          <w:color w:val="000000"/>
          <w:spacing w:val="-3"/>
        </w:rPr>
      </w:pPr>
      <w:r>
        <w:rPr>
          <w:color w:val="000000"/>
          <w:spacing w:val="-2"/>
        </w:rPr>
        <w:t>The intent of this provision is to leave both the Interconnection Customer and Affected System Operator, to the extent practicable, in the event that no taxes are due with respect to any payment for Affected System Upgrade Facilities hereunder, in the sa</w:t>
      </w:r>
      <w:r>
        <w:rPr>
          <w:color w:val="000000"/>
          <w:spacing w:val="-2"/>
        </w:rPr>
        <w:t xml:space="preserve">me position they would </w:t>
      </w:r>
      <w:r>
        <w:rPr>
          <w:color w:val="000000"/>
          <w:spacing w:val="-3"/>
        </w:rPr>
        <w:t xml:space="preserve">have been in had no such tax payments been made. </w:t>
      </w:r>
    </w:p>
    <w:p w:rsidR="00EF35A3" w:rsidRDefault="0091507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EF35A3" w:rsidRDefault="00EF35A3">
      <w:pPr>
        <w:autoSpaceDE w:val="0"/>
        <w:autoSpaceDN w:val="0"/>
        <w:adjustRightInd w:val="0"/>
        <w:spacing w:line="275" w:lineRule="exact"/>
        <w:ind w:left="1440"/>
        <w:rPr>
          <w:rFonts w:ascii="Times New Roman Bold" w:hAnsi="Times New Roman Bold"/>
          <w:color w:val="000000"/>
          <w:spacing w:val="-3"/>
        </w:rPr>
      </w:pPr>
    </w:p>
    <w:p w:rsidR="00EF35A3" w:rsidRDefault="00915070">
      <w:pPr>
        <w:autoSpaceDE w:val="0"/>
        <w:autoSpaceDN w:val="0"/>
        <w:adjustRightInd w:val="0"/>
        <w:spacing w:before="10" w:line="275" w:lineRule="exact"/>
        <w:ind w:left="1440" w:right="1274" w:firstLine="720"/>
        <w:rPr>
          <w:color w:val="000000"/>
          <w:spacing w:val="-3"/>
        </w:rPr>
      </w:pPr>
      <w:r>
        <w:rPr>
          <w:color w:val="000000"/>
          <w:spacing w:val="-2"/>
        </w:rPr>
        <w:t xml:space="preserve">Upon the timely request by Interconnection Customer, and at Interconnection Customer’s </w:t>
      </w:r>
      <w:r>
        <w:rPr>
          <w:color w:val="000000"/>
          <w:spacing w:val="-2"/>
        </w:rPr>
        <w:br/>
      </w:r>
      <w:r>
        <w:rPr>
          <w:color w:val="000000"/>
          <w:spacing w:val="-2"/>
        </w:rPr>
        <w:t xml:space="preserve">sole expense, Affected System Operator shall appeal, protest, seek abatement of, or otherwise </w:t>
      </w:r>
      <w:r>
        <w:rPr>
          <w:color w:val="000000"/>
          <w:spacing w:val="-2"/>
        </w:rPr>
        <w:br/>
        <w:t xml:space="preserve">contest any tax (other than federal or state income tax) asserted or assessed against Affected </w:t>
      </w:r>
      <w:r>
        <w:rPr>
          <w:color w:val="000000"/>
          <w:spacing w:val="-2"/>
        </w:rPr>
        <w:br/>
        <w:t>System Operator for which Interconnection Customer may be require</w:t>
      </w:r>
      <w:r>
        <w:rPr>
          <w:color w:val="000000"/>
          <w:spacing w:val="-2"/>
        </w:rPr>
        <w:t xml:space="preserve">d to reimburse Affected </w:t>
      </w:r>
      <w:r>
        <w:rPr>
          <w:color w:val="000000"/>
          <w:spacing w:val="-2"/>
        </w:rPr>
        <w:br/>
        <w:t xml:space="preserve">System Operator under the terms of this Agreement.  Interconnection Customer shall pay to </w:t>
      </w:r>
      <w:r>
        <w:rPr>
          <w:color w:val="000000"/>
          <w:spacing w:val="-2"/>
        </w:rPr>
        <w:br/>
        <w:t xml:space="preserve">Affected System Operator on a periodic basis, as invoiced by Affected System Operator, </w:t>
      </w:r>
      <w:r>
        <w:rPr>
          <w:color w:val="000000"/>
          <w:spacing w:val="-2"/>
        </w:rPr>
        <w:br/>
        <w:t>Affected System Operator’s documented reasonable cos</w:t>
      </w:r>
      <w:r>
        <w:rPr>
          <w:color w:val="000000"/>
          <w:spacing w:val="-2"/>
        </w:rPr>
        <w:t xml:space="preserve">ts of prosecuting such appeal, protest, </w:t>
      </w:r>
      <w:r>
        <w:rPr>
          <w:color w:val="000000"/>
          <w:spacing w:val="-2"/>
        </w:rPr>
        <w:br/>
        <w:t xml:space="preserve">abatement, or other contest.  Interconnection Customer and Affected System Operator shall </w:t>
      </w:r>
      <w:r>
        <w:rPr>
          <w:color w:val="000000"/>
          <w:spacing w:val="-2"/>
        </w:rPr>
        <w:br/>
        <w:t xml:space="preserve">cooperate in good faith with respect to any such contest.  Unless the payment of such taxes is a </w:t>
      </w:r>
      <w:r>
        <w:rPr>
          <w:color w:val="000000"/>
          <w:spacing w:val="-2"/>
        </w:rPr>
        <w:br/>
        <w:t xml:space="preserve">prerequisite to an appeal </w:t>
      </w:r>
      <w:r>
        <w:rPr>
          <w:color w:val="000000"/>
          <w:spacing w:val="-2"/>
        </w:rPr>
        <w:t xml:space="preserve">or abatement or cannot be deferred, no amount shall be payable by </w:t>
      </w:r>
      <w:r>
        <w:rPr>
          <w:color w:val="000000"/>
          <w:spacing w:val="-2"/>
        </w:rPr>
        <w:br/>
        <w:t xml:space="preserve">Interconnection Customer to Affected System Operator for such taxes until they are assessed by </w:t>
      </w:r>
      <w:r>
        <w:rPr>
          <w:color w:val="000000"/>
          <w:spacing w:val="-2"/>
        </w:rPr>
        <w:br/>
        <w:t>a final, non-appealable order by any court or agency of competent jurisdiction.  In the event</w:t>
      </w:r>
      <w:r>
        <w:rPr>
          <w:color w:val="000000"/>
          <w:spacing w:val="-2"/>
        </w:rPr>
        <w:t xml:space="preserve"> that </w:t>
      </w:r>
      <w:r>
        <w:rPr>
          <w:color w:val="000000"/>
          <w:spacing w:val="-2"/>
        </w:rPr>
        <w:br/>
        <w:t xml:space="preserve">a tax payment is withheld and ultimately due and payable after appeal, Interconnection Customer </w:t>
      </w:r>
      <w:r>
        <w:rPr>
          <w:color w:val="000000"/>
          <w:spacing w:val="-2"/>
        </w:rPr>
        <w:br/>
        <w:t xml:space="preserve">will be responsible for all taxes, interest and penalties, other than penalties attributable to any </w:t>
      </w:r>
      <w:r>
        <w:rPr>
          <w:color w:val="000000"/>
          <w:spacing w:val="-2"/>
        </w:rPr>
        <w:br/>
      </w:r>
      <w:r>
        <w:rPr>
          <w:color w:val="000000"/>
          <w:spacing w:val="-3"/>
        </w:rPr>
        <w:t xml:space="preserve">delay caused by Affected System Operator. </w:t>
      </w:r>
    </w:p>
    <w:p w:rsidR="00EF35A3" w:rsidRDefault="00915070">
      <w:pPr>
        <w:tabs>
          <w:tab w:val="left" w:pos="2880"/>
        </w:tabs>
        <w:autoSpaceDE w:val="0"/>
        <w:autoSpaceDN w:val="0"/>
        <w:adjustRightInd w:val="0"/>
        <w:spacing w:before="43" w:line="520" w:lineRule="exact"/>
        <w:ind w:left="2520" w:right="5461"/>
        <w:rPr>
          <w:rFonts w:ascii="Times New Roman Bold" w:hAnsi="Times New Roman Bold"/>
          <w:color w:val="000000"/>
          <w:spacing w:val="-3"/>
        </w:rPr>
      </w:pPr>
      <w:r>
        <w:rPr>
          <w:rFonts w:ascii="Times New Roman Bold" w:hAnsi="Times New Roman Bold"/>
          <w:color w:val="000000"/>
          <w:spacing w:val="-3"/>
        </w:rPr>
        <w:t>Tax Stat</w:t>
      </w:r>
      <w:r>
        <w:rPr>
          <w:rFonts w:ascii="Times New Roman Bold" w:hAnsi="Times New Roman Bold"/>
          <w:color w:val="000000"/>
          <w:spacing w:val="-3"/>
        </w:rPr>
        <w:t xml:space="preserve">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EF35A3" w:rsidRDefault="00915070">
      <w:pPr>
        <w:autoSpaceDE w:val="0"/>
        <w:autoSpaceDN w:val="0"/>
        <w:adjustRightInd w:val="0"/>
        <w:spacing w:before="219" w:line="280" w:lineRule="exact"/>
        <w:ind w:left="1440" w:right="1364" w:firstLine="720"/>
        <w:rPr>
          <w:color w:val="000000"/>
          <w:spacing w:val="-3"/>
        </w:rPr>
      </w:pPr>
      <w:r>
        <w:rPr>
          <w:color w:val="000000"/>
          <w:spacing w:val="-2"/>
        </w:rPr>
        <w:t>Each Party shall cooperate with the other Parties to maintain the other Parties’ tax status. Nothing in this Agreement is intended to adversely affect the tax status of any Party including the status of NYISO</w:t>
      </w:r>
      <w:r>
        <w:rPr>
          <w:color w:val="000000"/>
          <w:spacing w:val="-2"/>
        </w:rPr>
        <w:t xml:space="preserve">, or the status of the Interconnection Customer with respect to the issuance </w:t>
      </w:r>
      <w:r>
        <w:rPr>
          <w:color w:val="000000"/>
          <w:spacing w:val="-3"/>
        </w:rPr>
        <w:t xml:space="preserve">of bonds including, but not limited to, Local Furnishing Bonds.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EF35A3" w:rsidRDefault="00EF35A3">
      <w:pPr>
        <w:autoSpaceDE w:val="0"/>
        <w:autoSpaceDN w:val="0"/>
        <w:adjustRightInd w:val="0"/>
        <w:spacing w:line="274" w:lineRule="exact"/>
        <w:ind w:left="1440"/>
        <w:rPr>
          <w:rFonts w:ascii="Times New Roman Bold" w:hAnsi="Times New Roman Bold"/>
          <w:color w:val="000000"/>
          <w:spacing w:val="-3"/>
        </w:rPr>
      </w:pPr>
    </w:p>
    <w:p w:rsidR="00EF35A3" w:rsidRDefault="00915070">
      <w:pPr>
        <w:autoSpaceDE w:val="0"/>
        <w:autoSpaceDN w:val="0"/>
        <w:adjustRightInd w:val="0"/>
        <w:spacing w:before="12" w:line="274" w:lineRule="exact"/>
        <w:ind w:left="1440" w:right="1337" w:firstLine="720"/>
        <w:rPr>
          <w:color w:val="000000"/>
          <w:spacing w:val="-2"/>
        </w:rPr>
      </w:pPr>
      <w:r>
        <w:rPr>
          <w:color w:val="000000"/>
          <w:spacing w:val="-2"/>
        </w:rPr>
        <w:t xml:space="preserve">If, prior to the In-Service Date, the Affected System Operator proposes to modify the </w:t>
      </w:r>
      <w:r>
        <w:rPr>
          <w:color w:val="000000"/>
          <w:spacing w:val="-2"/>
        </w:rPr>
        <w:br/>
      </w:r>
      <w:r>
        <w:rPr>
          <w:color w:val="000000"/>
          <w:spacing w:val="-2"/>
        </w:rPr>
        <w:t xml:space="preserve">Affected System Upgrade Facilities,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w:t>
      </w:r>
      <w:r>
        <w:rPr>
          <w:color w:val="000000"/>
          <w:spacing w:val="-2"/>
        </w:rPr>
        <w:t xml:space="preserve">the NYISO to evaluate the </w:t>
      </w:r>
      <w:r>
        <w:rPr>
          <w:color w:val="000000"/>
          <w:spacing w:val="-2"/>
        </w:rPr>
        <w:br/>
        <w:t xml:space="preserve">impact of the proposed modification on the reliable interconnection of Interconnection </w:t>
      </w:r>
      <w:r>
        <w:rPr>
          <w:color w:val="000000"/>
          <w:spacing w:val="-2"/>
        </w:rPr>
        <w:br/>
        <w:t xml:space="preserve">Customer’s Small Generating Facility to the New York State Transmission System.  The </w:t>
      </w:r>
      <w:r>
        <w:rPr>
          <w:color w:val="000000"/>
          <w:spacing w:val="-2"/>
        </w:rPr>
        <w:br/>
        <w:t>NYISO’s agreement to the proposed modification shall no</w:t>
      </w:r>
      <w:r>
        <w:rPr>
          <w:color w:val="000000"/>
          <w:spacing w:val="-2"/>
        </w:rPr>
        <w:t xml:space="preserve">t be unreasonably withheld, </w:t>
      </w:r>
      <w:r>
        <w:rPr>
          <w:color w:val="000000"/>
          <w:spacing w:val="-2"/>
        </w:rPr>
        <w:br/>
        <w:t xml:space="preserve">conditioned, or delayed if the proposed modification is reasonably related to the interconnection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33" w:line="276" w:lineRule="exact"/>
        <w:ind w:left="6000"/>
        <w:rPr>
          <w:color w:val="000000"/>
          <w:spacing w:val="-3"/>
        </w:rPr>
      </w:pPr>
      <w:r>
        <w:rPr>
          <w:color w:val="000000"/>
          <w:spacing w:val="-3"/>
        </w:rPr>
        <w:t xml:space="preserve">16 </w:t>
      </w:r>
    </w:p>
    <w:p w:rsidR="00EF35A3" w:rsidRDefault="00EF35A3">
      <w:pPr>
        <w:autoSpaceDE w:val="0"/>
        <w:autoSpaceDN w:val="0"/>
        <w:adjustRightInd w:val="0"/>
        <w:rPr>
          <w:color w:val="000000"/>
          <w:spacing w:val="-3"/>
        </w:rPr>
        <w:sectPr w:rsidR="00EF35A3">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60" type="#_x0000_t75" style="position:absolute;margin-left:108.05pt;margin-top:143.9pt;width:29.5pt;height:8.55pt;z-index:-251612160;mso-position-horizontal-relative:page;mso-position-vertical-relative:page" o:allowincell="f">
            <v:imagedata r:id="rId92" o:title=""/>
            <w10:wrap anchorx="page" anchory="page"/>
          </v:shape>
        </w:pict>
      </w:r>
      <w:r>
        <w:rPr>
          <w:color w:val="000000"/>
          <w:spacing w:val="-3"/>
        </w:rPr>
        <w:pict>
          <v:shape id="_x0000_s1161" type="#_x0000_t75" style="position:absolute;margin-left:108.05pt;margin-top:226.7pt;width:29.35pt;height:8.55pt;z-index:-251575296;mso-position-horizontal-relative:page;mso-position-vertical-relative:page" o:allowincell="f">
            <v:imagedata r:id="rId92" o:title=""/>
            <w10:wrap anchorx="page" anchory="page"/>
          </v:shape>
        </w:pict>
      </w:r>
      <w:r>
        <w:rPr>
          <w:color w:val="000000"/>
          <w:spacing w:val="-3"/>
        </w:rPr>
        <w:pict>
          <v:shape id="_x0000_s1162" type="#_x0000_t75" style="position:absolute;margin-left:72.1pt;margin-top:374.9pt;width:14.05pt;height:8.55pt;z-index:-251506688;mso-position-horizontal-relative:page;mso-position-vertical-relative:page" o:allowincell="f">
            <v:imagedata r:id="rId13" o:title=""/>
            <w10:wrap anchorx="page" anchory="page"/>
          </v:shape>
        </w:pict>
      </w:r>
      <w:r>
        <w:rPr>
          <w:color w:val="000000"/>
          <w:spacing w:val="-3"/>
        </w:rPr>
        <w:pict>
          <v:shape id="_x0000_s1163" type="#_x0000_t75" style="position:absolute;margin-left:72.1pt;margin-top:481.65pt;width:14.45pt;height:8.55pt;z-index:-251442176;mso-position-horizontal-relative:page;mso-position-vertical-relative:page" o:allowincell="f">
            <v:imagedata r:id="rId14" o:title=""/>
            <w10:wrap anchorx="page" anchory="page"/>
          </v:shape>
        </w:pict>
      </w:r>
      <w:r>
        <w:rPr>
          <w:color w:val="000000"/>
          <w:spacing w:val="-3"/>
        </w:rPr>
        <w:pict>
          <v:shape id="_x0000_s1164" type="#_x0000_t75" style="position:absolute;margin-left:72.2pt;margin-top:572.85pt;width:13.95pt;height:8.55pt;z-index:-251406336;mso-position-horizontal-relative:page;mso-position-vertical-relative:page" o:allowincell="f">
            <v:imagedata r:id="rId13" o:title=""/>
            <w10:wrap anchorx="page" anchory="page"/>
          </v:shape>
        </w:pict>
      </w:r>
      <w:bookmarkStart w:id="21" w:name="Pg21"/>
      <w:bookmarkEnd w:id="21"/>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915070">
      <w:pPr>
        <w:autoSpaceDE w:val="0"/>
        <w:autoSpaceDN w:val="0"/>
        <w:adjustRightInd w:val="0"/>
        <w:spacing w:before="174" w:line="273" w:lineRule="exact"/>
        <w:ind w:left="1440" w:right="1301"/>
        <w:rPr>
          <w:color w:val="000000"/>
          <w:spacing w:val="-3"/>
        </w:rPr>
      </w:pPr>
      <w:r>
        <w:rPr>
          <w:color w:val="000000"/>
          <w:spacing w:val="-2"/>
        </w:rPr>
        <w:t>of the Small Generating Facility and will enable Interconnection Customer’s Small Ge</w:t>
      </w:r>
      <w:r>
        <w:rPr>
          <w:color w:val="000000"/>
          <w:spacing w:val="-2"/>
        </w:rPr>
        <w:t xml:space="preserve">nerating Facility to reliably interconnect to the New York State Transmission System and will not impose additional costs to the Interconnection Customer greater than the estimated cost for the Affect </w:t>
      </w:r>
      <w:r>
        <w:rPr>
          <w:color w:val="000000"/>
          <w:spacing w:val="-3"/>
        </w:rPr>
        <w:t>System Upgrade Facilities identified in the Facility St</w:t>
      </w:r>
      <w:r>
        <w:rPr>
          <w:color w:val="000000"/>
          <w:spacing w:val="-3"/>
        </w:rPr>
        <w:t xml:space="preserve">udy. </w:t>
      </w:r>
    </w:p>
    <w:p w:rsidR="00EF35A3" w:rsidRDefault="00EF35A3">
      <w:pPr>
        <w:autoSpaceDE w:val="0"/>
        <w:autoSpaceDN w:val="0"/>
        <w:adjustRightInd w:val="0"/>
        <w:spacing w:line="276" w:lineRule="exact"/>
        <w:ind w:left="2880"/>
        <w:rPr>
          <w:color w:val="000000"/>
          <w:spacing w:val="-3"/>
        </w:rPr>
      </w:pPr>
    </w:p>
    <w:p w:rsidR="00EF35A3" w:rsidRDefault="0091507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EF35A3" w:rsidRDefault="00915070">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EF35A3" w:rsidRDefault="00915070">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EF35A3" w:rsidRDefault="00EF35A3">
      <w:pPr>
        <w:autoSpaceDE w:val="0"/>
        <w:autoSpaceDN w:val="0"/>
        <w:adjustRightInd w:val="0"/>
        <w:spacing w:line="276" w:lineRule="exact"/>
        <w:ind w:left="2880"/>
        <w:rPr>
          <w:color w:val="000000"/>
          <w:spacing w:val="-3"/>
        </w:rPr>
      </w:pPr>
    </w:p>
    <w:p w:rsidR="00EF35A3" w:rsidRDefault="0091507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EF35A3" w:rsidRDefault="00915070">
      <w:pPr>
        <w:autoSpaceDE w:val="0"/>
        <w:autoSpaceDN w:val="0"/>
        <w:adjustRightInd w:val="0"/>
        <w:spacing w:before="264" w:line="276" w:lineRule="exact"/>
        <w:ind w:left="1440" w:right="1316" w:firstLine="720"/>
        <w:rPr>
          <w:color w:val="000000"/>
          <w:spacing w:val="-3"/>
        </w:rPr>
      </w:pPr>
      <w:r>
        <w:rPr>
          <w:color w:val="000000"/>
          <w:spacing w:val="-2"/>
        </w:rPr>
        <w:t>Interconnection Customer shall not be assigned the costs of any additions, modifications, or replacements that Affected System Operator makes to the Affected System Upgrade Facilities or the New York State Transmission System to facilitate the interconnect</w:t>
      </w:r>
      <w:r>
        <w:rPr>
          <w:color w:val="000000"/>
          <w:spacing w:val="-2"/>
        </w:rPr>
        <w:t xml:space="preserve">ion of a third party to the Affected System Upgrade Facilities or the New York State Transmission System, or to </w:t>
      </w:r>
      <w:r>
        <w:rPr>
          <w:color w:val="000000"/>
          <w:spacing w:val="-2"/>
        </w:rPr>
        <w:br/>
        <w:t xml:space="preserve">provide Transmission Service to a third party under the ISO OATT, except in accordance with </w:t>
      </w:r>
      <w:r>
        <w:rPr>
          <w:color w:val="000000"/>
          <w:spacing w:val="-3"/>
        </w:rPr>
        <w:t>the cost allocation procedures in Attachment S of t</w:t>
      </w:r>
      <w:r>
        <w:rPr>
          <w:color w:val="000000"/>
          <w:spacing w:val="-3"/>
        </w:rPr>
        <w:t xml:space="preserve">he ISO OATT. </w:t>
      </w:r>
    </w:p>
    <w:p w:rsidR="00EF35A3" w:rsidRDefault="00915070">
      <w:pPr>
        <w:tabs>
          <w:tab w:val="left" w:pos="2520"/>
        </w:tabs>
        <w:autoSpaceDE w:val="0"/>
        <w:autoSpaceDN w:val="0"/>
        <w:adjustRightInd w:val="0"/>
        <w:spacing w:before="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EF35A3" w:rsidRDefault="00915070">
      <w:pPr>
        <w:autoSpaceDE w:val="0"/>
        <w:autoSpaceDN w:val="0"/>
        <w:adjustRightInd w:val="0"/>
        <w:spacing w:before="203" w:line="275" w:lineRule="exact"/>
        <w:ind w:left="1440" w:right="1317" w:firstLine="720"/>
        <w:rPr>
          <w:color w:val="000000"/>
          <w:spacing w:val="-2"/>
        </w:rPr>
      </w:pPr>
      <w:r>
        <w:rPr>
          <w:color w:val="000000"/>
          <w:spacing w:val="-2"/>
        </w:rPr>
        <w:t xml:space="preserve">In accordance with the Milestones set forth in Appendix A, Affected System Operator shall test the Affected System Upgrade Facilities to ensure their safe and reliable </w:t>
      </w:r>
      <w:r>
        <w:rPr>
          <w:color w:val="000000"/>
          <w:spacing w:val="-2"/>
        </w:rPr>
        <w:t xml:space="preserve">operation. </w:t>
      </w:r>
      <w:r>
        <w:rPr>
          <w:color w:val="000000"/>
          <w:spacing w:val="-2"/>
        </w:rPr>
        <w:br/>
        <w:t xml:space="preserve">Similar testing may be required after initial operation.  Interconnection Customer shall make any modifications to the facilities that are found to be necessary as a result of such testing. </w:t>
      </w:r>
      <w:r>
        <w:rPr>
          <w:color w:val="000000"/>
          <w:spacing w:val="-2"/>
        </w:rPr>
        <w:br/>
        <w:t>Interconnection Customer shall bear the cost of all s</w:t>
      </w:r>
      <w:r>
        <w:rPr>
          <w:color w:val="000000"/>
          <w:spacing w:val="-2"/>
        </w:rPr>
        <w:t xml:space="preserve">uch testing and modifications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EF35A3" w:rsidRDefault="00915070">
      <w:pPr>
        <w:autoSpaceDE w:val="0"/>
        <w:autoSpaceDN w:val="0"/>
        <w:adjustRightInd w:val="0"/>
        <w:spacing w:before="221" w:line="280" w:lineRule="exact"/>
        <w:ind w:left="1440" w:right="1396" w:firstLine="720"/>
        <w:jc w:val="both"/>
        <w:rPr>
          <w:color w:val="000000"/>
          <w:spacing w:val="-2"/>
        </w:rPr>
      </w:pPr>
      <w:r>
        <w:rPr>
          <w:color w:val="000000"/>
          <w:spacing w:val="-2"/>
        </w:rPr>
        <w:t xml:space="preserve">Interconnection Customer shall notify the Affected System Operator, National Grid, and NYISO in advance of its performance of tests of the Affected System Upgrade Facilities. </w:t>
      </w:r>
    </w:p>
    <w:p w:rsidR="00EF35A3" w:rsidRDefault="0091507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EF35A3" w:rsidRDefault="00915070">
      <w:pPr>
        <w:autoSpaceDE w:val="0"/>
        <w:autoSpaceDN w:val="0"/>
        <w:adjustRightInd w:val="0"/>
        <w:spacing w:before="247"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169" w:line="276" w:lineRule="exact"/>
        <w:ind w:left="6000"/>
        <w:rPr>
          <w:color w:val="000000"/>
          <w:spacing w:val="-3"/>
        </w:rPr>
      </w:pPr>
      <w:r>
        <w:rPr>
          <w:color w:val="000000"/>
          <w:spacing w:val="-3"/>
        </w:rPr>
        <w:t xml:space="preserve">17 </w:t>
      </w:r>
    </w:p>
    <w:p w:rsidR="00EF35A3" w:rsidRDefault="00EF35A3">
      <w:pPr>
        <w:autoSpaceDE w:val="0"/>
        <w:autoSpaceDN w:val="0"/>
        <w:adjustRightInd w:val="0"/>
        <w:rPr>
          <w:color w:val="000000"/>
          <w:spacing w:val="-3"/>
        </w:rPr>
        <w:sectPr w:rsidR="00EF35A3">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65" type="#_x0000_t75" style="position:absolute;margin-left:72.25pt;margin-top:100.7pt;width:13.9pt;height:8.55pt;z-index:-251644928;mso-position-horizontal-relative:page;mso-position-vertical-relative:page" o:allowincell="f">
            <v:imagedata r:id="rId13" o:title=""/>
            <w10:wrap anchorx="page" anchory="page"/>
          </v:shape>
        </w:pict>
      </w:r>
      <w:r>
        <w:rPr>
          <w:color w:val="000000"/>
          <w:spacing w:val="-3"/>
        </w:rPr>
        <w:pict>
          <v:shape id="_x0000_s1166" type="#_x0000_t75" style="position:absolute;margin-left:72.2pt;margin-top:178.1pt;width:13.95pt;height:8.55pt;z-index:-251620352;mso-position-horizontal-relative:page;mso-position-vertical-relative:page" o:allowincell="f">
            <v:imagedata r:id="rId13" o:title=""/>
            <w10:wrap anchorx="page" anchory="page"/>
          </v:shape>
        </w:pict>
      </w:r>
      <w:r>
        <w:rPr>
          <w:color w:val="000000"/>
          <w:spacing w:val="-3"/>
        </w:rPr>
        <w:pict>
          <v:shape id="_x0000_s1167" type="#_x0000_t75" style="position:absolute;margin-left:72.2pt;margin-top:243.5pt;width:14.3pt;height:8.55pt;z-index:-251596800;mso-position-horizontal-relative:page;mso-position-vertical-relative:page" o:allowincell="f">
            <v:imagedata r:id="rId14" o:title=""/>
            <w10:wrap anchorx="page" anchory="page"/>
          </v:shape>
        </w:pict>
      </w:r>
      <w:r>
        <w:rPr>
          <w:color w:val="000000"/>
          <w:spacing w:val="-3"/>
        </w:rPr>
        <w:pict>
          <v:shape id="_x0000_s1168" type="#_x0000_t75" style="position:absolute;margin-left:72.25pt;margin-top:417.5pt;width:13.9pt;height:8.55pt;z-index:-251452416;mso-position-horizontal-relative:page;mso-position-vertical-relative:page" o:allowincell="f">
            <v:imagedata r:id="rId13" o:title=""/>
            <w10:wrap anchorx="page" anchory="page"/>
          </v:shape>
        </w:pict>
      </w:r>
      <w:r>
        <w:rPr>
          <w:color w:val="000000"/>
          <w:spacing w:val="-3"/>
        </w:rPr>
        <w:pict>
          <v:shape id="_x0000_s1169" type="#_x0000_t75" style="position:absolute;margin-left:72.25pt;margin-top:607.05pt;width:14.25pt;height:8.55pt;z-index:-251381760;mso-position-horizontal-relative:page;mso-position-vertical-relative:page" o:allowincell="f">
            <v:imagedata r:id="rId14" o:title=""/>
            <w10:wrap anchorx="page" anchory="page"/>
          </v:shape>
        </w:pict>
      </w:r>
      <w:bookmarkStart w:id="22" w:name="Pg22"/>
      <w:bookmarkEnd w:id="22"/>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915070">
      <w:pPr>
        <w:tabs>
          <w:tab w:val="left" w:pos="2520"/>
        </w:tabs>
        <w:autoSpaceDE w:val="0"/>
        <w:autoSpaceDN w:val="0"/>
        <w:adjustRightInd w:val="0"/>
        <w:spacing w:before="243" w:line="520" w:lineRule="exact"/>
        <w:ind w:left="1440" w:right="5328"/>
        <w:jc w:val="both"/>
        <w:rPr>
          <w:rFonts w:ascii="Times New Roman Bold" w:hAnsi="Times New Roman Bold"/>
          <w:color w:val="000000"/>
          <w:spacing w:val="-3"/>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EPC Services. </w:t>
      </w:r>
    </w:p>
    <w:p w:rsidR="00EF35A3" w:rsidRDefault="00915070">
      <w:pPr>
        <w:autoSpaceDE w:val="0"/>
        <w:autoSpaceDN w:val="0"/>
        <w:adjustRightInd w:val="0"/>
        <w:spacing w:before="182" w:line="276" w:lineRule="exact"/>
        <w:ind w:left="2160"/>
        <w:rPr>
          <w:color w:val="000000"/>
          <w:spacing w:val="-2"/>
        </w:rPr>
      </w:pPr>
      <w:r>
        <w:rPr>
          <w:color w:val="000000"/>
          <w:spacing w:val="-2"/>
        </w:rPr>
        <w:t xml:space="preserve">Interconnection Customer shall perform the EPC Services described in Appendix A. </w:t>
      </w:r>
    </w:p>
    <w:p w:rsidR="00EF35A3" w:rsidRDefault="0091507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COST OBLIGATIONS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 Responsibilities </w:t>
      </w:r>
    </w:p>
    <w:p w:rsidR="00EF35A3" w:rsidRDefault="00915070">
      <w:pPr>
        <w:autoSpaceDE w:val="0"/>
        <w:autoSpaceDN w:val="0"/>
        <w:adjustRightInd w:val="0"/>
        <w:spacing w:before="241" w:line="280" w:lineRule="exact"/>
        <w:ind w:left="1440" w:right="1950" w:firstLine="720"/>
        <w:jc w:val="both"/>
        <w:rPr>
          <w:color w:val="000000"/>
          <w:spacing w:val="-3"/>
        </w:rPr>
      </w:pPr>
      <w:r>
        <w:rPr>
          <w:color w:val="000000"/>
          <w:spacing w:val="-2"/>
        </w:rPr>
        <w:t xml:space="preserve">Interconnection Customer will be responsible for all costs associated with the EPC </w:t>
      </w:r>
      <w:r>
        <w:rPr>
          <w:color w:val="000000"/>
          <w:spacing w:val="-3"/>
        </w:rPr>
        <w:t xml:space="preserve">Services.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Interconnection Customer shall provide Affected System Operator with Security in the </w:t>
      </w:r>
    </w:p>
    <w:p w:rsidR="00EF35A3" w:rsidRDefault="00915070">
      <w:pPr>
        <w:autoSpaceDE w:val="0"/>
        <w:autoSpaceDN w:val="0"/>
        <w:adjustRightInd w:val="0"/>
        <w:spacing w:before="1" w:line="280" w:lineRule="exact"/>
        <w:ind w:left="1440" w:right="1307"/>
        <w:jc w:val="both"/>
        <w:rPr>
          <w:color w:val="000000"/>
          <w:spacing w:val="-2"/>
        </w:rPr>
      </w:pPr>
      <w:r>
        <w:rPr>
          <w:color w:val="000000"/>
          <w:spacing w:val="-2"/>
        </w:rPr>
        <w:t xml:space="preserve">amount set forth in Appendix A.  If Interconnection Customer: (i) does not pay an invoice issued </w:t>
      </w:r>
      <w:r>
        <w:rPr>
          <w:color w:val="000000"/>
          <w:spacing w:val="-2"/>
        </w:rPr>
        <w:br/>
        <w:t>by Affected System Operator pursu</w:t>
      </w:r>
      <w:r>
        <w:rPr>
          <w:color w:val="000000"/>
          <w:spacing w:val="-2"/>
        </w:rPr>
        <w:t xml:space="preserve">ant to Article 8.1 within the timeframe set forth in Article 8.3 </w:t>
      </w:r>
      <w:r>
        <w:rPr>
          <w:color w:val="000000"/>
          <w:spacing w:val="-2"/>
        </w:rPr>
        <w:br/>
        <w:t xml:space="preserve">or (ii) does not pay any disputed amount into an independent escrow account pursuant to Article </w:t>
      </w:r>
    </w:p>
    <w:p w:rsidR="00EF35A3" w:rsidRDefault="00915070">
      <w:pPr>
        <w:autoSpaceDE w:val="0"/>
        <w:autoSpaceDN w:val="0"/>
        <w:adjustRightInd w:val="0"/>
        <w:spacing w:line="280" w:lineRule="exact"/>
        <w:ind w:left="1440" w:right="1323"/>
        <w:jc w:val="both"/>
        <w:rPr>
          <w:color w:val="000000"/>
          <w:spacing w:val="-3"/>
        </w:rPr>
      </w:pPr>
      <w:r>
        <w:rPr>
          <w:color w:val="000000"/>
          <w:spacing w:val="-2"/>
        </w:rPr>
        <w:t>8.4, Affected System Operator may draw upon Interconnection Customer’s Security to recover su</w:t>
      </w:r>
      <w:r>
        <w:rPr>
          <w:color w:val="000000"/>
          <w:spacing w:val="-2"/>
        </w:rPr>
        <w:t xml:space="preserve">ch payment. Interconnection Customer’s Security shall be reduced on a dollar-for-dollar basis for Interconnection Customer’s payments made to the Affected System Operator associated with </w:t>
      </w:r>
      <w:r>
        <w:rPr>
          <w:color w:val="000000"/>
          <w:spacing w:val="-3"/>
        </w:rPr>
        <w:t xml:space="preserve">the performance of the EPC Services. </w:t>
      </w:r>
    </w:p>
    <w:p w:rsidR="00EF35A3" w:rsidRDefault="00915070">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INVOICE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To the extent that any amounts are due to the Interconnection Customer or Affected </w:t>
      </w:r>
    </w:p>
    <w:p w:rsidR="00EF35A3" w:rsidRDefault="00915070">
      <w:pPr>
        <w:autoSpaceDE w:val="0"/>
        <w:autoSpaceDN w:val="0"/>
        <w:adjustRightInd w:val="0"/>
        <w:spacing w:before="5" w:line="275" w:lineRule="exact"/>
        <w:ind w:left="1440" w:right="1324"/>
        <w:rPr>
          <w:color w:val="000000"/>
          <w:spacing w:val="-3"/>
        </w:rPr>
      </w:pPr>
      <w:r>
        <w:rPr>
          <w:color w:val="000000"/>
          <w:spacing w:val="-2"/>
        </w:rPr>
        <w:t>System Operator under this Agreement, the owed Party, as applicable, shall submit to the other Party, on a monthly basis, an invoice of amounts due for the preceding month</w:t>
      </w:r>
      <w:r>
        <w:rPr>
          <w:color w:val="000000"/>
          <w:spacing w:val="-2"/>
        </w:rPr>
        <w:t xml:space="preserve">.  Each invoice </w:t>
      </w:r>
      <w:r>
        <w:rPr>
          <w:color w:val="000000"/>
          <w:spacing w:val="-2"/>
        </w:rPr>
        <w:br/>
        <w:t>shall state the month to which the invoice applies and fully describe the services and equipment provided.  Interconnection Customer and Affected System Operator may discharge mutual debts and payment obligations due and owing to each othe</w:t>
      </w:r>
      <w:r>
        <w:rPr>
          <w:color w:val="000000"/>
          <w:spacing w:val="-2"/>
        </w:rPr>
        <w:t xml:space="preserve">r on the same date through netting, in which case all amounts one Party owes to the other Party under this Agreement, including interest </w:t>
      </w:r>
      <w:r>
        <w:rPr>
          <w:color w:val="000000"/>
          <w:spacing w:val="-2"/>
        </w:rPr>
        <w:br/>
        <w:t>payments or credits, shall be netted so that only the net amount remaining due shall be paid by the owing Party.  With</w:t>
      </w:r>
      <w:r>
        <w:rPr>
          <w:color w:val="000000"/>
          <w:spacing w:val="-2"/>
        </w:rPr>
        <w:t xml:space="preserve">in six months after the Completion Date, Interconnection Customer or </w:t>
      </w:r>
      <w:r>
        <w:rPr>
          <w:color w:val="000000"/>
          <w:spacing w:val="-2"/>
        </w:rPr>
        <w:br/>
        <w:t xml:space="preserve">Affected System Operator, as applicable, shall provide a final invoice to the other Party of any </w:t>
      </w:r>
      <w:r>
        <w:rPr>
          <w:color w:val="000000"/>
          <w:spacing w:val="-3"/>
        </w:rPr>
        <w:t xml:space="preserve">remaining amounts due associated with the EPC Services.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Refund of Remaining Security/Cas</w:t>
      </w:r>
      <w:r>
        <w:rPr>
          <w:rFonts w:ascii="Times New Roman Bold" w:hAnsi="Times New Roman Bold"/>
          <w:color w:val="000000"/>
          <w:spacing w:val="-3"/>
        </w:rPr>
        <w:t xml:space="preserve">e and Overpayment Amount </w:t>
      </w:r>
    </w:p>
    <w:p w:rsidR="00EF35A3" w:rsidRDefault="00915070">
      <w:pPr>
        <w:autoSpaceDE w:val="0"/>
        <w:autoSpaceDN w:val="0"/>
        <w:adjustRightInd w:val="0"/>
        <w:spacing w:before="244" w:line="276" w:lineRule="exact"/>
        <w:ind w:left="1440" w:right="1268" w:firstLine="720"/>
        <w:rPr>
          <w:color w:val="000000"/>
          <w:spacing w:val="-3"/>
        </w:rPr>
      </w:pPr>
      <w:r>
        <w:rPr>
          <w:color w:val="000000"/>
          <w:spacing w:val="-2"/>
        </w:rPr>
        <w:t xml:space="preserve">The Affected System Operator shall release or refund to Interconnection Customer any </w:t>
      </w:r>
      <w:r>
        <w:rPr>
          <w:color w:val="000000"/>
          <w:spacing w:val="-2"/>
        </w:rPr>
        <w:br/>
        <w:t xml:space="preserve">remaining portions of its Security or cash payment provided by Interconnection Customer </w:t>
      </w:r>
      <w:r>
        <w:rPr>
          <w:color w:val="000000"/>
          <w:spacing w:val="-2"/>
        </w:rPr>
        <w:br/>
        <w:t xml:space="preserve">pursuant to Article 7.2 and any amount Interconnection </w:t>
      </w:r>
      <w:r>
        <w:rPr>
          <w:color w:val="000000"/>
          <w:spacing w:val="-2"/>
        </w:rPr>
        <w:t xml:space="preserve">Customer has overpaid as described in </w:t>
      </w:r>
      <w:r>
        <w:rPr>
          <w:color w:val="000000"/>
          <w:spacing w:val="-2"/>
        </w:rPr>
        <w:br/>
        <w:t xml:space="preserve">Section 8.4 within 30 days of the later of: (i) the Interconnection Customer’s payment of any </w:t>
      </w:r>
      <w:r>
        <w:rPr>
          <w:color w:val="000000"/>
          <w:spacing w:val="-2"/>
        </w:rPr>
        <w:br/>
        <w:t xml:space="preserve">final invoice to the Affected System Operator, and (ii) Interconnection Customer’s completion of </w:t>
      </w:r>
      <w:r>
        <w:rPr>
          <w:color w:val="000000"/>
          <w:spacing w:val="-2"/>
        </w:rPr>
        <w:br/>
      </w:r>
      <w:r>
        <w:rPr>
          <w:color w:val="000000"/>
          <w:spacing w:val="-3"/>
        </w:rPr>
        <w:t xml:space="preserve">the EPC Services.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32" w:line="276" w:lineRule="exact"/>
        <w:ind w:left="6000"/>
        <w:rPr>
          <w:color w:val="000000"/>
          <w:spacing w:val="-3"/>
        </w:rPr>
      </w:pPr>
      <w:r>
        <w:rPr>
          <w:color w:val="000000"/>
          <w:spacing w:val="-3"/>
        </w:rPr>
        <w:t xml:space="preserve">18 </w:t>
      </w:r>
    </w:p>
    <w:p w:rsidR="00EF35A3" w:rsidRDefault="00EF35A3">
      <w:pPr>
        <w:autoSpaceDE w:val="0"/>
        <w:autoSpaceDN w:val="0"/>
        <w:adjustRightInd w:val="0"/>
        <w:rPr>
          <w:color w:val="000000"/>
          <w:spacing w:val="-3"/>
        </w:rPr>
        <w:sectPr w:rsidR="00EF35A3">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70" type="#_x0000_t75" style="position:absolute;margin-left:72.25pt;margin-top:74.9pt;width:14.15pt;height:8.55pt;z-index:-251656192;mso-position-horizontal-relative:page;mso-position-vertical-relative:page" o:allowincell="f">
            <v:imagedata r:id="rId13" o:title=""/>
            <w10:wrap anchorx="page" anchory="page"/>
          </v:shape>
        </w:pict>
      </w:r>
      <w:r>
        <w:rPr>
          <w:color w:val="000000"/>
          <w:spacing w:val="-3"/>
        </w:rPr>
        <w:pict>
          <v:shape id="_x0000_s1171" type="#_x0000_t75" style="position:absolute;margin-left:72.25pt;margin-top:195.5pt;width:14.3pt;height:8.55pt;z-index:-251630592;mso-position-horizontal-relative:page;mso-position-vertical-relative:page" o:allowincell="f">
            <v:imagedata r:id="rId14" o:title=""/>
            <w10:wrap anchorx="page" anchory="page"/>
          </v:shape>
        </w:pict>
      </w:r>
      <w:r>
        <w:rPr>
          <w:color w:val="000000"/>
          <w:spacing w:val="-3"/>
        </w:rPr>
        <w:pict>
          <v:shape id="_x0000_s1172" type="#_x0000_t75" style="position:absolute;margin-left:72.2pt;margin-top:383.3pt;width:13.95pt;height:8.55pt;z-index:-251568128;mso-position-horizontal-relative:page;mso-position-vertical-relative:page" o:allowincell="f">
            <v:imagedata r:id="rId13" o:title=""/>
            <w10:wrap anchorx="page" anchory="page"/>
          </v:shape>
        </w:pict>
      </w:r>
      <w:r>
        <w:rPr>
          <w:color w:val="000000"/>
          <w:spacing w:val="-3"/>
        </w:rPr>
        <w:pict>
          <v:shape id="_x0000_s1173" type="#_x0000_t75" style="position:absolute;margin-left:72.2pt;margin-top:545.25pt;width:14.3pt;height:8.55pt;z-index:-251518976;mso-position-horizontal-relative:page;mso-position-vertical-relative:page" o:allowincell="f">
            <v:imagedata r:id="rId14" o:title=""/>
            <w10:wrap anchorx="page" anchory="page"/>
          </v:shape>
        </w:pict>
      </w:r>
      <w:r>
        <w:rPr>
          <w:color w:val="000000"/>
          <w:spacing w:val="-3"/>
        </w:rPr>
        <w:pict>
          <v:shape id="_x0000_s1174" type="#_x0000_t75" style="position:absolute;margin-left:112.55pt;margin-top:571.05pt;width:22.95pt;height:8.55pt;z-index:-251507712;mso-position-horizontal-relative:page;mso-position-vertical-relative:page" o:allowincell="f">
            <v:imagedata r:id="rId72" o:title=""/>
            <w10:wrap anchorx="page" anchory="page"/>
          </v:shape>
        </w:pict>
      </w:r>
      <w:r>
        <w:rPr>
          <w:color w:val="000000"/>
          <w:spacing w:val="-3"/>
        </w:rPr>
        <w:pict>
          <v:shape id="_x0000_s1175" type="#_x0000_t75" style="position:absolute;margin-left:112.55pt;margin-top:626.25pt;width:23.3pt;height:8.55pt;z-index:-251485184;mso-position-horizontal-relative:page;mso-position-vertical-relative:page" o:allowincell="f">
            <v:imagedata r:id="rId79" o:title=""/>
            <w10:wrap anchorx="page" anchory="page"/>
          </v:shape>
        </w:pict>
      </w:r>
      <w:r>
        <w:rPr>
          <w:color w:val="000000"/>
          <w:spacing w:val="-3"/>
        </w:rPr>
        <w:pict>
          <v:shape id="_x0000_s1176" type="#_x0000_t75" style="position:absolute;margin-left:112.55pt;margin-top:653.85pt;width:23.2pt;height:8.55pt;z-index:-251470848;mso-position-horizontal-relative:page;mso-position-vertical-relative:page" o:allowincell="f">
            <v:imagedata r:id="rId72" o:title=""/>
            <w10:wrap anchorx="page" anchory="page"/>
          </v:shape>
        </w:pict>
      </w:r>
      <w:bookmarkStart w:id="23" w:name="Pg23"/>
      <w:bookmarkEnd w:id="23"/>
    </w:p>
    <w:p w:rsidR="00EF35A3" w:rsidRDefault="00915070">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Payment. </w:t>
      </w:r>
    </w:p>
    <w:p w:rsidR="00EF35A3" w:rsidRDefault="00915070">
      <w:pPr>
        <w:autoSpaceDE w:val="0"/>
        <w:autoSpaceDN w:val="0"/>
        <w:adjustRightInd w:val="0"/>
        <w:spacing w:before="167" w:line="276" w:lineRule="exact"/>
        <w:ind w:left="2160"/>
        <w:rPr>
          <w:color w:val="000000"/>
          <w:spacing w:val="-2"/>
        </w:rPr>
      </w:pPr>
      <w:r>
        <w:rPr>
          <w:color w:val="000000"/>
          <w:spacing w:val="-2"/>
        </w:rPr>
        <w:t xml:space="preserve">Invoices shall be rendered to the paying Party at the address specified in Appendix B </w:t>
      </w:r>
    </w:p>
    <w:p w:rsidR="00EF35A3" w:rsidRDefault="00915070">
      <w:pPr>
        <w:autoSpaceDE w:val="0"/>
        <w:autoSpaceDN w:val="0"/>
        <w:adjustRightInd w:val="0"/>
        <w:spacing w:line="280"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w:t>
      </w:r>
      <w:r>
        <w:rPr>
          <w:color w:val="000000"/>
          <w:spacing w:val="-2"/>
        </w:rPr>
        <w:t xml:space="preserve">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 paying P</w:t>
      </w:r>
      <w:r>
        <w:rPr>
          <w:color w:val="000000"/>
          <w:spacing w:val="-2"/>
        </w:rPr>
        <w:t xml:space="preserve">arty may have under this </w:t>
      </w:r>
      <w:r>
        <w:rPr>
          <w:color w:val="000000"/>
          <w:spacing w:val="-2"/>
        </w:rPr>
        <w:br/>
      </w:r>
      <w:r>
        <w:rPr>
          <w:color w:val="000000"/>
          <w:spacing w:val="-3"/>
        </w:rPr>
        <w:t xml:space="preserve">Agreement. </w:t>
      </w:r>
    </w:p>
    <w:p w:rsidR="00EF35A3" w:rsidRDefault="00915070">
      <w:pPr>
        <w:autoSpaceDE w:val="0"/>
        <w:autoSpaceDN w:val="0"/>
        <w:adjustRightInd w:val="0"/>
        <w:spacing w:before="20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EF35A3" w:rsidRDefault="00915070">
      <w:pPr>
        <w:autoSpaceDE w:val="0"/>
        <w:autoSpaceDN w:val="0"/>
        <w:adjustRightInd w:val="0"/>
        <w:spacing w:before="244" w:line="276" w:lineRule="exact"/>
        <w:ind w:left="1440" w:right="1393"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r>
      <w:r>
        <w:rPr>
          <w:color w:val="000000"/>
          <w:spacing w:val="-2"/>
        </w:rPr>
        <w:t xml:space="preserve">in dispute; and (ii) pays to the Party owed money or into an independent escrow account the </w:t>
      </w:r>
      <w:r>
        <w:rPr>
          <w:color w:val="000000"/>
          <w:spacing w:val="-2"/>
        </w:rPr>
        <w:br/>
        <w:t xml:space="preserve">portion of the invoice in dispute, pending resolution of such dispute.  If the Party that owes </w:t>
      </w:r>
      <w:r>
        <w:rPr>
          <w:color w:val="000000"/>
          <w:spacing w:val="-2"/>
        </w:rPr>
        <w:br/>
        <w:t>money fails to meet these two requirements for continuation of serv</w:t>
      </w:r>
      <w:r>
        <w:rPr>
          <w:color w:val="000000"/>
          <w:spacing w:val="-2"/>
        </w:rPr>
        <w:t xml:space="preserve">ice, then the Party owed </w:t>
      </w:r>
      <w:r>
        <w:rPr>
          <w:color w:val="000000"/>
          <w:spacing w:val="-2"/>
        </w:rPr>
        <w:br/>
        <w:t xml:space="preserve">money may provide notice to the other Party of a Default pursuant to Article 12.  Within thirty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EF35A3" w:rsidRDefault="00915070">
      <w:pPr>
        <w:autoSpaceDE w:val="0"/>
        <w:autoSpaceDN w:val="0"/>
        <w:adjustRightInd w:val="0"/>
        <w:spacing w:before="1" w:line="280" w:lineRule="exact"/>
        <w:ind w:left="1440" w:right="1391"/>
        <w:jc w:val="both"/>
        <w:rPr>
          <w:color w:val="000000"/>
          <w:spacing w:val="-3"/>
        </w:rPr>
      </w:pPr>
      <w:r>
        <w:rPr>
          <w:color w:val="000000"/>
          <w:spacing w:val="-2"/>
        </w:rPr>
        <w:t>Party shall pay the amount due with i</w:t>
      </w:r>
      <w:r>
        <w:rPr>
          <w:color w:val="000000"/>
          <w:spacing w:val="-2"/>
        </w:rPr>
        <w:t xml:space="preserve">nterest calculated in accord with the methodology set forth </w:t>
      </w:r>
      <w:r>
        <w:rPr>
          <w:color w:val="000000"/>
          <w:spacing w:val="-3"/>
        </w:rPr>
        <w:t xml:space="preserve">in FERC’s Regulations at 18 C.F.R. § 35.19a(a)(2)(iii). </w:t>
      </w:r>
    </w:p>
    <w:p w:rsidR="00EF35A3" w:rsidRDefault="00915070">
      <w:pPr>
        <w:tabs>
          <w:tab w:val="left" w:pos="2520"/>
        </w:tabs>
        <w:autoSpaceDE w:val="0"/>
        <w:autoSpaceDN w:val="0"/>
        <w:adjustRightInd w:val="0"/>
        <w:spacing w:before="22" w:line="520" w:lineRule="exact"/>
        <w:ind w:left="1440" w:right="2615"/>
        <w:jc w:val="both"/>
        <w:rPr>
          <w:rFonts w:ascii="Times New Roman Bold" w:hAnsi="Times New Roman Bold"/>
          <w:color w:val="000000"/>
          <w:spacing w:val="-3"/>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EF35A3" w:rsidRDefault="00915070">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EF35A3" w:rsidRDefault="00915070">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EF35A3" w:rsidRDefault="00915070">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EF35A3" w:rsidRDefault="00915070">
      <w:pPr>
        <w:autoSpaceDE w:val="0"/>
        <w:autoSpaceDN w:val="0"/>
        <w:adjustRightInd w:val="0"/>
        <w:spacing w:before="9"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a Party to take any action that </w:t>
      </w:r>
      <w:r>
        <w:rPr>
          <w:color w:val="000000"/>
          <w:spacing w:val="-2"/>
        </w:rPr>
        <w:br/>
        <w:t xml:space="preserve">could result in its inability to obtain, or its loss of, status or exemption under the Federal Power Act or the Public Utility Holding Company Act of 2005 or the Public Utility Regulatory Policies </w:t>
      </w:r>
      <w:r>
        <w:rPr>
          <w:color w:val="000000"/>
          <w:spacing w:val="-3"/>
        </w:rPr>
        <w:t>Act of 19</w:t>
      </w:r>
      <w:r>
        <w:rPr>
          <w:color w:val="000000"/>
          <w:spacing w:val="-3"/>
        </w:rPr>
        <w:t xml:space="preserve">78, as amended.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EF35A3" w:rsidRDefault="00915070">
      <w:pPr>
        <w:autoSpaceDE w:val="0"/>
        <w:autoSpaceDN w:val="0"/>
        <w:adjustRightInd w:val="0"/>
        <w:spacing w:before="244" w:line="276" w:lineRule="exact"/>
        <w:ind w:left="2970"/>
        <w:rPr>
          <w:color w:val="000000"/>
          <w:spacing w:val="-2"/>
        </w:rPr>
      </w:pPr>
      <w:r>
        <w:rPr>
          <w:color w:val="000000"/>
          <w:spacing w:val="-2"/>
        </w:rPr>
        <w:t xml:space="preserve">The validity, interpretation and performance of this Agreement and each of its </w:t>
      </w:r>
    </w:p>
    <w:p w:rsidR="00EF35A3" w:rsidRDefault="0091507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EF35A3" w:rsidRDefault="00915070">
      <w:pPr>
        <w:autoSpaceDE w:val="0"/>
        <w:autoSpaceDN w:val="0"/>
        <w:adjustRightInd w:val="0"/>
        <w:spacing w:before="264" w:line="276" w:lineRule="exact"/>
        <w:ind w:left="2970"/>
        <w:rPr>
          <w:color w:val="000000"/>
          <w:spacing w:val="-3"/>
        </w:rPr>
      </w:pPr>
      <w:r>
        <w:rPr>
          <w:color w:val="000000"/>
          <w:spacing w:val="-3"/>
        </w:rPr>
        <w:t xml:space="preserve">This Agreement is subject to all Applicable Laws and Regulations. </w:t>
      </w:r>
    </w:p>
    <w:p w:rsidR="00EF35A3" w:rsidRDefault="00EF35A3">
      <w:pPr>
        <w:autoSpaceDE w:val="0"/>
        <w:autoSpaceDN w:val="0"/>
        <w:adjustRightInd w:val="0"/>
        <w:spacing w:line="280" w:lineRule="exact"/>
        <w:ind w:left="1440"/>
        <w:jc w:val="both"/>
        <w:rPr>
          <w:color w:val="000000"/>
          <w:spacing w:val="-3"/>
        </w:rPr>
      </w:pPr>
    </w:p>
    <w:p w:rsidR="00EF35A3" w:rsidRDefault="00915070">
      <w:pPr>
        <w:autoSpaceDE w:val="0"/>
        <w:autoSpaceDN w:val="0"/>
        <w:adjustRightInd w:val="0"/>
        <w:spacing w:before="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60" w:line="276" w:lineRule="exact"/>
        <w:ind w:left="6000"/>
        <w:rPr>
          <w:color w:val="000000"/>
          <w:spacing w:val="-3"/>
        </w:rPr>
      </w:pPr>
      <w:r>
        <w:rPr>
          <w:color w:val="000000"/>
          <w:spacing w:val="-3"/>
        </w:rPr>
        <w:t xml:space="preserve">19 </w:t>
      </w:r>
    </w:p>
    <w:p w:rsidR="00EF35A3" w:rsidRDefault="00EF35A3">
      <w:pPr>
        <w:autoSpaceDE w:val="0"/>
        <w:autoSpaceDN w:val="0"/>
        <w:adjustRightInd w:val="0"/>
        <w:rPr>
          <w:color w:val="000000"/>
          <w:spacing w:val="-3"/>
        </w:rPr>
        <w:sectPr w:rsidR="00EF35A3">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77" type="#_x0000_t75" style="position:absolute;margin-left:72.65pt;margin-top:100.7pt;width:19.55pt;height:8.55pt;z-index:-251643904;mso-position-horizontal-relative:page;mso-position-vertical-relative:page" o:allowincell="f">
            <v:imagedata r:id="rId18" o:title=""/>
            <w10:wrap anchorx="page" anchory="page"/>
          </v:shape>
        </w:pict>
      </w:r>
      <w:r>
        <w:rPr>
          <w:color w:val="000000"/>
          <w:spacing w:val="-3"/>
        </w:rPr>
        <w:pict>
          <v:shape id="_x0000_s1178" type="#_x0000_t75" style="position:absolute;margin-left:72.65pt;margin-top:276.5pt;width:19.9pt;height:8.55pt;z-index:-251600896;mso-position-horizontal-relative:page;mso-position-vertical-relative:page" o:allowincell="f">
            <v:imagedata r:id="rId18" o:title=""/>
            <w10:wrap anchorx="page" anchory="page"/>
          </v:shape>
        </w:pict>
      </w:r>
      <w:r>
        <w:rPr>
          <w:color w:val="000000"/>
          <w:spacing w:val="-3"/>
        </w:rPr>
        <w:pict>
          <v:shape id="_x0000_s1179" type="#_x0000_t75" style="position:absolute;margin-left:72.65pt;margin-top:328.1pt;width:19.8pt;height:8.55pt;z-index:-251570176;mso-position-horizontal-relative:page;mso-position-vertical-relative:page" o:allowincell="f">
            <v:imagedata r:id="rId18" o:title=""/>
            <w10:wrap anchorx="page" anchory="page"/>
          </v:shape>
        </w:pict>
      </w:r>
      <w:r>
        <w:rPr>
          <w:color w:val="000000"/>
          <w:spacing w:val="-3"/>
        </w:rPr>
        <w:pict>
          <v:shape id="_x0000_s1180" type="#_x0000_t75" style="position:absolute;margin-left:72.65pt;margin-top:433.1pt;width:19.55pt;height:8.55pt;z-index:-251539456;mso-position-horizontal-relative:page;mso-position-vertical-relative:page" o:allowincell="f">
            <v:imagedata r:id="rId18" o:title=""/>
            <w10:wrap anchorx="page" anchory="page"/>
          </v:shape>
        </w:pict>
      </w:r>
      <w:bookmarkStart w:id="24" w:name="Pg24"/>
      <w:bookmarkEnd w:id="24"/>
    </w:p>
    <w:p w:rsidR="00EF35A3" w:rsidRDefault="00915070">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2764 ARTICLE 10.</w:t>
      </w:r>
      <w:r>
        <w:rPr>
          <w:rFonts w:ascii="Arial Bold" w:hAnsi="Arial Bold"/>
          <w:color w:val="000000"/>
          <w:spacing w:val="-3"/>
        </w:rPr>
        <w:t xml:space="preserve"> </w:t>
      </w:r>
      <w:r>
        <w:rPr>
          <w:rFonts w:ascii="Times New Roman Bold" w:hAnsi="Times New Roman Bold"/>
          <w:color w:val="000000"/>
          <w:spacing w:val="-3"/>
        </w:rPr>
        <w:t xml:space="preserve"> NOTICES </w:t>
      </w:r>
    </w:p>
    <w:p w:rsidR="00EF35A3" w:rsidRDefault="00915070">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EF35A3" w:rsidRDefault="00915070">
      <w:pPr>
        <w:autoSpaceDE w:val="0"/>
        <w:autoSpaceDN w:val="0"/>
        <w:adjustRightInd w:val="0"/>
        <w:spacing w:before="224" w:line="276" w:lineRule="exact"/>
        <w:ind w:left="1440" w:right="1267"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w:t>
      </w:r>
      <w:r>
        <w:rPr>
          <w:color w:val="000000"/>
          <w:spacing w:val="-2"/>
        </w:rPr>
        <w:t xml:space="preserv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w:t>
      </w:r>
      <w:r>
        <w:rPr>
          <w:color w:val="000000"/>
          <w:spacing w:val="-2"/>
        </w:rPr>
        <w:t xml:space="preserve">ivery by </w:t>
      </w:r>
      <w:r>
        <w:rPr>
          <w:color w:val="000000"/>
          <w:spacing w:val="-2"/>
        </w:rPr>
        <w:br/>
        <w:t xml:space="preserve">certified or registered mail, addressed to the Party, or personally delivered to the Party, at the </w:t>
      </w:r>
      <w:r>
        <w:rPr>
          <w:color w:val="000000"/>
          <w:spacing w:val="-2"/>
        </w:rPr>
        <w:br/>
        <w:t xml:space="preserve">address set out in Appendix B hereto.  For purposes of this Article 10, National Grid is a “Party.” </w:t>
      </w:r>
    </w:p>
    <w:p w:rsidR="00EF35A3" w:rsidRDefault="00EF35A3">
      <w:pPr>
        <w:autoSpaceDE w:val="0"/>
        <w:autoSpaceDN w:val="0"/>
        <w:adjustRightInd w:val="0"/>
        <w:spacing w:line="280" w:lineRule="exact"/>
        <w:ind w:left="1440"/>
        <w:jc w:val="both"/>
        <w:rPr>
          <w:color w:val="000000"/>
          <w:spacing w:val="-2"/>
        </w:rPr>
      </w:pPr>
    </w:p>
    <w:p w:rsidR="00EF35A3" w:rsidRDefault="00915070">
      <w:pPr>
        <w:autoSpaceDE w:val="0"/>
        <w:autoSpaceDN w:val="0"/>
        <w:adjustRightInd w:val="0"/>
        <w:spacing w:before="1" w:line="280" w:lineRule="exact"/>
        <w:ind w:left="1440" w:right="1303" w:firstLine="720"/>
        <w:jc w:val="both"/>
        <w:rPr>
          <w:color w:val="000000"/>
          <w:spacing w:val="-3"/>
        </w:rPr>
      </w:pPr>
      <w:r>
        <w:rPr>
          <w:color w:val="000000"/>
          <w:spacing w:val="-2"/>
        </w:rPr>
        <w:t>A Party may change the notice information in</w:t>
      </w:r>
      <w:r>
        <w:rPr>
          <w:color w:val="000000"/>
          <w:spacing w:val="-2"/>
        </w:rPr>
        <w:t xml:space="preserve"> this Agreement by giving five (5) Business </w:t>
      </w:r>
      <w:r>
        <w:rPr>
          <w:color w:val="000000"/>
          <w:spacing w:val="-3"/>
        </w:rPr>
        <w:t xml:space="preserve">Days written notice prior to the effective date of the change.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EF35A3" w:rsidRDefault="00915070">
      <w:pPr>
        <w:autoSpaceDE w:val="0"/>
        <w:autoSpaceDN w:val="0"/>
        <w:adjustRightInd w:val="0"/>
        <w:spacing w:before="249"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EF35A3" w:rsidRDefault="0091507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EF35A3" w:rsidRDefault="00915070">
      <w:pPr>
        <w:autoSpaceDE w:val="0"/>
        <w:autoSpaceDN w:val="0"/>
        <w:adjustRightInd w:val="0"/>
        <w:spacing w:before="6" w:line="274" w:lineRule="exact"/>
        <w:ind w:left="1440" w:right="1251"/>
        <w:rPr>
          <w:color w:val="000000"/>
          <w:spacing w:val="-3"/>
        </w:rPr>
      </w:pPr>
      <w:r>
        <w:rPr>
          <w:color w:val="000000"/>
          <w:spacing w:val="-2"/>
        </w:rPr>
        <w:t xml:space="preserve">responsible or liable, or deemed, in Default with respect to any obligation hereunder,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w:t>
      </w:r>
      <w:r>
        <w:rPr>
          <w:color w:val="000000"/>
          <w:spacing w:val="-2"/>
        </w:rPr>
        <w:t xml:space="preserv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213" w:line="276" w:lineRule="exact"/>
        <w:ind w:left="6000"/>
        <w:rPr>
          <w:color w:val="000000"/>
          <w:spacing w:val="-3"/>
        </w:rPr>
      </w:pPr>
      <w:r>
        <w:rPr>
          <w:color w:val="000000"/>
          <w:spacing w:val="-3"/>
        </w:rPr>
        <w:t xml:space="preserve">20 </w:t>
      </w:r>
    </w:p>
    <w:p w:rsidR="00EF35A3" w:rsidRDefault="00EF35A3">
      <w:pPr>
        <w:autoSpaceDE w:val="0"/>
        <w:autoSpaceDN w:val="0"/>
        <w:adjustRightInd w:val="0"/>
        <w:rPr>
          <w:color w:val="000000"/>
          <w:spacing w:val="-3"/>
        </w:rPr>
        <w:sectPr w:rsidR="00EF35A3">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81" type="#_x0000_t75" style="position:absolute;margin-left:72.65pt;margin-top:100.7pt;width:19.55pt;height:8.55pt;z-index:-251641856;mso-position-horizontal-relative:page;mso-position-vertical-relative:page" o:allowincell="f">
            <v:imagedata r:id="rId18" o:title=""/>
            <w10:wrap anchorx="page" anchory="page"/>
          </v:shape>
        </w:pict>
      </w:r>
      <w:r>
        <w:rPr>
          <w:color w:val="000000"/>
          <w:spacing w:val="-3"/>
        </w:rPr>
        <w:pict>
          <v:shape id="_x0000_s1182" type="#_x0000_t75" style="position:absolute;margin-left:72.65pt;margin-top:262.7pt;width:19.9pt;height:8.55pt;z-index:-251602944;mso-position-horizontal-relative:page;mso-position-vertical-relative:page" o:allowincell="f">
            <v:imagedata r:id="rId18" o:title=""/>
            <w10:wrap anchorx="page" anchory="page"/>
          </v:shape>
        </w:pict>
      </w:r>
      <w:r>
        <w:rPr>
          <w:color w:val="000000"/>
          <w:spacing w:val="-3"/>
        </w:rPr>
        <w:pict>
          <v:shape id="_x0000_s1183" type="#_x0000_t75" style="position:absolute;margin-left:72.65pt;margin-top:422.9pt;width:19.55pt;height:8.55pt;z-index:-251538432;mso-position-horizontal-relative:page;mso-position-vertical-relative:page" o:allowincell="f">
            <v:imagedata r:id="rId18" o:title=""/>
            <w10:wrap anchorx="page" anchory="page"/>
          </v:shape>
        </w:pict>
      </w:r>
      <w:r>
        <w:rPr>
          <w:color w:val="000000"/>
          <w:spacing w:val="-3"/>
        </w:rPr>
        <w:pict>
          <v:shape id="_x0000_s1184" type="#_x0000_t75" style="position:absolute;margin-left:108.65pt;margin-top:628.05pt;width:28.55pt;height:8.55pt;z-index:-251469824;mso-position-horizontal-relative:page;mso-position-vertical-relative:page" o:allowincell="f">
            <v:imagedata r:id="rId93" o:title=""/>
            <w10:wrap anchorx="page" anchory="page"/>
          </v:shape>
        </w:pict>
      </w:r>
      <w:bookmarkStart w:id="25" w:name="Pg25"/>
      <w:bookmarkEnd w:id="25"/>
    </w:p>
    <w:p w:rsidR="00EF35A3" w:rsidRDefault="00915070">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2764 ARTICLE 12.</w:t>
      </w:r>
      <w:r>
        <w:rPr>
          <w:rFonts w:ascii="Arial Bold" w:hAnsi="Arial Bold"/>
          <w:color w:val="000000"/>
          <w:spacing w:val="-3"/>
        </w:rPr>
        <w:t xml:space="preserve"> </w:t>
      </w:r>
      <w:r>
        <w:rPr>
          <w:rFonts w:ascii="Times New Roman Bold" w:hAnsi="Times New Roman Bold"/>
          <w:color w:val="000000"/>
          <w:spacing w:val="-3"/>
        </w:rPr>
        <w:t xml:space="preserve"> DEFAULT </w:t>
      </w:r>
    </w:p>
    <w:p w:rsidR="00EF35A3" w:rsidRDefault="00915070">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EF35A3" w:rsidRDefault="00915070">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EF35A3" w:rsidRDefault="00915070">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w:t>
      </w:r>
      <w:r>
        <w:rPr>
          <w:color w:val="000000"/>
          <w:spacing w:val="-2"/>
        </w:rPr>
        <w:t xml:space="preserve">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such Breach; pr</w:t>
      </w:r>
      <w:r>
        <w:rPr>
          <w:color w:val="000000"/>
          <w:spacing w:val="-2"/>
        </w:rPr>
        <w:t xml:space="preserve">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ninety (90) Cale</w:t>
      </w:r>
      <w:r>
        <w:rPr>
          <w:color w:val="000000"/>
          <w:spacing w:val="-2"/>
        </w:rPr>
        <w:t xml:space="preserve">ndar Days from receipt of the Breach </w:t>
      </w:r>
      <w:r>
        <w:rPr>
          <w:color w:val="000000"/>
          <w:spacing w:val="-2"/>
        </w:rPr>
        <w:br/>
        <w:t xml:space="preserve">notice; and, if cured within such time, the Breach specified in such notice shall cease to exist.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EF35A3" w:rsidRDefault="00915070">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12, or if a Breach is not capable of </w:t>
      </w:r>
    </w:p>
    <w:p w:rsidR="00EF35A3" w:rsidRDefault="00915070">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EF35A3" w:rsidRDefault="00915070">
      <w:pPr>
        <w:tabs>
          <w:tab w:val="left" w:pos="2520"/>
        </w:tabs>
        <w:autoSpaceDE w:val="0"/>
        <w:autoSpaceDN w:val="0"/>
        <w:adjustRightInd w:val="0"/>
        <w:spacing w:before="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EF35A3" w:rsidRDefault="00915070">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EF35A3" w:rsidRDefault="00915070">
      <w:pPr>
        <w:autoSpaceDE w:val="0"/>
        <w:autoSpaceDN w:val="0"/>
        <w:adjustRightInd w:val="0"/>
        <w:spacing w:before="1" w:line="256" w:lineRule="exact"/>
        <w:ind w:left="1440"/>
        <w:rPr>
          <w:color w:val="000000"/>
          <w:spacing w:val="-2"/>
        </w:rPr>
      </w:pPr>
      <w:r>
        <w:rPr>
          <w:color w:val="000000"/>
          <w:spacing w:val="-2"/>
        </w:rPr>
        <w:t>harmless, as applicable, the other Parties (each</w:t>
      </w:r>
      <w:r>
        <w:rPr>
          <w:color w:val="000000"/>
          <w:spacing w:val="-2"/>
        </w:rPr>
        <w:t xml:space="preserve"> an “Indemnified Party”) from, any and all </w:t>
      </w:r>
    </w:p>
    <w:p w:rsidR="00EF35A3" w:rsidRDefault="00915070">
      <w:pPr>
        <w:autoSpaceDE w:val="0"/>
        <w:autoSpaceDN w:val="0"/>
        <w:adjustRightInd w:val="0"/>
        <w:spacing w:before="9"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w:t>
      </w:r>
      <w:r>
        <w:rPr>
          <w:color w:val="000000"/>
          <w:spacing w:val="-2"/>
        </w:rPr>
        <w:t xml:space="preserve">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performance</w:t>
      </w:r>
      <w:r>
        <w:rPr>
          <w:color w:val="000000"/>
          <w:spacing w:val="-2"/>
        </w:rPr>
        <w:t xml:space="preserv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w:t>
      </w:r>
      <w:r>
        <w:rPr>
          <w:color w:val="000000"/>
          <w:spacing w:val="-2"/>
        </w:rPr>
        <w:t xml:space="preserve">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EF35A3" w:rsidRDefault="00EF35A3">
      <w:pPr>
        <w:autoSpaceDE w:val="0"/>
        <w:autoSpaceDN w:val="0"/>
        <w:adjustRightInd w:val="0"/>
        <w:spacing w:line="276" w:lineRule="exact"/>
        <w:ind w:left="3600"/>
        <w:rPr>
          <w:color w:val="000000"/>
          <w:spacing w:val="-3"/>
        </w:rPr>
      </w:pPr>
    </w:p>
    <w:p w:rsidR="00EF35A3" w:rsidRDefault="0091507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EF35A3" w:rsidRDefault="00EF35A3">
      <w:pPr>
        <w:autoSpaceDE w:val="0"/>
        <w:autoSpaceDN w:val="0"/>
        <w:adjustRightInd w:val="0"/>
        <w:spacing w:line="27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9" w:line="270" w:lineRule="exact"/>
        <w:ind w:left="1440" w:right="1431" w:firstLine="720"/>
        <w:jc w:val="both"/>
        <w:rPr>
          <w:color w:val="000000"/>
          <w:spacing w:val="-2"/>
        </w:rPr>
      </w:pPr>
      <w:r>
        <w:rPr>
          <w:color w:val="000000"/>
          <w:spacing w:val="-2"/>
        </w:rPr>
        <w:t xml:space="preserve">If a Party is entitled to indemnification under this Article 13 as a result of a claim by a </w:t>
      </w:r>
      <w:r>
        <w:rPr>
          <w:color w:val="000000"/>
          <w:spacing w:val="-2"/>
        </w:rPr>
        <w:br/>
        <w:t xml:space="preserve">third party, and the Indemnifying Party fails, after notice and reasonable opportunity to proceed </w:t>
      </w:r>
      <w:r>
        <w:rPr>
          <w:color w:val="000000"/>
          <w:spacing w:val="-2"/>
        </w:rPr>
        <w:br/>
        <w:t xml:space="preserve">under Article 13.1.3, to assume the defense of such claim, such </w:t>
      </w:r>
      <w:r>
        <w:rPr>
          <w:color w:val="000000"/>
          <w:spacing w:val="-2"/>
        </w:rPr>
        <w:t xml:space="preserve">Indemnified Party may at the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38" w:line="276" w:lineRule="exact"/>
        <w:ind w:left="6000"/>
        <w:rPr>
          <w:color w:val="000000"/>
          <w:spacing w:val="-3"/>
        </w:rPr>
      </w:pPr>
      <w:r>
        <w:rPr>
          <w:color w:val="000000"/>
          <w:spacing w:val="-3"/>
        </w:rPr>
        <w:t xml:space="preserve">21 </w:t>
      </w:r>
    </w:p>
    <w:p w:rsidR="00EF35A3" w:rsidRDefault="00EF35A3">
      <w:pPr>
        <w:autoSpaceDE w:val="0"/>
        <w:autoSpaceDN w:val="0"/>
        <w:adjustRightInd w:val="0"/>
        <w:rPr>
          <w:color w:val="000000"/>
          <w:spacing w:val="-3"/>
        </w:rPr>
        <w:sectPr w:rsidR="00EF35A3">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85" type="#_x0000_t75" style="position:absolute;margin-left:108.65pt;margin-top:116.3pt;width:28.9pt;height:8.55pt;z-index:-251646976;mso-position-horizontal-relative:page;mso-position-vertical-relative:page" o:allowincell="f">
            <v:imagedata r:id="rId93" o:title=""/>
            <w10:wrap anchorx="page" anchory="page"/>
          </v:shape>
        </w:pict>
      </w:r>
      <w:r>
        <w:rPr>
          <w:color w:val="000000"/>
          <w:spacing w:val="-3"/>
        </w:rPr>
        <w:pict>
          <v:shape id="_x0000_s1186" type="#_x0000_t75" style="position:absolute;margin-left:108.65pt;margin-top:199.1pt;width:28.8pt;height:8.55pt;z-index:-251623424;mso-position-horizontal-relative:page;mso-position-vertical-relative:page" o:allowincell="f">
            <v:imagedata r:id="rId93" o:title=""/>
            <w10:wrap anchorx="page" anchory="page"/>
          </v:shape>
        </w:pict>
      </w:r>
      <w:r>
        <w:rPr>
          <w:color w:val="000000"/>
          <w:spacing w:val="-3"/>
        </w:rPr>
        <w:pict>
          <v:shape id="_x0000_s1187" type="#_x0000_t75" style="position:absolute;margin-left:72.65pt;margin-top:638.85pt;width:19.9pt;height:8.55pt;z-index:-251494400;mso-position-horizontal-relative:page;mso-position-vertical-relative:page" o:allowincell="f">
            <v:imagedata r:id="rId18" o:title=""/>
            <w10:wrap anchorx="page" anchory="page"/>
          </v:shape>
        </w:pict>
      </w:r>
      <w:bookmarkStart w:id="26" w:name="Pg26"/>
      <w:bookmarkEnd w:id="26"/>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8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61" w:line="280" w:lineRule="exact"/>
        <w:ind w:left="1440" w:right="1597"/>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EF35A3" w:rsidRDefault="0091507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915070">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EF35A3" w:rsidRDefault="00915070">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13, the amount owing to the Indemnified Party shall be the amount of </w:t>
      </w:r>
      <w:r>
        <w:rPr>
          <w:color w:val="000000"/>
          <w:spacing w:val="-2"/>
        </w:rPr>
        <w:t xml:space="preserve">such Indemnified Party’s actual Loss, net of any insurance or other recovery. </w:t>
      </w:r>
    </w:p>
    <w:p w:rsidR="00EF35A3" w:rsidRDefault="00EF35A3">
      <w:pPr>
        <w:autoSpaceDE w:val="0"/>
        <w:autoSpaceDN w:val="0"/>
        <w:adjustRightInd w:val="0"/>
        <w:spacing w:line="276" w:lineRule="exact"/>
        <w:ind w:left="3600"/>
        <w:rPr>
          <w:color w:val="000000"/>
          <w:spacing w:val="-2"/>
        </w:rPr>
      </w:pPr>
    </w:p>
    <w:p w:rsidR="00EF35A3" w:rsidRDefault="00915070">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915070">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EF35A3" w:rsidRDefault="00915070">
      <w:pPr>
        <w:autoSpaceDE w:val="0"/>
        <w:autoSpaceDN w:val="0"/>
        <w:adjustRightInd w:val="0"/>
        <w:spacing w:line="280" w:lineRule="exact"/>
        <w:ind w:left="1440" w:right="1458"/>
        <w:rPr>
          <w:color w:val="000000"/>
          <w:spacing w:val="-3"/>
        </w:rPr>
      </w:pPr>
      <w:r>
        <w:rPr>
          <w:color w:val="000000"/>
          <w:spacing w:val="-2"/>
        </w:rPr>
        <w:t>commencement of any action or administrative or legal proceeding or invest</w:t>
      </w:r>
      <w:r>
        <w:rPr>
          <w:color w:val="000000"/>
          <w:spacing w:val="-2"/>
        </w:rPr>
        <w:t xml:space="preserve">igation as to which </w:t>
      </w:r>
      <w:r>
        <w:rPr>
          <w:color w:val="000000"/>
          <w:spacing w:val="-2"/>
        </w:rPr>
        <w:br/>
        <w:t xml:space="preserve">the indemnity provided for in Article 13.1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w:t>
      </w:r>
      <w:r>
        <w:rPr>
          <w:color w:val="000000"/>
          <w:spacing w:val="-2"/>
        </w:rPr>
        <w:t xml:space="preserve">such failure or delay is materially prejudicial to the </w:t>
      </w:r>
      <w:r>
        <w:rPr>
          <w:color w:val="000000"/>
          <w:spacing w:val="-2"/>
        </w:rPr>
        <w:br/>
      </w:r>
      <w:r>
        <w:rPr>
          <w:color w:val="000000"/>
          <w:spacing w:val="-3"/>
        </w:rPr>
        <w:t xml:space="preserve">Indemnifying Party. </w:t>
      </w:r>
    </w:p>
    <w:p w:rsidR="00EF35A3" w:rsidRDefault="00915070">
      <w:pPr>
        <w:autoSpaceDE w:val="0"/>
        <w:autoSpaceDN w:val="0"/>
        <w:adjustRightInd w:val="0"/>
        <w:spacing w:before="246"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and reasonably satisfactory t</w:t>
      </w:r>
      <w:r>
        <w:rPr>
          <w:color w:val="000000"/>
          <w:spacing w:val="-2"/>
        </w:rPr>
        <w:t xml:space="preserve">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w:t>
      </w:r>
      <w:r>
        <w:rPr>
          <w:color w:val="000000"/>
          <w:spacing w:val="-2"/>
        </w:rPr>
        <w:t xml:space="preserve">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w:t>
      </w:r>
      <w:r>
        <w:rPr>
          <w:color w:val="000000"/>
          <w:spacing w:val="-2"/>
        </w:rPr>
        <w:t xml:space="preserve">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EF35A3" w:rsidRDefault="00EF35A3">
      <w:pPr>
        <w:autoSpaceDE w:val="0"/>
        <w:autoSpaceDN w:val="0"/>
        <w:adjustRightInd w:val="0"/>
        <w:spacing w:line="276" w:lineRule="exact"/>
        <w:ind w:left="1440"/>
        <w:rPr>
          <w:color w:val="000000"/>
          <w:spacing w:val="-2"/>
        </w:rPr>
      </w:pPr>
    </w:p>
    <w:p w:rsidR="00EF35A3" w:rsidRDefault="00915070">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EF35A3" w:rsidRDefault="00915070">
      <w:pPr>
        <w:autoSpaceDE w:val="0"/>
        <w:autoSpaceDN w:val="0"/>
        <w:adjustRightInd w:val="0"/>
        <w:spacing w:before="247" w:line="273" w:lineRule="exact"/>
        <w:ind w:left="1440" w:right="1363" w:firstLine="720"/>
        <w:rPr>
          <w:color w:val="000000"/>
          <w:spacing w:val="-2"/>
        </w:rPr>
      </w:pPr>
      <w:r>
        <w:rPr>
          <w:color w:val="000000"/>
          <w:spacing w:val="-2"/>
        </w:rPr>
        <w:t>Other than the indemnity obligations s</w:t>
      </w:r>
      <w:r>
        <w:rPr>
          <w:color w:val="000000"/>
          <w:spacing w:val="-2"/>
        </w:rPr>
        <w:t xml:space="preserve">et forth in Article 13.1, in no event shall any Party </w:t>
      </w:r>
      <w:r>
        <w:rPr>
          <w:color w:val="000000"/>
          <w:spacing w:val="-2"/>
        </w:rPr>
        <w:br/>
        <w:t xml:space="preserve">be liable under any provision of this Agreement for any losses, damages, costs or expenses for </w:t>
      </w:r>
      <w:r>
        <w:rPr>
          <w:color w:val="000000"/>
          <w:spacing w:val="-2"/>
        </w:rPr>
        <w:br/>
        <w:t xml:space="preserve">any special, indirect, incidental, consequential, or punitive damages, including but not limited to </w:t>
      </w:r>
      <w:r>
        <w:rPr>
          <w:color w:val="000000"/>
          <w:spacing w:val="-2"/>
        </w:rPr>
        <w:br/>
        <w:t>loss</w:t>
      </w:r>
      <w:r>
        <w:rPr>
          <w:color w:val="000000"/>
          <w:spacing w:val="-2"/>
        </w:rPr>
        <w:t xml:space="preserve"> of profit or revenue, loss of the use of equipment, cost of capital, cost of temporary </w:t>
      </w: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229" w:line="276" w:lineRule="exact"/>
        <w:ind w:left="6000"/>
        <w:rPr>
          <w:color w:val="000000"/>
          <w:spacing w:val="-3"/>
        </w:rPr>
      </w:pPr>
      <w:r>
        <w:rPr>
          <w:color w:val="000000"/>
          <w:spacing w:val="-3"/>
        </w:rPr>
        <w:t xml:space="preserve">22 </w:t>
      </w:r>
    </w:p>
    <w:p w:rsidR="00EF35A3" w:rsidRDefault="00EF35A3">
      <w:pPr>
        <w:autoSpaceDE w:val="0"/>
        <w:autoSpaceDN w:val="0"/>
        <w:adjustRightInd w:val="0"/>
        <w:rPr>
          <w:color w:val="000000"/>
          <w:spacing w:val="-3"/>
        </w:rPr>
        <w:sectPr w:rsidR="00EF35A3">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88" type="#_x0000_t75" style="position:absolute;margin-left:72.65pt;margin-top:142.1pt;width:19.8pt;height:8.55pt;z-index:-251640832;mso-position-horizontal-relative:page;mso-position-vertical-relative:page" o:allowincell="f">
            <v:imagedata r:id="rId18" o:title=""/>
            <w10:wrap anchorx="page" anchory="page"/>
          </v:shape>
        </w:pict>
      </w:r>
      <w:r>
        <w:rPr>
          <w:color w:val="000000"/>
          <w:spacing w:val="-3"/>
        </w:rPr>
        <w:pict>
          <v:shape id="_x0000_s1189" type="#_x0000_t75" style="position:absolute;margin-left:72.65pt;margin-top:564.45pt;width:19.55pt;height:8.55pt;z-index:-251409408;mso-position-horizontal-relative:page;mso-position-vertical-relative:page" o:allowincell="f">
            <v:imagedata r:id="rId18" o:title=""/>
            <w10:wrap anchorx="page" anchory="page"/>
          </v:shape>
        </w:pict>
      </w:r>
      <w:bookmarkStart w:id="27" w:name="Pg27"/>
      <w:bookmarkEnd w:id="27"/>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rPr>
          <w:color w:val="000000"/>
          <w:spacing w:val="-2"/>
        </w:rPr>
      </w:pPr>
      <w:r>
        <w:rPr>
          <w:color w:val="000000"/>
          <w:spacing w:val="-2"/>
        </w:rPr>
        <w:t xml:space="preserve">equipment or services, whether based in whole or in part in contract, in tort, including </w:t>
      </w:r>
    </w:p>
    <w:p w:rsidR="00EF35A3" w:rsidRDefault="00915070">
      <w:pPr>
        <w:autoSpaceDE w:val="0"/>
        <w:autoSpaceDN w:val="0"/>
        <w:adjustRightInd w:val="0"/>
        <w:spacing w:before="9" w:line="270" w:lineRule="exact"/>
        <w:ind w:left="1440" w:right="1396"/>
        <w:jc w:val="both"/>
        <w:rPr>
          <w:color w:val="000000"/>
          <w:spacing w:val="-3"/>
        </w:rPr>
      </w:pPr>
      <w:r>
        <w:rPr>
          <w:color w:val="000000"/>
          <w:spacing w:val="-2"/>
        </w:rPr>
        <w:t xml:space="preserve">negligence, strict liability, or any other theory of liability; provided, however, that damages for which a Party may be liable to another Party under separate agreement will not be considered to </w:t>
      </w:r>
      <w:r>
        <w:rPr>
          <w:color w:val="000000"/>
          <w:spacing w:val="-3"/>
        </w:rPr>
        <w:t>be special, indirect, incidental, or consequential damages h</w:t>
      </w:r>
      <w:r>
        <w:rPr>
          <w:color w:val="000000"/>
          <w:spacing w:val="-3"/>
        </w:rPr>
        <w:t xml:space="preserve">ereunder. </w:t>
      </w:r>
    </w:p>
    <w:p w:rsidR="00EF35A3" w:rsidRDefault="0091507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EF35A3" w:rsidRDefault="00915070">
      <w:pPr>
        <w:autoSpaceDE w:val="0"/>
        <w:autoSpaceDN w:val="0"/>
        <w:adjustRightInd w:val="0"/>
        <w:spacing w:before="244" w:line="276" w:lineRule="exact"/>
        <w:ind w:left="1440" w:right="1310" w:firstLine="720"/>
        <w:rPr>
          <w:color w:val="000000"/>
          <w:spacing w:val="-2"/>
        </w:rPr>
      </w:pPr>
      <w:r>
        <w:rPr>
          <w:color w:val="000000"/>
          <w:spacing w:val="-2"/>
        </w:rPr>
        <w:t xml:space="preserve">13.3.1  The Interconnection Customer shall, at its own expense, maintain in force general </w:t>
      </w:r>
      <w:r>
        <w:rPr>
          <w:color w:val="000000"/>
          <w:spacing w:val="-2"/>
        </w:rPr>
        <w:br/>
        <w:t xml:space="preserve">liability insurance without any exclusion for liabilities related to its performance of the EPC </w:t>
      </w:r>
      <w:r>
        <w:rPr>
          <w:color w:val="000000"/>
          <w:spacing w:val="-2"/>
        </w:rPr>
        <w:br/>
        <w:t>Services under this Agreement.  The insurance</w:t>
      </w:r>
      <w:r>
        <w:rPr>
          <w:color w:val="000000"/>
          <w:spacing w:val="-2"/>
        </w:rPr>
        <w:t xml:space="preserve"> coverage shall be as follows:  The </w:t>
      </w:r>
      <w:r>
        <w:rPr>
          <w:color w:val="000000"/>
          <w:spacing w:val="-2"/>
        </w:rPr>
        <w:br/>
        <w:t xml:space="preserve">Interconnection Customer shall, at its own expense, maintain in force throughout the </w:t>
      </w:r>
      <w:r>
        <w:rPr>
          <w:color w:val="000000"/>
          <w:spacing w:val="-2"/>
        </w:rPr>
        <w:br/>
        <w:t xml:space="preserve">period of this Agreement, the following minimum insurance coverage, with insurers authorized </w:t>
      </w:r>
      <w:r>
        <w:rPr>
          <w:color w:val="000000"/>
          <w:spacing w:val="-2"/>
        </w:rPr>
        <w:br/>
        <w:t>to do business in the State of New York</w:t>
      </w:r>
      <w:r>
        <w:rPr>
          <w:color w:val="000000"/>
          <w:spacing w:val="-2"/>
        </w:rPr>
        <w:t xml:space="preserve">. Commercial General Liability Insurance including, but </w:t>
      </w:r>
      <w:r>
        <w:rPr>
          <w:color w:val="000000"/>
          <w:spacing w:val="-2"/>
        </w:rPr>
        <w:br/>
        <w:t xml:space="preserve">not limited to, bodily injury, property damage, products/completed operations, contractual and </w:t>
      </w:r>
      <w:r>
        <w:rPr>
          <w:color w:val="000000"/>
          <w:spacing w:val="-2"/>
        </w:rPr>
        <w:br/>
        <w:t xml:space="preserve">personal injury liability with a combined single limit of $2 million per occurrence, $5 million </w:t>
      </w:r>
      <w:r>
        <w:rPr>
          <w:color w:val="000000"/>
          <w:spacing w:val="-2"/>
        </w:rPr>
        <w:br/>
        <w:t>annual</w:t>
      </w:r>
      <w:r>
        <w:rPr>
          <w:color w:val="000000"/>
          <w:spacing w:val="-2"/>
        </w:rPr>
        <w:t xml:space="preserve"> aggregate.  The Interconnection Customer shall obtain additional insurance only if </w:t>
      </w:r>
      <w:r>
        <w:rPr>
          <w:color w:val="000000"/>
          <w:spacing w:val="-2"/>
        </w:rPr>
        <w:br/>
        <w:t xml:space="preserve">necessary as a function of performing the EPC Services. Such insurance shall be obtained from </w:t>
      </w:r>
      <w:r>
        <w:rPr>
          <w:color w:val="000000"/>
          <w:spacing w:val="-2"/>
        </w:rPr>
        <w:br/>
        <w:t xml:space="preserve">an insurance provider authorized to do business in New York State where the </w:t>
      </w:r>
      <w:r>
        <w:rPr>
          <w:color w:val="000000"/>
          <w:spacing w:val="-2"/>
        </w:rPr>
        <w:t xml:space="preserve">EPC Services </w:t>
      </w:r>
      <w:r>
        <w:rPr>
          <w:color w:val="000000"/>
          <w:spacing w:val="-2"/>
        </w:rPr>
        <w:br/>
        <w:t xml:space="preserve">under this Agreement are being performed.  Certification that such insurance is in effect shall be </w:t>
      </w:r>
      <w:r>
        <w:rPr>
          <w:color w:val="000000"/>
          <w:spacing w:val="-2"/>
        </w:rPr>
        <w:br/>
        <w:t xml:space="preserve">provided upon request of the Affected System Operator, except that the Interconnection </w:t>
      </w:r>
      <w:r>
        <w:rPr>
          <w:color w:val="000000"/>
          <w:spacing w:val="-2"/>
        </w:rPr>
        <w:br/>
        <w:t>Customer shall show proof of insurance to the Affected</w:t>
      </w:r>
      <w:r>
        <w:rPr>
          <w:color w:val="000000"/>
          <w:spacing w:val="-2"/>
        </w:rPr>
        <w:t xml:space="preserve"> System Operator no later than ten </w:t>
      </w:r>
      <w:r>
        <w:rPr>
          <w:color w:val="000000"/>
          <w:spacing w:val="-2"/>
        </w:rPr>
        <w:br/>
        <w:t xml:space="preserve">Business Days prior to the construction start date set forth in the milestones table in Appendix A </w:t>
      </w:r>
      <w:r>
        <w:rPr>
          <w:color w:val="000000"/>
          <w:spacing w:val="-2"/>
        </w:rPr>
        <w:br/>
        <w:t xml:space="preserve">to this Agreement.  An Interconnection Customer of sufficient creditworthiness may propose to </w:t>
      </w:r>
      <w:r>
        <w:rPr>
          <w:color w:val="000000"/>
          <w:spacing w:val="-2"/>
        </w:rPr>
        <w:br/>
        <w:t>self-insure for such liab</w:t>
      </w:r>
      <w:r>
        <w:rPr>
          <w:color w:val="000000"/>
          <w:spacing w:val="-2"/>
        </w:rPr>
        <w:t xml:space="preserve">ilities, and such a proposal shall not be unreasonably rejected. </w:t>
      </w:r>
    </w:p>
    <w:p w:rsidR="00EF35A3" w:rsidRDefault="00915070">
      <w:pPr>
        <w:autoSpaceDE w:val="0"/>
        <w:autoSpaceDN w:val="0"/>
        <w:adjustRightInd w:val="0"/>
        <w:spacing w:before="261" w:line="280" w:lineRule="exact"/>
        <w:ind w:left="1440" w:right="1719" w:firstLine="720"/>
        <w:rPr>
          <w:color w:val="000000"/>
          <w:spacing w:val="-3"/>
        </w:rPr>
      </w:pPr>
      <w:r>
        <w:rPr>
          <w:color w:val="000000"/>
          <w:spacing w:val="-1"/>
        </w:rPr>
        <w:t xml:space="preserve">13.3.2 The NYISO and Affected System Operator agree to maintain general liability </w:t>
      </w:r>
      <w:r>
        <w:rPr>
          <w:color w:val="000000"/>
          <w:spacing w:val="-1"/>
        </w:rPr>
        <w:br/>
      </w:r>
      <w:r>
        <w:rPr>
          <w:color w:val="000000"/>
          <w:spacing w:val="-2"/>
        </w:rPr>
        <w:t xml:space="preserve">insurance or self-insurance consistent with the existing commercial practice.  Such </w:t>
      </w:r>
      <w:r>
        <w:rPr>
          <w:color w:val="000000"/>
          <w:spacing w:val="-2"/>
        </w:rPr>
        <w:br/>
        <w:t>insurance or self-insu</w:t>
      </w:r>
      <w:r>
        <w:rPr>
          <w:color w:val="000000"/>
          <w:spacing w:val="-2"/>
        </w:rPr>
        <w:t xml:space="preserve">rance shall not exclude the liabilities undertaken pursuant to this </w:t>
      </w:r>
      <w:r>
        <w:rPr>
          <w:color w:val="000000"/>
          <w:spacing w:val="-2"/>
        </w:rPr>
        <w:br/>
      </w:r>
      <w:r>
        <w:rPr>
          <w:color w:val="000000"/>
          <w:spacing w:val="-3"/>
        </w:rPr>
        <w:t xml:space="preserve">Agreement. </w:t>
      </w:r>
    </w:p>
    <w:p w:rsidR="00EF35A3" w:rsidRDefault="00915070">
      <w:pPr>
        <w:autoSpaceDE w:val="0"/>
        <w:autoSpaceDN w:val="0"/>
        <w:adjustRightInd w:val="0"/>
        <w:spacing w:before="264" w:line="276" w:lineRule="exact"/>
        <w:ind w:left="2160"/>
        <w:rPr>
          <w:color w:val="000000"/>
          <w:spacing w:val="-1"/>
        </w:rPr>
      </w:pPr>
      <w:r>
        <w:rPr>
          <w:color w:val="000000"/>
          <w:spacing w:val="-1"/>
        </w:rPr>
        <w:t xml:space="preserve">13.3.3 The Parties further agree to notify one another whenever an accident or incident </w:t>
      </w:r>
    </w:p>
    <w:p w:rsidR="00EF35A3" w:rsidRDefault="00915070">
      <w:pPr>
        <w:autoSpaceDE w:val="0"/>
        <w:autoSpaceDN w:val="0"/>
        <w:adjustRightInd w:val="0"/>
        <w:spacing w:before="1" w:line="280" w:lineRule="exact"/>
        <w:ind w:left="1440" w:right="1251"/>
        <w:jc w:val="both"/>
        <w:rPr>
          <w:color w:val="000000"/>
          <w:spacing w:val="-3"/>
        </w:rPr>
      </w:pPr>
      <w:r>
        <w:rPr>
          <w:color w:val="000000"/>
          <w:spacing w:val="-2"/>
        </w:rPr>
        <w:t>occurs resulting in any injuries or damages that are included within the scope of cove</w:t>
      </w:r>
      <w:r>
        <w:rPr>
          <w:color w:val="000000"/>
          <w:spacing w:val="-2"/>
        </w:rPr>
        <w:t xml:space="preserve">rage of such </w:t>
      </w:r>
      <w:r>
        <w:rPr>
          <w:color w:val="000000"/>
          <w:spacing w:val="-3"/>
        </w:rPr>
        <w:t xml:space="preserve">insurance, whether or not such coverage is sought. </w:t>
      </w:r>
    </w:p>
    <w:p w:rsidR="00EF35A3" w:rsidRDefault="0091507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ASSIGNMENT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EF35A3" w:rsidRDefault="00915070">
      <w:pPr>
        <w:autoSpaceDE w:val="0"/>
        <w:autoSpaceDN w:val="0"/>
        <w:adjustRightInd w:val="0"/>
        <w:spacing w:before="4" w:line="277" w:lineRule="exact"/>
        <w:ind w:left="1440" w:right="1336"/>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the Interconnection Customer shall have the right to assign this Agreement, without th</w:t>
      </w:r>
      <w:r>
        <w:rPr>
          <w:color w:val="000000"/>
          <w:spacing w:val="-2"/>
        </w:rPr>
        <w:t xml:space="preserve">e consent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52" w:line="276" w:lineRule="exact"/>
        <w:ind w:left="6000"/>
        <w:rPr>
          <w:color w:val="000000"/>
          <w:spacing w:val="-3"/>
        </w:rPr>
      </w:pPr>
      <w:r>
        <w:rPr>
          <w:color w:val="000000"/>
          <w:spacing w:val="-3"/>
        </w:rPr>
        <w:t xml:space="preserve">23 </w:t>
      </w:r>
    </w:p>
    <w:p w:rsidR="00EF35A3" w:rsidRDefault="00EF35A3">
      <w:pPr>
        <w:autoSpaceDE w:val="0"/>
        <w:autoSpaceDN w:val="0"/>
        <w:adjustRightInd w:val="0"/>
        <w:rPr>
          <w:color w:val="000000"/>
          <w:spacing w:val="-3"/>
        </w:rPr>
        <w:sectPr w:rsidR="00EF35A3">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90" type="#_x0000_t75" style="position:absolute;margin-left:108.65pt;margin-top:450.5pt;width:19.55pt;height:8.55pt;z-index:-251504640;mso-position-horizontal-relative:page;mso-position-vertical-relative:page" o:allowincell="f">
            <v:imagedata r:id="rId18" o:title=""/>
            <w10:wrap anchorx="page" anchory="page"/>
          </v:shape>
        </w:pict>
      </w:r>
      <w:r>
        <w:rPr>
          <w:color w:val="000000"/>
          <w:spacing w:val="-3"/>
        </w:rPr>
        <w:pict>
          <v:shape id="_x0000_s1191" type="#_x0000_t75" style="position:absolute;margin-left:108.65pt;margin-top:612.45pt;width:19.9pt;height:8.55pt;z-index:-251457536;mso-position-horizontal-relative:page;mso-position-vertical-relative:page" o:allowincell="f">
            <v:imagedata r:id="rId18" o:title=""/>
            <w10:wrap anchorx="page" anchory="page"/>
          </v:shape>
        </w:pict>
      </w:r>
      <w:r>
        <w:rPr>
          <w:color w:val="000000"/>
          <w:spacing w:val="-3"/>
        </w:rPr>
        <w:pict>
          <v:shape id="_x0000_s1192" type="#_x0000_t75" style="position:absolute;margin-left:108.65pt;margin-top:691.65pt;width:19.8pt;height:8.55pt;z-index:-251433984;mso-position-horizontal-relative:page;mso-position-vertical-relative:page" o:allowincell="f">
            <v:imagedata r:id="rId18" o:title=""/>
            <w10:wrap anchorx="page" anchory="page"/>
          </v:shape>
        </w:pict>
      </w:r>
      <w:bookmarkStart w:id="28" w:name="Pg28"/>
      <w:bookmarkEnd w:id="28"/>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5" w:lineRule="exact"/>
        <w:ind w:left="1440"/>
        <w:rPr>
          <w:rFonts w:ascii="Times New Roman Bold" w:hAnsi="Times New Roman Bold"/>
          <w:color w:val="000000"/>
          <w:spacing w:val="-3"/>
        </w:rPr>
      </w:pPr>
    </w:p>
    <w:p w:rsidR="00EF35A3" w:rsidRDefault="00915070">
      <w:pPr>
        <w:autoSpaceDE w:val="0"/>
        <w:autoSpaceDN w:val="0"/>
        <w:adjustRightInd w:val="0"/>
        <w:spacing w:before="170" w:line="275" w:lineRule="exact"/>
        <w:ind w:left="1440" w:right="1326"/>
        <w:rPr>
          <w:color w:val="000000"/>
          <w:spacing w:val="-3"/>
        </w:rPr>
      </w:pPr>
      <w:r>
        <w:rPr>
          <w:color w:val="000000"/>
          <w:spacing w:val="-2"/>
        </w:rPr>
        <w:t xml:space="preserve">of the NYISO or Affected System Operator, for collateral security purposes to aid in providing </w:t>
      </w:r>
      <w:r>
        <w:rPr>
          <w:color w:val="000000"/>
          <w:spacing w:val="-2"/>
        </w:rPr>
        <w:br/>
        <w:t xml:space="preserve">financing for the Small Generating Facility, provided that the Interconnection Customer will </w:t>
      </w:r>
      <w:r>
        <w:rPr>
          <w:color w:val="000000"/>
          <w:spacing w:val="-2"/>
        </w:rPr>
        <w:br/>
      </w:r>
      <w:r>
        <w:rPr>
          <w:color w:val="000000"/>
          <w:spacing w:val="-2"/>
        </w:rPr>
        <w:t xml:space="preserve">promptly notify the NYISO and Affected System Operator of any such assignment.  Any </w:t>
      </w:r>
      <w:r>
        <w:rPr>
          <w:color w:val="000000"/>
          <w:spacing w:val="-2"/>
        </w:rPr>
        <w:br/>
        <w:t xml:space="preserve">financing arrangement entered into by the Interconnection Customer pursuant to this Article will </w:t>
      </w:r>
      <w:r>
        <w:rPr>
          <w:color w:val="000000"/>
          <w:spacing w:val="-2"/>
        </w:rPr>
        <w:br/>
        <w:t>provide that prior to or upon the exercise of the secured party’s, truste</w:t>
      </w:r>
      <w:r>
        <w:rPr>
          <w:color w:val="000000"/>
          <w:spacing w:val="-2"/>
        </w:rPr>
        <w:t xml:space="preserv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Affected System Operator of the date and particulars of any such </w:t>
      </w:r>
      <w:r>
        <w:rPr>
          <w:color w:val="000000"/>
          <w:spacing w:val="-2"/>
        </w:rPr>
        <w:br/>
        <w:t>exercise of assignment right(s) and will provide</w:t>
      </w:r>
      <w:r>
        <w:rPr>
          <w:color w:val="000000"/>
          <w:spacing w:val="-2"/>
        </w:rPr>
        <w:t xml:space="preserve"> the NYISO and Affected System Operator with </w:t>
      </w:r>
      <w:r>
        <w:rPr>
          <w:color w:val="000000"/>
          <w:spacing w:val="-2"/>
        </w:rPr>
        <w:br/>
        <w:t xml:space="preserve">proof that it meets the requirements of Articles 7.2 and 13.3.  Any attempted assignment that </w:t>
      </w:r>
      <w:r>
        <w:rPr>
          <w:color w:val="000000"/>
          <w:spacing w:val="-2"/>
        </w:rPr>
        <w:br/>
        <w:t xml:space="preserve">violates this Article is void and ineffective.  Any assignment under this Agreement shall not </w:t>
      </w:r>
      <w:r>
        <w:rPr>
          <w:color w:val="000000"/>
          <w:spacing w:val="-2"/>
        </w:rPr>
        <w:br/>
        <w:t>relieve a Party of i</w:t>
      </w:r>
      <w:r>
        <w:rPr>
          <w:color w:val="000000"/>
          <w:spacing w:val="-2"/>
        </w:rPr>
        <w:t xml:space="preserve">ts obligations, nor shall a Party’s obligations be enlarged, in whole or in part, </w:t>
      </w:r>
      <w:r>
        <w:rPr>
          <w:color w:val="000000"/>
          <w:spacing w:val="-2"/>
        </w:rPr>
        <w:br/>
        <w:t xml:space="preserve">by reason thereof.  Where required, consent to assignment will not be unreasonably withheld, </w:t>
      </w:r>
      <w:r>
        <w:rPr>
          <w:color w:val="000000"/>
          <w:spacing w:val="-2"/>
        </w:rPr>
        <w:br/>
      </w:r>
      <w:r>
        <w:rPr>
          <w:color w:val="000000"/>
          <w:spacing w:val="-3"/>
        </w:rPr>
        <w:t xml:space="preserve">conditioned or delayed. </w:t>
      </w:r>
    </w:p>
    <w:p w:rsidR="00EF35A3" w:rsidRDefault="0091507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EF35A3" w:rsidRDefault="00915070">
      <w:pPr>
        <w:autoSpaceDE w:val="0"/>
        <w:autoSpaceDN w:val="0"/>
        <w:adjustRightInd w:val="0"/>
        <w:spacing w:before="244" w:line="276" w:lineRule="exact"/>
        <w:ind w:left="2160"/>
        <w:rPr>
          <w:color w:val="000000"/>
          <w:spacing w:val="-2"/>
        </w:rPr>
      </w:pPr>
      <w:r>
        <w:rPr>
          <w:color w:val="000000"/>
          <w:spacing w:val="-2"/>
        </w:rPr>
        <w:t>If any provision in this Ag</w:t>
      </w:r>
      <w:r>
        <w:rPr>
          <w:color w:val="000000"/>
          <w:spacing w:val="-2"/>
        </w:rPr>
        <w:t xml:space="preserve">reement is finally determined to be invalid, void or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EF35A3" w:rsidRDefault="00915070">
      <w:pPr>
        <w:autoSpaceDE w:val="0"/>
        <w:autoSpaceDN w:val="0"/>
        <w:adjustRightInd w:val="0"/>
        <w:spacing w:before="18" w:line="260" w:lineRule="exact"/>
        <w:ind w:left="1440" w:right="1276"/>
        <w:jc w:val="both"/>
        <w:rPr>
          <w:color w:val="000000"/>
          <w:spacing w:val="-3"/>
        </w:rPr>
      </w:pPr>
      <w:r>
        <w:rPr>
          <w:color w:val="000000"/>
          <w:spacing w:val="-2"/>
        </w:rPr>
        <w:t xml:space="preserve">determination shall not invalidate, void or make unenforceable any other provision, agreement or </w:t>
      </w:r>
      <w:r>
        <w:rPr>
          <w:color w:val="000000"/>
          <w:spacing w:val="-3"/>
        </w:rPr>
        <w:t>covenant of this Ag</w:t>
      </w:r>
      <w:r>
        <w:rPr>
          <w:color w:val="000000"/>
          <w:spacing w:val="-3"/>
        </w:rPr>
        <w:t xml:space="preserve">reement. </w:t>
      </w:r>
    </w:p>
    <w:p w:rsidR="00EF35A3" w:rsidRDefault="0091507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EF35A3" w:rsidRDefault="00915070">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EF35A3" w:rsidRDefault="00915070">
      <w:pPr>
        <w:tabs>
          <w:tab w:val="left" w:pos="2880"/>
        </w:tabs>
        <w:autoSpaceDE w:val="0"/>
        <w:autoSpaceDN w:val="0"/>
        <w:adjustRightInd w:val="0"/>
        <w:spacing w:before="59" w:line="500" w:lineRule="exact"/>
        <w:ind w:left="1440" w:right="6695"/>
        <w:rPr>
          <w:rFonts w:ascii="Times New Roman Bold" w:hAnsi="Times New Roman Bold"/>
          <w:color w:val="000000"/>
          <w:spacing w:val="-3"/>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EF35A3" w:rsidRDefault="00915070">
      <w:pPr>
        <w:autoSpaceDE w:val="0"/>
        <w:autoSpaceDN w:val="0"/>
        <w:adjustRightInd w:val="0"/>
        <w:spacing w:before="202"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17. </w:t>
      </w:r>
    </w:p>
    <w:p w:rsidR="00EF35A3" w:rsidRDefault="00915070">
      <w:pPr>
        <w:autoSpaceDE w:val="0"/>
        <w:autoSpaceDN w:val="0"/>
        <w:adjustRightInd w:val="0"/>
        <w:spacing w:before="260" w:line="280" w:lineRule="exact"/>
        <w:ind w:left="1440" w:right="1343"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EF35A3" w:rsidRDefault="00915070">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EF35A3" w:rsidRDefault="00915070">
      <w:pPr>
        <w:autoSpaceDE w:val="0"/>
        <w:autoSpaceDN w:val="0"/>
        <w:adjustRightInd w:val="0"/>
        <w:spacing w:before="241" w:line="28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t>
      </w:r>
      <w:r>
        <w:rPr>
          <w:color w:val="000000"/>
          <w:spacing w:val="-2"/>
        </w:rPr>
        <w:t xml:space="preserve">wise provided in this Article 17, each Party shall hold in confidence and shall not disclose to any person Confidential Information.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EF35A3" w:rsidRDefault="00EF35A3">
      <w:pPr>
        <w:autoSpaceDE w:val="0"/>
        <w:autoSpaceDN w:val="0"/>
        <w:adjustRightInd w:val="0"/>
        <w:spacing w:line="276" w:lineRule="exact"/>
        <w:ind w:left="6000"/>
        <w:rPr>
          <w:rFonts w:ascii="Times New Roman Bold" w:hAnsi="Times New Roman Bold"/>
          <w:color w:val="000000"/>
          <w:spacing w:val="-3"/>
        </w:rPr>
      </w:pPr>
    </w:p>
    <w:p w:rsidR="00EF35A3" w:rsidRDefault="00EF35A3">
      <w:pPr>
        <w:autoSpaceDE w:val="0"/>
        <w:autoSpaceDN w:val="0"/>
        <w:adjustRightInd w:val="0"/>
        <w:spacing w:line="276" w:lineRule="exact"/>
        <w:ind w:left="6000"/>
        <w:rPr>
          <w:rFonts w:ascii="Times New Roman Bold" w:hAnsi="Times New Roman Bold"/>
          <w:color w:val="000000"/>
          <w:spacing w:val="-3"/>
        </w:rPr>
      </w:pPr>
    </w:p>
    <w:p w:rsidR="00EF35A3" w:rsidRDefault="00915070">
      <w:pPr>
        <w:autoSpaceDE w:val="0"/>
        <w:autoSpaceDN w:val="0"/>
        <w:adjustRightInd w:val="0"/>
        <w:spacing w:before="232" w:line="276" w:lineRule="exact"/>
        <w:ind w:left="6000"/>
        <w:rPr>
          <w:color w:val="000000"/>
          <w:spacing w:val="-3"/>
        </w:rPr>
      </w:pPr>
      <w:r>
        <w:rPr>
          <w:color w:val="000000"/>
          <w:spacing w:val="-3"/>
        </w:rPr>
        <w:t xml:space="preserve">24 </w:t>
      </w:r>
    </w:p>
    <w:p w:rsidR="00EF35A3" w:rsidRDefault="00EF35A3">
      <w:pPr>
        <w:autoSpaceDE w:val="0"/>
        <w:autoSpaceDN w:val="0"/>
        <w:adjustRightInd w:val="0"/>
        <w:rPr>
          <w:color w:val="000000"/>
          <w:spacing w:val="-3"/>
        </w:rPr>
        <w:sectPr w:rsidR="00EF35A3">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93" type="#_x0000_t75" style="position:absolute;margin-left:108.65pt;margin-top:155.9pt;width:19.95pt;height:8.55pt;z-index:-251635712;mso-position-horizontal-relative:page;mso-position-vertical-relative:page" o:allowincell="f">
            <v:imagedata r:id="rId18" o:title=""/>
            <w10:wrap anchorx="page" anchory="page"/>
          </v:shape>
        </w:pict>
      </w:r>
      <w:r>
        <w:rPr>
          <w:color w:val="000000"/>
          <w:spacing w:val="-3"/>
        </w:rPr>
        <w:pict>
          <v:shape id="_x0000_s1194" type="#_x0000_t75" style="position:absolute;margin-left:108.65pt;margin-top:400.7pt;width:20pt;height:8.55pt;z-index:-251548672;mso-position-horizontal-relative:page;mso-position-vertical-relative:page" o:allowincell="f">
            <v:imagedata r:id="rId18" o:title=""/>
            <w10:wrap anchorx="page" anchory="page"/>
          </v:shape>
        </w:pict>
      </w:r>
      <w:r>
        <w:rPr>
          <w:color w:val="000000"/>
          <w:spacing w:val="-3"/>
        </w:rPr>
        <w:pict>
          <v:shape id="_x0000_s1195" type="#_x0000_t75" style="position:absolute;margin-left:108.65pt;margin-top:562.65pt;width:20.1pt;height:8.55pt;z-index:-251478016;mso-position-horizontal-relative:page;mso-position-vertical-relative:page" o:allowincell="f">
            <v:imagedata r:id="rId18" o:title=""/>
            <w10:wrap anchorx="page" anchory="page"/>
          </v:shape>
        </w:pict>
      </w:r>
      <w:r>
        <w:rPr>
          <w:color w:val="000000"/>
          <w:spacing w:val="-3"/>
        </w:rPr>
        <w:pict>
          <v:shape id="_x0000_s1196" type="#_x0000_t75" style="position:absolute;margin-left:108.65pt;margin-top:655.65pt;width:20.2pt;height:8.55pt;z-index:-251448320;mso-position-horizontal-relative:page;mso-position-vertical-relative:page" o:allowincell="f">
            <v:imagedata r:id="rId18" o:title=""/>
            <w10:wrap anchorx="page" anchory="page"/>
          </v:shape>
        </w:pict>
      </w:r>
      <w:bookmarkStart w:id="29" w:name="Pg29"/>
      <w:bookmarkEnd w:id="29"/>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5" w:lineRule="exact"/>
        <w:ind w:left="1440"/>
        <w:rPr>
          <w:rFonts w:ascii="Times New Roman Bold" w:hAnsi="Times New Roman Bold"/>
          <w:color w:val="000000"/>
          <w:spacing w:val="-3"/>
        </w:rPr>
      </w:pPr>
    </w:p>
    <w:p w:rsidR="00EF35A3" w:rsidRDefault="00915070">
      <w:pPr>
        <w:autoSpaceDE w:val="0"/>
        <w:autoSpaceDN w:val="0"/>
        <w:adjustRightInd w:val="0"/>
        <w:spacing w:before="170" w:line="275" w:lineRule="exact"/>
        <w:ind w:left="1440" w:right="1275" w:firstLine="720"/>
        <w:rPr>
          <w:color w:val="000000"/>
          <w:spacing w:val="-3"/>
        </w:rPr>
      </w:pPr>
      <w:r>
        <w:rPr>
          <w:color w:val="000000"/>
          <w:spacing w:val="-2"/>
        </w:rPr>
        <w:t>The following shall constitute Confidential Infor</w:t>
      </w:r>
      <w:r>
        <w:rPr>
          <w:color w:val="000000"/>
          <w:spacing w:val="-2"/>
        </w:rPr>
        <w:t>mation:  (1) any non-public information that is treated as confidential by the disclosing Party and which the disclosing Party identifies as Confidential Information in writing at the time, or promptly after the time, of disclosure; or (2) information desi</w:t>
      </w:r>
      <w:r>
        <w:rPr>
          <w:color w:val="000000"/>
          <w:spacing w:val="-2"/>
        </w:rPr>
        <w:t xml:space="preserve">gnated as Confidential Information by the NYISO Code of Conduct contained in </w:t>
      </w:r>
      <w:r>
        <w:rPr>
          <w:color w:val="000000"/>
          <w:spacing w:val="-3"/>
        </w:rPr>
        <w:t xml:space="preserve">Attachment F to the ISO OATT. </w:t>
      </w:r>
    </w:p>
    <w:p w:rsidR="00EF35A3" w:rsidRDefault="0091507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EF35A3" w:rsidRDefault="00915070">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EF35A3" w:rsidRDefault="00915070">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EF35A3" w:rsidRDefault="00915070">
      <w:pPr>
        <w:autoSpaceDE w:val="0"/>
        <w:autoSpaceDN w:val="0"/>
        <w:adjustRightInd w:val="0"/>
        <w:spacing w:before="11" w:line="277"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w:t>
      </w:r>
      <w:r>
        <w:rPr>
          <w:color w:val="000000"/>
          <w:spacing w:val="-2"/>
        </w:rPr>
        <w:t xml:space="preserve">6) is required, in accordance </w:t>
      </w:r>
      <w:r>
        <w:rPr>
          <w:color w:val="000000"/>
          <w:spacing w:val="-2"/>
        </w:rPr>
        <w:br/>
        <w:t xml:space="preserve">with Article 17.9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w:t>
      </w:r>
      <w:r>
        <w:rPr>
          <w:color w:val="000000"/>
          <w:spacing w:val="-2"/>
        </w:rPr>
        <w:t xml:space="preserve">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R</w:t>
      </w:r>
      <w:r>
        <w:rPr>
          <w:rFonts w:ascii="Times New Roman Bold" w:hAnsi="Times New Roman Bold"/>
          <w:color w:val="000000"/>
          <w:spacing w:val="-3"/>
        </w:rPr>
        <w:t xml:space="preserve">elease of Confidential Information. </w:t>
      </w:r>
    </w:p>
    <w:p w:rsidR="00EF35A3" w:rsidRDefault="00915070">
      <w:pPr>
        <w:autoSpaceDE w:val="0"/>
        <w:autoSpaceDN w:val="0"/>
        <w:adjustRightInd w:val="0"/>
        <w:spacing w:before="224" w:line="276" w:lineRule="exact"/>
        <w:ind w:left="1440" w:right="1329"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who </w:t>
      </w:r>
      <w:r>
        <w:rPr>
          <w:color w:val="000000"/>
          <w:spacing w:val="-2"/>
        </w:rPr>
        <w:t xml:space="preserve">may be considering providing financing to or equity participation </w:t>
      </w:r>
      <w:r>
        <w:rPr>
          <w:color w:val="000000"/>
          <w:spacing w:val="-2"/>
        </w:rPr>
        <w:br/>
        <w:t>with Interconnection Customer, or to potential purchasers or assignees of a Party, on a need-to-</w:t>
      </w:r>
      <w:r>
        <w:rPr>
          <w:color w:val="000000"/>
          <w:spacing w:val="-2"/>
        </w:rPr>
        <w:br/>
        <w:t>know basis in connection with this Agreement, unless such person has first been advised of t</w:t>
      </w:r>
      <w:r>
        <w:rPr>
          <w:color w:val="000000"/>
          <w:spacing w:val="-2"/>
        </w:rPr>
        <w:t xml:space="preserve">he </w:t>
      </w:r>
      <w:r>
        <w:rPr>
          <w:color w:val="000000"/>
          <w:spacing w:val="-2"/>
        </w:rPr>
        <w:br/>
        <w:t xml:space="preserve">confidentiality provisions of this Article 17 and has agreed to comply with such provisions. </w:t>
      </w:r>
    </w:p>
    <w:p w:rsidR="00EF35A3" w:rsidRDefault="00915070">
      <w:pPr>
        <w:autoSpaceDE w:val="0"/>
        <w:autoSpaceDN w:val="0"/>
        <w:adjustRightInd w:val="0"/>
        <w:spacing w:before="1" w:line="280" w:lineRule="exact"/>
        <w:ind w:left="1440" w:right="1345"/>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 for any release of Confidential In</w:t>
      </w:r>
      <w:r>
        <w:rPr>
          <w:color w:val="000000"/>
          <w:spacing w:val="-2"/>
        </w:rPr>
        <w:t xml:space="preserve">formation in contravention of this </w:t>
      </w:r>
      <w:r>
        <w:rPr>
          <w:color w:val="000000"/>
          <w:spacing w:val="-2"/>
        </w:rPr>
        <w:br/>
      </w:r>
      <w:r>
        <w:rPr>
          <w:color w:val="000000"/>
          <w:spacing w:val="-3"/>
        </w:rPr>
        <w:t xml:space="preserve">Article 17.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EF35A3" w:rsidRDefault="00915070">
      <w:pPr>
        <w:autoSpaceDE w:val="0"/>
        <w:autoSpaceDN w:val="0"/>
        <w:adjustRightInd w:val="0"/>
        <w:spacing w:before="221" w:line="280" w:lineRule="exact"/>
        <w:ind w:left="1440" w:right="1288"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w:t>
      </w:r>
      <w:r>
        <w:rPr>
          <w:color w:val="000000"/>
          <w:spacing w:val="-2"/>
        </w:rPr>
        <w:t xml:space="preserve">nformation shall not be deemed a waiver by any Party or any other person or entity of the right to protect the Confidential Information from public disclosure.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EF35A3" w:rsidRDefault="00915070">
      <w:pPr>
        <w:autoSpaceDE w:val="0"/>
        <w:autoSpaceDN w:val="0"/>
        <w:adjustRightInd w:val="0"/>
        <w:spacing w:before="221" w:line="280" w:lineRule="exact"/>
        <w:ind w:left="1440" w:right="1308" w:firstLine="720"/>
        <w:jc w:val="both"/>
        <w:rPr>
          <w:color w:val="000000"/>
          <w:spacing w:val="-2"/>
        </w:rPr>
      </w:pPr>
      <w:r>
        <w:rPr>
          <w:color w:val="000000"/>
          <w:spacing w:val="-2"/>
        </w:rPr>
        <w:t>By providing Confidential Information, no Party makes any warranties or represe</w:t>
      </w:r>
      <w:r>
        <w:rPr>
          <w:color w:val="000000"/>
          <w:spacing w:val="-2"/>
        </w:rPr>
        <w:t xml:space="preserv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68" w:line="276" w:lineRule="exact"/>
        <w:ind w:left="6000"/>
        <w:rPr>
          <w:color w:val="000000"/>
          <w:spacing w:val="-3"/>
        </w:rPr>
      </w:pPr>
      <w:r>
        <w:rPr>
          <w:color w:val="000000"/>
          <w:spacing w:val="-3"/>
        </w:rPr>
        <w:t xml:space="preserve">25 </w:t>
      </w:r>
    </w:p>
    <w:p w:rsidR="00EF35A3" w:rsidRDefault="00EF35A3">
      <w:pPr>
        <w:autoSpaceDE w:val="0"/>
        <w:autoSpaceDN w:val="0"/>
        <w:adjustRightInd w:val="0"/>
        <w:rPr>
          <w:color w:val="000000"/>
          <w:spacing w:val="-3"/>
        </w:rPr>
        <w:sectPr w:rsidR="00EF35A3">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197" type="#_x0000_t75" style="position:absolute;margin-left:108.65pt;margin-top:114.5pt;width:20pt;height:8.55pt;z-index:-251649024;mso-position-horizontal-relative:page;mso-position-vertical-relative:page" o:allowincell="f">
            <v:imagedata r:id="rId18" o:title=""/>
            <w10:wrap anchorx="page" anchory="page"/>
          </v:shape>
        </w:pict>
      </w:r>
      <w:r>
        <w:rPr>
          <w:color w:val="000000"/>
          <w:spacing w:val="-3"/>
        </w:rPr>
        <w:pict>
          <v:shape id="_x0000_s1198" type="#_x0000_t75" style="position:absolute;margin-left:108.65pt;margin-top:235.1pt;width:20pt;height:8.55pt;z-index:-251617280;mso-position-horizontal-relative:page;mso-position-vertical-relative:page" o:allowincell="f">
            <v:imagedata r:id="rId18" o:title=""/>
            <w10:wrap anchorx="page" anchory="page"/>
          </v:shape>
        </w:pict>
      </w:r>
      <w:r>
        <w:rPr>
          <w:color w:val="000000"/>
          <w:spacing w:val="-3"/>
        </w:rPr>
        <w:pict>
          <v:shape id="_x0000_s1199" type="#_x0000_t75" style="position:absolute;margin-left:108.65pt;margin-top:410.9pt;width:26pt;height:8.55pt;z-index:-251561984;mso-position-horizontal-relative:page;mso-position-vertical-relative:page" o:allowincell="f">
            <v:imagedata r:id="rId35" o:title=""/>
            <w10:wrap anchorx="page" anchory="page"/>
          </v:shape>
        </w:pict>
      </w:r>
      <w:r>
        <w:rPr>
          <w:color w:val="000000"/>
          <w:spacing w:val="-3"/>
        </w:rPr>
        <w:pict>
          <v:shape id="_x0000_s1200" type="#_x0000_t75" style="position:absolute;margin-left:108.65pt;margin-top:531.45pt;width:25.55pt;height:8.55pt;z-index:-251531264;mso-position-horizontal-relative:page;mso-position-vertical-relative:page" o:allowincell="f">
            <v:imagedata r:id="rId35" o:title=""/>
            <w10:wrap anchorx="page" anchory="page"/>
          </v:shape>
        </w:pict>
      </w:r>
      <w:bookmarkStart w:id="30" w:name="Pg30"/>
      <w:bookmarkEnd w:id="30"/>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2764 </w:t>
      </w:r>
    </w:p>
    <w:p w:rsidR="00EF35A3" w:rsidRDefault="00EF35A3">
      <w:pPr>
        <w:autoSpaceDE w:val="0"/>
        <w:autoSpaceDN w:val="0"/>
        <w:adjustRightInd w:val="0"/>
        <w:spacing w:line="28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61" w:line="280" w:lineRule="exact"/>
        <w:ind w:left="1440" w:right="1605"/>
        <w:jc w:val="both"/>
        <w:rPr>
          <w:color w:val="000000"/>
          <w:spacing w:val="-3"/>
        </w:rPr>
      </w:pPr>
      <w:r>
        <w:rPr>
          <w:color w:val="000000"/>
          <w:spacing w:val="-2"/>
        </w:rPr>
        <w:t xml:space="preserve">Parties nor to enter into any further agreements or proceed with any other relationship or joint </w:t>
      </w:r>
      <w:r>
        <w:rPr>
          <w:color w:val="000000"/>
          <w:spacing w:val="-2"/>
        </w:rPr>
        <w:br/>
      </w:r>
      <w:r>
        <w:rPr>
          <w:color w:val="000000"/>
          <w:spacing w:val="-3"/>
        </w:rPr>
        <w:t xml:space="preserve">venture. </w:t>
      </w:r>
    </w:p>
    <w:p w:rsidR="00EF35A3" w:rsidRDefault="00915070">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EF35A3" w:rsidRDefault="00915070">
      <w:pPr>
        <w:autoSpaceDE w:val="0"/>
        <w:autoSpaceDN w:val="0"/>
        <w:adjustRightInd w:val="0"/>
        <w:spacing w:before="244" w:line="276" w:lineRule="exact"/>
        <w:ind w:left="1440" w:right="1250"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EF35A3" w:rsidRDefault="0091507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EF35A3" w:rsidRDefault="00915070">
      <w:pPr>
        <w:autoSpaceDE w:val="0"/>
        <w:autoSpaceDN w:val="0"/>
        <w:adjustRightInd w:val="0"/>
        <w:spacing w:before="244" w:line="276" w:lineRule="exact"/>
        <w:ind w:left="2160"/>
        <w:rPr>
          <w:color w:val="000000"/>
          <w:spacing w:val="-2"/>
        </w:rPr>
      </w:pPr>
      <w:r>
        <w:rPr>
          <w:color w:val="000000"/>
          <w:spacing w:val="-2"/>
        </w:rPr>
        <w:t>If a court or a Governme</w:t>
      </w:r>
      <w:r>
        <w:rPr>
          <w:color w:val="000000"/>
          <w:spacing w:val="-2"/>
        </w:rPr>
        <w:t xml:space="preserve">nt Authority or entity with the right, power, and apparent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EF35A3" w:rsidRDefault="00915070">
      <w:pPr>
        <w:autoSpaceDE w:val="0"/>
        <w:autoSpaceDN w:val="0"/>
        <w:adjustRightInd w:val="0"/>
        <w:spacing w:line="277" w:lineRule="exact"/>
        <w:ind w:left="1440" w:right="1246"/>
        <w:rPr>
          <w:color w:val="000000"/>
          <w:spacing w:val="-3"/>
        </w:rPr>
      </w:pPr>
      <w:r>
        <w:rPr>
          <w:color w:val="000000"/>
          <w:spacing w:val="-2"/>
        </w:rPr>
        <w:t>requests for production of documents, administrative order, or otherwise, to disclose Confidentia</w:t>
      </w:r>
      <w:r>
        <w:rPr>
          <w:color w:val="000000"/>
          <w:spacing w:val="-2"/>
        </w:rPr>
        <w:t xml:space="preserve">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w:t>
      </w:r>
      <w:r>
        <w:rPr>
          <w:color w:val="000000"/>
          <w:spacing w:val="-2"/>
        </w:rPr>
        <w:t xml:space="preserve">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w:t>
      </w:r>
      <w:r>
        <w:rPr>
          <w:color w:val="000000"/>
          <w:spacing w:val="-2"/>
        </w:rPr>
        <w:t xml:space="preserve">confidential treatment will be accorded any Confidential </w:t>
      </w:r>
      <w:r>
        <w:rPr>
          <w:color w:val="000000"/>
          <w:spacing w:val="-2"/>
        </w:rPr>
        <w:br/>
      </w:r>
      <w:r>
        <w:rPr>
          <w:color w:val="000000"/>
          <w:spacing w:val="-3"/>
        </w:rPr>
        <w:t xml:space="preserve">Information so furnished. </w:t>
      </w:r>
    </w:p>
    <w:p w:rsidR="00EF35A3" w:rsidRDefault="0091507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EF35A3" w:rsidRDefault="00915070">
      <w:pPr>
        <w:autoSpaceDE w:val="0"/>
        <w:autoSpaceDN w:val="0"/>
        <w:adjustRightInd w:val="0"/>
        <w:spacing w:before="24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from the oth</w:t>
      </w:r>
      <w:r>
        <w:rPr>
          <w:color w:val="000000"/>
          <w:spacing w:val="-2"/>
        </w:rPr>
        <w:t xml:space="preserve">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w:t>
      </w:r>
      <w:r>
        <w:rPr>
          <w:color w:val="000000"/>
          <w:spacing w:val="-2"/>
        </w:rPr>
        <w:t xml:space="preserve">Confidential Information received from the other Parties pursuant to this </w:t>
      </w:r>
      <w:r>
        <w:rPr>
          <w:color w:val="000000"/>
          <w:spacing w:val="-2"/>
        </w:rPr>
        <w:br/>
      </w:r>
      <w:r>
        <w:rPr>
          <w:color w:val="000000"/>
          <w:spacing w:val="-3"/>
        </w:rPr>
        <w:t xml:space="preserve">Agreement. </w:t>
      </w:r>
    </w:p>
    <w:p w:rsidR="00EF35A3" w:rsidRDefault="00915070">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Remedies. </w:t>
      </w:r>
    </w:p>
    <w:p w:rsidR="00EF35A3" w:rsidRDefault="00915070">
      <w:pPr>
        <w:autoSpaceDE w:val="0"/>
        <w:autoSpaceDN w:val="0"/>
        <w:adjustRightInd w:val="0"/>
        <w:spacing w:before="244"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17.  Each </w:t>
      </w:r>
      <w:r>
        <w:rPr>
          <w:color w:val="000000"/>
          <w:spacing w:val="-2"/>
        </w:rPr>
        <w:t xml:space="preserve">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17, which equitable </w:t>
      </w:r>
      <w:r>
        <w:rPr>
          <w:color w:val="000000"/>
          <w:spacing w:val="-2"/>
        </w:rPr>
        <w:br/>
        <w:t>relief shall be granted w</w:t>
      </w:r>
      <w:r>
        <w:rPr>
          <w:color w:val="000000"/>
          <w:spacing w:val="-2"/>
        </w:rPr>
        <w:t xml:space="preserve">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17, but shall be in addition to all oth</w:t>
      </w:r>
      <w:r>
        <w:rPr>
          <w:color w:val="000000"/>
          <w:spacing w:val="-2"/>
        </w:rPr>
        <w:t xml:space="preserve">er remedies </w:t>
      </w:r>
      <w:r>
        <w:rPr>
          <w:color w:val="000000"/>
          <w:spacing w:val="-2"/>
        </w:rPr>
        <w:br/>
        <w:t xml:space="preserve">available at law or in equity.  The Parties further acknowledge and agree that the covenants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EF35A3" w:rsidRDefault="00915070">
      <w:pPr>
        <w:autoSpaceDE w:val="0"/>
        <w:autoSpaceDN w:val="0"/>
        <w:adjustRightInd w:val="0"/>
        <w:spacing w:line="280" w:lineRule="exact"/>
        <w:ind w:left="1440" w:right="1391"/>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17. </w:t>
      </w: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149" w:line="276" w:lineRule="exact"/>
        <w:ind w:left="6000"/>
        <w:rPr>
          <w:color w:val="000000"/>
          <w:spacing w:val="-3"/>
        </w:rPr>
      </w:pPr>
      <w:r>
        <w:rPr>
          <w:color w:val="000000"/>
          <w:spacing w:val="-3"/>
        </w:rPr>
        <w:t xml:space="preserve">26 </w:t>
      </w:r>
    </w:p>
    <w:p w:rsidR="00EF35A3" w:rsidRDefault="00EF35A3">
      <w:pPr>
        <w:autoSpaceDE w:val="0"/>
        <w:autoSpaceDN w:val="0"/>
        <w:adjustRightInd w:val="0"/>
        <w:rPr>
          <w:color w:val="000000"/>
          <w:spacing w:val="-3"/>
        </w:rPr>
        <w:sectPr w:rsidR="00EF35A3">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01" type="#_x0000_t75" style="position:absolute;margin-left:108.65pt;margin-top:74.9pt;width:25.9pt;height:8.55pt;z-index:-251655168;mso-position-horizontal-relative:page;mso-position-vertical-relative:page" o:allowincell="f">
            <v:imagedata r:id="rId35" o:title=""/>
            <w10:wrap anchorx="page" anchory="page"/>
          </v:shape>
        </w:pict>
      </w:r>
      <w:r>
        <w:rPr>
          <w:color w:val="000000"/>
          <w:spacing w:val="-3"/>
        </w:rPr>
        <w:pict>
          <v:shape id="_x0000_s1202" type="#_x0000_t75" style="position:absolute;margin-left:108.65pt;margin-top:347.3pt;width:25.8pt;height:8.55pt;z-index:-251573248;mso-position-horizontal-relative:page;mso-position-vertical-relative:page" o:allowincell="f">
            <v:imagedata r:id="rId35" o:title=""/>
            <w10:wrap anchorx="page" anchory="page"/>
          </v:shape>
        </w:pict>
      </w:r>
      <w:bookmarkStart w:id="31" w:name="Pg31"/>
      <w:bookmarkEnd w:id="31"/>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2880"/>
        <w:rPr>
          <w:rFonts w:ascii="Times New Roman Bold" w:hAnsi="Times New Roman Bold"/>
          <w:color w:val="000000"/>
          <w:spacing w:val="-3"/>
        </w:rPr>
      </w:pPr>
    </w:p>
    <w:p w:rsidR="00EF35A3" w:rsidRDefault="00915070">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EF35A3" w:rsidRDefault="00915070">
      <w:pPr>
        <w:autoSpaceDE w:val="0"/>
        <w:autoSpaceDN w:val="0"/>
        <w:adjustRightInd w:val="0"/>
        <w:spacing w:before="245" w:line="275" w:lineRule="exact"/>
        <w:ind w:left="1440" w:right="1289" w:firstLine="720"/>
        <w:rPr>
          <w:color w:val="000000"/>
          <w:spacing w:val="-3"/>
        </w:rPr>
      </w:pPr>
      <w:r>
        <w:rPr>
          <w:color w:val="000000"/>
          <w:spacing w:val="-2"/>
        </w:rPr>
        <w:t xml:space="preserve">Notwithstanding anything in this Article 17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w:t>
      </w:r>
      <w:r>
        <w:rPr>
          <w:color w:val="000000"/>
          <w:spacing w:val="-2"/>
        </w:rPr>
        <w:t xml:space="preserve">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information.  In prov</w:t>
      </w:r>
      <w:r>
        <w:rPr>
          <w:color w:val="000000"/>
          <w:spacing w:val="-2"/>
        </w:rPr>
        <w:t xml:space="preserve">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w:t>
      </w:r>
      <w:r>
        <w:rPr>
          <w:color w:val="000000"/>
          <w:spacing w:val="-2"/>
        </w:rPr>
        <w:t xml:space="preserve">re.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w:t>
      </w:r>
      <w:r>
        <w:rPr>
          <w:color w:val="000000"/>
          <w:spacing w:val="-2"/>
        </w:rPr>
        <w:t xml:space="preserve">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 con</w:t>
      </w:r>
      <w:r>
        <w:rPr>
          <w:color w:val="000000"/>
          <w:spacing w:val="-2"/>
        </w:rPr>
        <w:t xml:space="preserve">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w:t>
      </w:r>
      <w:r>
        <w:rPr>
          <w:color w:val="000000"/>
          <w:spacing w:val="-2"/>
        </w:rPr>
        <w:t xml:space="preserve">ntial Information pursuant to a FERC or state </w:t>
      </w:r>
      <w:r>
        <w:rPr>
          <w:color w:val="000000"/>
          <w:spacing w:val="-2"/>
        </w:rPr>
        <w:br/>
      </w:r>
      <w:r>
        <w:rPr>
          <w:color w:val="000000"/>
          <w:spacing w:val="-3"/>
        </w:rPr>
        <w:t xml:space="preserve">regulatory body request under this paragraph. </w:t>
      </w:r>
    </w:p>
    <w:p w:rsidR="00EF35A3" w:rsidRDefault="0091507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EF35A3" w:rsidRDefault="00915070">
      <w:pPr>
        <w:autoSpaceDE w:val="0"/>
        <w:autoSpaceDN w:val="0"/>
        <w:adjustRightInd w:val="0"/>
        <w:spacing w:before="4" w:line="276" w:lineRule="exact"/>
        <w:ind w:left="1440"/>
        <w:rPr>
          <w:color w:val="000000"/>
          <w:spacing w:val="-2"/>
        </w:rPr>
      </w:pPr>
      <w:r>
        <w:rPr>
          <w:color w:val="000000"/>
          <w:spacing w:val="-2"/>
        </w:rPr>
        <w:t>Infor</w:t>
      </w:r>
      <w:r>
        <w:rPr>
          <w:color w:val="000000"/>
          <w:spacing w:val="-2"/>
        </w:rPr>
        <w:t xml:space="preserve">mation to any person not employed or retained by the Party possessing the Confidential </w:t>
      </w:r>
    </w:p>
    <w:p w:rsidR="00EF35A3" w:rsidRDefault="00915070">
      <w:pPr>
        <w:autoSpaceDE w:val="0"/>
        <w:autoSpaceDN w:val="0"/>
        <w:adjustRightInd w:val="0"/>
        <w:spacing w:before="4"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EF35A3" w:rsidRDefault="00915070">
      <w:pPr>
        <w:tabs>
          <w:tab w:val="left" w:pos="2707"/>
        </w:tabs>
        <w:autoSpaceDE w:val="0"/>
        <w:autoSpaceDN w:val="0"/>
        <w:adjustRightInd w:val="0"/>
        <w:spacing w:before="221" w:line="280" w:lineRule="exact"/>
        <w:ind w:left="1440" w:right="1248"/>
        <w:jc w:val="both"/>
        <w:rPr>
          <w:rFonts w:ascii="Times New Roman Bold" w:hAnsi="Times New Roman Bold"/>
          <w:color w:val="000000"/>
          <w:spacing w:val="-3"/>
        </w:rPr>
      </w:pPr>
      <w:r>
        <w:rPr>
          <w:rFonts w:ascii="Times New Roman Bold" w:hAnsi="Times New Roman Bold"/>
          <w:color w:val="000000"/>
          <w:w w:val="102"/>
        </w:rPr>
        <w:t>ARTICLE 18.</w:t>
      </w:r>
      <w:r>
        <w:rPr>
          <w:rFonts w:ascii="Arial Bold" w:hAnsi="Arial Bold"/>
          <w:color w:val="000000"/>
          <w:w w:val="102"/>
        </w:rPr>
        <w:t xml:space="preserve"> </w:t>
      </w:r>
      <w:r>
        <w:rPr>
          <w:rFonts w:ascii="Times New Roman Bold" w:hAnsi="Times New Roman Bold"/>
          <w:color w:val="000000"/>
          <w:w w:val="102"/>
        </w:rPr>
        <w:t xml:space="preserve"> INTERCONNECTION   CUSTOMER   AND   AFFECTED   SYSTEM </w:t>
      </w:r>
      <w:r>
        <w:rPr>
          <w:rFonts w:ascii="Times New Roman Bold" w:hAnsi="Times New Roman Bold"/>
          <w:color w:val="000000"/>
          <w:w w:val="102"/>
        </w:rPr>
        <w:br/>
      </w:r>
      <w:r>
        <w:rPr>
          <w:rFonts w:ascii="Times New Roman Bold" w:hAnsi="Times New Roman Bold"/>
          <w:color w:val="000000"/>
          <w:w w:val="102"/>
        </w:rPr>
        <w:tab/>
      </w:r>
      <w:r>
        <w:rPr>
          <w:rFonts w:ascii="Times New Roman Bold" w:hAnsi="Times New Roman Bold"/>
          <w:color w:val="000000"/>
          <w:spacing w:val="-3"/>
        </w:rPr>
        <w:t xml:space="preserve">OPERATOR NOTICES OF ENVIRONMENTAL RELEASES </w:t>
      </w:r>
    </w:p>
    <w:p w:rsidR="00EF35A3" w:rsidRDefault="00915070">
      <w:pPr>
        <w:autoSpaceDE w:val="0"/>
        <w:autoSpaceDN w:val="0"/>
        <w:adjustRightInd w:val="0"/>
        <w:spacing w:before="244" w:line="276" w:lineRule="exact"/>
        <w:ind w:left="2160"/>
        <w:rPr>
          <w:color w:val="000000"/>
          <w:spacing w:val="-2"/>
        </w:rPr>
      </w:pPr>
      <w:r>
        <w:rPr>
          <w:color w:val="000000"/>
          <w:spacing w:val="-2"/>
        </w:rPr>
        <w:t>Interconnection Cust</w:t>
      </w:r>
      <w:r>
        <w:rPr>
          <w:color w:val="000000"/>
          <w:spacing w:val="-2"/>
        </w:rPr>
        <w:t xml:space="preserve">omer and Affected System Operator shall each notify the other </w:t>
      </w:r>
    </w:p>
    <w:p w:rsidR="00EF35A3" w:rsidRDefault="00915070">
      <w:pPr>
        <w:autoSpaceDE w:val="0"/>
        <w:autoSpaceDN w:val="0"/>
        <w:adjustRightInd w:val="0"/>
        <w:spacing w:before="4" w:line="276" w:lineRule="exact"/>
        <w:ind w:left="1440" w:right="1344"/>
        <w:rPr>
          <w:color w:val="000000"/>
          <w:spacing w:val="-2"/>
        </w:rPr>
      </w:pPr>
      <w:r>
        <w:rPr>
          <w:color w:val="000000"/>
          <w:spacing w:val="-2"/>
        </w:rPr>
        <w:t xml:space="preserve">Parties, first orally and then in writing, of the release of any Hazardous Substances, any asbestos </w:t>
      </w:r>
      <w:r>
        <w:rPr>
          <w:color w:val="000000"/>
          <w:spacing w:val="-2"/>
        </w:rPr>
        <w:br/>
        <w:t xml:space="preserve">or lead abatement activities, or any type of remediation activities related to the Affected </w:t>
      </w:r>
      <w:r>
        <w:rPr>
          <w:color w:val="000000"/>
          <w:spacing w:val="-2"/>
        </w:rPr>
        <w:t xml:space="preserve">System </w:t>
      </w:r>
      <w:r>
        <w:rPr>
          <w:color w:val="000000"/>
          <w:spacing w:val="-2"/>
        </w:rPr>
        <w:br/>
        <w:t xml:space="preserve">Upgrade Facilities, each of which may reasonably be expected to affect the other Parties.  The </w:t>
      </w:r>
      <w:r>
        <w:rPr>
          <w:color w:val="000000"/>
          <w:spacing w:val="-2"/>
        </w:rPr>
        <w:br/>
        <w:t xml:space="preserve">notifying Party shall: (i) provide the notice as soon as practicable, provided such Party makes a </w:t>
      </w:r>
      <w:r>
        <w:rPr>
          <w:color w:val="000000"/>
          <w:spacing w:val="-2"/>
        </w:rPr>
        <w:br/>
        <w:t>good faith effort to provide the notice no later than</w:t>
      </w:r>
      <w:r>
        <w:rPr>
          <w:color w:val="000000"/>
          <w:spacing w:val="-2"/>
        </w:rPr>
        <w:t xml:space="preserve"> twenty-four hours after such Party becomes </w:t>
      </w:r>
      <w:r>
        <w:rPr>
          <w:color w:val="000000"/>
          <w:spacing w:val="-2"/>
        </w:rPr>
        <w:br/>
        <w:t xml:space="preserve">aware of the occurrence; and (ii) promptly furnish to the other Parties copies of any publicly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available reports filed with any Governmental Authorities addressing such events.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52" w:line="276" w:lineRule="exact"/>
        <w:ind w:left="6000"/>
        <w:rPr>
          <w:color w:val="000000"/>
          <w:spacing w:val="-3"/>
        </w:rPr>
      </w:pPr>
      <w:r>
        <w:rPr>
          <w:color w:val="000000"/>
          <w:spacing w:val="-3"/>
        </w:rPr>
        <w:t xml:space="preserve">27 </w:t>
      </w:r>
    </w:p>
    <w:p w:rsidR="00EF35A3" w:rsidRDefault="00EF35A3">
      <w:pPr>
        <w:autoSpaceDE w:val="0"/>
        <w:autoSpaceDN w:val="0"/>
        <w:adjustRightInd w:val="0"/>
        <w:rPr>
          <w:color w:val="000000"/>
          <w:spacing w:val="-3"/>
        </w:rPr>
        <w:sectPr w:rsidR="00EF35A3">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03" type="#_x0000_t75" style="position:absolute;margin-left:72.65pt;margin-top:100.7pt;width:19.55pt;height:8.55pt;z-index:-251642880;mso-position-horizontal-relative:page;mso-position-vertical-relative:page" o:allowincell="f">
            <v:imagedata r:id="rId18" o:title=""/>
            <w10:wrap anchorx="page" anchory="page"/>
          </v:shape>
        </w:pict>
      </w:r>
      <w:r>
        <w:rPr>
          <w:color w:val="000000"/>
          <w:spacing w:val="-3"/>
        </w:rPr>
        <w:pict>
          <v:shape id="_x0000_s1204" type="#_x0000_t75" style="position:absolute;margin-left:72.65pt;margin-top:179.9pt;width:19.9pt;height:8.55pt;z-index:-251604992;mso-position-horizontal-relative:page;mso-position-vertical-relative:page" o:allowincell="f">
            <v:imagedata r:id="rId18" o:title=""/>
            <w10:wrap anchorx="page" anchory="page"/>
          </v:shape>
        </w:pict>
      </w:r>
      <w:r>
        <w:rPr>
          <w:color w:val="000000"/>
          <w:spacing w:val="-3"/>
        </w:rPr>
        <w:pict>
          <v:shape id="_x0000_s1205" type="#_x0000_t75" style="position:absolute;margin-left:72.65pt;margin-top:314.3pt;width:19.8pt;height:8.55pt;z-index:-251534336;mso-position-horizontal-relative:page;mso-position-vertical-relative:page" o:allowincell="f">
            <v:imagedata r:id="rId18" o:title=""/>
            <w10:wrap anchorx="page" anchory="page"/>
          </v:shape>
        </w:pict>
      </w:r>
      <w:r>
        <w:rPr>
          <w:color w:val="000000"/>
          <w:spacing w:val="-3"/>
        </w:rPr>
        <w:pict>
          <v:shape id="_x0000_s1206" type="#_x0000_t75" style="position:absolute;margin-left:72.1pt;margin-top:433.1pt;width:20.05pt;height:8.55pt;z-index:-251468800;mso-position-horizontal-relative:page;mso-position-vertical-relative:page" o:allowincell="f">
            <v:imagedata r:id="rId18" o:title=""/>
            <w10:wrap anchorx="page" anchory="page"/>
          </v:shape>
        </w:pict>
      </w:r>
      <w:r>
        <w:rPr>
          <w:color w:val="000000"/>
          <w:spacing w:val="-3"/>
        </w:rPr>
        <w:pict>
          <v:shape id="_x0000_s1207" type="#_x0000_t75" style="position:absolute;margin-left:72.1pt;margin-top:567.45pt;width:20.45pt;height:8.55pt;z-index:-251430912;mso-position-horizontal-relative:page;mso-position-vertical-relative:page" o:allowincell="f">
            <v:imagedata r:id="rId16" o:title=""/>
            <w10:wrap anchorx="page" anchory="page"/>
          </v:shape>
        </w:pict>
      </w:r>
      <w:bookmarkStart w:id="32" w:name="Pg32"/>
      <w:bookmarkEnd w:id="32"/>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915070">
      <w:pPr>
        <w:tabs>
          <w:tab w:val="left" w:pos="2520"/>
        </w:tabs>
        <w:autoSpaceDE w:val="0"/>
        <w:autoSpaceDN w:val="0"/>
        <w:adjustRightInd w:val="0"/>
        <w:spacing w:before="2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EF35A3" w:rsidRDefault="00915070">
      <w:pPr>
        <w:autoSpaceDE w:val="0"/>
        <w:autoSpaceDN w:val="0"/>
        <w:adjustRightInd w:val="0"/>
        <w:spacing w:before="179" w:line="280" w:lineRule="exact"/>
        <w:ind w:left="1440" w:right="1818" w:firstLine="720"/>
        <w:jc w:val="both"/>
        <w:rPr>
          <w:color w:val="000000"/>
          <w:spacing w:val="-2"/>
        </w:rPr>
      </w:pPr>
      <w:r>
        <w:rPr>
          <w:color w:val="000000"/>
          <w:spacing w:val="-2"/>
        </w:rPr>
        <w:t xml:space="preserve">Interconnection Customer and Affected System Operator shall each submit specific </w:t>
      </w:r>
      <w:r>
        <w:rPr>
          <w:color w:val="000000"/>
          <w:spacing w:val="-2"/>
        </w:rPr>
        <w:br/>
      </w:r>
      <w:r>
        <w:rPr>
          <w:color w:val="000000"/>
          <w:spacing w:val="-2"/>
        </w:rPr>
        <w:t xml:space="preserve">information regarding the electrical characteristics of its facilities to the other Parties and to </w:t>
      </w:r>
      <w:r>
        <w:rPr>
          <w:color w:val="000000"/>
          <w:spacing w:val="-2"/>
        </w:rPr>
        <w:br/>
        <w:t xml:space="preserve">National Grid as described below any in accordance with Applicable Reliability Standards.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Interconnection Customer </w:t>
      </w:r>
    </w:p>
    <w:p w:rsidR="00EF35A3" w:rsidRDefault="00915070">
      <w:pPr>
        <w:autoSpaceDE w:val="0"/>
        <w:autoSpaceDN w:val="0"/>
        <w:adjustRightInd w:val="0"/>
        <w:spacing w:before="247" w:line="273" w:lineRule="exact"/>
        <w:ind w:left="1440" w:right="1336" w:firstLine="720"/>
        <w:rPr>
          <w:color w:val="000000"/>
          <w:spacing w:val="-3"/>
        </w:rPr>
      </w:pPr>
      <w:r>
        <w:rPr>
          <w:color w:val="000000"/>
          <w:spacing w:val="-2"/>
        </w:rPr>
        <w:t>The initial i</w:t>
      </w:r>
      <w:r>
        <w:rPr>
          <w:color w:val="000000"/>
          <w:spacing w:val="-2"/>
        </w:rPr>
        <w:t>nformation submission by Interconnection Customer shall occur no later than the date(s) specified in the Milestones set forth in Appendix A to this Agreement.  On a monthly basis Interconnection Customer shall provide the Affected System Operator, National</w:t>
      </w:r>
      <w:r>
        <w:rPr>
          <w:color w:val="000000"/>
          <w:spacing w:val="-2"/>
        </w:rPr>
        <w:t xml:space="preserve"> Grid, and NYISO a status report on the construction and installation of the Affected System Upgrade </w:t>
      </w:r>
      <w:r>
        <w:rPr>
          <w:color w:val="000000"/>
          <w:spacing w:val="-2"/>
        </w:rPr>
        <w:br/>
        <w:t>Facilities, including, but not limited to, the following information: (1) progress to date; (2) a description of the activities since the last report; (3)</w:t>
      </w:r>
      <w:r>
        <w:rPr>
          <w:color w:val="000000"/>
          <w:spacing w:val="-2"/>
        </w:rPr>
        <w:t xml:space="preserve"> a description of the action items for the next </w:t>
      </w:r>
      <w:r>
        <w:rPr>
          <w:color w:val="000000"/>
          <w:spacing w:val="-3"/>
        </w:rPr>
        <w:t xml:space="preserve">period; and (4) the delivery status of equipment ordered.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EF35A3" w:rsidRDefault="00915070">
      <w:pPr>
        <w:autoSpaceDE w:val="0"/>
        <w:autoSpaceDN w:val="0"/>
        <w:adjustRightInd w:val="0"/>
        <w:spacing w:before="247" w:line="273" w:lineRule="exact"/>
        <w:ind w:left="1440" w:right="1537" w:firstLine="720"/>
        <w:rPr>
          <w:color w:val="000000"/>
          <w:spacing w:val="-3"/>
        </w:rPr>
      </w:pPr>
      <w:r>
        <w:rPr>
          <w:color w:val="000000"/>
          <w:spacing w:val="-2"/>
        </w:rPr>
        <w:t xml:space="preserve">Interconnection Customer shall supplement their information submissions described </w:t>
      </w:r>
      <w:r>
        <w:rPr>
          <w:color w:val="000000"/>
          <w:spacing w:val="-2"/>
        </w:rPr>
        <w:t xml:space="preserve">above in this Article 19 with any and all “as built” information or “as tested” performance </w:t>
      </w:r>
      <w:r>
        <w:rPr>
          <w:color w:val="000000"/>
          <w:spacing w:val="-2"/>
        </w:rPr>
        <w:br/>
        <w:t xml:space="preserve">information that differs from the initial submissions or, alternatively, written confirmation that </w:t>
      </w:r>
      <w:r>
        <w:rPr>
          <w:color w:val="000000"/>
          <w:spacing w:val="-3"/>
        </w:rPr>
        <w:t xml:space="preserve">no such differences exist. </w:t>
      </w:r>
    </w:p>
    <w:p w:rsidR="00EF35A3" w:rsidRDefault="00915070">
      <w:pPr>
        <w:tabs>
          <w:tab w:val="left" w:pos="2520"/>
        </w:tabs>
        <w:autoSpaceDE w:val="0"/>
        <w:autoSpaceDN w:val="0"/>
        <w:adjustRightInd w:val="0"/>
        <w:spacing w:before="43"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INFORMATION ACCESS AND </w:t>
      </w:r>
      <w:r>
        <w:rPr>
          <w:rFonts w:ascii="Times New Roman Bold" w:hAnsi="Times New Roman Bold"/>
          <w:color w:val="000000"/>
          <w:spacing w:val="-2"/>
        </w:rPr>
        <w:t xml:space="preserve">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EF35A3" w:rsidRDefault="00915070">
      <w:pPr>
        <w:autoSpaceDE w:val="0"/>
        <w:autoSpaceDN w:val="0"/>
        <w:adjustRightInd w:val="0"/>
        <w:spacing w:before="202" w:line="276" w:lineRule="exact"/>
        <w:ind w:left="2160"/>
        <w:rPr>
          <w:color w:val="000000"/>
          <w:spacing w:val="-2"/>
        </w:rPr>
      </w:pPr>
      <w:r>
        <w:rPr>
          <w:color w:val="000000"/>
          <w:spacing w:val="-2"/>
        </w:rPr>
        <w:t xml:space="preserve">Each Party (“Disclosing Party”) shall make available to another Party (“Requesting </w:t>
      </w:r>
    </w:p>
    <w:p w:rsidR="00EF35A3" w:rsidRDefault="00915070">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w:t>
      </w:r>
      <w:r>
        <w:rPr>
          <w:color w:val="000000"/>
          <w:spacing w:val="-2"/>
        </w:rPr>
        <w:t xml:space="preserve">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w:t>
      </w:r>
      <w:r>
        <w:rPr>
          <w:color w:val="000000"/>
          <w:spacing w:val="-2"/>
        </w:rPr>
        <w:t xml:space="preserve">than those set forth in this Article 20.1 of this Agreement and to enforce their rights under </w:t>
      </w:r>
      <w:r>
        <w:rPr>
          <w:color w:val="000000"/>
          <w:spacing w:val="-2"/>
        </w:rPr>
        <w:br/>
      </w:r>
      <w:r>
        <w:rPr>
          <w:color w:val="000000"/>
          <w:spacing w:val="-3"/>
        </w:rPr>
        <w:t xml:space="preserve">this Agreement.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EF35A3" w:rsidRDefault="00915070">
      <w:pPr>
        <w:autoSpaceDE w:val="0"/>
        <w:autoSpaceDN w:val="0"/>
        <w:adjustRightInd w:val="0"/>
        <w:spacing w:before="244"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272" w:line="276" w:lineRule="exact"/>
        <w:ind w:left="6000"/>
        <w:rPr>
          <w:color w:val="000000"/>
          <w:spacing w:val="-3"/>
        </w:rPr>
      </w:pPr>
      <w:r>
        <w:rPr>
          <w:color w:val="000000"/>
          <w:spacing w:val="-3"/>
        </w:rPr>
        <w:t xml:space="preserve">28 </w:t>
      </w:r>
    </w:p>
    <w:p w:rsidR="00EF35A3" w:rsidRDefault="00EF35A3">
      <w:pPr>
        <w:autoSpaceDE w:val="0"/>
        <w:autoSpaceDN w:val="0"/>
        <w:adjustRightInd w:val="0"/>
        <w:rPr>
          <w:color w:val="000000"/>
          <w:spacing w:val="-3"/>
        </w:rPr>
        <w:sectPr w:rsidR="00EF35A3">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08" type="#_x0000_t75" style="position:absolute;margin-left:72.1pt;margin-top:74.9pt;width:20.3pt;height:8.55pt;z-index:-251654144;mso-position-horizontal-relative:page;mso-position-vertical-relative:page" o:allowincell="f">
            <v:imagedata r:id="rId16" o:title=""/>
            <w10:wrap anchorx="page" anchory="page"/>
          </v:shape>
        </w:pict>
      </w:r>
      <w:r>
        <w:rPr>
          <w:color w:val="000000"/>
          <w:spacing w:val="-3"/>
        </w:rPr>
        <w:pict>
          <v:shape id="_x0000_s1209" type="#_x0000_t75" style="position:absolute;margin-left:72.1pt;margin-top:252.5pt;width:20.5pt;height:8.55pt;z-index:-251594752;mso-position-horizontal-relative:page;mso-position-vertical-relative:page" o:allowincell="f">
            <v:imagedata r:id="rId16" o:title=""/>
            <w10:wrap anchorx="page" anchory="page"/>
          </v:shape>
        </w:pict>
      </w:r>
      <w:r>
        <w:rPr>
          <w:color w:val="000000"/>
          <w:spacing w:val="-3"/>
        </w:rPr>
        <w:pict>
          <v:shape id="_x0000_s1210" type="#_x0000_t75" style="position:absolute;margin-left:108.1pt;margin-top:278.3pt;width:29.1pt;height:8.55pt;z-index:-251574272;mso-position-horizontal-relative:page;mso-position-vertical-relative:page" o:allowincell="f">
            <v:imagedata r:id="rId93" o:title=""/>
            <w10:wrap anchorx="page" anchory="page"/>
          </v:shape>
        </w:pict>
      </w:r>
      <w:r>
        <w:rPr>
          <w:color w:val="000000"/>
          <w:spacing w:val="-3"/>
        </w:rPr>
        <w:pict>
          <v:shape id="_x0000_s1211" type="#_x0000_t75" style="position:absolute;margin-left:108.1pt;margin-top:374.9pt;width:29.45pt;height:8.55pt;z-index:-251521024;mso-position-horizontal-relative:page;mso-position-vertical-relative:page" o:allowincell="f">
            <v:imagedata r:id="rId92" o:title=""/>
            <w10:wrap anchorx="page" anchory="page"/>
          </v:shape>
        </w:pict>
      </w:r>
      <w:r>
        <w:rPr>
          <w:color w:val="000000"/>
          <w:spacing w:val="-3"/>
        </w:rPr>
        <w:pict>
          <v:shape id="_x0000_s1212" type="#_x0000_t75" style="position:absolute;margin-left:72.1pt;margin-top:497.25pt;width:20.55pt;height:8.55pt;z-index:-251465728;mso-position-horizontal-relative:page;mso-position-vertical-relative:page" o:allowincell="f">
            <v:imagedata r:id="rId16" o:title=""/>
            <w10:wrap anchorx="page" anchory="page"/>
          </v:shape>
        </w:pict>
      </w:r>
      <w:r>
        <w:rPr>
          <w:color w:val="000000"/>
          <w:spacing w:val="-3"/>
        </w:rPr>
        <w:pict>
          <v:shape id="_x0000_s1213" type="#_x0000_t75" style="position:absolute;margin-left:72.1pt;margin-top:602.25pt;width:20.05pt;height:8.55pt;z-index:-251420672;mso-position-horizontal-relative:page;mso-position-vertical-relative:page" o:allowincell="f">
            <v:imagedata r:id="rId18" o:title=""/>
            <w10:wrap anchorx="page" anchory="page"/>
          </v:shape>
        </w:pict>
      </w:r>
      <w:r>
        <w:rPr>
          <w:color w:val="000000"/>
          <w:spacing w:val="-3"/>
        </w:rPr>
        <w:pict>
          <v:shape id="_x0000_s1214" type="#_x0000_t75" style="position:absolute;margin-left:72.1pt;margin-top:709.05pt;width:20.45pt;height:8.55pt;z-index:-251405312;mso-position-horizontal-relative:page;mso-position-vertical-relative:page" o:allowincell="f">
            <v:imagedata r:id="rId16" o:title=""/>
            <w10:wrap anchorx="page" anchory="page"/>
          </v:shape>
        </w:pict>
      </w:r>
      <w:bookmarkStart w:id="33" w:name="Pg33"/>
      <w:bookmarkEnd w:id="33"/>
    </w:p>
    <w:p w:rsidR="00EF35A3" w:rsidRDefault="00915070">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Audit Rights. </w:t>
      </w:r>
    </w:p>
    <w:p w:rsidR="00EF35A3" w:rsidRDefault="00915070">
      <w:pPr>
        <w:autoSpaceDE w:val="0"/>
        <w:autoSpaceDN w:val="0"/>
        <w:adjustRightInd w:val="0"/>
        <w:spacing w:before="168" w:line="275" w:lineRule="exact"/>
        <w:ind w:left="1440" w:right="1296" w:firstLine="720"/>
        <w:rPr>
          <w:color w:val="000000"/>
          <w:spacing w:val="-3"/>
        </w:rPr>
      </w:pPr>
      <w:r>
        <w:rPr>
          <w:color w:val="000000"/>
          <w:spacing w:val="-2"/>
        </w:rPr>
        <w:t xml:space="preserve">Subject to the requirements of confidentiality under Article 17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 xml:space="preserve">audit authorized by this Article </w:t>
      </w:r>
      <w:r>
        <w:rPr>
          <w:color w:val="000000"/>
          <w:spacing w:val="-2"/>
        </w:rPr>
        <w:t xml:space="preserve">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w:t>
      </w:r>
      <w:r>
        <w:rPr>
          <w:color w:val="000000"/>
          <w:spacing w:val="-2"/>
        </w:rPr>
        <w:t xml:space="preserve"> shall keep such accounts and records for a period equivalent to the audit rights periods </w:t>
      </w:r>
      <w:r>
        <w:rPr>
          <w:color w:val="000000"/>
          <w:spacing w:val="-2"/>
        </w:rPr>
        <w:br/>
      </w:r>
      <w:r>
        <w:rPr>
          <w:color w:val="000000"/>
          <w:spacing w:val="-3"/>
        </w:rPr>
        <w:t xml:space="preserve">described in Article 20.4 of this Agreement. </w:t>
      </w:r>
    </w:p>
    <w:p w:rsidR="00EF35A3" w:rsidRDefault="00915070">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EF35A3" w:rsidRDefault="00915070">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915070">
      <w:pPr>
        <w:autoSpaceDE w:val="0"/>
        <w:autoSpaceDN w:val="0"/>
        <w:adjustRightInd w:val="0"/>
        <w:spacing w:before="14" w:line="273" w:lineRule="exact"/>
        <w:ind w:left="1440" w:right="1251" w:firstLine="720"/>
        <w:rPr>
          <w:color w:val="000000"/>
          <w:spacing w:val="-3"/>
        </w:rPr>
      </w:pPr>
      <w:r>
        <w:rPr>
          <w:color w:val="000000"/>
          <w:spacing w:val="-2"/>
        </w:rPr>
        <w:t>Accounts and records relate</w:t>
      </w:r>
      <w:r>
        <w:rPr>
          <w:color w:val="000000"/>
          <w:spacing w:val="-2"/>
        </w:rPr>
        <w:t xml:space="preserve">d to the design, engineering, procurement, and construction of </w:t>
      </w:r>
      <w:r>
        <w:rPr>
          <w:color w:val="000000"/>
          <w:spacing w:val="-2"/>
        </w:rPr>
        <w:br/>
        <w:t xml:space="preserve">the Affected System Upgrade Facilities shall be subject to audit for a period of twenty-four </w:t>
      </w:r>
      <w:r>
        <w:rPr>
          <w:color w:val="000000"/>
          <w:spacing w:val="-2"/>
        </w:rPr>
        <w:br/>
        <w:t xml:space="preserve">months following the issuance of a final invoice in accordance with Article 8.1 of this </w:t>
      </w:r>
      <w:r>
        <w:rPr>
          <w:color w:val="000000"/>
          <w:spacing w:val="-2"/>
        </w:rPr>
        <w:br/>
      </w:r>
      <w:r>
        <w:rPr>
          <w:color w:val="000000"/>
          <w:spacing w:val="-3"/>
        </w:rPr>
        <w:t>Agreement</w:t>
      </w:r>
      <w:r>
        <w:rPr>
          <w:color w:val="000000"/>
          <w:spacing w:val="-3"/>
        </w:rPr>
        <w:t xml:space="preserve">. </w:t>
      </w:r>
    </w:p>
    <w:p w:rsidR="00EF35A3" w:rsidRDefault="00EF35A3">
      <w:pPr>
        <w:autoSpaceDE w:val="0"/>
        <w:autoSpaceDN w:val="0"/>
        <w:adjustRightInd w:val="0"/>
        <w:spacing w:line="276" w:lineRule="exact"/>
        <w:ind w:left="2880"/>
        <w:rPr>
          <w:color w:val="000000"/>
          <w:spacing w:val="-3"/>
        </w:rPr>
      </w:pPr>
    </w:p>
    <w:p w:rsidR="00EF35A3" w:rsidRDefault="0091507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EF35A3" w:rsidRDefault="00915070">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20.4.1 of this Agreement shall be </w:t>
      </w:r>
      <w:r>
        <w:rPr>
          <w:color w:val="000000"/>
          <w:spacing w:val="-2"/>
        </w:rPr>
        <w:br/>
        <w:t xml:space="preserve">subject to </w:t>
      </w:r>
      <w:r>
        <w:rPr>
          <w:color w:val="000000"/>
          <w:spacing w:val="-2"/>
        </w:rPr>
        <w:t xml:space="preserve">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to all o</w:t>
      </w:r>
      <w:r>
        <w:rPr>
          <w:color w:val="000000"/>
          <w:spacing w:val="-2"/>
        </w:rPr>
        <w:t xml:space="preserve">ther obligations, the applicable audit </w:t>
      </w:r>
      <w:r>
        <w:rPr>
          <w:color w:val="000000"/>
          <w:spacing w:val="-2"/>
        </w:rPr>
        <w:br/>
        <w:t xml:space="preserve">rights period shall be twenty-four months after the event for which the audit is sought.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EF35A3" w:rsidRDefault="00915070">
      <w:pPr>
        <w:autoSpaceDE w:val="0"/>
        <w:autoSpaceDN w:val="0"/>
        <w:adjustRightInd w:val="0"/>
        <w:spacing w:before="241" w:line="280" w:lineRule="exact"/>
        <w:ind w:left="1440" w:right="1249"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EF35A3" w:rsidRDefault="0091507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EF35A3" w:rsidRDefault="00915070">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EF35A3" w:rsidRDefault="00EF35A3">
      <w:pPr>
        <w:autoSpaceDE w:val="0"/>
        <w:autoSpaceDN w:val="0"/>
        <w:adjustRightInd w:val="0"/>
        <w:spacing w:line="276" w:lineRule="exact"/>
        <w:ind w:left="6000"/>
        <w:rPr>
          <w:rFonts w:ascii="Times New Roman Bold" w:hAnsi="Times New Roman Bold"/>
          <w:color w:val="000000"/>
          <w:spacing w:val="-3"/>
        </w:rPr>
      </w:pPr>
    </w:p>
    <w:p w:rsidR="00EF35A3" w:rsidRDefault="00915070">
      <w:pPr>
        <w:autoSpaceDE w:val="0"/>
        <w:autoSpaceDN w:val="0"/>
        <w:adjustRightInd w:val="0"/>
        <w:spacing w:before="168" w:line="276" w:lineRule="exact"/>
        <w:ind w:left="6000"/>
        <w:rPr>
          <w:color w:val="000000"/>
          <w:spacing w:val="-3"/>
        </w:rPr>
      </w:pPr>
      <w:r>
        <w:rPr>
          <w:color w:val="000000"/>
          <w:spacing w:val="-3"/>
        </w:rPr>
        <w:t xml:space="preserve">29 </w:t>
      </w:r>
    </w:p>
    <w:p w:rsidR="00EF35A3" w:rsidRDefault="00EF35A3">
      <w:pPr>
        <w:autoSpaceDE w:val="0"/>
        <w:autoSpaceDN w:val="0"/>
        <w:adjustRightInd w:val="0"/>
        <w:rPr>
          <w:color w:val="000000"/>
          <w:spacing w:val="-3"/>
        </w:rPr>
        <w:sectPr w:rsidR="00EF35A3">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15" type="#_x0000_t75" style="position:absolute;margin-left:72.1pt;margin-top:197.3pt;width:20.3pt;height:8.55pt;z-index:-251606016;mso-position-horizontal-relative:page;mso-position-vertical-relative:page" o:allowincell="f">
            <v:imagedata r:id="rId16" o:title=""/>
            <w10:wrap anchorx="page" anchory="page"/>
          </v:shape>
        </w:pict>
      </w:r>
      <w:r>
        <w:rPr>
          <w:color w:val="000000"/>
          <w:spacing w:val="-3"/>
        </w:rPr>
        <w:pict>
          <v:shape id="_x0000_s1216" type="#_x0000_t75" style="position:absolute;margin-left:72.1pt;margin-top:288.5pt;width:20.05pt;height:8.55pt;z-index:-251566080;mso-position-horizontal-relative:page;mso-position-vertical-relative:page" o:allowincell="f">
            <v:imagedata r:id="rId18" o:title=""/>
            <w10:wrap anchorx="page" anchory="page"/>
          </v:shape>
        </w:pict>
      </w:r>
      <w:r>
        <w:rPr>
          <w:color w:val="000000"/>
          <w:spacing w:val="-3"/>
        </w:rPr>
        <w:pict>
          <v:shape id="_x0000_s1217" type="#_x0000_t75" style="position:absolute;margin-left:72.1pt;margin-top:478.1pt;width:20.45pt;height:8.55pt;z-index:-251505664;mso-position-horizontal-relative:page;mso-position-vertical-relative:page" o:allowincell="f">
            <v:imagedata r:id="rId16" o:title=""/>
            <w10:wrap anchorx="page" anchory="page"/>
          </v:shape>
        </w:pict>
      </w:r>
      <w:r>
        <w:rPr>
          <w:color w:val="000000"/>
          <w:spacing w:val="-3"/>
        </w:rPr>
        <w:pict>
          <v:shape id="_x0000_s1218" type="#_x0000_t75" style="position:absolute;margin-left:72.1pt;margin-top:681.45pt;width:20.3pt;height:8.55pt;z-index:-251414528;mso-position-horizontal-relative:page;mso-position-vertical-relative:page" o:allowincell="f">
            <v:imagedata r:id="rId16" o:title=""/>
            <w10:wrap anchorx="page" anchory="page"/>
          </v:shape>
        </w:pict>
      </w:r>
      <w:bookmarkStart w:id="34" w:name="Pg34"/>
      <w:bookmarkEnd w:id="34"/>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4" w:lineRule="exact"/>
        <w:ind w:left="1440"/>
        <w:rPr>
          <w:rFonts w:ascii="Times New Roman Bold" w:hAnsi="Times New Roman Bold"/>
          <w:color w:val="000000"/>
          <w:spacing w:val="-3"/>
        </w:rPr>
      </w:pPr>
    </w:p>
    <w:p w:rsidR="00EF35A3" w:rsidRDefault="00915070">
      <w:pPr>
        <w:autoSpaceDE w:val="0"/>
        <w:autoSpaceDN w:val="0"/>
        <w:adjustRightInd w:val="0"/>
        <w:spacing w:before="172" w:line="274" w:lineRule="exact"/>
        <w:ind w:left="1440" w:right="1297"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w:t>
      </w:r>
      <w:r>
        <w:rPr>
          <w:color w:val="000000"/>
          <w:spacing w:val="-2"/>
        </w:rPr>
        <w:t xml:space="preserve">y subcontractor the hiring Party hires as if no subcontract had been </w:t>
      </w:r>
      <w:r>
        <w:rPr>
          <w:color w:val="000000"/>
          <w:spacing w:val="-2"/>
        </w:rPr>
        <w:br/>
        <w:t xml:space="preserve">made; provided, however, that in no event shall the NYISO or Affected System Operator be </w:t>
      </w:r>
      <w:r>
        <w:rPr>
          <w:color w:val="000000"/>
          <w:spacing w:val="-2"/>
        </w:rPr>
        <w:br/>
        <w:t xml:space="preserve">liable for the actions or inactions of an Interconnection Customer or its subcontractors with </w:t>
      </w:r>
      <w:r>
        <w:rPr>
          <w:color w:val="000000"/>
          <w:spacing w:val="-2"/>
        </w:rPr>
        <w:br/>
        <w:t>r</w:t>
      </w:r>
      <w:r>
        <w:rPr>
          <w:color w:val="000000"/>
          <w:spacing w:val="-2"/>
        </w:rPr>
        <w:t xml:space="preserve">espect to obligations of the Interconnection Customer under Article 3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 to, any subcon</w:t>
      </w:r>
      <w:r>
        <w:rPr>
          <w:color w:val="000000"/>
          <w:spacing w:val="-2"/>
        </w:rPr>
        <w:t xml:space="preserve">tractor of such Party.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EF35A3" w:rsidRDefault="00915070">
      <w:pPr>
        <w:autoSpaceDE w:val="0"/>
        <w:autoSpaceDN w:val="0"/>
        <w:adjustRightInd w:val="0"/>
        <w:spacing w:before="241" w:line="280" w:lineRule="exact"/>
        <w:ind w:left="1440" w:right="1450" w:firstLine="720"/>
        <w:jc w:val="both"/>
        <w:rPr>
          <w:color w:val="000000"/>
          <w:spacing w:val="-3"/>
        </w:rPr>
      </w:pPr>
      <w:r>
        <w:rPr>
          <w:color w:val="000000"/>
          <w:spacing w:val="-2"/>
        </w:rPr>
        <w:t xml:space="preserve">The obligations under this Article 21 will not be limited in any way by any limitation of </w:t>
      </w:r>
      <w:r>
        <w:rPr>
          <w:color w:val="000000"/>
          <w:spacing w:val="-3"/>
        </w:rPr>
        <w:t xml:space="preserve">subcontractor’s insurance. </w:t>
      </w:r>
    </w:p>
    <w:p w:rsidR="00EF35A3" w:rsidRDefault="00915070">
      <w:pPr>
        <w:tabs>
          <w:tab w:val="left" w:pos="2520"/>
        </w:tabs>
        <w:autoSpaceDE w:val="0"/>
        <w:autoSpaceDN w:val="0"/>
        <w:adjustRightInd w:val="0"/>
        <w:spacing w:before="59" w:line="50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EF35A3" w:rsidRDefault="00915070">
      <w:pPr>
        <w:autoSpaceDE w:val="0"/>
        <w:autoSpaceDN w:val="0"/>
        <w:adjustRightInd w:val="0"/>
        <w:spacing w:before="206"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EF35A3" w:rsidRDefault="00915070">
      <w:pPr>
        <w:autoSpaceDE w:val="0"/>
        <w:autoSpaceDN w:val="0"/>
        <w:adjustRightInd w:val="0"/>
        <w:spacing w:before="241"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EF35A3" w:rsidRDefault="00915070">
      <w:pPr>
        <w:autoSpaceDE w:val="0"/>
        <w:autoSpaceDN w:val="0"/>
        <w:adjustRightInd w:val="0"/>
        <w:spacing w:line="277" w:lineRule="exact"/>
        <w:ind w:left="1440" w:right="1268"/>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22, </w:t>
      </w:r>
      <w:r>
        <w:rPr>
          <w:color w:val="000000"/>
          <w:spacing w:val="-2"/>
        </w:rPr>
        <w:br/>
      </w:r>
      <w:r>
        <w:rPr>
          <w:color w:val="000000"/>
          <w:spacing w:val="-3"/>
        </w:rPr>
        <w:t xml:space="preserve">the terms of this Article 22 shall prevail. </w:t>
      </w:r>
    </w:p>
    <w:p w:rsidR="00EF35A3" w:rsidRDefault="00915070">
      <w:pPr>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EF35A3" w:rsidRDefault="00EF35A3">
      <w:pPr>
        <w:autoSpaceDE w:val="0"/>
        <w:autoSpaceDN w:val="0"/>
        <w:adjustRightInd w:val="0"/>
        <w:spacing w:line="276" w:lineRule="exact"/>
        <w:ind w:left="6000"/>
        <w:rPr>
          <w:rFonts w:ascii="Times New Roman Bold" w:hAnsi="Times New Roman Bold"/>
          <w:color w:val="000000"/>
          <w:spacing w:val="-3"/>
        </w:rPr>
      </w:pPr>
    </w:p>
    <w:p w:rsidR="00EF35A3" w:rsidRDefault="00EF35A3">
      <w:pPr>
        <w:autoSpaceDE w:val="0"/>
        <w:autoSpaceDN w:val="0"/>
        <w:adjustRightInd w:val="0"/>
        <w:spacing w:line="276" w:lineRule="exact"/>
        <w:ind w:left="6000"/>
        <w:rPr>
          <w:rFonts w:ascii="Times New Roman Bold" w:hAnsi="Times New Roman Bold"/>
          <w:color w:val="000000"/>
          <w:spacing w:val="-3"/>
        </w:rPr>
      </w:pPr>
    </w:p>
    <w:p w:rsidR="00EF35A3" w:rsidRDefault="00EF35A3">
      <w:pPr>
        <w:autoSpaceDE w:val="0"/>
        <w:autoSpaceDN w:val="0"/>
        <w:adjustRightInd w:val="0"/>
        <w:spacing w:line="276" w:lineRule="exact"/>
        <w:ind w:left="6000"/>
        <w:rPr>
          <w:rFonts w:ascii="Times New Roman Bold" w:hAnsi="Times New Roman Bold"/>
          <w:color w:val="000000"/>
          <w:spacing w:val="-3"/>
        </w:rPr>
      </w:pPr>
    </w:p>
    <w:p w:rsidR="00EF35A3" w:rsidRDefault="00915070">
      <w:pPr>
        <w:autoSpaceDE w:val="0"/>
        <w:autoSpaceDN w:val="0"/>
        <w:adjustRightInd w:val="0"/>
        <w:spacing w:before="176" w:line="276" w:lineRule="exact"/>
        <w:ind w:left="6000"/>
        <w:rPr>
          <w:color w:val="000000"/>
          <w:spacing w:val="-3"/>
        </w:rPr>
      </w:pPr>
      <w:r>
        <w:rPr>
          <w:color w:val="000000"/>
          <w:spacing w:val="-3"/>
        </w:rPr>
        <w:t xml:space="preserve">30 </w:t>
      </w:r>
    </w:p>
    <w:p w:rsidR="00EF35A3" w:rsidRDefault="00EF35A3">
      <w:pPr>
        <w:autoSpaceDE w:val="0"/>
        <w:autoSpaceDN w:val="0"/>
        <w:adjustRightInd w:val="0"/>
        <w:rPr>
          <w:color w:val="000000"/>
          <w:spacing w:val="-3"/>
        </w:rPr>
        <w:sectPr w:rsidR="00EF35A3">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19" type="#_x0000_t75" style="position:absolute;margin-left:72.1pt;margin-top:238.7pt;width:20.5pt;height:8.55pt;z-index:-251579392;mso-position-horizontal-relative:page;mso-position-vertical-relative:page" o:allowincell="f">
            <v:imagedata r:id="rId16" o:title=""/>
            <w10:wrap anchorx="page" anchory="page"/>
          </v:shape>
        </w:pict>
      </w:r>
      <w:r>
        <w:rPr>
          <w:color w:val="000000"/>
          <w:spacing w:val="-3"/>
        </w:rPr>
        <w:pict>
          <v:shape id="_x0000_s1220" type="#_x0000_t75" style="position:absolute;margin-left:72.1pt;margin-top:331.7pt;width:20.55pt;height:8.55pt;z-index:-251544576;mso-position-horizontal-relative:page;mso-position-vertical-relative:page" o:allowincell="f">
            <v:imagedata r:id="rId16" o:title=""/>
            <w10:wrap anchorx="page" anchory="page"/>
          </v:shape>
        </w:pict>
      </w:r>
      <w:r>
        <w:rPr>
          <w:color w:val="000000"/>
          <w:spacing w:val="-3"/>
        </w:rPr>
        <w:pict>
          <v:shape id="_x0000_s1221" type="#_x0000_t75" style="position:absolute;margin-left:72.1pt;margin-top:436.7pt;width:20.05pt;height:8.55pt;z-index:-251508736;mso-position-horizontal-relative:page;mso-position-vertical-relative:page" o:allowincell="f">
            <v:imagedata r:id="rId18" o:title=""/>
            <w10:wrap anchorx="page" anchory="page"/>
          </v:shape>
        </w:pict>
      </w:r>
      <w:r>
        <w:rPr>
          <w:color w:val="000000"/>
          <w:spacing w:val="-3"/>
        </w:rPr>
        <w:pict>
          <v:shape id="_x0000_s1222" type="#_x0000_t75" style="position:absolute;margin-left:108.1pt;margin-top:490.1pt;width:29.1pt;height:8.55pt;z-index:-251495424;mso-position-horizontal-relative:page;mso-position-vertical-relative:page" o:allowincell="f">
            <v:imagedata r:id="rId93" o:title=""/>
            <w10:wrap anchorx="page" anchory="page"/>
          </v:shape>
        </w:pict>
      </w:r>
      <w:r>
        <w:rPr>
          <w:color w:val="000000"/>
          <w:spacing w:val="-3"/>
        </w:rPr>
        <w:pict>
          <v:shape id="_x0000_s1223" type="#_x0000_t75" style="position:absolute;margin-left:108.1pt;margin-top:614.25pt;width:29.45pt;height:8.55pt;z-index:-251443200;mso-position-horizontal-relative:page;mso-position-vertical-relative:page" o:allowincell="f">
            <v:imagedata r:id="rId92" o:title=""/>
            <w10:wrap anchorx="page" anchory="page"/>
          </v:shape>
        </w:pict>
      </w:r>
      <w:bookmarkStart w:id="35" w:name="Pg35"/>
      <w:bookmarkEnd w:id="35"/>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915070">
      <w:pPr>
        <w:autoSpaceDE w:val="0"/>
        <w:autoSpaceDN w:val="0"/>
        <w:adjustRightInd w:val="0"/>
        <w:spacing w:before="168" w:line="276" w:lineRule="exact"/>
        <w:ind w:left="2160"/>
        <w:rPr>
          <w:color w:val="000000"/>
          <w:spacing w:val="-2"/>
        </w:rPr>
      </w:pPr>
      <w:r>
        <w:rPr>
          <w:color w:val="000000"/>
          <w:spacing w:val="-2"/>
        </w:rPr>
        <w:t xml:space="preserve">Unless otherwise agreed by the Parties, the arbitrator(s) shall render a decision within </w:t>
      </w:r>
    </w:p>
    <w:p w:rsidR="00EF35A3" w:rsidRDefault="00915070">
      <w:pPr>
        <w:autoSpaceDE w:val="0"/>
        <w:autoSpaceDN w:val="0"/>
        <w:adjustRightInd w:val="0"/>
        <w:spacing w:before="5" w:line="275" w:lineRule="exact"/>
        <w:ind w:left="1440" w:right="1310"/>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EF35A3" w:rsidRDefault="00915070">
      <w:pPr>
        <w:autoSpaceDE w:val="0"/>
        <w:autoSpaceDN w:val="0"/>
        <w:adjustRightInd w:val="0"/>
        <w:spacing w:before="221" w:line="280" w:lineRule="exact"/>
        <w:ind w:left="1440" w:right="1373"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EF35A3" w:rsidRDefault="00915070">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22, any Party may terminate this </w:t>
      </w:r>
    </w:p>
    <w:p w:rsidR="00EF35A3" w:rsidRDefault="00915070">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 suc</w:t>
      </w:r>
      <w:r>
        <w:rPr>
          <w:color w:val="000000"/>
          <w:spacing w:val="-2"/>
        </w:rPr>
        <w:t xml:space="preserve">h a termination is proper shall not be considered a Dispute hereunder. </w:t>
      </w:r>
    </w:p>
    <w:p w:rsidR="00EF35A3" w:rsidRDefault="00915070">
      <w:pPr>
        <w:tabs>
          <w:tab w:val="left" w:pos="2520"/>
        </w:tabs>
        <w:autoSpaceDE w:val="0"/>
        <w:autoSpaceDN w:val="0"/>
        <w:adjustRightInd w:val="0"/>
        <w:spacing w:before="42"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EF35A3" w:rsidRDefault="00915070">
      <w:pPr>
        <w:autoSpaceDE w:val="0"/>
        <w:autoSpaceDN w:val="0"/>
        <w:adjustRightInd w:val="0"/>
        <w:spacing w:before="182" w:line="276" w:lineRule="exact"/>
        <w:ind w:left="2160"/>
        <w:rPr>
          <w:color w:val="000000"/>
          <w:spacing w:val="-2"/>
        </w:rPr>
      </w:pPr>
      <w:r>
        <w:rPr>
          <w:color w:val="000000"/>
          <w:spacing w:val="-2"/>
        </w:rPr>
        <w:t xml:space="preserve">Each Party makes the following representations, warranties and covenants: </w:t>
      </w:r>
    </w:p>
    <w:p w:rsidR="00EF35A3" w:rsidRDefault="00EF35A3">
      <w:pPr>
        <w:autoSpaceDE w:val="0"/>
        <w:autoSpaceDN w:val="0"/>
        <w:adjustRightInd w:val="0"/>
        <w:spacing w:line="276" w:lineRule="exact"/>
        <w:ind w:left="3600"/>
        <w:rPr>
          <w:color w:val="000000"/>
          <w:spacing w:val="-2"/>
        </w:rPr>
      </w:pPr>
    </w:p>
    <w:p w:rsidR="00EF35A3" w:rsidRDefault="0091507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8" w:line="276" w:lineRule="exact"/>
        <w:ind w:left="1440" w:right="1381"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EF35A3" w:rsidRDefault="0091507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915070">
      <w:pPr>
        <w:autoSpaceDE w:val="0"/>
        <w:autoSpaceDN w:val="0"/>
        <w:adjustRightInd w:val="0"/>
        <w:spacing w:before="14" w:line="273" w:lineRule="exact"/>
        <w:ind w:left="1440" w:right="1510"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37" w:line="276" w:lineRule="exact"/>
        <w:ind w:left="6000"/>
        <w:rPr>
          <w:color w:val="000000"/>
          <w:spacing w:val="-3"/>
        </w:rPr>
      </w:pPr>
      <w:r>
        <w:rPr>
          <w:color w:val="000000"/>
          <w:spacing w:val="-3"/>
        </w:rPr>
        <w:t xml:space="preserve">31 </w:t>
      </w:r>
    </w:p>
    <w:p w:rsidR="00EF35A3" w:rsidRDefault="00EF35A3">
      <w:pPr>
        <w:autoSpaceDE w:val="0"/>
        <w:autoSpaceDN w:val="0"/>
        <w:adjustRightInd w:val="0"/>
        <w:rPr>
          <w:color w:val="000000"/>
          <w:spacing w:val="-3"/>
        </w:rPr>
        <w:sectPr w:rsidR="00EF35A3">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24" type="#_x0000_t75" style="position:absolute;margin-left:108.1pt;margin-top:116.3pt;width:29.3pt;height:8.55pt;z-index:-251645952;mso-position-horizontal-relative:page;mso-position-vertical-relative:page" o:allowincell="f">
            <v:imagedata r:id="rId92" o:title=""/>
            <w10:wrap anchorx="page" anchory="page"/>
          </v:shape>
        </w:pict>
      </w:r>
      <w:r>
        <w:rPr>
          <w:color w:val="000000"/>
          <w:spacing w:val="-3"/>
        </w:rPr>
        <w:pict>
          <v:shape id="_x0000_s1225" type="#_x0000_t75" style="position:absolute;margin-left:108.1pt;margin-top:212.9pt;width:29.5pt;height:8.55pt;z-index:-251624448;mso-position-horizontal-relative:page;mso-position-vertical-relative:page" o:allowincell="f">
            <v:imagedata r:id="rId92" o:title=""/>
            <w10:wrap anchorx="page" anchory="page"/>
          </v:shape>
        </w:pict>
      </w:r>
      <w:r>
        <w:rPr>
          <w:color w:val="000000"/>
          <w:spacing w:val="-3"/>
        </w:rPr>
        <w:pict>
          <v:shape id="_x0000_s1226" type="#_x0000_t75" style="position:absolute;margin-left:72.1pt;margin-top:347.3pt;width:20.05pt;height:8.55pt;z-index:-251572224;mso-position-horizontal-relative:page;mso-position-vertical-relative:page" o:allowincell="f">
            <v:imagedata r:id="rId18" o:title=""/>
            <w10:wrap anchorx="page" anchory="page"/>
          </v:shape>
        </w:pict>
      </w:r>
      <w:r>
        <w:rPr>
          <w:color w:val="000000"/>
          <w:spacing w:val="-3"/>
        </w:rPr>
        <w:pict>
          <v:shape id="_x0000_s1227" type="#_x0000_t75" style="position:absolute;margin-left:72.1pt;margin-top:412.7pt;width:20.45pt;height:8.55pt;z-index:-251565056;mso-position-horizontal-relative:page;mso-position-vertical-relative:page" o:allowincell="f">
            <v:imagedata r:id="rId16" o:title=""/>
            <w10:wrap anchorx="page" anchory="page"/>
          </v:shape>
        </w:pict>
      </w:r>
      <w:r>
        <w:rPr>
          <w:color w:val="000000"/>
          <w:spacing w:val="-3"/>
        </w:rPr>
        <w:pict>
          <v:shape id="_x0000_s1228" type="#_x0000_t75" style="position:absolute;margin-left:72.1pt;margin-top:505.65pt;width:20.3pt;height:8.55pt;z-index:-251535360;mso-position-horizontal-relative:page;mso-position-vertical-relative:page" o:allowincell="f">
            <v:imagedata r:id="rId16" o:title=""/>
            <w10:wrap anchorx="page" anchory="page"/>
          </v:shape>
        </w:pict>
      </w:r>
      <w:bookmarkStart w:id="36" w:name="Pg36"/>
      <w:bookmarkEnd w:id="36"/>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8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61" w:line="280" w:lineRule="exact"/>
        <w:ind w:left="1440" w:right="1319"/>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EF35A3" w:rsidRDefault="0091507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EF35A3" w:rsidRDefault="00EF35A3">
      <w:pPr>
        <w:autoSpaceDE w:val="0"/>
        <w:autoSpaceDN w:val="0"/>
        <w:adjustRightInd w:val="0"/>
        <w:spacing w:line="273" w:lineRule="exact"/>
        <w:ind w:left="1440"/>
        <w:rPr>
          <w:rFonts w:ascii="Times New Roman Bold" w:hAnsi="Times New Roman Bold"/>
          <w:color w:val="000000"/>
          <w:spacing w:val="-3"/>
        </w:rPr>
      </w:pPr>
    </w:p>
    <w:p w:rsidR="00EF35A3" w:rsidRDefault="00915070">
      <w:pPr>
        <w:autoSpaceDE w:val="0"/>
        <w:autoSpaceDN w:val="0"/>
        <w:adjustRightInd w:val="0"/>
        <w:spacing w:before="14" w:line="273"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EF35A3" w:rsidRDefault="00EF35A3">
      <w:pPr>
        <w:autoSpaceDE w:val="0"/>
        <w:autoSpaceDN w:val="0"/>
        <w:adjustRightInd w:val="0"/>
        <w:spacing w:line="276" w:lineRule="exact"/>
        <w:ind w:left="3600"/>
        <w:rPr>
          <w:color w:val="000000"/>
          <w:spacing w:val="-3"/>
        </w:rPr>
      </w:pPr>
    </w:p>
    <w:p w:rsidR="00EF35A3" w:rsidRDefault="0091507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EF35A3" w:rsidRDefault="00915070">
      <w:pPr>
        <w:autoSpaceDE w:val="0"/>
        <w:autoSpaceDN w:val="0"/>
        <w:adjustRightInd w:val="0"/>
        <w:spacing w:before="261" w:line="280" w:lineRule="exact"/>
        <w:ind w:left="1440" w:right="1395"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EF35A3" w:rsidRDefault="00915070">
      <w:pPr>
        <w:tabs>
          <w:tab w:val="left" w:pos="2520"/>
        </w:tabs>
        <w:autoSpaceDE w:val="0"/>
        <w:autoSpaceDN w:val="0"/>
        <w:adjustRightInd w:val="0"/>
        <w:spacing w:before="22"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EF35A3" w:rsidRDefault="00915070">
      <w:pPr>
        <w:autoSpaceDE w:val="0"/>
        <w:autoSpaceDN w:val="0"/>
        <w:adjustRightInd w:val="0"/>
        <w:spacing w:before="199" w:line="280" w:lineRule="exact"/>
        <w:ind w:left="1440" w:right="1650" w:firstLine="720"/>
        <w:jc w:val="both"/>
        <w:rPr>
          <w:color w:val="000000"/>
          <w:spacing w:val="-2"/>
        </w:rPr>
      </w:pPr>
      <w:r>
        <w:rPr>
          <w:color w:val="000000"/>
          <w:spacing w:val="-2"/>
        </w:rPr>
        <w:t>This Agreement and the rights and obligations hereof, shall be binding upon and shall inure to the benefit of the successors and permitted as</w:t>
      </w:r>
      <w:r>
        <w:rPr>
          <w:color w:val="000000"/>
          <w:spacing w:val="-2"/>
        </w:rPr>
        <w:t xml:space="preserve">signs of the Parties hereto.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EF35A3" w:rsidRDefault="00915070">
      <w:pPr>
        <w:autoSpaceDE w:val="0"/>
        <w:autoSpaceDN w:val="0"/>
        <w:adjustRightInd w:val="0"/>
        <w:spacing w:before="221"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w:t>
      </w:r>
      <w:r>
        <w:rPr>
          <w:color w:val="000000"/>
          <w:spacing w:val="-2"/>
        </w:rPr>
        <w:t xml:space="preserve"> Appendices, except as otherwise expressly agreed to in </w:t>
      </w:r>
      <w:r>
        <w:rPr>
          <w:color w:val="000000"/>
          <w:spacing w:val="-2"/>
        </w:rPr>
        <w:br/>
      </w:r>
      <w:r>
        <w:rPr>
          <w:color w:val="000000"/>
          <w:spacing w:val="-3"/>
        </w:rPr>
        <w:t xml:space="preserve">writing by the Parties.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EF35A3" w:rsidRDefault="00915070">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EF35A3" w:rsidRDefault="00915070">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w:t>
      </w:r>
      <w:r>
        <w:rPr>
          <w:color w:val="000000"/>
          <w:spacing w:val="-2"/>
        </w:rPr>
        <w:t xml:space="preserve">al number and vice versa; (2) </w:t>
      </w:r>
    </w:p>
    <w:p w:rsidR="00EF35A3" w:rsidRDefault="00915070">
      <w:pPr>
        <w:autoSpaceDE w:val="0"/>
        <w:autoSpaceDN w:val="0"/>
        <w:adjustRightInd w:val="0"/>
        <w:spacing w:before="4" w:line="276"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w:t>
      </w:r>
      <w:r>
        <w:rPr>
          <w:color w:val="000000"/>
          <w:spacing w:val="-2"/>
        </w:rPr>
        <w:t xml:space="preserve">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w:t>
      </w:r>
      <w:r>
        <w:rPr>
          <w:color w:val="000000"/>
          <w:spacing w:val="-2"/>
        </w:rPr>
        <w:t xml:space="preserve">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w:t>
      </w:r>
      <w:r>
        <w:rPr>
          <w:color w:val="000000"/>
          <w:spacing w:val="-2"/>
        </w:rPr>
        <w:t xml:space="preserve">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as t</w:t>
      </w:r>
      <w:r>
        <w:rPr>
          <w:color w:val="000000"/>
          <w:spacing w:val="-2"/>
        </w:rPr>
        <w:t xml:space="preserve">he case may be; (6) “hereunder”, “hereof’, “herein”,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132" w:line="276" w:lineRule="exact"/>
        <w:ind w:left="6000"/>
        <w:rPr>
          <w:color w:val="000000"/>
          <w:spacing w:val="-3"/>
        </w:rPr>
      </w:pPr>
      <w:r>
        <w:rPr>
          <w:color w:val="000000"/>
          <w:spacing w:val="-3"/>
        </w:rPr>
        <w:t xml:space="preserve">32 </w:t>
      </w:r>
    </w:p>
    <w:p w:rsidR="00EF35A3" w:rsidRDefault="00EF35A3">
      <w:pPr>
        <w:autoSpaceDE w:val="0"/>
        <w:autoSpaceDN w:val="0"/>
        <w:adjustRightInd w:val="0"/>
        <w:rPr>
          <w:color w:val="000000"/>
          <w:spacing w:val="-3"/>
        </w:rPr>
        <w:sectPr w:rsidR="00EF35A3">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29" type="#_x0000_t75" style="position:absolute;margin-left:72.1pt;margin-top:169.7pt;width:20.5pt;height:8.55pt;z-index:-251639808;mso-position-horizontal-relative:page;mso-position-vertical-relative:page" o:allowincell="f">
            <v:imagedata r:id="rId16" o:title=""/>
            <w10:wrap anchorx="page" anchory="page"/>
          </v:shape>
        </w:pict>
      </w:r>
      <w:r>
        <w:rPr>
          <w:color w:val="000000"/>
          <w:spacing w:val="-3"/>
        </w:rPr>
        <w:pict>
          <v:shape id="_x0000_s1230" type="#_x0000_t75" style="position:absolute;margin-left:72.1pt;margin-top:304.1pt;width:20.55pt;height:8.55pt;z-index:-251611136;mso-position-horizontal-relative:page;mso-position-vertical-relative:page" o:allowincell="f">
            <v:imagedata r:id="rId16" o:title=""/>
            <w10:wrap anchorx="page" anchory="page"/>
          </v:shape>
        </w:pict>
      </w:r>
      <w:r>
        <w:rPr>
          <w:color w:val="000000"/>
          <w:spacing w:val="-3"/>
        </w:rPr>
        <w:pict>
          <v:shape id="_x0000_s1231" type="#_x0000_t75" style="position:absolute;margin-left:72.1pt;margin-top:369.5pt;width:20.6pt;height:8.55pt;z-index:-251567104;mso-position-horizontal-relative:page;mso-position-vertical-relative:page" o:allowincell="f">
            <v:imagedata r:id="rId16" o:title=""/>
            <w10:wrap anchorx="page" anchory="page"/>
          </v:shape>
        </w:pict>
      </w:r>
      <w:r>
        <w:rPr>
          <w:color w:val="000000"/>
          <w:spacing w:val="-3"/>
        </w:rPr>
        <w:pict>
          <v:shape id="_x0000_s1232" type="#_x0000_t75" style="position:absolute;margin-left:72.1pt;margin-top:490.1pt;width:20.75pt;height:8.55pt;z-index:-251532288;mso-position-horizontal-relative:page;mso-position-vertical-relative:page" o:allowincell="f">
            <v:imagedata r:id="rId16" o:title=""/>
            <w10:wrap anchorx="page" anchory="page"/>
          </v:shape>
        </w:pict>
      </w:r>
      <w:r>
        <w:rPr>
          <w:color w:val="000000"/>
          <w:spacing w:val="-3"/>
        </w:rPr>
        <w:pict>
          <v:shape id="_x0000_s1233" type="#_x0000_t75" style="position:absolute;margin-left:72.1pt;margin-top:583.05pt;width:20.55pt;height:8.55pt;z-index:-251498496;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703.65pt;width:20.55pt;height:8.55pt;z-index:-251466752;mso-position-horizontal-relative:page;mso-position-vertical-relative:page" o:allowincell="f">
            <v:imagedata r:id="rId16" o:title=""/>
            <w10:wrap anchorx="page" anchory="page"/>
          </v:shape>
        </w:pict>
      </w:r>
      <w:bookmarkStart w:id="37" w:name="Pg37"/>
      <w:bookmarkEnd w:id="37"/>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right="1524"/>
        <w:rPr>
          <w:color w:val="000000"/>
          <w:spacing w:val="-3"/>
        </w:rPr>
      </w:pPr>
      <w:r>
        <w:rPr>
          <w:color w:val="000000"/>
          <w:spacing w:val="-2"/>
        </w:rPr>
        <w:t xml:space="preserve">“hereto” and words of similar import shall be deemed references to this Agreement as a whole </w:t>
      </w:r>
      <w:r>
        <w:rPr>
          <w:color w:val="000000"/>
          <w:spacing w:val="-2"/>
        </w:rPr>
        <w:br/>
        <w:t>and not to any particular Article or other provision here</w:t>
      </w:r>
      <w:r>
        <w:rPr>
          <w:color w:val="000000"/>
          <w:spacing w:val="-2"/>
        </w:rPr>
        <w:t xml:space="preserve">of or thereof; (7) “including” (and with </w:t>
      </w:r>
      <w:r>
        <w:rPr>
          <w:color w:val="000000"/>
          <w:spacing w:val="-2"/>
        </w:rPr>
        <w:br/>
        <w:t xml:space="preserve">correlative meaning “include”) means including without limiting the generality of any </w:t>
      </w:r>
      <w:r>
        <w:rPr>
          <w:color w:val="000000"/>
          <w:spacing w:val="-2"/>
        </w:rPr>
        <w:br/>
        <w:t xml:space="preserve">description preceding such term; and (8) relative to the determination of any period of time, </w:t>
      </w:r>
      <w:r>
        <w:rPr>
          <w:color w:val="000000"/>
          <w:spacing w:val="-2"/>
        </w:rPr>
        <w:br/>
        <w:t>“from” means “from and including</w:t>
      </w:r>
      <w:r>
        <w:rPr>
          <w:color w:val="000000"/>
          <w:spacing w:val="-2"/>
        </w:rPr>
        <w:t xml:space="preserve">”, “to” means “to but excluding” and “through” means </w:t>
      </w:r>
      <w:r>
        <w:rPr>
          <w:color w:val="000000"/>
          <w:spacing w:val="-2"/>
        </w:rPr>
        <w:br/>
      </w:r>
      <w:r>
        <w:rPr>
          <w:color w:val="000000"/>
          <w:spacing w:val="-3"/>
        </w:rPr>
        <w:t xml:space="preserve">“through and including”.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EF35A3" w:rsidRDefault="00915070">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EF35A3" w:rsidRDefault="00915070">
      <w:pPr>
        <w:autoSpaceDE w:val="0"/>
        <w:autoSpaceDN w:val="0"/>
        <w:adjustRightInd w:val="0"/>
        <w:spacing w:before="4" w:line="276" w:lineRule="exact"/>
        <w:ind w:left="1440" w:right="1246"/>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EF35A3" w:rsidRDefault="00915070">
      <w:pPr>
        <w:autoSpaceDE w:val="0"/>
        <w:autoSpaceDN w:val="0"/>
        <w:adjustRightInd w:val="0"/>
        <w:spacing w:before="241" w:line="280" w:lineRule="exact"/>
        <w:ind w:left="1440" w:right="1416" w:firstLine="720"/>
        <w:jc w:val="both"/>
        <w:rPr>
          <w:color w:val="000000"/>
          <w:spacing w:val="-2"/>
        </w:rPr>
      </w:pPr>
      <w:r>
        <w:rPr>
          <w:color w:val="000000"/>
          <w:spacing w:val="-2"/>
        </w:rPr>
        <w:t xml:space="preserve">Except as otherwise stated herein, the obligations of NYISO, Interconnection Customer, and Affected System Operator are several, and are neither joint nor joint and several.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EF35A3" w:rsidRDefault="00915070">
      <w:pPr>
        <w:autoSpaceDE w:val="0"/>
        <w:autoSpaceDN w:val="0"/>
        <w:adjustRightInd w:val="0"/>
        <w:spacing w:before="244" w:line="276" w:lineRule="exact"/>
        <w:ind w:left="1440" w:right="1275" w:firstLine="720"/>
        <w:rPr>
          <w:color w:val="000000"/>
          <w:spacing w:val="-2"/>
        </w:rPr>
      </w:pPr>
      <w:r>
        <w:rPr>
          <w:color w:val="000000"/>
          <w:spacing w:val="-2"/>
        </w:rPr>
        <w:t>This Agreement, inclu</w:t>
      </w:r>
      <w:r>
        <w:rPr>
          <w:color w:val="000000"/>
          <w:spacing w:val="-2"/>
        </w:rPr>
        <w:t xml:space="preserve">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between the P</w:t>
      </w:r>
      <w:r>
        <w:rPr>
          <w:color w:val="000000"/>
          <w:spacing w:val="-2"/>
        </w:rPr>
        <w:t xml:space="preserve">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w:t>
      </w:r>
      <w:r>
        <w:rPr>
          <w:color w:val="000000"/>
          <w:spacing w:val="-2"/>
        </w:rPr>
        <w:t xml:space="preserve">s under this Agreement.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EF35A3" w:rsidRDefault="00915070">
      <w:pPr>
        <w:autoSpaceDE w:val="0"/>
        <w:autoSpaceDN w:val="0"/>
        <w:adjustRightInd w:val="0"/>
        <w:spacing w:before="247"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EF35A3" w:rsidRDefault="0091507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EF35A3" w:rsidRDefault="00915070">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EF35A3" w:rsidRDefault="00915070">
      <w:pPr>
        <w:autoSpaceDE w:val="0"/>
        <w:autoSpaceDN w:val="0"/>
        <w:adjustRightInd w:val="0"/>
        <w:spacing w:line="280"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EF35A3" w:rsidRDefault="00915070">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EF35A3" w:rsidRDefault="00EF35A3">
      <w:pPr>
        <w:autoSpaceDE w:val="0"/>
        <w:autoSpaceDN w:val="0"/>
        <w:adjustRightInd w:val="0"/>
        <w:spacing w:line="276" w:lineRule="exact"/>
        <w:ind w:left="6000"/>
        <w:rPr>
          <w:rFonts w:ascii="Times New Roman Bold" w:hAnsi="Times New Roman Bold"/>
          <w:color w:val="000000"/>
          <w:spacing w:val="-3"/>
        </w:rPr>
      </w:pPr>
    </w:p>
    <w:p w:rsidR="00EF35A3" w:rsidRDefault="00915070">
      <w:pPr>
        <w:autoSpaceDE w:val="0"/>
        <w:autoSpaceDN w:val="0"/>
        <w:adjustRightInd w:val="0"/>
        <w:spacing w:before="268" w:line="276" w:lineRule="exact"/>
        <w:ind w:left="6000"/>
        <w:rPr>
          <w:color w:val="000000"/>
          <w:spacing w:val="-3"/>
        </w:rPr>
      </w:pPr>
      <w:r>
        <w:rPr>
          <w:color w:val="000000"/>
          <w:spacing w:val="-3"/>
        </w:rPr>
        <w:t xml:space="preserve">33 </w:t>
      </w:r>
    </w:p>
    <w:p w:rsidR="00EF35A3" w:rsidRDefault="00EF35A3">
      <w:pPr>
        <w:autoSpaceDE w:val="0"/>
        <w:autoSpaceDN w:val="0"/>
        <w:adjustRightInd w:val="0"/>
        <w:rPr>
          <w:color w:val="000000"/>
          <w:spacing w:val="-3"/>
        </w:rPr>
        <w:sectPr w:rsidR="00EF35A3">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EF35A3" w:rsidRDefault="00915070">
      <w:pPr>
        <w:autoSpaceDE w:val="0"/>
        <w:autoSpaceDN w:val="0"/>
        <w:adjustRightInd w:val="0"/>
        <w:spacing w:line="240" w:lineRule="exact"/>
        <w:rPr>
          <w:color w:val="000000"/>
          <w:spacing w:val="-3"/>
        </w:rPr>
      </w:pPr>
      <w:r>
        <w:rPr>
          <w:color w:val="000000"/>
          <w:spacing w:val="-3"/>
        </w:rPr>
        <w:pict>
          <v:shape id="_x0000_s1235" type="#_x0000_t75" style="position:absolute;margin-left:72.1pt;margin-top:128.3pt;width:26.55pt;height:8.55pt;z-index:-251648000;mso-position-horizontal-relative:page;mso-position-vertical-relative:page" o:allowincell="f">
            <v:imagedata r:id="rId34" o:title=""/>
            <w10:wrap anchorx="page" anchory="page"/>
          </v:shape>
        </w:pict>
      </w:r>
      <w:r>
        <w:rPr>
          <w:color w:val="000000"/>
          <w:spacing w:val="-3"/>
        </w:rPr>
        <w:pict>
          <v:shape id="_x0000_s1236" type="#_x0000_t75" style="position:absolute;margin-left:72.1pt;margin-top:193.7pt;width:26.1pt;height:8.55pt;z-index:-251632640;mso-position-horizontal-relative:page;mso-position-vertical-relative:page" o:allowincell="f">
            <v:imagedata r:id="rId35" o:title=""/>
            <w10:wrap anchorx="page" anchory="page"/>
          </v:shape>
        </w:pict>
      </w:r>
      <w:r>
        <w:rPr>
          <w:color w:val="000000"/>
          <w:spacing w:val="-3"/>
        </w:rPr>
        <w:pict>
          <v:shape id="_x0000_s1237" type="#_x0000_t75" style="position:absolute;margin-left:72.1pt;margin-top:259.1pt;width:26.45pt;height:8.55pt;z-index:-251622400;mso-position-horizontal-relative:page;mso-position-vertical-relative:page" o:allowincell="f">
            <v:imagedata r:id="rId34" o:title=""/>
            <w10:wrap anchorx="page" anchory="page"/>
          </v:shape>
        </w:pict>
      </w:r>
      <w:r>
        <w:rPr>
          <w:color w:val="000000"/>
          <w:spacing w:val="-3"/>
        </w:rPr>
        <w:pict>
          <v:shape id="_x0000_s1238" type="#_x0000_t75" style="position:absolute;margin-left:72.1pt;margin-top:338.3pt;width:26.3pt;height:8.55pt;z-index:-251601920;mso-position-horizontal-relative:page;mso-position-vertical-relative:page" o:allowincell="f">
            <v:imagedata r:id="rId34" o:title=""/>
            <w10:wrap anchorx="page" anchory="page"/>
          </v:shape>
        </w:pict>
      </w:r>
      <w:r>
        <w:rPr>
          <w:color w:val="000000"/>
          <w:spacing w:val="-3"/>
        </w:rPr>
        <w:pict>
          <v:shape id="_x0000_s1239" type="#_x0000_t75" style="position:absolute;margin-left:72.1pt;margin-top:541.65pt;width:26.5pt;height:8.55pt;z-index:-251522048;mso-position-horizontal-relative:page;mso-position-vertical-relative:page" o:allowincell="f">
            <v:imagedata r:id="rId34" o:title=""/>
            <w10:wrap anchorx="page" anchory="page"/>
          </v:shape>
        </w:pict>
      </w:r>
      <w:r>
        <w:rPr>
          <w:color w:val="000000"/>
          <w:spacing w:val="-3"/>
        </w:rPr>
        <w:pict>
          <v:shape id="_x0000_s1240" type="#_x0000_t75" style="position:absolute;margin-left:72.1pt;margin-top:648.45pt;width:26.55pt;height:8.55pt;z-index:-251496448;mso-position-horizontal-relative:page;mso-position-vertical-relative:page" o:allowincell="f">
            <v:imagedata r:id="rId34" o:title=""/>
            <w10:wrap anchorx="page" anchory="page"/>
          </v:shape>
        </w:pict>
      </w:r>
      <w:bookmarkStart w:id="38" w:name="Pg38"/>
      <w:bookmarkEnd w:id="38"/>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0" w:lineRule="exact"/>
        <w:ind w:left="1440"/>
        <w:jc w:val="both"/>
        <w:rPr>
          <w:rFonts w:ascii="Times New Roman Bold" w:hAnsi="Times New Roman Bold"/>
          <w:color w:val="000000"/>
          <w:spacing w:val="-3"/>
        </w:rPr>
      </w:pPr>
    </w:p>
    <w:p w:rsidR="00EF35A3" w:rsidRDefault="00915070">
      <w:pPr>
        <w:autoSpaceDE w:val="0"/>
        <w:autoSpaceDN w:val="0"/>
        <w:adjustRightInd w:val="0"/>
        <w:spacing w:before="179"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EF35A3" w:rsidRDefault="0091507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EF35A3" w:rsidRDefault="00915070">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EF35A3" w:rsidRDefault="00915070">
      <w:pPr>
        <w:autoSpaceDE w:val="0"/>
        <w:autoSpaceDN w:val="0"/>
        <w:adjustRightInd w:val="0"/>
        <w:spacing w:before="221" w:line="280" w:lineRule="exact"/>
        <w:ind w:left="1440" w:right="1657" w:firstLine="720"/>
        <w:jc w:val="both"/>
        <w:rPr>
          <w:color w:val="000000"/>
          <w:spacing w:val="-3"/>
        </w:rPr>
      </w:pPr>
      <w:r>
        <w:rPr>
          <w:color w:val="000000"/>
          <w:spacing w:val="-2"/>
        </w:rPr>
        <w:t>The Parties may by mutual agreement amend this Agreement, by a written inst</w:t>
      </w:r>
      <w:r>
        <w:rPr>
          <w:color w:val="000000"/>
          <w:spacing w:val="-2"/>
        </w:rPr>
        <w:t xml:space="preserve">rument </w:t>
      </w:r>
      <w:r>
        <w:rPr>
          <w:color w:val="000000"/>
          <w:spacing w:val="-3"/>
        </w:rPr>
        <w:t xml:space="preserve">duly executed by all of the Parties.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EF35A3" w:rsidRDefault="00915070">
      <w:pPr>
        <w:autoSpaceDE w:val="0"/>
        <w:autoSpaceDN w:val="0"/>
        <w:adjustRightInd w:val="0"/>
        <w:spacing w:before="249" w:line="270" w:lineRule="exact"/>
        <w:ind w:left="1440" w:right="1349"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EF35A3" w:rsidRDefault="0091507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EF35A3" w:rsidRDefault="00915070">
      <w:pPr>
        <w:autoSpaceDE w:val="0"/>
        <w:autoSpaceDN w:val="0"/>
        <w:adjustRightInd w:val="0"/>
        <w:spacing w:before="244" w:line="276" w:lineRule="exact"/>
        <w:ind w:left="1440" w:right="1297" w:firstLine="720"/>
        <w:rPr>
          <w:color w:val="000000"/>
          <w:spacing w:val="-3"/>
        </w:rPr>
      </w:pPr>
      <w:r>
        <w:rPr>
          <w:color w:val="000000"/>
          <w:spacing w:val="-2"/>
        </w:rPr>
        <w:t xml:space="preserve">NYISO and the Affected System Operator shall have the right to make unilateral filings </w:t>
      </w:r>
      <w:r>
        <w:rPr>
          <w:color w:val="000000"/>
          <w:spacing w:val="-2"/>
        </w:rPr>
        <w:br/>
        <w:t>with FERC to modify this Agreement with respec</w:t>
      </w:r>
      <w:r>
        <w:rPr>
          <w:color w:val="000000"/>
          <w:spacing w:val="-2"/>
        </w:rPr>
        <w:t xml:space="preserve">t to any rates, terms and conditions, charges, </w:t>
      </w:r>
      <w:r>
        <w:rPr>
          <w:color w:val="000000"/>
          <w:spacing w:val="-2"/>
        </w:rPr>
        <w:br/>
        <w:t xml:space="preserve">classifications of service, rule or regulation under section 205 or any other applicable provision </w:t>
      </w:r>
      <w:r>
        <w:rPr>
          <w:color w:val="000000"/>
          <w:spacing w:val="-2"/>
        </w:rPr>
        <w:br/>
        <w:t xml:space="preserve">of the Federal Power Act and FERC’s rules and regulations thereunder, and Interconnection </w:t>
      </w:r>
      <w:r>
        <w:rPr>
          <w:color w:val="000000"/>
          <w:spacing w:val="-2"/>
        </w:rPr>
        <w:br/>
        <w:t>Customer shall ha</w:t>
      </w:r>
      <w:r>
        <w:rPr>
          <w:color w:val="000000"/>
          <w:spacing w:val="-2"/>
        </w:rPr>
        <w:t xml:space="preserve">ve the right to make a unilateral filing with FERC to modify this Agreement </w:t>
      </w:r>
      <w:r>
        <w:rPr>
          <w:color w:val="000000"/>
          <w:spacing w:val="-2"/>
        </w:rPr>
        <w:br/>
        <w:t xml:space="preserve">pursuant to section 206 or any other applicable provision of the Federal Power Act and FERC’s </w:t>
      </w:r>
      <w:r>
        <w:rPr>
          <w:color w:val="000000"/>
          <w:spacing w:val="-2"/>
        </w:rPr>
        <w:br/>
        <w:t>rules and regulations thereunder; provided that each Party shall have the right to p</w:t>
      </w:r>
      <w:r>
        <w:rPr>
          <w:color w:val="000000"/>
          <w:spacing w:val="-2"/>
        </w:rPr>
        <w:t xml:space="preserve">rotest any such </w:t>
      </w:r>
      <w:r>
        <w:rPr>
          <w:color w:val="000000"/>
          <w:spacing w:val="-2"/>
        </w:rPr>
        <w:br/>
        <w:t xml:space="preserve">filing 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w:t>
      </w:r>
      <w:r>
        <w:rPr>
          <w:color w:val="000000"/>
          <w:spacing w:val="-2"/>
        </w:rPr>
        <w:t xml:space="preserv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EF35A3" w:rsidRDefault="0091507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EF35A3" w:rsidRDefault="00915070">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EF35A3" w:rsidRDefault="00915070">
      <w:pPr>
        <w:autoSpaceDE w:val="0"/>
        <w:autoSpaceDN w:val="0"/>
        <w:adjustRightInd w:val="0"/>
        <w:spacing w:before="4" w:line="276" w:lineRule="exact"/>
        <w:ind w:left="1440"/>
        <w:rPr>
          <w:color w:val="000000"/>
          <w:spacing w:val="-2"/>
        </w:rPr>
      </w:pPr>
      <w:r>
        <w:rPr>
          <w:color w:val="000000"/>
          <w:spacing w:val="-2"/>
        </w:rPr>
        <w:t>ventur</w:t>
      </w:r>
      <w:r>
        <w:rPr>
          <w:color w:val="000000"/>
          <w:spacing w:val="-2"/>
        </w:rPr>
        <w:t xml:space="preserve">e, agency relationship, or partnership among the Parties or to impose any partnership </w:t>
      </w:r>
    </w:p>
    <w:p w:rsidR="00EF35A3" w:rsidRDefault="0091507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EF35A3" w:rsidRDefault="00915070">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w:t>
      </w:r>
      <w:r>
        <w:rPr>
          <w:color w:val="000000"/>
          <w:spacing w:val="-2"/>
        </w:rPr>
        <w:t xml:space="preserve">of, or to act as or be an </w:t>
      </w:r>
      <w:r>
        <w:rPr>
          <w:color w:val="000000"/>
          <w:spacing w:val="-3"/>
        </w:rPr>
        <w:t xml:space="preserve">agent or representative of, or to otherwise bind, any other Party. </w:t>
      </w:r>
    </w:p>
    <w:p w:rsidR="00EF35A3" w:rsidRDefault="0091507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EF35A3" w:rsidRDefault="00915070">
      <w:pPr>
        <w:autoSpaceDE w:val="0"/>
        <w:autoSpaceDN w:val="0"/>
        <w:adjustRightInd w:val="0"/>
        <w:spacing w:before="241" w:line="280" w:lineRule="exact"/>
        <w:ind w:left="1440" w:right="1262" w:firstLine="720"/>
        <w:rPr>
          <w:color w:val="000000"/>
          <w:spacing w:val="-2"/>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w:t>
      </w:r>
      <w:r>
        <w:rPr>
          <w:color w:val="000000"/>
          <w:spacing w:val="-2"/>
        </w:rPr>
        <w:t xml:space="preserve">including but not limited to firm transmission rights, </w:t>
      </w:r>
      <w:r>
        <w:rPr>
          <w:color w:val="000000"/>
          <w:spacing w:val="-2"/>
        </w:rPr>
        <w:br/>
        <w:t xml:space="preserve">capacity rights, or transmission congestion rights that the Interconnection Customer shall be </w:t>
      </w:r>
    </w:p>
    <w:p w:rsidR="00EF35A3" w:rsidRDefault="00EF35A3">
      <w:pPr>
        <w:autoSpaceDE w:val="0"/>
        <w:autoSpaceDN w:val="0"/>
        <w:adjustRightInd w:val="0"/>
        <w:spacing w:line="276" w:lineRule="exact"/>
        <w:ind w:left="6000"/>
        <w:rPr>
          <w:color w:val="000000"/>
          <w:spacing w:val="-2"/>
        </w:rPr>
      </w:pPr>
    </w:p>
    <w:p w:rsidR="00EF35A3" w:rsidRDefault="00EF35A3">
      <w:pPr>
        <w:autoSpaceDE w:val="0"/>
        <w:autoSpaceDN w:val="0"/>
        <w:adjustRightInd w:val="0"/>
        <w:spacing w:line="276" w:lineRule="exact"/>
        <w:ind w:left="6000"/>
        <w:rPr>
          <w:color w:val="000000"/>
          <w:spacing w:val="-2"/>
        </w:rPr>
      </w:pPr>
    </w:p>
    <w:p w:rsidR="00EF35A3" w:rsidRDefault="00915070">
      <w:pPr>
        <w:autoSpaceDE w:val="0"/>
        <w:autoSpaceDN w:val="0"/>
        <w:adjustRightInd w:val="0"/>
        <w:spacing w:before="32" w:line="276" w:lineRule="exact"/>
        <w:ind w:left="6000"/>
        <w:rPr>
          <w:color w:val="000000"/>
          <w:spacing w:val="-3"/>
        </w:rPr>
      </w:pPr>
      <w:r>
        <w:rPr>
          <w:color w:val="000000"/>
          <w:spacing w:val="-3"/>
        </w:rPr>
        <w:t xml:space="preserve">34 </w:t>
      </w:r>
    </w:p>
    <w:p w:rsidR="00EF35A3" w:rsidRDefault="00EF35A3">
      <w:pPr>
        <w:autoSpaceDE w:val="0"/>
        <w:autoSpaceDN w:val="0"/>
        <w:adjustRightInd w:val="0"/>
        <w:rPr>
          <w:color w:val="000000"/>
          <w:spacing w:val="-3"/>
        </w:rPr>
        <w:sectPr w:rsidR="00EF35A3">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39" w:name="Pg39"/>
      <w:bookmarkEnd w:id="39"/>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0" w:lineRule="exact"/>
        <w:ind w:left="1440"/>
        <w:rPr>
          <w:rFonts w:ascii="Times New Roman Bold" w:hAnsi="Times New Roman Bold"/>
          <w:color w:val="000000"/>
          <w:spacing w:val="-3"/>
        </w:rPr>
      </w:pPr>
    </w:p>
    <w:p w:rsidR="00EF35A3" w:rsidRDefault="00915070">
      <w:pPr>
        <w:autoSpaceDE w:val="0"/>
        <w:autoSpaceDN w:val="0"/>
        <w:adjustRightInd w:val="0"/>
        <w:spacing w:before="179" w:line="270" w:lineRule="exact"/>
        <w:ind w:left="1440" w:right="1658"/>
        <w:rPr>
          <w:color w:val="000000"/>
          <w:spacing w:val="-3"/>
        </w:rPr>
      </w:pPr>
      <w:r>
        <w:rPr>
          <w:color w:val="000000"/>
          <w:spacing w:val="-2"/>
        </w:rPr>
        <w:t>entitled to, now or in the future under any other agreement or t</w:t>
      </w:r>
      <w:r>
        <w:rPr>
          <w:color w:val="000000"/>
          <w:spacing w:val="-2"/>
        </w:rPr>
        <w:t xml:space="preserve">ariff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166" w:line="276" w:lineRule="exact"/>
        <w:ind w:left="6000"/>
        <w:rPr>
          <w:color w:val="000000"/>
          <w:spacing w:val="-3"/>
        </w:rPr>
      </w:pPr>
      <w:r>
        <w:rPr>
          <w:color w:val="000000"/>
          <w:spacing w:val="-3"/>
        </w:rPr>
        <w:t xml:space="preserve">35 </w:t>
      </w:r>
    </w:p>
    <w:p w:rsidR="00EF35A3" w:rsidRDefault="00EF35A3">
      <w:pPr>
        <w:autoSpaceDE w:val="0"/>
        <w:autoSpaceDN w:val="0"/>
        <w:adjustRightInd w:val="0"/>
        <w:rPr>
          <w:color w:val="000000"/>
          <w:spacing w:val="-3"/>
        </w:rPr>
        <w:sectPr w:rsidR="00EF35A3">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0" w:name="Pg40"/>
      <w:bookmarkEnd w:id="40"/>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60" w:lineRule="exact"/>
        <w:ind w:left="1440"/>
        <w:jc w:val="both"/>
        <w:rPr>
          <w:rFonts w:ascii="Times New Roman Bold" w:hAnsi="Times New Roman Bold"/>
          <w:color w:val="000000"/>
          <w:spacing w:val="-3"/>
        </w:rPr>
      </w:pPr>
    </w:p>
    <w:p w:rsidR="00EF35A3" w:rsidRDefault="00EF35A3">
      <w:pPr>
        <w:autoSpaceDE w:val="0"/>
        <w:autoSpaceDN w:val="0"/>
        <w:adjustRightInd w:val="0"/>
        <w:spacing w:line="260" w:lineRule="exact"/>
        <w:ind w:left="1440"/>
        <w:jc w:val="both"/>
        <w:rPr>
          <w:rFonts w:ascii="Times New Roman Bold" w:hAnsi="Times New Roman Bold"/>
          <w:color w:val="000000"/>
          <w:spacing w:val="-3"/>
        </w:rPr>
      </w:pPr>
    </w:p>
    <w:p w:rsidR="00EF35A3" w:rsidRDefault="00915070">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EF35A3" w:rsidRDefault="00EF35A3">
      <w:pPr>
        <w:autoSpaceDE w:val="0"/>
        <w:autoSpaceDN w:val="0"/>
        <w:adjustRightInd w:val="0"/>
        <w:spacing w:line="276" w:lineRule="exact"/>
        <w:ind w:left="1548"/>
        <w:rPr>
          <w:color w:val="000000"/>
          <w:spacing w:val="-2"/>
        </w:rPr>
      </w:pPr>
    </w:p>
    <w:p w:rsidR="00EF35A3" w:rsidRDefault="00915070">
      <w:pPr>
        <w:autoSpaceDE w:val="0"/>
        <w:autoSpaceDN w:val="0"/>
        <w:adjustRightInd w:val="0"/>
        <w:spacing w:before="11" w:line="276" w:lineRule="exact"/>
        <w:ind w:left="1548"/>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EF35A3" w:rsidRDefault="00915070">
      <w:pPr>
        <w:autoSpaceDE w:val="0"/>
        <w:autoSpaceDN w:val="0"/>
        <w:adjustRightInd w:val="0"/>
        <w:spacing w:before="4" w:line="276" w:lineRule="exact"/>
        <w:ind w:left="1548"/>
        <w:rPr>
          <w:rFonts w:ascii="Times New Roman Bold" w:hAnsi="Times New Roman Bold"/>
          <w:color w:val="000000"/>
          <w:spacing w:val="-3"/>
        </w:rPr>
      </w:pPr>
      <w:r>
        <w:rPr>
          <w:rFonts w:ascii="Times New Roman Bold" w:hAnsi="Times New Roman Bold"/>
          <w:color w:val="000000"/>
          <w:spacing w:val="-3"/>
        </w:rPr>
        <w:t xml:space="preserve">Inc. </w:t>
      </w:r>
    </w:p>
    <w:p w:rsidR="00EF35A3" w:rsidRDefault="00915070">
      <w:pPr>
        <w:autoSpaceDE w:val="0"/>
        <w:autoSpaceDN w:val="0"/>
        <w:adjustRightInd w:val="0"/>
        <w:spacing w:before="30" w:line="560" w:lineRule="exact"/>
        <w:ind w:left="1548" w:right="6613"/>
        <w:jc w:val="both"/>
        <w:rPr>
          <w:color w:val="000000"/>
          <w:spacing w:val="-3"/>
        </w:rPr>
      </w:pPr>
      <w:r>
        <w:rPr>
          <w:color w:val="000000"/>
          <w:spacing w:val="-3"/>
        </w:rPr>
        <w:t>By: _</w:t>
      </w:r>
      <w:r>
        <w:rPr>
          <w:color w:val="000000"/>
          <w:spacing w:val="-3"/>
          <w:u w:val="single"/>
        </w:rPr>
        <w:t xml:space="preserve">____________________________ </w:t>
      </w:r>
      <w:r>
        <w:rPr>
          <w:color w:val="000000"/>
          <w:spacing w:val="-3"/>
          <w:u w:val="single"/>
        </w:rPr>
        <w:br/>
      </w:r>
      <w:r>
        <w:rPr>
          <w:color w:val="000000"/>
          <w:spacing w:val="-3"/>
        </w:rPr>
        <w:t>Name:_</w:t>
      </w:r>
      <w:r>
        <w:rPr>
          <w:color w:val="000000"/>
          <w:spacing w:val="-3"/>
          <w:u w:val="single"/>
        </w:rPr>
        <w:t>_________</w:t>
      </w:r>
      <w:r>
        <w:rPr>
          <w:color w:val="000000"/>
          <w:spacing w:val="-3"/>
          <w:u w:val="single"/>
        </w:rPr>
        <w:t xml:space="preserve">_________________ </w:t>
      </w:r>
      <w:r>
        <w:rPr>
          <w:color w:val="000000"/>
          <w:spacing w:val="-3"/>
          <w:u w:val="single"/>
        </w:rPr>
        <w:br/>
      </w:r>
      <w:r>
        <w:rPr>
          <w:color w:val="000000"/>
          <w:spacing w:val="-3"/>
        </w:rPr>
        <w:t xml:space="preserve">Title: </w:t>
      </w:r>
    </w:p>
    <w:p w:rsidR="00EF35A3" w:rsidRDefault="00915070">
      <w:pPr>
        <w:autoSpaceDE w:val="0"/>
        <w:autoSpaceDN w:val="0"/>
        <w:adjustRightInd w:val="0"/>
        <w:spacing w:before="215" w:line="276" w:lineRule="exact"/>
        <w:ind w:left="1548"/>
        <w:rPr>
          <w:color w:val="000000"/>
          <w:spacing w:val="-3"/>
        </w:rPr>
      </w:pPr>
      <w:r>
        <w:rPr>
          <w:color w:val="000000"/>
          <w:spacing w:val="-3"/>
        </w:rPr>
        <w:t xml:space="preserve">Date: </w:t>
      </w:r>
    </w:p>
    <w:p w:rsidR="00EF35A3" w:rsidRDefault="00EF35A3">
      <w:pPr>
        <w:autoSpaceDE w:val="0"/>
        <w:autoSpaceDN w:val="0"/>
        <w:adjustRightInd w:val="0"/>
        <w:spacing w:line="276" w:lineRule="exact"/>
        <w:ind w:left="1548"/>
        <w:rPr>
          <w:color w:val="000000"/>
          <w:spacing w:val="-3"/>
        </w:rPr>
      </w:pPr>
    </w:p>
    <w:p w:rsidR="00EF35A3" w:rsidRDefault="00915070">
      <w:pPr>
        <w:autoSpaceDE w:val="0"/>
        <w:autoSpaceDN w:val="0"/>
        <w:adjustRightInd w:val="0"/>
        <w:spacing w:before="8" w:line="276" w:lineRule="exact"/>
        <w:ind w:left="1548"/>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EF35A3" w:rsidRDefault="00EF35A3">
      <w:pPr>
        <w:autoSpaceDE w:val="0"/>
        <w:autoSpaceDN w:val="0"/>
        <w:adjustRightInd w:val="0"/>
        <w:rPr>
          <w:rFonts w:ascii="Times New Roman Bold" w:hAnsi="Times New Roman Bold"/>
          <w:color w:val="000000"/>
          <w:spacing w:val="-3"/>
        </w:rPr>
        <w:sectPr w:rsidR="00EF35A3">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EF35A3" w:rsidRDefault="00EF35A3">
      <w:pPr>
        <w:autoSpaceDE w:val="0"/>
        <w:autoSpaceDN w:val="0"/>
        <w:adjustRightInd w:val="0"/>
        <w:spacing w:line="276" w:lineRule="exact"/>
        <w:ind w:left="1548"/>
        <w:rPr>
          <w:rFonts w:ascii="Times New Roman Bold" w:hAnsi="Times New Roman Bold"/>
          <w:color w:val="000000"/>
          <w:spacing w:val="-3"/>
        </w:rPr>
      </w:pPr>
    </w:p>
    <w:p w:rsidR="00EF35A3" w:rsidRDefault="00915070">
      <w:pPr>
        <w:autoSpaceDE w:val="0"/>
        <w:autoSpaceDN w:val="0"/>
        <w:adjustRightInd w:val="0"/>
        <w:spacing w:before="88" w:line="276" w:lineRule="exact"/>
        <w:ind w:left="1548"/>
        <w:rPr>
          <w:color w:val="000000"/>
          <w:spacing w:val="-3"/>
        </w:rPr>
      </w:pPr>
      <w:r>
        <w:rPr>
          <w:color w:val="000000"/>
          <w:spacing w:val="-3"/>
        </w:rPr>
        <w:t>By:</w:t>
      </w:r>
    </w:p>
    <w:p w:rsidR="00EF35A3" w:rsidRDefault="00915070">
      <w:pPr>
        <w:autoSpaceDE w:val="0"/>
        <w:autoSpaceDN w:val="0"/>
        <w:adjustRightInd w:val="0"/>
        <w:spacing w:before="48" w:line="552" w:lineRule="exact"/>
        <w:ind w:left="1548" w:right="165"/>
        <w:jc w:val="both"/>
        <w:rPr>
          <w:color w:val="000000"/>
          <w:spacing w:val="-3"/>
        </w:rPr>
      </w:pPr>
      <w:r>
        <w:rPr>
          <w:color w:val="000000"/>
          <w:spacing w:val="-3"/>
        </w:rPr>
        <w:t>Name: ______________________________ Title:</w:t>
      </w:r>
    </w:p>
    <w:p w:rsidR="00EF35A3" w:rsidRDefault="00915070">
      <w:pPr>
        <w:autoSpaceDE w:val="0"/>
        <w:autoSpaceDN w:val="0"/>
        <w:adjustRightInd w:val="0"/>
        <w:spacing w:before="228" w:line="276" w:lineRule="exact"/>
        <w:ind w:left="1548"/>
        <w:rPr>
          <w:color w:val="000000"/>
          <w:spacing w:val="-3"/>
        </w:rPr>
      </w:pPr>
      <w:r>
        <w:rPr>
          <w:color w:val="000000"/>
          <w:spacing w:val="-3"/>
        </w:rPr>
        <w:t>Date:</w:t>
      </w:r>
    </w:p>
    <w:p w:rsidR="00EF35A3" w:rsidRDefault="00EF35A3">
      <w:pPr>
        <w:autoSpaceDE w:val="0"/>
        <w:autoSpaceDN w:val="0"/>
        <w:adjustRightInd w:val="0"/>
        <w:spacing w:line="276" w:lineRule="exact"/>
        <w:ind w:left="1548"/>
        <w:rPr>
          <w:color w:val="000000"/>
          <w:spacing w:val="-3"/>
        </w:rPr>
      </w:pPr>
    </w:p>
    <w:p w:rsidR="00EF35A3" w:rsidRDefault="00915070">
      <w:pPr>
        <w:autoSpaceDE w:val="0"/>
        <w:autoSpaceDN w:val="0"/>
        <w:adjustRightInd w:val="0"/>
        <w:spacing w:before="1" w:line="276" w:lineRule="exact"/>
        <w:ind w:left="1548"/>
        <w:rPr>
          <w:rFonts w:ascii="Times New Roman Bold" w:hAnsi="Times New Roman Bold"/>
          <w:color w:val="000000"/>
          <w:spacing w:val="-3"/>
        </w:rPr>
      </w:pPr>
      <w:r>
        <w:rPr>
          <w:rFonts w:ascii="Times New Roman Bold" w:hAnsi="Times New Roman Bold"/>
          <w:color w:val="000000"/>
          <w:spacing w:val="-3"/>
        </w:rPr>
        <w:t>ELP Ticonderoga Solar LLC</w:t>
      </w:r>
    </w:p>
    <w:p w:rsidR="00EF35A3" w:rsidRDefault="00915070">
      <w:pPr>
        <w:autoSpaceDE w:val="0"/>
        <w:autoSpaceDN w:val="0"/>
        <w:adjustRightInd w:val="0"/>
        <w:spacing w:before="275" w:line="276" w:lineRule="exact"/>
        <w:ind w:left="1548"/>
        <w:rPr>
          <w:color w:val="000000"/>
          <w:spacing w:val="-3"/>
        </w:rPr>
      </w:pPr>
      <w:r>
        <w:rPr>
          <w:color w:val="000000"/>
          <w:spacing w:val="-3"/>
        </w:rPr>
        <w:t>By:</w:t>
      </w:r>
    </w:p>
    <w:p w:rsidR="00EF35A3" w:rsidRDefault="00915070">
      <w:pPr>
        <w:autoSpaceDE w:val="0"/>
        <w:autoSpaceDN w:val="0"/>
        <w:adjustRightInd w:val="0"/>
        <w:spacing w:before="47" w:line="552" w:lineRule="exact"/>
        <w:ind w:left="1548" w:right="165"/>
        <w:jc w:val="both"/>
        <w:rPr>
          <w:color w:val="000000"/>
          <w:spacing w:val="-3"/>
        </w:rPr>
      </w:pPr>
      <w:r>
        <w:rPr>
          <w:color w:val="000000"/>
          <w:spacing w:val="-3"/>
        </w:rPr>
        <w:t>Name: ______________________________ Title:</w:t>
      </w:r>
    </w:p>
    <w:p w:rsidR="00EF35A3" w:rsidRDefault="00915070">
      <w:pPr>
        <w:autoSpaceDE w:val="0"/>
        <w:autoSpaceDN w:val="0"/>
        <w:adjustRightInd w:val="0"/>
        <w:spacing w:before="227" w:line="276" w:lineRule="exact"/>
        <w:ind w:left="1548"/>
        <w:rPr>
          <w:color w:val="000000"/>
          <w:spacing w:val="-3"/>
        </w:rPr>
      </w:pPr>
      <w:r>
        <w:rPr>
          <w:color w:val="000000"/>
          <w:spacing w:val="-3"/>
        </w:rPr>
        <w:t>Date:</w:t>
      </w:r>
    </w:p>
    <w:p w:rsidR="00EF35A3" w:rsidRDefault="00915070">
      <w:pPr>
        <w:autoSpaceDE w:val="0"/>
        <w:autoSpaceDN w:val="0"/>
        <w:adjustRightInd w:val="0"/>
        <w:spacing w:before="52" w:line="552" w:lineRule="exact"/>
        <w:ind w:left="20" w:right="2039"/>
        <w:jc w:val="both"/>
        <w:rPr>
          <w:color w:val="000000"/>
          <w:spacing w:val="-3"/>
        </w:rPr>
      </w:pPr>
      <w:r>
        <w:rPr>
          <w:color w:val="000000"/>
          <w:spacing w:val="-3"/>
        </w:rPr>
        <w:br w:type="column"/>
      </w:r>
      <w:r>
        <w:rPr>
          <w:color w:val="000000"/>
          <w:spacing w:val="-3"/>
        </w:rPr>
        <w:t xml:space="preserve">By: ___________________________ </w:t>
      </w:r>
      <w:r>
        <w:rPr>
          <w:color w:val="000000"/>
          <w:spacing w:val="-3"/>
        </w:rPr>
        <w:b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EF35A3" w:rsidRDefault="00EF35A3">
      <w:pPr>
        <w:autoSpaceDE w:val="0"/>
        <w:autoSpaceDN w:val="0"/>
        <w:adjustRightInd w:val="0"/>
        <w:rPr>
          <w:color w:val="000000"/>
          <w:spacing w:val="-3"/>
        </w:rPr>
        <w:sectPr w:rsidR="00EF35A3">
          <w:headerReference w:type="even" r:id="rId262"/>
          <w:headerReference w:type="default" r:id="rId263"/>
          <w:footerReference w:type="even" r:id="rId264"/>
          <w:footerReference w:type="default" r:id="rId265"/>
          <w:headerReference w:type="first" r:id="rId266"/>
          <w:footerReference w:type="first" r:id="rId267"/>
          <w:type w:val="continuous"/>
          <w:pgSz w:w="12240" w:h="15840"/>
          <w:pgMar w:top="0" w:right="0" w:bottom="0" w:left="0" w:header="720" w:footer="720" w:gutter="0"/>
          <w:cols w:num="2" w:space="720" w:equalWidth="0">
            <w:col w:w="6102" w:space="160"/>
            <w:col w:w="5838" w:space="160"/>
          </w:cols>
        </w:sectPr>
      </w:pPr>
    </w:p>
    <w:p w:rsidR="00EF35A3" w:rsidRDefault="00915070">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8" w:line="276" w:lineRule="exact"/>
        <w:ind w:left="1440"/>
        <w:rPr>
          <w:color w:val="000000"/>
          <w:spacing w:val="-3"/>
        </w:rPr>
      </w:pPr>
      <w:r>
        <w:rPr>
          <w:color w:val="000000"/>
          <w:spacing w:val="-3"/>
        </w:rPr>
        <w:t xml:space="preserve">By: </w:t>
      </w:r>
    </w:p>
    <w:p w:rsidR="00EF35A3" w:rsidRDefault="00915070">
      <w:pPr>
        <w:autoSpaceDE w:val="0"/>
        <w:autoSpaceDN w:val="0"/>
        <w:adjustRightInd w:val="0"/>
        <w:spacing w:before="30" w:line="560" w:lineRule="exact"/>
        <w:ind w:left="1440" w:right="6309"/>
        <w:jc w:val="both"/>
        <w:rPr>
          <w:color w:val="000000"/>
          <w:spacing w:val="-3"/>
        </w:rPr>
      </w:pPr>
      <w:r>
        <w:rPr>
          <w:color w:val="000000"/>
          <w:spacing w:val="-3"/>
        </w:rPr>
        <w:t xml:space="preserve">Name: ______________________________ </w:t>
      </w:r>
      <w:r>
        <w:rPr>
          <w:color w:val="000000"/>
          <w:spacing w:val="-3"/>
        </w:rPr>
        <w:br/>
      </w:r>
      <w:r>
        <w:rPr>
          <w:color w:val="000000"/>
          <w:spacing w:val="-3"/>
        </w:rPr>
        <w:t xml:space="preserve">Title: </w:t>
      </w:r>
    </w:p>
    <w:p w:rsidR="00EF35A3" w:rsidRDefault="00915070">
      <w:pPr>
        <w:autoSpaceDE w:val="0"/>
        <w:autoSpaceDN w:val="0"/>
        <w:adjustRightInd w:val="0"/>
        <w:spacing w:before="215" w:line="276" w:lineRule="exact"/>
        <w:ind w:left="1440"/>
        <w:rPr>
          <w:color w:val="000000"/>
          <w:spacing w:val="-3"/>
        </w:rPr>
      </w:pPr>
      <w:r>
        <w:rPr>
          <w:color w:val="000000"/>
          <w:spacing w:val="-3"/>
        </w:rPr>
        <w:t xml:space="preserve">Date: </w:t>
      </w: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EF35A3">
      <w:pPr>
        <w:autoSpaceDE w:val="0"/>
        <w:autoSpaceDN w:val="0"/>
        <w:adjustRightInd w:val="0"/>
        <w:spacing w:line="276" w:lineRule="exact"/>
        <w:ind w:left="6000"/>
        <w:rPr>
          <w:color w:val="000000"/>
          <w:spacing w:val="-3"/>
        </w:rPr>
      </w:pPr>
    </w:p>
    <w:p w:rsidR="00EF35A3" w:rsidRDefault="00915070">
      <w:pPr>
        <w:autoSpaceDE w:val="0"/>
        <w:autoSpaceDN w:val="0"/>
        <w:adjustRightInd w:val="0"/>
        <w:spacing w:before="80" w:line="276" w:lineRule="exact"/>
        <w:ind w:left="6000"/>
        <w:rPr>
          <w:color w:val="000000"/>
          <w:spacing w:val="-3"/>
        </w:rPr>
      </w:pPr>
      <w:r>
        <w:rPr>
          <w:color w:val="000000"/>
          <w:spacing w:val="-3"/>
        </w:rPr>
        <w:t xml:space="preserve">36 </w:t>
      </w:r>
      <w:r>
        <w:rPr>
          <w:color w:val="000000"/>
          <w:spacing w:val="-3"/>
        </w:rPr>
        <w:pict>
          <v:polyline id="_x0000_s1241" style="position:absolute;left:0;text-align:left;z-index:-251569152;mso-position-horizontal-relative:page;mso-position-vertical-relative:page" points="106.4pt,237.35pt,275.4pt,237.35pt,275.4pt,236.35pt,106.4pt,236.35pt,106.4pt,237.35pt" coordsize="3380,20" o:allowincell="f" fillcolor="black" stroked="f">
            <v:path arrowok="t"/>
            <w10:wrap anchorx="page" anchory="page"/>
          </v:polyline>
        </w:pict>
      </w:r>
      <w:r>
        <w:rPr>
          <w:color w:val="000000"/>
          <w:spacing w:val="-3"/>
        </w:rPr>
        <w:pict>
          <v:polyline id="_x0000_s1242" style="position:absolute;left:0;text-align:left;z-index:-251564032;mso-position-horizontal-relative:page;mso-position-vertical-relative:page" points="106.4pt,264.95pt,275.4pt,264.95pt,275.4pt,263.95pt,106.4pt,263.95pt,106.4pt,264.95pt" coordsize="3380,20" o:allowincell="f" fillcolor="black" stroked="f">
            <v:path arrowok="t"/>
            <w10:wrap anchorx="page" anchory="page"/>
          </v:polyline>
        </w:pict>
      </w:r>
      <w:r>
        <w:rPr>
          <w:color w:val="000000"/>
          <w:spacing w:val="-3"/>
        </w:rPr>
        <w:pict>
          <v:polyline id="_x0000_s1243" style="position:absolute;left:0;text-align:left;z-index:-251526144;mso-position-horizontal-relative:page;mso-position-vertical-relative:page" points="97.7pt,324.35pt,293.4pt,324.35pt,293.4pt,323.35pt,97.7pt,323.35pt,97.7pt,324.35pt" coordsize="3914,20" o:allowincell="f" fillcolor="black" stroked="f">
            <v:path arrowok="t"/>
            <w10:wrap anchorx="page" anchory="page"/>
          </v:polyline>
        </w:pict>
      </w:r>
      <w:r>
        <w:rPr>
          <w:color w:val="000000"/>
          <w:spacing w:val="-3"/>
        </w:rPr>
        <w:pict>
          <v:polyline id="_x0000_s1244" style="position:absolute;left:0;text-align:left;z-index:-251499520;mso-position-horizontal-relative:page;mso-position-vertical-relative:page" points="106.4pt,379.55pt,293.4pt,379.55pt,293.4pt,378.55pt,106.4pt,378.55pt,106.4pt,379.55pt" coordsize="3740,20" o:allowincell="f" fillcolor="black" stroked="f">
            <v:path arrowok="t"/>
            <w10:wrap anchorx="page" anchory="page"/>
          </v:polyline>
        </w:pict>
      </w:r>
      <w:r>
        <w:rPr>
          <w:color w:val="000000"/>
          <w:spacing w:val="-3"/>
        </w:rPr>
        <w:pict>
          <v:polyline id="_x0000_s1245" style="position:absolute;left:0;text-align:left;z-index:-251472896;mso-position-horizontal-relative:page;mso-position-vertical-relative:page" points="106.4pt,407.15pt,293.4pt,407.15pt,293.4pt,406.15pt,106.4pt,406.15pt,106.4pt,407.15pt" coordsize="3740,20" o:allowincell="f" fillcolor="black" stroked="f">
            <v:path arrowok="t"/>
            <w10:wrap anchorx="page" anchory="page"/>
          </v:polyline>
        </w:pict>
      </w:r>
      <w:r>
        <w:rPr>
          <w:color w:val="000000"/>
          <w:spacing w:val="-3"/>
        </w:rPr>
        <w:pict>
          <v:polyline id="_x0000_s1246" style="position:absolute;left:0;text-align:left;z-index:-251410432;mso-position-horizontal-relative:page;mso-position-vertical-relative:page" points="97.7pt,462.3pt,293.4pt,462.3pt,293.4pt,461.3pt,97.7pt,461.3pt,97.7pt,462.3pt" coordsize="3914,20" o:allowincell="f" fillcolor="black" stroked="f">
            <v:path arrowok="t"/>
            <w10:wrap anchorx="page" anchory="page"/>
          </v:polyline>
        </w:pict>
      </w:r>
      <w:r>
        <w:rPr>
          <w:color w:val="000000"/>
          <w:spacing w:val="-3"/>
        </w:rPr>
        <w:pict>
          <v:polyline id="_x0000_s1247" style="position:absolute;left:0;text-align:left;z-index:-251386880;mso-position-horizontal-relative:page;mso-position-vertical-relative:page" points="106.4pt,517.5pt,293.4pt,517.5pt,293.4pt,516.5pt,106.4pt,516.5pt,106.4pt,517.5pt" coordsize="3740,20" o:allowincell="f" fillcolor="black" stroked="f">
            <v:path arrowok="t"/>
            <w10:wrap anchorx="page" anchory="page"/>
          </v:polyline>
        </w:pict>
      </w:r>
      <w:r>
        <w:rPr>
          <w:color w:val="000000"/>
          <w:spacing w:val="-3"/>
        </w:rPr>
        <w:pict>
          <v:polyline id="_x0000_s1248" style="position:absolute;left:0;text-align:left;z-index:-251378688;mso-position-horizontal-relative:page;mso-position-vertical-relative:page" points="106.4pt,545.1pt,293.4pt,545.1pt,293.4pt,544.1pt,106.4pt,544.1pt,106.4pt,545.1pt" coordsize="3740,20" o:allowincell="f" fillcolor="black" stroked="f">
            <v:path arrowok="t"/>
            <w10:wrap anchorx="page" anchory="page"/>
          </v:polyline>
        </w:pict>
      </w:r>
      <w:r>
        <w:rPr>
          <w:color w:val="000000"/>
          <w:spacing w:val="-3"/>
        </w:rPr>
        <w:pict>
          <v:polyline id="_x0000_s1249" style="position:absolute;left:0;text-align:left;z-index:-251347968;mso-position-horizontal-relative:page;mso-position-vertical-relative:page" points="92.3pt,600.3pt,4in,600.3pt,4in,599.3pt,92.3pt,599.3pt,92.3pt,600.3pt" coordsize="3914,20" o:allowincell="f" fillcolor="black" stroked="f">
            <v:path arrowok="t"/>
            <w10:wrap anchorx="page" anchory="page"/>
          </v:polyline>
        </w:pict>
      </w:r>
      <w:r>
        <w:rPr>
          <w:color w:val="000000"/>
          <w:spacing w:val="-3"/>
        </w:rPr>
        <w:pict>
          <v:polyline id="_x0000_s1250" style="position:absolute;left:0;text-align:left;z-index:-251343872;mso-position-horizontal-relative:page;mso-position-vertical-relative:page" points="100.95pt,655.5pt,4in,655.5pt,4in,654.5pt,100.95pt,654.5pt,100.95pt,655.5pt" coordsize="3741,20" o:allowincell="f" fillcolor="black" stroked="f">
            <v:path arrowok="t"/>
            <w10:wrap anchorx="page" anchory="page"/>
          </v:polyline>
        </w:pict>
      </w:r>
      <w:r>
        <w:rPr>
          <w:color w:val="000000"/>
          <w:spacing w:val="-3"/>
        </w:rPr>
        <w:pict>
          <v:polyline id="_x0000_s1251" style="position:absolute;left:0;text-align:left;z-index:-251334656;mso-position-horizontal-relative:page;mso-position-vertical-relative:page" points="100.95pt,683.1pt,4in,683.1pt,4in,682.1pt,100.95pt,682.1pt,100.95pt,683.1pt" coordsize="3741,20" o:allowincell="f" fillcolor="black" stroked="f">
            <v:path arrowok="t"/>
            <w10:wrap anchorx="page" anchory="page"/>
          </v:polyline>
        </w:pict>
      </w:r>
    </w:p>
    <w:p w:rsidR="00EF35A3" w:rsidRDefault="00EF35A3">
      <w:pPr>
        <w:autoSpaceDE w:val="0"/>
        <w:autoSpaceDN w:val="0"/>
        <w:adjustRightInd w:val="0"/>
        <w:rPr>
          <w:color w:val="000000"/>
          <w:spacing w:val="-3"/>
        </w:rPr>
        <w:sectPr w:rsidR="00EF35A3">
          <w:headerReference w:type="even" r:id="rId268"/>
          <w:headerReference w:type="default" r:id="rId269"/>
          <w:footerReference w:type="even" r:id="rId270"/>
          <w:footerReference w:type="default" r:id="rId271"/>
          <w:headerReference w:type="first" r:id="rId272"/>
          <w:footerReference w:type="first" r:id="rId273"/>
          <w:type w:val="continuous"/>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1" w:name="Pg41"/>
      <w:bookmarkEnd w:id="41"/>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2764</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EF35A3" w:rsidRDefault="0091507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EF35A3" w:rsidRDefault="00915070">
      <w:pPr>
        <w:autoSpaceDE w:val="0"/>
        <w:autoSpaceDN w:val="0"/>
        <w:adjustRightInd w:val="0"/>
        <w:spacing w:before="1" w:line="256" w:lineRule="exact"/>
        <w:ind w:left="2160"/>
        <w:rPr>
          <w:color w:val="000000"/>
          <w:spacing w:val="-3"/>
        </w:rPr>
      </w:pPr>
      <w:r>
        <w:rPr>
          <w:color w:val="000000"/>
          <w:spacing w:val="-3"/>
        </w:rPr>
        <w:t xml:space="preserve">EPC Services </w:t>
      </w:r>
    </w:p>
    <w:p w:rsidR="00EF35A3" w:rsidRDefault="0091507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EF35A3" w:rsidRDefault="0091507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EF35A3" w:rsidRDefault="00915070">
      <w:pPr>
        <w:autoSpaceDE w:val="0"/>
        <w:autoSpaceDN w:val="0"/>
        <w:adjustRightInd w:val="0"/>
        <w:spacing w:before="1" w:line="256" w:lineRule="exact"/>
        <w:ind w:left="2160"/>
        <w:rPr>
          <w:color w:val="000000"/>
          <w:spacing w:val="-3"/>
        </w:rPr>
      </w:pPr>
      <w:r>
        <w:rPr>
          <w:color w:val="000000"/>
          <w:spacing w:val="-3"/>
        </w:rPr>
        <w:t xml:space="preserve">In-Service Date </w:t>
      </w:r>
    </w:p>
    <w:p w:rsidR="00EF35A3" w:rsidRDefault="00EF35A3">
      <w:pPr>
        <w:autoSpaceDE w:val="0"/>
        <w:autoSpaceDN w:val="0"/>
        <w:adjustRightInd w:val="0"/>
        <w:rPr>
          <w:color w:val="000000"/>
          <w:spacing w:val="-3"/>
        </w:rPr>
        <w:sectPr w:rsidR="00EF35A3">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2" w:name="Pg42"/>
      <w:bookmarkEnd w:id="42"/>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REEMENT NO. 2764</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EF35A3" w:rsidRDefault="00915070">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EF35A3" w:rsidRDefault="0091507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EF35A3" w:rsidRDefault="00915070">
      <w:pPr>
        <w:autoSpaceDE w:val="0"/>
        <w:autoSpaceDN w:val="0"/>
        <w:adjustRightInd w:val="0"/>
        <w:spacing w:before="268" w:line="276" w:lineRule="exact"/>
        <w:ind w:left="1440" w:right="1254" w:firstLine="720"/>
        <w:rPr>
          <w:color w:val="000000"/>
          <w:spacing w:val="-3"/>
        </w:rPr>
      </w:pPr>
      <w:r>
        <w:rPr>
          <w:color w:val="000000"/>
          <w:spacing w:val="-2"/>
        </w:rPr>
        <w:t xml:space="preserve">The Affected System Upgrade Facilities consist of the upgrades to electrical equipment </w:t>
      </w:r>
      <w:r>
        <w:rPr>
          <w:color w:val="000000"/>
          <w:spacing w:val="-2"/>
        </w:rPr>
        <w:br/>
        <w:t>and facilities at Affected System Operator’s Barton Brook Substation and Republic Subst</w:t>
      </w:r>
      <w:r>
        <w:rPr>
          <w:color w:val="000000"/>
          <w:spacing w:val="-2"/>
        </w:rPr>
        <w:t xml:space="preserve">ation </w:t>
      </w:r>
      <w:r>
        <w:rPr>
          <w:color w:val="000000"/>
          <w:spacing w:val="-2"/>
        </w:rPr>
        <w:br/>
        <w:t xml:space="preserve">described in this Section 1 of Appendix A.  Interconnection Customer shall perform this work in </w:t>
      </w:r>
      <w:r>
        <w:rPr>
          <w:color w:val="000000"/>
          <w:spacing w:val="-2"/>
        </w:rPr>
        <w:br/>
        <w:t xml:space="preserve">accordance with the applicable requirements of Affected System Operator, and shall comply </w:t>
      </w:r>
      <w:r>
        <w:rPr>
          <w:color w:val="000000"/>
          <w:spacing w:val="-2"/>
        </w:rPr>
        <w:br/>
        <w:t>with Avangrid/Iberdrola Standards, to the extent not inconsis</w:t>
      </w:r>
      <w:r>
        <w:rPr>
          <w:color w:val="000000"/>
          <w:spacing w:val="-2"/>
        </w:rPr>
        <w:t xml:space="preserve">tent with the terms of this </w:t>
      </w:r>
      <w:r>
        <w:rPr>
          <w:color w:val="000000"/>
          <w:spacing w:val="-2"/>
        </w:rPr>
        <w:br/>
        <w:t xml:space="preserve">Agreement or the NYISO OATT.  In addition to these requirements, Interconnection Customer </w:t>
      </w:r>
      <w:r>
        <w:rPr>
          <w:color w:val="000000"/>
          <w:spacing w:val="-2"/>
        </w:rPr>
        <w:br/>
        <w:t xml:space="preserve">will also comply with National Grid’s requirements (i.e., the applicable Electric System Bulletins </w:t>
      </w:r>
      <w:r>
        <w:rPr>
          <w:color w:val="000000"/>
          <w:spacing w:val="-2"/>
        </w:rPr>
        <w:br/>
        <w:t>(“ESBs”)), to the extent not inconsi</w:t>
      </w:r>
      <w:r>
        <w:rPr>
          <w:color w:val="000000"/>
          <w:spacing w:val="-2"/>
        </w:rPr>
        <w:t xml:space="preserve">stent with the terms of this Agreement or the </w:t>
      </w:r>
      <w:r>
        <w:rPr>
          <w:color w:val="000000"/>
          <w:spacing w:val="-2"/>
        </w:rPr>
        <w:br/>
        <w:t xml:space="preserve">OATT.  National Grid must review all engineering drawings, and the constructing, </w:t>
      </w:r>
      <w:r>
        <w:rPr>
          <w:color w:val="000000"/>
          <w:spacing w:val="-2"/>
        </w:rPr>
        <w:br/>
        <w:t xml:space="preserve">commissioning and testing must be coordinated with National Grid in accordance with the </w:t>
      </w:r>
      <w:r>
        <w:rPr>
          <w:color w:val="000000"/>
          <w:spacing w:val="-2"/>
        </w:rPr>
        <w:br/>
        <w:t>ESBs.  In addition, outages must be co</w:t>
      </w:r>
      <w:r>
        <w:rPr>
          <w:color w:val="000000"/>
          <w:spacing w:val="-2"/>
        </w:rPr>
        <w:t xml:space="preserve">ordinated between the Affected System Operator and </w:t>
      </w:r>
      <w:r>
        <w:rPr>
          <w:color w:val="000000"/>
          <w:spacing w:val="-2"/>
        </w:rPr>
        <w:br/>
        <w:t xml:space="preserve">National Grid.  The Affected System Operator will be responsible for project management and </w:t>
      </w:r>
      <w:r>
        <w:rPr>
          <w:color w:val="000000"/>
          <w:spacing w:val="-2"/>
        </w:rPr>
        <w:br/>
        <w:t xml:space="preserve">construction oversight with respect to the Affected System Upgrade Facilities.  The Affected </w:t>
      </w:r>
      <w:r>
        <w:rPr>
          <w:color w:val="000000"/>
          <w:spacing w:val="-2"/>
        </w:rPr>
        <w:br/>
        <w:t>System Operator w</w:t>
      </w:r>
      <w:r>
        <w:rPr>
          <w:color w:val="000000"/>
          <w:spacing w:val="-2"/>
        </w:rPr>
        <w:t xml:space="preserve">ill provide field construction management to oversee, but not direct, the </w:t>
      </w:r>
      <w:r>
        <w:rPr>
          <w:color w:val="000000"/>
          <w:spacing w:val="-2"/>
        </w:rPr>
        <w:br/>
        <w:t xml:space="preserve">construction work and testing and commissioning.  Vendors for equipment and services will be </w:t>
      </w:r>
      <w:r>
        <w:rPr>
          <w:color w:val="000000"/>
          <w:spacing w:val="-2"/>
        </w:rPr>
        <w:br/>
        <w:t>per Affected System Operator’s approved vendor list.  Affected System Operator will fur</w:t>
      </w:r>
      <w:r>
        <w:rPr>
          <w:color w:val="000000"/>
          <w:spacing w:val="-2"/>
        </w:rPr>
        <w:t xml:space="preserve">nish the </w:t>
      </w:r>
      <w:r>
        <w:rPr>
          <w:color w:val="000000"/>
          <w:spacing w:val="-2"/>
        </w:rPr>
        <w:br/>
      </w:r>
      <w:r>
        <w:rPr>
          <w:color w:val="000000"/>
          <w:spacing w:val="-3"/>
        </w:rPr>
        <w:t xml:space="preserve">list to the Developer. </w:t>
      </w:r>
    </w:p>
    <w:p w:rsidR="00EF35A3" w:rsidRDefault="00EF35A3">
      <w:pPr>
        <w:autoSpaceDE w:val="0"/>
        <w:autoSpaceDN w:val="0"/>
        <w:adjustRightInd w:val="0"/>
        <w:spacing w:line="276" w:lineRule="exact"/>
        <w:ind w:left="2160"/>
        <w:rPr>
          <w:color w:val="000000"/>
          <w:spacing w:val="-3"/>
        </w:rPr>
      </w:pPr>
    </w:p>
    <w:p w:rsidR="00EF35A3" w:rsidRDefault="00915070">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Barton Brook Substation</w:t>
      </w:r>
    </w:p>
    <w:p w:rsidR="00EF35A3" w:rsidRDefault="00915070">
      <w:pPr>
        <w:autoSpaceDE w:val="0"/>
        <w:autoSpaceDN w:val="0"/>
        <w:adjustRightInd w:val="0"/>
        <w:spacing w:before="264" w:line="280" w:lineRule="exact"/>
        <w:ind w:left="1440" w:right="1251" w:firstLine="720"/>
        <w:jc w:val="both"/>
        <w:rPr>
          <w:color w:val="000000"/>
          <w:spacing w:val="-3"/>
        </w:rPr>
      </w:pPr>
      <w:r>
        <w:rPr>
          <w:color w:val="000000"/>
          <w:spacing w:val="-2"/>
        </w:rPr>
        <w:t xml:space="preserve">Interconnection Customer shall remove the following equipment and facilities at Affected </w:t>
      </w:r>
      <w:r>
        <w:rPr>
          <w:color w:val="000000"/>
          <w:spacing w:val="-3"/>
        </w:rPr>
        <w:t xml:space="preserve">System Operator’s Barton Brook Substation: </w:t>
      </w:r>
    </w:p>
    <w:p w:rsidR="00EF35A3" w:rsidRDefault="00EF35A3">
      <w:pPr>
        <w:autoSpaceDE w:val="0"/>
        <w:autoSpaceDN w:val="0"/>
        <w:adjustRightInd w:val="0"/>
        <w:spacing w:line="276" w:lineRule="exact"/>
        <w:ind w:left="1800"/>
        <w:rPr>
          <w:color w:val="000000"/>
          <w:spacing w:val="-3"/>
        </w:rPr>
      </w:pPr>
    </w:p>
    <w:p w:rsidR="00EF35A3" w:rsidRDefault="0091507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1200A, fused disconnect switch; </w:t>
      </w:r>
    </w:p>
    <w:p w:rsidR="00EF35A3" w:rsidRDefault="0091507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fused disconnect switch stand; </w:t>
      </w:r>
    </w:p>
    <w:p w:rsidR="00EF35A3" w:rsidRDefault="00915070">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115 kV, fused disconnect switch stand foundations; and </w:t>
      </w:r>
    </w:p>
    <w:p w:rsidR="00EF35A3" w:rsidRDefault="00915070">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electromagnetic relay removals: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IAC (time-overcurrent) relay; and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IAV (time-delay voltage) relay. </w:t>
      </w:r>
    </w:p>
    <w:p w:rsidR="00EF35A3" w:rsidRDefault="00915070">
      <w:pPr>
        <w:autoSpaceDE w:val="0"/>
        <w:autoSpaceDN w:val="0"/>
        <w:adjustRightInd w:val="0"/>
        <w:spacing w:before="261" w:line="280" w:lineRule="exact"/>
        <w:ind w:left="1440" w:right="1384" w:firstLine="720"/>
        <w:jc w:val="both"/>
        <w:rPr>
          <w:color w:val="000000"/>
          <w:spacing w:val="-3"/>
        </w:rPr>
      </w:pPr>
      <w:r>
        <w:rPr>
          <w:color w:val="000000"/>
          <w:spacing w:val="-2"/>
        </w:rPr>
        <w:t xml:space="preserve">Interconnection Customer shall install the following equipment and facilities at Affected </w:t>
      </w:r>
      <w:r>
        <w:rPr>
          <w:color w:val="000000"/>
          <w:spacing w:val="-3"/>
        </w:rPr>
        <w:t xml:space="preserve">System Operator’s Barton Brook Substation: </w:t>
      </w:r>
    </w:p>
    <w:p w:rsidR="00EF35A3" w:rsidRDefault="00EF35A3">
      <w:pPr>
        <w:autoSpaceDE w:val="0"/>
        <w:autoSpaceDN w:val="0"/>
        <w:adjustRightInd w:val="0"/>
        <w:spacing w:line="276" w:lineRule="exact"/>
        <w:ind w:left="1800"/>
        <w:rPr>
          <w:color w:val="000000"/>
          <w:spacing w:val="-3"/>
        </w:rPr>
      </w:pPr>
    </w:p>
    <w:p w:rsidR="00EF35A3" w:rsidRDefault="0091507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motor operating mechanism for vertical break disconnect switch; </w:t>
      </w:r>
    </w:p>
    <w:p w:rsidR="00EF35A3" w:rsidRDefault="00915070">
      <w:pPr>
        <w:tabs>
          <w:tab w:val="left" w:pos="2160"/>
        </w:tabs>
        <w:autoSpaceDE w:val="0"/>
        <w:autoSpaceDN w:val="0"/>
        <w:adjustRightInd w:val="0"/>
        <w:spacing w:before="1" w:line="280" w:lineRule="exact"/>
        <w:ind w:left="1800" w:right="19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2000A, gas circuit breaker with four (4) sets of multi-ratio current </w:t>
      </w:r>
      <w:r>
        <w:rPr>
          <w:color w:val="000000"/>
          <w:spacing w:val="-1"/>
        </w:rPr>
        <w:br/>
      </w:r>
      <w:r>
        <w:rPr>
          <w:color w:val="000000"/>
          <w:spacing w:val="-1"/>
        </w:rPr>
        <w:tab/>
      </w:r>
      <w:r>
        <w:rPr>
          <w:color w:val="000000"/>
          <w:spacing w:val="-3"/>
        </w:rPr>
        <w:t xml:space="preserve">transformers (“CTs”); </w:t>
      </w:r>
    </w:p>
    <w:p w:rsidR="00EF35A3" w:rsidRDefault="00915070">
      <w:pPr>
        <w:tabs>
          <w:tab w:val="left" w:pos="2160"/>
        </w:tabs>
        <w:autoSpaceDE w:val="0"/>
        <w:autoSpaceDN w:val="0"/>
        <w:adjustRightInd w:val="0"/>
        <w:spacing w:before="20" w:line="280" w:lineRule="exact"/>
        <w:ind w:left="1800" w:right="14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96 kV (76 maximum continuously operating voltage (“MCOV”)), station class </w:t>
      </w:r>
      <w:r>
        <w:rPr>
          <w:color w:val="000000"/>
          <w:spacing w:val="-1"/>
        </w:rPr>
        <w:br/>
      </w:r>
      <w:r>
        <w:rPr>
          <w:color w:val="000000"/>
          <w:spacing w:val="-1"/>
        </w:rPr>
        <w:tab/>
      </w:r>
      <w:r>
        <w:rPr>
          <w:color w:val="000000"/>
          <w:spacing w:val="-3"/>
        </w:rPr>
        <w:t xml:space="preserve">surge arresters; </w:t>
      </w:r>
    </w:p>
    <w:p w:rsidR="00EF35A3" w:rsidRDefault="0091507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surge arrester mountin</w:t>
      </w:r>
      <w:r>
        <w:rPr>
          <w:color w:val="000000"/>
          <w:spacing w:val="-1"/>
        </w:rPr>
        <w:t xml:space="preserve">g adapters; </w:t>
      </w:r>
    </w:p>
    <w:p w:rsidR="00EF35A3" w:rsidRDefault="0091507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2000A gas circuit breaker foundation; </w:t>
      </w:r>
    </w:p>
    <w:p w:rsidR="00EF35A3" w:rsidRDefault="00EF35A3">
      <w:pPr>
        <w:autoSpaceDE w:val="0"/>
        <w:autoSpaceDN w:val="0"/>
        <w:adjustRightInd w:val="0"/>
        <w:spacing w:line="276" w:lineRule="exact"/>
        <w:ind w:left="5933"/>
        <w:rPr>
          <w:color w:val="000000"/>
          <w:spacing w:val="-1"/>
        </w:rPr>
      </w:pPr>
    </w:p>
    <w:p w:rsidR="00EF35A3" w:rsidRDefault="00EF35A3">
      <w:pPr>
        <w:autoSpaceDE w:val="0"/>
        <w:autoSpaceDN w:val="0"/>
        <w:adjustRightInd w:val="0"/>
        <w:spacing w:line="276" w:lineRule="exact"/>
        <w:ind w:left="5933"/>
        <w:rPr>
          <w:color w:val="000000"/>
          <w:spacing w:val="-1"/>
        </w:rPr>
      </w:pPr>
    </w:p>
    <w:p w:rsidR="00EF35A3" w:rsidRDefault="00915070">
      <w:pPr>
        <w:autoSpaceDE w:val="0"/>
        <w:autoSpaceDN w:val="0"/>
        <w:adjustRightInd w:val="0"/>
        <w:spacing w:before="72" w:line="276" w:lineRule="exact"/>
        <w:ind w:left="5933"/>
        <w:rPr>
          <w:color w:val="000000"/>
          <w:spacing w:val="-3"/>
        </w:rPr>
      </w:pPr>
      <w:r>
        <w:rPr>
          <w:color w:val="000000"/>
          <w:spacing w:val="-3"/>
        </w:rPr>
        <w:t xml:space="preserve">A-1 </w:t>
      </w:r>
    </w:p>
    <w:p w:rsidR="00EF35A3" w:rsidRDefault="00EF35A3">
      <w:pPr>
        <w:autoSpaceDE w:val="0"/>
        <w:autoSpaceDN w:val="0"/>
        <w:adjustRightInd w:val="0"/>
        <w:rPr>
          <w:color w:val="000000"/>
          <w:spacing w:val="-3"/>
        </w:rPr>
        <w:sectPr w:rsidR="00EF35A3">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3" w:name="Pg43"/>
      <w:bookmarkEnd w:id="43"/>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800"/>
        <w:rPr>
          <w:rFonts w:ascii="Times New Roman Bold" w:hAnsi="Times New Roman Bold"/>
          <w:color w:val="000000"/>
          <w:spacing w:val="-3"/>
        </w:rPr>
      </w:pPr>
    </w:p>
    <w:p w:rsidR="00EF35A3" w:rsidRDefault="00915070">
      <w:pPr>
        <w:autoSpaceDE w:val="0"/>
        <w:autoSpaceDN w:val="0"/>
        <w:adjustRightInd w:val="0"/>
        <w:spacing w:before="18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control cabinet: </w:t>
      </w:r>
    </w:p>
    <w:p w:rsidR="00EF35A3" w:rsidRDefault="00915070">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SEL-2411; </w:t>
      </w:r>
    </w:p>
    <w:p w:rsidR="00EF35A3" w:rsidRDefault="0091507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transformer/breaker relaying panels: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relay panels;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SEL-451; </w:t>
      </w:r>
    </w:p>
    <w:p w:rsidR="00EF35A3" w:rsidRDefault="00915070">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SEL-487E; </w:t>
      </w:r>
    </w:p>
    <w:p w:rsidR="00EF35A3" w:rsidRDefault="0091507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miscellaneous control and test switches; </w:t>
      </w:r>
    </w:p>
    <w:p w:rsidR="00EF35A3" w:rsidRDefault="0091507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remote terminal unit (“RTU”) cabinet: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remote terminal unit (“RTU”) status board;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control board; and </w:t>
      </w:r>
    </w:p>
    <w:p w:rsidR="00EF35A3" w:rsidRDefault="00915070">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communication installations: </w:t>
      </w:r>
    </w:p>
    <w:p w:rsidR="00EF35A3" w:rsidRDefault="00915070">
      <w:pPr>
        <w:tabs>
          <w:tab w:val="left" w:pos="2520"/>
        </w:tabs>
        <w:autoSpaceDE w:val="0"/>
        <w:autoSpaceDN w:val="0"/>
        <w:adjustRightInd w:val="0"/>
        <w:spacing w:before="1" w:line="280" w:lineRule="exact"/>
        <w:ind w:left="2160" w:right="562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telephone communication board;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Telco T1 circuit; and </w:t>
      </w:r>
    </w:p>
    <w:p w:rsidR="00EF35A3" w:rsidRDefault="00915070">
      <w:pPr>
        <w:tabs>
          <w:tab w:val="left" w:pos="2520"/>
        </w:tabs>
        <w:autoSpaceDE w:val="0"/>
        <w:autoSpaceDN w:val="0"/>
        <w:adjustRightInd w:val="0"/>
        <w:spacing w:before="17" w:line="260" w:lineRule="exact"/>
        <w:ind w:left="2160" w:right="6463"/>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communication cabinet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one (1) JungleMUX. </w:t>
      </w:r>
    </w:p>
    <w:p w:rsidR="00EF35A3" w:rsidRDefault="00915070">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Republic Substation</w:t>
      </w:r>
    </w:p>
    <w:p w:rsidR="00EF35A3" w:rsidRDefault="00915070">
      <w:pPr>
        <w:autoSpaceDE w:val="0"/>
        <w:autoSpaceDN w:val="0"/>
        <w:adjustRightInd w:val="0"/>
        <w:spacing w:before="268" w:line="280" w:lineRule="exact"/>
        <w:ind w:left="1440" w:right="1384" w:firstLine="720"/>
        <w:jc w:val="both"/>
        <w:rPr>
          <w:color w:val="000000"/>
          <w:spacing w:val="-3"/>
        </w:rPr>
      </w:pPr>
      <w:r>
        <w:rPr>
          <w:color w:val="000000"/>
          <w:spacing w:val="-2"/>
        </w:rPr>
        <w:t xml:space="preserve">Interconnection Customer shall install the following equipment and facilities at Affected </w:t>
      </w:r>
      <w:r>
        <w:rPr>
          <w:color w:val="000000"/>
          <w:spacing w:val="-3"/>
        </w:rPr>
        <w:t xml:space="preserve">System Operator’s Barton Brook Substation: </w:t>
      </w:r>
    </w:p>
    <w:p w:rsidR="00EF35A3" w:rsidRDefault="00EF35A3">
      <w:pPr>
        <w:autoSpaceDE w:val="0"/>
        <w:autoSpaceDN w:val="0"/>
        <w:adjustRightInd w:val="0"/>
        <w:spacing w:line="276" w:lineRule="exact"/>
        <w:ind w:left="1800"/>
        <w:rPr>
          <w:color w:val="000000"/>
          <w:spacing w:val="-3"/>
        </w:rPr>
      </w:pPr>
    </w:p>
    <w:p w:rsidR="00EF35A3" w:rsidRDefault="00915070">
      <w:pPr>
        <w:autoSpaceDE w:val="0"/>
        <w:autoSpaceDN w:val="0"/>
        <w:adjustRightInd w:val="0"/>
        <w:spacing w:before="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existing RTU cabinet: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status board; </w:t>
      </w:r>
    </w:p>
    <w:p w:rsidR="00EF35A3" w:rsidRDefault="0091507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control board; </w:t>
      </w:r>
    </w:p>
    <w:p w:rsidR="00EF35A3" w:rsidRDefault="00915070">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communication installations: </w:t>
      </w:r>
    </w:p>
    <w:p w:rsidR="00EF35A3" w:rsidRDefault="00915070">
      <w:pPr>
        <w:tabs>
          <w:tab w:val="left" w:pos="2520"/>
        </w:tabs>
        <w:autoSpaceDE w:val="0"/>
        <w:autoSpaceDN w:val="0"/>
        <w:adjustRightInd w:val="0"/>
        <w:spacing w:before="1" w:line="280" w:lineRule="exact"/>
        <w:ind w:left="2160" w:right="562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telephone communication board;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Telco T1 circuit; and </w:t>
      </w:r>
    </w:p>
    <w:p w:rsidR="00EF35A3" w:rsidRDefault="00915070">
      <w:pPr>
        <w:tabs>
          <w:tab w:val="left" w:pos="2520"/>
        </w:tabs>
        <w:autoSpaceDE w:val="0"/>
        <w:autoSpaceDN w:val="0"/>
        <w:adjustRightInd w:val="0"/>
        <w:spacing w:line="280" w:lineRule="exact"/>
        <w:ind w:left="2160" w:right="6463"/>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communication cabinet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one (1) JungleMUX. </w:t>
      </w:r>
    </w:p>
    <w:p w:rsidR="00EF35A3" w:rsidRDefault="0091507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Interconnection Customer’s Cost Responsibilities</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tabs>
          <w:tab w:val="left" w:pos="6228"/>
        </w:tabs>
        <w:autoSpaceDE w:val="0"/>
        <w:autoSpaceDN w:val="0"/>
        <w:adjustRightInd w:val="0"/>
        <w:spacing w:before="250" w:line="276" w:lineRule="exact"/>
        <w:ind w:left="1440" w:firstLine="112"/>
        <w:rPr>
          <w:rFonts w:ascii="Times New Roman Bold" w:hAnsi="Times New Roman Bold"/>
          <w:color w:val="000000"/>
          <w:spacing w:val="-3"/>
        </w:rPr>
      </w:pPr>
      <w:r>
        <w:rPr>
          <w:rFonts w:ascii="Times New Roman Bold" w:hAnsi="Times New Roman Bold"/>
          <w:color w:val="000000"/>
          <w:spacing w:val="-3"/>
        </w:rPr>
        <w:t>Affected System Upgrade Facilities</w:t>
      </w:r>
      <w:r>
        <w:rPr>
          <w:rFonts w:ascii="Times New Roman Bold" w:hAnsi="Times New Roman Bold"/>
          <w:color w:val="000000"/>
          <w:spacing w:val="-3"/>
        </w:rPr>
        <w:tab/>
      </w:r>
      <w:r>
        <w:rPr>
          <w:rFonts w:ascii="Times New Roman Bold" w:hAnsi="Times New Roman Bold"/>
          <w:color w:val="000000"/>
          <w:spacing w:val="-3"/>
        </w:rPr>
        <w:t>Estimate</w:t>
      </w:r>
    </w:p>
    <w:p w:rsidR="00EF35A3" w:rsidRDefault="00915070">
      <w:pPr>
        <w:tabs>
          <w:tab w:val="left" w:pos="6228"/>
        </w:tabs>
        <w:autoSpaceDE w:val="0"/>
        <w:autoSpaceDN w:val="0"/>
        <w:adjustRightInd w:val="0"/>
        <w:spacing w:before="249" w:line="276" w:lineRule="exact"/>
        <w:ind w:left="1440" w:firstLine="2185"/>
        <w:rPr>
          <w:color w:val="000000"/>
          <w:spacing w:val="-3"/>
        </w:rPr>
      </w:pPr>
      <w:r>
        <w:rPr>
          <w:rFonts w:ascii="Times New Roman Italic" w:hAnsi="Times New Roman Italic"/>
          <w:color w:val="000000"/>
          <w:spacing w:val="-3"/>
        </w:rPr>
        <w:t>Barton Brook Substation</w:t>
      </w:r>
      <w:r>
        <w:rPr>
          <w:rFonts w:ascii="Times New Roman Italic" w:hAnsi="Times New Roman Italic"/>
          <w:color w:val="000000"/>
          <w:spacing w:val="-3"/>
        </w:rPr>
        <w:tab/>
      </w:r>
      <w:r>
        <w:rPr>
          <w:color w:val="000000"/>
          <w:spacing w:val="-3"/>
        </w:rPr>
        <w:t>$698,934</w:t>
      </w:r>
    </w:p>
    <w:p w:rsidR="00EF35A3" w:rsidRDefault="00915070">
      <w:pPr>
        <w:tabs>
          <w:tab w:val="left" w:pos="6228"/>
        </w:tabs>
        <w:autoSpaceDE w:val="0"/>
        <w:autoSpaceDN w:val="0"/>
        <w:adjustRightInd w:val="0"/>
        <w:spacing w:before="251" w:line="276" w:lineRule="exact"/>
        <w:ind w:left="1440" w:firstLine="2645"/>
        <w:rPr>
          <w:color w:val="000000"/>
          <w:spacing w:val="-3"/>
        </w:rPr>
      </w:pPr>
      <w:r>
        <w:rPr>
          <w:rFonts w:ascii="Times New Roman Italic" w:hAnsi="Times New Roman Italic"/>
          <w:color w:val="000000"/>
          <w:spacing w:val="-3"/>
        </w:rPr>
        <w:t>Republic Substation</w:t>
      </w:r>
      <w:r>
        <w:rPr>
          <w:rFonts w:ascii="Times New Roman Italic" w:hAnsi="Times New Roman Italic"/>
          <w:color w:val="000000"/>
          <w:spacing w:val="-3"/>
        </w:rPr>
        <w:tab/>
      </w:r>
      <w:r>
        <w:rPr>
          <w:color w:val="000000"/>
          <w:spacing w:val="-3"/>
        </w:rPr>
        <w:t>$96,755</w:t>
      </w:r>
    </w:p>
    <w:p w:rsidR="00EF35A3" w:rsidRDefault="00915070">
      <w:pPr>
        <w:tabs>
          <w:tab w:val="left" w:pos="6228"/>
        </w:tabs>
        <w:autoSpaceDE w:val="0"/>
        <w:autoSpaceDN w:val="0"/>
        <w:adjustRightInd w:val="0"/>
        <w:spacing w:before="250" w:line="276" w:lineRule="exact"/>
        <w:ind w:left="1440" w:firstLine="402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$795,689</w:t>
      </w:r>
    </w:p>
    <w:p w:rsidR="00EF35A3" w:rsidRDefault="00EF35A3">
      <w:pPr>
        <w:autoSpaceDE w:val="0"/>
        <w:autoSpaceDN w:val="0"/>
        <w:adjustRightInd w:val="0"/>
        <w:spacing w:line="276" w:lineRule="exact"/>
        <w:ind w:left="5933"/>
        <w:rPr>
          <w:color w:val="000000"/>
          <w:spacing w:val="-3"/>
        </w:rPr>
      </w:pPr>
    </w:p>
    <w:p w:rsidR="00EF35A3" w:rsidRDefault="00EF35A3">
      <w:pPr>
        <w:autoSpaceDE w:val="0"/>
        <w:autoSpaceDN w:val="0"/>
        <w:adjustRightInd w:val="0"/>
        <w:spacing w:line="276" w:lineRule="exact"/>
        <w:ind w:left="5933"/>
        <w:rPr>
          <w:color w:val="000000"/>
          <w:spacing w:val="-3"/>
        </w:rPr>
      </w:pPr>
    </w:p>
    <w:p w:rsidR="00EF35A3" w:rsidRDefault="00EF35A3">
      <w:pPr>
        <w:autoSpaceDE w:val="0"/>
        <w:autoSpaceDN w:val="0"/>
        <w:adjustRightInd w:val="0"/>
        <w:spacing w:line="276" w:lineRule="exact"/>
        <w:ind w:left="5933"/>
        <w:rPr>
          <w:color w:val="000000"/>
          <w:spacing w:val="-3"/>
        </w:rPr>
      </w:pPr>
    </w:p>
    <w:p w:rsidR="00EF35A3" w:rsidRDefault="00EF35A3">
      <w:pPr>
        <w:autoSpaceDE w:val="0"/>
        <w:autoSpaceDN w:val="0"/>
        <w:adjustRightInd w:val="0"/>
        <w:spacing w:line="276" w:lineRule="exact"/>
        <w:ind w:left="5933"/>
        <w:rPr>
          <w:color w:val="000000"/>
          <w:spacing w:val="-3"/>
        </w:rPr>
      </w:pPr>
    </w:p>
    <w:p w:rsidR="00EF35A3" w:rsidRDefault="00EF35A3">
      <w:pPr>
        <w:autoSpaceDE w:val="0"/>
        <w:autoSpaceDN w:val="0"/>
        <w:adjustRightInd w:val="0"/>
        <w:spacing w:line="276" w:lineRule="exact"/>
        <w:ind w:left="5933"/>
        <w:rPr>
          <w:color w:val="000000"/>
          <w:spacing w:val="-3"/>
        </w:rPr>
      </w:pPr>
    </w:p>
    <w:p w:rsidR="00EF35A3" w:rsidRDefault="00EF35A3">
      <w:pPr>
        <w:autoSpaceDE w:val="0"/>
        <w:autoSpaceDN w:val="0"/>
        <w:adjustRightInd w:val="0"/>
        <w:spacing w:line="276" w:lineRule="exact"/>
        <w:ind w:left="5933"/>
        <w:rPr>
          <w:color w:val="000000"/>
          <w:spacing w:val="-3"/>
        </w:rPr>
      </w:pPr>
    </w:p>
    <w:p w:rsidR="00EF35A3" w:rsidRDefault="00EF35A3">
      <w:pPr>
        <w:autoSpaceDE w:val="0"/>
        <w:autoSpaceDN w:val="0"/>
        <w:adjustRightInd w:val="0"/>
        <w:spacing w:line="276" w:lineRule="exact"/>
        <w:ind w:left="5933"/>
        <w:rPr>
          <w:color w:val="000000"/>
          <w:spacing w:val="-3"/>
        </w:rPr>
      </w:pPr>
    </w:p>
    <w:p w:rsidR="00EF35A3" w:rsidRDefault="00EF35A3">
      <w:pPr>
        <w:autoSpaceDE w:val="0"/>
        <w:autoSpaceDN w:val="0"/>
        <w:adjustRightInd w:val="0"/>
        <w:spacing w:line="276" w:lineRule="exact"/>
        <w:ind w:left="5933"/>
        <w:rPr>
          <w:color w:val="000000"/>
          <w:spacing w:val="-3"/>
        </w:rPr>
      </w:pPr>
    </w:p>
    <w:p w:rsidR="00EF35A3" w:rsidRDefault="00915070">
      <w:pPr>
        <w:autoSpaceDE w:val="0"/>
        <w:autoSpaceDN w:val="0"/>
        <w:adjustRightInd w:val="0"/>
        <w:spacing w:before="220" w:line="276" w:lineRule="exact"/>
        <w:ind w:left="5933"/>
        <w:rPr>
          <w:color w:val="000000"/>
          <w:spacing w:val="-3"/>
        </w:rPr>
      </w:pPr>
      <w:r>
        <w:rPr>
          <w:color w:val="000000"/>
          <w:spacing w:val="-3"/>
        </w:rPr>
        <w:t xml:space="preserve">A-2 </w:t>
      </w:r>
      <w:r>
        <w:rPr>
          <w:color w:val="000000"/>
          <w:spacing w:val="-3"/>
        </w:rPr>
        <w:pict>
          <v:polyline id="_x0000_s1252" style="position:absolute;left:0;text-align:left;z-index:-251342848;mso-position-horizontal-relative:page;mso-position-vertical-relative:page" points="72.5pt,553.45pt,305.8pt,553.45pt,305.8pt,527.65pt,72.5pt,527.65pt,72.5pt,553.45pt" coordsize="4667,517" o:allowincell="f" fillcolor="#bebebe" stroked="f">
            <v:path arrowok="t"/>
            <w10:wrap anchorx="page" anchory="page"/>
          </v:polyline>
        </w:pict>
      </w:r>
      <w:r>
        <w:rPr>
          <w:color w:val="000000"/>
          <w:spacing w:val="-3"/>
        </w:rPr>
        <w:pict>
          <v:polyline id="_x0000_s1253" style="position:absolute;left:0;text-align:left;z-index:-251341824;mso-position-horizontal-relative:page;mso-position-vertical-relative:page" points="77.65pt,553.45pt,300.6pt,553.45pt,300.6pt,528.25pt,77.65pt,528.25pt,77.65pt,553.45pt" coordsize="4460,505" o:allowincell="f" fillcolor="#bebebe" stroked="f">
            <v:path arrowok="t"/>
            <w10:wrap anchorx="page" anchory="page"/>
          </v:polyline>
        </w:pict>
      </w:r>
      <w:r>
        <w:rPr>
          <w:color w:val="000000"/>
          <w:spacing w:val="-3"/>
        </w:rPr>
        <w:pict>
          <v:polyline id="_x0000_s1254" style="position:absolute;left:0;text-align:left;z-index:-251340800;mso-position-horizontal-relative:page;mso-position-vertical-relative:page" points="306.25pt,553.45pt,539.6pt,553.45pt,539.6pt,527.65pt,306.25pt,527.65pt,306.25pt,553.45pt" coordsize="4667,517" o:allowincell="f" fillcolor="#bebebe" stroked="f">
            <v:path arrowok="t"/>
            <w10:wrap anchorx="page" anchory="page"/>
          </v:polyline>
        </w:pict>
      </w:r>
      <w:r>
        <w:rPr>
          <w:color w:val="000000"/>
          <w:spacing w:val="-3"/>
        </w:rPr>
        <w:pict>
          <v:polyline id="_x0000_s1255" style="position:absolute;left:0;text-align:left;z-index:-251339776;mso-position-horizontal-relative:page;mso-position-vertical-relative:page" points="311.4pt,553.45pt,534.4pt,553.45pt,534.4pt,528.25pt,311.4pt,528.25pt,311.4pt,553.45pt" coordsize="4460,505" o:allowincell="f" fillcolor="#bebebe" stroked="f">
            <v:path arrowok="t"/>
            <w10:wrap anchorx="page" anchory="page"/>
          </v:polyline>
        </w:pict>
      </w:r>
      <w:r>
        <w:rPr>
          <w:color w:val="000000"/>
          <w:spacing w:val="-3"/>
        </w:rPr>
        <w:pict>
          <v:polyline id="_x0000_s1256" style="position:absolute;left:0;text-align:left;z-index:-251337728;mso-position-horizontal-relative:page;mso-position-vertical-relative:page" points="1in,527.65pt,72.5pt,527.65pt,72.5pt,527.2pt,1in,527.2pt,1in,527.65pt" coordsize="10,10" o:allowincell="f" fillcolor="black" stroked="f">
            <v:path arrowok="t"/>
            <w10:wrap anchorx="page" anchory="page"/>
          </v:polyline>
        </w:pict>
      </w:r>
      <w:r>
        <w:rPr>
          <w:color w:val="000000"/>
          <w:spacing w:val="-3"/>
        </w:rPr>
        <w:pict>
          <v:polyline id="_x0000_s1257" style="position:absolute;left:0;text-align:left;z-index:-251336704;mso-position-horizontal-relative:page;mso-position-vertical-relative:page" points="1in,527.65pt,72.5pt,527.65pt,72.5pt,527.2pt,1in,527.2pt,1in,527.65pt" coordsize="10,10" o:allowincell="f" fillcolor="black" stroked="f">
            <v:path arrowok="t"/>
            <w10:wrap anchorx="page" anchory="page"/>
          </v:polyline>
        </w:pict>
      </w:r>
      <w:r>
        <w:rPr>
          <w:color w:val="000000"/>
          <w:spacing w:val="-3"/>
        </w:rPr>
        <w:pict>
          <v:polyline id="_x0000_s1258" style="position:absolute;left:0;text-align:left;z-index:-251335680;mso-position-horizontal-relative:page;mso-position-vertical-relative:page" points="72.45pt,528.2pt,305.8pt,528.2pt,305.8pt,527.2pt,72.45pt,527.2pt,72.45pt,528.2pt" coordsize="4667,20" o:allowincell="f" fillcolor="black" stroked="f">
            <v:path arrowok="t"/>
            <w10:wrap anchorx="page" anchory="page"/>
          </v:polyline>
        </w:pict>
      </w:r>
      <w:r>
        <w:rPr>
          <w:color w:val="000000"/>
          <w:spacing w:val="-3"/>
        </w:rPr>
        <w:pict>
          <v:polyline id="_x0000_s1259" style="position:absolute;left:0;text-align:left;z-index:-251333632;mso-position-horizontal-relative:page;mso-position-vertical-relative:page" points="305.8pt,527.65pt,306.25pt,527.65pt,306.25pt,527.2pt,305.8pt,527.2pt,305.8pt,527.65pt" coordsize="10,10" o:allowincell="f" fillcolor="black" stroked="f">
            <v:path arrowok="t"/>
            <w10:wrap anchorx="page" anchory="page"/>
          </v:polyline>
        </w:pict>
      </w:r>
      <w:r>
        <w:rPr>
          <w:color w:val="000000"/>
          <w:spacing w:val="-3"/>
        </w:rPr>
        <w:pict>
          <v:polyline id="_x0000_s1260" style="position:absolute;left:0;text-align:left;z-index:-251332608;mso-position-horizontal-relative:page;mso-position-vertical-relative:page" points="306.25pt,528.2pt,539.6pt,528.2pt,539.6pt,527.2pt,306.25pt,527.2pt,306.25pt,528.2pt" coordsize="4667,20" o:allowincell="f" fillcolor="black" stroked="f">
            <v:path arrowok="t"/>
            <w10:wrap anchorx="page" anchory="page"/>
          </v:polyline>
        </w:pict>
      </w:r>
      <w:r>
        <w:rPr>
          <w:color w:val="000000"/>
          <w:spacing w:val="-3"/>
        </w:rPr>
        <w:pict>
          <v:polyline id="_x0000_s1261" style="position:absolute;left:0;text-align:left;z-index:-251331584;mso-position-horizontal-relative:page;mso-position-vertical-relative:page" points="539.6pt,527.65pt,540.05pt,527.65pt,540.05pt,527.2pt,539.6pt,527.2pt,539.6pt,527.65pt" coordsize="10,10" o:allowincell="f" fillcolor="black" stroked="f">
            <v:path arrowok="t"/>
            <w10:wrap anchorx="page" anchory="page"/>
          </v:polyline>
        </w:pict>
      </w:r>
      <w:r>
        <w:rPr>
          <w:color w:val="000000"/>
          <w:spacing w:val="-3"/>
        </w:rPr>
        <w:pict>
          <v:polyline id="_x0000_s1262" style="position:absolute;left:0;text-align:left;z-index:-251330560;mso-position-horizontal-relative:page;mso-position-vertical-relative:page" points="539.6pt,527.65pt,540.05pt,527.65pt,540.05pt,527.2pt,539.6pt,527.2pt,539.6pt,527.65pt" coordsize="10,10" o:allowincell="f" fillcolor="black" stroked="f">
            <v:path arrowok="t"/>
            <w10:wrap anchorx="page" anchory="page"/>
          </v:polyline>
        </w:pict>
      </w:r>
      <w:r>
        <w:rPr>
          <w:color w:val="000000"/>
          <w:spacing w:val="-3"/>
        </w:rPr>
        <w:pict>
          <v:polyline id="_x0000_s1263" style="position:absolute;left:0;text-align:left;z-index:-251329536;mso-position-horizontal-relative:page;mso-position-vertical-relative:page" points="1in,553.5pt,73pt,553.5pt,73pt,527.65pt,1in,527.65pt,1in,553.5pt" coordsize="20,517" o:allowincell="f" fillcolor="black" stroked="f">
            <v:path arrowok="t"/>
            <w10:wrap anchorx="page" anchory="page"/>
          </v:polyline>
        </w:pict>
      </w:r>
      <w:r>
        <w:rPr>
          <w:color w:val="000000"/>
          <w:spacing w:val="-3"/>
        </w:rPr>
        <w:pict>
          <v:polyline id="_x0000_s1264" style="position:absolute;left:0;text-align:left;z-index:-251328512;mso-position-horizontal-relative:page;mso-position-vertical-relative:page" points="305.75pt,553.5pt,306.75pt,553.5pt,306.75pt,527.65pt,305.75pt,527.65pt,305.75pt,553.5pt" coordsize="20,517" o:allowincell="f" fillcolor="black" stroked="f">
            <v:path arrowok="t"/>
            <w10:wrap anchorx="page" anchory="page"/>
          </v:polyline>
        </w:pict>
      </w:r>
      <w:r>
        <w:rPr>
          <w:color w:val="000000"/>
          <w:spacing w:val="-3"/>
        </w:rPr>
        <w:pict>
          <v:polyline id="_x0000_s1265" style="position:absolute;left:0;text-align:left;z-index:-251326464;mso-position-horizontal-relative:page;mso-position-vertical-relative:page" points="539.55pt,553.5pt,540.55pt,553.5pt,540.55pt,527.65pt,539.55pt,527.65pt,539.55pt,553.5pt" coordsize="20,517" o:allowincell="f" fillcolor="black" stroked="f">
            <v:path arrowok="t"/>
            <w10:wrap anchorx="page" anchory="page"/>
          </v:polyline>
        </w:pict>
      </w:r>
      <w:r>
        <w:rPr>
          <w:color w:val="000000"/>
          <w:spacing w:val="-3"/>
        </w:rPr>
        <w:pict>
          <v:polyline id="_x0000_s1266" style="position:absolute;left:0;text-align:left;z-index:-251324416;mso-position-horizontal-relative:page;mso-position-vertical-relative:page" points="1in,553.95pt,72.5pt,553.95pt,72.5pt,553.5pt,1in,553.5pt,1in,553.95pt" coordsize="10,10" o:allowincell="f" fillcolor="black" stroked="f">
            <v:path arrowok="t"/>
            <w10:wrap anchorx="page" anchory="page"/>
          </v:polyline>
        </w:pict>
      </w:r>
      <w:r>
        <w:rPr>
          <w:color w:val="000000"/>
          <w:spacing w:val="-3"/>
        </w:rPr>
        <w:pict>
          <v:polyline id="_x0000_s1267" style="position:absolute;left:0;text-align:left;z-index:-251322368;mso-position-horizontal-relative:page;mso-position-vertical-relative:page" points="72.45pt,554.45pt,305.8pt,554.45pt,305.8pt,553.45pt,72.45pt,553.45pt,72.45pt,554.45pt" coordsize="4667,20" o:allowincell="f" fillcolor="black" stroked="f">
            <v:path arrowok="t"/>
            <w10:wrap anchorx="page" anchory="page"/>
          </v:polyline>
        </w:pict>
      </w:r>
      <w:r>
        <w:rPr>
          <w:color w:val="000000"/>
          <w:spacing w:val="-3"/>
        </w:rPr>
        <w:pict>
          <v:polyline id="_x0000_s1268" style="position:absolute;left:0;text-align:left;z-index:-251321344;mso-position-horizontal-relative:page;mso-position-vertical-relative:page" points="305.8pt,553.95pt,306.25pt,553.95pt,306.25pt,553.5pt,305.8pt,553.5pt,305.8pt,553.95pt" coordsize="10,10" o:allowincell="f" fillcolor="black" stroked="f">
            <v:path arrowok="t"/>
            <w10:wrap anchorx="page" anchory="page"/>
          </v:polyline>
        </w:pict>
      </w:r>
      <w:r>
        <w:rPr>
          <w:color w:val="000000"/>
          <w:spacing w:val="-3"/>
        </w:rPr>
        <w:pict>
          <v:polyline id="_x0000_s1269" style="position:absolute;left:0;text-align:left;z-index:-251320320;mso-position-horizontal-relative:page;mso-position-vertical-relative:page" points="306.25pt,554.45pt,539.6pt,554.45pt,539.6pt,553.45pt,306.25pt,553.45pt,306.25pt,554.45pt" coordsize="4667,20" o:allowincell="f" fillcolor="black" stroked="f">
            <v:path arrowok="t"/>
            <w10:wrap anchorx="page" anchory="page"/>
          </v:polyline>
        </w:pict>
      </w:r>
      <w:r>
        <w:rPr>
          <w:color w:val="000000"/>
          <w:spacing w:val="-3"/>
        </w:rPr>
        <w:pict>
          <v:polyline id="_x0000_s1270" style="position:absolute;left:0;text-align:left;z-index:-251319296;mso-position-horizontal-relative:page;mso-position-vertical-relative:page" points="539.6pt,553.95pt,540.05pt,553.95pt,540.05pt,553.5pt,539.6pt,553.5pt,539.6pt,553.95pt" coordsize="10,10" o:allowincell="f" fillcolor="black" stroked="f">
            <v:path arrowok="t"/>
            <w10:wrap anchorx="page" anchory="page"/>
          </v:polyline>
        </w:pict>
      </w:r>
      <w:r>
        <w:rPr>
          <w:color w:val="000000"/>
          <w:spacing w:val="-3"/>
        </w:rPr>
        <w:pict>
          <v:polyline id="_x0000_s1271" style="position:absolute;left:0;text-align:left;z-index:-251318272;mso-position-horizontal-relative:page;mso-position-vertical-relative:page" points="1in,579.75pt,73pt,579.75pt,73pt,553.95pt,1in,553.95pt,1in,579.75pt" coordsize="20,516" o:allowincell="f" fillcolor="black" stroked="f">
            <v:path arrowok="t"/>
            <w10:wrap anchorx="page" anchory="page"/>
          </v:polyline>
        </w:pict>
      </w:r>
      <w:r>
        <w:rPr>
          <w:color w:val="000000"/>
          <w:spacing w:val="-3"/>
        </w:rPr>
        <w:pict>
          <v:polyline id="_x0000_s1272" style="position:absolute;left:0;text-align:left;z-index:-251316224;mso-position-horizontal-relative:page;mso-position-vertical-relative:page" points="305.75pt,579.75pt,306.75pt,579.75pt,306.75pt,553.95pt,305.75pt,553.95pt,305.75pt,579.75pt" coordsize="20,516" o:allowincell="f" fillcolor="black" stroked="f">
            <v:path arrowok="t"/>
            <w10:wrap anchorx="page" anchory="page"/>
          </v:polyline>
        </w:pict>
      </w:r>
      <w:r>
        <w:rPr>
          <w:color w:val="000000"/>
          <w:spacing w:val="-3"/>
        </w:rPr>
        <w:pict>
          <v:polyline id="_x0000_s1273" style="position:absolute;left:0;text-align:left;z-index:-251315200;mso-position-horizontal-relative:page;mso-position-vertical-relative:page" points="539.55pt,579.75pt,540.55pt,579.75pt,540.55pt,553.95pt,539.55pt,553.95pt,539.55pt,579.75pt" coordsize="20,516" o:allowincell="f" fillcolor="black" stroked="f">
            <v:path arrowok="t"/>
            <w10:wrap anchorx="page" anchory="page"/>
          </v:polyline>
        </w:pict>
      </w:r>
      <w:r>
        <w:rPr>
          <w:color w:val="000000"/>
          <w:spacing w:val="-3"/>
        </w:rPr>
        <w:pict>
          <v:polyline id="_x0000_s1274" style="position:absolute;left:0;text-align:left;z-index:-251310080;mso-position-horizontal-relative:page;mso-position-vertical-relative:page" points="1in,580.25pt,72.5pt,580.25pt,72.5pt,579.75pt,1in,579.75pt,1in,580.25pt" coordsize="10,10" o:allowincell="f" fillcolor="black" stroked="f">
            <v:path arrowok="t"/>
            <w10:wrap anchorx="page" anchory="page"/>
          </v:polyline>
        </w:pict>
      </w:r>
      <w:r>
        <w:rPr>
          <w:color w:val="000000"/>
          <w:spacing w:val="-3"/>
        </w:rPr>
        <w:pict>
          <v:polyline id="_x0000_s1275" style="position:absolute;left:0;text-align:left;z-index:-251309056;mso-position-horizontal-relative:page;mso-position-vertical-relative:page" points="72.45pt,580.75pt,305.8pt,580.75pt,305.8pt,579.75pt,72.45pt,579.75pt,72.45pt,580.75pt" coordsize="4667,20" o:allowincell="f" fillcolor="black" stroked="f">
            <v:path arrowok="t"/>
            <w10:wrap anchorx="page" anchory="page"/>
          </v:polyline>
        </w:pict>
      </w:r>
      <w:r>
        <w:rPr>
          <w:color w:val="000000"/>
          <w:spacing w:val="-3"/>
        </w:rPr>
        <w:pict>
          <v:polyline id="_x0000_s1276" style="position:absolute;left:0;text-align:left;z-index:-251308032;mso-position-horizontal-relative:page;mso-position-vertical-relative:page" points="305.8pt,580.25pt,306.25pt,580.25pt,306.25pt,579.75pt,305.8pt,579.75pt,305.8pt,580.25pt" coordsize="10,10" o:allowincell="f" fillcolor="black" stroked="f">
            <v:path arrowok="t"/>
            <w10:wrap anchorx="page" anchory="page"/>
          </v:polyline>
        </w:pict>
      </w:r>
      <w:r>
        <w:rPr>
          <w:color w:val="000000"/>
          <w:spacing w:val="-3"/>
        </w:rPr>
        <w:pict>
          <v:polyline id="_x0000_s1277" style="position:absolute;left:0;text-align:left;z-index:-251307008;mso-position-horizontal-relative:page;mso-position-vertical-relative:page" points="306.25pt,580.75pt,539.6pt,580.75pt,539.6pt,579.75pt,306.25pt,579.75pt,306.25pt,580.75pt" coordsize="4667,20" o:allowincell="f" fillcolor="black" stroked="f">
            <v:path arrowok="t"/>
            <w10:wrap anchorx="page" anchory="page"/>
          </v:polyline>
        </w:pict>
      </w:r>
      <w:r>
        <w:rPr>
          <w:color w:val="000000"/>
          <w:spacing w:val="-3"/>
        </w:rPr>
        <w:pict>
          <v:polyline id="_x0000_s1278" style="position:absolute;left:0;text-align:left;z-index:-251305984;mso-position-horizontal-relative:page;mso-position-vertical-relative:page" points="539.6pt,580.25pt,540.05pt,580.25pt,540.05pt,579.75pt,539.6pt,579.75pt,539.6pt,580.25pt" coordsize="10,10" o:allowincell="f" fillcolor="black" stroked="f">
            <v:path arrowok="t"/>
            <w10:wrap anchorx="page" anchory="page"/>
          </v:polyline>
        </w:pict>
      </w:r>
      <w:r>
        <w:rPr>
          <w:color w:val="000000"/>
          <w:spacing w:val="-3"/>
        </w:rPr>
        <w:pict>
          <v:polyline id="_x0000_s1279" style="position:absolute;left:0;text-align:left;z-index:-251304960;mso-position-horizontal-relative:page;mso-position-vertical-relative:page" points="1in,606.05pt,73pt,606.05pt,73pt,580.2pt,1in,580.2pt,1in,606.05pt" coordsize="20,517" o:allowincell="f" fillcolor="black" stroked="f">
            <v:path arrowok="t"/>
            <w10:wrap anchorx="page" anchory="page"/>
          </v:polyline>
        </w:pict>
      </w:r>
      <w:r>
        <w:rPr>
          <w:color w:val="000000"/>
          <w:spacing w:val="-3"/>
        </w:rPr>
        <w:pict>
          <v:polyline id="_x0000_s1280" style="position:absolute;left:0;text-align:left;z-index:-251303936;mso-position-horizontal-relative:page;mso-position-vertical-relative:page" points="305.75pt,606.05pt,306.75pt,606.05pt,306.75pt,580.2pt,305.75pt,580.2pt,305.75pt,606.05pt" coordsize="20,517" o:allowincell="f" fillcolor="black" stroked="f">
            <v:path arrowok="t"/>
            <w10:wrap anchorx="page" anchory="page"/>
          </v:polyline>
        </w:pict>
      </w:r>
      <w:r>
        <w:rPr>
          <w:color w:val="000000"/>
          <w:spacing w:val="-3"/>
        </w:rPr>
        <w:pict>
          <v:polyline id="_x0000_s1281" style="position:absolute;left:0;text-align:left;z-index:-251302912;mso-position-horizontal-relative:page;mso-position-vertical-relative:page" points="539.55pt,606.05pt,540.55pt,606.05pt,540.55pt,580.2pt,539.55pt,580.2pt,539.55pt,606.05pt" coordsize="20,517" o:allowincell="f" fillcolor="black" stroked="f">
            <v:path arrowok="t"/>
            <w10:wrap anchorx="page" anchory="page"/>
          </v:polyline>
        </w:pict>
      </w:r>
      <w:r>
        <w:rPr>
          <w:color w:val="000000"/>
          <w:spacing w:val="-3"/>
        </w:rPr>
        <w:pict>
          <v:polyline id="_x0000_s1282" style="position:absolute;left:0;text-align:left;z-index:-251300864;mso-position-horizontal-relative:page;mso-position-vertical-relative:page" points="1in,606.5pt,72.5pt,606.5pt,72.5pt,606.05pt,1in,606.05pt,1in,606.5pt" coordsize="10,10" o:allowincell="f" fillcolor="black" stroked="f">
            <v:path arrowok="t"/>
            <w10:wrap anchorx="page" anchory="page"/>
          </v:polyline>
        </w:pict>
      </w:r>
      <w:r>
        <w:rPr>
          <w:color w:val="000000"/>
          <w:spacing w:val="-3"/>
        </w:rPr>
        <w:pict>
          <v:polyline id="_x0000_s1283" style="position:absolute;left:0;text-align:left;z-index:-251299840;mso-position-horizontal-relative:page;mso-position-vertical-relative:page" points="72.45pt,607pt,305.8pt,607pt,305.8pt,606pt,72.45pt,606pt,72.45pt,607pt" coordsize="4667,20" o:allowincell="f" fillcolor="black" stroked="f">
            <v:path arrowok="t"/>
            <w10:wrap anchorx="page" anchory="page"/>
          </v:polyline>
        </w:pict>
      </w:r>
      <w:r>
        <w:rPr>
          <w:color w:val="000000"/>
          <w:spacing w:val="-3"/>
        </w:rPr>
        <w:pict>
          <v:polyline id="_x0000_s1284" style="position:absolute;left:0;text-align:left;z-index:-251298816;mso-position-horizontal-relative:page;mso-position-vertical-relative:page" points="305.8pt,606.5pt,306.25pt,606.5pt,306.25pt,606.05pt,305.8pt,606.05pt,305.8pt,606.5pt" coordsize="10,10" o:allowincell="f" fillcolor="black" stroked="f">
            <v:path arrowok="t"/>
            <w10:wrap anchorx="page" anchory="page"/>
          </v:polyline>
        </w:pict>
      </w:r>
      <w:r>
        <w:rPr>
          <w:color w:val="000000"/>
          <w:spacing w:val="-3"/>
        </w:rPr>
        <w:pict>
          <v:polyline id="_x0000_s1285" style="position:absolute;left:0;text-align:left;z-index:-251297792;mso-position-horizontal-relative:page;mso-position-vertical-relative:page" points="306.25pt,607pt,539.6pt,607pt,539.6pt,606pt,306.25pt,606pt,306.25pt,607pt" coordsize="4667,20" o:allowincell="f" fillcolor="black" stroked="f">
            <v:path arrowok="t"/>
            <w10:wrap anchorx="page" anchory="page"/>
          </v:polyline>
        </w:pict>
      </w:r>
      <w:r>
        <w:rPr>
          <w:color w:val="000000"/>
          <w:spacing w:val="-3"/>
        </w:rPr>
        <w:pict>
          <v:polyline id="_x0000_s1286" style="position:absolute;left:0;text-align:left;z-index:-251296768;mso-position-horizontal-relative:page;mso-position-vertical-relative:page" points="539.6pt,606.5pt,540.05pt,606.5pt,540.05pt,606.05pt,539.6pt,606.05pt,539.6pt,606.5pt" coordsize="10,10" o:allowincell="f" fillcolor="black" stroked="f">
            <v:path arrowok="t"/>
            <w10:wrap anchorx="page" anchory="page"/>
          </v:polyline>
        </w:pict>
      </w:r>
      <w:r>
        <w:rPr>
          <w:color w:val="000000"/>
          <w:spacing w:val="-3"/>
        </w:rPr>
        <w:pict>
          <v:polyline id="_x0000_s1287" style="position:absolute;left:0;text-align:left;z-index:-251295744;mso-position-horizontal-relative:page;mso-position-vertical-relative:page" points="1in,632.4pt,73pt,632.4pt,73pt,606.5pt,1in,606.5pt,1in,632.4pt" coordsize="20,518" o:allowincell="f" fillcolor="black" stroked="f">
            <v:path arrowok="t"/>
            <w10:wrap anchorx="page" anchory="page"/>
          </v:polyline>
        </w:pict>
      </w:r>
      <w:r>
        <w:rPr>
          <w:color w:val="000000"/>
          <w:spacing w:val="-3"/>
        </w:rPr>
        <w:pict>
          <v:polyline id="_x0000_s1288" style="position:absolute;left:0;text-align:left;z-index:-251294720;mso-position-horizontal-relative:page;mso-position-vertical-relative:page" points="1in,632.85pt,72.5pt,632.85pt,72.5pt,632.35pt,1in,632.35pt,1in,632.85pt" coordsize="10,10" o:allowincell="f" fillcolor="black" stroked="f">
            <v:path arrowok="t"/>
            <w10:wrap anchorx="page" anchory="page"/>
          </v:polyline>
        </w:pict>
      </w:r>
      <w:r>
        <w:rPr>
          <w:color w:val="000000"/>
          <w:spacing w:val="-3"/>
        </w:rPr>
        <w:pict>
          <v:polyline id="_x0000_s1289" style="position:absolute;left:0;text-align:left;z-index:-251293696;mso-position-horizontal-relative:page;mso-position-vertical-relative:page" points="1in,632.85pt,72.5pt,632.85pt,72.5pt,632.35pt,1in,632.35pt,1in,632.85pt" coordsize="10,10" o:allowincell="f" fillcolor="black" stroked="f">
            <v:path arrowok="t"/>
            <w10:wrap anchorx="page" anchory="page"/>
          </v:polyline>
        </w:pict>
      </w:r>
      <w:r>
        <w:rPr>
          <w:color w:val="000000"/>
          <w:spacing w:val="-3"/>
        </w:rPr>
        <w:pict>
          <v:polyline id="_x0000_s1290" style="position:absolute;left:0;text-align:left;z-index:-251292672;mso-position-horizontal-relative:page;mso-position-vertical-relative:page" points="72.45pt,633.35pt,305.8pt,633.35pt,305.8pt,632.35pt,72.45pt,632.35pt,72.45pt,633.35pt" coordsize="4667,20" o:allowincell="f" fillcolor="black" stroked="f">
            <v:path arrowok="t"/>
            <w10:wrap anchorx="page" anchory="page"/>
          </v:polyline>
        </w:pict>
      </w:r>
      <w:r>
        <w:rPr>
          <w:color w:val="000000"/>
          <w:spacing w:val="-3"/>
        </w:rPr>
        <w:pict>
          <v:polyline id="_x0000_s1291" style="position:absolute;left:0;text-align:left;z-index:-251291648;mso-position-horizontal-relative:page;mso-position-vertical-relative:page" points="305.75pt,632.4pt,306.75pt,632.4pt,306.75pt,606.5pt,305.75pt,606.5pt,305.75pt,632.4pt" coordsize="20,518" o:allowincell="f" fillcolor="black" stroked="f">
            <v:path arrowok="t"/>
            <w10:wrap anchorx="page" anchory="page"/>
          </v:polyline>
        </w:pict>
      </w:r>
      <w:r>
        <w:rPr>
          <w:color w:val="000000"/>
          <w:spacing w:val="-3"/>
        </w:rPr>
        <w:pict>
          <v:polyline id="_x0000_s1292" style="position:absolute;left:0;text-align:left;z-index:-251290624;mso-position-horizontal-relative:page;mso-position-vertical-relative:page" points="305.8pt,632.85pt,306.25pt,632.85pt,306.25pt,632.35pt,305.8pt,632.35pt,305.8pt,632.85pt" coordsize="10,10" o:allowincell="f" fillcolor="black" stroked="f">
            <v:path arrowok="t"/>
            <w10:wrap anchorx="page" anchory="page"/>
          </v:polyline>
        </w:pict>
      </w:r>
      <w:r>
        <w:rPr>
          <w:color w:val="000000"/>
          <w:spacing w:val="-3"/>
        </w:rPr>
        <w:pict>
          <v:polyline id="_x0000_s1293" style="position:absolute;left:0;text-align:left;z-index:-251289600;mso-position-horizontal-relative:page;mso-position-vertical-relative:page" points="306.25pt,633.35pt,539.6pt,633.35pt,539.6pt,632.35pt,306.25pt,632.35pt,306.25pt,633.35pt" coordsize="4667,20" o:allowincell="f" fillcolor="black" stroked="f">
            <v:path arrowok="t"/>
            <w10:wrap anchorx="page" anchory="page"/>
          </v:polyline>
        </w:pict>
      </w:r>
      <w:r>
        <w:rPr>
          <w:color w:val="000000"/>
          <w:spacing w:val="-3"/>
        </w:rPr>
        <w:pict>
          <v:polyline id="_x0000_s1294" style="position:absolute;left:0;text-align:left;z-index:-251288576;mso-position-horizontal-relative:page;mso-position-vertical-relative:page" points="539.55pt,632.4pt,540.55pt,632.4pt,540.55pt,606.5pt,539.55pt,606.5pt,539.55pt,632.4pt" coordsize="20,518" o:allowincell="f" fillcolor="black" stroked="f">
            <v:path arrowok="t"/>
            <w10:wrap anchorx="page" anchory="page"/>
          </v:polyline>
        </w:pict>
      </w:r>
      <w:r>
        <w:rPr>
          <w:color w:val="000000"/>
          <w:spacing w:val="-3"/>
        </w:rPr>
        <w:pict>
          <v:polyline id="_x0000_s1295" style="position:absolute;left:0;text-align:left;z-index:-251287552;mso-position-horizontal-relative:page;mso-position-vertical-relative:page" points="539.6pt,632.85pt,540.05pt,632.85pt,540.05pt,632.35pt,539.6pt,632.35pt,539.6pt,632.85pt" coordsize="10,10" o:allowincell="f" fillcolor="black" stroked="f">
            <v:path arrowok="t"/>
            <w10:wrap anchorx="page" anchory="page"/>
          </v:polyline>
        </w:pict>
      </w:r>
      <w:r>
        <w:rPr>
          <w:color w:val="000000"/>
          <w:spacing w:val="-3"/>
        </w:rPr>
        <w:pict>
          <v:polyline id="_x0000_s1296" style="position:absolute;left:0;text-align:left;z-index:-251286528;mso-position-horizontal-relative:page;mso-position-vertical-relative:page" points="539.6pt,632.85pt,540.05pt,632.85pt,540.05pt,632.35pt,539.6pt,632.35pt,539.6pt,632.85pt" coordsize="10,10" o:allowincell="f" fillcolor="black" stroked="f">
            <v:path arrowok="t"/>
            <w10:wrap anchorx="page" anchory="page"/>
          </v:polyline>
        </w:pict>
      </w:r>
    </w:p>
    <w:p w:rsidR="00EF35A3" w:rsidRDefault="00EF35A3">
      <w:pPr>
        <w:autoSpaceDE w:val="0"/>
        <w:autoSpaceDN w:val="0"/>
        <w:adjustRightInd w:val="0"/>
        <w:rPr>
          <w:color w:val="000000"/>
          <w:spacing w:val="-3"/>
        </w:rPr>
        <w:sectPr w:rsidR="00EF35A3">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4" w:name="Pg44"/>
      <w:bookmarkEnd w:id="44"/>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tabs>
          <w:tab w:val="left" w:pos="3325"/>
          <w:tab w:val="left" w:pos="5689"/>
          <w:tab w:val="left" w:pos="8250"/>
        </w:tabs>
        <w:autoSpaceDE w:val="0"/>
        <w:autoSpaceDN w:val="0"/>
        <w:adjustRightInd w:val="0"/>
        <w:spacing w:before="9" w:line="276" w:lineRule="exact"/>
        <w:ind w:left="1440" w:firstLine="22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Days Following</w:t>
      </w:r>
      <w:r>
        <w:rPr>
          <w:rFonts w:ascii="Times New Roman Bold" w:hAnsi="Times New Roman Bold"/>
          <w:color w:val="000000"/>
          <w:spacing w:val="-3"/>
        </w:rPr>
        <w:tab/>
        <w:t>Responsible Party</w:t>
      </w:r>
    </w:p>
    <w:p w:rsidR="00EF35A3" w:rsidRDefault="00915070">
      <w:pPr>
        <w:tabs>
          <w:tab w:val="left" w:pos="5974"/>
        </w:tabs>
        <w:autoSpaceDE w:val="0"/>
        <w:autoSpaceDN w:val="0"/>
        <w:adjustRightInd w:val="0"/>
        <w:spacing w:before="2" w:line="273" w:lineRule="exact"/>
        <w:ind w:left="5552" w:right="4643"/>
        <w:rPr>
          <w:rFonts w:ascii="Times New Roman Bold" w:hAnsi="Times New Roman Bold"/>
          <w:color w:val="000000"/>
          <w:spacing w:val="-3"/>
        </w:rPr>
      </w:pPr>
      <w:r>
        <w:rPr>
          <w:rFonts w:ascii="Times New Roman Bold" w:hAnsi="Times New Roman Bold"/>
          <w:color w:val="000000"/>
          <w:spacing w:val="-3"/>
        </w:rPr>
        <w:t xml:space="preserve">Issuance of </w:t>
      </w:r>
      <w:r>
        <w:rPr>
          <w:rFonts w:ascii="Times New Roman Bold" w:hAnsi="Times New Roman Bold"/>
          <w:color w:val="000000"/>
          <w:spacing w:val="-3"/>
        </w:rPr>
        <w:t xml:space="preserve">Notice </w:t>
      </w:r>
      <w:r>
        <w:rPr>
          <w:rFonts w:ascii="Times New Roman Bold" w:hAnsi="Times New Roman Bold"/>
          <w:color w:val="000000"/>
          <w:spacing w:val="-3"/>
        </w:rPr>
        <w:br/>
        <w:t xml:space="preserve">to Proceed by </w:t>
      </w:r>
      <w:r>
        <w:rPr>
          <w:rFonts w:ascii="Times New Roman Bold" w:hAnsi="Times New Roman Bold"/>
          <w:color w:val="000000"/>
          <w:spacing w:val="-3"/>
        </w:rPr>
        <w:br/>
        <w:t xml:space="preserve">Interconnection </w:t>
      </w:r>
      <w:r>
        <w:rPr>
          <w:rFonts w:ascii="Times New Roman Bold" w:hAnsi="Times New Roman Bold"/>
          <w:color w:val="000000"/>
          <w:spacing w:val="-3"/>
        </w:rPr>
        <w:br/>
      </w:r>
      <w:r>
        <w:rPr>
          <w:rFonts w:ascii="Times New Roman Bold" w:hAnsi="Times New Roman Bold"/>
          <w:color w:val="000000"/>
          <w:spacing w:val="-3"/>
        </w:rPr>
        <w:tab/>
        <w:t xml:space="preserve">Customer </w:t>
      </w:r>
    </w:p>
    <w:p w:rsidR="00EF35A3" w:rsidRDefault="00915070">
      <w:pPr>
        <w:tabs>
          <w:tab w:val="left" w:pos="2358"/>
          <w:tab w:val="left" w:pos="5508"/>
          <w:tab w:val="left" w:pos="7668"/>
        </w:tabs>
        <w:autoSpaceDE w:val="0"/>
        <w:autoSpaceDN w:val="0"/>
        <w:adjustRightInd w:val="0"/>
        <w:spacing w:before="142" w:line="276" w:lineRule="exact"/>
        <w:ind w:left="1660"/>
        <w:rPr>
          <w:color w:val="000000"/>
          <w:spacing w:val="-3"/>
          <w:sz w:val="23"/>
          <w:vertAlign w:val="superscript"/>
        </w:rPr>
      </w:pPr>
      <w:r>
        <w:rPr>
          <w:color w:val="000000"/>
          <w:spacing w:val="-3"/>
        </w:rPr>
        <w:t>1.</w:t>
      </w:r>
      <w:r>
        <w:rPr>
          <w:color w:val="000000"/>
          <w:spacing w:val="-3"/>
        </w:rPr>
        <w:tab/>
        <w:t>Engineering Start</w:t>
      </w:r>
      <w:r>
        <w:rPr>
          <w:color w:val="000000"/>
          <w:spacing w:val="-3"/>
        </w:rPr>
        <w:tab/>
        <w:t>30</w:t>
      </w:r>
      <w:r>
        <w:rPr>
          <w:color w:val="000000"/>
          <w:spacing w:val="-3"/>
        </w:rPr>
        <w:tab/>
        <w:t>Interconnection Customer</w:t>
      </w:r>
      <w:r>
        <w:rPr>
          <w:color w:val="000000"/>
          <w:spacing w:val="-3"/>
          <w:sz w:val="23"/>
          <w:vertAlign w:val="superscript"/>
        </w:rPr>
        <w:t>1</w:t>
      </w:r>
    </w:p>
    <w:p w:rsidR="00EF35A3" w:rsidRDefault="00915070">
      <w:pPr>
        <w:tabs>
          <w:tab w:val="left" w:pos="2358"/>
          <w:tab w:val="left" w:pos="5508"/>
          <w:tab w:val="left" w:pos="7668"/>
        </w:tabs>
        <w:autoSpaceDE w:val="0"/>
        <w:autoSpaceDN w:val="0"/>
        <w:adjustRightInd w:val="0"/>
        <w:spacing w:before="249" w:line="276" w:lineRule="exact"/>
        <w:ind w:left="1660"/>
        <w:rPr>
          <w:color w:val="000000"/>
          <w:spacing w:val="-3"/>
        </w:rPr>
      </w:pPr>
      <w:r>
        <w:rPr>
          <w:color w:val="000000"/>
          <w:spacing w:val="-3"/>
        </w:rPr>
        <w:t>2.</w:t>
      </w:r>
      <w:r>
        <w:rPr>
          <w:color w:val="000000"/>
          <w:spacing w:val="-3"/>
        </w:rPr>
        <w:tab/>
        <w:t>Engineering End</w:t>
      </w:r>
      <w:r>
        <w:rPr>
          <w:color w:val="000000"/>
          <w:spacing w:val="-3"/>
        </w:rPr>
        <w:tab/>
        <w:t>150</w:t>
      </w:r>
      <w:r>
        <w:rPr>
          <w:color w:val="000000"/>
          <w:spacing w:val="-3"/>
        </w:rPr>
        <w:tab/>
        <w:t>Interconnection Customer</w:t>
      </w:r>
    </w:p>
    <w:p w:rsidR="00EF35A3" w:rsidRDefault="00915070">
      <w:pPr>
        <w:tabs>
          <w:tab w:val="left" w:pos="2358"/>
          <w:tab w:val="left" w:pos="5508"/>
          <w:tab w:val="left" w:pos="7668"/>
        </w:tabs>
        <w:autoSpaceDE w:val="0"/>
        <w:autoSpaceDN w:val="0"/>
        <w:adjustRightInd w:val="0"/>
        <w:spacing w:before="130" w:line="276" w:lineRule="exact"/>
        <w:ind w:left="1660"/>
        <w:rPr>
          <w:color w:val="000000"/>
          <w:spacing w:val="-3"/>
          <w:sz w:val="23"/>
          <w:vertAlign w:val="superscript"/>
        </w:rPr>
      </w:pPr>
      <w:r>
        <w:rPr>
          <w:color w:val="000000"/>
          <w:spacing w:val="-3"/>
        </w:rPr>
        <w:t>3.</w:t>
      </w:r>
      <w:r>
        <w:rPr>
          <w:color w:val="000000"/>
          <w:spacing w:val="-3"/>
        </w:rPr>
        <w:tab/>
        <w:t>Procurement Start</w:t>
      </w:r>
      <w:r>
        <w:rPr>
          <w:color w:val="000000"/>
          <w:spacing w:val="-3"/>
        </w:rPr>
        <w:tab/>
        <w:t>90</w:t>
      </w:r>
      <w:r>
        <w:rPr>
          <w:color w:val="000000"/>
          <w:spacing w:val="-3"/>
        </w:rPr>
        <w:tab/>
        <w:t>Interconnection Customer</w:t>
      </w:r>
      <w:r>
        <w:rPr>
          <w:color w:val="000000"/>
          <w:spacing w:val="-3"/>
          <w:sz w:val="23"/>
          <w:vertAlign w:val="superscript"/>
        </w:rPr>
        <w:t>2</w:t>
      </w:r>
    </w:p>
    <w:p w:rsidR="00EF35A3" w:rsidRDefault="00915070">
      <w:pPr>
        <w:tabs>
          <w:tab w:val="left" w:pos="2358"/>
          <w:tab w:val="left" w:pos="5508"/>
          <w:tab w:val="left" w:pos="7668"/>
        </w:tabs>
        <w:autoSpaceDE w:val="0"/>
        <w:autoSpaceDN w:val="0"/>
        <w:adjustRightInd w:val="0"/>
        <w:spacing w:before="129" w:line="276" w:lineRule="exact"/>
        <w:ind w:left="1660"/>
        <w:rPr>
          <w:color w:val="000000"/>
          <w:spacing w:val="-3"/>
        </w:rPr>
      </w:pPr>
      <w:r>
        <w:rPr>
          <w:color w:val="000000"/>
          <w:spacing w:val="-3"/>
        </w:rPr>
        <w:t>4.</w:t>
      </w:r>
      <w:r>
        <w:rPr>
          <w:color w:val="000000"/>
          <w:spacing w:val="-3"/>
        </w:rPr>
        <w:tab/>
        <w:t>Procurement End</w:t>
      </w:r>
      <w:r>
        <w:rPr>
          <w:color w:val="000000"/>
          <w:spacing w:val="-3"/>
        </w:rPr>
        <w:tab/>
        <w:t>450</w:t>
      </w:r>
      <w:r>
        <w:rPr>
          <w:color w:val="000000"/>
          <w:spacing w:val="-3"/>
        </w:rPr>
        <w:tab/>
        <w:t>Interconnection Customer</w:t>
      </w:r>
    </w:p>
    <w:p w:rsidR="00EF35A3" w:rsidRDefault="00915070">
      <w:pPr>
        <w:tabs>
          <w:tab w:val="left" w:pos="2358"/>
          <w:tab w:val="left" w:pos="5508"/>
          <w:tab w:val="left" w:pos="7668"/>
        </w:tabs>
        <w:autoSpaceDE w:val="0"/>
        <w:autoSpaceDN w:val="0"/>
        <w:adjustRightInd w:val="0"/>
        <w:spacing w:before="131" w:line="276" w:lineRule="exact"/>
        <w:ind w:left="1660"/>
        <w:rPr>
          <w:color w:val="000000"/>
          <w:spacing w:val="-3"/>
          <w:sz w:val="23"/>
          <w:vertAlign w:val="superscript"/>
        </w:rPr>
      </w:pPr>
      <w:r>
        <w:rPr>
          <w:color w:val="000000"/>
          <w:spacing w:val="-3"/>
        </w:rPr>
        <w:t>5.</w:t>
      </w:r>
      <w:r>
        <w:rPr>
          <w:color w:val="000000"/>
          <w:spacing w:val="-3"/>
        </w:rPr>
        <w:tab/>
      </w:r>
      <w:r>
        <w:rPr>
          <w:color w:val="000000"/>
          <w:spacing w:val="-3"/>
        </w:rPr>
        <w:t>Construction Start</w:t>
      </w:r>
      <w:r>
        <w:rPr>
          <w:color w:val="000000"/>
          <w:spacing w:val="-3"/>
        </w:rPr>
        <w:tab/>
        <w:t>450</w:t>
      </w:r>
      <w:r>
        <w:rPr>
          <w:color w:val="000000"/>
          <w:spacing w:val="-3"/>
        </w:rPr>
        <w:tab/>
        <w:t>Interconnection Customer</w:t>
      </w:r>
      <w:r>
        <w:rPr>
          <w:color w:val="000000"/>
          <w:spacing w:val="-3"/>
          <w:sz w:val="23"/>
          <w:vertAlign w:val="superscript"/>
        </w:rPr>
        <w:t>3</w:t>
      </w:r>
    </w:p>
    <w:p w:rsidR="00EF35A3" w:rsidRDefault="00915070">
      <w:pPr>
        <w:tabs>
          <w:tab w:val="left" w:pos="2358"/>
          <w:tab w:val="left" w:pos="5508"/>
          <w:tab w:val="left" w:pos="7668"/>
        </w:tabs>
        <w:autoSpaceDE w:val="0"/>
        <w:autoSpaceDN w:val="0"/>
        <w:adjustRightInd w:val="0"/>
        <w:spacing w:before="130" w:line="276" w:lineRule="exact"/>
        <w:ind w:left="1660"/>
        <w:rPr>
          <w:color w:val="000000"/>
          <w:spacing w:val="-3"/>
        </w:rPr>
      </w:pPr>
      <w:r>
        <w:rPr>
          <w:color w:val="000000"/>
          <w:spacing w:val="-3"/>
        </w:rPr>
        <w:t>6</w:t>
      </w:r>
      <w:r>
        <w:rPr>
          <w:color w:val="000000"/>
          <w:spacing w:val="-3"/>
        </w:rPr>
        <w:tab/>
        <w:t>Construction End / In-Service</w:t>
      </w:r>
      <w:r>
        <w:rPr>
          <w:color w:val="000000"/>
          <w:spacing w:val="-3"/>
        </w:rPr>
        <w:tab/>
        <w:t>510</w:t>
      </w:r>
      <w:r>
        <w:rPr>
          <w:color w:val="000000"/>
          <w:spacing w:val="-3"/>
        </w:rPr>
        <w:tab/>
        <w:t>Interconnection Customer</w:t>
      </w:r>
    </w:p>
    <w:p w:rsidR="00EF35A3" w:rsidRDefault="00915070">
      <w:pPr>
        <w:autoSpaceDE w:val="0"/>
        <w:autoSpaceDN w:val="0"/>
        <w:adjustRightInd w:val="0"/>
        <w:spacing w:line="274" w:lineRule="exact"/>
        <w:ind w:left="2358"/>
        <w:rPr>
          <w:color w:val="000000"/>
          <w:spacing w:val="-3"/>
        </w:rPr>
      </w:pPr>
      <w:r>
        <w:rPr>
          <w:color w:val="000000"/>
          <w:spacing w:val="-3"/>
        </w:rPr>
        <w:t xml:space="preserve">Date </w:t>
      </w:r>
    </w:p>
    <w:p w:rsidR="00EF35A3" w:rsidRDefault="00915070">
      <w:pPr>
        <w:tabs>
          <w:tab w:val="left" w:pos="2358"/>
          <w:tab w:val="left" w:pos="5508"/>
          <w:tab w:val="left" w:pos="7668"/>
        </w:tabs>
        <w:autoSpaceDE w:val="0"/>
        <w:autoSpaceDN w:val="0"/>
        <w:adjustRightInd w:val="0"/>
        <w:spacing w:before="132" w:line="276" w:lineRule="exact"/>
        <w:ind w:left="1660"/>
        <w:rPr>
          <w:color w:val="000000"/>
          <w:spacing w:val="-3"/>
        </w:rPr>
      </w:pPr>
      <w:r>
        <w:rPr>
          <w:color w:val="000000"/>
          <w:spacing w:val="-3"/>
        </w:rPr>
        <w:t>7.</w:t>
      </w:r>
      <w:r>
        <w:rPr>
          <w:color w:val="000000"/>
          <w:spacing w:val="-3"/>
        </w:rPr>
        <w:tab/>
        <w:t>Completion Date</w:t>
      </w:r>
      <w:r>
        <w:rPr>
          <w:color w:val="000000"/>
          <w:spacing w:val="-3"/>
        </w:rPr>
        <w:tab/>
        <w:t>570</w:t>
      </w:r>
      <w:r>
        <w:rPr>
          <w:color w:val="000000"/>
          <w:spacing w:val="-3"/>
        </w:rPr>
        <w:tab/>
        <w:t>Interconnection Customer;</w:t>
      </w:r>
    </w:p>
    <w:p w:rsidR="00EF35A3" w:rsidRDefault="00915070">
      <w:pPr>
        <w:autoSpaceDE w:val="0"/>
        <w:autoSpaceDN w:val="0"/>
        <w:adjustRightInd w:val="0"/>
        <w:spacing w:line="273" w:lineRule="exact"/>
        <w:ind w:left="7668"/>
        <w:rPr>
          <w:color w:val="000000"/>
          <w:spacing w:val="-3"/>
        </w:rPr>
      </w:pPr>
      <w:r>
        <w:rPr>
          <w:color w:val="000000"/>
          <w:spacing w:val="-3"/>
        </w:rPr>
        <w:t xml:space="preserve">Affected System Operator </w:t>
      </w:r>
    </w:p>
    <w:p w:rsidR="00EF35A3" w:rsidRDefault="00EF35A3">
      <w:pPr>
        <w:autoSpaceDE w:val="0"/>
        <w:autoSpaceDN w:val="0"/>
        <w:adjustRightInd w:val="0"/>
        <w:spacing w:line="276" w:lineRule="exact"/>
        <w:ind w:left="1440"/>
        <w:rPr>
          <w:color w:val="000000"/>
          <w:spacing w:val="-3"/>
        </w:rPr>
      </w:pPr>
    </w:p>
    <w:p w:rsidR="00EF35A3" w:rsidRDefault="00915070">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EF35A3" w:rsidRDefault="00915070">
      <w:pPr>
        <w:autoSpaceDE w:val="0"/>
        <w:autoSpaceDN w:val="0"/>
        <w:adjustRightInd w:val="0"/>
        <w:spacing w:before="258" w:line="277" w:lineRule="exact"/>
        <w:ind w:left="1440" w:right="1278" w:firstLine="720"/>
        <w:rPr>
          <w:color w:val="000000"/>
          <w:spacing w:val="-3"/>
        </w:rPr>
      </w:pPr>
      <w:r>
        <w:rPr>
          <w:color w:val="000000"/>
          <w:spacing w:val="-2"/>
        </w:rPr>
        <w:t>In accordance with Article 7.2 of this Agreement, Interconnection Customer will, on or before the date on which Interconnection Customer issues a written notice to proceed to Affected System Operator, provide Affected System Operator with Security in the a</w:t>
      </w:r>
      <w:r>
        <w:rPr>
          <w:color w:val="000000"/>
          <w:spacing w:val="-2"/>
        </w:rPr>
        <w:t xml:space="preserve">mount set forth in Article 3.2.12 in the form of cash, a letter of credit, surety bond or parental guarantee. </w:t>
      </w:r>
      <w:r>
        <w:rPr>
          <w:color w:val="000000"/>
          <w:spacing w:val="-2"/>
        </w:rPr>
        <w:br/>
        <w:t>Interconnection Customer will have the right to replace any Security previously provided by Interconnection Customer with another form of Securit</w:t>
      </w:r>
      <w:r>
        <w:rPr>
          <w:color w:val="000000"/>
          <w:spacing w:val="-2"/>
        </w:rPr>
        <w:t xml:space="preserve">y satisfying the definition thereof, and upon delivery by Interconnection Customer of such replacement Security any Security </w:t>
      </w:r>
      <w:r>
        <w:rPr>
          <w:color w:val="000000"/>
          <w:spacing w:val="-2"/>
        </w:rPr>
        <w:br/>
      </w:r>
      <w:r>
        <w:rPr>
          <w:color w:val="000000"/>
          <w:spacing w:val="-3"/>
        </w:rPr>
        <w:t xml:space="preserve">previously held by Affected System Operator shall be released. </w:t>
      </w:r>
    </w:p>
    <w:p w:rsidR="00EF35A3" w:rsidRDefault="00EF35A3">
      <w:pPr>
        <w:autoSpaceDE w:val="0"/>
        <w:autoSpaceDN w:val="0"/>
        <w:adjustRightInd w:val="0"/>
        <w:spacing w:line="230" w:lineRule="exact"/>
        <w:ind w:left="2160"/>
        <w:rPr>
          <w:color w:val="000000"/>
          <w:spacing w:val="-3"/>
        </w:rPr>
      </w:pPr>
    </w:p>
    <w:p w:rsidR="00EF35A3" w:rsidRDefault="00EF35A3">
      <w:pPr>
        <w:autoSpaceDE w:val="0"/>
        <w:autoSpaceDN w:val="0"/>
        <w:adjustRightInd w:val="0"/>
        <w:spacing w:line="230" w:lineRule="exact"/>
        <w:ind w:left="2160"/>
        <w:rPr>
          <w:color w:val="000000"/>
          <w:spacing w:val="-3"/>
        </w:rPr>
      </w:pPr>
    </w:p>
    <w:p w:rsidR="00EF35A3" w:rsidRDefault="00EF35A3">
      <w:pPr>
        <w:autoSpaceDE w:val="0"/>
        <w:autoSpaceDN w:val="0"/>
        <w:adjustRightInd w:val="0"/>
        <w:spacing w:line="230" w:lineRule="exact"/>
        <w:ind w:left="2160"/>
        <w:rPr>
          <w:color w:val="000000"/>
          <w:spacing w:val="-3"/>
        </w:rPr>
      </w:pPr>
    </w:p>
    <w:p w:rsidR="00EF35A3" w:rsidRDefault="00EF35A3">
      <w:pPr>
        <w:autoSpaceDE w:val="0"/>
        <w:autoSpaceDN w:val="0"/>
        <w:adjustRightInd w:val="0"/>
        <w:spacing w:line="230" w:lineRule="exact"/>
        <w:ind w:left="2160"/>
        <w:rPr>
          <w:color w:val="000000"/>
          <w:spacing w:val="-3"/>
        </w:rPr>
      </w:pPr>
    </w:p>
    <w:p w:rsidR="00EF35A3" w:rsidRDefault="00EF35A3">
      <w:pPr>
        <w:autoSpaceDE w:val="0"/>
        <w:autoSpaceDN w:val="0"/>
        <w:adjustRightInd w:val="0"/>
        <w:spacing w:line="230" w:lineRule="exact"/>
        <w:ind w:left="2160"/>
        <w:rPr>
          <w:color w:val="000000"/>
          <w:spacing w:val="-3"/>
        </w:rPr>
      </w:pPr>
    </w:p>
    <w:p w:rsidR="00EF35A3" w:rsidRDefault="00EF35A3">
      <w:pPr>
        <w:autoSpaceDE w:val="0"/>
        <w:autoSpaceDN w:val="0"/>
        <w:adjustRightInd w:val="0"/>
        <w:spacing w:line="230" w:lineRule="exact"/>
        <w:ind w:left="2160"/>
        <w:rPr>
          <w:color w:val="000000"/>
          <w:spacing w:val="-3"/>
        </w:rPr>
      </w:pPr>
    </w:p>
    <w:p w:rsidR="00EF35A3" w:rsidRDefault="00EF35A3">
      <w:pPr>
        <w:autoSpaceDE w:val="0"/>
        <w:autoSpaceDN w:val="0"/>
        <w:adjustRightInd w:val="0"/>
        <w:spacing w:line="230" w:lineRule="exact"/>
        <w:ind w:left="2160"/>
        <w:rPr>
          <w:color w:val="000000"/>
          <w:spacing w:val="-3"/>
        </w:rPr>
      </w:pPr>
    </w:p>
    <w:p w:rsidR="00EF35A3" w:rsidRDefault="00EF35A3">
      <w:pPr>
        <w:autoSpaceDE w:val="0"/>
        <w:autoSpaceDN w:val="0"/>
        <w:adjustRightInd w:val="0"/>
        <w:spacing w:line="230" w:lineRule="exact"/>
        <w:ind w:left="2160"/>
        <w:rPr>
          <w:color w:val="000000"/>
          <w:spacing w:val="-3"/>
        </w:rPr>
      </w:pPr>
    </w:p>
    <w:p w:rsidR="00EF35A3" w:rsidRDefault="00915070">
      <w:pPr>
        <w:autoSpaceDE w:val="0"/>
        <w:autoSpaceDN w:val="0"/>
        <w:adjustRightInd w:val="0"/>
        <w:spacing w:before="82" w:line="230" w:lineRule="exact"/>
        <w:ind w:left="2160"/>
        <w:rPr>
          <w:color w:val="000000"/>
          <w:spacing w:val="-2"/>
          <w:sz w:val="20"/>
        </w:rPr>
      </w:pPr>
      <w:r>
        <w:rPr>
          <w:color w:val="000000"/>
          <w:spacing w:val="-2"/>
          <w:sz w:val="19"/>
          <w:vertAlign w:val="superscript"/>
        </w:rPr>
        <w:t>1</w:t>
      </w:r>
      <w:r>
        <w:rPr>
          <w:color w:val="000000"/>
          <w:spacing w:val="-2"/>
          <w:sz w:val="20"/>
        </w:rPr>
        <w:t xml:space="preserve"> All engineering performed by Interconnection Customer wi</w:t>
      </w:r>
      <w:r>
        <w:rPr>
          <w:color w:val="000000"/>
          <w:spacing w:val="-2"/>
          <w:sz w:val="20"/>
        </w:rPr>
        <w:t xml:space="preserve">th review by Affected System Operator. </w:t>
      </w:r>
    </w:p>
    <w:p w:rsidR="00EF35A3" w:rsidRDefault="00915070">
      <w:pPr>
        <w:autoSpaceDE w:val="0"/>
        <w:autoSpaceDN w:val="0"/>
        <w:adjustRightInd w:val="0"/>
        <w:spacing w:before="19" w:line="220" w:lineRule="exact"/>
        <w:ind w:left="1440" w:right="1424"/>
        <w:jc w:val="both"/>
        <w:rPr>
          <w:color w:val="000000"/>
          <w:spacing w:val="-3"/>
          <w:sz w:val="20"/>
        </w:rPr>
      </w:pPr>
      <w:r>
        <w:rPr>
          <w:color w:val="000000"/>
          <w:spacing w:val="-2"/>
          <w:sz w:val="20"/>
        </w:rPr>
        <w:t xml:space="preserve">Assume three levels of design (30%, 60%, 100%/Issued For Procurement).  Assume 10 business days of review by </w:t>
      </w:r>
      <w:r>
        <w:rPr>
          <w:color w:val="000000"/>
          <w:spacing w:val="-3"/>
          <w:sz w:val="20"/>
        </w:rPr>
        <w:t xml:space="preserve">Affected System Operator per submission. </w:t>
      </w:r>
    </w:p>
    <w:p w:rsidR="00EF35A3" w:rsidRDefault="00915070">
      <w:pPr>
        <w:autoSpaceDE w:val="0"/>
        <w:autoSpaceDN w:val="0"/>
        <w:adjustRightInd w:val="0"/>
        <w:spacing w:before="12" w:line="230" w:lineRule="exact"/>
        <w:ind w:left="2160"/>
        <w:rPr>
          <w:color w:val="000000"/>
          <w:spacing w:val="-2"/>
          <w:sz w:val="20"/>
        </w:rPr>
      </w:pPr>
      <w:r>
        <w:rPr>
          <w:color w:val="000000"/>
          <w:spacing w:val="-2"/>
          <w:sz w:val="19"/>
          <w:vertAlign w:val="superscript"/>
        </w:rPr>
        <w:t>2</w:t>
      </w:r>
      <w:r>
        <w:rPr>
          <w:color w:val="000000"/>
          <w:spacing w:val="-2"/>
          <w:sz w:val="20"/>
        </w:rPr>
        <w:t xml:space="preserve"> All procurement to be performed by Interconnection Customer based on approved designs.  Assume no </w:t>
      </w:r>
    </w:p>
    <w:p w:rsidR="00EF35A3" w:rsidRDefault="00915070">
      <w:pPr>
        <w:autoSpaceDE w:val="0"/>
        <w:autoSpaceDN w:val="0"/>
        <w:adjustRightInd w:val="0"/>
        <w:spacing w:line="240" w:lineRule="exact"/>
        <w:ind w:left="1440" w:right="1303"/>
        <w:jc w:val="both"/>
        <w:rPr>
          <w:color w:val="000000"/>
          <w:spacing w:val="-2"/>
          <w:sz w:val="20"/>
        </w:rPr>
      </w:pPr>
      <w:r>
        <w:rPr>
          <w:color w:val="000000"/>
          <w:spacing w:val="-2"/>
          <w:sz w:val="20"/>
        </w:rPr>
        <w:t xml:space="preserve">required oversight by Affected System Operator during procurement.  Equipment and material procurement requires </w:t>
      </w:r>
      <w:r>
        <w:rPr>
          <w:color w:val="000000"/>
          <w:spacing w:val="-2"/>
          <w:sz w:val="20"/>
        </w:rPr>
        <w:t xml:space="preserve">Affected System Operator review and approval, including vendor drawings. </w:t>
      </w:r>
    </w:p>
    <w:p w:rsidR="00EF35A3" w:rsidRDefault="00915070">
      <w:pPr>
        <w:autoSpaceDE w:val="0"/>
        <w:autoSpaceDN w:val="0"/>
        <w:adjustRightInd w:val="0"/>
        <w:spacing w:line="230" w:lineRule="exact"/>
        <w:ind w:left="1440" w:right="1496" w:firstLine="720"/>
        <w:rPr>
          <w:color w:val="000000"/>
          <w:spacing w:val="-3"/>
          <w:sz w:val="20"/>
        </w:rPr>
      </w:pPr>
      <w:r>
        <w:rPr>
          <w:color w:val="000000"/>
          <w:spacing w:val="-2"/>
          <w:sz w:val="19"/>
          <w:vertAlign w:val="superscript"/>
        </w:rPr>
        <w:t>3</w:t>
      </w:r>
      <w:r>
        <w:rPr>
          <w:color w:val="000000"/>
          <w:spacing w:val="-2"/>
          <w:sz w:val="20"/>
        </w:rPr>
        <w:t xml:space="preserve"> All construction to be performed by Interconnection Customer with project management staff on site. </w:t>
      </w:r>
      <w:r>
        <w:rPr>
          <w:color w:val="000000"/>
          <w:spacing w:val="-2"/>
          <w:sz w:val="20"/>
        </w:rPr>
        <w:br/>
        <w:t>Affected System Operator will provide a field construction manager to be on sit</w:t>
      </w:r>
      <w:r>
        <w:rPr>
          <w:color w:val="000000"/>
          <w:spacing w:val="-2"/>
          <w:sz w:val="20"/>
        </w:rPr>
        <w:t xml:space="preserve">e for the full duration of </w:t>
      </w:r>
      <w:r>
        <w:rPr>
          <w:color w:val="000000"/>
          <w:spacing w:val="-2"/>
          <w:sz w:val="20"/>
        </w:rPr>
        <w:br/>
        <w:t xml:space="preserve">construction, Testing &amp; Commissioning, energization and post energization activities.  Also, assume periodic </w:t>
      </w:r>
      <w:r>
        <w:rPr>
          <w:color w:val="000000"/>
          <w:spacing w:val="-2"/>
          <w:sz w:val="20"/>
        </w:rPr>
        <w:br/>
        <w:t xml:space="preserve">inspections by Affected System Operator as work progresses, including construction manager, engineering, safety </w:t>
      </w:r>
      <w:r>
        <w:rPr>
          <w:color w:val="000000"/>
          <w:spacing w:val="-3"/>
          <w:sz w:val="20"/>
        </w:rPr>
        <w:t>and en</w:t>
      </w:r>
      <w:r>
        <w:rPr>
          <w:color w:val="000000"/>
          <w:spacing w:val="-3"/>
          <w:sz w:val="20"/>
        </w:rPr>
        <w:t xml:space="preserve">vironmental quality. </w:t>
      </w:r>
    </w:p>
    <w:p w:rsidR="00EF35A3" w:rsidRDefault="00EF35A3">
      <w:pPr>
        <w:autoSpaceDE w:val="0"/>
        <w:autoSpaceDN w:val="0"/>
        <w:adjustRightInd w:val="0"/>
        <w:spacing w:line="276" w:lineRule="exact"/>
        <w:ind w:left="5933"/>
        <w:rPr>
          <w:color w:val="000000"/>
          <w:spacing w:val="-3"/>
          <w:sz w:val="20"/>
        </w:rPr>
      </w:pPr>
    </w:p>
    <w:p w:rsidR="00EF35A3" w:rsidRDefault="00915070">
      <w:pPr>
        <w:autoSpaceDE w:val="0"/>
        <w:autoSpaceDN w:val="0"/>
        <w:adjustRightInd w:val="0"/>
        <w:spacing w:before="147" w:line="276" w:lineRule="exact"/>
        <w:ind w:left="5933"/>
        <w:rPr>
          <w:color w:val="000000"/>
          <w:spacing w:val="-3"/>
        </w:rPr>
      </w:pPr>
      <w:r>
        <w:rPr>
          <w:color w:val="000000"/>
          <w:spacing w:val="-3"/>
        </w:rPr>
        <w:t xml:space="preserve">A-3 </w:t>
      </w:r>
      <w:r>
        <w:rPr>
          <w:color w:val="000000"/>
          <w:spacing w:val="-3"/>
        </w:rPr>
        <w:pict>
          <v:polyline id="_x0000_s1297" style="position:absolute;left:0;text-align:left;z-index:-251638784;mso-position-horizontal-relative:page;mso-position-vertical-relative:page" points="77.85pt,175.1pt,112.3pt,175.1pt,112.3pt,100.1pt,77.85pt,100.1pt,77.85pt,175.1pt" coordsize="689,1501" o:allowincell="f" fillcolor="#a6a6a6" stroked="f">
            <v:path arrowok="t"/>
            <w10:wrap anchorx="page" anchory="page"/>
          </v:polyline>
        </w:pict>
      </w:r>
      <w:r>
        <w:rPr>
          <w:color w:val="000000"/>
          <w:spacing w:val="-3"/>
        </w:rPr>
        <w:pict>
          <v:polyline id="_x0000_s1298" style="position:absolute;left:0;text-align:left;z-index:-251637760;mso-position-horizontal-relative:page;mso-position-vertical-relative:page" points="83.05pt,119.85pt,107.1pt,119.85pt,107.1pt,100.6pt,83.05pt,100.6pt,83.05pt,119.85pt" coordsize="482,387" o:allowincell="f" fillcolor="#a6a6a6" stroked="f">
            <v:path arrowok="t"/>
            <w10:wrap anchorx="page" anchory="page"/>
          </v:polyline>
        </w:pict>
      </w:r>
      <w:r>
        <w:rPr>
          <w:color w:val="000000"/>
          <w:spacing w:val="-3"/>
        </w:rPr>
        <w:pict>
          <v:polyline id="_x0000_s1299" style="position:absolute;left:0;text-align:left;z-index:-251631616;mso-position-horizontal-relative:page;mso-position-vertical-relative:page" points="112.75pt,175.1pt,269.8pt,175.1pt,269.8pt,100.1pt,112.75pt,100.1pt,112.75pt,175.1pt" coordsize="3141,1501" o:allowincell="f" fillcolor="#a6a6a6" stroked="f">
            <v:path arrowok="t"/>
            <w10:wrap anchorx="page" anchory="page"/>
          </v:polyline>
        </w:pict>
      </w:r>
      <w:r>
        <w:rPr>
          <w:color w:val="000000"/>
          <w:spacing w:val="-3"/>
        </w:rPr>
        <w:pict>
          <v:polyline id="_x0000_s1300" style="position:absolute;left:0;text-align:left;z-index:-251629568;mso-position-horizontal-relative:page;mso-position-vertical-relative:page" points="117.9pt,119.85pt,264.6pt,119.85pt,264.6pt,100.6pt,117.9pt,100.6pt,117.9pt,119.85pt" coordsize="2934,387" o:allowincell="f" fillcolor="#a6a6a6" stroked="f">
            <v:path arrowok="t"/>
            <w10:wrap anchorx="page" anchory="page"/>
          </v:polyline>
        </w:pict>
      </w:r>
      <w:r>
        <w:rPr>
          <w:color w:val="000000"/>
          <w:spacing w:val="-3"/>
        </w:rPr>
        <w:pict>
          <v:polyline id="_x0000_s1301" style="position:absolute;left:0;text-align:left;z-index:-251627520;mso-position-horizontal-relative:page;mso-position-vertical-relative:page" points="270.25pt,175.1pt,377.8pt,175.1pt,377.8pt,100.1pt,270.25pt,100.1pt,270.25pt,175.1pt" coordsize="2151,1501" o:allowincell="f" fillcolor="#a6a6a6" stroked="f">
            <v:path arrowok="t"/>
            <w10:wrap anchorx="page" anchory="page"/>
          </v:polyline>
        </w:pict>
      </w:r>
      <w:r>
        <w:rPr>
          <w:color w:val="000000"/>
          <w:spacing w:val="-3"/>
        </w:rPr>
        <w:pict>
          <v:polyline id="_x0000_s1302" style="position:absolute;left:0;text-align:left;z-index:-251626496;mso-position-horizontal-relative:page;mso-position-vertical-relative:page" points="275.4pt,113.85pt,372.65pt,113.85pt,372.65pt,100.6pt,275.4pt,100.6pt,275.4pt,113.85pt" coordsize="1945,267" o:allowincell="f" fillcolor="#a6a6a6" stroked="f">
            <v:path arrowok="t"/>
            <w10:wrap anchorx="page" anchory="page"/>
          </v:polyline>
        </w:pict>
      </w:r>
      <w:r>
        <w:rPr>
          <w:color w:val="000000"/>
          <w:spacing w:val="-3"/>
        </w:rPr>
        <w:pict>
          <v:polyline id="_x0000_s1303" style="position:absolute;left:0;text-align:left;z-index:-251621376;mso-position-horizontal-relative:page;mso-position-vertical-relative:page" points="275.4pt,127.65pt,372.65pt,127.65pt,372.65pt,113.85pt,275.4pt,113.85pt,275.4pt,127.65pt" coordsize="1945,277" o:allowincell="f" fillcolor="#a6a6a6" stroked="f">
            <v:path arrowok="t"/>
            <w10:wrap anchorx="page" anchory="page"/>
          </v:polyline>
        </w:pict>
      </w:r>
      <w:r>
        <w:rPr>
          <w:color w:val="000000"/>
          <w:spacing w:val="-3"/>
        </w:rPr>
        <w:pict>
          <v:polyline id="_x0000_s1304" style="position:absolute;left:0;text-align:left;z-index:-251618304;mso-position-horizontal-relative:page;mso-position-vertical-relative:page" points="275.4pt,141.5pt,372.65pt,141.5pt,372.65pt,127.65pt,275.4pt,127.65pt,275.4pt,141.5pt" coordsize="1945,277" o:allowincell="f" fillcolor="#a6a6a6" stroked="f">
            <v:path arrowok="t"/>
            <w10:wrap anchorx="page" anchory="page"/>
          </v:polyline>
        </w:pict>
      </w:r>
      <w:r>
        <w:rPr>
          <w:color w:val="000000"/>
          <w:spacing w:val="-3"/>
        </w:rPr>
        <w:pict>
          <v:polyline id="_x0000_s1305" style="position:absolute;left:0;text-align:left;z-index:-251615232;mso-position-horizontal-relative:page;mso-position-vertical-relative:page" points="275.4pt,155.3pt,372.65pt,155.3pt,372.65pt,141.5pt,275.4pt,141.5pt,275.4pt,155.3pt" coordsize="1945,277" o:allowincell="f" fillcolor="#a6a6a6" stroked="f">
            <v:path arrowok="t"/>
            <w10:wrap anchorx="page" anchory="page"/>
          </v:polyline>
        </w:pict>
      </w:r>
      <w:r>
        <w:rPr>
          <w:color w:val="000000"/>
          <w:spacing w:val="-3"/>
        </w:rPr>
        <w:pict>
          <v:polyline id="_x0000_s1306" style="position:absolute;left:0;text-align:left;z-index:-251613184;mso-position-horizontal-relative:page;mso-position-vertical-relative:page" points="275.4pt,175.1pt,372.65pt,175.1pt,372.65pt,155.3pt,275.4pt,155.3pt,275.4pt,175.1pt" coordsize="1945,397" o:allowincell="f" fillcolor="#a6a6a6" stroked="f">
            <v:path arrowok="t"/>
            <w10:wrap anchorx="page" anchory="page"/>
          </v:polyline>
        </w:pict>
      </w:r>
      <w:r>
        <w:rPr>
          <w:color w:val="000000"/>
          <w:spacing w:val="-3"/>
        </w:rPr>
        <w:pict>
          <v:polyline id="_x0000_s1307" style="position:absolute;left:0;text-align:left;z-index:-251607040;mso-position-horizontal-relative:page;mso-position-vertical-relative:page" points="378.3pt,175.1pt,539.8pt,175.1pt,539.8pt,100.1pt,378.3pt,100.1pt,378.3pt,175.1pt" coordsize="3231,1501" o:allowincell="f" fillcolor="#a6a6a6" stroked="f">
            <v:path arrowok="t"/>
            <w10:wrap anchorx="page" anchory="page"/>
          </v:polyline>
        </w:pict>
      </w:r>
      <w:r>
        <w:rPr>
          <w:color w:val="000000"/>
          <w:spacing w:val="-3"/>
        </w:rPr>
        <w:pict>
          <v:polyline id="_x0000_s1308" style="position:absolute;left:0;text-align:left;z-index:-251603968;mso-position-horizontal-relative:page;mso-position-vertical-relative:page" points="383.45pt,119.85pt,534.65pt,119.85pt,534.65pt,100.6pt,383.45pt,100.6pt,383.45pt,119.85pt" coordsize="3025,387" o:allowincell="f" fillcolor="#a6a6a6" stroked="f">
            <v:path arrowok="t"/>
            <w10:wrap anchorx="page" anchory="page"/>
          </v:polyline>
        </w:pict>
      </w:r>
      <w:r>
        <w:rPr>
          <w:color w:val="000000"/>
          <w:spacing w:val="-3"/>
        </w:rPr>
        <w:pict>
          <v:polyline id="_x0000_s1309" style="position:absolute;left:0;text-align:left;z-index:-251599872;mso-position-horizontal-relative:page;mso-position-vertical-relative:page" points="77.4pt,100.1pt,77.85pt,100.1pt,77.85pt,99.6pt,77.4pt,99.6pt,77.4pt,100.1pt" coordsize="10,11" o:allowincell="f" fillcolor="black" stroked="f">
            <v:path arrowok="t"/>
            <w10:wrap anchorx="page" anchory="page"/>
          </v:polyline>
        </w:pict>
      </w:r>
      <w:r>
        <w:rPr>
          <w:color w:val="000000"/>
          <w:spacing w:val="-3"/>
        </w:rPr>
        <w:pict>
          <v:polyline id="_x0000_s1310" style="position:absolute;left:0;text-align:left;z-index:-251598848;mso-position-horizontal-relative:page;mso-position-vertical-relative:page" points="77.4pt,100.1pt,77.85pt,100.1pt,77.85pt,99.6pt,77.4pt,99.6pt,77.4pt,100.1pt" coordsize="10,11" o:allowincell="f" fillcolor="black" stroked="f">
            <v:path arrowok="t"/>
            <w10:wrap anchorx="page" anchory="page"/>
          </v:polyline>
        </w:pict>
      </w:r>
      <w:r>
        <w:rPr>
          <w:color w:val="000000"/>
          <w:spacing w:val="-3"/>
        </w:rPr>
        <w:pict>
          <v:polyline id="_x0000_s1311" style="position:absolute;left:0;text-align:left;z-index:-251597824;mso-position-horizontal-relative:page;mso-position-vertical-relative:page" points="77.85pt,100.55pt,112.3pt,100.55pt,112.3pt,99.55pt,77.85pt,99.55pt,77.85pt,100.55pt" coordsize="689,20" o:allowincell="f" fillcolor="black" stroked="f">
            <v:path arrowok="t"/>
            <w10:wrap anchorx="page" anchory="page"/>
          </v:polyline>
        </w:pict>
      </w:r>
      <w:r>
        <w:rPr>
          <w:color w:val="000000"/>
          <w:spacing w:val="-3"/>
        </w:rPr>
        <w:pict>
          <v:polyline id="_x0000_s1312" style="position:absolute;left:0;text-align:left;z-index:-251595776;mso-position-horizontal-relative:page;mso-position-vertical-relative:page" points="112.3pt,100.1pt,112.75pt,100.1pt,112.75pt,99.6pt,112.3pt,99.6pt,112.3pt,100.1pt" coordsize="10,11" o:allowincell="f" fillcolor="black" stroked="f">
            <v:path arrowok="t"/>
            <w10:wrap anchorx="page" anchory="page"/>
          </v:polyline>
        </w:pict>
      </w:r>
      <w:r>
        <w:rPr>
          <w:color w:val="000000"/>
          <w:spacing w:val="-3"/>
        </w:rPr>
        <w:pict>
          <v:polyline id="_x0000_s1313" style="position:absolute;left:0;text-align:left;z-index:-251593728;mso-position-horizontal-relative:page;mso-position-vertical-relative:page" points="112.75pt,100.55pt,269.8pt,100.55pt,269.8pt,99.55pt,112.75pt,99.55pt,112.75pt,100.55pt" coordsize="3141,20" o:allowincell="f" fillcolor="black" stroked="f">
            <v:path arrowok="t"/>
            <w10:wrap anchorx="page" anchory="page"/>
          </v:polyline>
        </w:pict>
      </w:r>
      <w:r>
        <w:rPr>
          <w:color w:val="000000"/>
          <w:spacing w:val="-3"/>
        </w:rPr>
        <w:pict>
          <v:polyline id="_x0000_s1314" style="position:absolute;left:0;text-align:left;z-index:-251592704;mso-position-horizontal-relative:page;mso-position-vertical-relative:page" points="269.8pt,100.1pt,270.25pt,100.1pt,270.25pt,99.6pt,269.8pt,99.6pt,269.8pt,100.1pt" coordsize="10,11" o:allowincell="f" fillcolor="black" stroked="f">
            <v:path arrowok="t"/>
            <w10:wrap anchorx="page" anchory="page"/>
          </v:polyline>
        </w:pict>
      </w:r>
      <w:r>
        <w:rPr>
          <w:color w:val="000000"/>
          <w:spacing w:val="-3"/>
        </w:rPr>
        <w:pict>
          <v:polyline id="_x0000_s1315" style="position:absolute;left:0;text-align:left;z-index:-251591680;mso-position-horizontal-relative:page;mso-position-vertical-relative:page" points="270.25pt,100.55pt,377.8pt,100.55pt,377.8pt,99.55pt,270.25pt,99.55pt,270.25pt,100.55pt" coordsize="2151,20" o:allowincell="f" fillcolor="black" stroked="f">
            <v:path arrowok="t"/>
            <w10:wrap anchorx="page" anchory="page"/>
          </v:polyline>
        </w:pict>
      </w:r>
      <w:r>
        <w:rPr>
          <w:color w:val="000000"/>
          <w:spacing w:val="-3"/>
        </w:rPr>
        <w:pict>
          <v:polyline id="_x0000_s1316" style="position:absolute;left:0;text-align:left;z-index:-251590656;mso-position-horizontal-relative:page;mso-position-vertical-relative:page" points="377.8pt,100.1pt,378.3pt,100.1pt,378.3pt,99.6pt,377.8pt,99.6pt,377.8pt,100.1pt" coordsize="10,11" o:allowincell="f" fillcolor="black" stroked="f">
            <v:path arrowok="t"/>
            <w10:wrap anchorx="page" anchory="page"/>
          </v:polyline>
        </w:pict>
      </w:r>
      <w:r>
        <w:rPr>
          <w:color w:val="000000"/>
          <w:spacing w:val="-3"/>
        </w:rPr>
        <w:pict>
          <v:polyline id="_x0000_s1317" style="position:absolute;left:0;text-align:left;z-index:-251589632;mso-position-horizontal-relative:page;mso-position-vertical-relative:page" points="378.25pt,100.55pt,539.8pt,100.55pt,539.8pt,99.55pt,378.25pt,99.55pt,378.25pt,100.55pt" coordsize="3231,20" o:allowincell="f" fillcolor="black" stroked="f">
            <v:path arrowok="t"/>
            <w10:wrap anchorx="page" anchory="page"/>
          </v:polyline>
        </w:pict>
      </w:r>
      <w:r>
        <w:rPr>
          <w:color w:val="000000"/>
          <w:spacing w:val="-3"/>
        </w:rPr>
        <w:pict>
          <v:polyline id="_x0000_s1318" style="position:absolute;left:0;text-align:left;z-index:-251588608;mso-position-horizontal-relative:page;mso-position-vertical-relative:page" points="539.8pt,100.1pt,540.3pt,100.1pt,540.3pt,99.6pt,539.8pt,99.6pt,539.8pt,100.1pt" coordsize="10,11" o:allowincell="f" fillcolor="black" stroked="f">
            <v:path arrowok="t"/>
            <w10:wrap anchorx="page" anchory="page"/>
          </v:polyline>
        </w:pict>
      </w:r>
      <w:r>
        <w:rPr>
          <w:color w:val="000000"/>
          <w:spacing w:val="-3"/>
        </w:rPr>
        <w:pict>
          <v:polyline id="_x0000_s1319" style="position:absolute;left:0;text-align:left;z-index:-251587584;mso-position-horizontal-relative:page;mso-position-vertical-relative:page" points="539.8pt,100.1pt,540.3pt,100.1pt,540.3pt,99.6pt,539.8pt,99.6pt,539.8pt,100.1pt" coordsize="10,11" o:allowincell="f" fillcolor="black" stroked="f">
            <v:path arrowok="t"/>
            <w10:wrap anchorx="page" anchory="page"/>
          </v:polyline>
        </w:pict>
      </w:r>
      <w:r>
        <w:rPr>
          <w:color w:val="000000"/>
          <w:spacing w:val="-3"/>
        </w:rPr>
        <w:pict>
          <v:polyline id="_x0000_s1320" style="position:absolute;left:0;text-align:left;z-index:-251586560;mso-position-horizontal-relative:page;mso-position-vertical-relative:page" points="77.4pt,175.1pt,78.4pt,175.1pt,78.4pt,100.05pt,77.4pt,100.05pt,77.4pt,175.1pt" coordsize="20,1501" o:allowincell="f" fillcolor="black" stroked="f">
            <v:path arrowok="t"/>
            <w10:wrap anchorx="page" anchory="page"/>
          </v:polyline>
        </w:pict>
      </w:r>
      <w:r>
        <w:rPr>
          <w:color w:val="000000"/>
          <w:spacing w:val="-3"/>
        </w:rPr>
        <w:pict>
          <v:polyline id="_x0000_s1321" style="position:absolute;left:0;text-align:left;z-index:-251585536;mso-position-horizontal-relative:page;mso-position-vertical-relative:page" points="112.25pt,175.1pt,113.25pt,175.1pt,113.25pt,100.05pt,112.25pt,100.05pt,112.25pt,175.1pt" coordsize="20,1501" o:allowincell="f" fillcolor="black" stroked="f">
            <v:path arrowok="t"/>
            <w10:wrap anchorx="page" anchory="page"/>
          </v:polyline>
        </w:pict>
      </w:r>
      <w:r>
        <w:rPr>
          <w:color w:val="000000"/>
          <w:spacing w:val="-3"/>
        </w:rPr>
        <w:pict>
          <v:polyline id="_x0000_s1322" style="position:absolute;left:0;text-align:left;z-index:-251583488;mso-position-horizontal-relative:page;mso-position-vertical-relative:page" points="269.75pt,175.1pt,270.75pt,175.1pt,270.75pt,100.05pt,269.75pt,100.05pt,269.75pt,175.1pt" coordsize="20,1501" o:allowincell="f" fillcolor="black" stroked="f">
            <v:path arrowok="t"/>
            <w10:wrap anchorx="page" anchory="page"/>
          </v:polyline>
        </w:pict>
      </w:r>
      <w:r>
        <w:rPr>
          <w:color w:val="000000"/>
          <w:spacing w:val="-3"/>
        </w:rPr>
        <w:pict>
          <v:polyline id="_x0000_s1323" style="position:absolute;left:0;text-align:left;z-index:-251581440;mso-position-horizontal-relative:page;mso-position-vertical-relative:page" points="377.8pt,175.1pt,378.8pt,175.1pt,378.8pt,100.05pt,377.8pt,100.05pt,377.8pt,175.1pt" coordsize="20,1501" o:allowincell="f" fillcolor="black" stroked="f">
            <v:path arrowok="t"/>
            <w10:wrap anchorx="page" anchory="page"/>
          </v:polyline>
        </w:pict>
      </w:r>
      <w:r>
        <w:rPr>
          <w:color w:val="000000"/>
          <w:spacing w:val="-3"/>
        </w:rPr>
        <w:pict>
          <v:polyline id="_x0000_s1324" style="position:absolute;left:0;text-align:left;z-index:-251578368;mso-position-horizontal-relative:page;mso-position-vertical-relative:page" points="539.8pt,175.1pt,540.8pt,175.1pt,540.8pt,100.05pt,539.8pt,100.05pt,539.8pt,175.1pt" coordsize="20,1501" o:allowincell="f" fillcolor="black" stroked="f">
            <v:path arrowok="t"/>
            <w10:wrap anchorx="page" anchory="page"/>
          </v:polyline>
        </w:pict>
      </w:r>
      <w:r>
        <w:rPr>
          <w:color w:val="000000"/>
          <w:spacing w:val="-3"/>
        </w:rPr>
        <w:pict>
          <v:polyline id="_x0000_s1325" style="position:absolute;left:0;text-align:left;z-index:-251563008;mso-position-horizontal-relative:page;mso-position-vertical-relative:page" points="77.4pt,175.6pt,77.85pt,175.6pt,77.85pt,175.1pt,77.4pt,175.1pt,77.4pt,175.6pt" coordsize="10,11" o:allowincell="f" fillcolor="black" stroked="f">
            <v:path arrowok="t"/>
            <w10:wrap anchorx="page" anchory="page"/>
          </v:polyline>
        </w:pict>
      </w:r>
      <w:r>
        <w:rPr>
          <w:color w:val="000000"/>
          <w:spacing w:val="-3"/>
        </w:rPr>
        <w:pict>
          <v:polyline id="_x0000_s1326" style="position:absolute;left:0;text-align:left;z-index:-251560960;mso-position-horizontal-relative:page;mso-position-vertical-relative:page" points="77.85pt,176.05pt,112.3pt,176.05pt,112.3pt,175.05pt,77.85pt,175.05pt,77.85pt,176.05pt" coordsize="689,20" o:allowincell="f" fillcolor="black" stroked="f">
            <v:path arrowok="t"/>
            <w10:wrap anchorx="page" anchory="page"/>
          </v:polyline>
        </w:pict>
      </w:r>
      <w:r>
        <w:rPr>
          <w:color w:val="000000"/>
          <w:spacing w:val="-3"/>
        </w:rPr>
        <w:pict>
          <v:polyline id="_x0000_s1327" style="position:absolute;left:0;text-align:left;z-index:-251557888;mso-position-horizontal-relative:page;mso-position-vertical-relative:page" points="112.3pt,175.6pt,112.75pt,175.6pt,112.75pt,175.1pt,112.3pt,175.1pt,112.3pt,175.6pt" coordsize="10,11" o:allowincell="f" fillcolor="black" stroked="f">
            <v:path arrowok="t"/>
            <w10:wrap anchorx="page" anchory="page"/>
          </v:polyline>
        </w:pict>
      </w:r>
      <w:r>
        <w:rPr>
          <w:color w:val="000000"/>
          <w:spacing w:val="-3"/>
        </w:rPr>
        <w:pict>
          <v:polyline id="_x0000_s1328" style="position:absolute;left:0;text-align:left;z-index:-251556864;mso-position-horizontal-relative:page;mso-position-vertical-relative:page" points="112.75pt,176.05pt,269.8pt,176.05pt,269.8pt,175.05pt,112.75pt,175.05pt,112.75pt,176.05pt" coordsize="3141,20" o:allowincell="f" fillcolor="black" stroked="f">
            <v:path arrowok="t"/>
            <w10:wrap anchorx="page" anchory="page"/>
          </v:polyline>
        </w:pict>
      </w:r>
      <w:r>
        <w:rPr>
          <w:color w:val="000000"/>
          <w:spacing w:val="-3"/>
        </w:rPr>
        <w:pict>
          <v:polyline id="_x0000_s1329" style="position:absolute;left:0;text-align:left;z-index:-251555840;mso-position-horizontal-relative:page;mso-position-vertical-relative:page" points="269.8pt,175.6pt,270.25pt,175.6pt,270.25pt,175.1pt,269.8pt,175.1pt,269.8pt,175.6pt" coordsize="10,11" o:allowincell="f" fillcolor="black" stroked="f">
            <v:path arrowok="t"/>
            <w10:wrap anchorx="page" anchory="page"/>
          </v:polyline>
        </w:pict>
      </w:r>
      <w:r>
        <w:rPr>
          <w:color w:val="000000"/>
          <w:spacing w:val="-3"/>
        </w:rPr>
        <w:pict>
          <v:polyline id="_x0000_s1330" style="position:absolute;left:0;text-align:left;z-index:-251554816;mso-position-horizontal-relative:page;mso-position-vertical-relative:page" points="270.25pt,176.05pt,377.8pt,176.05pt,377.8pt,175.05pt,270.25pt,175.05pt,270.25pt,176.05pt" coordsize="2151,20" o:allowincell="f" fillcolor="black" stroked="f">
            <v:path arrowok="t"/>
            <w10:wrap anchorx="page" anchory="page"/>
          </v:polyline>
        </w:pict>
      </w:r>
      <w:r>
        <w:rPr>
          <w:color w:val="000000"/>
          <w:spacing w:val="-3"/>
        </w:rPr>
        <w:pict>
          <v:polyline id="_x0000_s1331" style="position:absolute;left:0;text-align:left;z-index:-251553792;mso-position-horizontal-relative:page;mso-position-vertical-relative:page" points="377.8pt,175.6pt,378.3pt,175.6pt,378.3pt,175.1pt,377.8pt,175.1pt,377.8pt,175.6pt" coordsize="10,11" o:allowincell="f" fillcolor="black" stroked="f">
            <v:path arrowok="t"/>
            <w10:wrap anchorx="page" anchory="page"/>
          </v:polyline>
        </w:pict>
      </w:r>
      <w:r>
        <w:rPr>
          <w:color w:val="000000"/>
          <w:spacing w:val="-3"/>
        </w:rPr>
        <w:pict>
          <v:polyline id="_x0000_s1332" style="position:absolute;left:0;text-align:left;z-index:-251552768;mso-position-horizontal-relative:page;mso-position-vertical-relative:page" points="378.25pt,176.05pt,539.8pt,176.05pt,539.8pt,175.05pt,378.25pt,175.05pt,378.25pt,176.05pt" coordsize="3231,20" o:allowincell="f" fillcolor="black" stroked="f">
            <v:path arrowok="t"/>
            <w10:wrap anchorx="page" anchory="page"/>
          </v:polyline>
        </w:pict>
      </w:r>
      <w:r>
        <w:rPr>
          <w:color w:val="000000"/>
          <w:spacing w:val="-3"/>
        </w:rPr>
        <w:pict>
          <v:polyline id="_x0000_s1333" style="position:absolute;left:0;text-align:left;z-index:-251551744;mso-position-horizontal-relative:page;mso-position-vertical-relative:page" points="539.8pt,175.6pt,540.3pt,175.6pt,540.3pt,175.1pt,539.8pt,175.1pt,539.8pt,175.6pt" coordsize="10,11" o:allowincell="f" fillcolor="black" stroked="f">
            <v:path arrowok="t"/>
            <w10:wrap anchorx="page" anchory="page"/>
          </v:polyline>
        </w:pict>
      </w:r>
      <w:r>
        <w:rPr>
          <w:color w:val="000000"/>
          <w:spacing w:val="-3"/>
        </w:rPr>
        <w:pict>
          <v:polyline id="_x0000_s1334" style="position:absolute;left:0;text-align:left;z-index:-251550720;mso-position-horizontal-relative:page;mso-position-vertical-relative:page" points="77.4pt,201.45pt,78.4pt,201.45pt,78.4pt,175.55pt,77.4pt,175.55pt,77.4pt,201.45pt" coordsize="20,518" o:allowincell="f" fillcolor="black" stroked="f">
            <v:path arrowok="t"/>
            <w10:wrap anchorx="page" anchory="page"/>
          </v:polyline>
        </w:pict>
      </w:r>
      <w:r>
        <w:rPr>
          <w:color w:val="000000"/>
          <w:spacing w:val="-3"/>
        </w:rPr>
        <w:pict>
          <v:polyline id="_x0000_s1335" style="position:absolute;left:0;text-align:left;z-index:-251549696;mso-position-horizontal-relative:page;mso-position-vertical-relative:page" points="112.25pt,201.45pt,113.25pt,201.45pt,113.25pt,175.55pt,112.25pt,175.55pt,112.25pt,201.45pt" coordsize="20,518" o:allowincell="f" fillcolor="black" stroked="f">
            <v:path arrowok="t"/>
            <w10:wrap anchorx="page" anchory="page"/>
          </v:polyline>
        </w:pict>
      </w:r>
      <w:r>
        <w:rPr>
          <w:color w:val="000000"/>
          <w:spacing w:val="-3"/>
        </w:rPr>
        <w:pict>
          <v:polyline id="_x0000_s1336" style="position:absolute;left:0;text-align:left;z-index:-251547648;mso-position-horizontal-relative:page;mso-position-vertical-relative:page" points="269.75pt,201.45pt,270.75pt,201.45pt,270.75pt,175.55pt,269.75pt,175.55pt,269.75pt,201.45pt" coordsize="20,518" o:allowincell="f" fillcolor="black" stroked="f">
            <v:path arrowok="t"/>
            <w10:wrap anchorx="page" anchory="page"/>
          </v:polyline>
        </w:pict>
      </w:r>
      <w:r>
        <w:rPr>
          <w:color w:val="000000"/>
          <w:spacing w:val="-3"/>
        </w:rPr>
        <w:pict>
          <v:polyline id="_x0000_s1337" style="position:absolute;left:0;text-align:left;z-index:-251546624;mso-position-horizontal-relative:page;mso-position-vertical-relative:page" points="377.8pt,201.45pt,378.8pt,201.45pt,378.8pt,175.55pt,377.8pt,175.55pt,377.8pt,201.45pt" coordsize="20,518" o:allowincell="f" fillcolor="black" stroked="f">
            <v:path arrowok="t"/>
            <w10:wrap anchorx="page" anchory="page"/>
          </v:polyline>
        </w:pict>
      </w:r>
      <w:r>
        <w:rPr>
          <w:color w:val="000000"/>
          <w:spacing w:val="-3"/>
        </w:rPr>
        <w:pict>
          <v:polyline id="_x0000_s1338" style="position:absolute;left:0;text-align:left;z-index:-251545600;mso-position-horizontal-relative:page;mso-position-vertical-relative:page" points="539.8pt,201.45pt,540.8pt,201.45pt,540.8pt,175.55pt,539.8pt,175.55pt,539.8pt,201.45pt" coordsize="20,518" o:allowincell="f" fillcolor="black" stroked="f">
            <v:path arrowok="t"/>
            <w10:wrap anchorx="page" anchory="page"/>
          </v:polyline>
        </w:pict>
      </w:r>
      <w:r>
        <w:rPr>
          <w:color w:val="000000"/>
          <w:spacing w:val="-3"/>
        </w:rPr>
        <w:pict>
          <v:polyline id="_x0000_s1339" style="position:absolute;left:0;text-align:left;z-index:-251530240;mso-position-horizontal-relative:page;mso-position-vertical-relative:page" points="77.4pt,201.9pt,77.85pt,201.9pt,77.85pt,201.45pt,77.4pt,201.45pt,77.4pt,201.9pt" coordsize="10,10" o:allowincell="f" fillcolor="black" stroked="f">
            <v:path arrowok="t"/>
            <w10:wrap anchorx="page" anchory="page"/>
          </v:polyline>
        </w:pict>
      </w:r>
      <w:r>
        <w:rPr>
          <w:color w:val="000000"/>
          <w:spacing w:val="-3"/>
        </w:rPr>
        <w:pict>
          <v:polyline id="_x0000_s1340" style="position:absolute;left:0;text-align:left;z-index:-251529216;mso-position-horizontal-relative:page;mso-position-vertical-relative:page" points="77.85pt,202.4pt,112.3pt,202.4pt,112.3pt,201.4pt,77.85pt,201.4pt,77.85pt,202.4pt" coordsize="689,20" o:allowincell="f" fillcolor="black" stroked="f">
            <v:path arrowok="t"/>
            <w10:wrap anchorx="page" anchory="page"/>
          </v:polyline>
        </w:pict>
      </w:r>
      <w:r>
        <w:rPr>
          <w:color w:val="000000"/>
          <w:spacing w:val="-3"/>
        </w:rPr>
        <w:pict>
          <v:polyline id="_x0000_s1341" style="position:absolute;left:0;text-align:left;z-index:-251528192;mso-position-horizontal-relative:page;mso-position-vertical-relative:page" points="112.3pt,201.9pt,112.75pt,201.9pt,112.75pt,201.45pt,112.3pt,201.45pt,112.3pt,201.9pt" coordsize="10,10" o:allowincell="f" fillcolor="black" stroked="f">
            <v:path arrowok="t"/>
            <w10:wrap anchorx="page" anchory="page"/>
          </v:polyline>
        </w:pict>
      </w:r>
      <w:r>
        <w:rPr>
          <w:color w:val="000000"/>
          <w:spacing w:val="-3"/>
        </w:rPr>
        <w:pict>
          <v:polyline id="_x0000_s1342" style="position:absolute;left:0;text-align:left;z-index:-251527168;mso-position-horizontal-relative:page;mso-position-vertical-relative:page" points="112.75pt,202.4pt,269.8pt,202.4pt,269.8pt,201.4pt,112.75pt,201.4pt,112.75pt,202.4pt" coordsize="3141,20" o:allowincell="f" fillcolor="black" stroked="f">
            <v:path arrowok="t"/>
            <w10:wrap anchorx="page" anchory="page"/>
          </v:polyline>
        </w:pict>
      </w:r>
      <w:r>
        <w:rPr>
          <w:color w:val="000000"/>
          <w:spacing w:val="-3"/>
        </w:rPr>
        <w:pict>
          <v:polyline id="_x0000_s1343" style="position:absolute;left:0;text-align:left;z-index:-251525120;mso-position-horizontal-relative:page;mso-position-vertical-relative:page" points="269.8pt,201.9pt,270.25pt,201.9pt,270.25pt,201.45pt,269.8pt,201.45pt,269.8pt,201.9pt" coordsize="10,10" o:allowincell="f" fillcolor="black" stroked="f">
            <v:path arrowok="t"/>
            <w10:wrap anchorx="page" anchory="page"/>
          </v:polyline>
        </w:pict>
      </w:r>
      <w:r>
        <w:rPr>
          <w:color w:val="000000"/>
          <w:spacing w:val="-3"/>
        </w:rPr>
        <w:pict>
          <v:polyline id="_x0000_s1344" style="position:absolute;left:0;text-align:left;z-index:-251524096;mso-position-horizontal-relative:page;mso-position-vertical-relative:page" points="270.25pt,202.4pt,377.8pt,202.4pt,377.8pt,201.4pt,270.25pt,201.4pt,270.25pt,202.4pt" coordsize="2151,20" o:allowincell="f" fillcolor="black" stroked="f">
            <v:path arrowok="t"/>
            <w10:wrap anchorx="page" anchory="page"/>
          </v:polyline>
        </w:pict>
      </w:r>
      <w:r>
        <w:rPr>
          <w:color w:val="000000"/>
          <w:spacing w:val="-3"/>
        </w:rPr>
        <w:pict>
          <v:polyline id="_x0000_s1345" style="position:absolute;left:0;text-align:left;z-index:-251520000;mso-position-horizontal-relative:page;mso-position-vertical-relative:page" points="377.8pt,201.9pt,378.3pt,201.9pt,378.3pt,201.45pt,377.8pt,201.45pt,377.8pt,201.9pt" coordsize="10,10" o:allowincell="f" fillcolor="black" stroked="f">
            <v:path arrowok="t"/>
            <w10:wrap anchorx="page" anchory="page"/>
          </v:polyline>
        </w:pict>
      </w:r>
      <w:r>
        <w:rPr>
          <w:color w:val="000000"/>
          <w:spacing w:val="-3"/>
        </w:rPr>
        <w:pict>
          <v:polyline id="_x0000_s1346" style="position:absolute;left:0;text-align:left;z-index:-251517952;mso-position-horizontal-relative:page;mso-position-vertical-relative:page" points="378.25pt,202.4pt,539.8pt,202.4pt,539.8pt,201.4pt,378.25pt,201.4pt,378.25pt,202.4pt" coordsize="3231,20" o:allowincell="f" fillcolor="black" stroked="f">
            <v:path arrowok="t"/>
            <w10:wrap anchorx="page" anchory="page"/>
          </v:polyline>
        </w:pict>
      </w:r>
      <w:r>
        <w:rPr>
          <w:color w:val="000000"/>
          <w:spacing w:val="-3"/>
        </w:rPr>
        <w:pict>
          <v:polyline id="_x0000_s1347" style="position:absolute;left:0;text-align:left;z-index:-251516928;mso-position-horizontal-relative:page;mso-position-vertical-relative:page" points="539.8pt,201.9pt,540.3pt,201.9pt,540.3pt,201.45pt,539.8pt,201.45pt,539.8pt,201.9pt" coordsize="10,10" o:allowincell="f" fillcolor="black" stroked="f">
            <v:path arrowok="t"/>
            <w10:wrap anchorx="page" anchory="page"/>
          </v:polyline>
        </w:pict>
      </w:r>
      <w:r>
        <w:rPr>
          <w:color w:val="000000"/>
          <w:spacing w:val="-3"/>
        </w:rPr>
        <w:pict>
          <v:polyline id="_x0000_s1348" style="position:absolute;left:0;text-align:left;z-index:-251515904;mso-position-horizontal-relative:page;mso-position-vertical-relative:page" points="77.4pt,221.7pt,78.4pt,221.7pt,78.4pt,201.9pt,77.4pt,201.9pt,77.4pt,221.7pt" coordsize="20,396" o:allowincell="f" fillcolor="black" stroked="f">
            <v:path arrowok="t"/>
            <w10:wrap anchorx="page" anchory="page"/>
          </v:polyline>
        </w:pict>
      </w:r>
      <w:r>
        <w:rPr>
          <w:color w:val="000000"/>
          <w:spacing w:val="-3"/>
        </w:rPr>
        <w:pict>
          <v:polyline id="_x0000_s1349" style="position:absolute;left:0;text-align:left;z-index:-251514880;mso-position-horizontal-relative:page;mso-position-vertical-relative:page" points="112.25pt,221.7pt,113.25pt,221.7pt,113.25pt,201.9pt,112.25pt,201.9pt,112.25pt,221.7pt" coordsize="20,396" o:allowincell="f" fillcolor="black" stroked="f">
            <v:path arrowok="t"/>
            <w10:wrap anchorx="page" anchory="page"/>
          </v:polyline>
        </w:pict>
      </w:r>
      <w:r>
        <w:rPr>
          <w:color w:val="000000"/>
          <w:spacing w:val="-3"/>
        </w:rPr>
        <w:pict>
          <v:polyline id="_x0000_s1350" style="position:absolute;left:0;text-align:left;z-index:-251512832;mso-position-horizontal-relative:page;mso-position-vertical-relative:page" points="269.75pt,221.7pt,270.75pt,221.7pt,270.75pt,201.9pt,269.75pt,201.9pt,269.75pt,221.7pt" coordsize="20,396" o:allowincell="f" fillcolor="black" stroked="f">
            <v:path arrowok="t"/>
            <w10:wrap anchorx="page" anchory="page"/>
          </v:polyline>
        </w:pict>
      </w:r>
      <w:r>
        <w:rPr>
          <w:color w:val="000000"/>
          <w:spacing w:val="-3"/>
        </w:rPr>
        <w:pict>
          <v:polyline id="_x0000_s1351" style="position:absolute;left:0;text-align:left;z-index:-251511808;mso-position-horizontal-relative:page;mso-position-vertical-relative:page" points="377.8pt,221.7pt,378.8pt,221.7pt,378.8pt,201.9pt,377.8pt,201.9pt,377.8pt,221.7pt" coordsize="20,396" o:allowincell="f" fillcolor="black" stroked="f">
            <v:path arrowok="t"/>
            <w10:wrap anchorx="page" anchory="page"/>
          </v:polyline>
        </w:pict>
      </w:r>
      <w:r>
        <w:rPr>
          <w:color w:val="000000"/>
          <w:spacing w:val="-3"/>
        </w:rPr>
        <w:pict>
          <v:polyline id="_x0000_s1352" style="position:absolute;left:0;text-align:left;z-index:-251510784;mso-position-horizontal-relative:page;mso-position-vertical-relative:page" points="539.8pt,221.7pt,540.8pt,221.7pt,540.8pt,201.9pt,539.8pt,201.9pt,539.8pt,221.7pt" coordsize="20,396" o:allowincell="f" fillcolor="black" stroked="f">
            <v:path arrowok="t"/>
            <w10:wrap anchorx="page" anchory="page"/>
          </v:polyline>
        </w:pict>
      </w:r>
      <w:r>
        <w:rPr>
          <w:color w:val="000000"/>
          <w:spacing w:val="-3"/>
        </w:rPr>
        <w:pict>
          <v:polyline id="_x0000_s1353" style="position:absolute;left:0;text-align:left;z-index:-251493376;mso-position-horizontal-relative:page;mso-position-vertical-relative:page" points="77.4pt,222.2pt,77.85pt,222.2pt,77.85pt,221.7pt,77.4pt,221.7pt,77.4pt,222.2pt" coordsize="10,10" o:allowincell="f" fillcolor="black" stroked="f">
            <v:path arrowok="t"/>
            <w10:wrap anchorx="page" anchory="page"/>
          </v:polyline>
        </w:pict>
      </w:r>
      <w:r>
        <w:rPr>
          <w:color w:val="000000"/>
          <w:spacing w:val="-3"/>
        </w:rPr>
        <w:pict>
          <v:polyline id="_x0000_s1354" style="position:absolute;left:0;text-align:left;z-index:-251492352;mso-position-horizontal-relative:page;mso-position-vertical-relative:page" points="77.85pt,222.7pt,112.3pt,222.7pt,112.3pt,221.7pt,77.85pt,221.7pt,77.85pt,222.7pt" coordsize="689,20" o:allowincell="f" fillcolor="black" stroked="f">
            <v:path arrowok="t"/>
            <w10:wrap anchorx="page" anchory="page"/>
          </v:polyline>
        </w:pict>
      </w:r>
      <w:r>
        <w:rPr>
          <w:color w:val="000000"/>
          <w:spacing w:val="-3"/>
        </w:rPr>
        <w:pict>
          <v:polyline id="_x0000_s1355" style="position:absolute;left:0;text-align:left;z-index:-251491328;mso-position-horizontal-relative:page;mso-position-vertical-relative:page" points="112.3pt,222.2pt,112.75pt,222.2pt,112.75pt,221.7pt,112.3pt,221.7pt,112.3pt,222.2pt" coordsize="10,10" o:allowincell="f" fillcolor="black" stroked="f">
            <v:path arrowok="t"/>
            <w10:wrap anchorx="page" anchory="page"/>
          </v:polyline>
        </w:pict>
      </w:r>
      <w:r>
        <w:rPr>
          <w:color w:val="000000"/>
          <w:spacing w:val="-3"/>
        </w:rPr>
        <w:pict>
          <v:polyline id="_x0000_s1356" style="position:absolute;left:0;text-align:left;z-index:-251490304;mso-position-horizontal-relative:page;mso-position-vertical-relative:page" points="112.75pt,222.7pt,269.8pt,222.7pt,269.8pt,221.7pt,112.75pt,221.7pt,112.75pt,222.7pt" coordsize="3141,20" o:allowincell="f" fillcolor="black" stroked="f">
            <v:path arrowok="t"/>
            <w10:wrap anchorx="page" anchory="page"/>
          </v:polyline>
        </w:pict>
      </w:r>
      <w:r>
        <w:rPr>
          <w:color w:val="000000"/>
          <w:spacing w:val="-3"/>
        </w:rPr>
        <w:pict>
          <v:polyline id="_x0000_s1357" style="position:absolute;left:0;text-align:left;z-index:-251489280;mso-position-horizontal-relative:page;mso-position-vertical-relative:page" points="269.8pt,222.2pt,270.25pt,222.2pt,270.25pt,221.7pt,269.8pt,221.7pt,269.8pt,222.2pt" coordsize="10,10" o:allowincell="f" fillcolor="black" stroked="f">
            <v:path arrowok="t"/>
            <w10:wrap anchorx="page" anchory="page"/>
          </v:polyline>
        </w:pict>
      </w:r>
      <w:r>
        <w:rPr>
          <w:color w:val="000000"/>
          <w:spacing w:val="-3"/>
        </w:rPr>
        <w:pict>
          <v:polyline id="_x0000_s1358" style="position:absolute;left:0;text-align:left;z-index:-251488256;mso-position-horizontal-relative:page;mso-position-vertical-relative:page" points="270.25pt,222.7pt,377.8pt,222.7pt,377.8pt,221.7pt,270.25pt,221.7pt,270.25pt,222.7pt" coordsize="2151,20" o:allowincell="f" fillcolor="black" stroked="f">
            <v:path arrowok="t"/>
            <w10:wrap anchorx="page" anchory="page"/>
          </v:polyline>
        </w:pict>
      </w:r>
      <w:r>
        <w:rPr>
          <w:color w:val="000000"/>
          <w:spacing w:val="-3"/>
        </w:rPr>
        <w:pict>
          <v:polyline id="_x0000_s1359" style="position:absolute;left:0;text-align:left;z-index:-251487232;mso-position-horizontal-relative:page;mso-position-vertical-relative:page" points="377.8pt,222.2pt,378.3pt,222.2pt,378.3pt,221.7pt,377.8pt,221.7pt,377.8pt,222.2pt" coordsize="10,10" o:allowincell="f" fillcolor="black" stroked="f">
            <v:path arrowok="t"/>
            <w10:wrap anchorx="page" anchory="page"/>
          </v:polyline>
        </w:pict>
      </w:r>
      <w:r>
        <w:rPr>
          <w:color w:val="000000"/>
          <w:spacing w:val="-3"/>
        </w:rPr>
        <w:pict>
          <v:polyline id="_x0000_s1360" style="position:absolute;left:0;text-align:left;z-index:-251484160;mso-position-horizontal-relative:page;mso-position-vertical-relative:page" points="378.25pt,222.7pt,539.8pt,222.7pt,539.8pt,221.7pt,378.25pt,221.7pt,378.25pt,222.7pt" coordsize="3231,20" o:allowincell="f" fillcolor="black" stroked="f">
            <v:path arrowok="t"/>
            <w10:wrap anchorx="page" anchory="page"/>
          </v:polyline>
        </w:pict>
      </w:r>
      <w:r>
        <w:rPr>
          <w:color w:val="000000"/>
          <w:spacing w:val="-3"/>
        </w:rPr>
        <w:pict>
          <v:polyline id="_x0000_s1361" style="position:absolute;left:0;text-align:left;z-index:-251483136;mso-position-horizontal-relative:page;mso-position-vertical-relative:page" points="539.8pt,222.2pt,540.3pt,222.2pt,540.3pt,221.7pt,539.8pt,221.7pt,539.8pt,222.2pt" coordsize="10,10" o:allowincell="f" fillcolor="black" stroked="f">
            <v:path arrowok="t"/>
            <w10:wrap anchorx="page" anchory="page"/>
          </v:polyline>
        </w:pict>
      </w:r>
      <w:r>
        <w:rPr>
          <w:color w:val="000000"/>
          <w:spacing w:val="-3"/>
        </w:rPr>
        <w:pict>
          <v:polyline id="_x0000_s1362" style="position:absolute;left:0;text-align:left;z-index:-251481088;mso-position-horizontal-relative:page;mso-position-vertical-relative:page" points="77.4pt,242pt,78.4pt,242pt,78.4pt,222.2pt,77.4pt,222.2pt,77.4pt,242pt" coordsize="20,396" o:allowincell="f" fillcolor="black" stroked="f">
            <v:path arrowok="t"/>
            <w10:wrap anchorx="page" anchory="page"/>
          </v:polyline>
        </w:pict>
      </w:r>
      <w:r>
        <w:rPr>
          <w:color w:val="000000"/>
          <w:spacing w:val="-3"/>
        </w:rPr>
        <w:pict>
          <v:polyline id="_x0000_s1363" style="position:absolute;left:0;text-align:left;z-index:-251480064;mso-position-horizontal-relative:page;mso-position-vertical-relative:page" points="112.25pt,242pt,113.25pt,242pt,113.25pt,222.2pt,112.25pt,222.2pt,112.25pt,242pt" coordsize="20,396" o:allowincell="f" fillcolor="black" stroked="f">
            <v:path arrowok="t"/>
            <w10:wrap anchorx="page" anchory="page"/>
          </v:polyline>
        </w:pict>
      </w:r>
      <w:r>
        <w:rPr>
          <w:color w:val="000000"/>
          <w:spacing w:val="-3"/>
        </w:rPr>
        <w:pict>
          <v:polyline id="_x0000_s1364" style="position:absolute;left:0;text-align:left;z-index:-251479040;mso-position-horizontal-relative:page;mso-position-vertical-relative:page" points="269.75pt,242pt,270.75pt,242pt,270.75pt,222.2pt,269.75pt,222.2pt,269.75pt,242pt" coordsize="20,396" o:allowincell="f" fillcolor="black" stroked="f">
            <v:path arrowok="t"/>
            <w10:wrap anchorx="page" anchory="page"/>
          </v:polyline>
        </w:pict>
      </w:r>
      <w:r>
        <w:rPr>
          <w:color w:val="000000"/>
          <w:spacing w:val="-3"/>
        </w:rPr>
        <w:pict>
          <v:polyline id="_x0000_s1365" style="position:absolute;left:0;text-align:left;z-index:-251476992;mso-position-horizontal-relative:page;mso-position-vertical-relative:page" points="377.8pt,242pt,378.8pt,242pt,378.8pt,222.2pt,377.8pt,222.2pt,377.8pt,242pt" coordsize="20,396" o:allowincell="f" fillcolor="black" stroked="f">
            <v:path arrowok="t"/>
            <w10:wrap anchorx="page" anchory="page"/>
          </v:polyline>
        </w:pict>
      </w:r>
      <w:r>
        <w:rPr>
          <w:color w:val="000000"/>
          <w:spacing w:val="-3"/>
        </w:rPr>
        <w:pict>
          <v:polyline id="_x0000_s1366" style="position:absolute;left:0;text-align:left;z-index:-251475968;mso-position-horizontal-relative:page;mso-position-vertical-relative:page" points="539.8pt,242pt,540.8pt,242pt,540.8pt,222.2pt,539.8pt,222.2pt,539.8pt,242pt" coordsize="20,396" o:allowincell="f" fillcolor="black" stroked="f">
            <v:path arrowok="t"/>
            <w10:wrap anchorx="page" anchory="page"/>
          </v:polyline>
        </w:pict>
      </w:r>
      <w:r>
        <w:rPr>
          <w:color w:val="000000"/>
          <w:spacing w:val="-3"/>
        </w:rPr>
        <w:pict>
          <v:polyline id="_x0000_s1367" style="position:absolute;left:0;text-align:left;z-index:-251464704;mso-position-horizontal-relative:page;mso-position-vertical-relative:page" points="77.4pt,242.45pt,77.85pt,242.45pt,77.85pt,242pt,77.4pt,242pt,77.4pt,242.45pt" coordsize="10,10" o:allowincell="f" fillcolor="black" stroked="f">
            <v:path arrowok="t"/>
            <w10:wrap anchorx="page" anchory="page"/>
          </v:polyline>
        </w:pict>
      </w:r>
      <w:r>
        <w:rPr>
          <w:color w:val="000000"/>
          <w:spacing w:val="-3"/>
        </w:rPr>
        <w:pict>
          <v:polyline id="_x0000_s1368" style="position:absolute;left:0;text-align:left;z-index:-251463680;mso-position-horizontal-relative:page;mso-position-vertical-relative:page" points="77.85pt,243pt,112.3pt,243pt,112.3pt,242pt,77.85pt,242pt,77.85pt,243pt" coordsize="689,20" o:allowincell="f" fillcolor="black" stroked="f">
            <v:path arrowok="t"/>
            <w10:wrap anchorx="page" anchory="page"/>
          </v:polyline>
        </w:pict>
      </w:r>
      <w:r>
        <w:rPr>
          <w:color w:val="000000"/>
          <w:spacing w:val="-3"/>
        </w:rPr>
        <w:pict>
          <v:polyline id="_x0000_s1369" style="position:absolute;left:0;text-align:left;z-index:-251462656;mso-position-horizontal-relative:page;mso-position-vertical-relative:page" points="112.3pt,242.45pt,112.75pt,242.45pt,112.75pt,242pt,112.3pt,242pt,112.3pt,242.45pt" coordsize="10,10" o:allowincell="f" fillcolor="black" stroked="f">
            <v:path arrowok="t"/>
            <w10:wrap anchorx="page" anchory="page"/>
          </v:polyline>
        </w:pict>
      </w:r>
      <w:r>
        <w:rPr>
          <w:color w:val="000000"/>
          <w:spacing w:val="-3"/>
        </w:rPr>
        <w:pict>
          <v:polyline id="_x0000_s1370" style="position:absolute;left:0;text-align:left;z-index:-251461632;mso-position-horizontal-relative:page;mso-position-vertical-relative:page" points="112.75pt,243pt,269.8pt,243pt,269.8pt,242pt,112.75pt,242pt,112.75pt,243pt" coordsize="3141,20" o:allowincell="f" fillcolor="black" stroked="f">
            <v:path arrowok="t"/>
            <w10:wrap anchorx="page" anchory="page"/>
          </v:polyline>
        </w:pict>
      </w:r>
      <w:r>
        <w:rPr>
          <w:color w:val="000000"/>
          <w:spacing w:val="-3"/>
        </w:rPr>
        <w:pict>
          <v:polyline id="_x0000_s1371" style="position:absolute;left:0;text-align:left;z-index:-251460608;mso-position-horizontal-relative:page;mso-position-vertical-relative:page" points="269.8pt,242.45pt,270.25pt,242.45pt,270.25pt,242pt,269.8pt,242pt,269.8pt,242.45pt" coordsize="10,10" o:allowincell="f" fillcolor="black" stroked="f">
            <v:path arrowok="t"/>
            <w10:wrap anchorx="page" anchory="page"/>
          </v:polyline>
        </w:pict>
      </w:r>
      <w:r>
        <w:rPr>
          <w:color w:val="000000"/>
          <w:spacing w:val="-3"/>
        </w:rPr>
        <w:pict>
          <v:polyline id="_x0000_s1372" style="position:absolute;left:0;text-align:left;z-index:-251459584;mso-position-horizontal-relative:page;mso-position-vertical-relative:page" points="270.25pt,243pt,377.8pt,243pt,377.8pt,242pt,270.25pt,242pt,270.25pt,243pt" coordsize="2151,20" o:allowincell="f" fillcolor="black" stroked="f">
            <v:path arrowok="t"/>
            <w10:wrap anchorx="page" anchory="page"/>
          </v:polyline>
        </w:pict>
      </w:r>
      <w:r>
        <w:rPr>
          <w:color w:val="000000"/>
          <w:spacing w:val="-3"/>
        </w:rPr>
        <w:pict>
          <v:polyline id="_x0000_s1373" style="position:absolute;left:0;text-align:left;z-index:-251458560;mso-position-horizontal-relative:page;mso-position-vertical-relative:page" points="377.8pt,242.45pt,378.3pt,242.45pt,378.3pt,242pt,377.8pt,242pt,377.8pt,242.45pt" coordsize="10,10" o:allowincell="f" fillcolor="black" stroked="f">
            <v:path arrowok="t"/>
            <w10:wrap anchorx="page" anchory="page"/>
          </v:polyline>
        </w:pict>
      </w:r>
      <w:r>
        <w:rPr>
          <w:color w:val="000000"/>
          <w:spacing w:val="-3"/>
        </w:rPr>
        <w:pict>
          <v:polyline id="_x0000_s1374" style="position:absolute;left:0;text-align:left;z-index:-251456512;mso-position-horizontal-relative:page;mso-position-vertical-relative:page" points="378.25pt,243pt,539.8pt,243pt,539.8pt,242pt,378.25pt,242pt,378.25pt,243pt" coordsize="3231,20" o:allowincell="f" fillcolor="black" stroked="f">
            <v:path arrowok="t"/>
            <w10:wrap anchorx="page" anchory="page"/>
          </v:polyline>
        </w:pict>
      </w:r>
      <w:r>
        <w:rPr>
          <w:color w:val="000000"/>
          <w:spacing w:val="-3"/>
        </w:rPr>
        <w:pict>
          <v:polyline id="_x0000_s1375" style="position:absolute;left:0;text-align:left;z-index:-251455488;mso-position-horizontal-relative:page;mso-position-vertical-relative:page" points="539.8pt,242.45pt,540.3pt,242.45pt,540.3pt,242pt,539.8pt,242pt,539.8pt,242.45pt" coordsize="10,10" o:allowincell="f" fillcolor="black" stroked="f">
            <v:path arrowok="t"/>
            <w10:wrap anchorx="page" anchory="page"/>
          </v:polyline>
        </w:pict>
      </w:r>
      <w:r>
        <w:rPr>
          <w:color w:val="000000"/>
          <w:spacing w:val="-3"/>
        </w:rPr>
        <w:pict>
          <v:polyline id="_x0000_s1376" style="position:absolute;left:0;text-align:left;z-index:-251454464;mso-position-horizontal-relative:page;mso-position-vertical-relative:page" points="77.4pt,262.3pt,78.4pt,262.3pt,78.4pt,242.45pt,77.4pt,242.45pt,77.4pt,262.3pt" coordsize="20,397" o:allowincell="f" fillcolor="black" stroked="f">
            <v:path arrowok="t"/>
            <w10:wrap anchorx="page" anchory="page"/>
          </v:polyline>
        </w:pict>
      </w:r>
      <w:r>
        <w:rPr>
          <w:color w:val="000000"/>
          <w:spacing w:val="-3"/>
        </w:rPr>
        <w:pict>
          <v:polyline id="_x0000_s1377" style="position:absolute;left:0;text-align:left;z-index:-251453440;mso-position-horizontal-relative:page;mso-position-vertical-relative:page" points="112.25pt,262.3pt,113.25pt,262.3pt,113.25pt,242.45pt,112.25pt,242.45pt,112.25pt,262.3pt" coordsize="20,397" o:allowincell="f" fillcolor="black" stroked="f">
            <v:path arrowok="t"/>
            <w10:wrap anchorx="page" anchory="page"/>
          </v:polyline>
        </w:pict>
      </w:r>
      <w:r>
        <w:rPr>
          <w:color w:val="000000"/>
          <w:spacing w:val="-3"/>
        </w:rPr>
        <w:pict>
          <v:polyline id="_x0000_s1378" style="position:absolute;left:0;text-align:left;z-index:-251451392;mso-position-horizontal-relative:page;mso-position-vertical-relative:page" points="269.75pt,262.3pt,270.75pt,262.3pt,270.75pt,242.45pt,269.75pt,242.45pt,269.75pt,262.3pt" coordsize="20,397" o:allowincell="f" fillcolor="black" stroked="f">
            <v:path arrowok="t"/>
            <w10:wrap anchorx="page" anchory="page"/>
          </v:polyline>
        </w:pict>
      </w:r>
      <w:r>
        <w:rPr>
          <w:color w:val="000000"/>
          <w:spacing w:val="-3"/>
        </w:rPr>
        <w:pict>
          <v:polyline id="_x0000_s1379" style="position:absolute;left:0;text-align:left;z-index:-251450368;mso-position-horizontal-relative:page;mso-position-vertical-relative:page" points="377.8pt,262.3pt,378.8pt,262.3pt,378.8pt,242.45pt,377.8pt,242.45pt,377.8pt,262.3pt" coordsize="20,397" o:allowincell="f" fillcolor="black" stroked="f">
            <v:path arrowok="t"/>
            <w10:wrap anchorx="page" anchory="page"/>
          </v:polyline>
        </w:pict>
      </w:r>
      <w:r>
        <w:rPr>
          <w:color w:val="000000"/>
          <w:spacing w:val="-3"/>
        </w:rPr>
        <w:pict>
          <v:polyline id="_x0000_s1380" style="position:absolute;left:0;text-align:left;z-index:-251449344;mso-position-horizontal-relative:page;mso-position-vertical-relative:page" points="539.8pt,262.3pt,540.8pt,262.3pt,540.8pt,242.45pt,539.8pt,242.45pt,539.8pt,262.3pt" coordsize="20,397" o:allowincell="f" fillcolor="black" stroked="f">
            <v:path arrowok="t"/>
            <w10:wrap anchorx="page" anchory="page"/>
          </v:polyline>
        </w:pict>
      </w:r>
      <w:r>
        <w:rPr>
          <w:color w:val="000000"/>
          <w:spacing w:val="-3"/>
        </w:rPr>
        <w:pict>
          <v:polyline id="_x0000_s1381" style="position:absolute;left:0;text-align:left;z-index:-251432960;mso-position-horizontal-relative:page;mso-position-vertical-relative:page" points="77.4pt,262.75pt,77.85pt,262.75pt,77.85pt,262.3pt,77.4pt,262.3pt,77.4pt,262.75pt" coordsize="10,10" o:allowincell="f" fillcolor="black" stroked="f">
            <v:path arrowok="t"/>
            <w10:wrap anchorx="page" anchory="page"/>
          </v:polyline>
        </w:pict>
      </w:r>
      <w:r>
        <w:rPr>
          <w:color w:val="000000"/>
          <w:spacing w:val="-3"/>
        </w:rPr>
        <w:pict>
          <v:polyline id="_x0000_s1382" style="position:absolute;left:0;text-align:left;z-index:-251431936;mso-position-horizontal-relative:page;mso-position-vertical-relative:page" points="77.85pt,263.25pt,112.3pt,263.25pt,112.3pt,262.25pt,77.85pt,262.25pt,77.85pt,263.25pt" coordsize="689,20" o:allowincell="f" fillcolor="black" stroked="f">
            <v:path arrowok="t"/>
            <w10:wrap anchorx="page" anchory="page"/>
          </v:polyline>
        </w:pict>
      </w:r>
      <w:r>
        <w:rPr>
          <w:color w:val="000000"/>
          <w:spacing w:val="-3"/>
        </w:rPr>
        <w:pict>
          <v:polyline id="_x0000_s1383" style="position:absolute;left:0;text-align:left;z-index:-251429888;mso-position-horizontal-relative:page;mso-position-vertical-relative:page" points="112.3pt,262.75pt,112.75pt,262.75pt,112.75pt,262.3pt,112.3pt,262.3pt,112.3pt,262.75pt" coordsize="10,10" o:allowincell="f" fillcolor="black" stroked="f">
            <v:path arrowok="t"/>
            <w10:wrap anchorx="page" anchory="page"/>
          </v:polyline>
        </w:pict>
      </w:r>
      <w:r>
        <w:rPr>
          <w:color w:val="000000"/>
          <w:spacing w:val="-3"/>
        </w:rPr>
        <w:pict>
          <v:polyline id="_x0000_s1384" style="position:absolute;left:0;text-align:left;z-index:-251428864;mso-position-horizontal-relative:page;mso-position-vertical-relative:page" points="112.75pt,263.25pt,269.8pt,263.25pt,269.8pt,262.25pt,112.75pt,262.25pt,112.75pt,263.25pt" coordsize="3141,20" o:allowincell="f" fillcolor="black" stroked="f">
            <v:path arrowok="t"/>
            <w10:wrap anchorx="page" anchory="page"/>
          </v:polyline>
        </w:pict>
      </w:r>
      <w:r>
        <w:rPr>
          <w:color w:val="000000"/>
          <w:spacing w:val="-3"/>
        </w:rPr>
        <w:pict>
          <v:polyline id="_x0000_s1385" style="position:absolute;left:0;text-align:left;z-index:-251427840;mso-position-horizontal-relative:page;mso-position-vertical-relative:page" points="269.8pt,262.75pt,270.25pt,262.75pt,270.25pt,262.3pt,269.8pt,262.3pt,269.8pt,262.75pt" coordsize="10,10" o:allowincell="f" fillcolor="black" stroked="f">
            <v:path arrowok="t"/>
            <w10:wrap anchorx="page" anchory="page"/>
          </v:polyline>
        </w:pict>
      </w:r>
      <w:r>
        <w:rPr>
          <w:color w:val="000000"/>
          <w:spacing w:val="-3"/>
        </w:rPr>
        <w:pict>
          <v:polyline id="_x0000_s1386" style="position:absolute;left:0;text-align:left;z-index:-251426816;mso-position-horizontal-relative:page;mso-position-vertical-relative:page" points="270.25pt,263.25pt,377.8pt,263.25pt,377.8pt,262.25pt,270.25pt,262.25pt,270.25pt,263.25pt" coordsize="2151,20" o:allowincell="f" fillcolor="black" stroked="f">
            <v:path arrowok="t"/>
            <w10:wrap anchorx="page" anchory="page"/>
          </v:polyline>
        </w:pict>
      </w:r>
      <w:r>
        <w:rPr>
          <w:color w:val="000000"/>
          <w:spacing w:val="-3"/>
        </w:rPr>
        <w:pict>
          <v:polyline id="_x0000_s1387" style="position:absolute;left:0;text-align:left;z-index:-251424768;mso-position-horizontal-relative:page;mso-position-vertical-relative:page" points="377.8pt,262.75pt,378.3pt,262.75pt,378.3pt,262.3pt,377.8pt,262.3pt,377.8pt,262.75pt" coordsize="10,10" o:allowincell="f" fillcolor="black" stroked="f">
            <v:path arrowok="t"/>
            <w10:wrap anchorx="page" anchory="page"/>
          </v:polyline>
        </w:pict>
      </w:r>
      <w:r>
        <w:rPr>
          <w:color w:val="000000"/>
          <w:spacing w:val="-3"/>
        </w:rPr>
        <w:pict>
          <v:polyline id="_x0000_s1388" style="position:absolute;left:0;text-align:left;z-index:-251423744;mso-position-horizontal-relative:page;mso-position-vertical-relative:page" points="378.25pt,263.25pt,539.8pt,263.25pt,539.8pt,262.25pt,378.25pt,262.25pt,378.25pt,263.25pt" coordsize="3231,20" o:allowincell="f" fillcolor="black" stroked="f">
            <v:path arrowok="t"/>
            <w10:wrap anchorx="page" anchory="page"/>
          </v:polyline>
        </w:pict>
      </w:r>
      <w:r>
        <w:rPr>
          <w:color w:val="000000"/>
          <w:spacing w:val="-3"/>
        </w:rPr>
        <w:pict>
          <v:polyline id="_x0000_s1389" style="position:absolute;left:0;text-align:left;z-index:-251422720;mso-position-horizontal-relative:page;mso-position-vertical-relative:page" points="539.8pt,262.75pt,540.3pt,262.75pt,540.3pt,262.3pt,539.8pt,262.3pt,539.8pt,262.75pt" coordsize="10,10" o:allowincell="f" fillcolor="black" stroked="f">
            <v:path arrowok="t"/>
            <w10:wrap anchorx="page" anchory="page"/>
          </v:polyline>
        </w:pict>
      </w:r>
      <w:r>
        <w:rPr>
          <w:color w:val="000000"/>
          <w:spacing w:val="-3"/>
        </w:rPr>
        <w:pict>
          <v:polyline id="_x0000_s1390" style="position:absolute;left:0;text-align:left;z-index:-251421696;mso-position-horizontal-relative:page;mso-position-vertical-relative:page" points="77.4pt,282.6pt,78.4pt,282.6pt,78.4pt,262.75pt,77.4pt,262.75pt,77.4pt,282.6pt" coordsize="20,397" o:allowincell="f" fillcolor="black" stroked="f">
            <v:path arrowok="t"/>
            <w10:wrap anchorx="page" anchory="page"/>
          </v:polyline>
        </w:pict>
      </w:r>
      <w:r>
        <w:rPr>
          <w:color w:val="000000"/>
          <w:spacing w:val="-3"/>
        </w:rPr>
        <w:pict>
          <v:polyline id="_x0000_s1391" style="position:absolute;left:0;text-align:left;z-index:-251419648;mso-position-horizontal-relative:page;mso-position-vertical-relative:page" points="112.25pt,282.6pt,113.25pt,282.6pt,113.25pt,262.75pt,112.25pt,262.75pt,112.25pt,282.6pt" coordsize="20,397" o:allowincell="f" fillcolor="black" stroked="f">
            <v:path arrowok="t"/>
            <w10:wrap anchorx="page" anchory="page"/>
          </v:polyline>
        </w:pict>
      </w:r>
      <w:r>
        <w:rPr>
          <w:color w:val="000000"/>
          <w:spacing w:val="-3"/>
        </w:rPr>
        <w:pict>
          <v:polyline id="_x0000_s1392" style="position:absolute;left:0;text-align:left;z-index:-251418624;mso-position-horizontal-relative:page;mso-position-vertical-relative:page" points="269.75pt,282.6pt,270.75pt,282.6pt,270.75pt,262.75pt,269.75pt,262.75pt,269.75pt,282.6pt" coordsize="20,397" o:allowincell="f" fillcolor="black" stroked="f">
            <v:path arrowok="t"/>
            <w10:wrap anchorx="page" anchory="page"/>
          </v:polyline>
        </w:pict>
      </w:r>
      <w:r>
        <w:rPr>
          <w:color w:val="000000"/>
          <w:spacing w:val="-3"/>
        </w:rPr>
        <w:pict>
          <v:polyline id="_x0000_s1393" style="position:absolute;left:0;text-align:left;z-index:-251417600;mso-position-horizontal-relative:page;mso-position-vertical-relative:page" points="377.8pt,282.6pt,378.8pt,282.6pt,378.8pt,262.75pt,377.8pt,262.75pt,377.8pt,282.6pt" coordsize="20,397" o:allowincell="f" fillcolor="black" stroked="f">
            <v:path arrowok="t"/>
            <w10:wrap anchorx="page" anchory="page"/>
          </v:polyline>
        </w:pict>
      </w:r>
      <w:r>
        <w:rPr>
          <w:color w:val="000000"/>
          <w:spacing w:val="-3"/>
        </w:rPr>
        <w:pict>
          <v:polyline id="_x0000_s1394" style="position:absolute;left:0;text-align:left;z-index:-251416576;mso-position-horizontal-relative:page;mso-position-vertical-relative:page" points="539.8pt,282.6pt,540.8pt,282.6pt,540.8pt,262.75pt,539.8pt,262.75pt,539.8pt,282.6pt" coordsize="20,397" o:allowincell="f" fillcolor="black" stroked="f">
            <v:path arrowok="t"/>
            <w10:wrap anchorx="page" anchory="page"/>
          </v:polyline>
        </w:pict>
      </w:r>
      <w:r>
        <w:rPr>
          <w:color w:val="000000"/>
          <w:spacing w:val="-3"/>
        </w:rPr>
        <w:pict>
          <v:polyline id="_x0000_s1395" style="position:absolute;left:0;text-align:left;z-index:-251403264;mso-position-horizontal-relative:page;mso-position-vertical-relative:page" points="77.4pt,283.1pt,77.85pt,283.1pt,77.85pt,282.6pt,77.4pt,282.6pt,77.4pt,283.1pt" coordsize="10,10" o:allowincell="f" fillcolor="black" stroked="f">
            <v:path arrowok="t"/>
            <w10:wrap anchorx="page" anchory="page"/>
          </v:polyline>
        </w:pict>
      </w:r>
      <w:r>
        <w:rPr>
          <w:color w:val="000000"/>
          <w:spacing w:val="-3"/>
        </w:rPr>
        <w:pict>
          <v:polyline id="_x0000_s1396" style="position:absolute;left:0;text-align:left;z-index:-251402240;mso-position-horizontal-relative:page;mso-position-vertical-relative:page" points="77.85pt,283.6pt,112.3pt,283.6pt,112.3pt,282.6pt,77.85pt,282.6pt,77.85pt,283.6pt" coordsize="689,20" o:allowincell="f" fillcolor="black" stroked="f">
            <v:path arrowok="t"/>
            <w10:wrap anchorx="page" anchory="page"/>
          </v:polyline>
        </w:pict>
      </w:r>
      <w:r>
        <w:rPr>
          <w:color w:val="000000"/>
          <w:spacing w:val="-3"/>
        </w:rPr>
        <w:pict>
          <v:polyline id="_x0000_s1397" style="position:absolute;left:0;text-align:left;z-index:-251401216;mso-position-horizontal-relative:page;mso-position-vertical-relative:page" points="112.3pt,283.1pt,112.75pt,283.1pt,112.75pt,282.6pt,112.3pt,282.6pt,112.3pt,283.1pt" coordsize="10,10" o:allowincell="f" fillcolor="black" stroked="f">
            <v:path arrowok="t"/>
            <w10:wrap anchorx="page" anchory="page"/>
          </v:polyline>
        </w:pict>
      </w:r>
      <w:r>
        <w:rPr>
          <w:color w:val="000000"/>
          <w:spacing w:val="-3"/>
        </w:rPr>
        <w:pict>
          <v:polyline id="_x0000_s1398" style="position:absolute;left:0;text-align:left;z-index:-251400192;mso-position-horizontal-relative:page;mso-position-vertical-relative:page" points="112.75pt,283.6pt,269.8pt,283.6pt,269.8pt,282.6pt,112.75pt,282.6pt,112.75pt,283.6pt" coordsize="3141,20" o:allowincell="f" fillcolor="black" stroked="f">
            <v:path arrowok="t"/>
            <w10:wrap anchorx="page" anchory="page"/>
          </v:polyline>
        </w:pict>
      </w:r>
      <w:r>
        <w:rPr>
          <w:color w:val="000000"/>
          <w:spacing w:val="-3"/>
        </w:rPr>
        <w:pict>
          <v:polyline id="_x0000_s1399" style="position:absolute;left:0;text-align:left;z-index:-251399168;mso-position-horizontal-relative:page;mso-position-vertical-relative:page" points="269.8pt,283.1pt,270.25pt,283.1pt,270.25pt,282.6pt,269.8pt,282.6pt,269.8pt,283.1pt" coordsize="10,10" o:allowincell="f" fillcolor="black" stroked="f">
            <v:path arrowok="t"/>
            <w10:wrap anchorx="page" anchory="page"/>
          </v:polyline>
        </w:pict>
      </w:r>
      <w:r>
        <w:rPr>
          <w:color w:val="000000"/>
          <w:spacing w:val="-3"/>
        </w:rPr>
        <w:pict>
          <v:polyline id="_x0000_s1400" style="position:absolute;left:0;text-align:left;z-index:-251398144;mso-position-horizontal-relative:page;mso-position-vertical-relative:page" points="270.25pt,283.6pt,377.8pt,283.6pt,377.8pt,282.6pt,270.25pt,282.6pt,270.25pt,283.6pt" coordsize="2151,20" o:allowincell="f" fillcolor="black" stroked="f">
            <v:path arrowok="t"/>
            <w10:wrap anchorx="page" anchory="page"/>
          </v:polyline>
        </w:pict>
      </w:r>
      <w:r>
        <w:rPr>
          <w:color w:val="000000"/>
          <w:spacing w:val="-3"/>
        </w:rPr>
        <w:pict>
          <v:polyline id="_x0000_s1401" style="position:absolute;left:0;text-align:left;z-index:-251397120;mso-position-horizontal-relative:page;mso-position-vertical-relative:page" points="377.8pt,283.1pt,378.3pt,283.1pt,378.3pt,282.6pt,377.8pt,282.6pt,377.8pt,283.1pt" coordsize="10,10" o:allowincell="f" fillcolor="black" stroked="f">
            <v:path arrowok="t"/>
            <w10:wrap anchorx="page" anchory="page"/>
          </v:polyline>
        </w:pict>
      </w:r>
      <w:r>
        <w:rPr>
          <w:color w:val="000000"/>
          <w:spacing w:val="-3"/>
        </w:rPr>
        <w:pict>
          <v:polyline id="_x0000_s1402" style="position:absolute;left:0;text-align:left;z-index:-251396096;mso-position-horizontal-relative:page;mso-position-vertical-relative:page" points="378.25pt,283.6pt,539.8pt,283.6pt,539.8pt,282.6pt,378.25pt,282.6pt,378.25pt,283.6pt" coordsize="3231,20" o:allowincell="f" fillcolor="black" stroked="f">
            <v:path arrowok="t"/>
            <w10:wrap anchorx="page" anchory="page"/>
          </v:polyline>
        </w:pict>
      </w:r>
      <w:r>
        <w:rPr>
          <w:color w:val="000000"/>
          <w:spacing w:val="-3"/>
        </w:rPr>
        <w:pict>
          <v:polyline id="_x0000_s1403" style="position:absolute;left:0;text-align:left;z-index:-251395072;mso-position-horizontal-relative:page;mso-position-vertical-relative:page" points="539.8pt,283.1pt,540.3pt,283.1pt,540.3pt,282.6pt,539.8pt,282.6pt,539.8pt,283.1pt" coordsize="10,10" o:allowincell="f" fillcolor="black" stroked="f">
            <v:path arrowok="t"/>
            <w10:wrap anchorx="page" anchory="page"/>
          </v:polyline>
        </w:pict>
      </w:r>
      <w:r>
        <w:rPr>
          <w:color w:val="000000"/>
          <w:spacing w:val="-3"/>
        </w:rPr>
        <w:pict>
          <v:polyline id="_x0000_s1404" style="position:absolute;left:0;text-align:left;z-index:-251394048;mso-position-horizontal-relative:page;mso-position-vertical-relative:page" points="77.4pt,316.7pt,78.4pt,316.7pt,78.4pt,283.1pt,77.4pt,283.1pt,77.4pt,316.7pt" coordsize="20,672" o:allowincell="f" fillcolor="black" stroked="f">
            <v:path arrowok="t"/>
            <w10:wrap anchorx="page" anchory="page"/>
          </v:polyline>
        </w:pict>
      </w:r>
      <w:r>
        <w:rPr>
          <w:color w:val="000000"/>
          <w:spacing w:val="-3"/>
        </w:rPr>
        <w:pict>
          <v:polyline id="_x0000_s1405" style="position:absolute;left:0;text-align:left;z-index:-251393024;mso-position-horizontal-relative:page;mso-position-vertical-relative:page" points="112.25pt,316.7pt,113.25pt,316.7pt,113.25pt,283.1pt,112.25pt,283.1pt,112.25pt,316.7pt" coordsize="20,672" o:allowincell="f" fillcolor="black" stroked="f">
            <v:path arrowok="t"/>
            <w10:wrap anchorx="page" anchory="page"/>
          </v:polyline>
        </w:pict>
      </w:r>
      <w:r>
        <w:rPr>
          <w:color w:val="000000"/>
          <w:spacing w:val="-3"/>
        </w:rPr>
        <w:pict>
          <v:polyline id="_x0000_s1406" style="position:absolute;left:0;text-align:left;z-index:-251392000;mso-position-horizontal-relative:page;mso-position-vertical-relative:page" points="269.75pt,316.7pt,270.75pt,316.7pt,270.75pt,283.1pt,269.75pt,283.1pt,269.75pt,316.7pt" coordsize="20,672" o:allowincell="f" fillcolor="black" stroked="f">
            <v:path arrowok="t"/>
            <w10:wrap anchorx="page" anchory="page"/>
          </v:polyline>
        </w:pict>
      </w:r>
      <w:r>
        <w:rPr>
          <w:color w:val="000000"/>
          <w:spacing w:val="-3"/>
        </w:rPr>
        <w:pict>
          <v:polyline id="_x0000_s1407" style="position:absolute;left:0;text-align:left;z-index:-251390976;mso-position-horizontal-relative:page;mso-position-vertical-relative:page" points="377.8pt,316.7pt,378.8pt,316.7pt,378.8pt,283.1pt,377.8pt,283.1pt,377.8pt,316.7pt" coordsize="20,672" o:allowincell="f" fillcolor="black" stroked="f">
            <v:path arrowok="t"/>
            <w10:wrap anchorx="page" anchory="page"/>
          </v:polyline>
        </w:pict>
      </w:r>
      <w:r>
        <w:rPr>
          <w:color w:val="000000"/>
          <w:spacing w:val="-3"/>
        </w:rPr>
        <w:pict>
          <v:polyline id="_x0000_s1408" style="position:absolute;left:0;text-align:left;z-index:-251389952;mso-position-horizontal-relative:page;mso-position-vertical-relative:page" points="539.8pt,316.7pt,540.8pt,316.7pt,540.8pt,283.1pt,539.8pt,283.1pt,539.8pt,316.7pt" coordsize="20,672" o:allowincell="f" fillcolor="black" stroked="f">
            <v:path arrowok="t"/>
            <w10:wrap anchorx="page" anchory="page"/>
          </v:polyline>
        </w:pict>
      </w:r>
      <w:r>
        <w:rPr>
          <w:color w:val="000000"/>
          <w:spacing w:val="-3"/>
        </w:rPr>
        <w:pict>
          <v:polyline id="_x0000_s1409" style="position:absolute;left:0;text-align:left;z-index:-251377664;mso-position-horizontal-relative:page;mso-position-vertical-relative:page" points="77.4pt,317.15pt,77.85pt,317.15pt,77.85pt,316.7pt,77.4pt,316.7pt,77.4pt,317.15pt" coordsize="10,11" o:allowincell="f" fillcolor="black" stroked="f">
            <v:path arrowok="t"/>
            <w10:wrap anchorx="page" anchory="page"/>
          </v:polyline>
        </w:pict>
      </w:r>
      <w:r>
        <w:rPr>
          <w:color w:val="000000"/>
          <w:spacing w:val="-3"/>
        </w:rPr>
        <w:pict>
          <v:polyline id="_x0000_s1410" style="position:absolute;left:0;text-align:left;z-index:-251376640;mso-position-horizontal-relative:page;mso-position-vertical-relative:page" points="77.85pt,317.65pt,112.3pt,317.65pt,112.3pt,316.65pt,77.85pt,316.65pt,77.85pt,317.65pt" coordsize="689,20" o:allowincell="f" fillcolor="black" stroked="f">
            <v:path arrowok="t"/>
            <w10:wrap anchorx="page" anchory="page"/>
          </v:polyline>
        </w:pict>
      </w:r>
      <w:r>
        <w:rPr>
          <w:color w:val="000000"/>
          <w:spacing w:val="-3"/>
        </w:rPr>
        <w:pict>
          <v:polyline id="_x0000_s1411" style="position:absolute;left:0;text-align:left;z-index:-251375616;mso-position-horizontal-relative:page;mso-position-vertical-relative:page" points="112.3pt,317.15pt,112.75pt,317.15pt,112.75pt,316.7pt,112.3pt,316.7pt,112.3pt,317.15pt" coordsize="10,11" o:allowincell="f" fillcolor="black" stroked="f">
            <v:path arrowok="t"/>
            <w10:wrap anchorx="page" anchory="page"/>
          </v:polyline>
        </w:pict>
      </w:r>
      <w:r>
        <w:rPr>
          <w:color w:val="000000"/>
          <w:spacing w:val="-3"/>
        </w:rPr>
        <w:pict>
          <v:polyline id="_x0000_s1412" style="position:absolute;left:0;text-align:left;z-index:-251374592;mso-position-horizontal-relative:page;mso-position-vertical-relative:page" points="112.75pt,317.65pt,269.8pt,317.65pt,269.8pt,316.65pt,112.75pt,316.65pt,112.75pt,317.65pt" coordsize="3141,20" o:allowincell="f" fillcolor="black" stroked="f">
            <v:path arrowok="t"/>
            <w10:wrap anchorx="page" anchory="page"/>
          </v:polyline>
        </w:pict>
      </w:r>
      <w:r>
        <w:rPr>
          <w:color w:val="000000"/>
          <w:spacing w:val="-3"/>
        </w:rPr>
        <w:pict>
          <v:polyline id="_x0000_s1413" style="position:absolute;left:0;text-align:left;z-index:-251373568;mso-position-horizontal-relative:page;mso-position-vertical-relative:page" points="269.8pt,317.15pt,270.25pt,317.15pt,270.25pt,316.7pt,269.8pt,316.7pt,269.8pt,317.15pt" coordsize="10,11" o:allowincell="f" fillcolor="black" stroked="f">
            <v:path arrowok="t"/>
            <w10:wrap anchorx="page" anchory="page"/>
          </v:polyline>
        </w:pict>
      </w:r>
      <w:r>
        <w:rPr>
          <w:color w:val="000000"/>
          <w:spacing w:val="-3"/>
        </w:rPr>
        <w:pict>
          <v:polyline id="_x0000_s1414" style="position:absolute;left:0;text-align:left;z-index:-251372544;mso-position-horizontal-relative:page;mso-position-vertical-relative:page" points="270.25pt,317.65pt,377.8pt,317.65pt,377.8pt,316.65pt,270.25pt,316.65pt,270.25pt,317.65pt" coordsize="2151,20" o:allowincell="f" fillcolor="black" stroked="f">
            <v:path arrowok="t"/>
            <w10:wrap anchorx="page" anchory="page"/>
          </v:polyline>
        </w:pict>
      </w:r>
      <w:r>
        <w:rPr>
          <w:color w:val="000000"/>
          <w:spacing w:val="-3"/>
        </w:rPr>
        <w:pict>
          <v:polyline id="_x0000_s1415" style="position:absolute;left:0;text-align:left;z-index:-251371520;mso-position-horizontal-relative:page;mso-position-vertical-relative:page" points="377.8pt,317.15pt,378.3pt,317.15pt,378.3pt,316.7pt,377.8pt,316.7pt,377.8pt,317.15pt" coordsize="10,11" o:allowincell="f" fillcolor="black" stroked="f">
            <v:path arrowok="t"/>
            <w10:wrap anchorx="page" anchory="page"/>
          </v:polyline>
        </w:pict>
      </w:r>
      <w:r>
        <w:rPr>
          <w:color w:val="000000"/>
          <w:spacing w:val="-3"/>
        </w:rPr>
        <w:pict>
          <v:polyline id="_x0000_s1416" style="position:absolute;left:0;text-align:left;z-index:-251370496;mso-position-horizontal-relative:page;mso-position-vertical-relative:page" points="378.25pt,317.65pt,539.8pt,317.65pt,539.8pt,316.65pt,378.25pt,316.65pt,378.25pt,317.65pt" coordsize="3231,20" o:allowincell="f" fillcolor="black" stroked="f">
            <v:path arrowok="t"/>
            <w10:wrap anchorx="page" anchory="page"/>
          </v:polyline>
        </w:pict>
      </w:r>
      <w:r>
        <w:rPr>
          <w:color w:val="000000"/>
          <w:spacing w:val="-3"/>
        </w:rPr>
        <w:pict>
          <v:polyline id="_x0000_s1417" style="position:absolute;left:0;text-align:left;z-index:-251369472;mso-position-horizontal-relative:page;mso-position-vertical-relative:page" points="539.8pt,317.15pt,540.3pt,317.15pt,540.3pt,316.7pt,539.8pt,316.7pt,539.8pt,317.15pt" coordsize="10,11" o:allowincell="f" fillcolor="black" stroked="f">
            <v:path arrowok="t"/>
            <w10:wrap anchorx="page" anchory="page"/>
          </v:polyline>
        </w:pict>
      </w:r>
      <w:r>
        <w:rPr>
          <w:color w:val="000000"/>
          <w:spacing w:val="-3"/>
        </w:rPr>
        <w:pict>
          <v:polyline id="_x0000_s1418" style="position:absolute;left:0;text-align:left;z-index:-251368448;mso-position-horizontal-relative:page;mso-position-vertical-relative:page" points="77.4pt,344.85pt,78.4pt,344.85pt,78.4pt,317.15pt,77.4pt,317.15pt,77.4pt,344.85pt" coordsize="20,554" o:allowincell="f" fillcolor="black" stroked="f">
            <v:path arrowok="t"/>
            <w10:wrap anchorx="page" anchory="page"/>
          </v:polyline>
        </w:pict>
      </w:r>
      <w:r>
        <w:rPr>
          <w:color w:val="000000"/>
          <w:spacing w:val="-3"/>
        </w:rPr>
        <w:pict>
          <v:polyline id="_x0000_s1419" style="position:absolute;left:0;text-align:left;z-index:-251367424;mso-position-horizontal-relative:page;mso-position-vertical-relative:page" points="77.4pt,345.3pt,77.85pt,345.3pt,77.85pt,344.85pt,77.4pt,344.85pt,77.4pt,345.3pt" coordsize="10,10" o:allowincell="f" fillcolor="black" stroked="f">
            <v:path arrowok="t"/>
            <w10:wrap anchorx="page" anchory="page"/>
          </v:polyline>
        </w:pict>
      </w:r>
      <w:r>
        <w:rPr>
          <w:color w:val="000000"/>
          <w:spacing w:val="-3"/>
        </w:rPr>
        <w:pict>
          <v:polyline id="_x0000_s1420" style="position:absolute;left:0;text-align:left;z-index:-251366400;mso-position-horizontal-relative:page;mso-position-vertical-relative:page" points="77.4pt,345.3pt,77.85pt,345.3pt,77.85pt,344.85pt,77.4pt,344.85pt,77.4pt,345.3pt" coordsize="10,10" o:allowincell="f" fillcolor="black" stroked="f">
            <v:path arrowok="t"/>
            <w10:wrap anchorx="page" anchory="page"/>
          </v:polyline>
        </w:pict>
      </w:r>
      <w:r>
        <w:rPr>
          <w:color w:val="000000"/>
          <w:spacing w:val="-3"/>
        </w:rPr>
        <w:pict>
          <v:polyline id="_x0000_s1421" style="position:absolute;left:0;text-align:left;z-index:-251365376;mso-position-horizontal-relative:page;mso-position-vertical-relative:page" points="77.85pt,345.8pt,112.3pt,345.8pt,112.3pt,344.8pt,77.85pt,344.8pt,77.85pt,345.8pt" coordsize="689,20" o:allowincell="f" fillcolor="black" stroked="f">
            <v:path arrowok="t"/>
            <w10:wrap anchorx="page" anchory="page"/>
          </v:polyline>
        </w:pict>
      </w:r>
      <w:r>
        <w:rPr>
          <w:color w:val="000000"/>
          <w:spacing w:val="-3"/>
        </w:rPr>
        <w:pict>
          <v:polyline id="_x0000_s1422" style="position:absolute;left:0;text-align:left;z-index:-251364352;mso-position-horizontal-relative:page;mso-position-vertical-relative:page" points="112.25pt,344.85pt,113.25pt,344.85pt,113.25pt,317.15pt,112.25pt,317.15pt,112.25pt,344.85pt" coordsize="20,554" o:allowincell="f" fillcolor="black" stroked="f">
            <v:path arrowok="t"/>
            <w10:wrap anchorx="page" anchory="page"/>
          </v:polyline>
        </w:pict>
      </w:r>
      <w:r>
        <w:rPr>
          <w:color w:val="000000"/>
          <w:spacing w:val="-3"/>
        </w:rPr>
        <w:pict>
          <v:polyline id="_x0000_s1423" style="position:absolute;left:0;text-align:left;z-index:-251363328;mso-position-horizontal-relative:page;mso-position-vertical-relative:page" points="112.3pt,345.3pt,112.75pt,345.3pt,112.75pt,344.85pt,112.3pt,344.85pt,112.3pt,345.3pt" coordsize="10,10" o:allowincell="f" fillcolor="black" stroked="f">
            <v:path arrowok="t"/>
            <w10:wrap anchorx="page" anchory="page"/>
          </v:polyline>
        </w:pict>
      </w:r>
      <w:r>
        <w:rPr>
          <w:color w:val="000000"/>
          <w:spacing w:val="-3"/>
        </w:rPr>
        <w:pict>
          <v:polyline id="_x0000_s1424" style="position:absolute;left:0;text-align:left;z-index:-251361280;mso-position-horizontal-relative:page;mso-position-vertical-relative:page" points="112.75pt,345.8pt,269.8pt,345.8pt,269.8pt,344.8pt,112.75pt,344.8pt,112.75pt,345.8pt" coordsize="3141,20" o:allowincell="f" fillcolor="black" stroked="f">
            <v:path arrowok="t"/>
            <w10:wrap anchorx="page" anchory="page"/>
          </v:polyline>
        </w:pict>
      </w:r>
      <w:r>
        <w:rPr>
          <w:color w:val="000000"/>
          <w:spacing w:val="-3"/>
        </w:rPr>
        <w:pict>
          <v:polyline id="_x0000_s1425" style="position:absolute;left:0;text-align:left;z-index:-251360256;mso-position-horizontal-relative:page;mso-position-vertical-relative:page" points="269.75pt,344.85pt,270.75pt,344.85pt,270.75pt,317.15pt,269.75pt,317.15pt,269.75pt,344.85pt" coordsize="20,554" o:allowincell="f" fillcolor="black" stroked="f">
            <v:path arrowok="t"/>
            <w10:wrap anchorx="page" anchory="page"/>
          </v:polyline>
        </w:pict>
      </w:r>
      <w:r>
        <w:rPr>
          <w:color w:val="000000"/>
          <w:spacing w:val="-3"/>
        </w:rPr>
        <w:pict>
          <v:polyline id="_x0000_s1426" style="position:absolute;left:0;text-align:left;z-index:-251359232;mso-position-horizontal-relative:page;mso-position-vertical-relative:page" points="269.8pt,345.3pt,270.25pt,345.3pt,270.25pt,344.85pt,269.8pt,344.85pt,269.8pt,345.3pt" coordsize="10,10" o:allowincell="f" fillcolor="black" stroked="f">
            <v:path arrowok="t"/>
            <w10:wrap anchorx="page" anchory="page"/>
          </v:polyline>
        </w:pict>
      </w:r>
      <w:r>
        <w:rPr>
          <w:color w:val="000000"/>
          <w:spacing w:val="-3"/>
        </w:rPr>
        <w:pict>
          <v:polyline id="_x0000_s1427" style="position:absolute;left:0;text-align:left;z-index:-251358208;mso-position-horizontal-relative:page;mso-position-vertical-relative:page" points="270.25pt,345.8pt,377.8pt,345.8pt,377.8pt,344.8pt,270.25pt,344.8pt,270.25pt,345.8pt" coordsize="2151,20" o:allowincell="f" fillcolor="black" stroked="f">
            <v:path arrowok="t"/>
            <w10:wrap anchorx="page" anchory="page"/>
          </v:polyline>
        </w:pict>
      </w:r>
      <w:r>
        <w:rPr>
          <w:color w:val="000000"/>
          <w:spacing w:val="-3"/>
        </w:rPr>
        <w:pict>
          <v:polyline id="_x0000_s1428" style="position:absolute;left:0;text-align:left;z-index:-251357184;mso-position-horizontal-relative:page;mso-position-vertical-relative:page" points="377.8pt,344.85pt,378.8pt,344.85pt,378.8pt,317.15pt,377.8pt,317.15pt,377.8pt,344.85pt" coordsize="20,554" o:allowincell="f" fillcolor="black" stroked="f">
            <v:path arrowok="t"/>
            <w10:wrap anchorx="page" anchory="page"/>
          </v:polyline>
        </w:pict>
      </w:r>
      <w:r>
        <w:rPr>
          <w:color w:val="000000"/>
          <w:spacing w:val="-3"/>
        </w:rPr>
        <w:pict>
          <v:polyline id="_x0000_s1429" style="position:absolute;left:0;text-align:left;z-index:-251356160;mso-position-horizontal-relative:page;mso-position-vertical-relative:page" points="377.8pt,345.3pt,378.3pt,345.3pt,378.3pt,344.85pt,377.8pt,344.85pt,377.8pt,345.3pt" coordsize="10,10" o:allowincell="f" fillcolor="black" stroked="f">
            <v:path arrowok="t"/>
            <w10:wrap anchorx="page" anchory="page"/>
          </v:polyline>
        </w:pict>
      </w:r>
      <w:r>
        <w:rPr>
          <w:color w:val="000000"/>
          <w:spacing w:val="-3"/>
        </w:rPr>
        <w:pict>
          <v:polyline id="_x0000_s1430" style="position:absolute;left:0;text-align:left;z-index:-251355136;mso-position-horizontal-relative:page;mso-position-vertical-relative:page" points="378.25pt,345.8pt,539.8pt,345.8pt,539.8pt,344.8pt,378.25pt,344.8pt,378.25pt,345.8pt" coordsize="3231,20" o:allowincell="f" fillcolor="black" stroked="f">
            <v:path arrowok="t"/>
            <w10:wrap anchorx="page" anchory="page"/>
          </v:polyline>
        </w:pict>
      </w:r>
      <w:r>
        <w:rPr>
          <w:color w:val="000000"/>
          <w:spacing w:val="-3"/>
        </w:rPr>
        <w:pict>
          <v:polyline id="_x0000_s1431" style="position:absolute;left:0;text-align:left;z-index:-251354112;mso-position-horizontal-relative:page;mso-position-vertical-relative:page" points="539.8pt,344.85pt,540.8pt,344.85pt,540.8pt,317.15pt,539.8pt,317.15pt,539.8pt,344.85pt" coordsize="20,554" o:allowincell="f" fillcolor="black" stroked="f">
            <v:path arrowok="t"/>
            <w10:wrap anchorx="page" anchory="page"/>
          </v:polyline>
        </w:pict>
      </w:r>
      <w:r>
        <w:rPr>
          <w:color w:val="000000"/>
          <w:spacing w:val="-3"/>
        </w:rPr>
        <w:pict>
          <v:polyline id="_x0000_s1432" style="position:absolute;left:0;text-align:left;z-index:-251353088;mso-position-horizontal-relative:page;mso-position-vertical-relative:page" points="539.8pt,345.3pt,540.3pt,345.3pt,540.3pt,344.85pt,539.8pt,344.85pt,539.8pt,345.3pt" coordsize="10,10" o:allowincell="f" fillcolor="black" stroked="f">
            <v:path arrowok="t"/>
            <w10:wrap anchorx="page" anchory="page"/>
          </v:polyline>
        </w:pict>
      </w:r>
      <w:r>
        <w:rPr>
          <w:color w:val="000000"/>
          <w:spacing w:val="-3"/>
        </w:rPr>
        <w:pict>
          <v:polyline id="_x0000_s1433" style="position:absolute;left:0;text-align:left;z-index:-251352064;mso-position-horizontal-relative:page;mso-position-vertical-relative:page" points="539.8pt,345.3pt,540.3pt,345.3pt,540.3pt,344.85pt,539.8pt,344.85pt,539.8pt,345.3pt" coordsize="10,10" o:allowincell="f" fillcolor="black" stroked="f">
            <v:path arrowok="t"/>
            <w10:wrap anchorx="page" anchory="page"/>
          </v:polyline>
        </w:pict>
      </w:r>
      <w:r>
        <w:rPr>
          <w:color w:val="000000"/>
          <w:spacing w:val="-3"/>
        </w:rPr>
        <w:pict>
          <v:polyline id="_x0000_s1434" style="position:absolute;left:0;text-align:left;z-index:-251312128;mso-position-horizontal-relative:page;mso-position-vertical-relative:page" points="1in,588.85pt,3in,588.85pt,3in,587.85pt,1in,587.85pt,1in,588.85pt" coordsize="2880,20" o:allowincell="f" fillcolor="black" stroked="f">
            <v:path arrowok="t"/>
            <w10:wrap anchorx="page" anchory="page"/>
          </v:polyline>
        </w:pict>
      </w:r>
    </w:p>
    <w:p w:rsidR="00EF35A3" w:rsidRDefault="00EF35A3">
      <w:pPr>
        <w:autoSpaceDE w:val="0"/>
        <w:autoSpaceDN w:val="0"/>
        <w:adjustRightInd w:val="0"/>
        <w:rPr>
          <w:color w:val="000000"/>
          <w:spacing w:val="-3"/>
        </w:rPr>
        <w:sectPr w:rsidR="00EF35A3">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5" w:name="Pg45"/>
      <w:bookmarkEnd w:id="45"/>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2764</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EF35A3" w:rsidRDefault="00915070">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EF35A3" w:rsidRDefault="0091507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EF35A3" w:rsidRDefault="00915070">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EF35A3" w:rsidRDefault="00915070">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10 Krey Boulevard </w:t>
      </w:r>
    </w:p>
    <w:p w:rsidR="00EF35A3" w:rsidRDefault="00915070">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EF35A3" w:rsidRDefault="00915070">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EF35A3" w:rsidRDefault="00EF35A3">
      <w:pPr>
        <w:autoSpaceDE w:val="0"/>
        <w:autoSpaceDN w:val="0"/>
        <w:adjustRightInd w:val="0"/>
        <w:spacing w:line="260" w:lineRule="exact"/>
        <w:ind w:left="1440"/>
        <w:jc w:val="both"/>
        <w:rPr>
          <w:color w:val="000000"/>
          <w:spacing w:val="-3"/>
        </w:rPr>
      </w:pPr>
    </w:p>
    <w:p w:rsidR="00EF35A3" w:rsidRDefault="00915070">
      <w:pPr>
        <w:autoSpaceDE w:val="0"/>
        <w:autoSpaceDN w:val="0"/>
        <w:adjustRightInd w:val="0"/>
        <w:spacing w:before="41" w:line="260" w:lineRule="exact"/>
        <w:ind w:left="1440" w:right="6356"/>
        <w:jc w:val="both"/>
        <w:rPr>
          <w:color w:val="000000"/>
          <w:spacing w:val="-3"/>
        </w:rPr>
      </w:pPr>
      <w:r>
        <w:rPr>
          <w:color w:val="000000"/>
          <w:spacing w:val="-3"/>
          <w:u w:val="single"/>
        </w:rPr>
        <w:t>New York State Electric &amp;</w:t>
      </w:r>
      <w:r>
        <w:rPr>
          <w:color w:val="000000"/>
          <w:spacing w:val="-3"/>
          <w:u w:val="single"/>
        </w:rPr>
        <w:t xml:space="preserve"> Gas Corporation </w:t>
      </w:r>
      <w:r>
        <w:rPr>
          <w:color w:val="000000"/>
          <w:spacing w:val="-3"/>
        </w:rPr>
        <w:t xml:space="preserve">Attn: Transmission Services </w:t>
      </w:r>
    </w:p>
    <w:p w:rsidR="00EF35A3" w:rsidRDefault="00915070">
      <w:pPr>
        <w:autoSpaceDE w:val="0"/>
        <w:autoSpaceDN w:val="0"/>
        <w:adjustRightInd w:val="0"/>
        <w:spacing w:before="4" w:line="280" w:lineRule="exact"/>
        <w:ind w:left="1440" w:right="7795"/>
        <w:jc w:val="both"/>
        <w:rPr>
          <w:color w:val="000000"/>
          <w:spacing w:val="-3"/>
        </w:rPr>
      </w:pPr>
      <w:r>
        <w:rPr>
          <w:color w:val="000000"/>
          <w:spacing w:val="-3"/>
        </w:rPr>
        <w:t xml:space="preserve">18 Link Drive, PO Box 5224 </w:t>
      </w:r>
      <w:r>
        <w:rPr>
          <w:color w:val="000000"/>
          <w:spacing w:val="-3"/>
        </w:rPr>
        <w:br/>
        <w:t xml:space="preserve">Binghamton NY 13902-5224 </w:t>
      </w:r>
      <w:r>
        <w:rPr>
          <w:color w:val="000000"/>
          <w:spacing w:val="-3"/>
        </w:rPr>
        <w:br/>
        <w:t xml:space="preserve">Phone: (607) 237-5533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Email: NYISOInterconnectionAdmin@avangrid.com </w:t>
      </w:r>
    </w:p>
    <w:p w:rsidR="00EF35A3" w:rsidRDefault="00915070">
      <w:pPr>
        <w:autoSpaceDE w:val="0"/>
        <w:autoSpaceDN w:val="0"/>
        <w:adjustRightInd w:val="0"/>
        <w:spacing w:before="264" w:line="276" w:lineRule="exact"/>
        <w:ind w:left="1440"/>
        <w:rPr>
          <w:color w:val="000000"/>
          <w:spacing w:val="-3"/>
          <w:u w:val="single"/>
        </w:rPr>
      </w:pPr>
      <w:r>
        <w:rPr>
          <w:color w:val="000000"/>
          <w:spacing w:val="-3"/>
          <w:u w:val="single"/>
        </w:rPr>
        <w:t xml:space="preserve">ELP Ticonderoga Solar LLC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Attn:  Jamie Fordyce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c/o VC Renewables LLC </w:t>
      </w:r>
    </w:p>
    <w:p w:rsidR="00EF35A3" w:rsidRDefault="00915070">
      <w:pPr>
        <w:autoSpaceDE w:val="0"/>
        <w:autoSpaceDN w:val="0"/>
        <w:adjustRightInd w:val="0"/>
        <w:spacing w:before="4" w:line="276" w:lineRule="exact"/>
        <w:ind w:left="1440"/>
        <w:rPr>
          <w:color w:val="000000"/>
          <w:spacing w:val="-3"/>
        </w:rPr>
      </w:pPr>
      <w:r>
        <w:rPr>
          <w:color w:val="000000"/>
          <w:spacing w:val="-3"/>
        </w:rPr>
        <w:t>14 Arrow Stree</w:t>
      </w:r>
      <w:r>
        <w:rPr>
          <w:color w:val="000000"/>
          <w:spacing w:val="-3"/>
        </w:rPr>
        <w:t xml:space="preserve">t, Suite 22 </w:t>
      </w:r>
    </w:p>
    <w:p w:rsidR="00EF35A3" w:rsidRDefault="00915070">
      <w:pPr>
        <w:autoSpaceDE w:val="0"/>
        <w:autoSpaceDN w:val="0"/>
        <w:adjustRightInd w:val="0"/>
        <w:spacing w:before="1" w:line="256" w:lineRule="exact"/>
        <w:ind w:left="1440"/>
        <w:rPr>
          <w:color w:val="000000"/>
          <w:spacing w:val="-3"/>
        </w:rPr>
      </w:pPr>
      <w:r>
        <w:rPr>
          <w:color w:val="000000"/>
          <w:spacing w:val="-3"/>
        </w:rPr>
        <w:t xml:space="preserve">Cambridge, MA 02138 </w:t>
      </w:r>
    </w:p>
    <w:p w:rsidR="00EF35A3" w:rsidRDefault="00915070">
      <w:pPr>
        <w:autoSpaceDE w:val="0"/>
        <w:autoSpaceDN w:val="0"/>
        <w:adjustRightInd w:val="0"/>
        <w:spacing w:before="8" w:line="276" w:lineRule="exact"/>
        <w:ind w:left="1440"/>
        <w:rPr>
          <w:color w:val="000000"/>
          <w:spacing w:val="-3"/>
        </w:rPr>
      </w:pPr>
      <w:r>
        <w:rPr>
          <w:color w:val="000000"/>
          <w:spacing w:val="-3"/>
        </w:rPr>
        <w:t xml:space="preserve">Phone: (415) 948-4288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Email: jbf@vcrenewables.com </w:t>
      </w:r>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8" w:line="276" w:lineRule="exact"/>
        <w:ind w:left="1440"/>
        <w:rPr>
          <w:color w:val="000000"/>
          <w:spacing w:val="-3"/>
        </w:rPr>
      </w:pPr>
      <w:r>
        <w:rPr>
          <w:color w:val="000000"/>
          <w:spacing w:val="-3"/>
        </w:rPr>
        <w:t xml:space="preserve">With copy to: </w:t>
      </w:r>
    </w:p>
    <w:p w:rsidR="00EF35A3" w:rsidRDefault="00915070">
      <w:pPr>
        <w:autoSpaceDE w:val="0"/>
        <w:autoSpaceDN w:val="0"/>
        <w:adjustRightInd w:val="0"/>
        <w:spacing w:before="264" w:line="276" w:lineRule="exact"/>
        <w:ind w:left="1440"/>
        <w:rPr>
          <w:color w:val="000000"/>
          <w:spacing w:val="-3"/>
        </w:rPr>
      </w:pPr>
      <w:r>
        <w:rPr>
          <w:color w:val="000000"/>
          <w:spacing w:val="-3"/>
        </w:rPr>
        <w:t xml:space="preserve">VC Renewables LLC </w:t>
      </w:r>
    </w:p>
    <w:p w:rsidR="00EF35A3" w:rsidRDefault="00915070">
      <w:pPr>
        <w:autoSpaceDE w:val="0"/>
        <w:autoSpaceDN w:val="0"/>
        <w:adjustRightInd w:val="0"/>
        <w:spacing w:before="1" w:line="280" w:lineRule="exact"/>
        <w:ind w:left="1440" w:right="7908"/>
        <w:jc w:val="both"/>
        <w:rPr>
          <w:color w:val="000000"/>
          <w:spacing w:val="-3"/>
        </w:rPr>
      </w:pPr>
      <w:r>
        <w:rPr>
          <w:color w:val="000000"/>
          <w:spacing w:val="-3"/>
        </w:rPr>
        <w:t xml:space="preserve">110 Edison Place, Suite 300 Newark, NJ 07102 </w:t>
      </w:r>
    </w:p>
    <w:p w:rsidR="00EF35A3" w:rsidRDefault="00915070">
      <w:pPr>
        <w:autoSpaceDE w:val="0"/>
        <w:autoSpaceDN w:val="0"/>
        <w:adjustRightInd w:val="0"/>
        <w:spacing w:before="264" w:line="276" w:lineRule="exact"/>
        <w:ind w:left="1440"/>
        <w:rPr>
          <w:color w:val="000000"/>
          <w:spacing w:val="-3"/>
        </w:rPr>
      </w:pPr>
      <w:r>
        <w:rPr>
          <w:color w:val="000000"/>
          <w:spacing w:val="-3"/>
        </w:rPr>
        <w:t xml:space="preserve">VC Renewables LLC </w:t>
      </w:r>
    </w:p>
    <w:p w:rsidR="00EF35A3" w:rsidRDefault="00915070">
      <w:pPr>
        <w:autoSpaceDE w:val="0"/>
        <w:autoSpaceDN w:val="0"/>
        <w:adjustRightInd w:val="0"/>
        <w:spacing w:before="1" w:line="280" w:lineRule="exact"/>
        <w:ind w:left="1440" w:right="7455"/>
        <w:jc w:val="both"/>
        <w:rPr>
          <w:color w:val="000000"/>
          <w:spacing w:val="-3"/>
        </w:rPr>
      </w:pPr>
      <w:r>
        <w:rPr>
          <w:color w:val="000000"/>
          <w:spacing w:val="-3"/>
        </w:rPr>
        <w:t xml:space="preserve">2925 Richmond Ave, Suite 1100 Houston, TX 77098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Attn: General Counsel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Email: legalhouston@vitol.com </w:t>
      </w:r>
    </w:p>
    <w:p w:rsidR="00EF35A3" w:rsidRDefault="00915070">
      <w:pPr>
        <w:autoSpaceDE w:val="0"/>
        <w:autoSpaceDN w:val="0"/>
        <w:adjustRightInd w:val="0"/>
        <w:spacing w:before="261" w:line="280" w:lineRule="exact"/>
        <w:ind w:left="1440" w:right="5117"/>
        <w:jc w:val="both"/>
        <w:rPr>
          <w:color w:val="000000"/>
          <w:spacing w:val="-3"/>
        </w:rPr>
      </w:pPr>
      <w:r>
        <w:rPr>
          <w:color w:val="000000"/>
          <w:spacing w:val="-3"/>
          <w:u w:val="single"/>
        </w:rPr>
        <w:t xml:space="preserve">Niagara Mohawk Power Corporation d/b/a National Grid </w:t>
      </w:r>
      <w:r>
        <w:rPr>
          <w:color w:val="000000"/>
          <w:spacing w:val="-3"/>
        </w:rPr>
        <w:t xml:space="preserve">Attn: Kevin Reardon </w:t>
      </w:r>
    </w:p>
    <w:p w:rsidR="00EF35A3" w:rsidRDefault="00915070">
      <w:pPr>
        <w:autoSpaceDE w:val="0"/>
        <w:autoSpaceDN w:val="0"/>
        <w:adjustRightInd w:val="0"/>
        <w:spacing w:line="280" w:lineRule="exact"/>
        <w:ind w:left="1440" w:right="7629"/>
        <w:jc w:val="both"/>
        <w:rPr>
          <w:color w:val="000000"/>
          <w:spacing w:val="-3"/>
        </w:rPr>
      </w:pPr>
      <w:r>
        <w:rPr>
          <w:color w:val="000000"/>
          <w:spacing w:val="-3"/>
        </w:rPr>
        <w:t xml:space="preserve">Director, Commercial Services 170 Data Drive </w:t>
      </w:r>
    </w:p>
    <w:p w:rsidR="00EF35A3" w:rsidRDefault="00915070">
      <w:pPr>
        <w:autoSpaceDE w:val="0"/>
        <w:autoSpaceDN w:val="0"/>
        <w:adjustRightInd w:val="0"/>
        <w:spacing w:before="1" w:line="255" w:lineRule="exact"/>
        <w:ind w:left="1440"/>
        <w:rPr>
          <w:color w:val="000000"/>
          <w:spacing w:val="-3"/>
        </w:rPr>
      </w:pPr>
      <w:r>
        <w:rPr>
          <w:color w:val="000000"/>
          <w:spacing w:val="-3"/>
        </w:rPr>
        <w:t xml:space="preserve">Waltham, MA 02451 </w:t>
      </w: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915070">
      <w:pPr>
        <w:autoSpaceDE w:val="0"/>
        <w:autoSpaceDN w:val="0"/>
        <w:adjustRightInd w:val="0"/>
        <w:spacing w:before="36" w:line="276" w:lineRule="exact"/>
        <w:ind w:left="5940"/>
        <w:rPr>
          <w:color w:val="000000"/>
          <w:spacing w:val="-3"/>
        </w:rPr>
      </w:pPr>
      <w:r>
        <w:rPr>
          <w:color w:val="000000"/>
          <w:spacing w:val="-3"/>
        </w:rPr>
        <w:t xml:space="preserve">B-1 </w:t>
      </w:r>
    </w:p>
    <w:p w:rsidR="00EF35A3" w:rsidRDefault="00EF35A3">
      <w:pPr>
        <w:autoSpaceDE w:val="0"/>
        <w:autoSpaceDN w:val="0"/>
        <w:adjustRightInd w:val="0"/>
        <w:rPr>
          <w:color w:val="000000"/>
          <w:spacing w:val="-3"/>
        </w:rPr>
        <w:sectPr w:rsidR="00EF35A3">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6" w:name="Pg46"/>
      <w:bookmarkEnd w:id="46"/>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Billings and Payments</w:t>
      </w:r>
      <w:r>
        <w:rPr>
          <w:rFonts w:ascii="Times New Roman Bold" w:hAnsi="Times New Roman Bold"/>
          <w:color w:val="000000"/>
          <w:spacing w:val="-3"/>
        </w:rPr>
        <w:t xml:space="preserve">: </w:t>
      </w:r>
    </w:p>
    <w:p w:rsidR="00EF35A3" w:rsidRDefault="00915070">
      <w:pPr>
        <w:autoSpaceDE w:val="0"/>
        <w:autoSpaceDN w:val="0"/>
        <w:adjustRightInd w:val="0"/>
        <w:spacing w:before="221" w:line="280" w:lineRule="exact"/>
        <w:ind w:left="1440" w:right="6356"/>
        <w:jc w:val="both"/>
        <w:rPr>
          <w:color w:val="000000"/>
          <w:spacing w:val="-3"/>
        </w:rPr>
      </w:pPr>
      <w:r>
        <w:rPr>
          <w:color w:val="000000"/>
          <w:spacing w:val="-3"/>
          <w:u w:val="single"/>
        </w:rPr>
        <w:t xml:space="preserve">New York State Electric &amp; Gas Corporation </w:t>
      </w:r>
      <w:r>
        <w:rPr>
          <w:color w:val="000000"/>
          <w:spacing w:val="-3"/>
          <w:u w:val="single"/>
        </w:rPr>
        <w:br/>
      </w:r>
      <w:r>
        <w:rPr>
          <w:color w:val="000000"/>
          <w:spacing w:val="-3"/>
        </w:rPr>
        <w:t xml:space="preserve">Attn: Mgr. Billing &amp; Risk Management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EF35A3" w:rsidRDefault="00915070">
      <w:pPr>
        <w:autoSpaceDE w:val="0"/>
        <w:autoSpaceDN w:val="0"/>
        <w:adjustRightInd w:val="0"/>
        <w:spacing w:before="9" w:line="270" w:lineRule="exact"/>
        <w:ind w:left="1440" w:right="7795"/>
        <w:rPr>
          <w:color w:val="000000"/>
          <w:spacing w:val="-3"/>
        </w:rPr>
      </w:pPr>
      <w:r>
        <w:rPr>
          <w:color w:val="000000"/>
          <w:spacing w:val="-3"/>
        </w:rPr>
        <w:t xml:space="preserve">Binghamton NY 13902-5224 </w:t>
      </w:r>
      <w:r>
        <w:rPr>
          <w:color w:val="000000"/>
          <w:spacing w:val="-3"/>
        </w:rPr>
        <w:br/>
        <w:t xml:space="preserve">Phone: (585) 484-6883 </w:t>
      </w:r>
      <w:r>
        <w:rPr>
          <w:color w:val="000000"/>
          <w:spacing w:val="-3"/>
        </w:rPr>
        <w:br/>
        <w:t xml:space="preserve">Email: tlfoster@nyseg.com </w:t>
      </w:r>
    </w:p>
    <w:p w:rsidR="00EF35A3" w:rsidRDefault="00EF35A3">
      <w:pPr>
        <w:autoSpaceDE w:val="0"/>
        <w:autoSpaceDN w:val="0"/>
        <w:adjustRightInd w:val="0"/>
        <w:spacing w:line="280" w:lineRule="exact"/>
        <w:ind w:left="1440"/>
        <w:jc w:val="both"/>
        <w:rPr>
          <w:color w:val="000000"/>
          <w:spacing w:val="-3"/>
        </w:rPr>
      </w:pPr>
    </w:p>
    <w:p w:rsidR="00EF35A3" w:rsidRDefault="00915070">
      <w:pPr>
        <w:autoSpaceDE w:val="0"/>
        <w:autoSpaceDN w:val="0"/>
        <w:adjustRightInd w:val="0"/>
        <w:spacing w:before="2" w:line="280" w:lineRule="exact"/>
        <w:ind w:left="1440" w:right="7829"/>
        <w:jc w:val="both"/>
        <w:rPr>
          <w:color w:val="000000"/>
          <w:spacing w:val="-3"/>
        </w:rPr>
      </w:pPr>
      <w:r>
        <w:rPr>
          <w:color w:val="000000"/>
          <w:spacing w:val="-3"/>
          <w:u w:val="single"/>
        </w:rPr>
        <w:t xml:space="preserve">ELP Ticonderoga Solar LLC </w:t>
      </w:r>
      <w:r>
        <w:rPr>
          <w:color w:val="000000"/>
          <w:spacing w:val="-3"/>
        </w:rPr>
        <w:t xml:space="preserve">Attn:  Jamie Fordyce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c/o VC Renewables LLC </w:t>
      </w:r>
    </w:p>
    <w:p w:rsidR="00EF35A3" w:rsidRDefault="00915070">
      <w:pPr>
        <w:autoSpaceDE w:val="0"/>
        <w:autoSpaceDN w:val="0"/>
        <w:adjustRightInd w:val="0"/>
        <w:spacing w:before="1" w:line="256" w:lineRule="exact"/>
        <w:ind w:left="1440"/>
        <w:rPr>
          <w:color w:val="000000"/>
          <w:spacing w:val="-3"/>
        </w:rPr>
      </w:pPr>
      <w:r>
        <w:rPr>
          <w:color w:val="000000"/>
          <w:spacing w:val="-3"/>
        </w:rPr>
        <w:t xml:space="preserve">14 Arrow Street, Suite 22 </w:t>
      </w:r>
    </w:p>
    <w:p w:rsidR="00EF35A3" w:rsidRDefault="00915070">
      <w:pPr>
        <w:autoSpaceDE w:val="0"/>
        <w:autoSpaceDN w:val="0"/>
        <w:adjustRightInd w:val="0"/>
        <w:spacing w:before="8" w:line="276" w:lineRule="exact"/>
        <w:ind w:left="1440"/>
        <w:rPr>
          <w:color w:val="000000"/>
          <w:spacing w:val="-3"/>
        </w:rPr>
      </w:pPr>
      <w:r>
        <w:rPr>
          <w:color w:val="000000"/>
          <w:spacing w:val="-3"/>
        </w:rPr>
        <w:t xml:space="preserve">Cambridge, MA 02138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Phone: (415) 948-4288 </w:t>
      </w:r>
    </w:p>
    <w:p w:rsidR="00EF35A3" w:rsidRDefault="00915070">
      <w:pPr>
        <w:autoSpaceDE w:val="0"/>
        <w:autoSpaceDN w:val="0"/>
        <w:adjustRightInd w:val="0"/>
        <w:spacing w:before="4" w:line="276" w:lineRule="exact"/>
        <w:ind w:left="1440"/>
        <w:rPr>
          <w:color w:val="000000"/>
          <w:spacing w:val="-3"/>
        </w:rPr>
      </w:pPr>
      <w:r>
        <w:rPr>
          <w:color w:val="000000"/>
          <w:spacing w:val="-3"/>
        </w:rPr>
        <w:t xml:space="preserve">Email: jbf@vcrenewables.com </w:t>
      </w: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915070">
      <w:pPr>
        <w:autoSpaceDE w:val="0"/>
        <w:autoSpaceDN w:val="0"/>
        <w:adjustRightInd w:val="0"/>
        <w:spacing w:before="188" w:line="276" w:lineRule="exact"/>
        <w:ind w:left="5940"/>
        <w:rPr>
          <w:color w:val="000000"/>
          <w:spacing w:val="-3"/>
        </w:rPr>
      </w:pPr>
      <w:r>
        <w:rPr>
          <w:color w:val="000000"/>
          <w:spacing w:val="-3"/>
        </w:rPr>
        <w:t xml:space="preserve">B-2 </w:t>
      </w:r>
    </w:p>
    <w:p w:rsidR="00EF35A3" w:rsidRDefault="00EF35A3">
      <w:pPr>
        <w:autoSpaceDE w:val="0"/>
        <w:autoSpaceDN w:val="0"/>
        <w:adjustRightInd w:val="0"/>
        <w:rPr>
          <w:color w:val="000000"/>
          <w:spacing w:val="-3"/>
        </w:rPr>
        <w:sectPr w:rsidR="00EF35A3">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EF35A3" w:rsidRDefault="00EF35A3">
      <w:pPr>
        <w:autoSpaceDE w:val="0"/>
        <w:autoSpaceDN w:val="0"/>
        <w:adjustRightInd w:val="0"/>
        <w:spacing w:line="240" w:lineRule="exact"/>
        <w:rPr>
          <w:color w:val="000000"/>
          <w:spacing w:val="-3"/>
        </w:rPr>
      </w:pPr>
      <w:bookmarkStart w:id="47" w:name="Pg47"/>
      <w:bookmarkEnd w:id="47"/>
    </w:p>
    <w:p w:rsidR="00EF35A3" w:rsidRDefault="00EF35A3">
      <w:pPr>
        <w:autoSpaceDE w:val="0"/>
        <w:autoSpaceDN w:val="0"/>
        <w:adjustRightInd w:val="0"/>
        <w:spacing w:line="276" w:lineRule="exact"/>
        <w:ind w:left="1440"/>
        <w:rPr>
          <w:color w:val="000000"/>
          <w:spacing w:val="-3"/>
        </w:rPr>
      </w:pPr>
    </w:p>
    <w:p w:rsidR="00EF35A3" w:rsidRDefault="0091507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2764</w:t>
      </w:r>
    </w:p>
    <w:p w:rsidR="00EF35A3" w:rsidRDefault="00EF35A3">
      <w:pPr>
        <w:autoSpaceDE w:val="0"/>
        <w:autoSpaceDN w:val="0"/>
        <w:adjustRightInd w:val="0"/>
        <w:spacing w:line="276" w:lineRule="exact"/>
        <w:ind w:left="1440"/>
        <w:rPr>
          <w:rFonts w:ascii="Times New Roman Bold" w:hAnsi="Times New Roman Bold"/>
          <w:color w:val="000000"/>
          <w:spacing w:val="-3"/>
        </w:rPr>
      </w:pPr>
    </w:p>
    <w:p w:rsidR="00EF35A3" w:rsidRDefault="00915070">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EF35A3" w:rsidRDefault="00915070">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EF35A3">
      <w:pPr>
        <w:autoSpaceDE w:val="0"/>
        <w:autoSpaceDN w:val="0"/>
        <w:adjustRightInd w:val="0"/>
        <w:spacing w:line="276" w:lineRule="exact"/>
        <w:ind w:left="2160"/>
        <w:rPr>
          <w:rFonts w:ascii="Times New Roman Bold" w:hAnsi="Times New Roman Bold"/>
          <w:color w:val="000000"/>
          <w:spacing w:val="-3"/>
        </w:rPr>
      </w:pPr>
    </w:p>
    <w:p w:rsidR="00EF35A3" w:rsidRDefault="0091507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EF35A3" w:rsidRDefault="00EF35A3">
      <w:pPr>
        <w:autoSpaceDE w:val="0"/>
        <w:autoSpaceDN w:val="0"/>
        <w:adjustRightInd w:val="0"/>
        <w:spacing w:line="280" w:lineRule="exact"/>
        <w:ind w:left="2160"/>
        <w:jc w:val="both"/>
        <w:rPr>
          <w:color w:val="000000"/>
          <w:spacing w:val="-3"/>
        </w:rPr>
      </w:pPr>
    </w:p>
    <w:p w:rsidR="00EF35A3" w:rsidRDefault="00915070">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EF35A3" w:rsidRDefault="00915070">
      <w:pPr>
        <w:autoSpaceDE w:val="0"/>
        <w:autoSpaceDN w:val="0"/>
        <w:adjustRightInd w:val="0"/>
        <w:spacing w:before="1" w:line="255" w:lineRule="exact"/>
        <w:ind w:left="2160"/>
        <w:rPr>
          <w:color w:val="000000"/>
          <w:spacing w:val="-3"/>
        </w:rPr>
      </w:pPr>
      <w:r>
        <w:rPr>
          <w:color w:val="000000"/>
          <w:spacing w:val="-3"/>
        </w:rPr>
        <w:t xml:space="preserve">10 Krey Boulevard </w:t>
      </w:r>
    </w:p>
    <w:p w:rsidR="00EF35A3" w:rsidRDefault="00915070">
      <w:pPr>
        <w:autoSpaceDE w:val="0"/>
        <w:autoSpaceDN w:val="0"/>
        <w:adjustRightInd w:val="0"/>
        <w:spacing w:before="8" w:line="276" w:lineRule="exact"/>
        <w:ind w:left="2160"/>
        <w:rPr>
          <w:color w:val="000000"/>
          <w:spacing w:val="-3"/>
        </w:rPr>
      </w:pPr>
      <w:r>
        <w:rPr>
          <w:color w:val="000000"/>
          <w:spacing w:val="-3"/>
        </w:rPr>
        <w:t xml:space="preserve">Rensselaer, NY 12144 </w:t>
      </w:r>
    </w:p>
    <w:p w:rsidR="00EF35A3" w:rsidRDefault="00EF35A3">
      <w:pPr>
        <w:autoSpaceDE w:val="0"/>
        <w:autoSpaceDN w:val="0"/>
        <w:adjustRightInd w:val="0"/>
        <w:spacing w:line="276" w:lineRule="exact"/>
        <w:ind w:left="2160"/>
        <w:rPr>
          <w:color w:val="000000"/>
          <w:spacing w:val="-3"/>
        </w:rPr>
      </w:pPr>
    </w:p>
    <w:p w:rsidR="00EF35A3" w:rsidRDefault="00915070">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Affected System Operator’s Address </w:t>
      </w:r>
    </w:p>
    <w:p w:rsidR="00EF35A3" w:rsidRDefault="00915070">
      <w:pPr>
        <w:autoSpaceDE w:val="0"/>
        <w:autoSpaceDN w:val="0"/>
        <w:adjustRightInd w:val="0"/>
        <w:spacing w:before="258" w:line="260" w:lineRule="exact"/>
        <w:ind w:left="2160" w:right="6323"/>
        <w:jc w:val="both"/>
        <w:rPr>
          <w:color w:val="000000"/>
          <w:spacing w:val="-3"/>
        </w:rPr>
      </w:pPr>
      <w:r>
        <w:rPr>
          <w:color w:val="000000"/>
          <w:spacing w:val="-3"/>
        </w:rPr>
        <w:t xml:space="preserve">Niagara Mohawk Power Corporation Attn: Kevin Reardon </w:t>
      </w:r>
    </w:p>
    <w:p w:rsidR="00EF35A3" w:rsidRDefault="00915070">
      <w:pPr>
        <w:autoSpaceDE w:val="0"/>
        <w:autoSpaceDN w:val="0"/>
        <w:adjustRightInd w:val="0"/>
        <w:spacing w:before="4" w:line="280" w:lineRule="exact"/>
        <w:ind w:left="2160" w:right="6909"/>
        <w:jc w:val="both"/>
        <w:rPr>
          <w:color w:val="000000"/>
          <w:spacing w:val="-3"/>
        </w:rPr>
      </w:pPr>
      <w:r>
        <w:rPr>
          <w:color w:val="000000"/>
          <w:spacing w:val="-3"/>
        </w:rPr>
        <w:t xml:space="preserve">Director, Commercial Services 170 Data Drive </w:t>
      </w:r>
    </w:p>
    <w:p w:rsidR="00EF35A3" w:rsidRDefault="00915070">
      <w:pPr>
        <w:autoSpaceDE w:val="0"/>
        <w:autoSpaceDN w:val="0"/>
        <w:adjustRightInd w:val="0"/>
        <w:spacing w:before="4" w:line="276" w:lineRule="exact"/>
        <w:ind w:left="2160"/>
        <w:rPr>
          <w:color w:val="000000"/>
          <w:spacing w:val="-3"/>
        </w:rPr>
      </w:pPr>
      <w:r>
        <w:rPr>
          <w:color w:val="000000"/>
          <w:spacing w:val="-3"/>
        </w:rPr>
        <w:t xml:space="preserve">Waltham, MA 02451 </w:t>
      </w:r>
    </w:p>
    <w:p w:rsidR="00EF35A3" w:rsidRDefault="00EF35A3">
      <w:pPr>
        <w:autoSpaceDE w:val="0"/>
        <w:autoSpaceDN w:val="0"/>
        <w:adjustRightInd w:val="0"/>
        <w:spacing w:line="276" w:lineRule="exact"/>
        <w:ind w:left="2160"/>
        <w:rPr>
          <w:color w:val="000000"/>
          <w:spacing w:val="-3"/>
        </w:rPr>
      </w:pPr>
    </w:p>
    <w:p w:rsidR="00EF35A3" w:rsidRDefault="00915070">
      <w:pPr>
        <w:autoSpaceDE w:val="0"/>
        <w:autoSpaceDN w:val="0"/>
        <w:adjustRightInd w:val="0"/>
        <w:spacing w:before="228" w:line="276" w:lineRule="exact"/>
        <w:ind w:left="2160"/>
        <w:rPr>
          <w:color w:val="000000"/>
          <w:spacing w:val="-3"/>
        </w:rPr>
      </w:pPr>
      <w:r>
        <w:rPr>
          <w:color w:val="000000"/>
          <w:spacing w:val="-3"/>
        </w:rPr>
        <w:t xml:space="preserve">Re:   Ticonderoga Solar Project Affected System Upgrade Facilities </w:t>
      </w:r>
    </w:p>
    <w:p w:rsidR="00EF35A3" w:rsidRDefault="00EF35A3">
      <w:pPr>
        <w:autoSpaceDE w:val="0"/>
        <w:autoSpaceDN w:val="0"/>
        <w:adjustRightInd w:val="0"/>
        <w:spacing w:line="276" w:lineRule="exact"/>
        <w:ind w:left="2160"/>
        <w:rPr>
          <w:color w:val="000000"/>
          <w:spacing w:val="-3"/>
        </w:rPr>
      </w:pPr>
    </w:p>
    <w:p w:rsidR="00EF35A3" w:rsidRDefault="00EF35A3">
      <w:pPr>
        <w:autoSpaceDE w:val="0"/>
        <w:autoSpaceDN w:val="0"/>
        <w:adjustRightInd w:val="0"/>
        <w:spacing w:line="276" w:lineRule="exact"/>
        <w:ind w:left="2160"/>
        <w:rPr>
          <w:color w:val="000000"/>
          <w:spacing w:val="-3"/>
        </w:rPr>
      </w:pPr>
    </w:p>
    <w:p w:rsidR="00EF35A3" w:rsidRDefault="00915070">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EF35A3" w:rsidRDefault="00915070">
      <w:pPr>
        <w:autoSpaceDE w:val="0"/>
        <w:autoSpaceDN w:val="0"/>
        <w:adjustRightInd w:val="0"/>
        <w:spacing w:before="235"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completed the Affected System Upgrade Facilities. </w:t>
      </w:r>
    </w:p>
    <w:p w:rsidR="00EF35A3" w:rsidRDefault="00915070">
      <w:pPr>
        <w:autoSpaceDE w:val="0"/>
        <w:autoSpaceDN w:val="0"/>
        <w:adjustRightInd w:val="0"/>
        <w:spacing w:before="18" w:line="260" w:lineRule="exact"/>
        <w:ind w:left="1440" w:right="1252"/>
        <w:jc w:val="both"/>
        <w:rPr>
          <w:color w:val="000000"/>
          <w:spacing w:val="-3"/>
        </w:rPr>
      </w:pPr>
      <w:r>
        <w:rPr>
          <w:color w:val="000000"/>
          <w:spacing w:val="-2"/>
        </w:rPr>
        <w:t xml:space="preserve">This letter confirms that [describe Affected System Upgrade Facilities] have commenced service, </w:t>
      </w:r>
      <w:r>
        <w:rPr>
          <w:color w:val="000000"/>
          <w:spacing w:val="-3"/>
        </w:rPr>
        <w:t xml:space="preserve">effective as of [Date plus one day]. </w:t>
      </w:r>
    </w:p>
    <w:p w:rsidR="00EF35A3" w:rsidRDefault="00915070">
      <w:pPr>
        <w:autoSpaceDE w:val="0"/>
        <w:autoSpaceDN w:val="0"/>
        <w:adjustRightInd w:val="0"/>
        <w:spacing w:before="247" w:line="276" w:lineRule="exact"/>
        <w:ind w:left="2160"/>
        <w:rPr>
          <w:color w:val="000000"/>
          <w:spacing w:val="-3"/>
        </w:rPr>
      </w:pPr>
      <w:r>
        <w:rPr>
          <w:color w:val="000000"/>
          <w:spacing w:val="-3"/>
        </w:rPr>
        <w:t xml:space="preserve">Thank you. </w:t>
      </w:r>
    </w:p>
    <w:p w:rsidR="00EF35A3" w:rsidRDefault="00EF35A3">
      <w:pPr>
        <w:autoSpaceDE w:val="0"/>
        <w:autoSpaceDN w:val="0"/>
        <w:adjustRightInd w:val="0"/>
        <w:spacing w:line="276" w:lineRule="exact"/>
        <w:ind w:left="2160"/>
        <w:rPr>
          <w:color w:val="000000"/>
          <w:spacing w:val="-3"/>
        </w:rPr>
      </w:pPr>
    </w:p>
    <w:p w:rsidR="00EF35A3" w:rsidRDefault="00EF35A3">
      <w:pPr>
        <w:autoSpaceDE w:val="0"/>
        <w:autoSpaceDN w:val="0"/>
        <w:adjustRightInd w:val="0"/>
        <w:spacing w:line="276" w:lineRule="exact"/>
        <w:ind w:left="2160"/>
        <w:rPr>
          <w:color w:val="000000"/>
          <w:spacing w:val="-3"/>
        </w:rPr>
      </w:pPr>
    </w:p>
    <w:p w:rsidR="00EF35A3" w:rsidRDefault="0091507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EF35A3" w:rsidRDefault="00EF35A3">
      <w:pPr>
        <w:autoSpaceDE w:val="0"/>
        <w:autoSpaceDN w:val="0"/>
        <w:adjustRightInd w:val="0"/>
        <w:spacing w:line="276" w:lineRule="exact"/>
        <w:ind w:left="2160"/>
        <w:rPr>
          <w:color w:val="000000"/>
          <w:spacing w:val="-3"/>
        </w:rPr>
      </w:pPr>
    </w:p>
    <w:p w:rsidR="00EF35A3" w:rsidRDefault="00EF35A3">
      <w:pPr>
        <w:autoSpaceDE w:val="0"/>
        <w:autoSpaceDN w:val="0"/>
        <w:adjustRightInd w:val="0"/>
        <w:spacing w:line="276" w:lineRule="exact"/>
        <w:ind w:left="2160"/>
        <w:rPr>
          <w:color w:val="000000"/>
          <w:spacing w:val="-3"/>
        </w:rPr>
      </w:pPr>
    </w:p>
    <w:p w:rsidR="00EF35A3" w:rsidRDefault="0091507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Customer’s Representatives</w:t>
      </w:r>
      <w:r>
        <w:rPr>
          <w:color w:val="000000"/>
          <w:spacing w:val="-3"/>
        </w:rPr>
        <w:t xml:space="preserve">] </w:t>
      </w: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EF35A3">
      <w:pPr>
        <w:autoSpaceDE w:val="0"/>
        <w:autoSpaceDN w:val="0"/>
        <w:adjustRightInd w:val="0"/>
        <w:spacing w:line="276" w:lineRule="exact"/>
        <w:ind w:left="5940"/>
        <w:rPr>
          <w:color w:val="000000"/>
          <w:spacing w:val="-3"/>
        </w:rPr>
      </w:pPr>
    </w:p>
    <w:p w:rsidR="00EF35A3" w:rsidRDefault="00915070">
      <w:pPr>
        <w:autoSpaceDE w:val="0"/>
        <w:autoSpaceDN w:val="0"/>
        <w:adjustRightInd w:val="0"/>
        <w:spacing w:before="116" w:line="276" w:lineRule="exact"/>
        <w:ind w:left="5940"/>
        <w:rPr>
          <w:color w:val="000000"/>
          <w:spacing w:val="-3"/>
        </w:rPr>
      </w:pPr>
      <w:r>
        <w:rPr>
          <w:color w:val="000000"/>
          <w:spacing w:val="-3"/>
        </w:rPr>
        <w:t xml:space="preserve">C-1 </w:t>
      </w:r>
      <w:r>
        <w:rPr>
          <w:color w:val="000000"/>
          <w:spacing w:val="-3"/>
        </w:rPr>
        <w:pict>
          <v:polyline id="_x0000_s1435" style="position:absolute;left:0;text-align:left;z-index:-251513856;mso-position-horizontal-relative:page;mso-position-vertical-relative:page" points="134.35pt,443.75pt,3in,443.75pt,3in,442.75pt,134.35pt,442.75pt,134.35pt,443.75pt" coordsize="1633,20" o:allowincell="f" fillcolor="black" stroked="f">
            <v:path arrowok="t"/>
            <w10:wrap anchorx="page" anchory="page"/>
          </v:polyline>
        </w:pict>
      </w:r>
    </w:p>
    <w:p w:rsidR="00EF35A3" w:rsidRDefault="00EF35A3">
      <w:pPr>
        <w:autoSpaceDE w:val="0"/>
        <w:autoSpaceDN w:val="0"/>
        <w:adjustRightInd w:val="0"/>
        <w:rPr>
          <w:color w:val="000000"/>
          <w:spacing w:val="-3"/>
        </w:rPr>
      </w:pPr>
    </w:p>
    <w:sectPr w:rsidR="00EF35A3">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5070">
      <w:r>
        <w:separator/>
      </w:r>
    </w:p>
  </w:endnote>
  <w:endnote w:type="continuationSeparator" w:id="0">
    <w:p w:rsidR="00000000" w:rsidRDefault="0091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 #: ER24-743-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w:t>
    </w:r>
    <w:r>
      <w:rPr>
        <w:rFonts w:ascii="Arial" w:eastAsia="Arial" w:hAnsi="Arial" w:cs="Arial"/>
        <w:color w:val="000000"/>
        <w:sz w:val="16"/>
      </w:rPr>
      <w:t xml:space="preserve">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 #: ER</w:t>
    </w:r>
    <w:r>
      <w:rPr>
        <w:rFonts w:ascii="Arial" w:eastAsia="Arial" w:hAnsi="Arial" w:cs="Arial"/>
        <w:color w:val="000000"/>
        <w:sz w:val="16"/>
      </w:rPr>
      <w:t xml:space="preserve">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w:t>
    </w:r>
    <w:r>
      <w:rPr>
        <w:rFonts w:ascii="Arial" w:eastAsia="Arial" w:hAnsi="Arial" w:cs="Arial"/>
        <w:color w:val="000000"/>
        <w:sz w:val="16"/>
      </w:rPr>
      <w:t xml:space="preserve">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 #: ER24-743-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w:t>
    </w:r>
    <w:r>
      <w:rPr>
        <w:rFonts w:ascii="Arial" w:eastAsia="Arial" w:hAnsi="Arial" w:cs="Arial"/>
        <w:color w:val="000000"/>
        <w:sz w:val="16"/>
      </w:rPr>
      <w:t xml:space="preserve">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w:t>
    </w:r>
    <w:r>
      <w:rPr>
        <w:rFonts w:ascii="Arial" w:eastAsia="Arial" w:hAnsi="Arial" w:cs="Arial"/>
        <w:color w:val="000000"/>
        <w:sz w:val="16"/>
      </w:rPr>
      <w:t xml:space="preserve">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w:t>
    </w:r>
    <w:r>
      <w:rPr>
        <w:rFonts w:ascii="Arial" w:eastAsia="Arial" w:hAnsi="Arial" w:cs="Arial"/>
        <w:color w:val="000000"/>
        <w:sz w:val="16"/>
      </w:rPr>
      <w:t xml:space="preserve">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 #: ER24-743-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 #: ER24-743-000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 #: ER24-743-000 -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w:t>
    </w:r>
    <w:r>
      <w:rPr>
        <w:rFonts w:ascii="Arial" w:eastAsia="Arial" w:hAnsi="Arial" w:cs="Arial"/>
        <w:color w:val="000000"/>
        <w:sz w:val="16"/>
      </w:rPr>
      <w:t xml:space="preserve">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w:t>
    </w:r>
    <w:r>
      <w:rPr>
        <w:rFonts w:ascii="Arial" w:eastAsia="Arial" w:hAnsi="Arial" w:cs="Arial"/>
        <w:color w:val="000000"/>
        <w:sz w:val="16"/>
      </w:rPr>
      <w:t xml:space="preserve">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Docket #: ER24-743-000 -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Effective Date: 12/11/2023 - D</w:t>
    </w:r>
    <w:r>
      <w:rPr>
        <w:rFonts w:ascii="Arial" w:eastAsia="Arial" w:hAnsi="Arial" w:cs="Arial"/>
        <w:color w:val="000000"/>
        <w:sz w:val="16"/>
      </w:rPr>
      <w:t xml:space="preserve">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right="1134"/>
      <w:jc w:val="right"/>
    </w:pPr>
    <w:r>
      <w:rPr>
        <w:rFonts w:ascii="Arial" w:eastAsia="Arial" w:hAnsi="Arial" w:cs="Arial"/>
        <w:color w:val="000000"/>
        <w:sz w:val="16"/>
      </w:rPr>
      <w:t xml:space="preserve">Effective Date: 12/11/2023 - Docket #: ER24-743-000 -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5070">
      <w:r>
        <w:separator/>
      </w:r>
    </w:p>
  </w:footnote>
  <w:footnote w:type="continuationSeparator" w:id="0">
    <w:p w:rsidR="00000000" w:rsidRDefault="0091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w:t>
    </w:r>
    <w:r>
      <w:rPr>
        <w:rFonts w:ascii="Arial" w:eastAsia="Arial" w:hAnsi="Arial" w:cs="Arial"/>
        <w:color w:val="000000"/>
        <w:sz w:val="16"/>
      </w:rPr>
      <w:t>greements --&gt; Service Agreements --&gt; EPCA among NYISO, NYSEG, Ticonderoga Solar, National Grid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among NYISO, NYSEG, Ticonderoga Solar, National Grid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w:t>
    </w:r>
    <w:r>
      <w:rPr>
        <w:rFonts w:ascii="Arial" w:eastAsia="Arial" w:hAnsi="Arial" w:cs="Arial"/>
        <w:color w:val="000000"/>
        <w:sz w:val="16"/>
      </w:rPr>
      <w:t>olar, National Grid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w:t>
    </w:r>
    <w:r>
      <w:rPr>
        <w:rFonts w:ascii="Arial" w:eastAsia="Arial" w:hAnsi="Arial" w:cs="Arial"/>
        <w:color w:val="000000"/>
        <w:sz w:val="16"/>
      </w:rPr>
      <w:t>ISO Agreements --&gt; Service Agreements --&gt; EPCA among NYISO, NYSEG, Ticonderoga Solar, National Grid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w:t>
    </w:r>
    <w:r>
      <w:rPr>
        <w:rFonts w:ascii="Arial" w:eastAsia="Arial" w:hAnsi="Arial" w:cs="Arial"/>
        <w:color w:val="000000"/>
        <w:sz w:val="16"/>
      </w:rPr>
      <w:t>reements --&gt; EPCA among NYISO, NYSEG, Ticonderoga Solar, National Grid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Ticonderoga Solar, National </w:t>
    </w:r>
    <w:r>
      <w:rPr>
        <w:rFonts w:ascii="Arial" w:eastAsia="Arial" w:hAnsi="Arial" w:cs="Arial"/>
        <w:color w:val="000000"/>
        <w:sz w:val="16"/>
      </w:rPr>
      <w:t>Grid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NYSEG, Ticonderoga Solar, National Grid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NYSEG, Ticonderoga Solar, National Grid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w:t>
    </w:r>
    <w:r>
      <w:rPr>
        <w:rFonts w:ascii="Arial" w:eastAsia="Arial" w:hAnsi="Arial" w:cs="Arial"/>
        <w:color w:val="000000"/>
        <w:sz w:val="16"/>
      </w:rPr>
      <w:t>-&gt; EPCA among NYISO, NYSEG, Ticonderoga Solar, National Grid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NYSEG, Ticonderoga Solar, National Grid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w:t>
    </w:r>
    <w:r>
      <w:rPr>
        <w:rFonts w:ascii="Arial" w:eastAsia="Arial" w:hAnsi="Arial" w:cs="Arial"/>
        <w:color w:val="000000"/>
        <w:sz w:val="16"/>
      </w:rPr>
      <w:t>eroga Solar, National Grid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Ticonderoga Solar, National </w:t>
    </w:r>
    <w:r>
      <w:rPr>
        <w:rFonts w:ascii="Arial" w:eastAsia="Arial" w:hAnsi="Arial" w:cs="Arial"/>
        <w:color w:val="000000"/>
        <w:sz w:val="16"/>
      </w:rPr>
      <w:t>Grid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NYSEG, Ticonderoga Solar, National Grid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w:t>
    </w:r>
    <w:r>
      <w:rPr>
        <w:rFonts w:ascii="Arial" w:eastAsia="Arial" w:hAnsi="Arial" w:cs="Arial"/>
        <w:color w:val="000000"/>
        <w:sz w:val="16"/>
      </w:rPr>
      <w:t>tional Grid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w:t>
    </w:r>
    <w:r>
      <w:rPr>
        <w:rFonts w:ascii="Arial" w:eastAsia="Arial" w:hAnsi="Arial" w:cs="Arial"/>
        <w:color w:val="000000"/>
        <w:sz w:val="16"/>
      </w:rPr>
      <w:t>ements --&gt; Service Agreements --&gt; EPCA among NYISO, NYSEG, Ticonderoga Solar, National Grid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Ticonderoga Solar, National Grid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Ticonderoga Solar, National </w:t>
    </w:r>
    <w:r>
      <w:rPr>
        <w:rFonts w:ascii="Arial" w:eastAsia="Arial" w:hAnsi="Arial" w:cs="Arial"/>
        <w:color w:val="000000"/>
        <w:sz w:val="16"/>
      </w:rPr>
      <w:t>Grid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NYSEG, Ticonderoga Solar, National Grid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Ticonderoga Solar, National Grid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NYSEG, Ticonderoga Solar, National Grid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w:t>
    </w:r>
    <w:r>
      <w:rPr>
        <w:rFonts w:ascii="Arial" w:eastAsia="Arial" w:hAnsi="Arial" w:cs="Arial"/>
        <w:color w:val="000000"/>
        <w:sz w:val="16"/>
      </w:rPr>
      <w:t>al Grid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Ticonderoga </w:t>
    </w:r>
    <w:r>
      <w:rPr>
        <w:rFonts w:ascii="Arial" w:eastAsia="Arial" w:hAnsi="Arial" w:cs="Arial"/>
        <w:color w:val="000000"/>
        <w:sz w:val="16"/>
      </w:rPr>
      <w:t>Solar, National Grid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among NYISO, NYSEG, Ticonderoga Solar, National Grid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NYSEG, Ticonderoga Solar, National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w:t>
    </w:r>
    <w:r>
      <w:rPr>
        <w:rFonts w:ascii="Arial" w:eastAsia="Arial" w:hAnsi="Arial" w:cs="Arial"/>
        <w:color w:val="000000"/>
        <w:sz w:val="16"/>
      </w:rPr>
      <w:t>G, Ticonderoga Solar, National Grid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EPCA among NYISO, NYSEG, Ticonderoga Solar, National Grid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w:t>
    </w:r>
    <w:r>
      <w:rPr>
        <w:rFonts w:ascii="Arial" w:eastAsia="Arial" w:hAnsi="Arial" w:cs="Arial"/>
        <w:color w:val="000000"/>
        <w:sz w:val="16"/>
      </w:rPr>
      <w:t>&gt; EPCA among NYISO, NYSEG, Ticonderoga Solar, National Grid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NYSEG, Ticonderoga Solar, National Grid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NYSEG, Ticonderoga Solar, National Grid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NYSEG, Ticonderoga Solar, National Grid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w:t>
    </w:r>
    <w:r>
      <w:rPr>
        <w:rFonts w:ascii="Arial" w:eastAsia="Arial" w:hAnsi="Arial" w:cs="Arial"/>
        <w:color w:val="000000"/>
        <w:sz w:val="16"/>
      </w:rPr>
      <w:t>mong NYISO, NYSEG, Ticonderoga Solar, National Grid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w:t>
    </w:r>
    <w:r>
      <w:rPr>
        <w:rFonts w:ascii="Arial" w:eastAsia="Arial" w:hAnsi="Arial" w:cs="Arial"/>
        <w:color w:val="000000"/>
        <w:sz w:val="16"/>
      </w:rPr>
      <w:t>ervice Agreements --&gt; EPCA among NYISO, NYSEG, Ticonderoga Solar, National Grid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w:t>
    </w:r>
    <w:r>
      <w:rPr>
        <w:rFonts w:ascii="Arial" w:eastAsia="Arial" w:hAnsi="Arial" w:cs="Arial"/>
        <w:color w:val="000000"/>
        <w:sz w:val="16"/>
      </w:rPr>
      <w:t>, NYSEG, Ticonderoga Solar, National Grid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Ticonderoga Solar, National Grid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w:t>
    </w:r>
    <w:r>
      <w:rPr>
        <w:rFonts w:ascii="Arial" w:eastAsia="Arial" w:hAnsi="Arial" w:cs="Arial"/>
        <w:color w:val="000000"/>
        <w:sz w:val="16"/>
      </w:rPr>
      <w:t>oga Solar, National Grid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among NYISO, NYSEG, Ticonderoga Solar, National Grid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w:t>
    </w:r>
    <w:r>
      <w:rPr>
        <w:rFonts w:ascii="Arial" w:eastAsia="Arial" w:hAnsi="Arial" w:cs="Arial"/>
        <w:color w:val="000000"/>
        <w:sz w:val="16"/>
      </w:rPr>
      <w:t>&gt; EPCA among NYISO, NYSEG, Ticonderoga Solar, National Grid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w:t>
    </w:r>
    <w:r>
      <w:rPr>
        <w:rFonts w:ascii="Arial" w:eastAsia="Arial" w:hAnsi="Arial" w:cs="Arial"/>
        <w:color w:val="000000"/>
        <w:sz w:val="16"/>
      </w:rPr>
      <w:t>ISO Agreements --&gt; Service Agreements --&gt; EPCA among NYISO, NYSEG, Ticonderoga Solar, National Grid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NYSEG, Ticonderoga Solar, National Grid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NYSEG, Ticonderoga Solar, National Grid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w:t>
    </w:r>
    <w:r>
      <w:rPr>
        <w:rFonts w:ascii="Arial" w:eastAsia="Arial" w:hAnsi="Arial" w:cs="Arial"/>
        <w:color w:val="000000"/>
        <w:sz w:val="16"/>
      </w:rPr>
      <w:t>, NYSEG, Ticonderoga Solar, National Grid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w:t>
    </w:r>
    <w:r>
      <w:rPr>
        <w:rFonts w:ascii="Arial" w:eastAsia="Arial" w:hAnsi="Arial" w:cs="Arial"/>
        <w:color w:val="000000"/>
        <w:sz w:val="16"/>
      </w:rPr>
      <w:t>olar, National Grid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w:t>
    </w:r>
    <w:r>
      <w:rPr>
        <w:rFonts w:ascii="Arial" w:eastAsia="Arial" w:hAnsi="Arial" w:cs="Arial"/>
        <w:color w:val="000000"/>
        <w:sz w:val="16"/>
      </w:rPr>
      <w:t>greements --&gt; EPCA among NYISO, NYSEG, Ticonderoga Solar, National Grid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w:t>
    </w:r>
    <w:r>
      <w:rPr>
        <w:rFonts w:ascii="Arial" w:eastAsia="Arial" w:hAnsi="Arial" w:cs="Arial"/>
        <w:color w:val="000000"/>
        <w:sz w:val="16"/>
      </w:rPr>
      <w:t>ational Grid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NYSEG, Ticonderoga Solar, National Grid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NYSEG, Ticonderoga Solar, National Grid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w:t>
    </w:r>
    <w:r>
      <w:rPr>
        <w:rFonts w:ascii="Arial" w:eastAsia="Arial" w:hAnsi="Arial" w:cs="Arial"/>
        <w:color w:val="000000"/>
        <w:sz w:val="16"/>
      </w:rPr>
      <w:t>ng NYISO, NYSEG, Ticonderoga Solar, National Grid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NYSEG, Ticonderoga Solar, National Grid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w:t>
    </w:r>
    <w:r>
      <w:rPr>
        <w:rFonts w:ascii="Arial" w:eastAsia="Arial" w:hAnsi="Arial" w:cs="Arial"/>
        <w:color w:val="000000"/>
        <w:sz w:val="16"/>
      </w:rPr>
      <w:t>ents --&gt; EPCA among NYISO, NYSEG, Ticonderoga Solar, National Grid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Ticonderoga Solar, National Grid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w:t>
    </w:r>
    <w:r>
      <w:rPr>
        <w:rFonts w:ascii="Arial" w:eastAsia="Arial" w:hAnsi="Arial" w:cs="Arial"/>
        <w:color w:val="000000"/>
        <w:sz w:val="16"/>
      </w:rPr>
      <w:t>eements --&gt; EPCA among NYISO, NYSEG, Ticonderoga Solar, National Grid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A3" w:rsidRDefault="00915070">
    <w:pPr>
      <w:ind w:left="1134"/>
    </w:pPr>
    <w:r>
      <w:rPr>
        <w:rFonts w:ascii="Arial" w:eastAsia="Arial" w:hAnsi="Arial" w:cs="Arial"/>
        <w:color w:val="000000"/>
        <w:sz w:val="16"/>
      </w:rPr>
      <w:t>NYISO Agreements --&gt; Service Agreements --&gt; EPCA among NYISO, NYSEG, Ticonderoga Solar, National Grid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F35A3"/>
    <w:rsid w:val="00915070"/>
    <w:rsid w:val="00E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40.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170" Type="http://schemas.openxmlformats.org/officeDocument/2006/relationships/header" Target="header75.xml"/><Relationship Id="rId226" Type="http://schemas.openxmlformats.org/officeDocument/2006/relationships/header" Target="header103.xml"/><Relationship Id="rId268" Type="http://schemas.openxmlformats.org/officeDocument/2006/relationships/header" Target="header124.xml"/><Relationship Id="rId32" Type="http://schemas.openxmlformats.org/officeDocument/2006/relationships/header" Target="header9.xml"/><Relationship Id="rId74" Type="http://schemas.openxmlformats.org/officeDocument/2006/relationships/header" Target="header29.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80.xml"/><Relationship Id="rId237" Type="http://schemas.openxmlformats.org/officeDocument/2006/relationships/footer" Target="footer108.xml"/><Relationship Id="rId279" Type="http://schemas.openxmlformats.org/officeDocument/2006/relationships/footer" Target="foot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header" Target="header135.xml"/><Relationship Id="rId304" Type="http://schemas.openxmlformats.org/officeDocument/2006/relationships/header" Target="header142.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footer" Target="footer85.xml"/><Relationship Id="rId206" Type="http://schemas.openxmlformats.org/officeDocument/2006/relationships/header" Target="header93.xml"/><Relationship Id="rId248" Type="http://schemas.openxmlformats.org/officeDocument/2006/relationships/header" Target="header114.xml"/><Relationship Id="rId12" Type="http://schemas.openxmlformats.org/officeDocument/2006/relationships/footer" Target="footer3.xml"/><Relationship Id="rId108" Type="http://schemas.openxmlformats.org/officeDocument/2006/relationships/footer" Target="footer43.xml"/><Relationship Id="rId315" Type="http://schemas.openxmlformats.org/officeDocument/2006/relationships/footer" Target="footer147.xml"/><Relationship Id="rId54" Type="http://schemas.openxmlformats.org/officeDocument/2006/relationships/header" Target="header19.xml"/><Relationship Id="rId96" Type="http://schemas.openxmlformats.org/officeDocument/2006/relationships/footer" Target="footer37.xml"/><Relationship Id="rId161" Type="http://schemas.openxmlformats.org/officeDocument/2006/relationships/header" Target="header71.xml"/><Relationship Id="rId217" Type="http://schemas.openxmlformats.org/officeDocument/2006/relationships/footer" Target="footer98.xml"/><Relationship Id="rId259" Type="http://schemas.openxmlformats.org/officeDocument/2006/relationships/footer" Target="footer119.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footer" Target="footer124.xml"/><Relationship Id="rId65" Type="http://schemas.openxmlformats.org/officeDocument/2006/relationships/footer" Target="footer24.xml"/><Relationship Id="rId130" Type="http://schemas.openxmlformats.org/officeDocument/2006/relationships/header" Target="header55.xml"/><Relationship Id="rId172" Type="http://schemas.openxmlformats.org/officeDocument/2006/relationships/header" Target="header76.xml"/><Relationship Id="rId228" Type="http://schemas.openxmlformats.org/officeDocument/2006/relationships/footer" Target="footer103.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header" Target="header120.xml"/><Relationship Id="rId281" Type="http://schemas.openxmlformats.org/officeDocument/2006/relationships/header" Target="header131.xml"/><Relationship Id="rId316" Type="http://schemas.openxmlformats.org/officeDocument/2006/relationships/fontTable" Target="fontTable.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9.xml"/><Relationship Id="rId97" Type="http://schemas.openxmlformats.org/officeDocument/2006/relationships/footer" Target="footer38.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footer" Target="footer81.xml"/><Relationship Id="rId218" Type="http://schemas.openxmlformats.org/officeDocument/2006/relationships/header" Target="header99.xml"/><Relationship Id="rId239" Type="http://schemas.openxmlformats.org/officeDocument/2006/relationships/header" Target="header110.xml"/><Relationship Id="rId250" Type="http://schemas.openxmlformats.org/officeDocument/2006/relationships/header" Target="header115.xml"/><Relationship Id="rId271" Type="http://schemas.openxmlformats.org/officeDocument/2006/relationships/footer" Target="footer125.xml"/><Relationship Id="rId292" Type="http://schemas.openxmlformats.org/officeDocument/2006/relationships/header" Target="header136.xml"/><Relationship Id="rId306" Type="http://schemas.openxmlformats.org/officeDocument/2006/relationships/footer" Target="footer142.xml"/><Relationship Id="rId24" Type="http://schemas.openxmlformats.org/officeDocument/2006/relationships/header" Target="head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header" Target="header87.xml"/><Relationship Id="rId208" Type="http://schemas.openxmlformats.org/officeDocument/2006/relationships/header" Target="header94.xml"/><Relationship Id="rId229" Type="http://schemas.openxmlformats.org/officeDocument/2006/relationships/footer" Target="footer104.xml"/><Relationship Id="rId240" Type="http://schemas.openxmlformats.org/officeDocument/2006/relationships/footer" Target="footer109.xml"/><Relationship Id="rId261" Type="http://schemas.openxmlformats.org/officeDocument/2006/relationships/footer" Target="foot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header" Target="header30.xml"/><Relationship Id="rId100" Type="http://schemas.openxmlformats.org/officeDocument/2006/relationships/header" Target="header40.xml"/><Relationship Id="rId282" Type="http://schemas.openxmlformats.org/officeDocument/2006/relationships/footer" Target="footer130.xml"/><Relationship Id="rId317" Type="http://schemas.openxmlformats.org/officeDocument/2006/relationships/theme" Target="theme/theme1.xml"/><Relationship Id="rId8" Type="http://schemas.openxmlformats.org/officeDocument/2006/relationships/header" Target="header2.xml"/><Relationship Id="rId98" Type="http://schemas.openxmlformats.org/officeDocument/2006/relationships/header" Target="header39.xml"/><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header" Target="header82.xml"/><Relationship Id="rId219" Type="http://schemas.openxmlformats.org/officeDocument/2006/relationships/footer" Target="footer99.xml"/><Relationship Id="rId230" Type="http://schemas.openxmlformats.org/officeDocument/2006/relationships/header" Target="header105.xml"/><Relationship Id="rId251" Type="http://schemas.openxmlformats.org/officeDocument/2006/relationships/header" Target="header116.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header" Target="header126.xml"/><Relationship Id="rId293" Type="http://schemas.openxmlformats.org/officeDocument/2006/relationships/header" Target="header137.xml"/><Relationship Id="rId307" Type="http://schemas.openxmlformats.org/officeDocument/2006/relationships/footer" Target="footer143.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footer" Target="footer87.xml"/><Relationship Id="rId209" Type="http://schemas.openxmlformats.org/officeDocument/2006/relationships/header" Target="header95.xml"/><Relationship Id="rId220" Type="http://schemas.openxmlformats.org/officeDocument/2006/relationships/header" Target="header100.xml"/><Relationship Id="rId241" Type="http://schemas.openxmlformats.org/officeDocument/2006/relationships/footer" Target="footer110.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header" Target="header121.xml"/><Relationship Id="rId283" Type="http://schemas.openxmlformats.org/officeDocument/2006/relationships/footer" Target="footer131.xml"/><Relationship Id="rId78" Type="http://schemas.openxmlformats.org/officeDocument/2006/relationships/footer" Target="footer30.xml"/><Relationship Id="rId99" Type="http://schemas.openxmlformats.org/officeDocument/2006/relationships/footer" Target="footer39.xml"/><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3.xml"/><Relationship Id="rId9" Type="http://schemas.openxmlformats.org/officeDocument/2006/relationships/footer" Target="footer1.xml"/><Relationship Id="rId210" Type="http://schemas.openxmlformats.org/officeDocument/2006/relationships/footer" Target="footer94.xml"/><Relationship Id="rId26" Type="http://schemas.openxmlformats.org/officeDocument/2006/relationships/image" Target="media/image8.jpeg"/><Relationship Id="rId231" Type="http://schemas.openxmlformats.org/officeDocument/2006/relationships/footer" Target="footer105.xml"/><Relationship Id="rId252" Type="http://schemas.openxmlformats.org/officeDocument/2006/relationships/footer" Target="footer115.xml"/><Relationship Id="rId273" Type="http://schemas.openxmlformats.org/officeDocument/2006/relationships/footer" Target="footer126.xml"/><Relationship Id="rId294" Type="http://schemas.openxmlformats.org/officeDocument/2006/relationships/footer" Target="footer136.xml"/><Relationship Id="rId308" Type="http://schemas.openxmlformats.org/officeDocument/2006/relationships/header" Target="header144.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header" Target="header88.xml"/><Relationship Id="rId200" Type="http://schemas.openxmlformats.org/officeDocument/2006/relationships/header" Target="header90.xml"/><Relationship Id="rId16" Type="http://schemas.openxmlformats.org/officeDocument/2006/relationships/image" Target="media/image4.jpeg"/><Relationship Id="rId221" Type="http://schemas.openxmlformats.org/officeDocument/2006/relationships/header" Target="header101.xml"/><Relationship Id="rId242" Type="http://schemas.openxmlformats.org/officeDocument/2006/relationships/header" Target="header111.xml"/><Relationship Id="rId263" Type="http://schemas.openxmlformats.org/officeDocument/2006/relationships/header" Target="header122.xml"/><Relationship Id="rId284" Type="http://schemas.openxmlformats.org/officeDocument/2006/relationships/header" Target="header132.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image" Target="media/image13.jpeg"/><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footer" Target="footer82.xml"/><Relationship Id="rId211" Type="http://schemas.openxmlformats.org/officeDocument/2006/relationships/footer" Target="footer95.xml"/><Relationship Id="rId232" Type="http://schemas.openxmlformats.org/officeDocument/2006/relationships/header" Target="header106.xml"/><Relationship Id="rId253" Type="http://schemas.openxmlformats.org/officeDocument/2006/relationships/footer" Target="footer116.xml"/><Relationship Id="rId274" Type="http://schemas.openxmlformats.org/officeDocument/2006/relationships/header" Target="header127.xml"/><Relationship Id="rId295" Type="http://schemas.openxmlformats.org/officeDocument/2006/relationships/footer" Target="footer137.xml"/><Relationship Id="rId309" Type="http://schemas.openxmlformats.org/officeDocument/2006/relationships/footer" Target="foot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9.xml"/><Relationship Id="rId201" Type="http://schemas.openxmlformats.org/officeDocument/2006/relationships/footer" Target="footer90.xml"/><Relationship Id="rId222" Type="http://schemas.openxmlformats.org/officeDocument/2006/relationships/footer" Target="footer100.xml"/><Relationship Id="rId243" Type="http://schemas.openxmlformats.org/officeDocument/2006/relationships/footer" Target="footer111.xml"/><Relationship Id="rId264" Type="http://schemas.openxmlformats.org/officeDocument/2006/relationships/footer" Target="footer121.xml"/><Relationship Id="rId285" Type="http://schemas.openxmlformats.org/officeDocument/2006/relationships/footer" Target="foot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310" Type="http://schemas.openxmlformats.org/officeDocument/2006/relationships/header" Target="header145.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3.xml"/><Relationship Id="rId1" Type="http://schemas.openxmlformats.org/officeDocument/2006/relationships/styles" Target="styles.xml"/><Relationship Id="rId212" Type="http://schemas.openxmlformats.org/officeDocument/2006/relationships/header" Target="header96.xml"/><Relationship Id="rId233" Type="http://schemas.openxmlformats.org/officeDocument/2006/relationships/header" Target="header107.xml"/><Relationship Id="rId254" Type="http://schemas.openxmlformats.org/officeDocument/2006/relationships/header" Target="header117.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8.xml"/><Relationship Id="rId296" Type="http://schemas.openxmlformats.org/officeDocument/2006/relationships/header" Target="header138.xml"/><Relationship Id="rId300" Type="http://schemas.openxmlformats.org/officeDocument/2006/relationships/footer" Target="footer139.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footer" Target="footer88.xml"/><Relationship Id="rId202" Type="http://schemas.openxmlformats.org/officeDocument/2006/relationships/header" Target="header91.xml"/><Relationship Id="rId223" Type="http://schemas.openxmlformats.org/officeDocument/2006/relationships/footer" Target="footer101.xml"/><Relationship Id="rId244" Type="http://schemas.openxmlformats.org/officeDocument/2006/relationships/header" Target="header112.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2.xml"/><Relationship Id="rId286" Type="http://schemas.openxmlformats.org/officeDocument/2006/relationships/header" Target="header133.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header" Target="header84.xml"/><Relationship Id="rId311" Type="http://schemas.openxmlformats.org/officeDocument/2006/relationships/header" Target="header146.xml"/><Relationship Id="rId71" Type="http://schemas.openxmlformats.org/officeDocument/2006/relationships/footer" Target="footer27.xml"/><Relationship Id="rId92" Type="http://schemas.openxmlformats.org/officeDocument/2006/relationships/image" Target="media/image14.jpeg"/><Relationship Id="rId213" Type="http://schemas.openxmlformats.org/officeDocument/2006/relationships/footer" Target="footer96.xml"/><Relationship Id="rId234" Type="http://schemas.openxmlformats.org/officeDocument/2006/relationships/footer" Target="footer106.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footer" Target="footer117.xml"/><Relationship Id="rId276" Type="http://schemas.openxmlformats.org/officeDocument/2006/relationships/footer" Target="footer127.xml"/><Relationship Id="rId297" Type="http://schemas.openxmlformats.org/officeDocument/2006/relationships/footer" Target="foot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header" Target="header79.xml"/><Relationship Id="rId301" Type="http://schemas.openxmlformats.org/officeDocument/2006/relationships/footer" Target="footer140.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9.xml"/><Relationship Id="rId203" Type="http://schemas.openxmlformats.org/officeDocument/2006/relationships/header" Target="header92.xml"/><Relationship Id="rId19" Type="http://schemas.openxmlformats.org/officeDocument/2006/relationships/image" Target="media/image7.jpeg"/><Relationship Id="rId224" Type="http://schemas.openxmlformats.org/officeDocument/2006/relationships/header" Target="header102.xml"/><Relationship Id="rId245" Type="http://schemas.openxmlformats.org/officeDocument/2006/relationships/header" Target="header113.xml"/><Relationship Id="rId266" Type="http://schemas.openxmlformats.org/officeDocument/2006/relationships/header" Target="header123.xml"/><Relationship Id="rId287" Type="http://schemas.openxmlformats.org/officeDocument/2006/relationships/header" Target="header134.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footer" Target="footer145.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image" Target="media/image15.jpeg"/><Relationship Id="rId189" Type="http://schemas.openxmlformats.org/officeDocument/2006/relationships/footer" Target="footer84.xml"/><Relationship Id="rId3" Type="http://schemas.openxmlformats.org/officeDocument/2006/relationships/settings" Target="settings.xml"/><Relationship Id="rId214" Type="http://schemas.openxmlformats.org/officeDocument/2006/relationships/header" Target="header97.xml"/><Relationship Id="rId235" Type="http://schemas.openxmlformats.org/officeDocument/2006/relationships/footer" Target="footer107.xml"/><Relationship Id="rId256" Type="http://schemas.openxmlformats.org/officeDocument/2006/relationships/header" Target="header118.xml"/><Relationship Id="rId277" Type="http://schemas.openxmlformats.org/officeDocument/2006/relationships/footer" Target="footer128.xml"/><Relationship Id="rId298" Type="http://schemas.openxmlformats.org/officeDocument/2006/relationships/header" Target="header139.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header" Target="header141.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80.xml"/><Relationship Id="rId190" Type="http://schemas.openxmlformats.org/officeDocument/2006/relationships/header" Target="header85.xml"/><Relationship Id="rId204" Type="http://schemas.openxmlformats.org/officeDocument/2006/relationships/footer" Target="footer91.xml"/><Relationship Id="rId225" Type="http://schemas.openxmlformats.org/officeDocument/2006/relationships/footer" Target="footer102.xml"/><Relationship Id="rId246" Type="http://schemas.openxmlformats.org/officeDocument/2006/relationships/footer" Target="footer112.xml"/><Relationship Id="rId267" Type="http://schemas.openxmlformats.org/officeDocument/2006/relationships/footer" Target="footer123.xml"/><Relationship Id="rId288" Type="http://schemas.openxmlformats.org/officeDocument/2006/relationships/footer" Target="footer133.xml"/><Relationship Id="rId106" Type="http://schemas.openxmlformats.org/officeDocument/2006/relationships/header" Target="header43.xml"/><Relationship Id="rId127" Type="http://schemas.openxmlformats.org/officeDocument/2006/relationships/footer" Target="footer53.xml"/><Relationship Id="rId313" Type="http://schemas.openxmlformats.org/officeDocument/2006/relationships/footer" Target="footer146.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header" Target="header28.xml"/><Relationship Id="rId94" Type="http://schemas.openxmlformats.org/officeDocument/2006/relationships/header" Target="head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footer" Target="footer79.xml"/><Relationship Id="rId215" Type="http://schemas.openxmlformats.org/officeDocument/2006/relationships/header" Target="header98.xml"/><Relationship Id="rId236" Type="http://schemas.openxmlformats.org/officeDocument/2006/relationships/header" Target="header108.xml"/><Relationship Id="rId257" Type="http://schemas.openxmlformats.org/officeDocument/2006/relationships/header" Target="header119.xml"/><Relationship Id="rId278" Type="http://schemas.openxmlformats.org/officeDocument/2006/relationships/header" Target="header129.xml"/><Relationship Id="rId303" Type="http://schemas.openxmlformats.org/officeDocument/2006/relationships/footer" Target="foot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6.xml"/><Relationship Id="rId205" Type="http://schemas.openxmlformats.org/officeDocument/2006/relationships/footer" Target="footer92.xml"/><Relationship Id="rId247" Type="http://schemas.openxmlformats.org/officeDocument/2006/relationships/footer" Target="footer113.xml"/><Relationship Id="rId107" Type="http://schemas.openxmlformats.org/officeDocument/2006/relationships/header" Target="header44.xml"/><Relationship Id="rId289" Type="http://schemas.openxmlformats.org/officeDocument/2006/relationships/footer" Target="footer134.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314" Type="http://schemas.openxmlformats.org/officeDocument/2006/relationships/header" Target="header147.xml"/><Relationship Id="rId95" Type="http://schemas.openxmlformats.org/officeDocument/2006/relationships/header" Target="header38.xml"/><Relationship Id="rId160" Type="http://schemas.openxmlformats.org/officeDocument/2006/relationships/header" Target="header70.xml"/><Relationship Id="rId216" Type="http://schemas.openxmlformats.org/officeDocument/2006/relationships/footer" Target="footer97.xml"/><Relationship Id="rId258" Type="http://schemas.openxmlformats.org/officeDocument/2006/relationships/footer" Target="footer118.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4.xml"/><Relationship Id="rId269" Type="http://schemas.openxmlformats.org/officeDocument/2006/relationships/header" Target="header125.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header" Target="header130.xml"/><Relationship Id="rId75" Type="http://schemas.openxmlformats.org/officeDocument/2006/relationships/footer" Target="footer28.xml"/><Relationship Id="rId140" Type="http://schemas.openxmlformats.org/officeDocument/2006/relationships/header" Target="header60.xml"/><Relationship Id="rId182" Type="http://schemas.openxmlformats.org/officeDocument/2006/relationships/header" Target="header81.xml"/><Relationship Id="rId6" Type="http://schemas.openxmlformats.org/officeDocument/2006/relationships/endnotes" Target="endnotes.xml"/><Relationship Id="rId238" Type="http://schemas.openxmlformats.org/officeDocument/2006/relationships/header" Target="header109.xml"/><Relationship Id="rId291" Type="http://schemas.openxmlformats.org/officeDocument/2006/relationships/footer" Target="footer135.xml"/><Relationship Id="rId305" Type="http://schemas.openxmlformats.org/officeDocument/2006/relationships/header" Target="header143.xml"/><Relationship Id="rId44" Type="http://schemas.openxmlformats.org/officeDocument/2006/relationships/footer" Target="footer13.xml"/><Relationship Id="rId86" Type="http://schemas.openxmlformats.org/officeDocument/2006/relationships/header" Target="header34.xml"/><Relationship Id="rId151" Type="http://schemas.openxmlformats.org/officeDocument/2006/relationships/footer" Target="footer65.xml"/><Relationship Id="rId193" Type="http://schemas.openxmlformats.org/officeDocument/2006/relationships/footer" Target="footer86.xml"/><Relationship Id="rId207" Type="http://schemas.openxmlformats.org/officeDocument/2006/relationships/footer" Target="footer93.xml"/><Relationship Id="rId249" Type="http://schemas.openxmlformats.org/officeDocument/2006/relationships/footer" Target="foot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17120</Words>
  <Characters>97584</Characters>
  <Application>Microsoft Office Word</Application>
  <DocSecurity>4</DocSecurity>
  <Lines>813</Lines>
  <Paragraphs>228</Paragraphs>
  <ScaleCrop>false</ScaleCrop>
  <Company/>
  <LinksUpToDate>false</LinksUpToDate>
  <CharactersWithSpaces>114476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2024-02-16T17:00:00Z</dcterms:created>
  <dcterms:modified xsi:type="dcterms:W3CDTF">2024-02-16T17:00:00Z</dcterms:modified>
</cp:coreProperties>
</file>