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D9B" w:rsidRDefault="00FE3D9B">
      <w:pPr>
        <w:autoSpaceDE w:val="0"/>
        <w:autoSpaceDN w:val="0"/>
        <w:adjustRightInd w:val="0"/>
        <w:spacing w:line="240" w:lineRule="exact"/>
      </w:pPr>
      <w:bookmarkStart w:id="0" w:name="Pg1"/>
      <w:bookmarkStart w:id="1" w:name="_GoBack"/>
      <w:bookmarkEnd w:id="0"/>
      <w:bookmarkEnd w:id="1"/>
    </w:p>
    <w:p w:rsidR="00FE3D9B" w:rsidRDefault="00FE3D9B">
      <w:pPr>
        <w:autoSpaceDE w:val="0"/>
        <w:autoSpaceDN w:val="0"/>
        <w:adjustRightInd w:val="0"/>
        <w:spacing w:line="276" w:lineRule="exact"/>
        <w:ind w:left="1440"/>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4261"/>
        <w:rPr>
          <w:rFonts w:ascii="Times New Roman Bold" w:hAnsi="Times New Roman Bold"/>
          <w:color w:val="000000"/>
          <w:spacing w:val="-3"/>
        </w:rPr>
      </w:pPr>
    </w:p>
    <w:p w:rsidR="00FE3D9B" w:rsidRDefault="00FE3D9B">
      <w:pPr>
        <w:autoSpaceDE w:val="0"/>
        <w:autoSpaceDN w:val="0"/>
        <w:adjustRightInd w:val="0"/>
        <w:spacing w:line="276" w:lineRule="exact"/>
        <w:ind w:left="4261"/>
        <w:rPr>
          <w:rFonts w:ascii="Times New Roman Bold" w:hAnsi="Times New Roman Bold"/>
          <w:color w:val="000000"/>
          <w:spacing w:val="-3"/>
        </w:rPr>
      </w:pPr>
    </w:p>
    <w:p w:rsidR="00FE3D9B" w:rsidRDefault="00FE3D9B">
      <w:pPr>
        <w:autoSpaceDE w:val="0"/>
        <w:autoSpaceDN w:val="0"/>
        <w:adjustRightInd w:val="0"/>
        <w:spacing w:line="276" w:lineRule="exact"/>
        <w:ind w:left="4261"/>
        <w:rPr>
          <w:rFonts w:ascii="Times New Roman Bold" w:hAnsi="Times New Roman Bold"/>
          <w:color w:val="000000"/>
          <w:spacing w:val="-3"/>
        </w:rPr>
      </w:pPr>
    </w:p>
    <w:p w:rsidR="00FE3D9B" w:rsidRDefault="00FE3D9B">
      <w:pPr>
        <w:autoSpaceDE w:val="0"/>
        <w:autoSpaceDN w:val="0"/>
        <w:adjustRightInd w:val="0"/>
        <w:spacing w:line="276" w:lineRule="exact"/>
        <w:ind w:left="4261"/>
        <w:rPr>
          <w:rFonts w:ascii="Times New Roman Bold" w:hAnsi="Times New Roman Bold"/>
          <w:color w:val="000000"/>
          <w:spacing w:val="-3"/>
        </w:rPr>
      </w:pPr>
    </w:p>
    <w:p w:rsidR="00FE3D9B" w:rsidRDefault="00FE3D9B">
      <w:pPr>
        <w:autoSpaceDE w:val="0"/>
        <w:autoSpaceDN w:val="0"/>
        <w:adjustRightInd w:val="0"/>
        <w:spacing w:line="276" w:lineRule="exact"/>
        <w:ind w:left="4261"/>
        <w:rPr>
          <w:rFonts w:ascii="Times New Roman Bold" w:hAnsi="Times New Roman Bold"/>
          <w:color w:val="000000"/>
          <w:spacing w:val="-3"/>
        </w:rPr>
      </w:pPr>
    </w:p>
    <w:p w:rsidR="00FE3D9B" w:rsidRDefault="00FE3D9B">
      <w:pPr>
        <w:autoSpaceDE w:val="0"/>
        <w:autoSpaceDN w:val="0"/>
        <w:adjustRightInd w:val="0"/>
        <w:spacing w:line="276" w:lineRule="exact"/>
        <w:ind w:left="4261"/>
        <w:rPr>
          <w:rFonts w:ascii="Times New Roman Bold" w:hAnsi="Times New Roman Bold"/>
          <w:color w:val="000000"/>
          <w:spacing w:val="-3"/>
        </w:rPr>
      </w:pPr>
    </w:p>
    <w:p w:rsidR="00FE3D9B" w:rsidRDefault="00FE3D9B">
      <w:pPr>
        <w:autoSpaceDE w:val="0"/>
        <w:autoSpaceDN w:val="0"/>
        <w:adjustRightInd w:val="0"/>
        <w:spacing w:line="276" w:lineRule="exact"/>
        <w:ind w:left="4261"/>
        <w:rPr>
          <w:rFonts w:ascii="Times New Roman Bold" w:hAnsi="Times New Roman Bold"/>
          <w:color w:val="000000"/>
          <w:spacing w:val="-3"/>
        </w:rPr>
      </w:pPr>
    </w:p>
    <w:p w:rsidR="00FE3D9B" w:rsidRDefault="00FE3D9B">
      <w:pPr>
        <w:autoSpaceDE w:val="0"/>
        <w:autoSpaceDN w:val="0"/>
        <w:adjustRightInd w:val="0"/>
        <w:spacing w:line="276" w:lineRule="exact"/>
        <w:ind w:left="4261"/>
        <w:rPr>
          <w:rFonts w:ascii="Times New Roman Bold" w:hAnsi="Times New Roman Bold"/>
          <w:color w:val="000000"/>
          <w:spacing w:val="-3"/>
        </w:rPr>
      </w:pPr>
    </w:p>
    <w:p w:rsidR="00FE3D9B" w:rsidRDefault="00FE3D9B">
      <w:pPr>
        <w:autoSpaceDE w:val="0"/>
        <w:autoSpaceDN w:val="0"/>
        <w:adjustRightInd w:val="0"/>
        <w:spacing w:line="276" w:lineRule="exact"/>
        <w:ind w:left="4261"/>
        <w:rPr>
          <w:rFonts w:ascii="Times New Roman Bold" w:hAnsi="Times New Roman Bold"/>
          <w:color w:val="000000"/>
          <w:spacing w:val="-3"/>
        </w:rPr>
      </w:pPr>
    </w:p>
    <w:p w:rsidR="00FE3D9B" w:rsidRDefault="00FE3D9B">
      <w:pPr>
        <w:autoSpaceDE w:val="0"/>
        <w:autoSpaceDN w:val="0"/>
        <w:adjustRightInd w:val="0"/>
        <w:spacing w:line="276" w:lineRule="exact"/>
        <w:ind w:left="4261"/>
        <w:rPr>
          <w:rFonts w:ascii="Times New Roman Bold" w:hAnsi="Times New Roman Bold"/>
          <w:color w:val="000000"/>
          <w:spacing w:val="-3"/>
        </w:rPr>
      </w:pPr>
    </w:p>
    <w:p w:rsidR="00FE3D9B" w:rsidRDefault="00FE3D9B">
      <w:pPr>
        <w:autoSpaceDE w:val="0"/>
        <w:autoSpaceDN w:val="0"/>
        <w:adjustRightInd w:val="0"/>
        <w:spacing w:line="276" w:lineRule="exact"/>
        <w:ind w:left="4261"/>
        <w:rPr>
          <w:rFonts w:ascii="Times New Roman Bold" w:hAnsi="Times New Roman Bold"/>
          <w:color w:val="000000"/>
          <w:spacing w:val="-3"/>
        </w:rPr>
      </w:pPr>
    </w:p>
    <w:p w:rsidR="00FE3D9B" w:rsidRDefault="00FE3D9B">
      <w:pPr>
        <w:autoSpaceDE w:val="0"/>
        <w:autoSpaceDN w:val="0"/>
        <w:adjustRightInd w:val="0"/>
        <w:spacing w:line="276" w:lineRule="exact"/>
        <w:ind w:left="4261"/>
        <w:rPr>
          <w:rFonts w:ascii="Times New Roman Bold" w:hAnsi="Times New Roman Bold"/>
          <w:color w:val="000000"/>
          <w:spacing w:val="-3"/>
        </w:rPr>
      </w:pPr>
    </w:p>
    <w:p w:rsidR="00FE3D9B" w:rsidRDefault="00FE3D9B">
      <w:pPr>
        <w:autoSpaceDE w:val="0"/>
        <w:autoSpaceDN w:val="0"/>
        <w:adjustRightInd w:val="0"/>
        <w:spacing w:line="276" w:lineRule="exact"/>
        <w:ind w:left="4261"/>
        <w:rPr>
          <w:rFonts w:ascii="Times New Roman Bold" w:hAnsi="Times New Roman Bold"/>
          <w:color w:val="000000"/>
          <w:spacing w:val="-3"/>
        </w:rPr>
      </w:pPr>
    </w:p>
    <w:p w:rsidR="00FE3D9B" w:rsidRDefault="00FE3D9B">
      <w:pPr>
        <w:autoSpaceDE w:val="0"/>
        <w:autoSpaceDN w:val="0"/>
        <w:adjustRightInd w:val="0"/>
        <w:spacing w:line="276" w:lineRule="exact"/>
        <w:ind w:left="4261"/>
        <w:rPr>
          <w:rFonts w:ascii="Times New Roman Bold" w:hAnsi="Times New Roman Bold"/>
          <w:color w:val="000000"/>
          <w:spacing w:val="-3"/>
        </w:rPr>
      </w:pPr>
    </w:p>
    <w:p w:rsidR="00FE3D9B" w:rsidRDefault="00614590">
      <w:pPr>
        <w:autoSpaceDE w:val="0"/>
        <w:autoSpaceDN w:val="0"/>
        <w:adjustRightInd w:val="0"/>
        <w:spacing w:before="120"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4532"/>
        <w:rPr>
          <w:rFonts w:ascii="Times New Roman Bold" w:hAnsi="Times New Roman Bold"/>
          <w:color w:val="000000"/>
          <w:spacing w:val="-3"/>
        </w:rPr>
      </w:pPr>
    </w:p>
    <w:p w:rsidR="00FE3D9B" w:rsidRDefault="00614590">
      <w:pPr>
        <w:autoSpaceDE w:val="0"/>
        <w:autoSpaceDN w:val="0"/>
        <w:adjustRightInd w:val="0"/>
        <w:spacing w:before="228"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FE3D9B" w:rsidRDefault="00614590">
      <w:pPr>
        <w:tabs>
          <w:tab w:val="left" w:pos="5362"/>
        </w:tabs>
        <w:autoSpaceDE w:val="0"/>
        <w:autoSpaceDN w:val="0"/>
        <w:adjustRightInd w:val="0"/>
        <w:spacing w:before="43" w:line="520" w:lineRule="exact"/>
        <w:ind w:left="4095" w:right="3906"/>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FE3D9B" w:rsidRDefault="00614590">
      <w:pPr>
        <w:tabs>
          <w:tab w:val="left" w:pos="5859"/>
        </w:tabs>
        <w:autoSpaceDE w:val="0"/>
        <w:autoSpaceDN w:val="0"/>
        <w:adjustRightInd w:val="0"/>
        <w:spacing w:line="520" w:lineRule="exact"/>
        <w:ind w:left="2995" w:right="280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FE3D9B" w:rsidRDefault="00614590">
      <w:pPr>
        <w:tabs>
          <w:tab w:val="left" w:pos="5859"/>
        </w:tabs>
        <w:autoSpaceDE w:val="0"/>
        <w:autoSpaceDN w:val="0"/>
        <w:adjustRightInd w:val="0"/>
        <w:spacing w:line="520" w:lineRule="exact"/>
        <w:ind w:left="3012" w:right="2821"/>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FE3D9B" w:rsidRDefault="00614590">
      <w:pPr>
        <w:tabs>
          <w:tab w:val="left" w:pos="4606"/>
        </w:tabs>
        <w:autoSpaceDE w:val="0"/>
        <w:autoSpaceDN w:val="0"/>
        <w:adjustRightInd w:val="0"/>
        <w:spacing w:line="520" w:lineRule="exact"/>
        <w:ind w:left="4352" w:right="4163" w:firstLine="287"/>
        <w:rPr>
          <w:rFonts w:ascii="Times New Roman Bold" w:hAnsi="Times New Roman Bold"/>
          <w:color w:val="000000"/>
          <w:spacing w:val="-3"/>
        </w:rPr>
      </w:pPr>
      <w:r>
        <w:rPr>
          <w:rFonts w:ascii="Times New Roman Bold" w:hAnsi="Times New Roman Bold"/>
          <w:color w:val="000000"/>
          <w:spacing w:val="-3"/>
        </w:rPr>
        <w:t xml:space="preserve">EIGHT POINT WIND, LLC </w:t>
      </w:r>
      <w:r>
        <w:rPr>
          <w:rFonts w:ascii="Times New Roman Bold" w:hAnsi="Times New Roman Bold"/>
          <w:color w:val="000000"/>
          <w:spacing w:val="-3"/>
        </w:rPr>
        <w:br/>
      </w:r>
      <w:r>
        <w:rPr>
          <w:rFonts w:ascii="Times New Roman Bold" w:hAnsi="Times New Roman Bold"/>
          <w:color w:val="000000"/>
          <w:spacing w:val="-3"/>
        </w:rPr>
        <w:tab/>
        <w:t xml:space="preserve">Dated as of December 9, 2022 (Eight Point Wind Energy Center) </w:t>
      </w:r>
    </w:p>
    <w:p w:rsidR="00FE3D9B" w:rsidRDefault="00FE3D9B">
      <w:pPr>
        <w:autoSpaceDE w:val="0"/>
        <w:autoSpaceDN w:val="0"/>
        <w:adjustRightInd w:val="0"/>
        <w:rPr>
          <w:rFonts w:ascii="Times New Roman Bold" w:hAnsi="Times New Roman Bold"/>
          <w:color w:val="000000"/>
          <w:spacing w:val="-3"/>
        </w:rPr>
        <w:sectPr w:rsidR="00FE3D9B">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FE3D9B" w:rsidRDefault="00FE3D9B">
      <w:pPr>
        <w:autoSpaceDE w:val="0"/>
        <w:autoSpaceDN w:val="0"/>
        <w:adjustRightInd w:val="0"/>
        <w:spacing w:line="240" w:lineRule="exact"/>
        <w:rPr>
          <w:rFonts w:ascii="Times New Roman Bold" w:hAnsi="Times New Roman Bold"/>
          <w:color w:val="000000"/>
          <w:spacing w:val="-3"/>
        </w:rPr>
      </w:pPr>
      <w:bookmarkStart w:id="2" w:name="Pg2"/>
      <w:bookmarkEnd w:id="2"/>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4827"/>
        <w:rPr>
          <w:rFonts w:ascii="Times New Roman Bold" w:hAnsi="Times New Roman Bold"/>
          <w:color w:val="000000"/>
          <w:spacing w:val="-3"/>
        </w:rPr>
      </w:pPr>
    </w:p>
    <w:p w:rsidR="00FE3D9B" w:rsidRDefault="00614590">
      <w:pPr>
        <w:autoSpaceDE w:val="0"/>
        <w:autoSpaceDN w:val="0"/>
        <w:adjustRightInd w:val="0"/>
        <w:spacing w:before="22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FE3D9B" w:rsidRDefault="00614590">
      <w:pPr>
        <w:autoSpaceDE w:val="0"/>
        <w:autoSpaceDN w:val="0"/>
        <w:adjustRightInd w:val="0"/>
        <w:spacing w:before="244" w:line="276" w:lineRule="exact"/>
        <w:ind w:left="9489"/>
        <w:rPr>
          <w:color w:val="000000"/>
          <w:spacing w:val="-3"/>
        </w:rPr>
      </w:pPr>
      <w:r>
        <w:rPr>
          <w:color w:val="000000"/>
          <w:spacing w:val="-3"/>
        </w:rPr>
        <w:t xml:space="preserve">Page Number </w:t>
      </w:r>
    </w:p>
    <w:p w:rsidR="00FE3D9B" w:rsidRDefault="00614590">
      <w:pPr>
        <w:tabs>
          <w:tab w:val="left" w:leader="dot" w:pos="10682"/>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r>
      <w:r>
        <w:rPr>
          <w:color w:val="000000"/>
          <w:spacing w:val="-3"/>
        </w:rPr>
        <w:t>Effective Date</w:t>
      </w:r>
      <w:r>
        <w:rPr>
          <w:color w:val="000000"/>
        </w:rPr>
        <w:tab/>
      </w:r>
      <w:r>
        <w:rPr>
          <w:color w:val="000000"/>
        </w:rPr>
        <w:tab/>
      </w:r>
      <w:r>
        <w:rPr>
          <w:color w:val="000000"/>
          <w:spacing w:val="-3"/>
        </w:rPr>
        <w:t>10</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FE3D9B" w:rsidRDefault="00614590">
      <w:pPr>
        <w:tabs>
          <w:tab w:val="left" w:leader="dot" w:pos="10561"/>
        </w:tabs>
        <w:autoSpaceDE w:val="0"/>
        <w:autoSpaceDN w:val="0"/>
        <w:adjustRightInd w:val="0"/>
        <w:spacing w:before="1"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w:t>
      </w:r>
      <w:r>
        <w:rPr>
          <w:color w:val="000000"/>
          <w:spacing w:val="-3"/>
        </w:rPr>
        <w:t>ission Delivery Service</w:t>
      </w:r>
      <w:r>
        <w:rPr>
          <w:color w:val="000000"/>
        </w:rPr>
        <w:tab/>
      </w:r>
      <w:r>
        <w:rPr>
          <w:color w:val="000000"/>
        </w:rPr>
        <w:tab/>
      </w:r>
      <w:r>
        <w:rPr>
          <w:color w:val="000000"/>
          <w:spacing w:val="-3"/>
        </w:rPr>
        <w:t>13</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FE3D9B" w:rsidRDefault="00614590">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 xml:space="preserve">Power </w:t>
      </w:r>
      <w:r>
        <w:rPr>
          <w:color w:val="000000"/>
          <w:spacing w:val="-3"/>
        </w:rPr>
        <w:t>System Stabilizers</w:t>
      </w:r>
      <w:r>
        <w:rPr>
          <w:color w:val="000000"/>
        </w:rPr>
        <w:tab/>
      </w:r>
      <w:r>
        <w:rPr>
          <w:color w:val="000000"/>
        </w:rPr>
        <w:tab/>
      </w:r>
      <w:r>
        <w:rPr>
          <w:color w:val="000000"/>
          <w:spacing w:val="-3"/>
        </w:rPr>
        <w:t>17</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 xml:space="preserve">Connecting Transmission </w:t>
      </w:r>
      <w:r>
        <w:rPr>
          <w:color w:val="000000"/>
          <w:spacing w:val="-3"/>
        </w:rPr>
        <w:t>Owner’s Attachment Facilities Construction</w:t>
      </w:r>
      <w:r>
        <w:rPr>
          <w:color w:val="000000"/>
        </w:rPr>
        <w:tab/>
      </w:r>
      <w:r>
        <w:rPr>
          <w:color w:val="000000"/>
        </w:rPr>
        <w:tab/>
      </w:r>
      <w:r>
        <w:rPr>
          <w:color w:val="000000"/>
          <w:spacing w:val="-3"/>
        </w:rPr>
        <w:t>21</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w:t>
      </w:r>
      <w:r>
        <w:rPr>
          <w:color w:val="000000"/>
          <w:spacing w:val="-3"/>
        </w:rPr>
        <w:t>es</w:t>
      </w:r>
      <w:r>
        <w:rPr>
          <w:color w:val="000000"/>
        </w:rPr>
        <w:tab/>
      </w:r>
      <w:r>
        <w:rPr>
          <w:color w:val="000000"/>
        </w:rPr>
        <w:tab/>
      </w:r>
      <w:r>
        <w:rPr>
          <w:color w:val="000000"/>
          <w:spacing w:val="-3"/>
        </w:rPr>
        <w:t>28</w:t>
      </w:r>
    </w:p>
    <w:p w:rsidR="00FE3D9B" w:rsidRDefault="00614590">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FE3D9B" w:rsidRDefault="00614590">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30</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FE3D9B" w:rsidRDefault="00614590">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FE3D9B" w:rsidRDefault="00FE3D9B">
      <w:pPr>
        <w:autoSpaceDE w:val="0"/>
        <w:autoSpaceDN w:val="0"/>
        <w:adjustRightInd w:val="0"/>
        <w:spacing w:line="276" w:lineRule="exact"/>
        <w:ind w:left="6087"/>
        <w:rPr>
          <w:color w:val="000000"/>
          <w:spacing w:val="-3"/>
        </w:rPr>
      </w:pPr>
    </w:p>
    <w:p w:rsidR="00FE3D9B" w:rsidRDefault="00FE3D9B">
      <w:pPr>
        <w:autoSpaceDE w:val="0"/>
        <w:autoSpaceDN w:val="0"/>
        <w:adjustRightInd w:val="0"/>
        <w:spacing w:line="276" w:lineRule="exact"/>
        <w:ind w:left="6087"/>
        <w:rPr>
          <w:color w:val="000000"/>
          <w:spacing w:val="-3"/>
        </w:rPr>
      </w:pPr>
    </w:p>
    <w:p w:rsidR="00FE3D9B" w:rsidRDefault="00614590">
      <w:pPr>
        <w:autoSpaceDE w:val="0"/>
        <w:autoSpaceDN w:val="0"/>
        <w:adjustRightInd w:val="0"/>
        <w:spacing w:before="147" w:line="276" w:lineRule="exact"/>
        <w:ind w:left="6087"/>
        <w:rPr>
          <w:color w:val="000000"/>
          <w:spacing w:val="-3"/>
        </w:rPr>
      </w:pPr>
      <w:r>
        <w:rPr>
          <w:color w:val="000000"/>
          <w:spacing w:val="-3"/>
        </w:rPr>
        <w:t xml:space="preserve">i </w:t>
      </w:r>
    </w:p>
    <w:p w:rsidR="00FE3D9B" w:rsidRDefault="00FE3D9B">
      <w:pPr>
        <w:autoSpaceDE w:val="0"/>
        <w:autoSpaceDN w:val="0"/>
        <w:adjustRightInd w:val="0"/>
        <w:rPr>
          <w:color w:val="000000"/>
          <w:spacing w:val="-3"/>
        </w:rPr>
        <w:sectPr w:rsidR="00FE3D9B">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3" w:name="Pg3"/>
      <w:bookmarkEnd w:id="3"/>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tabs>
          <w:tab w:val="left" w:pos="3168"/>
          <w:tab w:val="left" w:leader="dot" w:pos="10502"/>
          <w:tab w:val="left" w:pos="10547"/>
        </w:tabs>
        <w:autoSpaceDE w:val="0"/>
        <w:autoSpaceDN w:val="0"/>
        <w:adjustRightInd w:val="0"/>
        <w:spacing w:before="24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32</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32</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33</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33</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33</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FE3D9B" w:rsidRDefault="00614590">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34</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 xml:space="preserve">Outages </w:t>
      </w:r>
      <w:r>
        <w:rPr>
          <w:color w:val="000000"/>
          <w:spacing w:val="-3"/>
        </w:rPr>
        <w:t>and Interruptions</w:t>
      </w:r>
      <w:r>
        <w:rPr>
          <w:color w:val="000000"/>
        </w:rPr>
        <w:tab/>
      </w:r>
      <w:r>
        <w:rPr>
          <w:color w:val="000000"/>
        </w:rPr>
        <w:tab/>
      </w:r>
      <w:r>
        <w:rPr>
          <w:color w:val="000000"/>
          <w:spacing w:val="-3"/>
        </w:rPr>
        <w:t>37</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41</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41</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42</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42</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43</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 xml:space="preserve">Connecting Transmission Owner </w:t>
      </w:r>
      <w:r>
        <w:rPr>
          <w:color w:val="000000"/>
          <w:spacing w:val="-3"/>
        </w:rPr>
        <w:t>Obligations</w:t>
      </w:r>
      <w:r>
        <w:rPr>
          <w:color w:val="000000"/>
        </w:rPr>
        <w:tab/>
      </w:r>
      <w:r>
        <w:rPr>
          <w:color w:val="000000"/>
        </w:rPr>
        <w:tab/>
      </w:r>
      <w:r>
        <w:rPr>
          <w:color w:val="000000"/>
          <w:spacing w:val="-3"/>
        </w:rPr>
        <w:t>43</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43</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43</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43</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43</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44</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44</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w:t>
      </w:r>
      <w:r>
        <w:rPr>
          <w:color w:val="000000"/>
          <w:spacing w:val="-3"/>
        </w:rPr>
        <w:t>s Attachment Facilities</w:t>
      </w:r>
      <w:r>
        <w:rPr>
          <w:color w:val="000000"/>
        </w:rPr>
        <w:tab/>
      </w:r>
      <w:r>
        <w:rPr>
          <w:color w:val="000000"/>
        </w:rPr>
        <w:tab/>
      </w:r>
      <w:r>
        <w:rPr>
          <w:color w:val="000000"/>
          <w:spacing w:val="-3"/>
        </w:rPr>
        <w:t>44</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44</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44</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44</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45</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45</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45</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45</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46</w:t>
      </w:r>
    </w:p>
    <w:p w:rsidR="00FE3D9B" w:rsidRDefault="00614590">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46</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46</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46</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47</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47</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r>
      <w:r>
        <w:rPr>
          <w:color w:val="000000"/>
          <w:spacing w:val="-3"/>
        </w:rPr>
        <w:t>Developer Authority</w:t>
      </w:r>
      <w:r>
        <w:rPr>
          <w:color w:val="000000"/>
        </w:rPr>
        <w:tab/>
      </w:r>
      <w:r>
        <w:rPr>
          <w:color w:val="000000"/>
        </w:rPr>
        <w:tab/>
      </w:r>
      <w:r>
        <w:rPr>
          <w:color w:val="000000"/>
          <w:spacing w:val="-3"/>
        </w:rPr>
        <w:t>48</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48</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48</w:t>
      </w:r>
    </w:p>
    <w:p w:rsidR="00FE3D9B" w:rsidRDefault="00FE3D9B">
      <w:pPr>
        <w:autoSpaceDE w:val="0"/>
        <w:autoSpaceDN w:val="0"/>
        <w:adjustRightInd w:val="0"/>
        <w:spacing w:line="276" w:lineRule="exact"/>
        <w:ind w:left="6053"/>
        <w:rPr>
          <w:color w:val="000000"/>
          <w:spacing w:val="-3"/>
        </w:rPr>
      </w:pPr>
    </w:p>
    <w:p w:rsidR="00FE3D9B" w:rsidRDefault="00FE3D9B">
      <w:pPr>
        <w:autoSpaceDE w:val="0"/>
        <w:autoSpaceDN w:val="0"/>
        <w:adjustRightInd w:val="0"/>
        <w:spacing w:line="276" w:lineRule="exact"/>
        <w:ind w:left="6053"/>
        <w:rPr>
          <w:color w:val="000000"/>
          <w:spacing w:val="-3"/>
        </w:rPr>
      </w:pPr>
    </w:p>
    <w:p w:rsidR="00FE3D9B" w:rsidRDefault="00614590">
      <w:pPr>
        <w:autoSpaceDE w:val="0"/>
        <w:autoSpaceDN w:val="0"/>
        <w:adjustRightInd w:val="0"/>
        <w:spacing w:before="75" w:line="276" w:lineRule="exact"/>
        <w:ind w:left="6053"/>
        <w:rPr>
          <w:color w:val="000000"/>
          <w:spacing w:val="-3"/>
        </w:rPr>
      </w:pPr>
      <w:r>
        <w:rPr>
          <w:color w:val="000000"/>
          <w:spacing w:val="-3"/>
        </w:rPr>
        <w:t xml:space="preserve">ii </w:t>
      </w:r>
    </w:p>
    <w:p w:rsidR="00FE3D9B" w:rsidRDefault="00FE3D9B">
      <w:pPr>
        <w:autoSpaceDE w:val="0"/>
        <w:autoSpaceDN w:val="0"/>
        <w:adjustRightInd w:val="0"/>
        <w:rPr>
          <w:color w:val="000000"/>
          <w:spacing w:val="-3"/>
        </w:rPr>
        <w:sectPr w:rsidR="00FE3D9B">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4" w:name="Pg4"/>
      <w:bookmarkEnd w:id="4"/>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tabs>
          <w:tab w:val="left" w:pos="3168"/>
          <w:tab w:val="left" w:leader="dot" w:pos="10501"/>
          <w:tab w:val="left" w:pos="10547"/>
        </w:tabs>
        <w:autoSpaceDE w:val="0"/>
        <w:autoSpaceDN w:val="0"/>
        <w:adjustRightInd w:val="0"/>
        <w:spacing w:before="243"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48</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49</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49</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49</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r>
      <w:r>
        <w:rPr>
          <w:color w:val="000000"/>
          <w:spacing w:val="-3"/>
        </w:rPr>
        <w:t>Alternative Forms of Notice</w:t>
      </w:r>
      <w:r>
        <w:rPr>
          <w:color w:val="000000"/>
        </w:rPr>
        <w:tab/>
      </w:r>
      <w:r>
        <w:rPr>
          <w:color w:val="000000"/>
        </w:rPr>
        <w:tab/>
      </w:r>
      <w:r>
        <w:rPr>
          <w:color w:val="000000"/>
          <w:spacing w:val="-3"/>
        </w:rPr>
        <w:t>49</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49</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50</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50</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50</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50</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50</w:t>
      </w:r>
    </w:p>
    <w:p w:rsidR="00FE3D9B" w:rsidRDefault="00614590">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52</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52</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55</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55</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55</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55</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55</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56</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56</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56</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56</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57</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57</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57</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57</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58</w:t>
      </w:r>
    </w:p>
    <w:p w:rsidR="00FE3D9B" w:rsidRDefault="00614590">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w:t>
      </w:r>
      <w:r>
        <w:rPr>
          <w:color w:val="000000"/>
          <w:spacing w:val="-2"/>
        </w:rPr>
        <w:t>red Notices Upon Requests or Demands for Confidential Information . 58</w:t>
      </w:r>
    </w:p>
    <w:p w:rsidR="00FE3D9B" w:rsidRDefault="00614590">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58</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59</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59</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 xml:space="preserve">Information </w:t>
      </w:r>
      <w:r>
        <w:rPr>
          <w:color w:val="000000"/>
          <w:spacing w:val="-3"/>
        </w:rPr>
        <w:t>Submission by Connecting Transmission Owner</w:t>
      </w:r>
      <w:r>
        <w:rPr>
          <w:color w:val="000000"/>
        </w:rPr>
        <w:tab/>
      </w:r>
      <w:r>
        <w:rPr>
          <w:color w:val="000000"/>
        </w:rPr>
        <w:tab/>
      </w:r>
      <w:r>
        <w:rPr>
          <w:color w:val="000000"/>
          <w:spacing w:val="-3"/>
        </w:rPr>
        <w:t>59</w:t>
      </w:r>
    </w:p>
    <w:p w:rsidR="00FE3D9B" w:rsidRDefault="00614590">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59</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60</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60</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60</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 xml:space="preserve">Reporting of Non-Force Majeure </w:t>
      </w:r>
      <w:r>
        <w:rPr>
          <w:color w:val="000000"/>
          <w:spacing w:val="-3"/>
        </w:rPr>
        <w:t>Events</w:t>
      </w:r>
      <w:r>
        <w:rPr>
          <w:color w:val="000000"/>
        </w:rPr>
        <w:tab/>
      </w:r>
      <w:r>
        <w:rPr>
          <w:color w:val="000000"/>
        </w:rPr>
        <w:tab/>
      </w:r>
      <w:r>
        <w:rPr>
          <w:color w:val="000000"/>
          <w:spacing w:val="-3"/>
        </w:rPr>
        <w:t>61</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61</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61</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62</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62</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62</w:t>
      </w:r>
    </w:p>
    <w:p w:rsidR="00FE3D9B" w:rsidRDefault="00FE3D9B">
      <w:pPr>
        <w:autoSpaceDE w:val="0"/>
        <w:autoSpaceDN w:val="0"/>
        <w:adjustRightInd w:val="0"/>
        <w:spacing w:line="276" w:lineRule="exact"/>
        <w:ind w:left="6020"/>
        <w:rPr>
          <w:color w:val="000000"/>
          <w:spacing w:val="-3"/>
        </w:rPr>
      </w:pPr>
    </w:p>
    <w:p w:rsidR="00FE3D9B" w:rsidRDefault="00FE3D9B">
      <w:pPr>
        <w:autoSpaceDE w:val="0"/>
        <w:autoSpaceDN w:val="0"/>
        <w:adjustRightInd w:val="0"/>
        <w:spacing w:line="276" w:lineRule="exact"/>
        <w:ind w:left="6020"/>
        <w:rPr>
          <w:color w:val="000000"/>
          <w:spacing w:val="-3"/>
        </w:rPr>
      </w:pPr>
    </w:p>
    <w:p w:rsidR="00FE3D9B" w:rsidRDefault="00614590">
      <w:pPr>
        <w:autoSpaceDE w:val="0"/>
        <w:autoSpaceDN w:val="0"/>
        <w:adjustRightInd w:val="0"/>
        <w:spacing w:before="75" w:line="276" w:lineRule="exact"/>
        <w:ind w:left="6020"/>
        <w:rPr>
          <w:color w:val="000000"/>
          <w:spacing w:val="-3"/>
        </w:rPr>
      </w:pPr>
      <w:r>
        <w:rPr>
          <w:color w:val="000000"/>
          <w:spacing w:val="-3"/>
        </w:rPr>
        <w:t xml:space="preserve">iii </w:t>
      </w:r>
    </w:p>
    <w:p w:rsidR="00FE3D9B" w:rsidRDefault="00FE3D9B">
      <w:pPr>
        <w:autoSpaceDE w:val="0"/>
        <w:autoSpaceDN w:val="0"/>
        <w:adjustRightInd w:val="0"/>
        <w:rPr>
          <w:color w:val="000000"/>
          <w:spacing w:val="-3"/>
        </w:rPr>
        <w:sectPr w:rsidR="00FE3D9B">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5" w:name="Pg5"/>
      <w:bookmarkEnd w:id="5"/>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tabs>
          <w:tab w:val="left" w:pos="3168"/>
          <w:tab w:val="left" w:leader="dot" w:pos="10502"/>
          <w:tab w:val="left" w:pos="10547"/>
        </w:tabs>
        <w:autoSpaceDE w:val="0"/>
        <w:autoSpaceDN w:val="0"/>
        <w:adjustRightInd w:val="0"/>
        <w:spacing w:before="243"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62</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62</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62</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63</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63</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63</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63</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63</w:t>
      </w:r>
    </w:p>
    <w:p w:rsidR="00FE3D9B" w:rsidRDefault="00614590">
      <w:pPr>
        <w:tabs>
          <w:tab w:val="left" w:leader="dot" w:pos="10561"/>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64</w:t>
      </w:r>
    </w:p>
    <w:p w:rsidR="00FE3D9B" w:rsidRDefault="00614590">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64</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65</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65</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65</w:t>
      </w:r>
    </w:p>
    <w:p w:rsidR="00FE3D9B" w:rsidRDefault="00614590">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65</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66</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66</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66</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66</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66</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w:t>
      </w:r>
      <w:r>
        <w:rPr>
          <w:color w:val="000000"/>
          <w:spacing w:val="-3"/>
        </w:rPr>
        <w:t>ication by the Parties</w:t>
      </w:r>
      <w:r>
        <w:rPr>
          <w:color w:val="000000"/>
        </w:rPr>
        <w:tab/>
      </w:r>
      <w:r>
        <w:rPr>
          <w:color w:val="000000"/>
        </w:rPr>
        <w:tab/>
      </w:r>
      <w:r>
        <w:rPr>
          <w:color w:val="000000"/>
          <w:spacing w:val="-3"/>
        </w:rPr>
        <w:t>66</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67</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67</w:t>
      </w:r>
    </w:p>
    <w:p w:rsidR="00FE3D9B" w:rsidRDefault="00614590">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67</w:t>
      </w:r>
    </w:p>
    <w:p w:rsidR="00FE3D9B" w:rsidRDefault="00FE3D9B">
      <w:pPr>
        <w:autoSpaceDE w:val="0"/>
        <w:autoSpaceDN w:val="0"/>
        <w:adjustRightInd w:val="0"/>
        <w:spacing w:line="276" w:lineRule="exact"/>
        <w:ind w:left="1620"/>
        <w:rPr>
          <w:color w:val="000000"/>
          <w:spacing w:val="-3"/>
        </w:rPr>
      </w:pPr>
    </w:p>
    <w:p w:rsidR="00FE3D9B" w:rsidRDefault="00614590">
      <w:pPr>
        <w:autoSpaceDE w:val="0"/>
        <w:autoSpaceDN w:val="0"/>
        <w:adjustRightInd w:val="0"/>
        <w:spacing w:before="232" w:line="276" w:lineRule="exact"/>
        <w:ind w:left="1620"/>
        <w:rPr>
          <w:color w:val="000000"/>
          <w:spacing w:val="-3"/>
        </w:rPr>
      </w:pPr>
      <w:r>
        <w:rPr>
          <w:color w:val="000000"/>
          <w:spacing w:val="-3"/>
        </w:rPr>
        <w:t xml:space="preserve">Appendices </w:t>
      </w: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FE3D9B">
      <w:pPr>
        <w:autoSpaceDE w:val="0"/>
        <w:autoSpaceDN w:val="0"/>
        <w:adjustRightInd w:val="0"/>
        <w:spacing w:line="276" w:lineRule="exact"/>
        <w:ind w:left="6027"/>
        <w:rPr>
          <w:color w:val="000000"/>
          <w:spacing w:val="-3"/>
        </w:rPr>
      </w:pPr>
    </w:p>
    <w:p w:rsidR="00FE3D9B" w:rsidRDefault="00614590">
      <w:pPr>
        <w:autoSpaceDE w:val="0"/>
        <w:autoSpaceDN w:val="0"/>
        <w:adjustRightInd w:val="0"/>
        <w:spacing w:before="120" w:line="276" w:lineRule="exact"/>
        <w:ind w:left="6027"/>
        <w:rPr>
          <w:color w:val="000000"/>
          <w:spacing w:val="-3"/>
        </w:rPr>
      </w:pPr>
      <w:r>
        <w:rPr>
          <w:color w:val="000000"/>
          <w:spacing w:val="-3"/>
        </w:rPr>
        <w:t xml:space="preserve">iv </w:t>
      </w:r>
    </w:p>
    <w:p w:rsidR="00FE3D9B" w:rsidRDefault="00FE3D9B">
      <w:pPr>
        <w:autoSpaceDE w:val="0"/>
        <w:autoSpaceDN w:val="0"/>
        <w:adjustRightInd w:val="0"/>
        <w:rPr>
          <w:color w:val="000000"/>
          <w:spacing w:val="-3"/>
        </w:rPr>
        <w:sectPr w:rsidR="00FE3D9B">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6" w:name="Pg6"/>
      <w:bookmarkEnd w:id="6"/>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2575"/>
        <w:rPr>
          <w:rFonts w:ascii="Times New Roman Bold" w:hAnsi="Times New Roman Bold"/>
          <w:color w:val="000000"/>
          <w:spacing w:val="-3"/>
        </w:rPr>
      </w:pPr>
    </w:p>
    <w:p w:rsidR="00FE3D9B" w:rsidRDefault="00614590">
      <w:pPr>
        <w:tabs>
          <w:tab w:val="left" w:pos="4095"/>
        </w:tabs>
        <w:autoSpaceDE w:val="0"/>
        <w:autoSpaceDN w:val="0"/>
        <w:adjustRightInd w:val="0"/>
        <w:spacing w:before="221" w:line="280" w:lineRule="exact"/>
        <w:ind w:left="2575" w:right="2383"/>
        <w:rPr>
          <w:rFonts w:ascii="Times New Roman Bold" w:hAnsi="Times New Roman Bold"/>
          <w:color w:val="000000"/>
          <w:spacing w:val="-3"/>
        </w:rPr>
      </w:pPr>
      <w:r>
        <w:rPr>
          <w:rFonts w:ascii="Times New Roman Bold" w:hAnsi="Times New Roman Bold"/>
          <w:color w:val="000000"/>
          <w:spacing w:val="-3"/>
        </w:rPr>
        <w:t xml:space="preserve">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THIS AMENDED AND RES</w:t>
      </w:r>
      <w:r>
        <w:rPr>
          <w:rFonts w:ascii="Times New Roman Bold" w:hAnsi="Times New Roman Bold"/>
          <w:color w:val="000000"/>
          <w:spacing w:val="-3"/>
        </w:rPr>
        <w:t xml:space="preserve">TATED STANDARD LARGE GENERATOR </w:t>
      </w:r>
    </w:p>
    <w:p w:rsidR="00FE3D9B" w:rsidRDefault="00614590">
      <w:pPr>
        <w:autoSpaceDE w:val="0"/>
        <w:autoSpaceDN w:val="0"/>
        <w:adjustRightInd w:val="0"/>
        <w:spacing w:before="5" w:line="275" w:lineRule="exact"/>
        <w:ind w:left="1440" w:right="1246"/>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9th day </w:t>
      </w:r>
      <w:r>
        <w:rPr>
          <w:color w:val="000000"/>
          <w:spacing w:val="-2"/>
        </w:rPr>
        <w:br/>
        <w:t xml:space="preserve">of December, 2022, by and among Eight Point Wind, LLC, a limited liability company organized </w:t>
      </w:r>
      <w:r>
        <w:rPr>
          <w:color w:val="000000"/>
          <w:spacing w:val="-2"/>
        </w:rPr>
        <w:br/>
      </w:r>
      <w:r>
        <w:rPr>
          <w:color w:val="000000"/>
          <w:spacing w:val="-2"/>
        </w:rPr>
        <w:t xml:space="preserve">and existing under the laws of the State of Delaware (“Developer” with a Large Generating </w:t>
      </w:r>
      <w:r>
        <w:rPr>
          <w:color w:val="000000"/>
          <w:spacing w:val="-2"/>
        </w:rPr>
        <w:br/>
        <w:t xml:space="preserve">Facility), the New York Independent System Operator, Inc., a not-for-profit corporation </w:t>
      </w:r>
      <w:r>
        <w:rPr>
          <w:color w:val="000000"/>
          <w:spacing w:val="-2"/>
        </w:rPr>
        <w:br/>
        <w:t>organized and existing under the laws of the State of New York (“NYISO”), an</w:t>
      </w:r>
      <w:r>
        <w:rPr>
          <w:color w:val="000000"/>
          <w:spacing w:val="-2"/>
        </w:rPr>
        <w:t xml:space="preserve">d New York State </w:t>
      </w:r>
      <w:r>
        <w:rPr>
          <w:color w:val="000000"/>
          <w:spacing w:val="-2"/>
        </w:rPr>
        <w:br/>
        <w:t xml:space="preserve">Electric &amp; Gas Corporation a corporation organized and existing under the laws of the State of </w:t>
      </w:r>
      <w:r>
        <w:rPr>
          <w:color w:val="000000"/>
          <w:spacing w:val="-2"/>
        </w:rPr>
        <w:br/>
        <w:t xml:space="preserve">New York (“Connecting Transmission Owner”).  Developer, the NYISO, or Connecting </w:t>
      </w:r>
      <w:r>
        <w:rPr>
          <w:color w:val="000000"/>
          <w:spacing w:val="-2"/>
        </w:rPr>
        <w:br/>
        <w:t>Transmission Owner each may be referred to as a “Party” or c</w:t>
      </w:r>
      <w:r>
        <w:rPr>
          <w:color w:val="000000"/>
          <w:spacing w:val="-2"/>
        </w:rPr>
        <w:t xml:space="preserve">ollectively referred to as the </w:t>
      </w:r>
      <w:r>
        <w:rPr>
          <w:color w:val="000000"/>
          <w:spacing w:val="-2"/>
        </w:rPr>
        <w:br/>
      </w:r>
      <w:r>
        <w:rPr>
          <w:color w:val="000000"/>
          <w:spacing w:val="-3"/>
        </w:rPr>
        <w:t xml:space="preserve">“Parties.” </w:t>
      </w:r>
    </w:p>
    <w:p w:rsidR="00FE3D9B" w:rsidRDefault="00614590">
      <w:pPr>
        <w:autoSpaceDE w:val="0"/>
        <w:autoSpaceDN w:val="0"/>
        <w:adjustRightInd w:val="0"/>
        <w:spacing w:before="245" w:line="276" w:lineRule="exact"/>
        <w:ind w:left="5506"/>
        <w:rPr>
          <w:rFonts w:ascii="Times New Roman Bold" w:hAnsi="Times New Roman Bold"/>
          <w:color w:val="000000"/>
          <w:spacing w:val="-3"/>
        </w:rPr>
      </w:pPr>
      <w:r>
        <w:rPr>
          <w:rFonts w:ascii="Times New Roman Bold" w:hAnsi="Times New Roman Bold"/>
          <w:color w:val="000000"/>
          <w:spacing w:val="-3"/>
        </w:rPr>
        <w:t xml:space="preserve">RECITALS </w:t>
      </w:r>
    </w:p>
    <w:p w:rsidR="00FE3D9B" w:rsidRDefault="00FE3D9B">
      <w:pPr>
        <w:autoSpaceDE w:val="0"/>
        <w:autoSpaceDN w:val="0"/>
        <w:adjustRightInd w:val="0"/>
        <w:spacing w:line="270" w:lineRule="exact"/>
        <w:ind w:left="1440"/>
        <w:jc w:val="both"/>
        <w:rPr>
          <w:rFonts w:ascii="Times New Roman Bold" w:hAnsi="Times New Roman Bold"/>
          <w:color w:val="000000"/>
          <w:spacing w:val="-3"/>
        </w:rPr>
      </w:pPr>
    </w:p>
    <w:p w:rsidR="00FE3D9B" w:rsidRDefault="00614590">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FE3D9B" w:rsidRDefault="00FE3D9B">
      <w:pPr>
        <w:autoSpaceDE w:val="0"/>
        <w:autoSpaceDN w:val="0"/>
        <w:adjustRightInd w:val="0"/>
        <w:spacing w:line="280" w:lineRule="exact"/>
        <w:ind w:left="1440"/>
        <w:jc w:val="both"/>
        <w:rPr>
          <w:color w:val="000000"/>
          <w:spacing w:val="-3"/>
        </w:rPr>
      </w:pPr>
    </w:p>
    <w:p w:rsidR="00FE3D9B" w:rsidRDefault="00614590">
      <w:pPr>
        <w:autoSpaceDE w:val="0"/>
        <w:autoSpaceDN w:val="0"/>
        <w:adjustRightInd w:val="0"/>
        <w:spacing w:before="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FE3D9B" w:rsidRDefault="00614590">
      <w:pPr>
        <w:autoSpaceDE w:val="0"/>
        <w:autoSpaceDN w:val="0"/>
        <w:adjustRightInd w:val="0"/>
        <w:spacing w:before="260" w:line="280" w:lineRule="exact"/>
        <w:ind w:left="1440" w:right="1277"/>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w:t>
      </w:r>
      <w:r>
        <w:rPr>
          <w:color w:val="000000"/>
          <w:spacing w:val="-2"/>
        </w:rPr>
        <w:t xml:space="preserve">Agreement for the purpose of interconnecting the Large Generating Facility with the New </w:t>
      </w:r>
      <w:r>
        <w:rPr>
          <w:color w:val="000000"/>
          <w:spacing w:val="-3"/>
        </w:rPr>
        <w:t xml:space="preserve">York State Transmission System; </w:t>
      </w:r>
    </w:p>
    <w:p w:rsidR="00FE3D9B" w:rsidRDefault="00614590">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FE3D9B" w:rsidRDefault="0061459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FE3D9B" w:rsidRDefault="00614590">
      <w:pPr>
        <w:autoSpaceDE w:val="0"/>
        <w:autoSpaceDN w:val="0"/>
        <w:adjustRightInd w:val="0"/>
        <w:spacing w:before="244" w:line="276" w:lineRule="exact"/>
        <w:ind w:left="1440"/>
        <w:rPr>
          <w:color w:val="000000"/>
          <w:spacing w:val="-2"/>
        </w:rPr>
      </w:pPr>
      <w:r>
        <w:rPr>
          <w:color w:val="000000"/>
          <w:spacing w:val="-2"/>
        </w:rPr>
        <w:t>When</w:t>
      </w:r>
      <w:r>
        <w:rPr>
          <w:color w:val="000000"/>
          <w:spacing w:val="-2"/>
        </w:rPr>
        <w:t xml:space="preserve">ever used in this Agreement with initial capitalization, the following terms shall have the </w:t>
      </w:r>
    </w:p>
    <w:p w:rsidR="00FE3D9B" w:rsidRDefault="00614590">
      <w:pPr>
        <w:autoSpaceDE w:val="0"/>
        <w:autoSpaceDN w:val="0"/>
        <w:adjustRightInd w:val="0"/>
        <w:spacing w:before="7" w:line="273" w:lineRule="exact"/>
        <w:ind w:left="1440" w:right="1248"/>
        <w:rPr>
          <w:color w:val="000000"/>
          <w:spacing w:val="-3"/>
        </w:rPr>
      </w:pPr>
      <w:r>
        <w:rPr>
          <w:color w:val="000000"/>
          <w:spacing w:val="-2"/>
        </w:rPr>
        <w:t xml:space="preserve">meanings specified in this Article 1.  Terms used in this Agreement with initial capitalization that </w:t>
      </w:r>
      <w:r>
        <w:rPr>
          <w:color w:val="000000"/>
          <w:spacing w:val="-2"/>
        </w:rPr>
        <w:t xml:space="preserve">are not defined in this Article 1 shall have the meanings 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FE3D9B" w:rsidRDefault="00614590">
      <w:pPr>
        <w:autoSpaceDE w:val="0"/>
        <w:autoSpaceDN w:val="0"/>
        <w:adjustRightInd w:val="0"/>
        <w:spacing w:before="250" w:line="27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FE3D9B" w:rsidRDefault="00614590">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w:t>
      </w:r>
      <w:r>
        <w:rPr>
          <w:color w:val="000000"/>
          <w:spacing w:val="-2"/>
        </w:rPr>
        <w:t xml:space="preserve">perates an Affected System. </w:t>
      </w:r>
    </w:p>
    <w:p w:rsidR="00FE3D9B" w:rsidRDefault="006145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FE3D9B" w:rsidRDefault="00614590">
      <w:pPr>
        <w:autoSpaceDE w:val="0"/>
        <w:autoSpaceDN w:val="0"/>
        <w:adjustRightInd w:val="0"/>
        <w:spacing w:before="1" w:line="280" w:lineRule="exact"/>
        <w:ind w:left="1440" w:right="1308"/>
        <w:jc w:val="both"/>
        <w:rPr>
          <w:color w:val="000000"/>
          <w:spacing w:val="-2"/>
        </w:rPr>
      </w:pPr>
      <w:r>
        <w:rPr>
          <w:color w:val="000000"/>
          <w:spacing w:val="-2"/>
        </w:rPr>
        <w:t xml:space="preserve">designated agent) other than the Connecting Transmission Owner that (i) owns facilities used for </w:t>
      </w:r>
      <w:r>
        <w:rPr>
          <w:color w:val="000000"/>
          <w:spacing w:val="-2"/>
        </w:rPr>
        <w:br/>
        <w:t>the transmission of Energy in interstate</w:t>
      </w:r>
      <w:r>
        <w:rPr>
          <w:color w:val="000000"/>
          <w:spacing w:val="-2"/>
        </w:rPr>
        <w:t xml:space="preserve"> commerce and provides Transmission Service under the </w:t>
      </w:r>
    </w:p>
    <w:p w:rsidR="00FE3D9B" w:rsidRDefault="00FE3D9B">
      <w:pPr>
        <w:autoSpaceDE w:val="0"/>
        <w:autoSpaceDN w:val="0"/>
        <w:adjustRightInd w:val="0"/>
        <w:spacing w:line="276" w:lineRule="exact"/>
        <w:ind w:left="6060"/>
        <w:rPr>
          <w:color w:val="000000"/>
          <w:spacing w:val="-2"/>
        </w:rPr>
      </w:pPr>
    </w:p>
    <w:p w:rsidR="00FE3D9B" w:rsidRDefault="00614590">
      <w:pPr>
        <w:autoSpaceDE w:val="0"/>
        <w:autoSpaceDN w:val="0"/>
        <w:adjustRightInd w:val="0"/>
        <w:spacing w:before="208" w:line="276" w:lineRule="exact"/>
        <w:ind w:left="6060"/>
        <w:rPr>
          <w:color w:val="000000"/>
          <w:spacing w:val="-3"/>
        </w:rPr>
      </w:pPr>
      <w:r>
        <w:rPr>
          <w:color w:val="000000"/>
          <w:spacing w:val="-3"/>
        </w:rPr>
        <w:t xml:space="preserve">1 </w:t>
      </w:r>
    </w:p>
    <w:p w:rsidR="00FE3D9B" w:rsidRDefault="00FE3D9B">
      <w:pPr>
        <w:autoSpaceDE w:val="0"/>
        <w:autoSpaceDN w:val="0"/>
        <w:adjustRightInd w:val="0"/>
        <w:rPr>
          <w:color w:val="000000"/>
          <w:spacing w:val="-3"/>
        </w:rPr>
        <w:sectPr w:rsidR="00FE3D9B">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7" w:name="Pg7"/>
      <w:bookmarkEnd w:id="7"/>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298"/>
        <w:rPr>
          <w:color w:val="000000"/>
          <w:spacing w:val="-3"/>
        </w:rPr>
      </w:pPr>
      <w:r>
        <w:rPr>
          <w:color w:val="000000"/>
          <w:spacing w:val="-2"/>
        </w:rPr>
        <w:t xml:space="preserve">Tariff, and (ii) owns, leases or otherwise possesses an interest in a portion of the New York State Transmission System where System Deliverability Upgrades, System Upgrade Facilities, or </w:t>
      </w:r>
      <w:r>
        <w:rPr>
          <w:color w:val="000000"/>
          <w:spacing w:val="-2"/>
        </w:rPr>
        <w:br/>
      </w: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FE3D9B" w:rsidRDefault="00614590">
      <w:pPr>
        <w:autoSpaceDE w:val="0"/>
        <w:autoSpaceDN w:val="0"/>
        <w:adjustRightInd w:val="0"/>
        <w:spacing w:before="224" w:line="276" w:lineRule="exact"/>
        <w:ind w:left="1440" w:right="1421"/>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w:t>
      </w:r>
      <w:r>
        <w:rPr>
          <w:color w:val="000000"/>
          <w:spacing w:val="-2"/>
        </w:rPr>
        <w:t xml:space="preserve">ure, association, joint-stock company, trust or unincorporated organization, </w:t>
      </w:r>
      <w:r>
        <w:rPr>
          <w:color w:val="000000"/>
          <w:spacing w:val="-2"/>
        </w:rPr>
        <w:br/>
        <w:t xml:space="preserve">directly or indirectly controlling, controlled by, or under common control with, such person or entity.  The term “control” shall mean the possession, directly or indirectly, of </w:t>
      </w:r>
      <w:r>
        <w:rPr>
          <w:color w:val="000000"/>
          <w:spacing w:val="-2"/>
        </w:rPr>
        <w:t xml:space="preserve">the power to direct the management or policies of a person or an entity.  A voting interest of ten percent or </w:t>
      </w:r>
      <w:r>
        <w:rPr>
          <w:color w:val="000000"/>
          <w:spacing w:val="-3"/>
        </w:rPr>
        <w:t xml:space="preserve">more shall create a rebuttable presumption of control. </w:t>
      </w:r>
    </w:p>
    <w:p w:rsidR="00FE3D9B" w:rsidRDefault="00614590">
      <w:pPr>
        <w:autoSpaceDE w:val="0"/>
        <w:autoSpaceDN w:val="0"/>
        <w:adjustRightInd w:val="0"/>
        <w:spacing w:before="241" w:line="28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w:t>
      </w:r>
      <w:r>
        <w:rPr>
          <w:color w:val="000000"/>
          <w:spacing w:val="-2"/>
        </w:rPr>
        <w:t xml:space="preserve">n of Capacity and Energy from resources to Loads while maintaining reliable operation of the New York State Transmission System in accordance with Good Utility Practice. </w:t>
      </w:r>
    </w:p>
    <w:p w:rsidR="00FE3D9B" w:rsidRDefault="00614590">
      <w:pPr>
        <w:autoSpaceDE w:val="0"/>
        <w:autoSpaceDN w:val="0"/>
        <w:adjustRightInd w:val="0"/>
        <w:spacing w:before="246" w:line="273" w:lineRule="exact"/>
        <w:ind w:left="1440" w:right="1280"/>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w:t>
      </w:r>
      <w:r>
        <w:rPr>
          <w:color w:val="000000"/>
          <w:spacing w:val="-2"/>
        </w:rPr>
        <w:t xml:space="preserve">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FE3D9B" w:rsidRDefault="0061459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w:t>
      </w:r>
      <w:r>
        <w:rPr>
          <w:rFonts w:ascii="Times New Roman Bold" w:hAnsi="Times New Roman Bold"/>
          <w:color w:val="000000"/>
          <w:spacing w:val="-2"/>
        </w:rPr>
        <w:t>icable Reliability Councils</w:t>
      </w:r>
      <w:r>
        <w:rPr>
          <w:color w:val="000000"/>
          <w:spacing w:val="-2"/>
        </w:rPr>
        <w:t xml:space="preserve"> shall mean the NERC, the NPCC and the NYSRC. </w:t>
      </w:r>
    </w:p>
    <w:p w:rsidR="00FE3D9B" w:rsidRDefault="00614590">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FE3D9B" w:rsidRDefault="00614590">
      <w:pPr>
        <w:autoSpaceDE w:val="0"/>
        <w:autoSpaceDN w:val="0"/>
        <w:adjustRightInd w:val="0"/>
        <w:spacing w:before="246" w:line="274" w:lineRule="exact"/>
        <w:ind w:left="1440" w:right="1338"/>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w:t>
      </w:r>
      <w:r>
        <w:rPr>
          <w:color w:val="000000"/>
          <w:spacing w:val="-2"/>
        </w:rPr>
        <w:t xml:space="preserve">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System Upgrade Faci</w:t>
      </w:r>
      <w:r>
        <w:rPr>
          <w:color w:val="000000"/>
          <w:spacing w:val="-2"/>
        </w:rPr>
        <w:t xml:space="preserve">lities or System Deliverability </w:t>
      </w:r>
      <w:r>
        <w:rPr>
          <w:color w:val="000000"/>
          <w:spacing w:val="-2"/>
        </w:rPr>
        <w:br/>
      </w:r>
      <w:r>
        <w:rPr>
          <w:color w:val="000000"/>
          <w:spacing w:val="-3"/>
        </w:rPr>
        <w:t xml:space="preserve">Upgrades. </w:t>
      </w:r>
    </w:p>
    <w:p w:rsidR="00FE3D9B" w:rsidRDefault="00614590">
      <w:pPr>
        <w:autoSpaceDE w:val="0"/>
        <w:autoSpaceDN w:val="0"/>
        <w:adjustRightInd w:val="0"/>
        <w:spacing w:before="242" w:line="28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described in Section 30.2.3 of th</w:t>
      </w:r>
      <w:r>
        <w:rPr>
          <w:color w:val="000000"/>
          <w:spacing w:val="-2"/>
        </w:rPr>
        <w:t xml:space="preserve">e Standard Large Facility Interconnection Procedures. </w:t>
      </w:r>
    </w:p>
    <w:p w:rsidR="00FE3D9B" w:rsidRDefault="00614590">
      <w:pPr>
        <w:autoSpaceDE w:val="0"/>
        <w:autoSpaceDN w:val="0"/>
        <w:adjustRightInd w:val="0"/>
        <w:spacing w:before="22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FE3D9B" w:rsidRDefault="006145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FE3D9B" w:rsidRDefault="00FE3D9B">
      <w:pPr>
        <w:autoSpaceDE w:val="0"/>
        <w:autoSpaceDN w:val="0"/>
        <w:adjustRightInd w:val="0"/>
        <w:spacing w:line="276" w:lineRule="exact"/>
        <w:ind w:left="6060"/>
        <w:rPr>
          <w:color w:val="000000"/>
          <w:spacing w:val="-2"/>
        </w:rPr>
      </w:pPr>
    </w:p>
    <w:p w:rsidR="00FE3D9B" w:rsidRDefault="00FE3D9B">
      <w:pPr>
        <w:autoSpaceDE w:val="0"/>
        <w:autoSpaceDN w:val="0"/>
        <w:adjustRightInd w:val="0"/>
        <w:spacing w:line="276" w:lineRule="exact"/>
        <w:ind w:left="6060"/>
        <w:rPr>
          <w:color w:val="000000"/>
          <w:spacing w:val="-2"/>
        </w:rPr>
      </w:pPr>
    </w:p>
    <w:p w:rsidR="00FE3D9B" w:rsidRDefault="00614590">
      <w:pPr>
        <w:autoSpaceDE w:val="0"/>
        <w:autoSpaceDN w:val="0"/>
        <w:adjustRightInd w:val="0"/>
        <w:spacing w:before="132" w:line="276" w:lineRule="exact"/>
        <w:ind w:left="6060"/>
        <w:rPr>
          <w:color w:val="000000"/>
          <w:spacing w:val="-3"/>
        </w:rPr>
      </w:pPr>
      <w:r>
        <w:rPr>
          <w:color w:val="000000"/>
          <w:spacing w:val="-3"/>
        </w:rPr>
        <w:t xml:space="preserve">2 </w:t>
      </w:r>
    </w:p>
    <w:p w:rsidR="00FE3D9B" w:rsidRDefault="00FE3D9B">
      <w:pPr>
        <w:autoSpaceDE w:val="0"/>
        <w:autoSpaceDN w:val="0"/>
        <w:adjustRightInd w:val="0"/>
        <w:rPr>
          <w:color w:val="000000"/>
          <w:spacing w:val="-3"/>
        </w:rPr>
        <w:sectPr w:rsidR="00FE3D9B">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8" w:name="Pg8"/>
      <w:bookmarkEnd w:id="8"/>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FE3D9B" w:rsidRDefault="006145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FE3D9B" w:rsidRDefault="00614590">
      <w:pPr>
        <w:autoSpaceDE w:val="0"/>
        <w:autoSpaceDN w:val="0"/>
        <w:adjustRightInd w:val="0"/>
        <w:spacing w:before="1" w:line="280" w:lineRule="exact"/>
        <w:ind w:left="1440" w:right="1371"/>
        <w:jc w:val="both"/>
        <w:rPr>
          <w:color w:val="000000"/>
          <w:spacing w:val="-3"/>
        </w:rPr>
      </w:pPr>
      <w:r>
        <w:rPr>
          <w:color w:val="000000"/>
          <w:spacing w:val="-2"/>
        </w:rPr>
        <w:t>System that are neither Highways nor Other Interfaces.  All transmission facilities in Zone</w:t>
      </w:r>
      <w:r>
        <w:rPr>
          <w:color w:val="000000"/>
          <w:spacing w:val="-2"/>
        </w:rPr>
        <w:t xml:space="preserve"> J and </w:t>
      </w:r>
      <w:r>
        <w:rPr>
          <w:color w:val="000000"/>
          <w:spacing w:val="-3"/>
        </w:rPr>
        <w:t xml:space="preserve">Zone K are Byways. </w:t>
      </w:r>
    </w:p>
    <w:p w:rsidR="00FE3D9B" w:rsidRDefault="0061459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FE3D9B" w:rsidRDefault="00614590">
      <w:pPr>
        <w:autoSpaceDE w:val="0"/>
        <w:autoSpaceDN w:val="0"/>
        <w:adjustRightInd w:val="0"/>
        <w:spacing w:before="244" w:line="276" w:lineRule="exact"/>
        <w:ind w:left="1440" w:right="1377"/>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w:t>
      </w:r>
      <w:r>
        <w:rPr>
          <w:color w:val="000000"/>
          <w:spacing w:val="-2"/>
        </w:rPr>
        <w:t>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r>
      <w:r>
        <w:rPr>
          <w:color w:val="000000"/>
          <w:spacing w:val="-2"/>
        </w:rPr>
        <w:t xml:space="preserve">2012, for which “Capacity Region” shall be defined as set forth in Section 25.7.3 of Attachment </w:t>
      </w:r>
      <w:r>
        <w:rPr>
          <w:color w:val="000000"/>
          <w:spacing w:val="-2"/>
        </w:rPr>
        <w:br/>
      </w:r>
      <w:r>
        <w:rPr>
          <w:color w:val="000000"/>
          <w:spacing w:val="-3"/>
        </w:rPr>
        <w:t xml:space="preserve">S to the ISO OATT. </w:t>
      </w:r>
    </w:p>
    <w:p w:rsidR="00FE3D9B" w:rsidRDefault="006145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FE3D9B" w:rsidRDefault="00614590">
      <w:pPr>
        <w:autoSpaceDE w:val="0"/>
        <w:autoSpaceDN w:val="0"/>
        <w:adjustRightInd w:val="0"/>
        <w:spacing w:before="7" w:line="273" w:lineRule="exact"/>
        <w:ind w:left="1440" w:right="1318"/>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t>service being one of the eligibility requirements for participation as</w:t>
      </w:r>
      <w:r>
        <w:rPr>
          <w:color w:val="000000"/>
          <w:spacing w:val="-2"/>
        </w:rPr>
        <w:t xml:space="preserve"> a NYISO Installed Capacity </w:t>
      </w:r>
      <w:r>
        <w:rPr>
          <w:color w:val="000000"/>
          <w:spacing w:val="-2"/>
        </w:rPr>
        <w:br/>
      </w:r>
      <w:r>
        <w:rPr>
          <w:color w:val="000000"/>
          <w:spacing w:val="-3"/>
        </w:rPr>
        <w:t xml:space="preserve">Supplier. </w:t>
      </w:r>
    </w:p>
    <w:p w:rsidR="00FE3D9B" w:rsidRDefault="00614590">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 xml:space="preserve">cooperation with Market Participants, to determine whether System Deliverability Upgrades are </w:t>
      </w:r>
      <w:r>
        <w:rPr>
          <w:color w:val="000000"/>
          <w:spacing w:val="-2"/>
        </w:rPr>
        <w:br/>
        <w:t>required for Class Year CRIS P</w:t>
      </w:r>
      <w:r>
        <w:rPr>
          <w:color w:val="000000"/>
          <w:spacing w:val="-2"/>
        </w:rPr>
        <w:t xml:space="preserve">rojects under the NYISO Deliverability Interconnection Standard. </w:t>
      </w:r>
    </w:p>
    <w:p w:rsidR="00FE3D9B" w:rsidRDefault="00614590">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FE3D9B" w:rsidRDefault="00614590">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Comme</w:t>
      </w:r>
      <w:r>
        <w:rPr>
          <w:rFonts w:ascii="Times New Roman Bold" w:hAnsi="Times New Roman Bold"/>
          <w:color w:val="000000"/>
          <w:spacing w:val="-2"/>
        </w:rPr>
        <w:t xml:space="preserve">rcial Operation Date </w:t>
      </w:r>
      <w:r>
        <w:rPr>
          <w:color w:val="000000"/>
          <w:spacing w:val="-2"/>
        </w:rPr>
        <w:t xml:space="preserve">of a unit shall mean the date on which the Large Generating </w:t>
      </w:r>
    </w:p>
    <w:p w:rsidR="00FE3D9B" w:rsidRDefault="00614590">
      <w:pPr>
        <w:autoSpaceDE w:val="0"/>
        <w:autoSpaceDN w:val="0"/>
        <w:adjustRightInd w:val="0"/>
        <w:spacing w:before="1" w:line="280" w:lineRule="exact"/>
        <w:ind w:left="1440" w:right="1416"/>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Appendix E-2 to this Agreement. </w:t>
      </w:r>
    </w:p>
    <w:p w:rsidR="00FE3D9B" w:rsidRDefault="00614590">
      <w:pPr>
        <w:autoSpaceDE w:val="0"/>
        <w:autoSpaceDN w:val="0"/>
        <w:adjustRightInd w:val="0"/>
        <w:spacing w:before="220" w:line="280" w:lineRule="exact"/>
        <w:ind w:left="1440" w:right="2137"/>
        <w:jc w:val="both"/>
        <w:rPr>
          <w:color w:val="000000"/>
          <w:spacing w:val="-3"/>
        </w:rPr>
      </w:pPr>
      <w:r>
        <w:rPr>
          <w:rFonts w:ascii="Times New Roman Bold" w:hAnsi="Times New Roman Bold"/>
          <w:color w:val="000000"/>
          <w:spacing w:val="-2"/>
        </w:rPr>
        <w:t>Confidentia</w:t>
      </w:r>
      <w:r>
        <w:rPr>
          <w:rFonts w:ascii="Times New Roman Bold" w:hAnsi="Times New Roman Bold"/>
          <w:color w:val="000000"/>
          <w:spacing w:val="-2"/>
        </w:rPr>
        <w:t>l Information</w:t>
      </w:r>
      <w:r>
        <w:rPr>
          <w:color w:val="000000"/>
          <w:spacing w:val="-2"/>
        </w:rPr>
        <w:t xml:space="preserve"> shall mean any information that is defined as confidential by </w:t>
      </w:r>
      <w:r>
        <w:rPr>
          <w:color w:val="000000"/>
          <w:spacing w:val="-3"/>
        </w:rPr>
        <w:t xml:space="preserve">Article 22 of this Agreement. </w:t>
      </w:r>
    </w:p>
    <w:p w:rsidR="00FE3D9B" w:rsidRDefault="00614590">
      <w:pPr>
        <w:autoSpaceDE w:val="0"/>
        <w:autoSpaceDN w:val="0"/>
        <w:adjustRightInd w:val="0"/>
        <w:spacing w:before="245" w:line="275"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York public utility or authority (or its designated agent) that (i) owns facilities used for the tra</w:t>
      </w:r>
      <w:r>
        <w:rPr>
          <w:color w:val="000000"/>
          <w:spacing w:val="-2"/>
        </w:rPr>
        <w:t xml:space="preserve">nsmission of Energy in interstate </w:t>
      </w:r>
      <w:r>
        <w:rPr>
          <w:color w:val="000000"/>
          <w:spacing w:val="-2"/>
        </w:rPr>
        <w:br/>
        <w:t>commerce and provides Transmission Service under the Tariff, (ii) owns, leases or otherwise possesses an interest in the portion of the New York State Transmission System or Distribution System at the Point of Interconnec</w:t>
      </w:r>
      <w:r>
        <w:rPr>
          <w:color w:val="000000"/>
          <w:spacing w:val="-2"/>
        </w:rPr>
        <w:t xml:space="preserve">tion, and (iii) is a Party to this Agreement. </w:t>
      </w:r>
    </w:p>
    <w:p w:rsidR="00FE3D9B" w:rsidRDefault="0061459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FE3D9B" w:rsidRDefault="00614590">
      <w:pPr>
        <w:autoSpaceDE w:val="0"/>
        <w:autoSpaceDN w:val="0"/>
        <w:adjustRightInd w:val="0"/>
        <w:spacing w:before="7" w:line="273" w:lineRule="exact"/>
        <w:ind w:left="1440" w:right="1324"/>
        <w:rPr>
          <w:color w:val="000000"/>
          <w:spacing w:val="-2"/>
        </w:rPr>
      </w:pPr>
      <w:r>
        <w:rPr>
          <w:color w:val="000000"/>
          <w:spacing w:val="-2"/>
        </w:rPr>
        <w:t xml:space="preserve">equipment owned, controlled or operated by the Connecting Transmission Owner from the Point </w:t>
      </w:r>
      <w:r>
        <w:rPr>
          <w:color w:val="000000"/>
          <w:spacing w:val="-2"/>
        </w:rPr>
        <w:br/>
        <w:t>of Change of Ownership to the P</w:t>
      </w:r>
      <w:r>
        <w:rPr>
          <w:color w:val="000000"/>
          <w:spacing w:val="-2"/>
        </w:rPr>
        <w:t xml:space="preserve">oint of Interconnection as identified in Appendix A to the </w:t>
      </w:r>
      <w:r>
        <w:rPr>
          <w:color w:val="000000"/>
          <w:spacing w:val="-2"/>
        </w:rPr>
        <w:br/>
        <w:t xml:space="preserve">Standard Large Generator Interconnection Agreement, including any modifications, additions or </w:t>
      </w:r>
      <w:r>
        <w:rPr>
          <w:color w:val="000000"/>
          <w:spacing w:val="-2"/>
        </w:rPr>
        <w:br/>
        <w:t xml:space="preserve">upgrades to such facilities and equipment.  Connecting Transmission Owner’s Attachment </w:t>
      </w:r>
    </w:p>
    <w:p w:rsidR="00FE3D9B" w:rsidRDefault="00FE3D9B">
      <w:pPr>
        <w:autoSpaceDE w:val="0"/>
        <w:autoSpaceDN w:val="0"/>
        <w:adjustRightInd w:val="0"/>
        <w:spacing w:line="276" w:lineRule="exact"/>
        <w:ind w:left="6060"/>
        <w:rPr>
          <w:color w:val="000000"/>
          <w:spacing w:val="-2"/>
        </w:rPr>
      </w:pPr>
    </w:p>
    <w:p w:rsidR="00FE3D9B" w:rsidRDefault="00FE3D9B">
      <w:pPr>
        <w:autoSpaceDE w:val="0"/>
        <w:autoSpaceDN w:val="0"/>
        <w:adjustRightInd w:val="0"/>
        <w:spacing w:line="276" w:lineRule="exact"/>
        <w:ind w:left="6060"/>
        <w:rPr>
          <w:color w:val="000000"/>
          <w:spacing w:val="-2"/>
        </w:rPr>
      </w:pPr>
    </w:p>
    <w:p w:rsidR="00FE3D9B" w:rsidRDefault="00614590">
      <w:pPr>
        <w:autoSpaceDE w:val="0"/>
        <w:autoSpaceDN w:val="0"/>
        <w:adjustRightInd w:val="0"/>
        <w:spacing w:before="173" w:line="276" w:lineRule="exact"/>
        <w:ind w:left="6060"/>
        <w:rPr>
          <w:color w:val="000000"/>
          <w:spacing w:val="-3"/>
        </w:rPr>
      </w:pPr>
      <w:r>
        <w:rPr>
          <w:color w:val="000000"/>
          <w:spacing w:val="-3"/>
        </w:rPr>
        <w:t xml:space="preserve">3 </w:t>
      </w:r>
    </w:p>
    <w:p w:rsidR="00FE3D9B" w:rsidRDefault="00FE3D9B">
      <w:pPr>
        <w:autoSpaceDE w:val="0"/>
        <w:autoSpaceDN w:val="0"/>
        <w:adjustRightInd w:val="0"/>
        <w:rPr>
          <w:color w:val="000000"/>
          <w:spacing w:val="-3"/>
        </w:rPr>
        <w:sectPr w:rsidR="00FE3D9B">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9" w:name="Pg9"/>
      <w:bookmarkEnd w:id="9"/>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2452 </w:t>
      </w:r>
    </w:p>
    <w:p w:rsidR="00FE3D9B" w:rsidRDefault="00FE3D9B">
      <w:pPr>
        <w:autoSpaceDE w:val="0"/>
        <w:autoSpaceDN w:val="0"/>
        <w:adjustRightInd w:val="0"/>
        <w:spacing w:line="280" w:lineRule="exact"/>
        <w:ind w:left="1440"/>
        <w:jc w:val="both"/>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699"/>
        <w:jc w:val="both"/>
        <w:rPr>
          <w:color w:val="000000"/>
          <w:spacing w:val="-3"/>
        </w:rPr>
      </w:pPr>
      <w:r>
        <w:rPr>
          <w:color w:val="000000"/>
          <w:spacing w:val="-2"/>
        </w:rPr>
        <w:t xml:space="preserve">Facilities are sole use facilities and shall not include Stand Alone System Upgrade Facilities, </w:t>
      </w:r>
      <w:r>
        <w:rPr>
          <w:color w:val="000000"/>
          <w:spacing w:val="-3"/>
        </w:rPr>
        <w:t xml:space="preserve">System Upgrade Facilities, or System Deliverability Upgrades. </w:t>
      </w:r>
    </w:p>
    <w:p w:rsidR="00FE3D9B" w:rsidRDefault="00614590">
      <w:pPr>
        <w:autoSpaceDE w:val="0"/>
        <w:autoSpaceDN w:val="0"/>
        <w:adjustRightInd w:val="0"/>
        <w:spacing w:before="245" w:line="275" w:lineRule="exact"/>
        <w:ind w:left="1440" w:right="1504"/>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which the Large Facility’s Class Year Project Cost Allocations are dependent, and if delayed or not built, c</w:t>
      </w:r>
      <w:r>
        <w:rPr>
          <w:color w:val="000000"/>
          <w:spacing w:val="-2"/>
        </w:rPr>
        <w:t xml:space="preserve">ould impact the actual costs and timing of the Large Facility’s Project Cost Allocation for </w:t>
      </w:r>
      <w:r>
        <w:rPr>
          <w:color w:val="000000"/>
          <w:spacing w:val="-3"/>
        </w:rPr>
        <w:t xml:space="preserve">System Upgrade Facilities or System Deliverability Upgrades. </w:t>
      </w:r>
    </w:p>
    <w:p w:rsidR="00FE3D9B" w:rsidRDefault="00614590">
      <w:pPr>
        <w:autoSpaceDE w:val="0"/>
        <w:autoSpaceDN w:val="0"/>
        <w:adjustRightInd w:val="0"/>
        <w:spacing w:before="245" w:line="276" w:lineRule="exact"/>
        <w:ind w:left="1440" w:right="1437"/>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w:t>
      </w:r>
      <w:r>
        <w:rPr>
          <w:color w:val="000000"/>
          <w:spacing w:val="-2"/>
        </w:rPr>
        <w:t xml:space="preserve">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system(s), with</w:t>
      </w:r>
      <w:r>
        <w:rPr>
          <w:color w:val="000000"/>
          <w:spacing w:val="-2"/>
        </w:rPr>
        <w:t xml:space="preserve">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w:t>
      </w:r>
      <w:r>
        <w:rPr>
          <w:color w:val="000000"/>
          <w:spacing w:val="-2"/>
        </w:rPr>
        <w:t xml:space="preserve">h Good Utility Practice; and (4) provide sufficient </w:t>
      </w:r>
    </w:p>
    <w:p w:rsidR="00FE3D9B" w:rsidRDefault="00614590">
      <w:pPr>
        <w:autoSpaceDE w:val="0"/>
        <w:autoSpaceDN w:val="0"/>
        <w:adjustRightInd w:val="0"/>
        <w:spacing w:before="18" w:line="26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FE3D9B" w:rsidRDefault="00614590">
      <w:pPr>
        <w:autoSpaceDE w:val="0"/>
        <w:autoSpaceDN w:val="0"/>
        <w:adjustRightInd w:val="0"/>
        <w:spacing w:before="244"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shall mean the failure of a Party in Breach of this Ag</w:t>
      </w:r>
      <w:r>
        <w:rPr>
          <w:color w:val="000000"/>
          <w:spacing w:val="-2"/>
        </w:rPr>
        <w:t xml:space="preserve">reement to cure such Breach in </w:t>
      </w:r>
      <w:r>
        <w:rPr>
          <w:color w:val="000000"/>
          <w:spacing w:val="-3"/>
        </w:rPr>
        <w:t xml:space="preserve">accordance with Article 17 of this Agreement. </w:t>
      </w:r>
    </w:p>
    <w:p w:rsidR="00FE3D9B" w:rsidRDefault="00614590">
      <w:pPr>
        <w:autoSpaceDE w:val="0"/>
        <w:autoSpaceDN w:val="0"/>
        <w:adjustRightInd w:val="0"/>
        <w:spacing w:before="249" w:line="270" w:lineRule="exact"/>
        <w:ind w:left="1440" w:right="1462"/>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Mi</w:t>
      </w:r>
      <w:r>
        <w:rPr>
          <w:color w:val="000000"/>
          <w:spacing w:val="-3"/>
        </w:rPr>
        <w:t xml:space="preserve">nimum Interconnection Standard. </w:t>
      </w:r>
    </w:p>
    <w:p w:rsidR="00FE3D9B" w:rsidRDefault="00614590">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FE3D9B" w:rsidRDefault="00614590">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w:t>
      </w:r>
      <w:r>
        <w:rPr>
          <w:color w:val="000000"/>
          <w:spacing w:val="-2"/>
        </w:rPr>
        <w:t xml:space="preserve">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the New York State Transmission System.  Developer’s A</w:t>
      </w:r>
      <w:r>
        <w:rPr>
          <w:color w:val="000000"/>
          <w:spacing w:val="-2"/>
        </w:rPr>
        <w:t xml:space="preserve">ttachment </w:t>
      </w:r>
      <w:r>
        <w:rPr>
          <w:color w:val="000000"/>
          <w:spacing w:val="-2"/>
        </w:rPr>
        <w:br/>
      </w:r>
      <w:r>
        <w:rPr>
          <w:color w:val="000000"/>
          <w:spacing w:val="-3"/>
        </w:rPr>
        <w:t xml:space="preserve">Facilities are sole use facilities. </w:t>
      </w:r>
    </w:p>
    <w:p w:rsidR="00FE3D9B" w:rsidRDefault="00614590">
      <w:pPr>
        <w:autoSpaceDE w:val="0"/>
        <w:autoSpaceDN w:val="0"/>
        <w:adjustRightInd w:val="0"/>
        <w:spacing w:before="245" w:line="276" w:lineRule="exact"/>
        <w:ind w:left="1440" w:right="1309"/>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 xml:space="preserve">used to distribute electricity that are subject to FERC jurisdiction, and are subject to the </w:t>
      </w:r>
      <w:r>
        <w:rPr>
          <w:color w:val="000000"/>
          <w:spacing w:val="-2"/>
        </w:rPr>
        <w:br/>
        <w:t>NYISO’s Large Facilit</w:t>
      </w:r>
      <w:r>
        <w:rPr>
          <w:color w:val="000000"/>
          <w:spacing w:val="-2"/>
        </w:rPr>
        <w:t xml:space="preserve">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facili</w:t>
      </w:r>
      <w:r>
        <w:rPr>
          <w:color w:val="000000"/>
          <w:spacing w:val="-3"/>
        </w:rPr>
        <w:t xml:space="preserve">ties. </w:t>
      </w:r>
    </w:p>
    <w:p w:rsidR="00FE3D9B" w:rsidRDefault="00614590">
      <w:pPr>
        <w:autoSpaceDE w:val="0"/>
        <w:autoSpaceDN w:val="0"/>
        <w:adjustRightInd w:val="0"/>
        <w:spacing w:before="244" w:line="276" w:lineRule="exact"/>
        <w:ind w:left="1440" w:right="1290"/>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 xml:space="preserve">interconnection of a Large Facility or Small Generating </w:t>
      </w:r>
      <w:r>
        <w:rPr>
          <w:color w:val="000000"/>
          <w:spacing w:val="-2"/>
        </w:rPr>
        <w:t xml:space="preserve">Facility and render the transmission </w:t>
      </w:r>
      <w:r>
        <w:rPr>
          <w:color w:val="000000"/>
          <w:spacing w:val="-2"/>
        </w:rPr>
        <w:br/>
        <w:t xml:space="preserve">service necessary to affect the Developer’s wholesale sale of electricity in interstate commerce. </w:t>
      </w:r>
      <w:r>
        <w:rPr>
          <w:color w:val="000000"/>
          <w:spacing w:val="-2"/>
        </w:rPr>
        <w:br/>
        <w:t xml:space="preserve">Distribution Upgrades do not include Attachment Facilities, System Upgrade Facilities, or </w:t>
      </w:r>
      <w:r>
        <w:rPr>
          <w:color w:val="000000"/>
          <w:spacing w:val="-2"/>
        </w:rPr>
        <w:br/>
        <w:t>System Deliverability Upgrad</w:t>
      </w:r>
      <w:r>
        <w:rPr>
          <w:color w:val="000000"/>
          <w:spacing w:val="-2"/>
        </w:rPr>
        <w:t xml:space="preserve">es.  Distribution Upgrades are sole use facilities and shall not </w:t>
      </w:r>
    </w:p>
    <w:p w:rsidR="00FE3D9B" w:rsidRDefault="00FE3D9B">
      <w:pPr>
        <w:autoSpaceDE w:val="0"/>
        <w:autoSpaceDN w:val="0"/>
        <w:adjustRightInd w:val="0"/>
        <w:spacing w:line="276" w:lineRule="exact"/>
        <w:ind w:left="6060"/>
        <w:rPr>
          <w:color w:val="000000"/>
          <w:spacing w:val="-2"/>
        </w:rPr>
      </w:pPr>
    </w:p>
    <w:p w:rsidR="00FE3D9B" w:rsidRDefault="00FE3D9B">
      <w:pPr>
        <w:autoSpaceDE w:val="0"/>
        <w:autoSpaceDN w:val="0"/>
        <w:adjustRightInd w:val="0"/>
        <w:spacing w:line="276" w:lineRule="exact"/>
        <w:ind w:left="6060"/>
        <w:rPr>
          <w:color w:val="000000"/>
          <w:spacing w:val="-2"/>
        </w:rPr>
      </w:pPr>
    </w:p>
    <w:p w:rsidR="00FE3D9B" w:rsidRDefault="00FE3D9B">
      <w:pPr>
        <w:autoSpaceDE w:val="0"/>
        <w:autoSpaceDN w:val="0"/>
        <w:adjustRightInd w:val="0"/>
        <w:spacing w:line="276" w:lineRule="exact"/>
        <w:ind w:left="6060"/>
        <w:rPr>
          <w:color w:val="000000"/>
          <w:spacing w:val="-2"/>
        </w:rPr>
      </w:pPr>
    </w:p>
    <w:p w:rsidR="00FE3D9B" w:rsidRDefault="00614590">
      <w:pPr>
        <w:autoSpaceDE w:val="0"/>
        <w:autoSpaceDN w:val="0"/>
        <w:adjustRightInd w:val="0"/>
        <w:spacing w:before="56" w:line="276" w:lineRule="exact"/>
        <w:ind w:left="6060"/>
        <w:rPr>
          <w:color w:val="000000"/>
          <w:spacing w:val="-3"/>
        </w:rPr>
      </w:pPr>
      <w:r>
        <w:rPr>
          <w:color w:val="000000"/>
          <w:spacing w:val="-3"/>
        </w:rPr>
        <w:t xml:space="preserve">4 </w:t>
      </w:r>
    </w:p>
    <w:p w:rsidR="00FE3D9B" w:rsidRDefault="00FE3D9B">
      <w:pPr>
        <w:autoSpaceDE w:val="0"/>
        <w:autoSpaceDN w:val="0"/>
        <w:adjustRightInd w:val="0"/>
        <w:rPr>
          <w:color w:val="000000"/>
          <w:spacing w:val="-3"/>
        </w:rPr>
        <w:sectPr w:rsidR="00FE3D9B">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10" w:name="Pg10"/>
      <w:bookmarkEnd w:id="10"/>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jc w:val="both"/>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2314"/>
        <w:jc w:val="both"/>
        <w:rPr>
          <w:color w:val="000000"/>
          <w:spacing w:val="-3"/>
        </w:rPr>
      </w:pPr>
      <w:r>
        <w:rPr>
          <w:color w:val="000000"/>
          <w:spacing w:val="-2"/>
        </w:rPr>
        <w:t xml:space="preserve">include Stand Alone System Upgrade Facilities, System Upgrade Facilities, or System </w:t>
      </w:r>
      <w:r>
        <w:rPr>
          <w:color w:val="000000"/>
          <w:spacing w:val="-3"/>
        </w:rPr>
        <w:t xml:space="preserve">Deliverability Upgrades. </w:t>
      </w:r>
    </w:p>
    <w:p w:rsidR="00FE3D9B" w:rsidRDefault="00614590">
      <w:pPr>
        <w:autoSpaceDE w:val="0"/>
        <w:autoSpaceDN w:val="0"/>
        <w:adjustRightInd w:val="0"/>
        <w:spacing w:before="249" w:line="270" w:lineRule="exact"/>
        <w:ind w:left="1440" w:right="1444"/>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FE3D9B" w:rsidRDefault="00614590">
      <w:pPr>
        <w:autoSpaceDE w:val="0"/>
        <w:autoSpaceDN w:val="0"/>
        <w:adjustRightInd w:val="0"/>
        <w:spacing w:before="242" w:line="280"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w:t>
      </w:r>
      <w:r>
        <w:rPr>
          <w:color w:val="000000"/>
          <w:spacing w:val="-2"/>
        </w:rPr>
        <w:t xml:space="preserve"> the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adversely affect the reliability of th</w:t>
      </w:r>
      <w:r>
        <w:rPr>
          <w:color w:val="000000"/>
          <w:spacing w:val="-3"/>
        </w:rPr>
        <w:t xml:space="preserve">e New York State Power System. </w:t>
      </w:r>
    </w:p>
    <w:p w:rsidR="00FE3D9B" w:rsidRDefault="00614590">
      <w:pPr>
        <w:autoSpaceDE w:val="0"/>
        <w:autoSpaceDN w:val="0"/>
        <w:adjustRightInd w:val="0"/>
        <w:spacing w:before="244"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Transmission System or to the Distribution System in</w:t>
      </w:r>
      <w:r>
        <w:rPr>
          <w:color w:val="000000"/>
          <w:spacing w:val="-2"/>
        </w:rPr>
        <w:t xml:space="preserve"> accordance with the NYISO Minimum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FE3D9B" w:rsidRDefault="00614590">
      <w:pPr>
        <w:autoSpaceDE w:val="0"/>
        <w:autoSpaceDN w:val="0"/>
        <w:adjustRightInd w:val="0"/>
        <w:spacing w:before="22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w:t>
      </w:r>
      <w:r>
        <w:rPr>
          <w:color w:val="000000"/>
          <w:spacing w:val="-2"/>
        </w:rPr>
        <w:t xml:space="preserve">an Applicable Laws and Regulations relating to pollution or </w:t>
      </w:r>
      <w:r>
        <w:rPr>
          <w:color w:val="000000"/>
          <w:spacing w:val="-3"/>
        </w:rPr>
        <w:t xml:space="preserve">protection of the environment or natural resources. </w:t>
      </w:r>
    </w:p>
    <w:p w:rsidR="00FE3D9B" w:rsidRDefault="00614590">
      <w:pPr>
        <w:autoSpaceDE w:val="0"/>
        <w:autoSpaceDN w:val="0"/>
        <w:adjustRightInd w:val="0"/>
        <w:spacing w:before="240" w:line="280" w:lineRule="exact"/>
        <w:ind w:left="1440" w:right="1507"/>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FE3D9B" w:rsidRDefault="006145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w:t>
      </w:r>
      <w:r>
        <w:rPr>
          <w:color w:val="000000"/>
          <w:spacing w:val="-2"/>
        </w:rPr>
        <w:t xml:space="preserve">ory Commission (“Commission”) or its successor. </w:t>
      </w:r>
    </w:p>
    <w:p w:rsidR="00FE3D9B" w:rsidRDefault="00614590">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w:t>
      </w:r>
      <w:r>
        <w:rPr>
          <w:color w:val="000000"/>
          <w:spacing w:val="-2"/>
        </w:rPr>
        <w:t xml:space="preserve">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intentional wrongdoing by the Party claiming</w:t>
      </w:r>
      <w:r>
        <w:rPr>
          <w:color w:val="000000"/>
          <w:spacing w:val="-2"/>
        </w:rPr>
        <w:t xml:space="preserve"> Force </w:t>
      </w:r>
      <w:r>
        <w:rPr>
          <w:color w:val="000000"/>
          <w:spacing w:val="-2"/>
        </w:rPr>
        <w:br/>
      </w:r>
      <w:r>
        <w:rPr>
          <w:color w:val="000000"/>
          <w:spacing w:val="-3"/>
        </w:rPr>
        <w:t xml:space="preserve">Majeure. </w:t>
      </w:r>
    </w:p>
    <w:p w:rsidR="00FE3D9B" w:rsidRDefault="00614590">
      <w:pPr>
        <w:autoSpaceDE w:val="0"/>
        <w:autoSpaceDN w:val="0"/>
        <w:adjustRightInd w:val="0"/>
        <w:spacing w:before="241" w:line="280" w:lineRule="exact"/>
        <w:ind w:left="1440" w:right="1554"/>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FE3D9B" w:rsidRDefault="00614590">
      <w:pPr>
        <w:autoSpaceDE w:val="0"/>
        <w:autoSpaceDN w:val="0"/>
        <w:adjustRightInd w:val="0"/>
        <w:spacing w:before="249" w:line="27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energy p</w:t>
      </w:r>
      <w:r>
        <w:rPr>
          <w:color w:val="000000"/>
          <w:spacing w:val="-3"/>
        </w:rPr>
        <w:t xml:space="preserve">roduction devices. </w:t>
      </w:r>
    </w:p>
    <w:p w:rsidR="00FE3D9B" w:rsidRDefault="00614590">
      <w:pPr>
        <w:autoSpaceDE w:val="0"/>
        <w:autoSpaceDN w:val="0"/>
        <w:adjustRightInd w:val="0"/>
        <w:spacing w:before="246" w:line="276" w:lineRule="exact"/>
        <w:ind w:left="1440" w:right="1317"/>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w:t>
      </w:r>
      <w:r>
        <w:rPr>
          <w:color w:val="000000"/>
          <w:spacing w:val="-2"/>
        </w:rPr>
        <w:t xml:space="preserve">exercise of reasonable judgment in light 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w:t>
      </w:r>
      <w:r>
        <w:rPr>
          <w:color w:val="000000"/>
          <w:spacing w:val="-2"/>
        </w:rPr>
        <w:t xml:space="preserve">ood Utility Practice is not intended to be limited to the optimum practice, method, </w:t>
      </w:r>
    </w:p>
    <w:p w:rsidR="00FE3D9B" w:rsidRDefault="00FE3D9B">
      <w:pPr>
        <w:autoSpaceDE w:val="0"/>
        <w:autoSpaceDN w:val="0"/>
        <w:adjustRightInd w:val="0"/>
        <w:spacing w:line="276" w:lineRule="exact"/>
        <w:ind w:left="6060"/>
        <w:rPr>
          <w:color w:val="000000"/>
          <w:spacing w:val="-2"/>
        </w:rPr>
      </w:pPr>
    </w:p>
    <w:p w:rsidR="00FE3D9B" w:rsidRDefault="00614590">
      <w:pPr>
        <w:autoSpaceDE w:val="0"/>
        <w:autoSpaceDN w:val="0"/>
        <w:adjustRightInd w:val="0"/>
        <w:spacing w:before="168" w:line="276" w:lineRule="exact"/>
        <w:ind w:left="6060"/>
        <w:rPr>
          <w:color w:val="000000"/>
          <w:spacing w:val="-3"/>
        </w:rPr>
      </w:pPr>
      <w:r>
        <w:rPr>
          <w:color w:val="000000"/>
          <w:spacing w:val="-3"/>
        </w:rPr>
        <w:t xml:space="preserve">5 </w:t>
      </w:r>
    </w:p>
    <w:p w:rsidR="00FE3D9B" w:rsidRDefault="00FE3D9B">
      <w:pPr>
        <w:autoSpaceDE w:val="0"/>
        <w:autoSpaceDN w:val="0"/>
        <w:adjustRightInd w:val="0"/>
        <w:rPr>
          <w:color w:val="000000"/>
          <w:spacing w:val="-3"/>
        </w:rPr>
        <w:sectPr w:rsidR="00FE3D9B">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11" w:name="Pg11"/>
      <w:bookmarkEnd w:id="11"/>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jc w:val="both"/>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392"/>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FE3D9B" w:rsidRDefault="00614590">
      <w:pPr>
        <w:autoSpaceDE w:val="0"/>
        <w:autoSpaceDN w:val="0"/>
        <w:adjustRightInd w:val="0"/>
        <w:spacing w:before="244" w:line="276" w:lineRule="exact"/>
        <w:ind w:left="1440" w:right="1443"/>
        <w:rPr>
          <w:color w:val="000000"/>
          <w:spacing w:val="-2"/>
        </w:rPr>
      </w:pPr>
      <w:r>
        <w:rPr>
          <w:rFonts w:ascii="Times New Roman Bold" w:hAnsi="Times New Roman Bold"/>
          <w:color w:val="000000"/>
          <w:spacing w:val="-2"/>
        </w:rPr>
        <w:t xml:space="preserve">Governmental </w:t>
      </w:r>
      <w:r>
        <w:rPr>
          <w:rFonts w:ascii="Times New Roman Bold" w:hAnsi="Times New Roman Bold"/>
          <w:color w:val="000000"/>
          <w:spacing w:val="-2"/>
        </w:rPr>
        <w:t>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tribunal, or other governmental authority ha</w:t>
      </w:r>
      <w:r>
        <w:rPr>
          <w:color w:val="000000"/>
          <w:spacing w:val="-2"/>
        </w:rPr>
        <w:t xml:space="preserve">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w:t>
      </w:r>
      <w:r>
        <w:rPr>
          <w:color w:val="000000"/>
          <w:spacing w:val="-2"/>
        </w:rPr>
        <w:t xml:space="preserve">m does not include Developer, NYISO, </w:t>
      </w:r>
      <w:r>
        <w:rPr>
          <w:color w:val="000000"/>
          <w:spacing w:val="-2"/>
        </w:rPr>
        <w:br/>
        <w:t xml:space="preserve">Affected Transmission Owner, Connecting Transmission Owner, or any Affiliate thereof. </w:t>
      </w:r>
    </w:p>
    <w:p w:rsidR="00FE3D9B" w:rsidRDefault="0061459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FE3D9B" w:rsidRDefault="00614590">
      <w:pPr>
        <w:autoSpaceDE w:val="0"/>
        <w:autoSpaceDN w:val="0"/>
        <w:adjustRightInd w:val="0"/>
        <w:spacing w:before="4" w:line="276" w:lineRule="exact"/>
        <w:ind w:left="1440" w:right="1284"/>
        <w:rPr>
          <w:color w:val="000000"/>
          <w:spacing w:val="-3"/>
        </w:rPr>
      </w:pPr>
      <w:r>
        <w:rPr>
          <w:color w:val="000000"/>
          <w:spacing w:val="-2"/>
        </w:rPr>
        <w:t>included in the definition of “hazardous subs</w:t>
      </w:r>
      <w:r>
        <w:rPr>
          <w:color w:val="000000"/>
          <w:spacing w:val="-2"/>
        </w:rPr>
        <w:t>tances,” “hazardous wastes,” “hazardous materials,” “hazardous constituents,” “restricted hazardous materials,” “extremely hazardous substances,” “toxic substances,” “radioactive substances,” “contaminants,” “pollutants,” “toxic pollutants” or words of sim</w:t>
      </w:r>
      <w:r>
        <w:rPr>
          <w:color w:val="000000"/>
          <w:spacing w:val="-2"/>
        </w:rPr>
        <w:t xml:space="preserve">ilar meaning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FE3D9B" w:rsidRDefault="006145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shall mean 115 kV and higher transm</w:t>
      </w:r>
      <w:r>
        <w:rPr>
          <w:color w:val="000000"/>
          <w:spacing w:val="-2"/>
        </w:rPr>
        <w:t xml:space="preserve">ission facilities that comprise the following </w:t>
      </w:r>
    </w:p>
    <w:p w:rsidR="00FE3D9B" w:rsidRDefault="00614590">
      <w:pPr>
        <w:autoSpaceDE w:val="0"/>
        <w:autoSpaceDN w:val="0"/>
        <w:adjustRightInd w:val="0"/>
        <w:spacing w:before="4" w:line="276" w:lineRule="exact"/>
        <w:ind w:left="1440" w:right="1255"/>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 xml:space="preserve">in New York State.  </w:t>
      </w:r>
      <w:r>
        <w:rPr>
          <w:color w:val="000000"/>
          <w:spacing w:val="-2"/>
        </w:rPr>
        <w:t xml:space="preserve">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upstream or downstream zone adjacent to the interface and (b) has a power transfer distrib</w:t>
      </w:r>
      <w:r>
        <w:rPr>
          <w:color w:val="000000"/>
          <w:spacing w:val="-2"/>
        </w:rPr>
        <w:t xml:space="preserve">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aggregate of generation in zones or systems adjacent to the</w:t>
      </w:r>
      <w:r>
        <w:rPr>
          <w:color w:val="000000"/>
          <w:spacing w:val="-2"/>
        </w:rPr>
        <w:t xml:space="preserve"> downstream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 participate in the tr</w:t>
      </w:r>
      <w:r>
        <w:rPr>
          <w:color w:val="000000"/>
          <w:spacing w:val="-2"/>
        </w:rPr>
        <w:t xml:space="preserve">ansfer.  Highway transmission facilities are listed in ISO Procedures. </w:t>
      </w:r>
    </w:p>
    <w:p w:rsidR="00FE3D9B" w:rsidRDefault="00614590">
      <w:pPr>
        <w:autoSpaceDE w:val="0"/>
        <w:autoSpaceDN w:val="0"/>
        <w:adjustRightInd w:val="0"/>
        <w:spacing w:before="249" w:line="27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w:t>
      </w:r>
      <w:r>
        <w:rPr>
          <w:color w:val="000000"/>
          <w:spacing w:val="-2"/>
        </w:rPr>
        <w:t xml:space="preserve">ded </w:t>
      </w:r>
      <w:r>
        <w:rPr>
          <w:color w:val="000000"/>
          <w:spacing w:val="-3"/>
        </w:rPr>
        <w:t xml:space="preserve">to the NYISO in the form of Appendix E-1. </w:t>
      </w:r>
    </w:p>
    <w:p w:rsidR="00FE3D9B" w:rsidRDefault="00614590">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FE3D9B" w:rsidRDefault="00614590">
      <w:pPr>
        <w:autoSpaceDE w:val="0"/>
        <w:autoSpaceDN w:val="0"/>
        <w:adjustRightInd w:val="0"/>
        <w:spacing w:before="1" w:line="280" w:lineRule="exact"/>
        <w:ind w:left="1440" w:right="1293"/>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FE3D9B" w:rsidRDefault="006145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FE3D9B" w:rsidRDefault="00614590">
      <w:pPr>
        <w:autoSpaceDE w:val="0"/>
        <w:autoSpaceDN w:val="0"/>
        <w:adjustRightInd w:val="0"/>
        <w:spacing w:line="276" w:lineRule="exact"/>
        <w:ind w:left="1440" w:right="1369"/>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Distribution Upgrades, System Upgrade</w:t>
      </w:r>
      <w:r>
        <w:rPr>
          <w:color w:val="000000"/>
          <w:spacing w:val="-2"/>
        </w:rPr>
        <w:t xml:space="preserv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w:t>
      </w:r>
      <w:r>
        <w:rPr>
          <w:color w:val="000000"/>
          <w:spacing w:val="-2"/>
        </w:rPr>
        <w:t xml:space="preserve">System or with the Distribution System.  The scope of </w:t>
      </w:r>
      <w:r>
        <w:rPr>
          <w:color w:val="000000"/>
          <w:spacing w:val="-2"/>
        </w:rPr>
        <w:br/>
        <w:t xml:space="preserve">the study is defined in Section 30.8 of the Standard Large Facility Interconnection Procedures. </w:t>
      </w:r>
    </w:p>
    <w:p w:rsidR="00FE3D9B" w:rsidRDefault="00FE3D9B">
      <w:pPr>
        <w:autoSpaceDE w:val="0"/>
        <w:autoSpaceDN w:val="0"/>
        <w:adjustRightInd w:val="0"/>
        <w:spacing w:line="276" w:lineRule="exact"/>
        <w:ind w:left="6060"/>
        <w:rPr>
          <w:color w:val="000000"/>
          <w:spacing w:val="-2"/>
        </w:rPr>
      </w:pPr>
    </w:p>
    <w:p w:rsidR="00FE3D9B" w:rsidRDefault="00FE3D9B">
      <w:pPr>
        <w:autoSpaceDE w:val="0"/>
        <w:autoSpaceDN w:val="0"/>
        <w:adjustRightInd w:val="0"/>
        <w:spacing w:line="276" w:lineRule="exact"/>
        <w:ind w:left="6060"/>
        <w:rPr>
          <w:color w:val="000000"/>
          <w:spacing w:val="-2"/>
        </w:rPr>
      </w:pPr>
    </w:p>
    <w:p w:rsidR="00FE3D9B" w:rsidRDefault="00614590">
      <w:pPr>
        <w:autoSpaceDE w:val="0"/>
        <w:autoSpaceDN w:val="0"/>
        <w:adjustRightInd w:val="0"/>
        <w:spacing w:before="16" w:line="276" w:lineRule="exact"/>
        <w:ind w:left="6060"/>
        <w:rPr>
          <w:color w:val="000000"/>
          <w:spacing w:val="-3"/>
        </w:rPr>
      </w:pPr>
      <w:r>
        <w:rPr>
          <w:color w:val="000000"/>
          <w:spacing w:val="-3"/>
        </w:rPr>
        <w:t xml:space="preserve">6 </w:t>
      </w:r>
    </w:p>
    <w:p w:rsidR="00FE3D9B" w:rsidRDefault="00FE3D9B">
      <w:pPr>
        <w:autoSpaceDE w:val="0"/>
        <w:autoSpaceDN w:val="0"/>
        <w:adjustRightInd w:val="0"/>
        <w:rPr>
          <w:color w:val="000000"/>
          <w:spacing w:val="-3"/>
        </w:rPr>
        <w:sectPr w:rsidR="00FE3D9B">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12" w:name="Pg12"/>
      <w:bookmarkEnd w:id="12"/>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w:t>
      </w:r>
      <w:r>
        <w:rPr>
          <w:color w:val="000000"/>
          <w:spacing w:val="-2"/>
        </w:rPr>
        <w:t xml:space="preserve">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FE3D9B" w:rsidRDefault="00614590">
      <w:pPr>
        <w:autoSpaceDE w:val="0"/>
        <w:autoSpaceDN w:val="0"/>
        <w:adjustRightInd w:val="0"/>
        <w:spacing w:before="244" w:line="276" w:lineRule="exact"/>
        <w:ind w:left="1440" w:right="1423"/>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r>
      <w:r>
        <w:rPr>
          <w:color w:val="000000"/>
          <w:spacing w:val="-2"/>
        </w:rP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w:t>
      </w:r>
      <w:r>
        <w:rPr>
          <w:color w:val="000000"/>
          <w:spacing w:val="-2"/>
        </w:rPr>
        <w:t xml:space="preserv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FE3D9B" w:rsidRDefault="00614590">
      <w:pPr>
        <w:autoSpaceDE w:val="0"/>
        <w:autoSpaceDN w:val="0"/>
        <w:adjustRightInd w:val="0"/>
        <w:spacing w:before="221" w:line="280" w:lineRule="exact"/>
        <w:ind w:left="1440" w:right="1416"/>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w:t>
      </w:r>
      <w:r>
        <w:rPr>
          <w:color w:val="000000"/>
          <w:spacing w:val="-2"/>
        </w:rPr>
        <w:t xml:space="preserve"> studies: the Optional Interconnection Feasibility Study, the Interconnection System Reliability Impact Study, and the Interconnection Facilities Study described in the Standard Large Facility Interconnection Procedures. </w:t>
      </w:r>
    </w:p>
    <w:p w:rsidR="00FE3D9B" w:rsidRDefault="00614590">
      <w:pPr>
        <w:autoSpaceDE w:val="0"/>
        <w:autoSpaceDN w:val="0"/>
        <w:adjustRightInd w:val="0"/>
        <w:spacing w:before="243" w:line="277" w:lineRule="exact"/>
        <w:ind w:left="1440" w:right="1255"/>
        <w:rPr>
          <w:color w:val="000000"/>
          <w:spacing w:val="-2"/>
        </w:rPr>
      </w:pPr>
      <w:r>
        <w:rPr>
          <w:rFonts w:ascii="Times New Roman Bold" w:hAnsi="Times New Roman Bold"/>
          <w:color w:val="000000"/>
          <w:spacing w:val="-2"/>
        </w:rPr>
        <w:t>Interconnection System Reliability</w:t>
      </w:r>
      <w:r>
        <w:rPr>
          <w:rFonts w:ascii="Times New Roman Bold" w:hAnsi="Times New Roman Bold"/>
          <w:color w:val="000000"/>
          <w:spacing w:val="-2"/>
        </w:rPr>
        <w:t xml:space="preserve">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reliabilit</w:t>
      </w:r>
      <w:r>
        <w:rPr>
          <w:color w:val="000000"/>
          <w:spacing w:val="-2"/>
        </w:rPr>
        <w:t xml:space="preserve">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Generating Facility of the Developer to con</w:t>
      </w:r>
      <w:r>
        <w:rPr>
          <w:color w:val="000000"/>
          <w:spacing w:val="-2"/>
        </w:rPr>
        <w:t xml:space="preserve">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FE3D9B" w:rsidRDefault="00614590">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FE3D9B" w:rsidRDefault="00614590">
      <w:pPr>
        <w:autoSpaceDE w:val="0"/>
        <w:autoSpaceDN w:val="0"/>
        <w:adjustRightInd w:val="0"/>
        <w:spacing w:before="241" w:line="280" w:lineRule="exact"/>
        <w:ind w:left="1440" w:right="1962"/>
        <w:jc w:val="both"/>
        <w:rPr>
          <w:color w:val="000000"/>
          <w:spacing w:val="-3"/>
        </w:rPr>
      </w:pPr>
      <w:r>
        <w:rPr>
          <w:rFonts w:ascii="Times New Roman Bold" w:hAnsi="Times New Roman Bold"/>
          <w:color w:val="000000"/>
          <w:spacing w:val="-2"/>
        </w:rPr>
        <w:t>Large Generating Facil</w:t>
      </w:r>
      <w:r>
        <w:rPr>
          <w:rFonts w:ascii="Times New Roman Bold" w:hAnsi="Times New Roman Bold"/>
          <w:color w:val="000000"/>
          <w:spacing w:val="-2"/>
        </w:rPr>
        <w:t xml:space="preserve">ity </w:t>
      </w:r>
      <w:r>
        <w:rPr>
          <w:color w:val="000000"/>
          <w:spacing w:val="-2"/>
        </w:rPr>
        <w:t xml:space="preserve">shall mean a Generating Facility having a Generating Facility </w:t>
      </w:r>
      <w:r>
        <w:rPr>
          <w:color w:val="000000"/>
          <w:spacing w:val="-3"/>
        </w:rPr>
        <w:t xml:space="preserve">Capacity of more than 20 MW. </w:t>
      </w:r>
    </w:p>
    <w:p w:rsidR="00FE3D9B" w:rsidRDefault="00614590">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w:t>
      </w:r>
      <w:r>
        <w:rPr>
          <w:color w:val="000000"/>
          <w:spacing w:val="-2"/>
        </w:rPr>
        <w:t xml:space="preserve">timing of any Interconnection Request with a later queue priority date. </w:t>
      </w:r>
    </w:p>
    <w:p w:rsidR="00FE3D9B" w:rsidRDefault="00614590">
      <w:pPr>
        <w:autoSpaceDE w:val="0"/>
        <w:autoSpaceDN w:val="0"/>
        <w:adjustRightInd w:val="0"/>
        <w:spacing w:before="220"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w:t>
      </w:r>
      <w:r>
        <w:rPr>
          <w:color w:val="000000"/>
          <w:spacing w:val="-2"/>
        </w:rPr>
        <w:t xml:space="preserve"> limited to instrument transformers, MWh-meters, data acquisition equipment, transducers, remote </w:t>
      </w:r>
      <w:r>
        <w:rPr>
          <w:color w:val="000000"/>
          <w:spacing w:val="-2"/>
        </w:rPr>
        <w:br/>
        <w:t xml:space="preserve">terminal unit, communications equipment, phone lines, and fiber optics. </w:t>
      </w:r>
    </w:p>
    <w:p w:rsidR="00FE3D9B" w:rsidRDefault="006145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Council or its successor orga</w:t>
      </w:r>
      <w:r>
        <w:rPr>
          <w:color w:val="000000"/>
          <w:spacing w:val="-2"/>
        </w:rPr>
        <w:t xml:space="preserve">nization. </w:t>
      </w:r>
    </w:p>
    <w:p w:rsidR="00FE3D9B" w:rsidRDefault="0061459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FE3D9B" w:rsidRDefault="00614590">
      <w:pPr>
        <w:autoSpaceDE w:val="0"/>
        <w:autoSpaceDN w:val="0"/>
        <w:adjustRightInd w:val="0"/>
        <w:spacing w:before="1" w:line="280" w:lineRule="exact"/>
        <w:ind w:left="1440" w:right="1870"/>
        <w:jc w:val="both"/>
        <w:rPr>
          <w:color w:val="000000"/>
          <w:spacing w:val="-3"/>
        </w:rPr>
      </w:pPr>
      <w:r>
        <w:rPr>
          <w:color w:val="000000"/>
          <w:spacing w:val="-2"/>
        </w:rPr>
        <w:t>transmission system, which includes (i) the Transmission Facilities Under ISO Operational Control; (ii) the Transmission Facilities Requiring ISO Notification; and</w:t>
      </w:r>
      <w:r>
        <w:rPr>
          <w:color w:val="000000"/>
          <w:spacing w:val="-2"/>
        </w:rPr>
        <w:t xml:space="preserve"> (iii) all remaining </w:t>
      </w:r>
      <w:r>
        <w:rPr>
          <w:color w:val="000000"/>
          <w:spacing w:val="-3"/>
        </w:rPr>
        <w:t xml:space="preserve">transmission facilities within the New York Control Area. </w:t>
      </w:r>
    </w:p>
    <w:p w:rsidR="00FE3D9B" w:rsidRDefault="00614590">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FE3D9B" w:rsidRDefault="0061459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w:t>
      </w:r>
      <w:r>
        <w:rPr>
          <w:color w:val="000000"/>
          <w:spacing w:val="-2"/>
        </w:rPr>
        <w:t xml:space="preserve">ower Coordinating Council or its successor organization. </w:t>
      </w:r>
    </w:p>
    <w:p w:rsidR="00FE3D9B" w:rsidRDefault="00FE3D9B">
      <w:pPr>
        <w:autoSpaceDE w:val="0"/>
        <w:autoSpaceDN w:val="0"/>
        <w:adjustRightInd w:val="0"/>
        <w:spacing w:line="276" w:lineRule="exact"/>
        <w:ind w:left="6060"/>
        <w:rPr>
          <w:color w:val="000000"/>
          <w:spacing w:val="-2"/>
        </w:rPr>
      </w:pPr>
    </w:p>
    <w:p w:rsidR="00FE3D9B" w:rsidRDefault="00614590">
      <w:pPr>
        <w:autoSpaceDE w:val="0"/>
        <w:autoSpaceDN w:val="0"/>
        <w:adjustRightInd w:val="0"/>
        <w:spacing w:before="208" w:line="276" w:lineRule="exact"/>
        <w:ind w:left="6060"/>
        <w:rPr>
          <w:color w:val="000000"/>
          <w:spacing w:val="-3"/>
        </w:rPr>
      </w:pPr>
      <w:r>
        <w:rPr>
          <w:color w:val="000000"/>
          <w:spacing w:val="-3"/>
        </w:rPr>
        <w:t xml:space="preserve">7 </w:t>
      </w:r>
    </w:p>
    <w:p w:rsidR="00FE3D9B" w:rsidRDefault="00FE3D9B">
      <w:pPr>
        <w:autoSpaceDE w:val="0"/>
        <w:autoSpaceDN w:val="0"/>
        <w:adjustRightInd w:val="0"/>
        <w:rPr>
          <w:color w:val="000000"/>
          <w:spacing w:val="-3"/>
        </w:rPr>
        <w:sectPr w:rsidR="00FE3D9B">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13" w:name="Pg13"/>
      <w:bookmarkEnd w:id="13"/>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w:t>
      </w:r>
      <w:r>
        <w:rPr>
          <w:color w:val="000000"/>
          <w:spacing w:val="-2"/>
        </w:rPr>
        <w:t xml:space="preserve">any generation facility larger </w:t>
      </w:r>
    </w:p>
    <w:p w:rsidR="00FE3D9B" w:rsidRDefault="00614590">
      <w:pPr>
        <w:autoSpaceDE w:val="0"/>
        <w:autoSpaceDN w:val="0"/>
        <w:adjustRightInd w:val="0"/>
        <w:spacing w:before="4" w:line="276" w:lineRule="exact"/>
        <w:ind w:left="1440" w:right="1246"/>
        <w:rPr>
          <w:color w:val="000000"/>
          <w:spacing w:val="-3"/>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t>pursuant to Section 25.9.5 of At</w:t>
      </w:r>
      <w:r>
        <w:rPr>
          <w:color w:val="000000"/>
          <w:spacing w:val="-2"/>
        </w:rPr>
        <w:t xml:space="preserve">tachment S to the ISO OATT.  To meet the NYISO </w:t>
      </w:r>
      <w:r>
        <w:rPr>
          <w:color w:val="000000"/>
          <w:spacing w:val="-2"/>
        </w:rPr>
        <w:br/>
        <w:t xml:space="preserve">Deliverability Interconnection Standard, the Developer must, in accordance with the rules in </w:t>
      </w:r>
      <w:r>
        <w:rPr>
          <w:color w:val="000000"/>
          <w:spacing w:val="-2"/>
        </w:rPr>
        <w:br/>
        <w:t xml:space="preserve">Attachment S to the ISO OATT, fund or commit to fund any System Deliverability Upgrades </w:t>
      </w:r>
      <w:r>
        <w:rPr>
          <w:color w:val="000000"/>
          <w:spacing w:val="-3"/>
        </w:rPr>
        <w:t>identified for its project</w:t>
      </w:r>
      <w:r>
        <w:rPr>
          <w:color w:val="000000"/>
          <w:spacing w:val="-3"/>
        </w:rPr>
        <w:t xml:space="preserve"> in the Class Year Deliverability Study. </w:t>
      </w:r>
    </w:p>
    <w:p w:rsidR="00FE3D9B" w:rsidRDefault="00614590">
      <w:pPr>
        <w:autoSpaceDE w:val="0"/>
        <w:autoSpaceDN w:val="0"/>
        <w:adjustRightInd w:val="0"/>
        <w:spacing w:before="245" w:line="275"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w:t>
      </w:r>
      <w:r>
        <w:rPr>
          <w:color w:val="000000"/>
          <w:spacing w:val="-2"/>
        </w:rPr>
        <w:t xml:space="preserv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w:t>
      </w:r>
      <w:r>
        <w:rPr>
          <w:color w:val="000000"/>
          <w:spacing w:val="-2"/>
        </w:rPr>
        <w:t xml:space="preserve">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th</w:t>
      </w:r>
      <w:r>
        <w:rPr>
          <w:color w:val="000000"/>
          <w:spacing w:val="-3"/>
        </w:rPr>
        <w:t xml:space="preserve">e proposed interconnection. </w:t>
      </w:r>
    </w:p>
    <w:p w:rsidR="00FE3D9B" w:rsidRDefault="0061459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FE3D9B" w:rsidRDefault="006145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FE3D9B" w:rsidRDefault="00614590">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FE3D9B" w:rsidRDefault="00614590">
      <w:pPr>
        <w:autoSpaceDE w:val="0"/>
        <w:autoSpaceDN w:val="0"/>
        <w:adjustRightInd w:val="0"/>
        <w:spacing w:before="22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shall mean NYISO, Conn</w:t>
      </w:r>
      <w:r>
        <w:rPr>
          <w:color w:val="000000"/>
          <w:spacing w:val="-2"/>
        </w:rPr>
        <w:t xml:space="preserve">ecting Transmission Owner, or Developer or any </w:t>
      </w:r>
      <w:r>
        <w:rPr>
          <w:color w:val="000000"/>
          <w:spacing w:val="-3"/>
        </w:rPr>
        <w:t xml:space="preserve">combination of the above. </w:t>
      </w:r>
    </w:p>
    <w:p w:rsidR="00FE3D9B" w:rsidRDefault="00614590">
      <w:pPr>
        <w:autoSpaceDE w:val="0"/>
        <w:autoSpaceDN w:val="0"/>
        <w:adjustRightInd w:val="0"/>
        <w:spacing w:before="240" w:line="28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Transmission Ow</w:t>
      </w:r>
      <w:r>
        <w:rPr>
          <w:color w:val="000000"/>
          <w:spacing w:val="-3"/>
        </w:rPr>
        <w:t xml:space="preserve">ner’s Attachment Facilities. </w:t>
      </w:r>
    </w:p>
    <w:p w:rsidR="00FE3D9B" w:rsidRDefault="00614590">
      <w:pPr>
        <w:autoSpaceDE w:val="0"/>
        <w:autoSpaceDN w:val="0"/>
        <w:adjustRightInd w:val="0"/>
        <w:spacing w:before="220" w:line="280" w:lineRule="exact"/>
        <w:ind w:left="1440" w:right="1557"/>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FE3D9B" w:rsidRDefault="00614590">
      <w:pPr>
        <w:autoSpaceDE w:val="0"/>
        <w:autoSpaceDN w:val="0"/>
        <w:adjustRightInd w:val="0"/>
        <w:spacing w:before="244" w:line="276" w:lineRule="exact"/>
        <w:ind w:left="1440" w:right="1552"/>
        <w:rPr>
          <w:color w:val="000000"/>
          <w:spacing w:val="-3"/>
        </w:rPr>
      </w:pPr>
      <w:r>
        <w:rPr>
          <w:rFonts w:ascii="Times New Roman Bold" w:hAnsi="Times New Roman Bold"/>
          <w:color w:val="000000"/>
          <w:spacing w:val="-2"/>
        </w:rPr>
        <w:t>Provisional Interco</w:t>
      </w:r>
      <w:r>
        <w:rPr>
          <w:rFonts w:ascii="Times New Roman Bold" w:hAnsi="Times New Roman Bold"/>
          <w:color w:val="000000"/>
          <w:spacing w:val="-2"/>
        </w:rPr>
        <w:t>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system t</w:t>
      </w:r>
      <w:r>
        <w:rPr>
          <w:color w:val="000000"/>
          <w:spacing w:val="-2"/>
        </w:rPr>
        <w:t xml:space="preserve">o receive electric energy from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FE3D9B" w:rsidRDefault="00FE3D9B">
      <w:pPr>
        <w:autoSpaceDE w:val="0"/>
        <w:autoSpaceDN w:val="0"/>
        <w:adjustRightInd w:val="0"/>
        <w:spacing w:line="276" w:lineRule="exact"/>
        <w:ind w:left="6060"/>
        <w:rPr>
          <w:color w:val="000000"/>
          <w:spacing w:val="-3"/>
        </w:rPr>
      </w:pPr>
    </w:p>
    <w:p w:rsidR="00FE3D9B" w:rsidRDefault="00FE3D9B">
      <w:pPr>
        <w:autoSpaceDE w:val="0"/>
        <w:autoSpaceDN w:val="0"/>
        <w:adjustRightInd w:val="0"/>
        <w:spacing w:line="276" w:lineRule="exact"/>
        <w:ind w:left="6060"/>
        <w:rPr>
          <w:color w:val="000000"/>
          <w:spacing w:val="-3"/>
        </w:rPr>
      </w:pPr>
    </w:p>
    <w:p w:rsidR="00FE3D9B" w:rsidRDefault="00FE3D9B">
      <w:pPr>
        <w:autoSpaceDE w:val="0"/>
        <w:autoSpaceDN w:val="0"/>
        <w:adjustRightInd w:val="0"/>
        <w:spacing w:line="276" w:lineRule="exact"/>
        <w:ind w:left="6060"/>
        <w:rPr>
          <w:color w:val="000000"/>
          <w:spacing w:val="-3"/>
        </w:rPr>
      </w:pPr>
    </w:p>
    <w:p w:rsidR="00FE3D9B" w:rsidRDefault="00614590">
      <w:pPr>
        <w:autoSpaceDE w:val="0"/>
        <w:autoSpaceDN w:val="0"/>
        <w:adjustRightInd w:val="0"/>
        <w:spacing w:before="56" w:line="276" w:lineRule="exact"/>
        <w:ind w:left="6060"/>
        <w:rPr>
          <w:color w:val="000000"/>
          <w:spacing w:val="-3"/>
        </w:rPr>
      </w:pPr>
      <w:r>
        <w:rPr>
          <w:color w:val="000000"/>
          <w:spacing w:val="-3"/>
        </w:rPr>
        <w:t xml:space="preserve">8 </w:t>
      </w:r>
    </w:p>
    <w:p w:rsidR="00FE3D9B" w:rsidRDefault="00FE3D9B">
      <w:pPr>
        <w:autoSpaceDE w:val="0"/>
        <w:autoSpaceDN w:val="0"/>
        <w:adjustRightInd w:val="0"/>
        <w:rPr>
          <w:color w:val="000000"/>
          <w:spacing w:val="-3"/>
        </w:rPr>
        <w:sectPr w:rsidR="00FE3D9B">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14" w:name="Pg14"/>
      <w:bookmarkEnd w:id="14"/>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Provisional Large Facility Interconnection </w:t>
      </w:r>
      <w:r>
        <w:rPr>
          <w:rFonts w:ascii="Times New Roman Bold" w:hAnsi="Times New Roman Bold"/>
          <w:color w:val="000000"/>
          <w:spacing w:val="-2"/>
        </w:rPr>
        <w:t>Agreement</w:t>
      </w:r>
      <w:r>
        <w:rPr>
          <w:color w:val="000000"/>
          <w:spacing w:val="-2"/>
        </w:rPr>
        <w:t xml:space="preserve"> shall mean the interconnection </w:t>
      </w:r>
    </w:p>
    <w:p w:rsidR="00FE3D9B" w:rsidRDefault="00614590">
      <w:pPr>
        <w:autoSpaceDE w:val="0"/>
        <w:autoSpaceDN w:val="0"/>
        <w:adjustRightInd w:val="0"/>
        <w:spacing w:before="1" w:line="280" w:lineRule="exact"/>
        <w:ind w:left="1440" w:right="1634"/>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Interconnection Agreem</w:t>
      </w:r>
      <w:r>
        <w:rPr>
          <w:color w:val="000000"/>
          <w:spacing w:val="-2"/>
        </w:rPr>
        <w:t xml:space="preserve">ent, modified for provisional purposes and type of facility. </w:t>
      </w:r>
    </w:p>
    <w:p w:rsidR="00FE3D9B" w:rsidRDefault="00614590">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that are timely and consistent with Good Utility Practice and</w:t>
      </w:r>
      <w:r>
        <w:rPr>
          <w:color w:val="000000"/>
          <w:spacing w:val="-2"/>
        </w:rPr>
        <w:t xml:space="preserve"> </w:t>
      </w:r>
      <w:r>
        <w:rPr>
          <w:color w:val="000000"/>
          <w:spacing w:val="-2"/>
        </w:rPr>
        <w:br/>
        <w:t xml:space="preserve">are otherwise substantially equivalent to those a Party would use to protect its own interests. </w:t>
      </w:r>
    </w:p>
    <w:p w:rsidR="00FE3D9B" w:rsidRDefault="00614590">
      <w:pPr>
        <w:autoSpaceDE w:val="0"/>
        <w:autoSpaceDN w:val="0"/>
        <w:adjustRightInd w:val="0"/>
        <w:spacing w:before="249" w:line="270" w:lineRule="exact"/>
        <w:ind w:left="1440" w:right="1557"/>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w:t>
      </w:r>
      <w:r>
        <w:rPr>
          <w:color w:val="000000"/>
          <w:spacing w:val="-2"/>
        </w:rPr>
        <w:t xml:space="preserve">pursuant to applicable notice; or ii) as a result of the expiration of its Mothball Outage or its </w:t>
      </w:r>
      <w:r>
        <w:rPr>
          <w:color w:val="000000"/>
          <w:spacing w:val="-3"/>
        </w:rPr>
        <w:t xml:space="preserve">ICAP Ineligible Forced Outage. </w:t>
      </w:r>
    </w:p>
    <w:p w:rsidR="00FE3D9B" w:rsidRDefault="00FE3D9B">
      <w:pPr>
        <w:autoSpaceDE w:val="0"/>
        <w:autoSpaceDN w:val="0"/>
        <w:adjustRightInd w:val="0"/>
        <w:spacing w:line="280" w:lineRule="exact"/>
        <w:ind w:left="1440"/>
        <w:jc w:val="both"/>
        <w:rPr>
          <w:color w:val="000000"/>
          <w:spacing w:val="-3"/>
        </w:rPr>
      </w:pPr>
    </w:p>
    <w:p w:rsidR="00FE3D9B" w:rsidRDefault="00614590">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and as ame</w:t>
      </w:r>
      <w:r>
        <w:rPr>
          <w:color w:val="000000"/>
          <w:spacing w:val="-2"/>
        </w:rPr>
        <w:t xml:space="preserve">nded or supplemented from time to time, or any successor tariff </w:t>
      </w:r>
      <w:r>
        <w:rPr>
          <w:color w:val="000000"/>
          <w:spacing w:val="-2"/>
        </w:rPr>
        <w:br/>
      </w:r>
      <w:r>
        <w:rPr>
          <w:color w:val="000000"/>
          <w:spacing w:val="-3"/>
        </w:rPr>
        <w:t xml:space="preserve">thereto. </w:t>
      </w:r>
    </w:p>
    <w:p w:rsidR="00FE3D9B" w:rsidRDefault="00614590">
      <w:pPr>
        <w:autoSpaceDE w:val="0"/>
        <w:autoSpaceDN w:val="0"/>
        <w:adjustRightInd w:val="0"/>
        <w:spacing w:before="245" w:line="275" w:lineRule="exact"/>
        <w:ind w:left="1440" w:right="1267"/>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of an Affected System that a Developer may construct without affecting day-to-day opera</w:t>
      </w:r>
      <w:r>
        <w:rPr>
          <w:color w:val="000000"/>
          <w:spacing w:val="-2"/>
        </w:rPr>
        <w:t xml:space="preserve">tions of </w:t>
      </w:r>
      <w:r>
        <w:rPr>
          <w:color w:val="000000"/>
          <w:spacing w:val="-2"/>
        </w:rPr>
        <w:br/>
        <w:t xml:space="preserve">the New York State Transmission System during their construction.  NYISO, the Connecting </w:t>
      </w:r>
      <w:r>
        <w:rPr>
          <w:color w:val="000000"/>
          <w:spacing w:val="-2"/>
        </w:rPr>
        <w:br/>
        <w:t xml:space="preserve">Transmission Owner and the Developer must agree as to what constitutes Stand Alone System </w:t>
      </w:r>
      <w:r>
        <w:rPr>
          <w:color w:val="000000"/>
          <w:spacing w:val="-2"/>
        </w:rPr>
        <w:br/>
        <w:t>Upgrade Facilities and identify them in Appendix A to this Agreem</w:t>
      </w:r>
      <w:r>
        <w:rPr>
          <w:color w:val="000000"/>
          <w:spacing w:val="-2"/>
        </w:rPr>
        <w:t xml:space="preserve">ent.  If NYISO, the </w:t>
      </w:r>
      <w:r>
        <w:rPr>
          <w:color w:val="000000"/>
          <w:spacing w:val="-2"/>
        </w:rPr>
        <w:br/>
        <w:t xml:space="preserve">Connecting Transmission Owner and the Developer disagree about whether a particular System </w:t>
      </w:r>
      <w:r>
        <w:rPr>
          <w:color w:val="000000"/>
          <w:spacing w:val="-2"/>
        </w:rPr>
        <w:br/>
        <w:t xml:space="preserve">Upgrade Facility is a Stand Alone System Upgrade Facility, NYISO and the Connecting </w:t>
      </w:r>
      <w:r>
        <w:rPr>
          <w:color w:val="000000"/>
          <w:spacing w:val="-2"/>
        </w:rPr>
        <w:br/>
        <w:t>Transmission Owner must provide the Developer a written te</w:t>
      </w:r>
      <w:r>
        <w:rPr>
          <w:color w:val="000000"/>
          <w:spacing w:val="-2"/>
        </w:rPr>
        <w:t xml:space="preserve">chnical explanation outlining why </w:t>
      </w:r>
      <w:r>
        <w:rPr>
          <w:color w:val="000000"/>
          <w:spacing w:val="-2"/>
        </w:rPr>
        <w:br/>
        <w:t xml:space="preserve">NYISO and the Connecting Transmission Owner does not consider the System Upgrade Facility </w:t>
      </w:r>
      <w:r>
        <w:rPr>
          <w:color w:val="000000"/>
          <w:spacing w:val="-2"/>
        </w:rPr>
        <w:br/>
        <w:t xml:space="preserve">to be a Stand Alone System Upgrade Facility within fifteen (15) days of its determination. </w:t>
      </w:r>
    </w:p>
    <w:p w:rsidR="00FE3D9B" w:rsidRDefault="00614590">
      <w:pPr>
        <w:autoSpaceDE w:val="0"/>
        <w:autoSpaceDN w:val="0"/>
        <w:adjustRightInd w:val="0"/>
        <w:spacing w:before="247" w:line="273" w:lineRule="exact"/>
        <w:ind w:left="1440" w:right="1843"/>
        <w:rPr>
          <w:color w:val="000000"/>
          <w:spacing w:val="-3"/>
        </w:rPr>
      </w:pPr>
      <w:r>
        <w:rPr>
          <w:rFonts w:ascii="Times New Roman Bold" w:hAnsi="Times New Roman Bold"/>
          <w:color w:val="000000"/>
          <w:spacing w:val="-2"/>
        </w:rPr>
        <w:t>Standard Large Facility Interconnectio</w:t>
      </w:r>
      <w:r>
        <w:rPr>
          <w:rFonts w:ascii="Times New Roman Bold" w:hAnsi="Times New Roman Bold"/>
          <w:color w:val="000000"/>
          <w:spacing w:val="-2"/>
        </w:rPr>
        <w:t xml:space="preserve">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FE3D9B" w:rsidRDefault="0061459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Standard</w:t>
      </w:r>
      <w:r>
        <w:rPr>
          <w:rFonts w:ascii="Times New Roman Bold" w:hAnsi="Times New Roman Bold"/>
          <w:color w:val="000000"/>
          <w:spacing w:val="-2"/>
        </w:rPr>
        <w:t xml:space="preserve"> Large Generator Interconnection Agreement (“LGIA”) </w:t>
      </w:r>
      <w:r>
        <w:rPr>
          <w:color w:val="000000"/>
          <w:spacing w:val="-2"/>
        </w:rPr>
        <w:t xml:space="preserve">shall mean this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FE3D9B" w:rsidRDefault="00614590">
      <w:pPr>
        <w:autoSpaceDE w:val="0"/>
        <w:autoSpaceDN w:val="0"/>
        <w:adjustRightInd w:val="0"/>
        <w:spacing w:line="280" w:lineRule="exact"/>
        <w:ind w:left="1440" w:right="1400"/>
        <w:jc w:val="both"/>
        <w:rPr>
          <w:color w:val="000000"/>
          <w:spacing w:val="-3"/>
        </w:rPr>
      </w:pPr>
      <w:r>
        <w:rPr>
          <w:color w:val="000000"/>
          <w:spacing w:val="-2"/>
        </w:rPr>
        <w:t>Request pertaining to a Large Generating Facility, that is included in Appendix 4 to Attachment</w:t>
      </w:r>
      <w:r>
        <w:rPr>
          <w:color w:val="000000"/>
          <w:spacing w:val="-2"/>
        </w:rPr>
        <w:t xml:space="preserve"> </w:t>
      </w:r>
      <w:r>
        <w:rPr>
          <w:color w:val="000000"/>
          <w:spacing w:val="-3"/>
        </w:rPr>
        <w:t xml:space="preserve">X of the ISO OATT. </w:t>
      </w:r>
    </w:p>
    <w:p w:rsidR="00FE3D9B" w:rsidRDefault="00614590">
      <w:pPr>
        <w:autoSpaceDE w:val="0"/>
        <w:autoSpaceDN w:val="0"/>
        <w:adjustRightInd w:val="0"/>
        <w:spacing w:before="225" w:line="276" w:lineRule="exact"/>
        <w:ind w:left="1440" w:right="1422"/>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w:t>
      </w:r>
      <w:r>
        <w:rPr>
          <w:color w:val="000000"/>
          <w:spacing w:val="-2"/>
        </w:rPr>
        <w:t xml:space="preserve">ake the modifications or additions to Byways and Highways and Other Interfaces on the existing New York State Transmission </w:t>
      </w:r>
      <w:r>
        <w:rPr>
          <w:color w:val="000000"/>
          <w:spacing w:val="-2"/>
        </w:rPr>
        <w:br/>
        <w:t>System and Distribution System that are required for the proposed project to connect reliably to the system in a manner that meets t</w:t>
      </w:r>
      <w:r>
        <w:rPr>
          <w:color w:val="000000"/>
          <w:spacing w:val="-2"/>
        </w:rPr>
        <w:t xml:space="preserve">he NYISO Deliverability Interconnection Standard at the </w:t>
      </w:r>
      <w:r>
        <w:rPr>
          <w:color w:val="000000"/>
          <w:spacing w:val="-3"/>
        </w:rPr>
        <w:t xml:space="preserve">requested level of Capacity Resource Interconnection Service. </w:t>
      </w:r>
    </w:p>
    <w:p w:rsidR="00FE3D9B" w:rsidRDefault="00FE3D9B">
      <w:pPr>
        <w:autoSpaceDE w:val="0"/>
        <w:autoSpaceDN w:val="0"/>
        <w:adjustRightInd w:val="0"/>
        <w:spacing w:line="276" w:lineRule="exact"/>
        <w:ind w:left="6060"/>
        <w:rPr>
          <w:color w:val="000000"/>
          <w:spacing w:val="-3"/>
        </w:rPr>
      </w:pPr>
    </w:p>
    <w:p w:rsidR="00FE3D9B" w:rsidRDefault="00FE3D9B">
      <w:pPr>
        <w:autoSpaceDE w:val="0"/>
        <w:autoSpaceDN w:val="0"/>
        <w:adjustRightInd w:val="0"/>
        <w:spacing w:line="276" w:lineRule="exact"/>
        <w:ind w:left="6060"/>
        <w:rPr>
          <w:color w:val="000000"/>
          <w:spacing w:val="-3"/>
        </w:rPr>
      </w:pPr>
    </w:p>
    <w:p w:rsidR="00FE3D9B" w:rsidRDefault="00FE3D9B">
      <w:pPr>
        <w:autoSpaceDE w:val="0"/>
        <w:autoSpaceDN w:val="0"/>
        <w:adjustRightInd w:val="0"/>
        <w:spacing w:line="276" w:lineRule="exact"/>
        <w:ind w:left="6060"/>
        <w:rPr>
          <w:color w:val="000000"/>
          <w:spacing w:val="-3"/>
        </w:rPr>
      </w:pPr>
    </w:p>
    <w:p w:rsidR="00FE3D9B" w:rsidRDefault="00FE3D9B">
      <w:pPr>
        <w:autoSpaceDE w:val="0"/>
        <w:autoSpaceDN w:val="0"/>
        <w:adjustRightInd w:val="0"/>
        <w:spacing w:line="276" w:lineRule="exact"/>
        <w:ind w:left="6060"/>
        <w:rPr>
          <w:color w:val="000000"/>
          <w:spacing w:val="-3"/>
        </w:rPr>
      </w:pPr>
    </w:p>
    <w:p w:rsidR="00FE3D9B" w:rsidRDefault="00614590">
      <w:pPr>
        <w:autoSpaceDE w:val="0"/>
        <w:autoSpaceDN w:val="0"/>
        <w:adjustRightInd w:val="0"/>
        <w:spacing w:before="20" w:line="276" w:lineRule="exact"/>
        <w:ind w:left="6060"/>
        <w:rPr>
          <w:color w:val="000000"/>
          <w:spacing w:val="-3"/>
        </w:rPr>
      </w:pPr>
      <w:r>
        <w:rPr>
          <w:color w:val="000000"/>
          <w:spacing w:val="-3"/>
        </w:rPr>
        <w:t xml:space="preserve">9 </w:t>
      </w:r>
    </w:p>
    <w:p w:rsidR="00FE3D9B" w:rsidRDefault="00FE3D9B">
      <w:pPr>
        <w:autoSpaceDE w:val="0"/>
        <w:autoSpaceDN w:val="0"/>
        <w:adjustRightInd w:val="0"/>
        <w:rPr>
          <w:color w:val="000000"/>
          <w:spacing w:val="-3"/>
        </w:rPr>
        <w:sectPr w:rsidR="00FE3D9B">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15" w:name="Pg15"/>
      <w:bookmarkEnd w:id="15"/>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w:t>
      </w:r>
      <w:r>
        <w:rPr>
          <w:color w:val="000000"/>
          <w:spacing w:val="-2"/>
        </w:rPr>
        <w:t xml:space="preserve">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w:t>
      </w:r>
      <w:r>
        <w:rPr>
          <w:color w:val="000000"/>
          <w:spacing w:val="-2"/>
        </w:rPr>
        <w:t xml:space="preserve">urring on the New York State Transmission System or on other delivery systems or other </w:t>
      </w:r>
      <w:r>
        <w:rPr>
          <w:color w:val="000000"/>
          <w:spacing w:val="-2"/>
        </w:rPr>
        <w:br/>
        <w:t xml:space="preserve">generating systems to which the New York State Transmission System is directly connected. </w:t>
      </w:r>
    </w:p>
    <w:p w:rsidR="00FE3D9B" w:rsidRDefault="00614590">
      <w:pPr>
        <w:autoSpaceDE w:val="0"/>
        <w:autoSpaceDN w:val="0"/>
        <w:adjustRightInd w:val="0"/>
        <w:spacing w:before="245" w:line="275" w:lineRule="exact"/>
        <w:ind w:left="1440" w:right="1279"/>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 to the existing transmissio</w:t>
      </w:r>
      <w:r>
        <w:rPr>
          <w:color w:val="000000"/>
          <w:spacing w:val="-2"/>
        </w:rPr>
        <w:t xml:space="preserve">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w:t>
      </w:r>
      <w:r>
        <w:rPr>
          <w:color w:val="000000"/>
          <w:spacing w:val="-2"/>
        </w:rPr>
        <w:t xml:space="preserve">d interconnections.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w:t>
      </w:r>
      <w:r>
        <w:rPr>
          <w:color w:val="000000"/>
          <w:spacing w:val="-2"/>
        </w:rPr>
        <w:t xml:space="preserve">system in a manner that meets the NYISO Minimum Interconnection </w:t>
      </w:r>
      <w:r>
        <w:rPr>
          <w:color w:val="000000"/>
          <w:spacing w:val="-2"/>
        </w:rPr>
        <w:br/>
      </w:r>
      <w:r>
        <w:rPr>
          <w:color w:val="000000"/>
          <w:spacing w:val="-3"/>
        </w:rPr>
        <w:t xml:space="preserve">Standard. </w:t>
      </w:r>
    </w:p>
    <w:p w:rsidR="00FE3D9B" w:rsidRDefault="00614590">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FE3D9B" w:rsidRDefault="006145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w:t>
      </w:r>
      <w:r>
        <w:rPr>
          <w:rFonts w:ascii="Times New Roman Bold" w:hAnsi="Times New Roman Bold"/>
          <w:color w:val="000000"/>
          <w:spacing w:val="-2"/>
        </w:rPr>
        <w:t>al Operation</w:t>
      </w:r>
      <w:r>
        <w:rPr>
          <w:color w:val="000000"/>
          <w:spacing w:val="-2"/>
        </w:rPr>
        <w:t xml:space="preserve"> shall mean the period during which Developer is engaged in on-site test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FE3D9B" w:rsidRDefault="00614590">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FE3D9B" w:rsidRDefault="0061459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FE3D9B" w:rsidRDefault="00614590">
      <w:pPr>
        <w:autoSpaceDE w:val="0"/>
        <w:autoSpaceDN w:val="0"/>
        <w:adjustRightInd w:val="0"/>
        <w:spacing w:before="232" w:line="276" w:lineRule="exact"/>
        <w:ind w:left="2160"/>
        <w:rPr>
          <w:color w:val="000000"/>
          <w:spacing w:val="-2"/>
        </w:rPr>
      </w:pPr>
      <w:r>
        <w:rPr>
          <w:color w:val="000000"/>
          <w:spacing w:val="-2"/>
        </w:rPr>
        <w:t xml:space="preserve">This Agreement shall become effective upon execution by the Parties, subject to </w:t>
      </w:r>
    </w:p>
    <w:p w:rsidR="00FE3D9B" w:rsidRDefault="00614590">
      <w:pPr>
        <w:autoSpaceDE w:val="0"/>
        <w:autoSpaceDN w:val="0"/>
        <w:adjustRightInd w:val="0"/>
        <w:spacing w:before="9" w:line="27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FE3D9B" w:rsidRDefault="00614590">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FE3D9B" w:rsidRDefault="00614590">
      <w:pPr>
        <w:autoSpaceDE w:val="0"/>
        <w:autoSpaceDN w:val="0"/>
        <w:adjustRightInd w:val="0"/>
        <w:spacing w:before="229" w:line="280" w:lineRule="exact"/>
        <w:ind w:left="1440" w:right="1294" w:firstLine="719"/>
        <w:rPr>
          <w:color w:val="000000"/>
          <w:spacing w:val="-3"/>
        </w:rPr>
      </w:pPr>
      <w:r>
        <w:rPr>
          <w:color w:val="000000"/>
          <w:spacing w:val="-2"/>
        </w:rPr>
        <w:t xml:space="preserve">Subject to the provisions of Article 2.3, this Agreement shall remain in effect for a period of twenty (20) years from the Effective Date and shall be automatically renewed for each </w:t>
      </w:r>
      <w:r>
        <w:rPr>
          <w:color w:val="000000"/>
          <w:spacing w:val="-2"/>
        </w:rPr>
        <w:br/>
      </w:r>
      <w:r>
        <w:rPr>
          <w:color w:val="000000"/>
          <w:spacing w:val="-3"/>
        </w:rPr>
        <w:t xml:space="preserve">successive one-year period thereafter. </w:t>
      </w:r>
    </w:p>
    <w:p w:rsidR="00FE3D9B" w:rsidRDefault="00614590">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FE3D9B" w:rsidRDefault="00614590">
      <w:pPr>
        <w:autoSpaceDE w:val="0"/>
        <w:autoSpaceDN w:val="0"/>
        <w:adjustRightInd w:val="0"/>
        <w:spacing w:before="227"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FE3D9B" w:rsidRDefault="00FE3D9B">
      <w:pPr>
        <w:autoSpaceDE w:val="0"/>
        <w:autoSpaceDN w:val="0"/>
        <w:adjustRightInd w:val="0"/>
        <w:spacing w:line="276" w:lineRule="exact"/>
        <w:ind w:left="2160"/>
        <w:rPr>
          <w:rFonts w:ascii="Times New Roman Bold" w:hAnsi="Times New Roman Bold"/>
          <w:color w:val="000000"/>
          <w:spacing w:val="-1"/>
        </w:rPr>
      </w:pPr>
    </w:p>
    <w:p w:rsidR="00FE3D9B" w:rsidRDefault="00614590">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FE3D9B" w:rsidRDefault="00614590">
      <w:pPr>
        <w:autoSpaceDE w:val="0"/>
        <w:autoSpaceDN w:val="0"/>
        <w:adjustRightInd w:val="0"/>
        <w:spacing w:before="9" w:line="270" w:lineRule="exact"/>
        <w:ind w:left="1440" w:right="1631"/>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2"/>
        </w:rPr>
        <w:br/>
      </w:r>
      <w:r>
        <w:rPr>
          <w:color w:val="000000"/>
          <w:spacing w:val="-3"/>
        </w:rPr>
        <w:t xml:space="preserve">Facility is Retired.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174" w:line="276" w:lineRule="exact"/>
        <w:ind w:left="6001"/>
        <w:rPr>
          <w:color w:val="000000"/>
          <w:spacing w:val="-3"/>
        </w:rPr>
      </w:pPr>
      <w:r>
        <w:rPr>
          <w:color w:val="000000"/>
          <w:spacing w:val="-3"/>
        </w:rPr>
        <w:t xml:space="preserve">10 </w:t>
      </w:r>
    </w:p>
    <w:p w:rsidR="00FE3D9B" w:rsidRDefault="00FE3D9B">
      <w:pPr>
        <w:autoSpaceDE w:val="0"/>
        <w:autoSpaceDN w:val="0"/>
        <w:adjustRightInd w:val="0"/>
        <w:rPr>
          <w:color w:val="000000"/>
          <w:spacing w:val="-3"/>
        </w:rPr>
        <w:sectPr w:rsidR="00FE3D9B">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16" w:name="Pg16"/>
      <w:bookmarkEnd w:id="16"/>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614590">
      <w:pPr>
        <w:autoSpaceDE w:val="0"/>
        <w:autoSpaceDN w:val="0"/>
        <w:adjustRightInd w:val="0"/>
        <w:spacing w:before="228"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FE3D9B" w:rsidRDefault="00FE3D9B">
      <w:pPr>
        <w:autoSpaceDE w:val="0"/>
        <w:autoSpaceDN w:val="0"/>
        <w:adjustRightInd w:val="0"/>
        <w:spacing w:line="276" w:lineRule="exact"/>
        <w:ind w:left="2160"/>
        <w:rPr>
          <w:rFonts w:ascii="Times New Roman Bold" w:hAnsi="Times New Roman Bold"/>
          <w:color w:val="000000"/>
          <w:w w:val="101"/>
        </w:rPr>
      </w:pPr>
    </w:p>
    <w:p w:rsidR="00FE3D9B" w:rsidRDefault="00614590">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FE3D9B" w:rsidRDefault="00614590">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FE3D9B" w:rsidRDefault="00FE3D9B">
      <w:pPr>
        <w:autoSpaceDE w:val="0"/>
        <w:autoSpaceDN w:val="0"/>
        <w:adjustRightInd w:val="0"/>
        <w:spacing w:line="273" w:lineRule="exact"/>
        <w:ind w:left="1440"/>
        <w:rPr>
          <w:rFonts w:ascii="Times New Roman Bold" w:hAnsi="Times New Roman Bold"/>
          <w:color w:val="000000"/>
        </w:rPr>
      </w:pPr>
    </w:p>
    <w:p w:rsidR="00FE3D9B" w:rsidRDefault="00614590">
      <w:pPr>
        <w:autoSpaceDE w:val="0"/>
        <w:autoSpaceDN w:val="0"/>
        <w:adjustRightInd w:val="0"/>
        <w:spacing w:before="14" w:line="273" w:lineRule="exact"/>
        <w:ind w:left="1440" w:right="1342" w:firstLine="719"/>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FE3D9B" w:rsidRDefault="0061459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FE3D9B" w:rsidRDefault="00614590">
      <w:pPr>
        <w:autoSpaceDE w:val="0"/>
        <w:autoSpaceDN w:val="0"/>
        <w:adjustRightInd w:val="0"/>
        <w:spacing w:before="229" w:line="276" w:lineRule="exact"/>
        <w:ind w:left="2160"/>
        <w:rPr>
          <w:color w:val="000000"/>
          <w:spacing w:val="-2"/>
        </w:rPr>
      </w:pPr>
      <w:r>
        <w:rPr>
          <w:color w:val="000000"/>
          <w:spacing w:val="-2"/>
        </w:rPr>
        <w:t xml:space="preserve">If a Party elects to terminate this Agreement pursuant to Article 2.3.1 above, the </w:t>
      </w:r>
    </w:p>
    <w:p w:rsidR="00FE3D9B" w:rsidRDefault="00614590">
      <w:pPr>
        <w:autoSpaceDE w:val="0"/>
        <w:autoSpaceDN w:val="0"/>
        <w:adjustRightInd w:val="0"/>
        <w:spacing w:before="4" w:line="276" w:lineRule="exact"/>
        <w:ind w:left="1440" w:right="1274"/>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of such notic</w:t>
      </w:r>
      <w:r>
        <w:rPr>
          <w:color w:val="000000"/>
          <w:spacing w:val="-2"/>
        </w:rPr>
        <w:t xml:space="preserve">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a consequen</w:t>
      </w:r>
      <w:r>
        <w:rPr>
          <w:color w:val="000000"/>
          <w:spacing w:val="-2"/>
        </w:rPr>
        <w:t xml:space="preserve">ce of termination.  Upon termination of this Agreement, unless otherwise ordered or </w:t>
      </w:r>
      <w:r>
        <w:rPr>
          <w:color w:val="000000"/>
          <w:spacing w:val="-2"/>
        </w:rPr>
        <w:br/>
      </w:r>
      <w:r>
        <w:rPr>
          <w:color w:val="000000"/>
          <w:spacing w:val="-3"/>
        </w:rPr>
        <w:t xml:space="preserve">approved by FERC: </w:t>
      </w:r>
    </w:p>
    <w:p w:rsidR="00FE3D9B" w:rsidRDefault="00614590">
      <w:pPr>
        <w:autoSpaceDE w:val="0"/>
        <w:autoSpaceDN w:val="0"/>
        <w:adjustRightInd w:val="0"/>
        <w:spacing w:before="264" w:line="276" w:lineRule="exact"/>
        <w:ind w:left="1440" w:right="1340" w:firstLine="719"/>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Facilities that have not yet been constructed or installed, the C</w:t>
      </w:r>
      <w:r>
        <w:rPr>
          <w:color w:val="000000"/>
          <w:spacing w:val="-2"/>
        </w:rPr>
        <w:t xml:space="preserve">onnecting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that in the event Developer</w:t>
      </w:r>
      <w:r>
        <w:rPr>
          <w:color w:val="000000"/>
          <w:spacing w:val="-2"/>
        </w:rPr>
        <w:t xml:space="preserve"> elects not to authorize such cancellation, Developer shall assume all </w:t>
      </w:r>
      <w:r>
        <w:rPr>
          <w:color w:val="000000"/>
          <w:spacing w:val="-2"/>
        </w:rPr>
        <w:br/>
        <w:t xml:space="preserve">payment obligations with respect to such materials, equipment, and contracts, and the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FE3D9B" w:rsidRDefault="00614590">
      <w:pPr>
        <w:autoSpaceDE w:val="0"/>
        <w:autoSpaceDN w:val="0"/>
        <w:adjustRightInd w:val="0"/>
        <w:spacing w:before="4" w:line="276" w:lineRule="exact"/>
        <w:ind w:left="1440" w:right="1253"/>
        <w:rPr>
          <w:color w:val="000000"/>
          <w:spacing w:val="-3"/>
        </w:rPr>
      </w:pPr>
      <w:r>
        <w:rPr>
          <w:color w:val="000000"/>
          <w:spacing w:val="-2"/>
        </w:rPr>
        <w:t>assi</w:t>
      </w:r>
      <w:r>
        <w:rPr>
          <w:color w:val="000000"/>
          <w:spacing w:val="-2"/>
        </w:rPr>
        <w:t xml:space="preserve">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Transmissi</w:t>
      </w:r>
      <w:r>
        <w:rPr>
          <w:color w:val="000000"/>
          <w:spacing w:val="-2"/>
        </w:rPr>
        <w:t xml:space="preserve">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FE3D9B" w:rsidRDefault="00FE3D9B">
      <w:pPr>
        <w:autoSpaceDE w:val="0"/>
        <w:autoSpaceDN w:val="0"/>
        <w:adjustRightInd w:val="0"/>
        <w:spacing w:line="275" w:lineRule="exact"/>
        <w:ind w:left="1440"/>
        <w:rPr>
          <w:color w:val="000000"/>
          <w:spacing w:val="-3"/>
        </w:rPr>
      </w:pPr>
    </w:p>
    <w:p w:rsidR="00FE3D9B" w:rsidRDefault="00614590">
      <w:pPr>
        <w:autoSpaceDE w:val="0"/>
        <w:autoSpaceDN w:val="0"/>
        <w:adjustRightInd w:val="0"/>
        <w:spacing w:before="10" w:line="275" w:lineRule="exact"/>
        <w:ind w:left="1440" w:right="1371" w:firstLine="719"/>
        <w:rPr>
          <w:color w:val="000000"/>
          <w:spacing w:val="-2"/>
        </w:rPr>
      </w:pPr>
      <w:r>
        <w:rPr>
          <w:color w:val="000000"/>
          <w:spacing w:val="-2"/>
        </w:rPr>
        <w:t>If Developer terminates this</w:t>
      </w:r>
      <w:r>
        <w:rPr>
          <w:color w:val="000000"/>
          <w:spacing w:val="-2"/>
        </w:rPr>
        <w:t xml:space="preserve"> Agreement, it shall be responsible for all costs incurred in association with Developer’s interconnection, including any cancellation costs relating to orders or contracts for Attachment Facilities and equipment, and other expenses including any System Up</w:t>
      </w:r>
      <w:r>
        <w:rPr>
          <w:color w:val="000000"/>
          <w:spacing w:val="-2"/>
        </w:rPr>
        <w:t xml:space="preserve">grade Facilities and System Deliverability Upgrades for which the Connecting Transmission Owner has incurred expenses and has not been reimbursed by the Developer. </w:t>
      </w:r>
    </w:p>
    <w:p w:rsidR="00FE3D9B" w:rsidRDefault="00614590">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materials, equipment, or facilities that Developer chooses not to accept delivery of, in which case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60" w:line="276" w:lineRule="exact"/>
        <w:ind w:left="6001"/>
        <w:rPr>
          <w:color w:val="000000"/>
          <w:spacing w:val="-3"/>
        </w:rPr>
      </w:pPr>
      <w:r>
        <w:rPr>
          <w:color w:val="000000"/>
          <w:spacing w:val="-3"/>
        </w:rPr>
        <w:t xml:space="preserve">11 </w:t>
      </w:r>
    </w:p>
    <w:p w:rsidR="00FE3D9B" w:rsidRDefault="00FE3D9B">
      <w:pPr>
        <w:autoSpaceDE w:val="0"/>
        <w:autoSpaceDN w:val="0"/>
        <w:adjustRightInd w:val="0"/>
        <w:rPr>
          <w:color w:val="000000"/>
          <w:spacing w:val="-3"/>
        </w:rPr>
        <w:sectPr w:rsidR="00FE3D9B">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17" w:name="Pg17"/>
      <w:bookmarkEnd w:id="17"/>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jc w:val="both"/>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277"/>
        <w:jc w:val="both"/>
        <w:rPr>
          <w:color w:val="000000"/>
          <w:spacing w:val="-3"/>
        </w:rPr>
      </w:pP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FE3D9B" w:rsidRDefault="00FE3D9B">
      <w:pPr>
        <w:autoSpaceDE w:val="0"/>
        <w:autoSpaceDN w:val="0"/>
        <w:adjustRightInd w:val="0"/>
        <w:spacing w:line="273" w:lineRule="exact"/>
        <w:ind w:left="1440"/>
        <w:rPr>
          <w:color w:val="000000"/>
          <w:spacing w:val="-3"/>
        </w:rPr>
      </w:pPr>
    </w:p>
    <w:p w:rsidR="00FE3D9B" w:rsidRDefault="00614590">
      <w:pPr>
        <w:autoSpaceDE w:val="0"/>
        <w:autoSpaceDN w:val="0"/>
        <w:adjustRightInd w:val="0"/>
        <w:spacing w:before="13" w:line="273" w:lineRule="exact"/>
        <w:ind w:left="1440" w:right="1291" w:firstLine="719"/>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responsible for all costs associated with the removal, relocation or other di</w:t>
      </w:r>
      <w:r>
        <w:rPr>
          <w:color w:val="000000"/>
          <w:spacing w:val="-2"/>
        </w:rPr>
        <w:t xml:space="preserve">sposition or retirement </w:t>
      </w:r>
      <w:r>
        <w:rPr>
          <w:color w:val="000000"/>
          <w:spacing w:val="-3"/>
        </w:rPr>
        <w:t xml:space="preserve">of such materials, equipment, or facilities. </w:t>
      </w:r>
    </w:p>
    <w:p w:rsidR="00FE3D9B" w:rsidRDefault="0061459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FE3D9B" w:rsidRDefault="00614590">
      <w:pPr>
        <w:autoSpaceDE w:val="0"/>
        <w:autoSpaceDN w:val="0"/>
        <w:adjustRightInd w:val="0"/>
        <w:spacing w:before="237" w:line="276" w:lineRule="exact"/>
        <w:ind w:left="1440" w:right="1395" w:firstLine="719"/>
        <w:rPr>
          <w:color w:val="000000"/>
          <w:spacing w:val="-3"/>
        </w:rPr>
      </w:pPr>
      <w:r>
        <w:rPr>
          <w:color w:val="000000"/>
          <w:spacing w:val="-2"/>
        </w:rPr>
        <w:t xml:space="preserve">Upon termination of this Agreement, Developer and Connecting Transmission Owner </w:t>
      </w:r>
      <w:r>
        <w:rPr>
          <w:color w:val="000000"/>
          <w:spacing w:val="-2"/>
        </w:rPr>
        <w:t>will take all appropriate steps to disconnect the Developer’s Large Generating Facility from the New York State Transmission System.  All costs required to effectuate such disconnection shall be borne by the terminating Party, unless such termination resul</w:t>
      </w:r>
      <w:r>
        <w:rPr>
          <w:color w:val="000000"/>
          <w:spacing w:val="-2"/>
        </w:rPr>
        <w:t xml:space="preserve">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FE3D9B" w:rsidRDefault="0061459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FE3D9B" w:rsidRDefault="00614590">
      <w:pPr>
        <w:autoSpaceDE w:val="0"/>
        <w:autoSpaceDN w:val="0"/>
        <w:adjustRightInd w:val="0"/>
        <w:spacing w:before="224" w:line="276" w:lineRule="exact"/>
        <w:ind w:left="2160"/>
        <w:rPr>
          <w:color w:val="000000"/>
          <w:spacing w:val="-2"/>
        </w:rPr>
      </w:pPr>
      <w:r>
        <w:rPr>
          <w:color w:val="000000"/>
          <w:spacing w:val="-2"/>
        </w:rPr>
        <w:t>This Agreement shall continue in effect after termination to the extent necessary t</w:t>
      </w:r>
      <w:r>
        <w:rPr>
          <w:color w:val="000000"/>
          <w:spacing w:val="-2"/>
        </w:rPr>
        <w:t xml:space="preserve">o </w:t>
      </w:r>
    </w:p>
    <w:p w:rsidR="00FE3D9B" w:rsidRDefault="00614590">
      <w:pPr>
        <w:autoSpaceDE w:val="0"/>
        <w:autoSpaceDN w:val="0"/>
        <w:adjustRightInd w:val="0"/>
        <w:spacing w:before="4" w:line="276" w:lineRule="exact"/>
        <w:ind w:left="1440" w:right="1345"/>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w:t>
      </w:r>
      <w:r>
        <w:rPr>
          <w:color w:val="000000"/>
          <w:spacing w:val="-2"/>
        </w:rPr>
        <w:t>and indemnification obligations arising from acts or events that occurred while this Agreement was in effect; and to permit Developer and Connecting Transmission Owner each to have access to the lands of the other pursuant to this Agreement or other applic</w:t>
      </w:r>
      <w:r>
        <w:rPr>
          <w:color w:val="000000"/>
          <w:spacing w:val="-2"/>
        </w:rPr>
        <w:t xml:space="preserve">able agreements, to </w:t>
      </w:r>
      <w:r>
        <w:rPr>
          <w:color w:val="000000"/>
          <w:spacing w:val="-2"/>
        </w:rPr>
        <w:br/>
      </w:r>
      <w:r>
        <w:rPr>
          <w:color w:val="000000"/>
          <w:spacing w:val="-3"/>
        </w:rPr>
        <w:t xml:space="preserve">disconnect, remove or salvage its own facilities and equipment. </w:t>
      </w:r>
    </w:p>
    <w:p w:rsidR="00FE3D9B" w:rsidRDefault="0061459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FE3D9B" w:rsidRDefault="00614590">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FE3D9B" w:rsidRDefault="00614590">
      <w:pPr>
        <w:autoSpaceDE w:val="0"/>
        <w:autoSpaceDN w:val="0"/>
        <w:adjustRightInd w:val="0"/>
        <w:spacing w:before="7" w:line="273" w:lineRule="exact"/>
        <w:ind w:left="1440" w:right="1285"/>
        <w:rPr>
          <w:color w:val="000000"/>
          <w:spacing w:val="-2"/>
        </w:rPr>
      </w:pPr>
      <w:r>
        <w:rPr>
          <w:color w:val="000000"/>
          <w:spacing w:val="-2"/>
        </w:rPr>
        <w:t>amendment hereto) with the appropriate Governmental Authority</w:t>
      </w:r>
      <w:r>
        <w:rPr>
          <w:color w:val="000000"/>
          <w:spacing w:val="-2"/>
        </w:rPr>
        <w:t xml:space="preserve">, if required.  Any information </w:t>
      </w:r>
      <w:r>
        <w:rPr>
          <w:color w:val="000000"/>
          <w:spacing w:val="-2"/>
        </w:rPr>
        <w:br/>
        <w:t xml:space="preserve">related to studies for interconnection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OATT.  If the Developer has exe</w:t>
      </w:r>
      <w:r>
        <w:rPr>
          <w:color w:val="000000"/>
          <w:spacing w:val="-2"/>
        </w:rPr>
        <w:t xml:space="preserv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Transmission Ow</w:t>
      </w:r>
      <w:r>
        <w:rPr>
          <w:color w:val="000000"/>
          <w:spacing w:val="-2"/>
        </w:rPr>
        <w:t xml:space="preserve">ner needed to comply with Applicable Laws and Regulations. </w:t>
      </w:r>
    </w:p>
    <w:p w:rsidR="00FE3D9B" w:rsidRDefault="00614590">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FE3D9B" w:rsidRDefault="0061459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FE3D9B" w:rsidRDefault="00614590">
      <w:pPr>
        <w:autoSpaceDE w:val="0"/>
        <w:autoSpaceDN w:val="0"/>
        <w:adjustRightInd w:val="0"/>
        <w:spacing w:before="232" w:line="280" w:lineRule="exact"/>
        <w:ind w:left="1440" w:right="1316" w:firstLine="719"/>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124" w:line="276" w:lineRule="exact"/>
        <w:ind w:left="6001"/>
        <w:rPr>
          <w:color w:val="000000"/>
          <w:spacing w:val="-3"/>
        </w:rPr>
      </w:pPr>
      <w:r>
        <w:rPr>
          <w:color w:val="000000"/>
          <w:spacing w:val="-3"/>
        </w:rPr>
        <w:t xml:space="preserve">12 </w:t>
      </w:r>
    </w:p>
    <w:p w:rsidR="00FE3D9B" w:rsidRDefault="00FE3D9B">
      <w:pPr>
        <w:autoSpaceDE w:val="0"/>
        <w:autoSpaceDN w:val="0"/>
        <w:adjustRightInd w:val="0"/>
        <w:rPr>
          <w:color w:val="000000"/>
          <w:spacing w:val="-3"/>
        </w:rPr>
        <w:sectPr w:rsidR="00FE3D9B">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18" w:name="Pg18"/>
      <w:bookmarkEnd w:id="18"/>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2452 </w:t>
      </w: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614590">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FE3D9B" w:rsidRDefault="00FE3D9B">
      <w:pPr>
        <w:autoSpaceDE w:val="0"/>
        <w:autoSpaceDN w:val="0"/>
        <w:adjustRightInd w:val="0"/>
        <w:spacing w:line="270" w:lineRule="exact"/>
        <w:ind w:left="1440"/>
        <w:jc w:val="both"/>
        <w:rPr>
          <w:rFonts w:ascii="Times New Roman Bold" w:hAnsi="Times New Roman Bold"/>
          <w:color w:val="000000"/>
        </w:rPr>
      </w:pPr>
    </w:p>
    <w:p w:rsidR="00FE3D9B" w:rsidRDefault="00614590">
      <w:pPr>
        <w:autoSpaceDE w:val="0"/>
        <w:autoSpaceDN w:val="0"/>
        <w:adjustRightInd w:val="0"/>
        <w:spacing w:before="19" w:line="270" w:lineRule="exact"/>
        <w:ind w:left="1440" w:right="1605" w:firstLine="719"/>
        <w:jc w:val="both"/>
        <w:rPr>
          <w:color w:val="000000"/>
          <w:spacing w:val="-2"/>
        </w:rPr>
      </w:pPr>
      <w:r>
        <w:rPr>
          <w:color w:val="000000"/>
          <w:spacing w:val="-2"/>
        </w:rPr>
        <w:t xml:space="preserve">NYISO will provide Energy Resource Interconnection Service and Capacity Resource </w:t>
      </w:r>
      <w:r>
        <w:rPr>
          <w:color w:val="000000"/>
          <w:spacing w:val="-2"/>
        </w:rPr>
        <w:br/>
        <w:t xml:space="preserve">Interconnection Service to Developer at the Point of Interconnection, with Capacity Resource </w:t>
      </w:r>
      <w:r>
        <w:rPr>
          <w:color w:val="000000"/>
          <w:spacing w:val="-2"/>
        </w:rPr>
        <w:br/>
      </w:r>
      <w:r>
        <w:rPr>
          <w:color w:val="000000"/>
          <w:spacing w:val="-2"/>
        </w:rPr>
        <w:t xml:space="preserve">Interconnection Service subject to the requirements set forth in Section 2(b) of Appendix C. </w:t>
      </w:r>
    </w:p>
    <w:p w:rsidR="00FE3D9B" w:rsidRDefault="00FE3D9B">
      <w:pPr>
        <w:autoSpaceDE w:val="0"/>
        <w:autoSpaceDN w:val="0"/>
        <w:adjustRightInd w:val="0"/>
        <w:spacing w:line="276" w:lineRule="exact"/>
        <w:ind w:left="2160"/>
        <w:rPr>
          <w:color w:val="000000"/>
          <w:spacing w:val="-2"/>
        </w:rPr>
      </w:pPr>
    </w:p>
    <w:p w:rsidR="00FE3D9B" w:rsidRDefault="00614590">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FE3D9B" w:rsidRDefault="00614590">
      <w:pPr>
        <w:autoSpaceDE w:val="0"/>
        <w:autoSpaceDN w:val="0"/>
        <w:adjustRightInd w:val="0"/>
        <w:spacing w:before="5" w:line="275" w:lineRule="exact"/>
        <w:ind w:left="1440" w:right="1305"/>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approved market structure, including ramping into and out of such scheduled</w:t>
      </w:r>
      <w:r>
        <w:rPr>
          <w:color w:val="000000"/>
          <w:spacing w:val="-2"/>
        </w:rPr>
        <w:t xml:space="preserve">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FE3D9B" w:rsidRDefault="0061459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FE3D9B" w:rsidRDefault="00614590">
      <w:pPr>
        <w:autoSpaceDE w:val="0"/>
        <w:autoSpaceDN w:val="0"/>
        <w:adjustRightInd w:val="0"/>
        <w:spacing w:before="236" w:line="276" w:lineRule="exact"/>
        <w:ind w:left="2160"/>
        <w:rPr>
          <w:color w:val="000000"/>
          <w:spacing w:val="-2"/>
        </w:rPr>
      </w:pPr>
      <w:r>
        <w:rPr>
          <w:color w:val="000000"/>
          <w:spacing w:val="-2"/>
        </w:rPr>
        <w:t>The execution of this Agreement does not constitu</w:t>
      </w:r>
      <w:r>
        <w:rPr>
          <w:color w:val="000000"/>
          <w:spacing w:val="-2"/>
        </w:rPr>
        <w:t xml:space="preserve">te a request for, nor agreement to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FE3D9B" w:rsidRDefault="00614590">
      <w:pPr>
        <w:autoSpaceDE w:val="0"/>
        <w:autoSpaceDN w:val="0"/>
        <w:adjustRightInd w:val="0"/>
        <w:spacing w:line="280" w:lineRule="exact"/>
        <w:ind w:left="1440" w:right="1284"/>
        <w:rPr>
          <w:color w:val="000000"/>
          <w:spacing w:val="-2"/>
        </w:rPr>
      </w:pPr>
      <w:r>
        <w:rPr>
          <w:color w:val="000000"/>
          <w:spacing w:val="-2"/>
        </w:rPr>
        <w:t>deliver electricity to any specific customer or Point of Delivery.  If Developer wishes to obtain Transmission Service on the New Yo</w:t>
      </w:r>
      <w:r>
        <w:rPr>
          <w:color w:val="000000"/>
          <w:spacing w:val="-2"/>
        </w:rPr>
        <w:t xml:space="preserve">rk State Transmission System, then Developer must request such Transmission Service in accordance with the provisions of the ISO OATT. </w:t>
      </w:r>
    </w:p>
    <w:p w:rsidR="00FE3D9B" w:rsidRDefault="00614590">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FE3D9B" w:rsidRDefault="00614590">
      <w:pPr>
        <w:autoSpaceDE w:val="0"/>
        <w:autoSpaceDN w:val="0"/>
        <w:adjustRightInd w:val="0"/>
        <w:spacing w:before="240" w:line="276" w:lineRule="exact"/>
        <w:ind w:left="2160"/>
        <w:rPr>
          <w:color w:val="000000"/>
          <w:spacing w:val="-2"/>
        </w:rPr>
      </w:pPr>
      <w:r>
        <w:rPr>
          <w:color w:val="000000"/>
          <w:spacing w:val="-2"/>
        </w:rPr>
        <w:t xml:space="preserve">The execution of this Agreement does not constitute a request for, nor agreement to </w:t>
      </w:r>
    </w:p>
    <w:p w:rsidR="00FE3D9B" w:rsidRDefault="00614590">
      <w:pPr>
        <w:autoSpaceDE w:val="0"/>
        <w:autoSpaceDN w:val="0"/>
        <w:adjustRightInd w:val="0"/>
        <w:spacing w:before="1" w:line="256" w:lineRule="exact"/>
        <w:ind w:left="1440"/>
        <w:rPr>
          <w:color w:val="000000"/>
          <w:spacing w:val="-2"/>
        </w:rPr>
      </w:pPr>
      <w:r>
        <w:rPr>
          <w:color w:val="000000"/>
          <w:spacing w:val="-2"/>
        </w:rPr>
        <w:t xml:space="preserve">provide Energy, any Ancillary Services or Installed Capacity under the NYISO Market </w:t>
      </w:r>
    </w:p>
    <w:p w:rsidR="00FE3D9B" w:rsidRDefault="00614590">
      <w:pPr>
        <w:autoSpaceDE w:val="0"/>
        <w:autoSpaceDN w:val="0"/>
        <w:adjustRightInd w:val="0"/>
        <w:spacing w:before="8" w:line="276" w:lineRule="exact"/>
        <w:ind w:left="1440"/>
        <w:rPr>
          <w:color w:val="000000"/>
          <w:spacing w:val="-2"/>
        </w:rPr>
      </w:pPr>
      <w:r>
        <w:rPr>
          <w:color w:val="000000"/>
          <w:spacing w:val="-2"/>
        </w:rPr>
        <w:t xml:space="preserve">Administration and Control Area Services Tariff (“Services Tariff”).  If Developer wishes to </w:t>
      </w:r>
    </w:p>
    <w:p w:rsidR="00FE3D9B" w:rsidRDefault="00614590">
      <w:pPr>
        <w:autoSpaceDE w:val="0"/>
        <w:autoSpaceDN w:val="0"/>
        <w:adjustRightInd w:val="0"/>
        <w:spacing w:before="1" w:line="280" w:lineRule="exact"/>
        <w:ind w:left="1440" w:right="1278"/>
        <w:jc w:val="both"/>
        <w:rPr>
          <w:color w:val="000000"/>
          <w:spacing w:val="-3"/>
        </w:rPr>
      </w:pPr>
      <w:r>
        <w:rPr>
          <w:color w:val="000000"/>
          <w:spacing w:val="-2"/>
        </w:rPr>
        <w:t xml:space="preserve">supply Energy, Installed Capacity or Ancillary Services, then Developer will </w:t>
      </w:r>
      <w:r>
        <w:rPr>
          <w:color w:val="000000"/>
          <w:spacing w:val="-2"/>
        </w:rPr>
        <w:t xml:space="preserve">make application to </w:t>
      </w:r>
      <w:r>
        <w:rPr>
          <w:color w:val="000000"/>
          <w:spacing w:val="-3"/>
        </w:rPr>
        <w:t xml:space="preserve">do so in accordance with the NYISO Services Tariff. </w:t>
      </w:r>
    </w:p>
    <w:p w:rsidR="00FE3D9B" w:rsidRDefault="00614590">
      <w:pPr>
        <w:tabs>
          <w:tab w:val="left" w:pos="3060"/>
        </w:tabs>
        <w:autoSpaceDE w:val="0"/>
        <w:autoSpaceDN w:val="0"/>
        <w:adjustRightInd w:val="0"/>
        <w:spacing w:before="257" w:line="260" w:lineRule="exact"/>
        <w:ind w:left="1440" w:right="3274"/>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FE3D9B" w:rsidRDefault="0061459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FE3D9B" w:rsidRDefault="00614590">
      <w:pPr>
        <w:autoSpaceDE w:val="0"/>
        <w:autoSpaceDN w:val="0"/>
        <w:adjustRightInd w:val="0"/>
        <w:spacing w:before="232" w:line="276" w:lineRule="exact"/>
        <w:ind w:left="1440" w:right="1277" w:firstLine="719"/>
        <w:rPr>
          <w:color w:val="000000"/>
          <w:spacing w:val="-3"/>
        </w:rPr>
      </w:pPr>
      <w:r>
        <w:rPr>
          <w:color w:val="000000"/>
          <w:spacing w:val="-2"/>
        </w:rPr>
        <w:t xml:space="preserve">Unless otherwise mutually agreed to by Developer and Connecting Transmission Owner, </w:t>
      </w:r>
      <w:r>
        <w:rPr>
          <w:color w:val="000000"/>
          <w:spacing w:val="-2"/>
        </w:rPr>
        <w:t xml:space="preserve">Developer shall select the In-Service Date, Initial Synchronization Date, and Commercial </w:t>
      </w:r>
      <w:r>
        <w:rPr>
          <w:color w:val="000000"/>
          <w:spacing w:val="-2"/>
        </w:rPr>
        <w:br/>
        <w:t xml:space="preserve">Operation Date; and either the Standard Option or Alternate Option set forth below, and such </w:t>
      </w:r>
      <w:r>
        <w:rPr>
          <w:color w:val="000000"/>
          <w:spacing w:val="-2"/>
        </w:rPr>
        <w:br/>
        <w:t>dates and selected option shall be set forth in Appendix B hereto.  At t</w:t>
      </w:r>
      <w:r>
        <w:rPr>
          <w:color w:val="000000"/>
          <w:spacing w:val="-2"/>
        </w:rPr>
        <w:t xml:space="preserve">he same time, Developer </w:t>
      </w:r>
      <w:r>
        <w:rPr>
          <w:color w:val="000000"/>
          <w:spacing w:val="-2"/>
        </w:rPr>
        <w:br/>
        <w:t>shall indicate whether it elects to exercise the Option to Build set forth in Article 5.1.3 below.  If the dates designated by the Developer are not acceptable to the Connecting Transmission Owner, the Connecting Transmission Owner</w:t>
      </w:r>
      <w:r>
        <w:rPr>
          <w:color w:val="000000"/>
          <w:spacing w:val="-2"/>
        </w:rPr>
        <w:t xml:space="preserve"> shall so notify the Developer within thirty (30) Calendar </w:t>
      </w:r>
      <w:r>
        <w:rPr>
          <w:color w:val="000000"/>
          <w:spacing w:val="-2"/>
        </w:rPr>
        <w:br/>
        <w:t xml:space="preserve">Days.  Upon receipt of the notification that Developer’s designated dates are not acceptable to </w:t>
      </w:r>
      <w:r>
        <w:rPr>
          <w:color w:val="000000"/>
          <w:spacing w:val="-2"/>
        </w:rPr>
        <w:br/>
        <w:t xml:space="preserve">the Connecting Transmission Owner, the Developer shall notify the Connecting Transmission </w:t>
      </w:r>
      <w:r>
        <w:rPr>
          <w:color w:val="000000"/>
          <w:spacing w:val="-2"/>
        </w:rPr>
        <w:br/>
        <w:t>Owner wi</w:t>
      </w:r>
      <w:r>
        <w:rPr>
          <w:color w:val="000000"/>
          <w:spacing w:val="-2"/>
        </w:rPr>
        <w:t xml:space="preserve">thin thirty (30) Calendar Days whether it elects to exercise the Option to Build if it has </w:t>
      </w:r>
      <w:r>
        <w:rPr>
          <w:color w:val="000000"/>
          <w:spacing w:val="-3"/>
        </w:rPr>
        <w:t xml:space="preserve">not already elected to exercise the Option to Build.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60" w:line="276" w:lineRule="exact"/>
        <w:ind w:left="6001"/>
        <w:rPr>
          <w:color w:val="000000"/>
          <w:spacing w:val="-3"/>
        </w:rPr>
      </w:pPr>
      <w:r>
        <w:rPr>
          <w:color w:val="000000"/>
          <w:spacing w:val="-3"/>
        </w:rPr>
        <w:t xml:space="preserve">13 </w:t>
      </w:r>
    </w:p>
    <w:p w:rsidR="00FE3D9B" w:rsidRDefault="00FE3D9B">
      <w:pPr>
        <w:autoSpaceDE w:val="0"/>
        <w:autoSpaceDN w:val="0"/>
        <w:adjustRightInd w:val="0"/>
        <w:rPr>
          <w:color w:val="000000"/>
          <w:spacing w:val="-3"/>
        </w:rPr>
        <w:sectPr w:rsidR="00FE3D9B">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19" w:name="Pg19"/>
      <w:bookmarkEnd w:id="19"/>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614590">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FE3D9B" w:rsidRDefault="00FE3D9B">
      <w:pPr>
        <w:autoSpaceDE w:val="0"/>
        <w:autoSpaceDN w:val="0"/>
        <w:adjustRightInd w:val="0"/>
        <w:spacing w:line="276" w:lineRule="exact"/>
        <w:ind w:left="1440"/>
        <w:rPr>
          <w:rFonts w:ascii="Times New Roman Bold" w:hAnsi="Times New Roman Bold"/>
          <w:color w:val="000000"/>
          <w:spacing w:val="-1"/>
        </w:rPr>
      </w:pPr>
    </w:p>
    <w:p w:rsidR="00FE3D9B" w:rsidRDefault="00614590">
      <w:pPr>
        <w:autoSpaceDE w:val="0"/>
        <w:autoSpaceDN w:val="0"/>
        <w:adjustRightInd w:val="0"/>
        <w:spacing w:before="8" w:line="276" w:lineRule="exact"/>
        <w:ind w:left="1440" w:right="1301" w:firstLine="719"/>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Deliverability Upgrades, using Reasonable Efforts to complete the Connecting Transmis</w:t>
      </w:r>
      <w:r>
        <w:rPr>
          <w:color w:val="000000"/>
          <w:spacing w:val="-2"/>
        </w:rPr>
        <w:t xml:space="preserve">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w:t>
      </w:r>
      <w:r>
        <w:rPr>
          <w:color w:val="000000"/>
          <w:spacing w:val="-2"/>
        </w:rPr>
        <w:t xml:space="preserve">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Connecting Transmission Owner reasonably expects that</w:t>
      </w:r>
      <w:r>
        <w:rPr>
          <w:color w:val="000000"/>
          <w:spacing w:val="-2"/>
        </w:rPr>
        <w:t xml:space="preserve"> it will not be able to complete the </w:t>
      </w:r>
      <w:r>
        <w:rPr>
          <w:color w:val="000000"/>
          <w:spacing w:val="-2"/>
        </w:rPr>
        <w:br/>
        <w:t xml:space="preserve">Connecting Transmission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shall promptly provide written notice t</w:t>
      </w:r>
      <w:r>
        <w:rPr>
          <w:color w:val="000000"/>
          <w:spacing w:val="-2"/>
        </w:rPr>
        <w:t xml:space="preserve">o the Developer and NYISO, and shall undertake </w:t>
      </w:r>
      <w:r>
        <w:rPr>
          <w:color w:val="000000"/>
          <w:spacing w:val="-2"/>
        </w:rPr>
        <w:br/>
      </w:r>
      <w:r>
        <w:rPr>
          <w:color w:val="000000"/>
          <w:spacing w:val="-3"/>
        </w:rPr>
        <w:t xml:space="preserve">Reasonable Efforts to meet the earliest dates thereafter. </w:t>
      </w:r>
    </w:p>
    <w:p w:rsidR="00FE3D9B" w:rsidRDefault="00614590">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FE3D9B" w:rsidRDefault="00FE3D9B">
      <w:pPr>
        <w:autoSpaceDE w:val="0"/>
        <w:autoSpaceDN w:val="0"/>
        <w:adjustRightInd w:val="0"/>
        <w:spacing w:line="275" w:lineRule="exact"/>
        <w:ind w:left="1440"/>
        <w:rPr>
          <w:rFonts w:ascii="Times New Roman Bold" w:hAnsi="Times New Roman Bold"/>
          <w:color w:val="000000"/>
          <w:spacing w:val="-1"/>
        </w:rPr>
      </w:pPr>
    </w:p>
    <w:p w:rsidR="00FE3D9B" w:rsidRDefault="00614590">
      <w:pPr>
        <w:autoSpaceDE w:val="0"/>
        <w:autoSpaceDN w:val="0"/>
        <w:adjustRightInd w:val="0"/>
        <w:spacing w:before="10" w:line="275" w:lineRule="exact"/>
        <w:ind w:left="1440" w:right="1256" w:firstLine="719"/>
        <w:rPr>
          <w:color w:val="000000"/>
          <w:spacing w:val="-3"/>
        </w:rPr>
      </w:pPr>
      <w:r>
        <w:rPr>
          <w:color w:val="000000"/>
          <w:spacing w:val="-2"/>
        </w:rPr>
        <w:t xml:space="preserve">If the dates designated by Developer are acceptable to Connecting Transmission Owner, </w:t>
      </w:r>
      <w:r>
        <w:rPr>
          <w:color w:val="000000"/>
          <w:spacing w:val="-2"/>
        </w:rPr>
        <w:br/>
      </w:r>
      <w:r>
        <w:rPr>
          <w:color w:val="000000"/>
          <w:spacing w:val="-2"/>
        </w:rP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desig</w:t>
      </w:r>
      <w:r>
        <w:rPr>
          <w:color w:val="000000"/>
          <w:spacing w:val="-2"/>
        </w:rPr>
        <w:t xml:space="preserve">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w:t>
      </w:r>
      <w:r>
        <w:rPr>
          <w:color w:val="000000"/>
          <w:spacing w:val="-2"/>
        </w:rPr>
        <w:t xml:space="preserve"> or System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Owner for such Trial Operat</w:t>
      </w:r>
      <w:r>
        <w:rPr>
          <w:color w:val="000000"/>
          <w:spacing w:val="-2"/>
        </w:rPr>
        <w:t xml:space="preserve">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w:t>
      </w:r>
      <w:r>
        <w:rPr>
          <w:color w:val="000000"/>
          <w:spacing w:val="-2"/>
        </w:rPr>
        <w:t xml:space="preserve">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FE3D9B" w:rsidRDefault="00614590">
      <w:pPr>
        <w:autoSpaceDE w:val="0"/>
        <w:autoSpaceDN w:val="0"/>
        <w:adjustRightInd w:val="0"/>
        <w:spacing w:before="265" w:line="275" w:lineRule="exact"/>
        <w:ind w:left="1440" w:right="1337" w:firstLine="719"/>
        <w:rPr>
          <w:color w:val="000000"/>
          <w:spacing w:val="-3"/>
        </w:rPr>
      </w:pPr>
      <w:r>
        <w:rPr>
          <w:color w:val="000000"/>
          <w:spacing w:val="-2"/>
        </w:rPr>
        <w:t>Developer shall have the o</w:t>
      </w:r>
      <w:r>
        <w:rPr>
          <w:color w:val="000000"/>
          <w:spacing w:val="-2"/>
        </w:rPr>
        <w:t xml:space="preserve">ption to assume responsibility for the design, procurement and </w:t>
      </w:r>
      <w:r>
        <w:rPr>
          <w:color w:val="000000"/>
          <w:spacing w:val="-2"/>
        </w:rPr>
        <w:br/>
        <w:t xml:space="preserve">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Facili</w:t>
      </w:r>
      <w:r>
        <w:rPr>
          <w:color w:val="000000"/>
          <w:spacing w:val="-2"/>
        </w:rPr>
        <w:t xml:space="preserve">ty 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other affected Developers.  NYISO, Connecting Transmission Owner and Develope</w:t>
      </w:r>
      <w:r>
        <w:rPr>
          <w:color w:val="000000"/>
          <w:spacing w:val="-2"/>
        </w:rPr>
        <w:t xml:space="preserve">r must agree </w:t>
      </w:r>
      <w:r>
        <w:rPr>
          <w:color w:val="000000"/>
          <w:spacing w:val="-2"/>
        </w:rPr>
        <w:br/>
        <w:t xml:space="preserve">as to what constitutes 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w:t>
      </w:r>
      <w:r>
        <w:rPr>
          <w:color w:val="000000"/>
          <w:spacing w:val="-2"/>
        </w:rPr>
        <w:t xml:space="preserve">Upgrade Facilities under this </w:t>
      </w:r>
      <w:r>
        <w:rPr>
          <w:color w:val="000000"/>
          <w:spacing w:val="-2"/>
        </w:rPr>
        <w:br/>
      </w:r>
      <w:r>
        <w:rPr>
          <w:color w:val="000000"/>
          <w:spacing w:val="-3"/>
        </w:rPr>
        <w:t xml:space="preserve">option.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93" w:line="276" w:lineRule="exact"/>
        <w:ind w:left="6001"/>
        <w:rPr>
          <w:color w:val="000000"/>
          <w:spacing w:val="-3"/>
        </w:rPr>
      </w:pPr>
      <w:r>
        <w:rPr>
          <w:color w:val="000000"/>
          <w:spacing w:val="-3"/>
        </w:rPr>
        <w:t xml:space="preserve">14 </w:t>
      </w:r>
    </w:p>
    <w:p w:rsidR="00FE3D9B" w:rsidRDefault="00FE3D9B">
      <w:pPr>
        <w:autoSpaceDE w:val="0"/>
        <w:autoSpaceDN w:val="0"/>
        <w:adjustRightInd w:val="0"/>
        <w:rPr>
          <w:color w:val="000000"/>
          <w:spacing w:val="-3"/>
        </w:rPr>
        <w:sectPr w:rsidR="00FE3D9B">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20" w:name="Pg20"/>
      <w:bookmarkEnd w:id="20"/>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614590">
      <w:pPr>
        <w:autoSpaceDE w:val="0"/>
        <w:autoSpaceDN w:val="0"/>
        <w:adjustRightInd w:val="0"/>
        <w:spacing w:before="232"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FE3D9B" w:rsidRDefault="00FE3D9B">
      <w:pPr>
        <w:autoSpaceDE w:val="0"/>
        <w:autoSpaceDN w:val="0"/>
        <w:adjustRightInd w:val="0"/>
        <w:spacing w:line="273" w:lineRule="exact"/>
        <w:ind w:left="1440"/>
        <w:rPr>
          <w:rFonts w:ascii="Times New Roman Bold" w:hAnsi="Times New Roman Bold"/>
          <w:color w:val="000000"/>
          <w:spacing w:val="-1"/>
        </w:rPr>
      </w:pPr>
    </w:p>
    <w:p w:rsidR="00FE3D9B" w:rsidRDefault="00614590">
      <w:pPr>
        <w:autoSpaceDE w:val="0"/>
        <w:autoSpaceDN w:val="0"/>
        <w:adjustRightInd w:val="0"/>
        <w:spacing w:before="14" w:line="273" w:lineRule="exact"/>
        <w:ind w:left="1440" w:right="1307" w:firstLine="719"/>
        <w:rPr>
          <w:color w:val="000000"/>
          <w:spacing w:val="-2"/>
        </w:rPr>
      </w:pPr>
      <w:r>
        <w:rPr>
          <w:color w:val="000000"/>
          <w:spacing w:val="-2"/>
        </w:rPr>
        <w:t xml:space="preserve">If the dates designated by Developer are not acceptable to the Connecting Transmission </w:t>
      </w:r>
      <w:r>
        <w:rPr>
          <w:color w:val="000000"/>
          <w:spacing w:val="-2"/>
        </w:rPr>
        <w:br/>
      </w:r>
      <w:r>
        <w:rPr>
          <w:color w:val="000000"/>
          <w:spacing w:val="-2"/>
        </w:rPr>
        <w:t xml:space="preserve">Owner, the Developer and Connecting Transmission Owner shall in good faith attempt to </w:t>
      </w:r>
      <w:r>
        <w:rPr>
          <w:color w:val="000000"/>
          <w:spacing w:val="-2"/>
        </w:rPr>
        <w:br/>
        <w:t xml:space="preserve">negotiate terms and conditions (including revision of the specified dates and liquidated damages, </w:t>
      </w:r>
      <w:r>
        <w:rPr>
          <w:color w:val="000000"/>
          <w:spacing w:val="-2"/>
        </w:rPr>
        <w:br/>
        <w:t>the provision of incentives or the procurement and construction of all</w:t>
      </w:r>
      <w:r>
        <w:rPr>
          <w:color w:val="000000"/>
          <w:spacing w:val="-2"/>
        </w:rPr>
        <w:t xml:space="preserve"> facilities other than the </w:t>
      </w:r>
      <w:r>
        <w:rPr>
          <w:color w:val="000000"/>
          <w:spacing w:val="-2"/>
        </w:rPr>
        <w:br/>
        <w:t xml:space="preserve">Connecting Transmission Owner’s Attachment Facilities and Stand Alone System Upgrade </w:t>
      </w:r>
      <w:r>
        <w:rPr>
          <w:color w:val="000000"/>
          <w:spacing w:val="-2"/>
        </w:rPr>
        <w:br/>
        <w:t xml:space="preserve">Facilities if the Developer elects to exercise the Option to Build under Article 5.1.3.  If the two </w:t>
      </w:r>
      <w:r>
        <w:rPr>
          <w:color w:val="000000"/>
          <w:spacing w:val="-2"/>
        </w:rPr>
        <w:br/>
        <w:t xml:space="preserve">Parties are unable to reach agreement on </w:t>
      </w:r>
      <w:r>
        <w:rPr>
          <w:color w:val="000000"/>
          <w:spacing w:val="-2"/>
        </w:rPr>
        <w:t xml:space="preserve">such terms and conditions, then, pursuant to Article </w:t>
      </w:r>
    </w:p>
    <w:p w:rsidR="00FE3D9B" w:rsidRDefault="00614590">
      <w:pPr>
        <w:autoSpaceDE w:val="0"/>
        <w:autoSpaceDN w:val="0"/>
        <w:adjustRightInd w:val="0"/>
        <w:spacing w:before="2" w:line="280" w:lineRule="exact"/>
        <w:ind w:left="1440" w:right="1646"/>
        <w:jc w:val="both"/>
        <w:rPr>
          <w:color w:val="000000"/>
          <w:spacing w:val="-3"/>
        </w:rPr>
      </w:pPr>
      <w:r>
        <w:rPr>
          <w:color w:val="000000"/>
          <w:spacing w:val="-2"/>
        </w:rPr>
        <w:t xml:space="preserve">5.1.1 (Standard Option), Connecting Transmission Owner shall assume responsibility for the design, procurement and construction of all facilities other than the Connecting Transmission </w:t>
      </w:r>
      <w:r>
        <w:rPr>
          <w:color w:val="000000"/>
          <w:spacing w:val="-2"/>
        </w:rPr>
        <w:t xml:space="preserve">Owner’s Attachment Facilities and Stand Alone System Upgrade Facilities if the Developer </w:t>
      </w:r>
      <w:r>
        <w:rPr>
          <w:color w:val="000000"/>
          <w:spacing w:val="-3"/>
        </w:rPr>
        <w:t xml:space="preserve">elects to exercise the Option to Build. </w:t>
      </w:r>
    </w:p>
    <w:p w:rsidR="00FE3D9B" w:rsidRDefault="0061459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FE3D9B" w:rsidRDefault="00614590">
      <w:pPr>
        <w:autoSpaceDE w:val="0"/>
        <w:autoSpaceDN w:val="0"/>
        <w:adjustRightInd w:val="0"/>
        <w:spacing w:before="221" w:line="280" w:lineRule="exact"/>
        <w:ind w:left="1440" w:right="1460" w:firstLine="719"/>
        <w:rPr>
          <w:color w:val="000000"/>
          <w:spacing w:val="-3"/>
        </w:rPr>
      </w:pPr>
      <w:r>
        <w:rPr>
          <w:color w:val="000000"/>
          <w:spacing w:val="-2"/>
        </w:rPr>
        <w:t>If Developer assumes responsibility for the design, procurement and cons</w:t>
      </w:r>
      <w:r>
        <w:rPr>
          <w:color w:val="000000"/>
          <w:spacing w:val="-2"/>
        </w:rPr>
        <w:t xml:space="preserve">truction of the Connecting Transmission Owner’s Attachment Facilities and Stand Alone System Upgrade </w:t>
      </w:r>
      <w:r>
        <w:rPr>
          <w:color w:val="000000"/>
          <w:spacing w:val="-3"/>
        </w:rPr>
        <w:t xml:space="preserve">Facilities, the following conditions apply: </w:t>
      </w:r>
    </w:p>
    <w:p w:rsidR="00FE3D9B" w:rsidRDefault="00FE3D9B">
      <w:pPr>
        <w:autoSpaceDE w:val="0"/>
        <w:autoSpaceDN w:val="0"/>
        <w:adjustRightInd w:val="0"/>
        <w:spacing w:line="273" w:lineRule="exact"/>
        <w:ind w:left="1440"/>
        <w:rPr>
          <w:color w:val="000000"/>
          <w:spacing w:val="-3"/>
        </w:rPr>
      </w:pPr>
    </w:p>
    <w:p w:rsidR="00FE3D9B" w:rsidRDefault="00614590">
      <w:pPr>
        <w:autoSpaceDE w:val="0"/>
        <w:autoSpaceDN w:val="0"/>
        <w:adjustRightInd w:val="0"/>
        <w:spacing w:before="13" w:line="273" w:lineRule="exact"/>
        <w:ind w:left="1440" w:right="1408" w:firstLine="719"/>
        <w:rPr>
          <w:color w:val="000000"/>
          <w:spacing w:val="-3"/>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Developer shall engineer, procure equipment, and construct the Connecting </w:t>
      </w:r>
      <w:r>
        <w:rPr>
          <w:color w:val="000000"/>
          <w:spacing w:val="-1"/>
        </w:rPr>
        <w:br/>
      </w:r>
      <w:r>
        <w:rPr>
          <w:color w:val="000000"/>
          <w:spacing w:val="-2"/>
        </w:rPr>
        <w:t xml:space="preserve">Transmission Owner’s Attachment Facilities and Stand Alone System Upgrade Facilities (or portions thereof) using Good Utility Practice and using standards and specifications provided in </w:t>
      </w:r>
      <w:r>
        <w:rPr>
          <w:color w:val="000000"/>
          <w:spacing w:val="-3"/>
        </w:rPr>
        <w:t xml:space="preserve">advance by the Connecting Transmission Owner;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w:t>
      </w:r>
      <w:r>
        <w:rPr>
          <w:color w:val="000000"/>
          <w:spacing w:val="-1"/>
        </w:rPr>
        <w:t xml:space="preserve">gineering, procurement and construction of the Connecting </w:t>
      </w:r>
    </w:p>
    <w:p w:rsidR="00FE3D9B" w:rsidRDefault="00614590">
      <w:pPr>
        <w:autoSpaceDE w:val="0"/>
        <w:autoSpaceDN w:val="0"/>
        <w:adjustRightInd w:val="0"/>
        <w:spacing w:line="280" w:lineRule="exact"/>
        <w:ind w:left="1440" w:right="1307"/>
        <w:rPr>
          <w:color w:val="000000"/>
          <w:spacing w:val="-3"/>
        </w:rPr>
      </w:pPr>
      <w:r>
        <w:rPr>
          <w:color w:val="000000"/>
          <w:spacing w:val="-2"/>
        </w:rPr>
        <w:t>Transmission Owner’s Attachment Facilities and Stand Alone System Upgrade Facilities shall comply with all requirements of law to which Connecting Transmission Owner would be subject in the enginee</w:t>
      </w:r>
      <w:r>
        <w:rPr>
          <w:color w:val="000000"/>
          <w:spacing w:val="-2"/>
        </w:rPr>
        <w:t xml:space="preserv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FE3D9B" w:rsidRDefault="00614590">
      <w:pPr>
        <w:autoSpaceDE w:val="0"/>
        <w:autoSpaceDN w:val="0"/>
        <w:adjustRightInd w:val="0"/>
        <w:spacing w:before="241" w:line="280" w:lineRule="exact"/>
        <w:ind w:left="1440" w:right="1982" w:firstLine="719"/>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2"/>
        </w:rPr>
        <w:t>design, equipment acceptance tests, a</w:t>
      </w:r>
      <w:r>
        <w:rPr>
          <w:color w:val="000000"/>
          <w:spacing w:val="-2"/>
        </w:rPr>
        <w:t xml:space="preserve">nd the construction of the Connecting Transmission Owner’s Attachment Facilities and Stand Alone System Upgrade Facilities; </w:t>
      </w:r>
    </w:p>
    <w:p w:rsidR="00FE3D9B" w:rsidRDefault="00FE3D9B">
      <w:pPr>
        <w:autoSpaceDE w:val="0"/>
        <w:autoSpaceDN w:val="0"/>
        <w:adjustRightInd w:val="0"/>
        <w:spacing w:line="273" w:lineRule="exact"/>
        <w:ind w:left="1440"/>
        <w:jc w:val="both"/>
        <w:rPr>
          <w:color w:val="000000"/>
          <w:spacing w:val="-2"/>
        </w:rPr>
      </w:pPr>
    </w:p>
    <w:p w:rsidR="00FE3D9B" w:rsidRDefault="00614590">
      <w:pPr>
        <w:autoSpaceDE w:val="0"/>
        <w:autoSpaceDN w:val="0"/>
        <w:adjustRightInd w:val="0"/>
        <w:spacing w:before="13" w:line="273" w:lineRule="exact"/>
        <w:ind w:left="1440" w:right="1490" w:firstLine="719"/>
        <w:jc w:val="both"/>
        <w:rPr>
          <w:color w:val="000000"/>
          <w:spacing w:val="-2"/>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Developer shall provide to Connecting </w:t>
      </w:r>
      <w:r>
        <w:rPr>
          <w:color w:val="000000"/>
          <w:spacing w:val="-1"/>
        </w:rPr>
        <w:br/>
      </w:r>
      <w:r>
        <w:rPr>
          <w:color w:val="000000"/>
          <w:spacing w:val="-2"/>
        </w:rP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w:t>
      </w:r>
      <w:r>
        <w:rPr>
          <w:color w:val="000000"/>
          <w:spacing w:val="-2"/>
        </w:rPr>
        <w:t xml:space="preserve">NYISO; </w:t>
      </w:r>
    </w:p>
    <w:p w:rsidR="00FE3D9B" w:rsidRDefault="00FE3D9B">
      <w:pPr>
        <w:autoSpaceDE w:val="0"/>
        <w:autoSpaceDN w:val="0"/>
        <w:adjustRightInd w:val="0"/>
        <w:spacing w:line="270" w:lineRule="exact"/>
        <w:ind w:left="1440"/>
        <w:jc w:val="both"/>
        <w:rPr>
          <w:color w:val="000000"/>
          <w:spacing w:val="-2"/>
        </w:rPr>
      </w:pPr>
    </w:p>
    <w:p w:rsidR="00FE3D9B" w:rsidRDefault="00614590">
      <w:pPr>
        <w:autoSpaceDE w:val="0"/>
        <w:autoSpaceDN w:val="0"/>
        <w:adjustRightInd w:val="0"/>
        <w:spacing w:before="20" w:line="270" w:lineRule="exact"/>
        <w:ind w:left="1440" w:right="1430" w:firstLine="719"/>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2"/>
        </w:rPr>
        <w:t>right to gain unrestricted access to the Connecting Transmission Owner’s Attachment Facilities and Stand Alone System Upgrade Facilities and to conduct inspectio</w:t>
      </w:r>
      <w:r>
        <w:rPr>
          <w:color w:val="000000"/>
          <w:spacing w:val="-2"/>
        </w:rPr>
        <w:t xml:space="preserve">ns of the same;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62" w:line="276" w:lineRule="exact"/>
        <w:ind w:left="6001"/>
        <w:rPr>
          <w:color w:val="000000"/>
          <w:spacing w:val="-3"/>
        </w:rPr>
      </w:pPr>
      <w:r>
        <w:rPr>
          <w:color w:val="000000"/>
          <w:spacing w:val="-3"/>
        </w:rPr>
        <w:t xml:space="preserve">15 </w:t>
      </w:r>
    </w:p>
    <w:p w:rsidR="00FE3D9B" w:rsidRDefault="00FE3D9B">
      <w:pPr>
        <w:autoSpaceDE w:val="0"/>
        <w:autoSpaceDN w:val="0"/>
        <w:adjustRightInd w:val="0"/>
        <w:rPr>
          <w:color w:val="000000"/>
          <w:spacing w:val="-3"/>
        </w:rPr>
        <w:sectPr w:rsidR="00FE3D9B">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21" w:name="Pg21"/>
      <w:bookmarkEnd w:id="21"/>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ight="1283" w:firstLine="719"/>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Connecting Transmission Owner’s Attachment Facilities and </w:t>
      </w:r>
      <w:r>
        <w:rPr>
          <w:color w:val="000000"/>
          <w:spacing w:val="-2"/>
        </w:rPr>
        <w:br/>
        <w:t>Stand Alone System Upgrade Facilities not m</w:t>
      </w:r>
      <w:r>
        <w:rPr>
          <w:color w:val="000000"/>
          <w:spacing w:val="-2"/>
        </w:rPr>
        <w:t xml:space="preserve">eet the standards and specifications provided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Upgrade Facilitie</w:t>
      </w:r>
      <w:r>
        <w:rPr>
          <w:color w:val="000000"/>
          <w:spacing w:val="-3"/>
        </w:rPr>
        <w:t xml:space="preserve">s;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Developer shall indemnify Connecting Transmission Owner and NYISO for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FE3D9B" w:rsidRDefault="00614590">
      <w:pPr>
        <w:autoSpaceDE w:val="0"/>
        <w:autoSpaceDN w:val="0"/>
        <w:adjustRightInd w:val="0"/>
        <w:spacing w:line="28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FE3D9B" w:rsidRDefault="00614590">
      <w:pPr>
        <w:autoSpaceDE w:val="0"/>
        <w:autoSpaceDN w:val="0"/>
        <w:adjustRightInd w:val="0"/>
        <w:spacing w:before="261" w:line="280" w:lineRule="exact"/>
        <w:ind w:left="1440" w:right="1277" w:firstLine="719"/>
        <w:jc w:val="both"/>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transfer control of Connecting Transmission Owner’s Attachment </w:t>
      </w:r>
      <w:r>
        <w:rPr>
          <w:color w:val="000000"/>
          <w:spacing w:val="-1"/>
        </w:rPr>
        <w:br/>
      </w:r>
      <w:r>
        <w:rPr>
          <w:color w:val="000000"/>
          <w:spacing w:val="-1"/>
        </w:rPr>
        <w:t xml:space="preserve">Facilities and Stand Alone System Upgrade Facilities to the Connecting Transmission Owner; </w:t>
      </w:r>
    </w:p>
    <w:p w:rsidR="00FE3D9B" w:rsidRDefault="00614590">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Unless the Developer and Connecting Transmission Owner otherwise agree, </w:t>
      </w:r>
    </w:p>
    <w:p w:rsidR="00FE3D9B" w:rsidRDefault="00614590">
      <w:pPr>
        <w:autoSpaceDE w:val="0"/>
        <w:autoSpaceDN w:val="0"/>
        <w:adjustRightInd w:val="0"/>
        <w:spacing w:before="1" w:line="280" w:lineRule="exact"/>
        <w:ind w:left="1440" w:right="1453"/>
        <w:jc w:val="both"/>
        <w:rPr>
          <w:color w:val="000000"/>
          <w:spacing w:val="-2"/>
        </w:rPr>
      </w:pPr>
      <w:r>
        <w:rPr>
          <w:color w:val="000000"/>
          <w:spacing w:val="-2"/>
        </w:rPr>
        <w:t>Developer shall transfer ownership of Connecting Transmission Owner’s Attachment Fa</w:t>
      </w:r>
      <w:r>
        <w:rPr>
          <w:color w:val="000000"/>
          <w:spacing w:val="-2"/>
        </w:rPr>
        <w:t xml:space="preserve">cilities and Stand Alone System Upgrade Facilities to Connecting Transmission Owner; </w:t>
      </w:r>
    </w:p>
    <w:p w:rsidR="00FE3D9B" w:rsidRDefault="00FE3D9B">
      <w:pPr>
        <w:autoSpaceDE w:val="0"/>
        <w:autoSpaceDN w:val="0"/>
        <w:adjustRightInd w:val="0"/>
        <w:spacing w:line="273" w:lineRule="exact"/>
        <w:ind w:left="1440"/>
        <w:jc w:val="both"/>
        <w:rPr>
          <w:color w:val="000000"/>
          <w:spacing w:val="-2"/>
        </w:rPr>
      </w:pPr>
    </w:p>
    <w:p w:rsidR="00FE3D9B" w:rsidRDefault="00614590">
      <w:pPr>
        <w:autoSpaceDE w:val="0"/>
        <w:autoSpaceDN w:val="0"/>
        <w:adjustRightInd w:val="0"/>
        <w:spacing w:before="13" w:line="273" w:lineRule="exact"/>
        <w:ind w:left="1440" w:right="1725" w:firstLine="719"/>
        <w:jc w:val="both"/>
        <w:rPr>
          <w:color w:val="000000"/>
          <w:spacing w:val="-3"/>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r>
        <w:rPr>
          <w:color w:val="000000"/>
          <w:spacing w:val="-2"/>
        </w:rPr>
        <w:t>maintenance the Connecting Transmission Owner’s Attachment Facilities and Stand Alone Sys</w:t>
      </w:r>
      <w:r>
        <w:rPr>
          <w:color w:val="000000"/>
          <w:spacing w:val="-2"/>
        </w:rPr>
        <w:t xml:space="preserve">tem Upgrade Facilities to the extent engineered, procured, and constructed in accordance </w:t>
      </w:r>
      <w:r>
        <w:rPr>
          <w:color w:val="000000"/>
          <w:spacing w:val="-3"/>
        </w:rPr>
        <w:t xml:space="preserve">with this Article 5.2; and </w:t>
      </w:r>
    </w:p>
    <w:p w:rsidR="00FE3D9B" w:rsidRDefault="00FE3D9B">
      <w:pPr>
        <w:autoSpaceDE w:val="0"/>
        <w:autoSpaceDN w:val="0"/>
        <w:adjustRightInd w:val="0"/>
        <w:spacing w:line="275" w:lineRule="exact"/>
        <w:ind w:left="1440"/>
        <w:rPr>
          <w:color w:val="000000"/>
          <w:spacing w:val="-3"/>
        </w:rPr>
      </w:pPr>
    </w:p>
    <w:p w:rsidR="00FE3D9B" w:rsidRDefault="00614590">
      <w:pPr>
        <w:autoSpaceDE w:val="0"/>
        <w:autoSpaceDN w:val="0"/>
        <w:adjustRightInd w:val="0"/>
        <w:spacing w:before="11" w:line="275" w:lineRule="exact"/>
        <w:ind w:left="1440" w:right="1275" w:firstLine="719"/>
        <w:rPr>
          <w:color w:val="000000"/>
          <w:spacing w:val="-3"/>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Developer shall deliver to NYISO and Connecting Transmission Owner “as built” </w:t>
      </w:r>
      <w:r>
        <w:rPr>
          <w:color w:val="000000"/>
          <w:spacing w:val="-2"/>
        </w:rPr>
        <w:t>drawings, information, and any other documents that a</w:t>
      </w:r>
      <w:r>
        <w:rPr>
          <w:color w:val="000000"/>
          <w:spacing w:val="-2"/>
        </w:rPr>
        <w:t xml:space="preserve">re reasonably required by NYISO or </w:t>
      </w:r>
      <w:r>
        <w:rPr>
          <w:color w:val="000000"/>
          <w:spacing w:val="-2"/>
        </w:rPr>
        <w:br/>
        <w:t xml:space="preserve">Connecting 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FE3D9B" w:rsidRDefault="00FE3D9B">
      <w:pPr>
        <w:autoSpaceDE w:val="0"/>
        <w:autoSpaceDN w:val="0"/>
        <w:adjustRightInd w:val="0"/>
        <w:spacing w:line="265" w:lineRule="exact"/>
        <w:ind w:left="1440"/>
        <w:rPr>
          <w:color w:val="000000"/>
          <w:spacing w:val="-3"/>
        </w:rPr>
      </w:pPr>
    </w:p>
    <w:p w:rsidR="00FE3D9B" w:rsidRDefault="00614590">
      <w:pPr>
        <w:autoSpaceDE w:val="0"/>
        <w:autoSpaceDN w:val="0"/>
        <w:adjustRightInd w:val="0"/>
        <w:spacing w:before="9" w:line="265" w:lineRule="exact"/>
        <w:ind w:left="1440" w:right="1242" w:firstLine="719"/>
        <w:rPr>
          <w:color w:val="000000"/>
          <w:spacing w:val="-2"/>
          <w:sz w:val="2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If </w:t>
      </w:r>
      <w:r>
        <w:rPr>
          <w:color w:val="000000"/>
          <w:spacing w:val="-1"/>
          <w:sz w:val="23"/>
        </w:rPr>
        <w:t xml:space="preserve">Developer exercises the Option to Build pursuant to Article 5.1.3, the Developer </w:t>
      </w:r>
      <w:r>
        <w:rPr>
          <w:color w:val="000000"/>
          <w:spacing w:val="-2"/>
          <w:sz w:val="23"/>
        </w:rPr>
        <w:t xml:space="preserve">shall pay the Connecting Transmission Owner the agreed upon amount of $1,346,042.70 for the </w:t>
      </w:r>
      <w:r>
        <w:rPr>
          <w:color w:val="000000"/>
          <w:spacing w:val="-2"/>
          <w:sz w:val="23"/>
        </w:rPr>
        <w:br/>
      </w:r>
      <w:r>
        <w:rPr>
          <w:color w:val="000000"/>
          <w:spacing w:val="-2"/>
          <w:sz w:val="23"/>
        </w:rPr>
        <w:t xml:space="preserve">Connecting Transmission Owner to execute the responsibilities enumerated to Connecting </w:t>
      </w:r>
      <w:r>
        <w:rPr>
          <w:color w:val="000000"/>
          <w:spacing w:val="-2"/>
          <w:sz w:val="23"/>
        </w:rPr>
        <w:br/>
        <w:t>Transmission Owner under Article 5.2. The Connecting Transmission Owner shall invoice Developer for this total amount to be divided on a monthly basis pursuant to Artic</w:t>
      </w:r>
      <w:r>
        <w:rPr>
          <w:color w:val="000000"/>
          <w:spacing w:val="-2"/>
          <w:sz w:val="23"/>
        </w:rPr>
        <w:t xml:space="preserve">le 12. </w:t>
      </w:r>
    </w:p>
    <w:p w:rsidR="00FE3D9B" w:rsidRDefault="0061459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FE3D9B" w:rsidRDefault="00614590">
      <w:pPr>
        <w:autoSpaceDE w:val="0"/>
        <w:autoSpaceDN w:val="0"/>
        <w:adjustRightInd w:val="0"/>
        <w:spacing w:before="237" w:line="275" w:lineRule="exact"/>
        <w:ind w:left="1440" w:right="1310" w:firstLine="719"/>
        <w:rPr>
          <w:color w:val="000000"/>
          <w:spacing w:val="-2"/>
        </w:rPr>
      </w:pPr>
      <w:r>
        <w:rPr>
          <w:color w:val="000000"/>
          <w:spacing w:val="-2"/>
        </w:rPr>
        <w:t xml:space="preserve">The actual damages to the Developer, in the event the Connecting Transmission Owner’s </w:t>
      </w:r>
      <w:r>
        <w:rPr>
          <w:color w:val="000000"/>
          <w:spacing w:val="-2"/>
        </w:rPr>
        <w:br/>
        <w:t xml:space="preserve">Attachment Facilities or System Upgrade Facilities or System Deliverability Upgrades are not </w:t>
      </w:r>
      <w:r>
        <w:rPr>
          <w:color w:val="000000"/>
          <w:spacing w:val="-2"/>
        </w:rPr>
        <w:br/>
        <w:t>completed by the dates designated by the De</w:t>
      </w:r>
      <w:r>
        <w:rPr>
          <w:color w:val="000000"/>
          <w:spacing w:val="-2"/>
        </w:rPr>
        <w:t xml:space="preserve">veloper and accepted by the Connecting </w:t>
      </w:r>
      <w:r>
        <w:rPr>
          <w:color w:val="000000"/>
          <w:spacing w:val="-2"/>
        </w:rPr>
        <w:br/>
        <w:t xml:space="preserve">Transmission Owner pursuant to subparagraphs 5.1.2 or 5.1.4, above, may include Developer’s </w:t>
      </w:r>
      <w:r>
        <w:rPr>
          <w:color w:val="000000"/>
          <w:spacing w:val="-2"/>
        </w:rPr>
        <w:br/>
        <w:t xml:space="preserve">fixed operation and maintenance costs and lost opportunity costs.  Such actual damages are </w:t>
      </w:r>
      <w:r>
        <w:rPr>
          <w:color w:val="000000"/>
          <w:spacing w:val="-2"/>
        </w:rPr>
        <w:br/>
        <w:t>uncertain and impossible to det</w:t>
      </w:r>
      <w:r>
        <w:rPr>
          <w:color w:val="000000"/>
          <w:spacing w:val="-2"/>
        </w:rPr>
        <w:t xml:space="preserve">ermine at this time.  Because of such uncertainty, any liquidated </w:t>
      </w:r>
      <w:r>
        <w:rPr>
          <w:color w:val="000000"/>
          <w:spacing w:val="-2"/>
        </w:rPr>
        <w:br/>
        <w:t xml:space="preserve">damages paid by the Connecting Transmission Owner to the Developer in the event that </w:t>
      </w:r>
      <w:r>
        <w:rPr>
          <w:color w:val="000000"/>
          <w:spacing w:val="-2"/>
        </w:rPr>
        <w:br/>
        <w:t xml:space="preserve">Connecting Transmission Owner does not complete any portion of the Connecting Transmission </w:t>
      </w:r>
      <w:r>
        <w:rPr>
          <w:color w:val="000000"/>
          <w:spacing w:val="-2"/>
        </w:rPr>
        <w:br/>
        <w:t>Owner’s Att</w:t>
      </w:r>
      <w:r>
        <w:rPr>
          <w:color w:val="000000"/>
          <w:spacing w:val="-2"/>
        </w:rPr>
        <w:t xml:space="preserve">achment Facilities, System Upgrade Facilities or System Deliverability Upgrades by </w:t>
      </w: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209" w:line="276" w:lineRule="exact"/>
        <w:ind w:left="6001"/>
        <w:rPr>
          <w:color w:val="000000"/>
          <w:spacing w:val="-3"/>
        </w:rPr>
      </w:pPr>
      <w:r>
        <w:rPr>
          <w:color w:val="000000"/>
          <w:spacing w:val="-3"/>
        </w:rPr>
        <w:t xml:space="preserve">16 </w:t>
      </w:r>
    </w:p>
    <w:p w:rsidR="00FE3D9B" w:rsidRDefault="00FE3D9B">
      <w:pPr>
        <w:autoSpaceDE w:val="0"/>
        <w:autoSpaceDN w:val="0"/>
        <w:adjustRightInd w:val="0"/>
        <w:rPr>
          <w:color w:val="000000"/>
          <w:spacing w:val="-3"/>
        </w:rPr>
        <w:sectPr w:rsidR="00FE3D9B">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22" w:name="Pg22"/>
      <w:bookmarkEnd w:id="22"/>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309"/>
        <w:rPr>
          <w:color w:val="000000"/>
          <w:spacing w:val="-3"/>
        </w:rPr>
      </w:pPr>
      <w:r>
        <w:rPr>
          <w:color w:val="000000"/>
          <w:spacing w:val="-2"/>
        </w:rPr>
        <w:t xml:space="preserve">the applicable dates, shall be an amount equal to 1/2 of 1 percent per day of the actual cost of the </w:t>
      </w:r>
      <w:r>
        <w:rPr>
          <w:color w:val="000000"/>
          <w:spacing w:val="-2"/>
        </w:rPr>
        <w:t xml:space="preserve">Connecting Transmission Owner’s Attachment Facilities and System Upgrade Facilities and System Deliverability Upgrades, in the aggregate, for which Connecting Transmission Owner </w:t>
      </w:r>
      <w:r>
        <w:rPr>
          <w:color w:val="000000"/>
          <w:spacing w:val="-3"/>
        </w:rPr>
        <w:t xml:space="preserve">has assumed responsibility to design, procure and construct. </w:t>
      </w:r>
    </w:p>
    <w:p w:rsidR="00FE3D9B" w:rsidRDefault="00614590">
      <w:pPr>
        <w:autoSpaceDE w:val="0"/>
        <w:autoSpaceDN w:val="0"/>
        <w:adjustRightInd w:val="0"/>
        <w:spacing w:before="264" w:line="276" w:lineRule="exact"/>
        <w:ind w:left="2160"/>
        <w:rPr>
          <w:color w:val="000000"/>
          <w:spacing w:val="-2"/>
        </w:rPr>
      </w:pPr>
      <w:r>
        <w:rPr>
          <w:color w:val="000000"/>
          <w:spacing w:val="-2"/>
        </w:rPr>
        <w:t>However, in no e</w:t>
      </w:r>
      <w:r>
        <w:rPr>
          <w:color w:val="000000"/>
          <w:spacing w:val="-2"/>
        </w:rPr>
        <w:t xml:space="preserve">vent shall the total liquidated damages exceed 20 percent of the actual </w:t>
      </w:r>
    </w:p>
    <w:p w:rsidR="00FE3D9B" w:rsidRDefault="00614590">
      <w:pPr>
        <w:autoSpaceDE w:val="0"/>
        <w:autoSpaceDN w:val="0"/>
        <w:adjustRightInd w:val="0"/>
        <w:spacing w:before="4" w:line="277"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Deliverability Upgrades for which the Connecting Transmission Owner has assum</w:t>
      </w:r>
      <w:r>
        <w:rPr>
          <w:color w:val="000000"/>
          <w:spacing w:val="-2"/>
        </w:rPr>
        <w:t xml:space="preserve">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to the Developer, which actual damages are uncertain and impossib</w:t>
      </w:r>
      <w:r>
        <w:rPr>
          <w:color w:val="000000"/>
          <w:spacing w:val="-2"/>
        </w:rPr>
        <w:t xml:space="preserve">le to determine at this time, </w:t>
      </w:r>
      <w:r>
        <w:rPr>
          <w:color w:val="000000"/>
          <w:spacing w:val="-2"/>
        </w:rPr>
        <w:br/>
        <w:t xml:space="preserve">and as reasonable liquidated 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agree to them, are the exclusive reme</w:t>
      </w:r>
      <w:r>
        <w:rPr>
          <w:color w:val="000000"/>
          <w:spacing w:val="-2"/>
        </w:rPr>
        <w:t xml:space="preserve">dy for the Connecting Transmission Owner’s failure to </w:t>
      </w:r>
      <w:r>
        <w:rPr>
          <w:color w:val="000000"/>
          <w:spacing w:val="-2"/>
        </w:rPr>
        <w:br/>
      </w:r>
      <w:r>
        <w:rPr>
          <w:color w:val="000000"/>
          <w:spacing w:val="-3"/>
        </w:rPr>
        <w:t xml:space="preserve">meet its schedule. </w:t>
      </w:r>
    </w:p>
    <w:p w:rsidR="00FE3D9B" w:rsidRDefault="00614590">
      <w:pPr>
        <w:autoSpaceDE w:val="0"/>
        <w:autoSpaceDN w:val="0"/>
        <w:adjustRightInd w:val="0"/>
        <w:spacing w:before="265" w:line="275" w:lineRule="exact"/>
        <w:ind w:left="1440" w:right="1338" w:firstLine="719"/>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Attachme</w:t>
      </w:r>
      <w:r>
        <w:rPr>
          <w:color w:val="000000"/>
          <w:spacing w:val="-2"/>
        </w:rPr>
        <w:t xml:space="preserve">nt Facilities or System Upgrade Facilities or System Deliverability Upgrades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on the specified </w:t>
      </w:r>
      <w:r>
        <w:rPr>
          <w:color w:val="000000"/>
          <w:spacing w:val="-2"/>
        </w:rPr>
        <w:t xml:space="preserve">dates,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Developer’s Large Generating F</w:t>
      </w:r>
      <w:r>
        <w:rPr>
          <w:color w:val="000000"/>
          <w:spacing w:val="-2"/>
        </w:rPr>
        <w:t xml:space="preserve">acility’s Trial Operation or to export </w:t>
      </w:r>
      <w:r>
        <w:rPr>
          <w:color w:val="000000"/>
          <w:spacing w:val="-2"/>
        </w:rPr>
        <w:br/>
        <w:t xml:space="preserve">power from the Developer’s Large Generating Facility, but for Connecting Transmission </w:t>
      </w:r>
      <w:r>
        <w:rPr>
          <w:color w:val="000000"/>
          <w:spacing w:val="-2"/>
        </w:rPr>
        <w:br/>
        <w:t xml:space="preserve">Owner’s delay; (2) the Connecting Transmission Owner’s failure to meet the specified dates is </w:t>
      </w:r>
      <w:r>
        <w:rPr>
          <w:color w:val="000000"/>
          <w:spacing w:val="-2"/>
        </w:rPr>
        <w:br/>
        <w:t>the result of the action or inacti</w:t>
      </w:r>
      <w:r>
        <w:rPr>
          <w:color w:val="000000"/>
          <w:spacing w:val="-2"/>
        </w:rPr>
        <w:t xml:space="preserve">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Connecting Transmi</w:t>
      </w:r>
      <w:r>
        <w:rPr>
          <w:color w:val="000000"/>
          <w:spacing w:val="-2"/>
        </w:rPr>
        <w:t xml:space="preserve">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Facilit</w:t>
      </w:r>
      <w:r>
        <w:rPr>
          <w:color w:val="000000"/>
          <w:spacing w:val="-2"/>
        </w:rPr>
        <w:t xml:space="preserve">ies; or (4) the Connecting Transmission Owner and Developer have otherwise agreed.  In </w:t>
      </w:r>
      <w:r>
        <w:rPr>
          <w:color w:val="000000"/>
          <w:spacing w:val="-2"/>
        </w:rPr>
        <w:br/>
        <w:t xml:space="preserve">no event shall NYISO have any liability whatever to Developer for liquidated damages </w:t>
      </w:r>
      <w:r>
        <w:rPr>
          <w:color w:val="000000"/>
          <w:spacing w:val="-2"/>
        </w:rPr>
        <w:br/>
        <w:t>associated with the engineering, procurement or construction of Attachment Facilit</w:t>
      </w:r>
      <w:r>
        <w:rPr>
          <w:color w:val="000000"/>
          <w:spacing w:val="-2"/>
        </w:rPr>
        <w:t xml:space="preserve">ies or System </w:t>
      </w:r>
      <w:r>
        <w:rPr>
          <w:color w:val="000000"/>
          <w:spacing w:val="-2"/>
        </w:rPr>
        <w:br/>
      </w:r>
      <w:r>
        <w:rPr>
          <w:color w:val="000000"/>
          <w:spacing w:val="-3"/>
        </w:rPr>
        <w:t xml:space="preserve">Upgrade Facilities or System Deliverability Upgrades. </w:t>
      </w:r>
    </w:p>
    <w:p w:rsidR="00FE3D9B" w:rsidRDefault="00614590">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FE3D9B" w:rsidRDefault="00614590">
      <w:pPr>
        <w:autoSpaceDE w:val="0"/>
        <w:autoSpaceDN w:val="0"/>
        <w:adjustRightInd w:val="0"/>
        <w:spacing w:before="231" w:line="276" w:lineRule="exact"/>
        <w:ind w:left="1440" w:right="1547" w:firstLine="719"/>
        <w:rPr>
          <w:color w:val="000000"/>
          <w:spacing w:val="-2"/>
        </w:rPr>
      </w:pPr>
      <w:r>
        <w:rPr>
          <w:color w:val="000000"/>
          <w:spacing w:val="-2"/>
        </w:rPr>
        <w:t xml:space="preserve">The Developer shall procure, install, maintain and operate Power System Stabilizers in </w:t>
      </w:r>
      <w:r>
        <w:rPr>
          <w:color w:val="000000"/>
          <w:spacing w:val="-2"/>
        </w:rPr>
        <w:br/>
        <w:t>accordance with the requirements identified in the Interconnection S</w:t>
      </w:r>
      <w:r>
        <w:rPr>
          <w:color w:val="000000"/>
          <w:spacing w:val="-2"/>
        </w:rPr>
        <w:t xml:space="preserve">tudies conducted for </w:t>
      </w:r>
      <w:r>
        <w:rPr>
          <w:color w:val="000000"/>
          <w:spacing w:val="-2"/>
        </w:rPr>
        <w:br/>
        <w:t xml:space="preserve">Developer’s Large Generating Facility.  NYISO and Connecting Transmission Owner reserve </w:t>
      </w:r>
      <w:r>
        <w:rPr>
          <w:color w:val="000000"/>
          <w:spacing w:val="-2"/>
        </w:rPr>
        <w:br/>
        <w:t xml:space="preserve">the right to reasonably establish minimum acceptable settings for any installed Power System </w:t>
      </w:r>
      <w:r>
        <w:rPr>
          <w:color w:val="000000"/>
          <w:spacing w:val="-2"/>
        </w:rPr>
        <w:br/>
        <w:t>Stabilizers, subject to the design and operating li</w:t>
      </w:r>
      <w:r>
        <w:rPr>
          <w:color w:val="000000"/>
          <w:spacing w:val="-2"/>
        </w:rPr>
        <w:t xml:space="preserve">mitations of the Large Generating Facility.  If </w:t>
      </w:r>
      <w:r>
        <w:rPr>
          <w:color w:val="000000"/>
          <w:spacing w:val="-2"/>
        </w:rPr>
        <w:br/>
        <w:t xml:space="preserve">the Large Generating Facility’s Power System Stabilizers are removed from service or not </w:t>
      </w:r>
      <w:r>
        <w:rPr>
          <w:color w:val="000000"/>
          <w:spacing w:val="-2"/>
        </w:rPr>
        <w:br/>
        <w:t xml:space="preserve">capable of automatic operation, the Developer shall immediately notify the Connecting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52" w:line="276" w:lineRule="exact"/>
        <w:ind w:left="6001"/>
        <w:rPr>
          <w:color w:val="000000"/>
          <w:spacing w:val="-3"/>
        </w:rPr>
      </w:pPr>
      <w:r>
        <w:rPr>
          <w:color w:val="000000"/>
          <w:spacing w:val="-3"/>
        </w:rPr>
        <w:t xml:space="preserve">17 </w:t>
      </w:r>
    </w:p>
    <w:p w:rsidR="00FE3D9B" w:rsidRDefault="00FE3D9B">
      <w:pPr>
        <w:autoSpaceDE w:val="0"/>
        <w:autoSpaceDN w:val="0"/>
        <w:adjustRightInd w:val="0"/>
        <w:rPr>
          <w:color w:val="000000"/>
          <w:spacing w:val="-3"/>
        </w:rPr>
        <w:sectPr w:rsidR="00FE3D9B">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23" w:name="Pg23"/>
      <w:bookmarkEnd w:id="23"/>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jc w:val="both"/>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590"/>
        <w:jc w:val="both"/>
        <w:rPr>
          <w:color w:val="000000"/>
          <w:spacing w:val="-3"/>
        </w:rPr>
      </w:pPr>
      <w:r>
        <w:rPr>
          <w:color w:val="000000"/>
          <w:spacing w:val="-2"/>
        </w:rPr>
        <w:t>Transmission Owner</w:t>
      </w:r>
      <w:r>
        <w:rPr>
          <w:color w:val="000000"/>
          <w:spacing w:val="-2"/>
        </w:rPr>
        <w:t xml:space="preserve"> and NYISO.  The requirements of this paragraph shall not apply to wind </w:t>
      </w:r>
      <w:r>
        <w:rPr>
          <w:color w:val="000000"/>
          <w:spacing w:val="-3"/>
        </w:rPr>
        <w:t xml:space="preserve">generators. </w:t>
      </w:r>
    </w:p>
    <w:p w:rsidR="00FE3D9B" w:rsidRDefault="006145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FE3D9B" w:rsidRDefault="00614590">
      <w:pPr>
        <w:autoSpaceDE w:val="0"/>
        <w:autoSpaceDN w:val="0"/>
        <w:adjustRightInd w:val="0"/>
        <w:spacing w:before="240" w:line="273" w:lineRule="exact"/>
        <w:ind w:left="1440" w:right="1461" w:firstLine="719"/>
        <w:rPr>
          <w:color w:val="000000"/>
          <w:spacing w:val="-3"/>
        </w:rPr>
      </w:pPr>
      <w:r>
        <w:rPr>
          <w:color w:val="000000"/>
          <w:spacing w:val="-2"/>
        </w:rPr>
        <w:t xml:space="preserve">If responsibility for construction of the Connecting Transmission Owner’s Attachment </w:t>
      </w:r>
      <w:r>
        <w:rPr>
          <w:color w:val="000000"/>
          <w:spacing w:val="-2"/>
        </w:rPr>
        <w:t>Facilities or System Upgrade Facilities or System Deliverability Upgrades is to be borne by the Connecting Transmission Owner, then the Connecting Transmission Owner shall commence design of the Connecting Transmission Owner’s Attachment Facilities or Syst</w:t>
      </w:r>
      <w:r>
        <w:rPr>
          <w:color w:val="000000"/>
          <w:spacing w:val="-2"/>
        </w:rPr>
        <w:t xml:space="preserve">em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FE3D9B" w:rsidRDefault="00FE3D9B">
      <w:pPr>
        <w:autoSpaceDE w:val="0"/>
        <w:autoSpaceDN w:val="0"/>
        <w:adjustRightInd w:val="0"/>
        <w:spacing w:line="280" w:lineRule="exact"/>
        <w:ind w:left="1440"/>
        <w:jc w:val="both"/>
        <w:rPr>
          <w:color w:val="000000"/>
          <w:spacing w:val="-3"/>
        </w:rPr>
      </w:pPr>
    </w:p>
    <w:p w:rsidR="00FE3D9B" w:rsidRDefault="00614590">
      <w:pPr>
        <w:autoSpaceDE w:val="0"/>
        <w:autoSpaceDN w:val="0"/>
        <w:adjustRightInd w:val="0"/>
        <w:spacing w:before="2" w:line="280" w:lineRule="exact"/>
        <w:ind w:left="1440" w:right="1304" w:firstLine="719"/>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FE3D9B" w:rsidRDefault="00FE3D9B">
      <w:pPr>
        <w:autoSpaceDE w:val="0"/>
        <w:autoSpaceDN w:val="0"/>
        <w:adjustRightInd w:val="0"/>
        <w:spacing w:line="270" w:lineRule="exact"/>
        <w:ind w:left="1440"/>
        <w:rPr>
          <w:color w:val="000000"/>
          <w:spacing w:val="-1"/>
        </w:rPr>
      </w:pPr>
    </w:p>
    <w:p w:rsidR="00FE3D9B" w:rsidRDefault="00614590">
      <w:pPr>
        <w:autoSpaceDE w:val="0"/>
        <w:autoSpaceDN w:val="0"/>
        <w:adjustRightInd w:val="0"/>
        <w:spacing w:before="19" w:line="270" w:lineRule="exact"/>
        <w:ind w:left="1440" w:right="1494" w:firstLine="719"/>
        <w:rPr>
          <w:color w:val="000000"/>
          <w:spacing w:val="-2"/>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w:t>
      </w:r>
      <w:r>
        <w:rPr>
          <w:color w:val="000000"/>
          <w:spacing w:val="-2"/>
        </w:rPr>
        <w:t xml:space="preserve">its share of the costs for necessary System Upgrade Facilities and System </w:t>
      </w:r>
      <w:r>
        <w:rPr>
          <w:color w:val="000000"/>
          <w:spacing w:val="-2"/>
        </w:rPr>
        <w:br/>
        <w:t xml:space="preserve">Deliverability Upgrades in accordance with the provisions of Attachment S of the ISO OATT; </w:t>
      </w:r>
    </w:p>
    <w:p w:rsidR="00FE3D9B" w:rsidRDefault="00FE3D9B">
      <w:pPr>
        <w:autoSpaceDE w:val="0"/>
        <w:autoSpaceDN w:val="0"/>
        <w:adjustRightInd w:val="0"/>
        <w:spacing w:line="276" w:lineRule="exact"/>
        <w:ind w:left="2160"/>
        <w:rPr>
          <w:color w:val="000000"/>
          <w:spacing w:val="-2"/>
        </w:rPr>
      </w:pPr>
    </w:p>
    <w:p w:rsidR="00FE3D9B" w:rsidRDefault="00614590">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FE3D9B" w:rsidRDefault="00614590">
      <w:pPr>
        <w:autoSpaceDE w:val="0"/>
        <w:autoSpaceDN w:val="0"/>
        <w:adjustRightInd w:val="0"/>
        <w:spacing w:before="18" w:line="260" w:lineRule="exact"/>
        <w:ind w:left="1440" w:right="1542"/>
        <w:jc w:val="both"/>
        <w:rPr>
          <w:color w:val="000000"/>
          <w:spacing w:val="-3"/>
        </w:rPr>
      </w:pPr>
      <w:r>
        <w:rPr>
          <w:color w:val="000000"/>
          <w:spacing w:val="-2"/>
        </w:rPr>
        <w:t>proceed</w:t>
      </w:r>
      <w:r>
        <w:rPr>
          <w:color w:val="000000"/>
          <w:spacing w:val="-2"/>
        </w:rPr>
        <w:t xml:space="preserve"> with design and procurement from the Developer by the date specified in Appendix B </w:t>
      </w:r>
      <w:r>
        <w:rPr>
          <w:color w:val="000000"/>
          <w:spacing w:val="-3"/>
        </w:rPr>
        <w:t xml:space="preserve">hereto; and </w:t>
      </w:r>
    </w:p>
    <w:p w:rsidR="00FE3D9B" w:rsidRDefault="00FE3D9B">
      <w:pPr>
        <w:autoSpaceDE w:val="0"/>
        <w:autoSpaceDN w:val="0"/>
        <w:adjustRightInd w:val="0"/>
        <w:spacing w:line="280" w:lineRule="exact"/>
        <w:ind w:left="1440"/>
        <w:jc w:val="both"/>
        <w:rPr>
          <w:color w:val="000000"/>
          <w:spacing w:val="-3"/>
        </w:rPr>
      </w:pPr>
    </w:p>
    <w:p w:rsidR="00FE3D9B" w:rsidRDefault="00614590">
      <w:pPr>
        <w:autoSpaceDE w:val="0"/>
        <w:autoSpaceDN w:val="0"/>
        <w:adjustRightInd w:val="0"/>
        <w:spacing w:before="4" w:line="280" w:lineRule="exact"/>
        <w:ind w:left="1440" w:right="1546" w:firstLine="719"/>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FE3D9B" w:rsidRDefault="0061459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FE3D9B" w:rsidRDefault="00614590">
      <w:pPr>
        <w:autoSpaceDE w:val="0"/>
        <w:autoSpaceDN w:val="0"/>
        <w:adjustRightInd w:val="0"/>
        <w:spacing w:before="221" w:line="280" w:lineRule="exact"/>
        <w:ind w:left="1440" w:right="1641" w:firstLine="719"/>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as soon</w:t>
      </w:r>
      <w:r>
        <w:rPr>
          <w:color w:val="000000"/>
          <w:spacing w:val="-2"/>
        </w:rPr>
        <w:t xml:space="preserve"> as practicable after the following </w:t>
      </w:r>
      <w:r>
        <w:rPr>
          <w:color w:val="000000"/>
          <w:spacing w:val="-3"/>
        </w:rPr>
        <w:t xml:space="preserve">additional conditions are satisfied: </w:t>
      </w:r>
    </w:p>
    <w:p w:rsidR="00FE3D9B" w:rsidRDefault="00614590">
      <w:pPr>
        <w:autoSpaceDE w:val="0"/>
        <w:autoSpaceDN w:val="0"/>
        <w:adjustRightInd w:val="0"/>
        <w:spacing w:before="260" w:line="280" w:lineRule="exact"/>
        <w:ind w:left="1440" w:right="1543" w:firstLine="719"/>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FE3D9B" w:rsidRDefault="00FE3D9B">
      <w:pPr>
        <w:autoSpaceDE w:val="0"/>
        <w:autoSpaceDN w:val="0"/>
        <w:adjustRightInd w:val="0"/>
        <w:spacing w:line="270" w:lineRule="exact"/>
        <w:ind w:left="1440"/>
        <w:rPr>
          <w:color w:val="000000"/>
          <w:spacing w:val="-2"/>
        </w:rPr>
      </w:pPr>
    </w:p>
    <w:p w:rsidR="00FE3D9B" w:rsidRDefault="00614590">
      <w:pPr>
        <w:autoSpaceDE w:val="0"/>
        <w:autoSpaceDN w:val="0"/>
        <w:adjustRightInd w:val="0"/>
        <w:spacing w:before="19" w:line="270" w:lineRule="exact"/>
        <w:ind w:left="1440" w:right="1288" w:firstLine="719"/>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Attachment Facilities and System Upgrade Facilities and System Deliverability U</w:t>
      </w:r>
      <w:r>
        <w:rPr>
          <w:color w:val="000000"/>
          <w:spacing w:val="-2"/>
        </w:rPr>
        <w:t xml:space="preserve">pgrades; </w:t>
      </w:r>
    </w:p>
    <w:p w:rsidR="00FE3D9B" w:rsidRDefault="00FE3D9B">
      <w:pPr>
        <w:autoSpaceDE w:val="0"/>
        <w:autoSpaceDN w:val="0"/>
        <w:adjustRightInd w:val="0"/>
        <w:spacing w:line="276" w:lineRule="exact"/>
        <w:ind w:left="2160"/>
        <w:rPr>
          <w:color w:val="000000"/>
          <w:spacing w:val="-2"/>
        </w:rPr>
      </w:pPr>
    </w:p>
    <w:p w:rsidR="00FE3D9B" w:rsidRDefault="00614590">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FE3D9B" w:rsidRDefault="00614590">
      <w:pPr>
        <w:autoSpaceDE w:val="0"/>
        <w:autoSpaceDN w:val="0"/>
        <w:adjustRightInd w:val="0"/>
        <w:spacing w:before="261" w:line="280" w:lineRule="exact"/>
        <w:ind w:left="1440" w:right="1546" w:firstLine="719"/>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FE3D9B" w:rsidRDefault="00FE3D9B">
      <w:pPr>
        <w:autoSpaceDE w:val="0"/>
        <w:autoSpaceDN w:val="0"/>
        <w:adjustRightInd w:val="0"/>
        <w:spacing w:line="276" w:lineRule="exact"/>
        <w:ind w:left="6001"/>
        <w:rPr>
          <w:color w:val="000000"/>
          <w:spacing w:val="-1"/>
        </w:rPr>
      </w:pPr>
    </w:p>
    <w:p w:rsidR="00FE3D9B" w:rsidRDefault="00FE3D9B">
      <w:pPr>
        <w:autoSpaceDE w:val="0"/>
        <w:autoSpaceDN w:val="0"/>
        <w:adjustRightInd w:val="0"/>
        <w:spacing w:line="276" w:lineRule="exact"/>
        <w:ind w:left="6001"/>
        <w:rPr>
          <w:color w:val="000000"/>
          <w:spacing w:val="-1"/>
        </w:rPr>
      </w:pPr>
    </w:p>
    <w:p w:rsidR="00FE3D9B" w:rsidRDefault="00614590">
      <w:pPr>
        <w:autoSpaceDE w:val="0"/>
        <w:autoSpaceDN w:val="0"/>
        <w:adjustRightInd w:val="0"/>
        <w:spacing w:before="232" w:line="276" w:lineRule="exact"/>
        <w:ind w:left="6001"/>
        <w:rPr>
          <w:color w:val="000000"/>
          <w:spacing w:val="-3"/>
        </w:rPr>
      </w:pPr>
      <w:r>
        <w:rPr>
          <w:color w:val="000000"/>
          <w:spacing w:val="-3"/>
        </w:rPr>
        <w:t xml:space="preserve">18 </w:t>
      </w:r>
    </w:p>
    <w:p w:rsidR="00FE3D9B" w:rsidRDefault="00FE3D9B">
      <w:pPr>
        <w:autoSpaceDE w:val="0"/>
        <w:autoSpaceDN w:val="0"/>
        <w:adjustRightInd w:val="0"/>
        <w:rPr>
          <w:color w:val="000000"/>
          <w:spacing w:val="-3"/>
        </w:rPr>
        <w:sectPr w:rsidR="00FE3D9B">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24" w:name="Pg24"/>
      <w:bookmarkEnd w:id="24"/>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FE3D9B" w:rsidRDefault="00614590">
      <w:pPr>
        <w:autoSpaceDE w:val="0"/>
        <w:autoSpaceDN w:val="0"/>
        <w:adjustRightInd w:val="0"/>
        <w:spacing w:before="229" w:line="277" w:lineRule="exact"/>
        <w:ind w:left="1440" w:right="1307" w:firstLine="719"/>
        <w:rPr>
          <w:color w:val="000000"/>
          <w:spacing w:val="-2"/>
        </w:rPr>
      </w:pPr>
      <w:r>
        <w:rPr>
          <w:color w:val="000000"/>
          <w:spacing w:val="-2"/>
        </w:rPr>
        <w:t>The Developer and Connecting Transmission Owner will keep each other, and NYISO, advised periodically as to the progress of their respective design, procurement and construction efforts.  Any Party may, at any time, request a progress report from the Devel</w:t>
      </w:r>
      <w:r>
        <w:rPr>
          <w:color w:val="000000"/>
          <w:spacing w:val="-2"/>
        </w:rPr>
        <w:t xml:space="preserve">oper or Connecting Transmission Owner.  If, at any time, the Developer determines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t>
      </w:r>
      <w:r>
        <w:rPr>
          <w:color w:val="000000"/>
          <w:spacing w:val="-2"/>
        </w:rPr>
        <w:t xml:space="preserve">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required. </w:t>
      </w:r>
    </w:p>
    <w:p w:rsidR="00FE3D9B" w:rsidRDefault="006145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FE3D9B" w:rsidRDefault="00614590">
      <w:pPr>
        <w:autoSpaceDE w:val="0"/>
        <w:autoSpaceDN w:val="0"/>
        <w:adjustRightInd w:val="0"/>
        <w:spacing w:before="222" w:line="280" w:lineRule="exact"/>
        <w:ind w:left="1440" w:right="1285" w:firstLine="719"/>
        <w:rPr>
          <w:color w:val="000000"/>
          <w:spacing w:val="-2"/>
        </w:rPr>
      </w:pPr>
      <w:r>
        <w:rPr>
          <w:color w:val="000000"/>
          <w:spacing w:val="-2"/>
        </w:rPr>
        <w:t>As soon as reasonably practicable after t</w:t>
      </w:r>
      <w:r>
        <w:rPr>
          <w:color w:val="000000"/>
          <w:spacing w:val="-2"/>
        </w:rPr>
        <w:t xml:space="preserve">he Effective Date, the Developer and Connecting Transmission Owner shall exchange information, and provide NYISO the same information, regarding the design and compatibility of their respective Attachment Facilities and </w:t>
      </w:r>
      <w:r>
        <w:rPr>
          <w:color w:val="000000"/>
          <w:spacing w:val="-2"/>
        </w:rPr>
        <w:br/>
        <w:t>compatibility of the Attachment Fac</w:t>
      </w:r>
      <w:r>
        <w:rPr>
          <w:color w:val="000000"/>
          <w:spacing w:val="-2"/>
        </w:rPr>
        <w:t xml:space="preserve">ilities with the New York State Transmission System, and shall work diligently and in good faith to make any necessary design changes. </w:t>
      </w:r>
    </w:p>
    <w:p w:rsidR="00FE3D9B" w:rsidRDefault="0061459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FE3D9B" w:rsidRDefault="00614590">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5.9.1</w:t>
      </w:r>
      <w:r>
        <w:rPr>
          <w:rFonts w:ascii="Arial Bold" w:hAnsi="Arial Bold"/>
          <w:color w:val="000000"/>
          <w:spacing w:val="-1"/>
        </w:rPr>
        <w:t xml:space="preserve"> </w:t>
      </w:r>
      <w:r>
        <w:rPr>
          <w:rFonts w:ascii="Times New Roman Bold" w:hAnsi="Times New Roman Bold"/>
          <w:color w:val="000000"/>
          <w:spacing w:val="-1"/>
        </w:rPr>
        <w:t xml:space="preserve">  Limited Operation. </w:t>
      </w:r>
    </w:p>
    <w:p w:rsidR="00FE3D9B" w:rsidRDefault="00FE3D9B">
      <w:pPr>
        <w:autoSpaceDE w:val="0"/>
        <w:autoSpaceDN w:val="0"/>
        <w:adjustRightInd w:val="0"/>
        <w:spacing w:line="276" w:lineRule="exact"/>
        <w:ind w:left="1440"/>
        <w:rPr>
          <w:rFonts w:ascii="Times New Roman Bold" w:hAnsi="Times New Roman Bold"/>
          <w:color w:val="000000"/>
          <w:spacing w:val="-1"/>
        </w:rPr>
      </w:pPr>
    </w:p>
    <w:p w:rsidR="00FE3D9B" w:rsidRDefault="00614590">
      <w:pPr>
        <w:autoSpaceDE w:val="0"/>
        <w:autoSpaceDN w:val="0"/>
        <w:adjustRightInd w:val="0"/>
        <w:spacing w:before="8" w:line="276" w:lineRule="exact"/>
        <w:ind w:left="1440" w:right="1268" w:firstLine="719"/>
        <w:rPr>
          <w:color w:val="000000"/>
          <w:spacing w:val="-3"/>
        </w:rPr>
      </w:pPr>
      <w:r>
        <w:rPr>
          <w:color w:val="000000"/>
          <w:spacing w:val="-2"/>
        </w:rPr>
        <w:t xml:space="preserve">If any of the Connecting Transmission Owner’s Attachment </w:t>
      </w:r>
      <w:r>
        <w:rPr>
          <w:color w:val="000000"/>
          <w:spacing w:val="-2"/>
        </w:rPr>
        <w:t xml:space="preserve">Facilities or System Upgrade </w:t>
      </w:r>
      <w:r>
        <w:rPr>
          <w:color w:val="000000"/>
          <w:spacing w:val="-2"/>
        </w:rPr>
        <w:b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w:t>
      </w:r>
      <w:r>
        <w:rPr>
          <w:color w:val="000000"/>
          <w:spacing w:val="-2"/>
        </w:rPr>
        <w:t xml:space="preserve">f Developer, in conjunction with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operate prior to the</w:t>
      </w:r>
      <w:r>
        <w:rPr>
          <w:color w:val="000000"/>
          <w:spacing w:val="-2"/>
        </w:rPr>
        <w:t xml:space="preserv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w:t>
      </w:r>
      <w:r>
        <w:rPr>
          <w:color w:val="000000"/>
          <w:spacing w:val="-2"/>
        </w:rPr>
        <w:t xml:space="preserve">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FE3D9B" w:rsidRDefault="00614590">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5.9.2</w:t>
      </w:r>
      <w:r>
        <w:rPr>
          <w:rFonts w:ascii="Arial Bold" w:hAnsi="Arial Bold"/>
          <w:color w:val="000000"/>
          <w:spacing w:val="-2"/>
        </w:rPr>
        <w:t xml:space="preserve"> </w:t>
      </w:r>
      <w:r>
        <w:rPr>
          <w:rFonts w:ascii="Times New Roman Bold" w:hAnsi="Times New Roman Bold"/>
          <w:color w:val="000000"/>
          <w:spacing w:val="-2"/>
        </w:rPr>
        <w:t xml:space="preserve">  Provisional Interconnection Service </w:t>
      </w:r>
    </w:p>
    <w:p w:rsidR="00FE3D9B" w:rsidRDefault="00FE3D9B">
      <w:pPr>
        <w:autoSpaceDE w:val="0"/>
        <w:autoSpaceDN w:val="0"/>
        <w:adjustRightInd w:val="0"/>
        <w:spacing w:line="276" w:lineRule="exact"/>
        <w:ind w:left="2160"/>
        <w:rPr>
          <w:rFonts w:ascii="Times New Roman Bold" w:hAnsi="Times New Roman Bold"/>
          <w:color w:val="000000"/>
          <w:spacing w:val="-2"/>
        </w:rPr>
      </w:pPr>
    </w:p>
    <w:p w:rsidR="00FE3D9B" w:rsidRDefault="00614590">
      <w:pPr>
        <w:autoSpaceDE w:val="0"/>
        <w:autoSpaceDN w:val="0"/>
        <w:adjustRightInd w:val="0"/>
        <w:spacing w:before="8" w:line="276" w:lineRule="exact"/>
        <w:ind w:left="2160"/>
        <w:rPr>
          <w:color w:val="000000"/>
          <w:spacing w:val="-2"/>
        </w:rPr>
      </w:pPr>
      <w:r>
        <w:rPr>
          <w:color w:val="000000"/>
          <w:spacing w:val="-2"/>
        </w:rPr>
        <w:t xml:space="preserve">Prior to the completion of the Large Facility Interconnection Procedures and prior to </w:t>
      </w:r>
    </w:p>
    <w:p w:rsidR="00FE3D9B" w:rsidRDefault="00614590">
      <w:pPr>
        <w:autoSpaceDE w:val="0"/>
        <w:autoSpaceDN w:val="0"/>
        <w:adjustRightInd w:val="0"/>
        <w:spacing w:before="6" w:line="274" w:lineRule="exact"/>
        <w:ind w:left="1440" w:right="1277"/>
        <w:rPr>
          <w:color w:val="000000"/>
          <w:spacing w:val="-2"/>
        </w:rPr>
      </w:pPr>
      <w:r>
        <w:rPr>
          <w:color w:val="000000"/>
          <w:spacing w:val="-2"/>
        </w:rPr>
        <w:t xml:space="preserve">completion of requisite Attachment Facilities, Distribution Upgrades, System Upgrade Facilities, </w:t>
      </w:r>
      <w:r>
        <w:rPr>
          <w:color w:val="000000"/>
          <w:spacing w:val="-2"/>
        </w:rPr>
        <w:br/>
        <w:t>System Distribution Upgrades, o</w:t>
      </w:r>
      <w:r>
        <w:rPr>
          <w:color w:val="000000"/>
          <w:spacing w:val="-2"/>
        </w:rPr>
        <w:t xml:space="preserve">r System Protection Facilities, the Developer may request an </w:t>
      </w:r>
      <w:r>
        <w:rPr>
          <w:color w:val="000000"/>
          <w:spacing w:val="-2"/>
        </w:rPr>
        <w:br/>
        <w:t xml:space="preserve">evaluation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w:t>
      </w:r>
      <w:r>
        <w:rPr>
          <w:color w:val="000000"/>
          <w:spacing w:val="-2"/>
        </w:rPr>
        <w:t xml:space="preserve">, whether stability, short circuit, thermal, and/or voltage issues would arise if the </w:t>
      </w:r>
      <w:r>
        <w:rPr>
          <w:color w:val="000000"/>
          <w:spacing w:val="-2"/>
        </w:rPr>
        <w:br/>
        <w:t xml:space="preserve">Developer interconnects without modifications to the Large Generating Facility or the New York </w:t>
      </w:r>
      <w:r>
        <w:rPr>
          <w:color w:val="000000"/>
          <w:spacing w:val="-2"/>
        </w:rPr>
        <w:br/>
        <w:t>State Transmission System (or Distribution System as applicable).  NYISO,</w:t>
      </w:r>
      <w:r>
        <w:rPr>
          <w:color w:val="000000"/>
          <w:spacing w:val="-2"/>
        </w:rPr>
        <w:t xml:space="preserve"> in conjunction with </w:t>
      </w:r>
      <w:r>
        <w:rPr>
          <w:color w:val="000000"/>
          <w:spacing w:val="-2"/>
        </w:rPr>
        <w:br/>
        <w:t xml:space="preserve">the Connecting Transmission Owner, shall determine whether any Attachment Facilities, </w:t>
      </w: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269" w:line="276" w:lineRule="exact"/>
        <w:ind w:left="6001"/>
        <w:rPr>
          <w:color w:val="000000"/>
          <w:spacing w:val="-3"/>
        </w:rPr>
      </w:pPr>
      <w:r>
        <w:rPr>
          <w:color w:val="000000"/>
          <w:spacing w:val="-3"/>
        </w:rPr>
        <w:t xml:space="preserve">19 </w:t>
      </w:r>
    </w:p>
    <w:p w:rsidR="00FE3D9B" w:rsidRDefault="00FE3D9B">
      <w:pPr>
        <w:autoSpaceDE w:val="0"/>
        <w:autoSpaceDN w:val="0"/>
        <w:adjustRightInd w:val="0"/>
        <w:rPr>
          <w:color w:val="000000"/>
          <w:spacing w:val="-3"/>
        </w:rPr>
        <w:sectPr w:rsidR="00FE3D9B">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25" w:name="Pg25"/>
      <w:bookmarkEnd w:id="25"/>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ight="1284"/>
        <w:rPr>
          <w:color w:val="000000"/>
          <w:spacing w:val="-3"/>
        </w:rPr>
      </w:pPr>
      <w:r>
        <w:rPr>
          <w:color w:val="000000"/>
          <w:spacing w:val="-2"/>
        </w:rPr>
        <w:t xml:space="preserve">Distribution Upgrades, System Upgrade Facilities, System Deliverability Upgrades, or System </w:t>
      </w:r>
      <w:r>
        <w:rPr>
          <w:color w:val="000000"/>
          <w:spacing w:val="-2"/>
        </w:rPr>
        <w:br/>
      </w:r>
      <w:r>
        <w:rPr>
          <w:color w:val="000000"/>
          <w:spacing w:val="-2"/>
        </w:rPr>
        <w:t xml:space="preserve">Protection Facilities, 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  Where available s</w:t>
      </w:r>
      <w:r>
        <w:rPr>
          <w:color w:val="000000"/>
          <w:spacing w:val="-2"/>
        </w:rPr>
        <w:t xml:space="preserve">tudies indicate that the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w:t>
      </w:r>
      <w:r>
        <w:rPr>
          <w:color w:val="000000"/>
          <w:spacing w:val="-2"/>
        </w:rPr>
        <w:t xml:space="preserve">such facilities are not currently in place, NYISO, in </w:t>
      </w:r>
      <w:r>
        <w:rPr>
          <w:color w:val="000000"/>
          <w:spacing w:val="-2"/>
        </w:rPr>
        <w:br/>
        <w:t xml:space="preserve">conjunction with the Connecting Transmission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maximum</w:t>
      </w:r>
      <w:r>
        <w:rPr>
          <w:color w:val="000000"/>
          <w:spacing w:val="-2"/>
        </w:rPr>
        <w:t xml:space="preserve">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The NYISO shall issue the study’s findings in writing to the Developer and Connectin</w:t>
      </w:r>
      <w:r>
        <w:rPr>
          <w:color w:val="000000"/>
          <w:spacing w:val="-2"/>
        </w:rPr>
        <w:t xml:space="preserve">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Interconnection Service, NYISO shall tender to the Developer and Connecting Transmis</w:t>
      </w:r>
      <w:r>
        <w:rPr>
          <w:color w:val="000000"/>
          <w:spacing w:val="-2"/>
        </w:rPr>
        <w:t xml:space="preserve">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Agreement, or the Developer may request the filing of an unexecuted Provi</w:t>
      </w:r>
      <w:r>
        <w:rPr>
          <w:color w:val="000000"/>
          <w:spacing w:val="-2"/>
        </w:rPr>
        <w:t xml:space="preserve">sional Large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 Interconnection Ag</w:t>
      </w:r>
      <w:r>
        <w:rPr>
          <w:color w:val="000000"/>
          <w:spacing w:val="-2"/>
        </w:rPr>
        <w:t xml:space="preserve">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FE3D9B" w:rsidRDefault="0061459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FE3D9B" w:rsidRDefault="00614590">
      <w:pPr>
        <w:autoSpaceDE w:val="0"/>
        <w:autoSpaceDN w:val="0"/>
        <w:adjustRightInd w:val="0"/>
        <w:spacing w:before="254" w:line="260" w:lineRule="exact"/>
        <w:ind w:left="1440" w:right="1563" w:firstLine="719"/>
        <w:jc w:val="both"/>
        <w:rPr>
          <w:color w:val="000000"/>
          <w:spacing w:val="-3"/>
        </w:rPr>
      </w:pPr>
      <w:r>
        <w:rPr>
          <w:color w:val="000000"/>
          <w:spacing w:val="-2"/>
        </w:rPr>
        <w:t>Deve</w:t>
      </w:r>
      <w:r>
        <w:rPr>
          <w:color w:val="000000"/>
          <w:spacing w:val="-2"/>
        </w:rPr>
        <w:t xml:space="preserve">loper shall, at its expense, design, procure, construct, own and install the DAF, as </w:t>
      </w:r>
      <w:r>
        <w:rPr>
          <w:color w:val="000000"/>
          <w:spacing w:val="-3"/>
        </w:rPr>
        <w:t xml:space="preserve">set forth in Appendix A hereto.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FE3D9B" w:rsidRDefault="00FE3D9B">
      <w:pPr>
        <w:autoSpaceDE w:val="0"/>
        <w:autoSpaceDN w:val="0"/>
        <w:adjustRightInd w:val="0"/>
        <w:spacing w:line="275" w:lineRule="exact"/>
        <w:ind w:left="1440"/>
        <w:rPr>
          <w:rFonts w:ascii="Times New Roman Bold" w:hAnsi="Times New Roman Bold"/>
          <w:color w:val="000000"/>
          <w:spacing w:val="-1"/>
        </w:rPr>
      </w:pPr>
    </w:p>
    <w:p w:rsidR="00FE3D9B" w:rsidRDefault="00614590">
      <w:pPr>
        <w:autoSpaceDE w:val="0"/>
        <w:autoSpaceDN w:val="0"/>
        <w:adjustRightInd w:val="0"/>
        <w:spacing w:before="10" w:line="275" w:lineRule="exact"/>
        <w:ind w:left="1440" w:right="1417" w:firstLine="719"/>
        <w:rPr>
          <w:color w:val="000000"/>
          <w:spacing w:val="-3"/>
        </w:rPr>
      </w:pPr>
      <w:r>
        <w:rPr>
          <w:color w:val="000000"/>
          <w:spacing w:val="-2"/>
        </w:rPr>
        <w:t>Developer shall submit initial specifications for the DAF, including System Protection Facilities, to Connec</w:t>
      </w:r>
      <w:r>
        <w:rPr>
          <w:color w:val="000000"/>
          <w:spacing w:val="-2"/>
        </w:rPr>
        <w:t xml:space="preserve">ting Transmission Owner and NYISO at least one hundred eighty (180) Calendar Days prior to the Initial Synchronization Date; and final specifications for review and comment at least ninety (90) Calendar Days prior to the Initial Synchronization Date. </w:t>
      </w:r>
      <w:r>
        <w:rPr>
          <w:color w:val="000000"/>
          <w:spacing w:val="-2"/>
        </w:rPr>
        <w:br/>
        <w:t>Conn</w:t>
      </w:r>
      <w:r>
        <w:rPr>
          <w:color w:val="000000"/>
          <w:spacing w:val="-2"/>
        </w:rPr>
        <w:t xml:space="preserve">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r>
      <w:r>
        <w:rPr>
          <w:color w:val="000000"/>
          <w:spacing w:val="-2"/>
        </w:rPr>
        <w:t xml:space="preserve">specifications within thirty (30) Calendar Days of Developer’s submission.  All specifications </w:t>
      </w:r>
      <w:r>
        <w:rPr>
          <w:color w:val="000000"/>
          <w:spacing w:val="-3"/>
        </w:rPr>
        <w:t xml:space="preserve">provided hereunder shall be deemed to be Confidential Information.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5.10.2</w:t>
      </w:r>
      <w:r>
        <w:rPr>
          <w:rFonts w:ascii="Arial Bold" w:hAnsi="Arial Bold"/>
          <w:color w:val="000000"/>
          <w:spacing w:val="-1"/>
        </w:rPr>
        <w:t xml:space="preserve"> </w:t>
      </w:r>
      <w:r>
        <w:rPr>
          <w:rFonts w:ascii="Times New Roman Bold" w:hAnsi="Times New Roman Bold"/>
          <w:color w:val="000000"/>
          <w:spacing w:val="-1"/>
        </w:rPr>
        <w:t xml:space="preserve">No Warranty. </w:t>
      </w:r>
    </w:p>
    <w:p w:rsidR="00FE3D9B" w:rsidRDefault="00614590">
      <w:pPr>
        <w:autoSpaceDE w:val="0"/>
        <w:autoSpaceDN w:val="0"/>
        <w:adjustRightInd w:val="0"/>
        <w:spacing w:before="261" w:line="280" w:lineRule="exact"/>
        <w:ind w:left="1440" w:right="1261" w:firstLine="719"/>
        <w:rPr>
          <w:color w:val="000000"/>
          <w:spacing w:val="-2"/>
        </w:rPr>
      </w:pPr>
      <w:r>
        <w:rPr>
          <w:color w:val="000000"/>
          <w:spacing w:val="-2"/>
        </w:rPr>
        <w:t xml:space="preserve">The review of Developer’s final specifications by Connecting Transmission Owner and </w:t>
      </w:r>
      <w:r>
        <w:rPr>
          <w:color w:val="000000"/>
          <w:spacing w:val="-2"/>
        </w:rPr>
        <w:br/>
        <w:t xml:space="preserve">NYISO shall not be construed as confirming, endorsing, or providing a warranty as to the design, </w:t>
      </w:r>
      <w:r>
        <w:rPr>
          <w:color w:val="000000"/>
          <w:spacing w:val="-2"/>
        </w:rPr>
        <w:br/>
        <w:t>fitness, safety, durability or reliability of the Large Generating Facili</w:t>
      </w:r>
      <w:r>
        <w:rPr>
          <w:color w:val="000000"/>
          <w:spacing w:val="-2"/>
        </w:rPr>
        <w:t xml:space="preserve">ty, or the DAF.  Developer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52" w:line="276" w:lineRule="exact"/>
        <w:ind w:left="6001"/>
        <w:rPr>
          <w:color w:val="000000"/>
          <w:spacing w:val="-3"/>
        </w:rPr>
      </w:pPr>
      <w:r>
        <w:rPr>
          <w:color w:val="000000"/>
          <w:spacing w:val="-3"/>
        </w:rPr>
        <w:t xml:space="preserve">20 </w:t>
      </w:r>
    </w:p>
    <w:p w:rsidR="00FE3D9B" w:rsidRDefault="00FE3D9B">
      <w:pPr>
        <w:autoSpaceDE w:val="0"/>
        <w:autoSpaceDN w:val="0"/>
        <w:adjustRightInd w:val="0"/>
        <w:rPr>
          <w:color w:val="000000"/>
          <w:spacing w:val="-3"/>
        </w:rPr>
        <w:sectPr w:rsidR="00FE3D9B">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26" w:name="Pg26"/>
      <w:bookmarkEnd w:id="26"/>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303"/>
        <w:rPr>
          <w:color w:val="000000"/>
          <w:spacing w:val="-3"/>
        </w:rPr>
      </w:pPr>
      <w:r>
        <w:rPr>
          <w:color w:val="000000"/>
          <w:spacing w:val="-2"/>
        </w:rPr>
        <w:t xml:space="preserve">shall make such changes to the DAF as may reasonably be required by Connecting Transmission Owner or NYISO, in accordance with Good Utility Practice, to ensure that the DAF are </w:t>
      </w:r>
      <w:r>
        <w:rPr>
          <w:color w:val="000000"/>
          <w:spacing w:val="-2"/>
        </w:rPr>
        <w:br/>
      </w:r>
      <w:r>
        <w:rPr>
          <w:color w:val="000000"/>
          <w:spacing w:val="-2"/>
        </w:rPr>
        <w:t xml:space="preserve">compatible with the technical specifications, operational control, and safety requirements of the </w:t>
      </w:r>
      <w:r>
        <w:rPr>
          <w:color w:val="000000"/>
          <w:spacing w:val="-3"/>
        </w:rPr>
        <w:t xml:space="preserve">Connecting Transmission Owner and NYISO. </w:t>
      </w:r>
    </w:p>
    <w:p w:rsidR="00FE3D9B" w:rsidRDefault="00614590">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FE3D9B" w:rsidRDefault="00FE3D9B">
      <w:pPr>
        <w:autoSpaceDE w:val="0"/>
        <w:autoSpaceDN w:val="0"/>
        <w:adjustRightInd w:val="0"/>
        <w:spacing w:line="275" w:lineRule="exact"/>
        <w:ind w:left="1440"/>
        <w:rPr>
          <w:rFonts w:ascii="Times New Roman Bold" w:hAnsi="Times New Roman Bold"/>
          <w:color w:val="000000"/>
          <w:spacing w:val="-1"/>
        </w:rPr>
      </w:pPr>
    </w:p>
    <w:p w:rsidR="00FE3D9B" w:rsidRDefault="00614590">
      <w:pPr>
        <w:autoSpaceDE w:val="0"/>
        <w:autoSpaceDN w:val="0"/>
        <w:adjustRightInd w:val="0"/>
        <w:spacing w:before="10" w:line="275" w:lineRule="exact"/>
        <w:ind w:left="1440" w:right="1283" w:firstLine="719"/>
        <w:rPr>
          <w:color w:val="000000"/>
          <w:spacing w:val="-3"/>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diagram, relaying </w:t>
      </w:r>
      <w:r>
        <w:rPr>
          <w:color w:val="000000"/>
          <w:spacing w:val="-2"/>
        </w:rPr>
        <w:t xml:space="preserve">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impedances (determine</w:t>
      </w:r>
      <w:r>
        <w:rPr>
          <w:color w:val="000000"/>
          <w:spacing w:val="-2"/>
        </w:rPr>
        <w:t xml:space="preserv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w:t>
      </w:r>
      <w:r>
        <w:rPr>
          <w:color w:val="000000"/>
          <w:spacing w:val="-2"/>
        </w:rPr>
        <w:t xml:space="preserv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FE3D9B" w:rsidRDefault="0061459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FE3D9B" w:rsidRDefault="00614590">
      <w:pPr>
        <w:autoSpaceDE w:val="0"/>
        <w:autoSpaceDN w:val="0"/>
        <w:adjustRightInd w:val="0"/>
        <w:spacing w:before="244" w:line="276" w:lineRule="exact"/>
        <w:ind w:left="2160"/>
        <w:rPr>
          <w:color w:val="000000"/>
          <w:spacing w:val="-2"/>
        </w:rPr>
      </w:pPr>
      <w:r>
        <w:rPr>
          <w:color w:val="000000"/>
          <w:spacing w:val="-2"/>
        </w:rPr>
        <w:t>The Connecting Transmission</w:t>
      </w:r>
      <w:r>
        <w:rPr>
          <w:color w:val="000000"/>
          <w:spacing w:val="-2"/>
        </w:rPr>
        <w:t xml:space="preserve"> Owner’s Attachment Facilities shall be designed and </w:t>
      </w:r>
    </w:p>
    <w:p w:rsidR="00FE3D9B" w:rsidRDefault="00614590">
      <w:pPr>
        <w:autoSpaceDE w:val="0"/>
        <w:autoSpaceDN w:val="0"/>
        <w:adjustRightInd w:val="0"/>
        <w:spacing w:before="4" w:line="276" w:lineRule="exact"/>
        <w:ind w:left="1440" w:right="1351"/>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Owner and Dev</w:t>
      </w:r>
      <w:r>
        <w:rPr>
          <w:color w:val="000000"/>
          <w:spacing w:val="-2"/>
        </w:rPr>
        <w:t xml:space="preserve">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forth</w:t>
      </w:r>
      <w:r>
        <w:rPr>
          <w:color w:val="000000"/>
          <w:spacing w:val="-3"/>
        </w:rPr>
        <w:t xml:space="preserve"> in Appendix A. </w:t>
      </w:r>
    </w:p>
    <w:p w:rsidR="00FE3D9B" w:rsidRDefault="00614590">
      <w:pPr>
        <w:autoSpaceDE w:val="0"/>
        <w:autoSpaceDN w:val="0"/>
        <w:adjustRightInd w:val="0"/>
        <w:spacing w:before="264" w:line="276" w:lineRule="exact"/>
        <w:ind w:left="2160"/>
        <w:rPr>
          <w:color w:val="000000"/>
          <w:spacing w:val="-2"/>
        </w:rPr>
      </w:pPr>
      <w:r>
        <w:rPr>
          <w:color w:val="000000"/>
          <w:spacing w:val="-2"/>
        </w:rPr>
        <w:t xml:space="preserve">The Connecting Transmission Owner shall not transfer operational control of the </w:t>
      </w:r>
    </w:p>
    <w:p w:rsidR="00FE3D9B" w:rsidRDefault="00614590">
      <w:pPr>
        <w:autoSpaceDE w:val="0"/>
        <w:autoSpaceDN w:val="0"/>
        <w:adjustRightInd w:val="0"/>
        <w:spacing w:before="1" w:line="280" w:lineRule="exact"/>
        <w:ind w:left="1440" w:right="1830"/>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FE3D9B" w:rsidRDefault="0061459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 xml:space="preserve">Access </w:t>
      </w:r>
      <w:r>
        <w:rPr>
          <w:rFonts w:ascii="Times New Roman Bold" w:hAnsi="Times New Roman Bold"/>
          <w:color w:val="000000"/>
          <w:spacing w:val="-3"/>
        </w:rPr>
        <w:t>Rights.</w:t>
      </w:r>
    </w:p>
    <w:p w:rsidR="00FE3D9B" w:rsidRDefault="00614590">
      <w:pPr>
        <w:autoSpaceDE w:val="0"/>
        <w:autoSpaceDN w:val="0"/>
        <w:adjustRightInd w:val="0"/>
        <w:spacing w:before="240" w:line="276" w:lineRule="exact"/>
        <w:ind w:left="2160"/>
        <w:rPr>
          <w:color w:val="000000"/>
          <w:spacing w:val="-2"/>
        </w:rPr>
      </w:pPr>
      <w:r>
        <w:rPr>
          <w:color w:val="000000"/>
          <w:spacing w:val="-2"/>
        </w:rPr>
        <w:t xml:space="preserve">Upon reasonable notice and supervision by the Granting Party, and subject to any </w:t>
      </w:r>
    </w:p>
    <w:p w:rsidR="00FE3D9B" w:rsidRDefault="00614590">
      <w:pPr>
        <w:autoSpaceDE w:val="0"/>
        <w:autoSpaceDN w:val="0"/>
        <w:adjustRightInd w:val="0"/>
        <w:spacing w:before="1" w:line="256" w:lineRule="exact"/>
        <w:ind w:left="1440"/>
        <w:rPr>
          <w:color w:val="000000"/>
          <w:spacing w:val="-2"/>
        </w:rPr>
      </w:pPr>
      <w:r>
        <w:rPr>
          <w:color w:val="000000"/>
          <w:spacing w:val="-2"/>
        </w:rPr>
        <w:t xml:space="preserve">required or necessary regulatory approvals, either the Connecting Transmission Owner or </w:t>
      </w:r>
    </w:p>
    <w:p w:rsidR="00FE3D9B" w:rsidRDefault="00614590">
      <w:pPr>
        <w:autoSpaceDE w:val="0"/>
        <w:autoSpaceDN w:val="0"/>
        <w:adjustRightInd w:val="0"/>
        <w:spacing w:before="8" w:line="276" w:lineRule="exact"/>
        <w:ind w:left="1440" w:right="1277"/>
        <w:rPr>
          <w:color w:val="000000"/>
          <w:spacing w:val="-2"/>
        </w:rPr>
      </w:pPr>
      <w:r>
        <w:rPr>
          <w:color w:val="000000"/>
          <w:spacing w:val="-2"/>
        </w:rPr>
        <w:t xml:space="preserve">Developer (“Granting Party”) shall furnish to the other of those two Parties </w:t>
      </w:r>
      <w:r>
        <w:rPr>
          <w:color w:val="000000"/>
          <w:spacing w:val="-2"/>
        </w:rPr>
        <w:t xml:space="preserve">(“Access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w:t>
      </w:r>
      <w:r>
        <w:rPr>
          <w:color w:val="000000"/>
          <w:spacing w:val="-2"/>
        </w:rPr>
        <w:t xml:space="preserve">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remove facilities and equipment to: (i) interconnect the Large Generating Facilit</w:t>
      </w:r>
      <w:r>
        <w:rPr>
          <w:color w:val="000000"/>
          <w:spacing w:val="-2"/>
        </w:rPr>
        <w:t xml:space="preserve">y with </w:t>
      </w:r>
      <w:r>
        <w:rPr>
          <w:color w:val="000000"/>
          <w:spacing w:val="-2"/>
        </w:rPr>
        <w:br/>
        <w:t xml:space="preserve">the New York State Transmission System; (ii) operate and maintain the Large Generating </w:t>
      </w: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228" w:line="276" w:lineRule="exact"/>
        <w:ind w:left="6001"/>
        <w:rPr>
          <w:color w:val="000000"/>
          <w:spacing w:val="-3"/>
        </w:rPr>
      </w:pPr>
      <w:r>
        <w:rPr>
          <w:color w:val="000000"/>
          <w:spacing w:val="-3"/>
        </w:rPr>
        <w:t xml:space="preserve">21 </w:t>
      </w:r>
    </w:p>
    <w:p w:rsidR="00FE3D9B" w:rsidRDefault="00FE3D9B">
      <w:pPr>
        <w:autoSpaceDE w:val="0"/>
        <w:autoSpaceDN w:val="0"/>
        <w:adjustRightInd w:val="0"/>
        <w:rPr>
          <w:color w:val="000000"/>
          <w:spacing w:val="-3"/>
        </w:rPr>
        <w:sectPr w:rsidR="00FE3D9B">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27" w:name="Pg27"/>
      <w:bookmarkEnd w:id="27"/>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Pr>
          <w:color w:val="000000"/>
          <w:spacing w:val="-2"/>
        </w:rPr>
      </w:pPr>
      <w:r>
        <w:rPr>
          <w:color w:val="000000"/>
          <w:spacing w:val="-2"/>
        </w:rPr>
        <w:t xml:space="preserve">Facility, the Attachment Facilities and the New York State Transmission System; and (iii)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FE3D9B" w:rsidRDefault="00614590">
      <w:pPr>
        <w:autoSpaceDE w:val="0"/>
        <w:autoSpaceDN w:val="0"/>
        <w:adjustRightInd w:val="0"/>
        <w:spacing w:before="4" w:line="276" w:lineRule="exact"/>
        <w:ind w:left="1440" w:right="1354"/>
        <w:rPr>
          <w:color w:val="000000"/>
          <w:spacing w:val="-3"/>
        </w:rPr>
      </w:pPr>
      <w:r>
        <w:rPr>
          <w:color w:val="000000"/>
          <w:spacing w:val="-2"/>
        </w:rPr>
        <w:t>Agreement.  In exercising such licenses, rights of way and easements, the Access Party shall not unreasonably disrupt or interfere with normal operation of the Grant</w:t>
      </w:r>
      <w:r>
        <w:rPr>
          <w:color w:val="000000"/>
          <w:spacing w:val="-2"/>
        </w:rPr>
        <w:t>ing Party’s business and shall adhere to the safety rules and procedures established in advance, as may be changed from time to time, by the Granting Party and provided to the Access Party.  The Access Party shall indemnify the Granting Party against all c</w:t>
      </w:r>
      <w:r>
        <w:rPr>
          <w:color w:val="000000"/>
          <w:spacing w:val="-2"/>
        </w:rPr>
        <w:t xml:space="preserve">laims of injury or damage from third parties resulting </w:t>
      </w:r>
      <w:r>
        <w:rPr>
          <w:color w:val="000000"/>
          <w:spacing w:val="-3"/>
        </w:rPr>
        <w:t xml:space="preserve">from the exercise of the access rights provided for herein. </w:t>
      </w:r>
    </w:p>
    <w:p w:rsidR="00FE3D9B" w:rsidRDefault="0061459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FE3D9B" w:rsidRDefault="00614590">
      <w:pPr>
        <w:autoSpaceDE w:val="0"/>
        <w:autoSpaceDN w:val="0"/>
        <w:adjustRightInd w:val="0"/>
        <w:spacing w:before="221" w:line="277" w:lineRule="exact"/>
        <w:ind w:left="1440" w:right="1307" w:firstLine="719"/>
        <w:rPr>
          <w:color w:val="000000"/>
          <w:spacing w:val="-3"/>
        </w:rPr>
      </w:pPr>
      <w:r>
        <w:rPr>
          <w:color w:val="000000"/>
          <w:spacing w:val="-2"/>
        </w:rPr>
        <w:t xml:space="preserve">If any part of the Connecting Transmission Owner’s Attachment Facilities and/or System </w:t>
      </w:r>
      <w:r>
        <w:rPr>
          <w:color w:val="000000"/>
          <w:spacing w:val="-2"/>
        </w:rPr>
        <w:br/>
        <w:t>Upgrade Facilit</w:t>
      </w:r>
      <w:r>
        <w:rPr>
          <w:color w:val="000000"/>
          <w:spacing w:val="-2"/>
        </w:rPr>
        <w:t xml:space="preserve">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r>
      <w:r>
        <w:rPr>
          <w:color w:val="000000"/>
          <w:spacing w:val="-2"/>
        </w:rP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and easements tha</w:t>
      </w:r>
      <w:r>
        <w:rPr>
          <w:color w:val="000000"/>
          <w:spacing w:val="-2"/>
        </w:rPr>
        <w:t xml:space="preserve">t are necessary to construct,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FE3D9B" w:rsidRDefault="0061459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FE3D9B" w:rsidRDefault="00614590">
      <w:pPr>
        <w:autoSpaceDE w:val="0"/>
        <w:autoSpaceDN w:val="0"/>
        <w:adjustRightInd w:val="0"/>
        <w:spacing w:before="224" w:line="276" w:lineRule="exact"/>
        <w:ind w:left="1440" w:right="1324" w:firstLine="719"/>
        <w:rPr>
          <w:color w:val="000000"/>
          <w:spacing w:val="-3"/>
        </w:rPr>
      </w:pPr>
      <w:r>
        <w:rPr>
          <w:color w:val="000000"/>
          <w:spacing w:val="-2"/>
        </w:rPr>
        <w:t xml:space="preserve">NYISO, </w:t>
      </w:r>
      <w:r>
        <w:rPr>
          <w:color w:val="000000"/>
          <w:spacing w:val="-2"/>
        </w:rPr>
        <w:t xml:space="preserve">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 xml:space="preserve">accomplish the interconnection in compliance with Applicable Laws and Regulations.  </w:t>
      </w:r>
      <w:r>
        <w:rPr>
          <w:color w:val="000000"/>
          <w:spacing w:val="-2"/>
        </w:rPr>
        <w:t xml:space="preserve">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FE3D9B" w:rsidRDefault="0061459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 xml:space="preserve">Early Construction of </w:t>
      </w:r>
      <w:r>
        <w:rPr>
          <w:rFonts w:ascii="Times New Roman Bold" w:hAnsi="Times New Roman Bold"/>
          <w:color w:val="000000"/>
          <w:spacing w:val="-3"/>
        </w:rPr>
        <w:t>Base Case Facilities.</w:t>
      </w:r>
    </w:p>
    <w:p w:rsidR="00FE3D9B" w:rsidRDefault="00614590">
      <w:pPr>
        <w:autoSpaceDE w:val="0"/>
        <w:autoSpaceDN w:val="0"/>
        <w:adjustRightInd w:val="0"/>
        <w:spacing w:before="233" w:line="275" w:lineRule="exact"/>
        <w:ind w:left="1440" w:right="1331" w:firstLine="719"/>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OATT, including S</w:t>
      </w:r>
      <w:r>
        <w:rPr>
          <w:color w:val="000000"/>
          <w:spacing w:val="-2"/>
        </w:rPr>
        <w:t xml:space="preserve">ection 25.8.7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w:t>
      </w:r>
      <w:r>
        <w:rPr>
          <w:color w:val="000000"/>
          <w:spacing w:val="-2"/>
        </w:rPr>
        <w:t xml:space="preserve">ion System which are included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achieve Developer’s In</w:t>
      </w:r>
      <w:r>
        <w:rPr>
          <w:color w:val="000000"/>
          <w:spacing w:val="-3"/>
        </w:rPr>
        <w:t xml:space="preserve">-Service Date. </w:t>
      </w:r>
    </w:p>
    <w:p w:rsidR="00FE3D9B" w:rsidRDefault="00614590">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FE3D9B" w:rsidRDefault="00614590">
      <w:pPr>
        <w:autoSpaceDE w:val="0"/>
        <w:autoSpaceDN w:val="0"/>
        <w:adjustRightInd w:val="0"/>
        <w:spacing w:before="228" w:line="280" w:lineRule="exact"/>
        <w:ind w:left="1440" w:right="1299" w:firstLine="719"/>
        <w:jc w:val="both"/>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92" w:line="276" w:lineRule="exact"/>
        <w:ind w:left="6001"/>
        <w:rPr>
          <w:color w:val="000000"/>
          <w:spacing w:val="-3"/>
        </w:rPr>
      </w:pPr>
      <w:r>
        <w:rPr>
          <w:color w:val="000000"/>
          <w:spacing w:val="-3"/>
        </w:rPr>
        <w:t xml:space="preserve">22 </w:t>
      </w:r>
    </w:p>
    <w:p w:rsidR="00FE3D9B" w:rsidRDefault="00FE3D9B">
      <w:pPr>
        <w:autoSpaceDE w:val="0"/>
        <w:autoSpaceDN w:val="0"/>
        <w:adjustRightInd w:val="0"/>
        <w:rPr>
          <w:color w:val="000000"/>
          <w:spacing w:val="-3"/>
        </w:rPr>
        <w:sectPr w:rsidR="00FE3D9B">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28" w:name="Pg28"/>
      <w:bookmarkEnd w:id="28"/>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7" w:lineRule="exact"/>
        <w:ind w:left="1440"/>
        <w:rPr>
          <w:rFonts w:ascii="Times New Roman Bold" w:hAnsi="Times New Roman Bold"/>
          <w:color w:val="000000"/>
          <w:spacing w:val="-3"/>
        </w:rPr>
      </w:pPr>
    </w:p>
    <w:p w:rsidR="00FE3D9B" w:rsidRDefault="00614590">
      <w:pPr>
        <w:autoSpaceDE w:val="0"/>
        <w:autoSpaceDN w:val="0"/>
        <w:adjustRightInd w:val="0"/>
        <w:spacing w:before="227" w:line="277" w:lineRule="exact"/>
        <w:ind w:left="1440" w:right="1296"/>
        <w:rPr>
          <w:color w:val="000000"/>
          <w:spacing w:val="-3"/>
        </w:rPr>
      </w:pPr>
      <w:r>
        <w:rPr>
          <w:color w:val="000000"/>
          <w:spacing w:val="-2"/>
        </w:rP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 New York State</w:t>
      </w:r>
      <w:r>
        <w:rPr>
          <w:color w:val="000000"/>
          <w:spacing w:val="-2"/>
        </w:rPr>
        <w:t xml:space="preserv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w:t>
      </w:r>
      <w:r>
        <w:rPr>
          <w:color w:val="000000"/>
          <w:spacing w:val="-2"/>
        </w:rPr>
        <w:t xml:space="preserve">nable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w:t>
      </w:r>
      <w:r>
        <w:rPr>
          <w:color w:val="000000"/>
          <w:spacing w:val="-2"/>
        </w:rPr>
        <w:t xml:space="preserve">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w:t>
      </w:r>
      <w:r>
        <w:rPr>
          <w:color w:val="000000"/>
          <w:spacing w:val="-2"/>
        </w:rPr>
        <w:t xml:space="preserve">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suspending any such material, equipment or labor contract, Connecting</w:t>
      </w:r>
      <w:r>
        <w:rPr>
          <w:color w:val="000000"/>
          <w:spacing w:val="-2"/>
        </w:rPr>
        <w:t xml:space="preserve"> Transmission Owner </w:t>
      </w:r>
      <w:r>
        <w:rPr>
          <w:color w:val="000000"/>
          <w:spacing w:val="-2"/>
        </w:rPr>
        <w:br/>
      </w:r>
      <w:r>
        <w:rPr>
          <w:color w:val="000000"/>
          <w:spacing w:val="-3"/>
        </w:rPr>
        <w:t xml:space="preserve">shall obtain Developer’s authorization to do so. </w:t>
      </w:r>
    </w:p>
    <w:p w:rsidR="00FE3D9B" w:rsidRDefault="00614590">
      <w:pPr>
        <w:autoSpaceDE w:val="0"/>
        <w:autoSpaceDN w:val="0"/>
        <w:adjustRightInd w:val="0"/>
        <w:spacing w:before="264" w:line="276" w:lineRule="exact"/>
        <w:ind w:left="2160"/>
        <w:rPr>
          <w:color w:val="000000"/>
          <w:spacing w:val="-2"/>
        </w:rPr>
      </w:pPr>
      <w:r>
        <w:rPr>
          <w:color w:val="000000"/>
          <w:spacing w:val="-2"/>
        </w:rPr>
        <w:t xml:space="preserve">Connecting Transmission Owner shall invoice Developer for such costs pursuant to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FE3D9B" w:rsidRDefault="00614590">
      <w:pPr>
        <w:autoSpaceDE w:val="0"/>
        <w:autoSpaceDN w:val="0"/>
        <w:adjustRightInd w:val="0"/>
        <w:spacing w:before="4" w:line="276" w:lineRule="exact"/>
        <w:ind w:left="1440"/>
        <w:rPr>
          <w:color w:val="000000"/>
          <w:spacing w:val="-2"/>
        </w:rPr>
      </w:pPr>
      <w:r>
        <w:rPr>
          <w:color w:val="000000"/>
          <w:spacing w:val="-2"/>
        </w:rPr>
        <w:t>work by</w:t>
      </w:r>
      <w:r>
        <w:rPr>
          <w:color w:val="000000"/>
          <w:spacing w:val="-2"/>
        </w:rPr>
        <w:t xml:space="preserve"> Connecting Transmission Owner required under this Agreement pursuant to this Article </w:t>
      </w:r>
    </w:p>
    <w:p w:rsidR="00FE3D9B" w:rsidRDefault="00614590">
      <w:pPr>
        <w:autoSpaceDE w:val="0"/>
        <w:autoSpaceDN w:val="0"/>
        <w:adjustRightInd w:val="0"/>
        <w:spacing w:before="5" w:line="275" w:lineRule="exact"/>
        <w:ind w:left="1440" w:right="1371"/>
        <w:rPr>
          <w:color w:val="000000"/>
          <w:spacing w:val="-3"/>
        </w:rPr>
      </w:pPr>
      <w:r>
        <w:rPr>
          <w:color w:val="000000"/>
          <w:spacing w:val="-2"/>
        </w:rPr>
        <w:t>5.16, and has not requested Connecting Transmission Owner to recommence the work required under this Agreement on or before the expiration of three (3) years following c</w:t>
      </w:r>
      <w:r>
        <w:rPr>
          <w:color w:val="000000"/>
          <w:spacing w:val="-2"/>
        </w:rPr>
        <w:t xml:space="preserve">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effective date is sp</w:t>
      </w:r>
      <w:r>
        <w:rPr>
          <w:color w:val="000000"/>
          <w:spacing w:val="-3"/>
        </w:rPr>
        <w:t xml:space="preserve">ecified. </w:t>
      </w:r>
    </w:p>
    <w:p w:rsidR="00FE3D9B" w:rsidRDefault="0061459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FE3D9B" w:rsidRDefault="00614590">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FE3D9B" w:rsidRDefault="00FE3D9B">
      <w:pPr>
        <w:autoSpaceDE w:val="0"/>
        <w:autoSpaceDN w:val="0"/>
        <w:adjustRightInd w:val="0"/>
        <w:spacing w:line="276" w:lineRule="exact"/>
        <w:ind w:left="1440"/>
        <w:rPr>
          <w:rFonts w:ascii="Times New Roman Bold" w:hAnsi="Times New Roman Bold"/>
          <w:color w:val="000000"/>
          <w:spacing w:val="-2"/>
        </w:rPr>
      </w:pPr>
    </w:p>
    <w:p w:rsidR="00FE3D9B" w:rsidRDefault="00614590">
      <w:pPr>
        <w:autoSpaceDE w:val="0"/>
        <w:autoSpaceDN w:val="0"/>
        <w:adjustRightInd w:val="0"/>
        <w:spacing w:before="8" w:line="276" w:lineRule="exact"/>
        <w:ind w:left="1440" w:right="1322" w:firstLine="719"/>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r>
      <w:r>
        <w:rPr>
          <w:color w:val="000000"/>
          <w:spacing w:val="-2"/>
        </w:rPr>
        <w:t xml:space="preserve">Connecting Transmission Owner’s Attachment Facilities and the System Upgrade Facilities and the System Deliverability Upgrades shall be non-taxable, either as contributions to capital, or as an advance, in accordance with the Internal Revenue Code and any </w:t>
      </w:r>
      <w:r>
        <w:rPr>
          <w:color w:val="000000"/>
          <w:spacing w:val="-2"/>
        </w:rPr>
        <w:t xml:space="preserve">applicable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FE3D9B" w:rsidRDefault="00614590">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FE3D9B" w:rsidRDefault="00FE3D9B">
      <w:pPr>
        <w:autoSpaceDE w:val="0"/>
        <w:autoSpaceDN w:val="0"/>
        <w:adjustRightInd w:val="0"/>
        <w:spacing w:line="276" w:lineRule="exact"/>
        <w:ind w:left="2160"/>
        <w:rPr>
          <w:rFonts w:ascii="Times New Roman Bold" w:hAnsi="Times New Roman Bold"/>
          <w:color w:val="000000"/>
          <w:spacing w:val="-2"/>
        </w:rPr>
      </w:pPr>
    </w:p>
    <w:p w:rsidR="00FE3D9B" w:rsidRDefault="00614590">
      <w:pPr>
        <w:autoSpaceDE w:val="0"/>
        <w:autoSpaceDN w:val="0"/>
        <w:adjustRightInd w:val="0"/>
        <w:spacing w:before="8" w:line="276" w:lineRule="exact"/>
        <w:ind w:left="2160"/>
        <w:rPr>
          <w:color w:val="000000"/>
          <w:spacing w:val="-2"/>
        </w:rPr>
      </w:pPr>
      <w:r>
        <w:rPr>
          <w:color w:val="000000"/>
          <w:spacing w:val="-2"/>
        </w:rPr>
        <w:t>In accordance with IRS Notice</w:t>
      </w:r>
      <w:r>
        <w:rPr>
          <w:color w:val="000000"/>
          <w:spacing w:val="-2"/>
        </w:rPr>
        <w:t xml:space="preserve"> 2001-82 and IRS Notice 88-129, Developer represents </w:t>
      </w:r>
    </w:p>
    <w:p w:rsidR="00FE3D9B" w:rsidRDefault="00614590">
      <w:pPr>
        <w:autoSpaceDE w:val="0"/>
        <w:autoSpaceDN w:val="0"/>
        <w:adjustRightInd w:val="0"/>
        <w:spacing w:before="4" w:line="276" w:lineRule="exact"/>
        <w:ind w:left="1440" w:right="1289"/>
        <w:rPr>
          <w:color w:val="000000"/>
          <w:spacing w:val="-2"/>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Transmissio</w:t>
      </w:r>
      <w:r>
        <w:rPr>
          <w:color w:val="000000"/>
          <w:spacing w:val="-2"/>
        </w:rPr>
        <w:t xml:space="preserve">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Transmission Owner’s Attachment Facilities will be capitalized by Developer as an intangib</w:t>
      </w:r>
      <w:r>
        <w:rPr>
          <w:color w:val="000000"/>
          <w:spacing w:val="-2"/>
        </w:rPr>
        <w:t xml:space="preserve">le </w:t>
      </w:r>
      <w:r>
        <w:rPr>
          <w:color w:val="000000"/>
          <w:spacing w:val="-2"/>
        </w:rPr>
        <w:br/>
        <w:t xml:space="preserve">asset and recovered using the straight-line method over a useful life of twenty (20) years, and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52" w:line="276" w:lineRule="exact"/>
        <w:ind w:left="6001"/>
        <w:rPr>
          <w:color w:val="000000"/>
          <w:spacing w:val="-3"/>
        </w:rPr>
      </w:pPr>
      <w:r>
        <w:rPr>
          <w:color w:val="000000"/>
          <w:spacing w:val="-3"/>
        </w:rPr>
        <w:t xml:space="preserve">23 </w:t>
      </w:r>
    </w:p>
    <w:p w:rsidR="00FE3D9B" w:rsidRDefault="00FE3D9B">
      <w:pPr>
        <w:autoSpaceDE w:val="0"/>
        <w:autoSpaceDN w:val="0"/>
        <w:adjustRightInd w:val="0"/>
        <w:rPr>
          <w:color w:val="000000"/>
          <w:spacing w:val="-3"/>
        </w:rPr>
        <w:sectPr w:rsidR="00FE3D9B">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29" w:name="Pg29"/>
      <w:bookmarkEnd w:id="29"/>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ight="1296"/>
        <w:rPr>
          <w:color w:val="000000"/>
          <w:spacing w:val="-3"/>
        </w:rPr>
      </w:pPr>
      <w:r>
        <w:rPr>
          <w:color w:val="000000"/>
          <w:spacing w:val="-2"/>
        </w:rPr>
        <w:t>(iii) any portion of the Connecting Transmission Owner’s Attachment Facilities that is a “dualuse intertie,” within the meaning of IRS Notice 88-</w:t>
      </w:r>
      <w:r>
        <w:rPr>
          <w:color w:val="000000"/>
          <w:spacing w:val="-2"/>
        </w:rPr>
        <w:t>129, is reasonably expected to carry only a de minimis amount of electricity in the direction of the Large Generating Facility.  For this purpose, “de minimis amount” means no more than 5 percent of the total power flows in both directions, calculated in a</w:t>
      </w:r>
      <w:r>
        <w:rPr>
          <w:color w:val="000000"/>
          <w:spacing w:val="-2"/>
        </w:rPr>
        <w:t xml:space="preserve">ccordance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8" w:line="276" w:lineRule="exact"/>
        <w:ind w:left="2160"/>
        <w:rPr>
          <w:color w:val="000000"/>
          <w:spacing w:val="-2"/>
        </w:rPr>
      </w:pPr>
      <w:r>
        <w:rPr>
          <w:color w:val="000000"/>
          <w:spacing w:val="-2"/>
        </w:rPr>
        <w:t>At Connecting Transmission Owner’s r</w:t>
      </w:r>
      <w:r>
        <w:rPr>
          <w:color w:val="000000"/>
          <w:spacing w:val="-2"/>
        </w:rPr>
        <w:t xml:space="preserve">equest, Developer shall provide Connecting </w:t>
      </w:r>
    </w:p>
    <w:p w:rsidR="00FE3D9B" w:rsidRDefault="00614590">
      <w:pPr>
        <w:autoSpaceDE w:val="0"/>
        <w:autoSpaceDN w:val="0"/>
        <w:adjustRightInd w:val="0"/>
        <w:spacing w:line="280" w:lineRule="exact"/>
        <w:ind w:left="1440" w:right="1251"/>
        <w:jc w:val="both"/>
        <w:rPr>
          <w:color w:val="000000"/>
          <w:spacing w:val="-3"/>
        </w:rPr>
      </w:pPr>
      <w:r>
        <w:rPr>
          <w:color w:val="000000"/>
          <w:spacing w:val="-2"/>
        </w:rPr>
        <w:t>Transmission Owner with a report from an independent engineer confirming its representation in clause (iii), above.  Connecting Transmission Owner represents and covenants that the cost of the Connecting Transmis</w:t>
      </w:r>
      <w:r>
        <w:rPr>
          <w:color w:val="000000"/>
          <w:spacing w:val="-2"/>
        </w:rPr>
        <w:t xml:space="preserve">sion Owner’s Attachment Facilities paid for by Developer will have no net </w:t>
      </w:r>
      <w:r>
        <w:rPr>
          <w:color w:val="000000"/>
          <w:spacing w:val="-3"/>
        </w:rPr>
        <w:t xml:space="preserve">effect on the base upon which rates are determined. </w:t>
      </w:r>
    </w:p>
    <w:p w:rsidR="00FE3D9B" w:rsidRDefault="00FE3D9B">
      <w:pPr>
        <w:autoSpaceDE w:val="0"/>
        <w:autoSpaceDN w:val="0"/>
        <w:adjustRightInd w:val="0"/>
        <w:spacing w:line="260" w:lineRule="exact"/>
        <w:ind w:left="2160"/>
        <w:rPr>
          <w:color w:val="000000"/>
          <w:spacing w:val="-3"/>
        </w:rPr>
      </w:pPr>
    </w:p>
    <w:p w:rsidR="00FE3D9B" w:rsidRDefault="00614590">
      <w:pPr>
        <w:tabs>
          <w:tab w:val="left" w:pos="2880"/>
        </w:tabs>
        <w:autoSpaceDE w:val="0"/>
        <w:autoSpaceDN w:val="0"/>
        <w:adjustRightInd w:val="0"/>
        <w:spacing w:before="18" w:line="260" w:lineRule="exact"/>
        <w:ind w:left="2160" w:right="1256"/>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FE3D9B" w:rsidRDefault="00614590">
      <w:pPr>
        <w:autoSpaceDE w:val="0"/>
        <w:autoSpaceDN w:val="0"/>
        <w:adjustRightInd w:val="0"/>
        <w:spacing w:before="247" w:line="276" w:lineRule="exact"/>
        <w:ind w:left="2160"/>
        <w:rPr>
          <w:color w:val="000000"/>
          <w:spacing w:val="-2"/>
        </w:rPr>
      </w:pPr>
      <w:r>
        <w:rPr>
          <w:color w:val="000000"/>
          <w:spacing w:val="-2"/>
        </w:rPr>
        <w:t xml:space="preserve">Notwithstanding Article 5.17.1, Developer shall protect, indemnify and hold harmless </w:t>
      </w:r>
    </w:p>
    <w:p w:rsidR="00FE3D9B" w:rsidRDefault="00614590">
      <w:pPr>
        <w:autoSpaceDE w:val="0"/>
        <w:autoSpaceDN w:val="0"/>
        <w:adjustRightInd w:val="0"/>
        <w:spacing w:before="5" w:line="275" w:lineRule="exact"/>
        <w:ind w:left="1440" w:right="1285"/>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w:t>
      </w:r>
      <w:r>
        <w:rPr>
          <w:color w:val="000000"/>
          <w:spacing w:val="-2"/>
        </w:rPr>
        <w:t xml:space="preserve">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FE3D9B" w:rsidRDefault="00FE3D9B">
      <w:pPr>
        <w:autoSpaceDE w:val="0"/>
        <w:autoSpaceDN w:val="0"/>
        <w:adjustRightInd w:val="0"/>
        <w:spacing w:line="275" w:lineRule="exact"/>
        <w:ind w:left="1440"/>
        <w:rPr>
          <w:color w:val="000000"/>
          <w:spacing w:val="-3"/>
        </w:rPr>
      </w:pPr>
    </w:p>
    <w:p w:rsidR="00FE3D9B" w:rsidRDefault="00614590">
      <w:pPr>
        <w:autoSpaceDE w:val="0"/>
        <w:autoSpaceDN w:val="0"/>
        <w:adjustRightInd w:val="0"/>
        <w:spacing w:before="10" w:line="275" w:lineRule="exact"/>
        <w:ind w:left="1440" w:right="1253" w:firstLine="719"/>
        <w:rPr>
          <w:color w:val="000000"/>
          <w:spacing w:val="-3"/>
        </w:rPr>
      </w:pPr>
      <w:r>
        <w:rPr>
          <w:color w:val="000000"/>
          <w:spacing w:val="-2"/>
        </w:rPr>
        <w:t xml:space="preserve">Connecting Transmission Owner </w:t>
      </w:r>
      <w:r>
        <w:rPr>
          <w:color w:val="000000"/>
          <w:spacing w:val="-2"/>
        </w:rPr>
        <w:t xml:space="preserve">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w:t>
      </w:r>
      <w:r>
        <w:rPr>
          <w:color w:val="000000"/>
          <w:spacing w:val="-2"/>
        </w:rPr>
        <w:t xml:space="preserve">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 xml:space="preserve">to report payments or property as income subject to taxation; provided, however, </w:t>
      </w:r>
      <w:r>
        <w:rPr>
          <w:color w:val="000000"/>
          <w:spacing w:val="-2"/>
        </w:rPr>
        <w:t xml:space="preserve">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equal to the cost consequences of any curre</w:t>
      </w:r>
      <w:r>
        <w:rPr>
          <w:color w:val="000000"/>
          <w:spacing w:val="-2"/>
        </w:rPr>
        <w:t xml:space="preserve">nt tax liability under this Article 5.17. </w:t>
      </w:r>
      <w:r>
        <w:rPr>
          <w:color w:val="000000"/>
          <w:spacing w:val="-2"/>
        </w:rPr>
        <w:br/>
        <w:t xml:space="preserve">Developer shall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notification from Conn</w:t>
      </w:r>
      <w:r>
        <w:rPr>
          <w:color w:val="000000"/>
          <w:spacing w:val="-2"/>
        </w:rPr>
        <w:t xml:space="preserve">ecting Transmission Owner of the amount due, including detail about how </w:t>
      </w:r>
      <w:r>
        <w:rPr>
          <w:color w:val="000000"/>
          <w:spacing w:val="-2"/>
        </w:rPr>
        <w:br/>
      </w:r>
      <w:r>
        <w:rPr>
          <w:color w:val="000000"/>
          <w:spacing w:val="-3"/>
        </w:rPr>
        <w:t xml:space="preserve">the amount was calculated. </w:t>
      </w:r>
    </w:p>
    <w:p w:rsidR="00FE3D9B" w:rsidRDefault="00614590">
      <w:pPr>
        <w:autoSpaceDE w:val="0"/>
        <w:autoSpaceDN w:val="0"/>
        <w:adjustRightInd w:val="0"/>
        <w:spacing w:before="5" w:line="275" w:lineRule="exact"/>
        <w:ind w:left="1440" w:right="1488" w:firstLine="719"/>
        <w:rPr>
          <w:color w:val="000000"/>
          <w:spacing w:val="-3"/>
        </w:rPr>
      </w:pPr>
      <w:r>
        <w:rPr>
          <w:color w:val="000000"/>
          <w:spacing w:val="-2"/>
        </w:rPr>
        <w:t>This indemnification obligation shall terminate at the earlier of (1) the expiration of the ten-year testing period and the applicable statute of limitatio</w:t>
      </w:r>
      <w:r>
        <w:rPr>
          <w:color w:val="000000"/>
          <w:spacing w:val="-2"/>
        </w:rPr>
        <w:t xml:space="preserve">n, as it may be extended by the Connecting Transmission Owner upon request of the IRS, to keep these years open for audit or adjustment, or (2) the occurrence of a subsequent taxable event and the payment of any related </w:t>
      </w:r>
      <w:r>
        <w:rPr>
          <w:color w:val="000000"/>
          <w:spacing w:val="-3"/>
        </w:rPr>
        <w:t>indemnification obligations as conte</w:t>
      </w:r>
      <w:r>
        <w:rPr>
          <w:color w:val="000000"/>
          <w:spacing w:val="-3"/>
        </w:rPr>
        <w:t xml:space="preserve">mplated by this Article 5.17.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129" w:line="276" w:lineRule="exact"/>
        <w:ind w:left="6001"/>
        <w:rPr>
          <w:color w:val="000000"/>
          <w:spacing w:val="-3"/>
        </w:rPr>
      </w:pPr>
      <w:r>
        <w:rPr>
          <w:color w:val="000000"/>
          <w:spacing w:val="-3"/>
        </w:rPr>
        <w:t xml:space="preserve">24 </w:t>
      </w:r>
    </w:p>
    <w:p w:rsidR="00FE3D9B" w:rsidRDefault="00FE3D9B">
      <w:pPr>
        <w:autoSpaceDE w:val="0"/>
        <w:autoSpaceDN w:val="0"/>
        <w:adjustRightInd w:val="0"/>
        <w:rPr>
          <w:color w:val="000000"/>
          <w:spacing w:val="-3"/>
        </w:rPr>
        <w:sectPr w:rsidR="00FE3D9B">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30" w:name="Pg30"/>
      <w:bookmarkEnd w:id="30"/>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614590">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FE3D9B" w:rsidRDefault="00FE3D9B">
      <w:pPr>
        <w:autoSpaceDE w:val="0"/>
        <w:autoSpaceDN w:val="0"/>
        <w:adjustRightInd w:val="0"/>
        <w:spacing w:line="276" w:lineRule="exact"/>
        <w:ind w:left="2160"/>
        <w:rPr>
          <w:rFonts w:ascii="Times New Roman Bold" w:hAnsi="Times New Roman Bold"/>
          <w:color w:val="000000"/>
          <w:spacing w:val="-1"/>
        </w:rPr>
      </w:pPr>
    </w:p>
    <w:p w:rsidR="00FE3D9B" w:rsidRDefault="00614590">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FE3D9B" w:rsidRDefault="00614590">
      <w:pPr>
        <w:autoSpaceDE w:val="0"/>
        <w:autoSpaceDN w:val="0"/>
        <w:adjustRightInd w:val="0"/>
        <w:spacing w:before="4"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FE3D9B" w:rsidRDefault="00614590">
      <w:pPr>
        <w:autoSpaceDE w:val="0"/>
        <w:autoSpaceDN w:val="0"/>
        <w:adjustRightInd w:val="0"/>
        <w:spacing w:before="264" w:line="277" w:lineRule="exact"/>
        <w:ind w:left="1440" w:right="1321" w:firstLine="719"/>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transfers ar</w:t>
      </w:r>
      <w:r>
        <w:rPr>
          <w:color w:val="000000"/>
          <w:spacing w:val="-2"/>
        </w:rPr>
        <w:t xml:space="preserve">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Connectin</w:t>
      </w:r>
      <w:r>
        <w:rPr>
          <w:color w:val="000000"/>
          <w:spacing w:val="-2"/>
        </w:rPr>
        <w:t xml:space="preserve">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Developer’s liability to Co</w:t>
      </w:r>
      <w:r>
        <w:rPr>
          <w:color w:val="000000"/>
          <w:spacing w:val="-2"/>
        </w:rPr>
        <w:t xml:space="preserve">nnecting Transmission Owner pursuant to this Article </w:t>
      </w:r>
    </w:p>
    <w:p w:rsidR="00FE3D9B" w:rsidRDefault="00614590">
      <w:pPr>
        <w:autoSpaceDE w:val="0"/>
        <w:autoSpaceDN w:val="0"/>
        <w:adjustRightInd w:val="0"/>
        <w:spacing w:before="7" w:line="273" w:lineRule="exact"/>
        <w:ind w:left="1440" w:right="1360"/>
        <w:rPr>
          <w:color w:val="000000"/>
          <w:spacing w:val="-3"/>
        </w:rPr>
      </w:pPr>
      <w:r>
        <w:rPr>
          <w:color w:val="000000"/>
          <w:spacing w:val="-2"/>
        </w:rPr>
        <w:t>5.17.4 can be expressed as follows: (Current Tax Rate x (Gross Income Amount - Present Value Depreciation Amount))/(1 - Current Tax Rate).  Developer’s estimated tax liability in the event taxes are imp</w:t>
      </w:r>
      <w:r>
        <w:rPr>
          <w:color w:val="000000"/>
          <w:spacing w:val="-2"/>
        </w:rPr>
        <w:t xml:space="preserve">osed shall be stated in Appendix A, Attachment Facilities and System Upgrade </w:t>
      </w:r>
      <w:r>
        <w:rPr>
          <w:color w:val="000000"/>
          <w:spacing w:val="-3"/>
        </w:rPr>
        <w:t xml:space="preserve">Facilities and System Deliverability Upgrades.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FE3D9B" w:rsidRDefault="00614590">
      <w:pPr>
        <w:autoSpaceDE w:val="0"/>
        <w:autoSpaceDN w:val="0"/>
        <w:adjustRightInd w:val="0"/>
        <w:spacing w:before="264" w:line="276" w:lineRule="exact"/>
        <w:ind w:left="1440" w:right="1313" w:firstLine="719"/>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Transmission Owner under this A</w:t>
      </w:r>
      <w:r>
        <w:rPr>
          <w:color w:val="000000"/>
          <w:spacing w:val="-2"/>
        </w:rPr>
        <w:t xml:space="preserve">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w:t>
      </w:r>
      <w:r>
        <w:rPr>
          <w:color w:val="000000"/>
          <w:spacing w:val="-2"/>
        </w:rPr>
        <w:t xml:space="preserve">st of Developer’s knowledge.  Connecting Transmission Owner and </w:t>
      </w:r>
      <w:r>
        <w:rPr>
          <w:color w:val="000000"/>
          <w:spacing w:val="-2"/>
        </w:rPr>
        <w:br/>
        <w:t xml:space="preserve">Developer shall cooperate in good faith with respect to the submission of such request. </w:t>
      </w:r>
    </w:p>
    <w:p w:rsidR="00FE3D9B" w:rsidRDefault="00FE3D9B">
      <w:pPr>
        <w:autoSpaceDE w:val="0"/>
        <w:autoSpaceDN w:val="0"/>
        <w:adjustRightInd w:val="0"/>
        <w:spacing w:line="273" w:lineRule="exact"/>
        <w:ind w:left="1440"/>
        <w:rPr>
          <w:color w:val="000000"/>
          <w:spacing w:val="-2"/>
        </w:rPr>
      </w:pPr>
    </w:p>
    <w:p w:rsidR="00FE3D9B" w:rsidRDefault="00614590">
      <w:pPr>
        <w:autoSpaceDE w:val="0"/>
        <w:autoSpaceDN w:val="0"/>
        <w:adjustRightInd w:val="0"/>
        <w:spacing w:before="14" w:line="273" w:lineRule="exact"/>
        <w:ind w:left="1440" w:right="1342" w:firstLine="719"/>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w:t>
      </w:r>
      <w:r>
        <w:rPr>
          <w:color w:val="000000"/>
          <w:spacing w:val="-2"/>
        </w:rPr>
        <w:t xml:space="preserve">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with the IRS regarding such request for a private letter ru</w:t>
      </w:r>
      <w:r>
        <w:rPr>
          <w:color w:val="000000"/>
          <w:spacing w:val="-2"/>
        </w:rPr>
        <w:t xml:space="preserve">ling.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93" w:line="276" w:lineRule="exact"/>
        <w:ind w:left="6001"/>
        <w:rPr>
          <w:color w:val="000000"/>
          <w:spacing w:val="-3"/>
        </w:rPr>
      </w:pPr>
      <w:r>
        <w:rPr>
          <w:color w:val="000000"/>
          <w:spacing w:val="-3"/>
        </w:rPr>
        <w:t xml:space="preserve">25 </w:t>
      </w:r>
    </w:p>
    <w:p w:rsidR="00FE3D9B" w:rsidRDefault="00FE3D9B">
      <w:pPr>
        <w:autoSpaceDE w:val="0"/>
        <w:autoSpaceDN w:val="0"/>
        <w:adjustRightInd w:val="0"/>
        <w:rPr>
          <w:color w:val="000000"/>
          <w:spacing w:val="-3"/>
        </w:rPr>
        <w:sectPr w:rsidR="00FE3D9B">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31" w:name="Pg31"/>
      <w:bookmarkEnd w:id="31"/>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614590">
      <w:pPr>
        <w:autoSpaceDE w:val="0"/>
        <w:autoSpaceDN w:val="0"/>
        <w:adjustRightInd w:val="0"/>
        <w:spacing w:before="232"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FE3D9B" w:rsidRDefault="00FE3D9B">
      <w:pPr>
        <w:autoSpaceDE w:val="0"/>
        <w:autoSpaceDN w:val="0"/>
        <w:adjustRightInd w:val="0"/>
        <w:spacing w:line="273" w:lineRule="exact"/>
        <w:ind w:left="1440"/>
        <w:rPr>
          <w:rFonts w:ascii="Times New Roman Bold" w:hAnsi="Times New Roman Bold"/>
          <w:color w:val="000000"/>
          <w:spacing w:val="-2"/>
        </w:rPr>
      </w:pPr>
    </w:p>
    <w:p w:rsidR="00FE3D9B" w:rsidRDefault="00614590">
      <w:pPr>
        <w:autoSpaceDE w:val="0"/>
        <w:autoSpaceDN w:val="0"/>
        <w:adjustRightInd w:val="0"/>
        <w:spacing w:before="14" w:line="273" w:lineRule="exact"/>
        <w:ind w:left="1440" w:right="1300" w:firstLine="719"/>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r>
      <w:r>
        <w:rPr>
          <w:color w:val="000000"/>
          <w:spacing w:val="-2"/>
        </w:rPr>
        <w:t xml:space="preserve">Article 5.17.2, (ii) a “disqualification event” occurs within the meaning of IRS Notice 88-129, or </w:t>
      </w:r>
      <w:r>
        <w:rPr>
          <w:color w:val="000000"/>
          <w:spacing w:val="-2"/>
        </w:rPr>
        <w:br/>
        <w:t xml:space="preserve">(iii) this Agreement terminates and Connecting Transmission Owner retains ownership of the </w:t>
      </w:r>
      <w:r>
        <w:rPr>
          <w:color w:val="000000"/>
          <w:spacing w:val="-2"/>
        </w:rPr>
        <w:br/>
        <w:t>Attachment Facilities and System Upgrade Facilities and System D</w:t>
      </w:r>
      <w:r>
        <w:rPr>
          <w:color w:val="000000"/>
          <w:spacing w:val="-2"/>
        </w:rPr>
        <w:t xml:space="preserve">eliverability Upgrades, the </w:t>
      </w:r>
      <w:r>
        <w:rPr>
          <w:color w:val="000000"/>
          <w:spacing w:val="-2"/>
        </w:rPr>
        <w:br/>
        <w:t xml:space="preserve">Developer shall pay a tax gross-up for the cost consequences of any current tax liability imposed </w:t>
      </w:r>
      <w:r>
        <w:rPr>
          <w:color w:val="000000"/>
          <w:spacing w:val="-2"/>
        </w:rPr>
        <w:br/>
        <w:t xml:space="preserve">on Connecting Transmission Owner, calculated using the methodology described in Article </w:t>
      </w:r>
    </w:p>
    <w:p w:rsidR="00FE3D9B" w:rsidRDefault="00614590">
      <w:pPr>
        <w:autoSpaceDE w:val="0"/>
        <w:autoSpaceDN w:val="0"/>
        <w:adjustRightInd w:val="0"/>
        <w:spacing w:before="5" w:line="276" w:lineRule="exact"/>
        <w:ind w:left="1440"/>
        <w:rPr>
          <w:color w:val="000000"/>
          <w:spacing w:val="-3"/>
        </w:rPr>
      </w:pPr>
      <w:r>
        <w:rPr>
          <w:color w:val="000000"/>
          <w:spacing w:val="-3"/>
        </w:rPr>
        <w:t>5.17.4 and in accordance with IRS Notic</w:t>
      </w:r>
      <w:r>
        <w:rPr>
          <w:color w:val="000000"/>
          <w:spacing w:val="-3"/>
        </w:rPr>
        <w:t xml:space="preserve">e 90-60.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FE3D9B" w:rsidRDefault="00FE3D9B">
      <w:pPr>
        <w:autoSpaceDE w:val="0"/>
        <w:autoSpaceDN w:val="0"/>
        <w:adjustRightInd w:val="0"/>
        <w:spacing w:line="276" w:lineRule="exact"/>
        <w:ind w:left="2160"/>
        <w:rPr>
          <w:rFonts w:ascii="Times New Roman Bold" w:hAnsi="Times New Roman Bold"/>
          <w:color w:val="000000"/>
        </w:rPr>
      </w:pPr>
    </w:p>
    <w:p w:rsidR="00FE3D9B" w:rsidRDefault="00614590">
      <w:pPr>
        <w:autoSpaceDE w:val="0"/>
        <w:autoSpaceDN w:val="0"/>
        <w:adjustRightInd w:val="0"/>
        <w:spacing w:before="8" w:line="276" w:lineRule="exact"/>
        <w:ind w:left="2160"/>
        <w:rPr>
          <w:color w:val="000000"/>
          <w:spacing w:val="-2"/>
        </w:rPr>
      </w:pPr>
      <w:r>
        <w:rPr>
          <w:color w:val="000000"/>
          <w:spacing w:val="-2"/>
        </w:rPr>
        <w:t xml:space="preserve">In the event any Governmental Authority determines that Connecting Transmission </w:t>
      </w:r>
    </w:p>
    <w:p w:rsidR="00FE3D9B" w:rsidRDefault="00614590">
      <w:pPr>
        <w:autoSpaceDE w:val="0"/>
        <w:autoSpaceDN w:val="0"/>
        <w:adjustRightInd w:val="0"/>
        <w:spacing w:before="1" w:line="256" w:lineRule="exact"/>
        <w:ind w:left="1440"/>
        <w:rPr>
          <w:color w:val="000000"/>
          <w:spacing w:val="-2"/>
        </w:rPr>
      </w:pPr>
      <w:r>
        <w:rPr>
          <w:color w:val="000000"/>
          <w:spacing w:val="-2"/>
        </w:rPr>
        <w:t xml:space="preserve">Owner’s receipt of payments or property constitutes income that is subject to taxation, </w:t>
      </w:r>
    </w:p>
    <w:p w:rsidR="00FE3D9B" w:rsidRDefault="00614590">
      <w:pPr>
        <w:autoSpaceDE w:val="0"/>
        <w:autoSpaceDN w:val="0"/>
        <w:adjustRightInd w:val="0"/>
        <w:spacing w:before="8" w:line="276" w:lineRule="exact"/>
        <w:ind w:left="1440" w:right="1351"/>
        <w:rPr>
          <w:color w:val="000000"/>
          <w:spacing w:val="-2"/>
        </w:rPr>
      </w:pPr>
      <w:r>
        <w:rPr>
          <w:color w:val="000000"/>
          <w:spacing w:val="-2"/>
        </w:rPr>
        <w:t>Connecting Transmission Owner shall notify Developer, in</w:t>
      </w:r>
      <w:r>
        <w:rPr>
          <w:color w:val="000000"/>
          <w:spacing w:val="-2"/>
        </w:rPr>
        <w:t xml:space="preserve"> writing, within thirty (30) Calendar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w:t>
      </w:r>
      <w:r>
        <w:rPr>
          <w:color w:val="000000"/>
          <w:spacing w:val="-2"/>
        </w:rPr>
        <w:t xml:space="preserve">k abatement of, or otherwise oppose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r>
      <w:r>
        <w:rPr>
          <w:color w:val="000000"/>
          <w:spacing w:val="-2"/>
        </w:rPr>
        <w:t xml:space="preserve">such a determination.  Connecting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selection of counsel and compromise or settlement of the claim</w:t>
      </w:r>
      <w:r>
        <w:rPr>
          <w:color w:val="000000"/>
          <w:spacing w:val="-2"/>
        </w:rPr>
        <w:t xml:space="preserve">,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an Developer </w:t>
      </w:r>
    </w:p>
    <w:p w:rsidR="00FE3D9B" w:rsidRDefault="00614590">
      <w:pPr>
        <w:autoSpaceDE w:val="0"/>
        <w:autoSpaceDN w:val="0"/>
        <w:adjustRightInd w:val="0"/>
        <w:spacing w:before="4" w:line="276" w:lineRule="exact"/>
        <w:ind w:left="1440"/>
        <w:rPr>
          <w:color w:val="000000"/>
          <w:spacing w:val="-3"/>
        </w:rPr>
      </w:pPr>
      <w:r>
        <w:rPr>
          <w:color w:val="000000"/>
          <w:spacing w:val="-3"/>
        </w:rPr>
        <w:t>representative to attend contest proceedin</w:t>
      </w:r>
      <w:r>
        <w:rPr>
          <w:color w:val="000000"/>
          <w:spacing w:val="-3"/>
        </w:rPr>
        <w:t xml:space="preserve">gs. </w:t>
      </w:r>
    </w:p>
    <w:p w:rsidR="00FE3D9B" w:rsidRDefault="00FE3D9B">
      <w:pPr>
        <w:autoSpaceDE w:val="0"/>
        <w:autoSpaceDN w:val="0"/>
        <w:adjustRightInd w:val="0"/>
        <w:spacing w:line="275" w:lineRule="exact"/>
        <w:ind w:left="1440"/>
        <w:rPr>
          <w:color w:val="000000"/>
          <w:spacing w:val="-3"/>
        </w:rPr>
      </w:pPr>
    </w:p>
    <w:p w:rsidR="00FE3D9B" w:rsidRDefault="00614590">
      <w:pPr>
        <w:autoSpaceDE w:val="0"/>
        <w:autoSpaceDN w:val="0"/>
        <w:adjustRightInd w:val="0"/>
        <w:spacing w:before="10" w:line="275" w:lineRule="exact"/>
        <w:ind w:left="1440" w:right="1297" w:firstLine="719"/>
        <w:rPr>
          <w:color w:val="000000"/>
          <w:spacing w:val="-2"/>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r>
      <w:r>
        <w:rPr>
          <w:color w:val="000000"/>
          <w:spacing w:val="-2"/>
        </w:rPr>
        <w:t xml:space="preserve">costs of prosecuting such appeal, protest, abatement or other contest, including any costs </w:t>
      </w:r>
      <w:r>
        <w:rPr>
          <w:color w:val="000000"/>
          <w:spacing w:val="-2"/>
        </w:rPr>
        <w:br/>
        <w:t xml:space="preserve">associated with obtaining the opinion of independent tax counsel described in this Article 5.17.7. </w:t>
      </w:r>
      <w:r>
        <w:rPr>
          <w:color w:val="000000"/>
          <w:spacing w:val="-2"/>
        </w:rPr>
        <w:br/>
        <w:t>The Connecting Transmission Owner may abandon any contest if the</w:t>
      </w:r>
      <w:r>
        <w:rPr>
          <w:color w:val="000000"/>
          <w:spacing w:val="-2"/>
        </w:rPr>
        <w:t xml:space="preserve"> Developer fails to provide </w:t>
      </w:r>
      <w:r>
        <w:rPr>
          <w:color w:val="000000"/>
          <w:spacing w:val="-2"/>
        </w:rPr>
        <w:br/>
        <w:t xml:space="preserve">payment to the Connecting Transmission Owner within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w:t>
      </w:r>
      <w:r>
        <w:rPr>
          <w:color w:val="000000"/>
          <w:spacing w:val="-2"/>
        </w:rPr>
        <w:t xml:space="preserve"> or after obtaining written advice from nationally-</w:t>
      </w:r>
      <w:r>
        <w:rPr>
          <w:color w:val="000000"/>
          <w:spacing w:val="-2"/>
        </w:rPr>
        <w:br/>
        <w:t xml:space="preserve">recognized tax counsel, selected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of litigation</w:t>
      </w:r>
      <w:r>
        <w:rPr>
          <w:color w:val="000000"/>
          <w:spacing w:val="-2"/>
        </w:rPr>
        <w:t xml:space="preserve">.  Developer’s obligation shall be based on the amount of the settlement agreed to by </w:t>
      </w:r>
      <w:r>
        <w:rPr>
          <w:color w:val="000000"/>
          <w:spacing w:val="-2"/>
        </w:rPr>
        <w:br/>
        <w:t xml:space="preserve">Developer, or if a higher amount, so much of the settlement that is supported by the written </w:t>
      </w:r>
      <w:r>
        <w:rPr>
          <w:color w:val="000000"/>
          <w:spacing w:val="-2"/>
        </w:rPr>
        <w:br/>
        <w:t>advice from nationally-recognized tax counsel selected under the terms of t</w:t>
      </w:r>
      <w:r>
        <w:rPr>
          <w:color w:val="000000"/>
          <w:spacing w:val="-2"/>
        </w:rPr>
        <w:t xml:space="preserve">he preceding </w:t>
      </w:r>
      <w:r>
        <w:rPr>
          <w:color w:val="000000"/>
          <w:spacing w:val="-2"/>
        </w:rPr>
        <w:br/>
        <w:t xml:space="preserve">sentence.  The settlement amount shall be calculated on a fully grossed-up basis to cover any </w:t>
      </w:r>
      <w:r>
        <w:rPr>
          <w:color w:val="000000"/>
          <w:spacing w:val="-2"/>
        </w:rPr>
        <w:br/>
        <w:t xml:space="preserve">related cost consequences of the current tax liability.  The Connecting Transmission Owner may </w:t>
      </w:r>
      <w:r>
        <w:rPr>
          <w:color w:val="000000"/>
          <w:spacing w:val="-2"/>
        </w:rPr>
        <w:br/>
        <w:t>also settle any tax controversy without receiving t</w:t>
      </w:r>
      <w:r>
        <w:rPr>
          <w:color w:val="000000"/>
          <w:spacing w:val="-2"/>
        </w:rPr>
        <w:t xml:space="preserve">he Developer’s consent or any such written </w:t>
      </w:r>
      <w:r>
        <w:rPr>
          <w:color w:val="000000"/>
          <w:spacing w:val="-2"/>
        </w:rPr>
        <w:br/>
        <w:t xml:space="preserve">advice; however, any such settlement will relieve the Developer from any obligation to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93" w:line="276" w:lineRule="exact"/>
        <w:ind w:left="6001"/>
        <w:rPr>
          <w:color w:val="000000"/>
          <w:spacing w:val="-3"/>
        </w:rPr>
      </w:pPr>
      <w:r>
        <w:rPr>
          <w:color w:val="000000"/>
          <w:spacing w:val="-3"/>
        </w:rPr>
        <w:t xml:space="preserve">26 </w:t>
      </w:r>
    </w:p>
    <w:p w:rsidR="00FE3D9B" w:rsidRDefault="00FE3D9B">
      <w:pPr>
        <w:autoSpaceDE w:val="0"/>
        <w:autoSpaceDN w:val="0"/>
        <w:adjustRightInd w:val="0"/>
        <w:rPr>
          <w:color w:val="000000"/>
          <w:spacing w:val="-3"/>
        </w:rPr>
        <w:sectPr w:rsidR="00FE3D9B">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32" w:name="Pg32"/>
      <w:bookmarkEnd w:id="32"/>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449"/>
        <w:rPr>
          <w:color w:val="000000"/>
          <w:spacing w:val="-3"/>
        </w:rPr>
      </w:pPr>
      <w:r>
        <w:rPr>
          <w:color w:val="000000"/>
          <w:spacing w:val="-2"/>
        </w:rPr>
        <w:t>indemnify Connecting Transmission Owner for the tax at issue in the contest (unless the failure to obtain writt</w:t>
      </w:r>
      <w:r>
        <w:rPr>
          <w:color w:val="000000"/>
          <w:spacing w:val="-2"/>
        </w:rPr>
        <w:t xml:space="preserve">en advice is attributable to the Developer’s unreasonable refusal to the </w:t>
      </w:r>
      <w:r>
        <w:rPr>
          <w:color w:val="000000"/>
          <w:spacing w:val="-2"/>
        </w:rPr>
        <w:br/>
      </w:r>
      <w:r>
        <w:rPr>
          <w:color w:val="000000"/>
          <w:spacing w:val="-3"/>
        </w:rPr>
        <w:t xml:space="preserve">appointment of independent tax counsel). </w:t>
      </w:r>
    </w:p>
    <w:p w:rsidR="00FE3D9B" w:rsidRDefault="00614590">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FE3D9B" w:rsidRDefault="00FE3D9B">
      <w:pPr>
        <w:autoSpaceDE w:val="0"/>
        <w:autoSpaceDN w:val="0"/>
        <w:adjustRightInd w:val="0"/>
        <w:spacing w:line="276" w:lineRule="exact"/>
        <w:ind w:left="1440"/>
        <w:rPr>
          <w:rFonts w:ascii="Times New Roman Bold" w:hAnsi="Times New Roman Bold"/>
          <w:color w:val="000000"/>
          <w:w w:val="101"/>
        </w:rPr>
      </w:pPr>
    </w:p>
    <w:p w:rsidR="00FE3D9B" w:rsidRDefault="00614590">
      <w:pPr>
        <w:autoSpaceDE w:val="0"/>
        <w:autoSpaceDN w:val="0"/>
        <w:adjustRightInd w:val="0"/>
        <w:spacing w:before="8" w:line="276" w:lineRule="exact"/>
        <w:ind w:left="1440" w:right="1289" w:firstLine="719"/>
        <w:rPr>
          <w:color w:val="000000"/>
          <w:spacing w:val="-2"/>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Developer to </w:t>
      </w:r>
      <w:r>
        <w:rPr>
          <w:color w:val="000000"/>
          <w:spacing w:val="-2"/>
        </w:rPr>
        <w:br/>
        <w:t xml:space="preserve">Connecting Transmission Owner under the terms of this Agreement is not subject to federal </w:t>
      </w:r>
      <w:r>
        <w:rPr>
          <w:color w:val="000000"/>
          <w:spacing w:val="-2"/>
        </w:rPr>
        <w:br/>
        <w:t>income taxation, (b) any legislative change or administrative announcement</w:t>
      </w:r>
      <w:r>
        <w:rPr>
          <w:color w:val="000000"/>
          <w:spacing w:val="-2"/>
        </w:rPr>
        <w:t xml:space="preserve">, notice, ruling or </w:t>
      </w:r>
      <w:r>
        <w:rPr>
          <w:color w:val="000000"/>
          <w:spacing w:val="-2"/>
        </w:rPr>
        <w:br/>
        <w:t xml:space="preserve">other determination makes it reasonably clear to Connecting Transmission Owner in good faith </w:t>
      </w:r>
      <w:r>
        <w:rPr>
          <w:color w:val="000000"/>
          <w:spacing w:val="-2"/>
        </w:rPr>
        <w:br/>
        <w:t xml:space="preserve">that any amount paid or the value of any property transferred by Developer to Connecting </w:t>
      </w:r>
      <w:r>
        <w:rPr>
          <w:color w:val="000000"/>
          <w:spacing w:val="-2"/>
        </w:rPr>
        <w:br/>
        <w:t>Transmission Owner under the terms of this Agreemen</w:t>
      </w:r>
      <w:r>
        <w:rPr>
          <w:color w:val="000000"/>
          <w:spacing w:val="-2"/>
        </w:rPr>
        <w:t xml:space="preserve">t is not taxable to Connecting </w:t>
      </w:r>
      <w:r>
        <w:rPr>
          <w:color w:val="000000"/>
          <w:spacing w:val="-2"/>
        </w:rPr>
        <w:br/>
        <w:t xml:space="preserve">Transmission Owner, (c) any abatement, appeal, protest, or other contest results in a </w:t>
      </w:r>
      <w:r>
        <w:rPr>
          <w:color w:val="000000"/>
          <w:spacing w:val="-2"/>
        </w:rPr>
        <w:br/>
        <w:t xml:space="preserve">determination that any payments or transfers made by Developer to Connecting Transmission </w:t>
      </w:r>
      <w:r>
        <w:rPr>
          <w:color w:val="000000"/>
          <w:spacing w:val="-2"/>
        </w:rPr>
        <w:br/>
        <w:t>Owner are not subject to federal income tax, o</w:t>
      </w:r>
      <w:r>
        <w:rPr>
          <w:color w:val="000000"/>
          <w:spacing w:val="-2"/>
        </w:rPr>
        <w:t xml:space="preserve">r (d) if Connecting Transmission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by Developer to Connecting Transmission Owner pursuant to this </w:t>
      </w:r>
      <w:r>
        <w:rPr>
          <w:color w:val="000000"/>
          <w:spacing w:val="-2"/>
        </w:rPr>
        <w:br/>
        <w:t>Agreement, Connecting Tran</w:t>
      </w:r>
      <w:r>
        <w:rPr>
          <w:color w:val="000000"/>
          <w:spacing w:val="-2"/>
        </w:rPr>
        <w:t xml:space="preserve">smission Owner shall promptly refund to Developer the following: </w:t>
      </w:r>
    </w:p>
    <w:p w:rsidR="00FE3D9B" w:rsidRDefault="00614590">
      <w:pPr>
        <w:tabs>
          <w:tab w:val="left" w:pos="2880"/>
        </w:tabs>
        <w:autoSpaceDE w:val="0"/>
        <w:autoSpaceDN w:val="0"/>
        <w:adjustRightInd w:val="0"/>
        <w:spacing w:before="261" w:line="280" w:lineRule="exact"/>
        <w:ind w:left="1440" w:right="2176" w:firstLine="719"/>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FE3D9B" w:rsidRDefault="00FE3D9B">
      <w:pPr>
        <w:autoSpaceDE w:val="0"/>
        <w:autoSpaceDN w:val="0"/>
        <w:adjustRightInd w:val="0"/>
        <w:spacing w:line="275" w:lineRule="exact"/>
        <w:ind w:left="1440"/>
        <w:rPr>
          <w:color w:val="000000"/>
          <w:spacing w:val="-2"/>
        </w:rPr>
      </w:pPr>
    </w:p>
    <w:p w:rsidR="00FE3D9B" w:rsidRDefault="00614590">
      <w:pPr>
        <w:tabs>
          <w:tab w:val="left" w:pos="2880"/>
        </w:tabs>
        <w:autoSpaceDE w:val="0"/>
        <w:autoSpaceDN w:val="0"/>
        <w:adjustRightInd w:val="0"/>
        <w:spacing w:before="10" w:line="275" w:lineRule="exact"/>
        <w:ind w:left="1440" w:right="1556" w:firstLine="719"/>
        <w:rPr>
          <w:color w:val="000000"/>
          <w:spacing w:val="-3"/>
        </w:rPr>
      </w:pPr>
      <w:r>
        <w:rPr>
          <w:color w:val="000000"/>
          <w:spacing w:val="-3"/>
        </w:rPr>
        <w:t xml:space="preserve">(ii) </w:t>
      </w:r>
      <w:r>
        <w:rPr>
          <w:color w:val="000000"/>
          <w:spacing w:val="-3"/>
        </w:rPr>
        <w:tab/>
      </w:r>
      <w:r>
        <w:rPr>
          <w:color w:val="000000"/>
          <w:spacing w:val="-2"/>
        </w:rPr>
        <w:t>Interest on any</w:t>
      </w:r>
      <w:r>
        <w:rPr>
          <w:color w:val="000000"/>
          <w:spacing w:val="-2"/>
        </w:rPr>
        <w:t xml:space="preserve"> amounts paid by Developer to Connecting Transmission Owner for such taxes which Connecting Transmission Owner did not submit to the taxing authority, calculated in accordance with the methodology set forth in FERC’s regulations at 18 C.F.R. §35.19a(a)(2)(</w:t>
      </w:r>
      <w:r>
        <w:rPr>
          <w:color w:val="000000"/>
          <w:spacing w:val="-2"/>
        </w:rPr>
        <w:t xml:space="preserve">iii) from the date payment was made by Developer to the date Connecting </w:t>
      </w:r>
      <w:r>
        <w:rPr>
          <w:color w:val="000000"/>
          <w:spacing w:val="-2"/>
        </w:rPr>
        <w:br/>
      </w:r>
      <w:r>
        <w:rPr>
          <w:color w:val="000000"/>
          <w:spacing w:val="-3"/>
        </w:rPr>
        <w:t xml:space="preserve">Transmission Owner refunds such payment to Developer, and </w:t>
      </w:r>
    </w:p>
    <w:p w:rsidR="00FE3D9B" w:rsidRDefault="00FE3D9B">
      <w:pPr>
        <w:autoSpaceDE w:val="0"/>
        <w:autoSpaceDN w:val="0"/>
        <w:adjustRightInd w:val="0"/>
        <w:spacing w:line="275" w:lineRule="exact"/>
        <w:ind w:left="1440"/>
        <w:rPr>
          <w:color w:val="000000"/>
          <w:spacing w:val="-3"/>
        </w:rPr>
      </w:pPr>
    </w:p>
    <w:p w:rsidR="00FE3D9B" w:rsidRDefault="00614590">
      <w:pPr>
        <w:tabs>
          <w:tab w:val="left" w:pos="2880"/>
        </w:tabs>
        <w:autoSpaceDE w:val="0"/>
        <w:autoSpaceDN w:val="0"/>
        <w:adjustRightInd w:val="0"/>
        <w:spacing w:before="10" w:line="275" w:lineRule="exact"/>
        <w:ind w:left="1440" w:right="1541" w:firstLine="719"/>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w:t>
      </w:r>
      <w:r>
        <w:rPr>
          <w:color w:val="000000"/>
          <w:spacing w:val="-2"/>
        </w:rPr>
        <w:t xml:space="preserve">Owner receives or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overpayment of taxes (includi</w:t>
      </w:r>
      <w:r>
        <w:rPr>
          <w:color w:val="000000"/>
          <w:spacing w:val="-2"/>
        </w:rPr>
        <w:t xml:space="preserve">ng any reduction 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Developer only af</w:t>
      </w:r>
      <w:r>
        <w:rPr>
          <w:color w:val="000000"/>
          <w:spacing w:val="-2"/>
        </w:rPr>
        <w:t xml:space="preserve">ter and to the extent that Connecting Transmission Owner has received a tax </w:t>
      </w:r>
      <w:r>
        <w:rPr>
          <w:color w:val="000000"/>
          <w:spacing w:val="-2"/>
        </w:rPr>
        <w:br/>
        <w:t xml:space="preserve">refund, credit or offset from any Governmental Authority for any applicable overpayment of </w:t>
      </w:r>
      <w:r>
        <w:rPr>
          <w:color w:val="000000"/>
          <w:spacing w:val="-2"/>
        </w:rPr>
        <w:br/>
        <w:t xml:space="preserve">income tax related to the Connecting Transmission Owner’s Attachment Facilities. </w:t>
      </w:r>
    </w:p>
    <w:p w:rsidR="00FE3D9B" w:rsidRDefault="00614590">
      <w:pPr>
        <w:autoSpaceDE w:val="0"/>
        <w:autoSpaceDN w:val="0"/>
        <w:adjustRightInd w:val="0"/>
        <w:spacing w:before="261" w:line="280" w:lineRule="exact"/>
        <w:ind w:left="1440" w:right="1415" w:firstLine="719"/>
        <w:rPr>
          <w:color w:val="000000"/>
          <w:spacing w:val="-2"/>
        </w:rPr>
      </w:pPr>
      <w:r>
        <w:rPr>
          <w:color w:val="000000"/>
          <w:spacing w:val="-2"/>
        </w:rPr>
        <w:t>The i</w:t>
      </w:r>
      <w:r>
        <w:rPr>
          <w:color w:val="000000"/>
          <w:spacing w:val="-2"/>
        </w:rPr>
        <w:t xml:space="preserve">ntent of this provision is to leave both the Developer and Connecting Transmission </w:t>
      </w:r>
      <w:r>
        <w:rPr>
          <w:color w:val="000000"/>
          <w:spacing w:val="-2"/>
        </w:rPr>
        <w:br/>
        <w:t xml:space="preserve">Owner, to the extent practicable, in the event that no taxes are due with respect to any payment </w:t>
      </w:r>
      <w:r>
        <w:rPr>
          <w:color w:val="000000"/>
          <w:spacing w:val="-2"/>
        </w:rPr>
        <w:br/>
        <w:t>for Attachment Facilities and System Upgrade Facilities and System Deliver</w:t>
      </w:r>
      <w:r>
        <w:rPr>
          <w:color w:val="000000"/>
          <w:spacing w:val="-2"/>
        </w:rPr>
        <w:t xml:space="preserve">ability Upgrades </w:t>
      </w:r>
      <w:r>
        <w:rPr>
          <w:color w:val="000000"/>
          <w:spacing w:val="-2"/>
        </w:rPr>
        <w:br/>
        <w:t xml:space="preserve">hereunder, in the same position they would have been in had no such tax payments been made.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80" w:line="276" w:lineRule="exact"/>
        <w:ind w:left="6001"/>
        <w:rPr>
          <w:color w:val="000000"/>
          <w:spacing w:val="-3"/>
        </w:rPr>
      </w:pPr>
      <w:r>
        <w:rPr>
          <w:color w:val="000000"/>
          <w:spacing w:val="-3"/>
        </w:rPr>
        <w:t xml:space="preserve">27 </w:t>
      </w:r>
    </w:p>
    <w:p w:rsidR="00FE3D9B" w:rsidRDefault="00FE3D9B">
      <w:pPr>
        <w:autoSpaceDE w:val="0"/>
        <w:autoSpaceDN w:val="0"/>
        <w:adjustRightInd w:val="0"/>
        <w:rPr>
          <w:color w:val="000000"/>
          <w:spacing w:val="-3"/>
        </w:rPr>
        <w:sectPr w:rsidR="00FE3D9B">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33" w:name="Pg33"/>
      <w:bookmarkEnd w:id="33"/>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614590">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FE3D9B" w:rsidRDefault="00FE3D9B">
      <w:pPr>
        <w:autoSpaceDE w:val="0"/>
        <w:autoSpaceDN w:val="0"/>
        <w:adjustRightInd w:val="0"/>
        <w:spacing w:line="276" w:lineRule="exact"/>
        <w:ind w:left="2160"/>
        <w:rPr>
          <w:rFonts w:ascii="Times New Roman Bold" w:hAnsi="Times New Roman Bold"/>
          <w:color w:val="000000"/>
          <w:spacing w:val="-2"/>
        </w:rPr>
      </w:pPr>
    </w:p>
    <w:p w:rsidR="00FE3D9B" w:rsidRDefault="00614590">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FE3D9B" w:rsidRDefault="00614590">
      <w:pPr>
        <w:autoSpaceDE w:val="0"/>
        <w:autoSpaceDN w:val="0"/>
        <w:adjustRightInd w:val="0"/>
        <w:spacing w:before="5" w:line="275"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w:t>
      </w:r>
      <w:r>
        <w:rPr>
          <w:color w:val="000000"/>
          <w:spacing w:val="-2"/>
        </w:rPr>
        <w:t xml:space="preserve">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w:t>
      </w:r>
      <w:r>
        <w:rPr>
          <w:color w:val="000000"/>
          <w:spacing w:val="-2"/>
        </w:rPr>
        <w:t xml:space="preserve">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w:t>
      </w:r>
      <w:r>
        <w:rPr>
          <w:color w:val="000000"/>
          <w:spacing w:val="-2"/>
        </w:rPr>
        <w:t xml:space="preserve">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 withheld and ultimately</w:t>
      </w:r>
      <w:r>
        <w:rPr>
          <w:color w:val="000000"/>
          <w:spacing w:val="-2"/>
        </w:rPr>
        <w:t xml:space="preserve"> due </w:t>
      </w:r>
      <w:r>
        <w:rPr>
          <w:color w:val="000000"/>
          <w:spacing w:val="-2"/>
        </w:rPr>
        <w:br/>
        <w:t xml:space="preserve">and payable after appeal, Developer will be responsible for all taxes, interest and penalties, other </w:t>
      </w:r>
      <w:r>
        <w:rPr>
          <w:color w:val="000000"/>
          <w:spacing w:val="-2"/>
        </w:rPr>
        <w:br/>
        <w:t xml:space="preserve">than penalties attributable to any delay caused by Connecting Transmission Owner. </w:t>
      </w:r>
    </w:p>
    <w:p w:rsidR="00FE3D9B" w:rsidRDefault="0061459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FE3D9B" w:rsidRDefault="00614590">
      <w:pPr>
        <w:autoSpaceDE w:val="0"/>
        <w:autoSpaceDN w:val="0"/>
        <w:adjustRightInd w:val="0"/>
        <w:spacing w:before="232"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FE3D9B" w:rsidRDefault="00FE3D9B">
      <w:pPr>
        <w:autoSpaceDE w:val="0"/>
        <w:autoSpaceDN w:val="0"/>
        <w:adjustRightInd w:val="0"/>
        <w:spacing w:line="276" w:lineRule="exact"/>
        <w:ind w:left="1440"/>
        <w:rPr>
          <w:rFonts w:ascii="Times New Roman Bold" w:hAnsi="Times New Roman Bold"/>
          <w:color w:val="000000"/>
        </w:rPr>
      </w:pPr>
    </w:p>
    <w:p w:rsidR="00FE3D9B" w:rsidRDefault="00614590">
      <w:pPr>
        <w:autoSpaceDE w:val="0"/>
        <w:autoSpaceDN w:val="0"/>
        <w:adjustRightInd w:val="0"/>
        <w:spacing w:before="8" w:line="276" w:lineRule="exact"/>
        <w:ind w:left="1440" w:right="1364" w:firstLine="719"/>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w:t>
      </w:r>
      <w:r>
        <w:rPr>
          <w:color w:val="000000"/>
          <w:spacing w:val="-2"/>
        </w:rPr>
        <w:t xml:space="preserve">on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w:t>
      </w:r>
      <w:r>
        <w:rPr>
          <w:color w:val="000000"/>
          <w:spacing w:val="-2"/>
        </w:rPr>
        <w:t xml:space="preserve">ith any provisions of this Agreement that would </w:t>
      </w:r>
    </w:p>
    <w:p w:rsidR="00FE3D9B" w:rsidRDefault="00614590">
      <w:pPr>
        <w:autoSpaceDE w:val="0"/>
        <w:autoSpaceDN w:val="0"/>
        <w:adjustRightInd w:val="0"/>
        <w:spacing w:line="280" w:lineRule="exact"/>
        <w:ind w:left="1440" w:right="1306"/>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w:t>
      </w:r>
      <w:r>
        <w:rPr>
          <w:color w:val="000000"/>
          <w:spacing w:val="-2"/>
        </w:rPr>
        <w:t xml:space="preserve">bligations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FE3D9B" w:rsidRDefault="00614590">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FE3D9B" w:rsidRDefault="00FE3D9B">
      <w:pPr>
        <w:autoSpaceDE w:val="0"/>
        <w:autoSpaceDN w:val="0"/>
        <w:adjustRightInd w:val="0"/>
        <w:spacing w:line="270" w:lineRule="exact"/>
        <w:ind w:left="1440"/>
        <w:jc w:val="both"/>
        <w:rPr>
          <w:rFonts w:ascii="Times New Roman Bold" w:hAnsi="Times New Roman Bold"/>
          <w:color w:val="000000"/>
          <w:spacing w:val="-1"/>
        </w:rPr>
      </w:pPr>
    </w:p>
    <w:p w:rsidR="00FE3D9B" w:rsidRDefault="00614590">
      <w:pPr>
        <w:autoSpaceDE w:val="0"/>
        <w:autoSpaceDN w:val="0"/>
        <w:adjustRightInd w:val="0"/>
        <w:spacing w:before="19" w:line="270" w:lineRule="exact"/>
        <w:ind w:left="1440" w:right="1460" w:firstLine="719"/>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FE3D9B" w:rsidRDefault="0061459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FE3D9B" w:rsidRDefault="00614590">
      <w:pPr>
        <w:autoSpaceDE w:val="0"/>
        <w:autoSpaceDN w:val="0"/>
        <w:adjustRightInd w:val="0"/>
        <w:spacing w:before="231"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FE3D9B" w:rsidRDefault="00FE3D9B">
      <w:pPr>
        <w:autoSpaceDE w:val="0"/>
        <w:autoSpaceDN w:val="0"/>
        <w:adjustRightInd w:val="0"/>
        <w:spacing w:line="273" w:lineRule="exact"/>
        <w:ind w:left="1440"/>
        <w:rPr>
          <w:rFonts w:ascii="Times New Roman Bold" w:hAnsi="Times New Roman Bold"/>
          <w:color w:val="000000"/>
        </w:rPr>
      </w:pPr>
    </w:p>
    <w:p w:rsidR="00FE3D9B" w:rsidRDefault="00614590">
      <w:pPr>
        <w:autoSpaceDE w:val="0"/>
        <w:autoSpaceDN w:val="0"/>
        <w:adjustRightInd w:val="0"/>
        <w:spacing w:before="14" w:line="273" w:lineRule="exact"/>
        <w:ind w:left="1440" w:right="1289" w:firstLine="719"/>
        <w:rPr>
          <w:color w:val="000000"/>
          <w:spacing w:val="-2"/>
        </w:rPr>
      </w:pPr>
      <w:r>
        <w:rPr>
          <w:color w:val="000000"/>
          <w:spacing w:val="-2"/>
        </w:rPr>
        <w:t>Either the Developer or Connecting Transmission Owner may undertake modifications to its facilities covered by this Agreement.  If either the Developer or Connecting Transmission Owner plans to undertake a modification that reasonably may be expected to af</w:t>
      </w:r>
      <w:r>
        <w:rPr>
          <w:color w:val="000000"/>
          <w:spacing w:val="-2"/>
        </w:rPr>
        <w:t xml:space="preserve">fect the other Party’s facilities, that Party shall provide to the other Party, and to NYISO, sufficient </w:t>
      </w: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229" w:line="276" w:lineRule="exact"/>
        <w:ind w:left="6001"/>
        <w:rPr>
          <w:color w:val="000000"/>
          <w:spacing w:val="-3"/>
        </w:rPr>
      </w:pPr>
      <w:r>
        <w:rPr>
          <w:color w:val="000000"/>
          <w:spacing w:val="-3"/>
        </w:rPr>
        <w:t xml:space="preserve">28 </w:t>
      </w:r>
    </w:p>
    <w:p w:rsidR="00FE3D9B" w:rsidRDefault="00FE3D9B">
      <w:pPr>
        <w:autoSpaceDE w:val="0"/>
        <w:autoSpaceDN w:val="0"/>
        <w:adjustRightInd w:val="0"/>
        <w:rPr>
          <w:color w:val="000000"/>
          <w:spacing w:val="-3"/>
        </w:rPr>
        <w:sectPr w:rsidR="00FE3D9B">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34" w:name="Pg34"/>
      <w:bookmarkEnd w:id="34"/>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7" w:lineRule="exact"/>
        <w:ind w:left="1440"/>
        <w:rPr>
          <w:rFonts w:ascii="Times New Roman Bold" w:hAnsi="Times New Roman Bold"/>
          <w:color w:val="000000"/>
          <w:spacing w:val="-3"/>
        </w:rPr>
      </w:pPr>
    </w:p>
    <w:p w:rsidR="00FE3D9B" w:rsidRDefault="00614590">
      <w:pPr>
        <w:autoSpaceDE w:val="0"/>
        <w:autoSpaceDN w:val="0"/>
        <w:adjustRightInd w:val="0"/>
        <w:spacing w:before="227" w:line="277" w:lineRule="exact"/>
        <w:ind w:left="1440" w:right="1630"/>
        <w:rPr>
          <w:color w:val="000000"/>
          <w:spacing w:val="-3"/>
        </w:rPr>
      </w:pPr>
      <w:r>
        <w:rPr>
          <w:color w:val="000000"/>
          <w:spacing w:val="-2"/>
        </w:rPr>
        <w:t xml:space="preserve">information regarding such modification so that the other Party and NYISO may evaluate the </w:t>
      </w:r>
      <w:r>
        <w:rPr>
          <w:color w:val="000000"/>
          <w:spacing w:val="-2"/>
        </w:rPr>
        <w:t xml:space="preserve">potential impact of such modification prior to commencement of the work.  Such information shall be deemed to be Confidential Information hereunder and shall include information </w:t>
      </w:r>
      <w:r>
        <w:rPr>
          <w:color w:val="000000"/>
          <w:spacing w:val="-2"/>
        </w:rPr>
        <w:br/>
        <w:t>concerning the timing of such modifications and whether such modifications ar</w:t>
      </w:r>
      <w:r>
        <w:rPr>
          <w:color w:val="000000"/>
          <w:spacing w:val="-2"/>
        </w:rPr>
        <w:t xml:space="preserve">e expected to interrupt the flow of electricity from the Large Generating Facility.  The Party desiring to </w:t>
      </w:r>
      <w:r>
        <w:rPr>
          <w:color w:val="000000"/>
          <w:spacing w:val="-2"/>
        </w:rPr>
        <w:br/>
        <w:t xml:space="preserve">perform such work shall provide the relevant drawings, plans, and specifications to the other Party and NYISO at least ninety (90) Calendar Days in </w:t>
      </w:r>
      <w:r>
        <w:rPr>
          <w:color w:val="000000"/>
          <w:spacing w:val="-2"/>
        </w:rPr>
        <w:t xml:space="preserve">advance of the commencement of the work or such shorter period upon which the Parties may agree, which agreement shall not </w:t>
      </w:r>
      <w:r>
        <w:rPr>
          <w:color w:val="000000"/>
          <w:spacing w:val="-2"/>
        </w:rPr>
        <w:br/>
      </w:r>
      <w:r>
        <w:rPr>
          <w:color w:val="000000"/>
          <w:spacing w:val="-3"/>
        </w:rPr>
        <w:t xml:space="preserve">unreasonably be withheld, conditioned or delayed. </w:t>
      </w:r>
    </w:p>
    <w:p w:rsidR="00FE3D9B" w:rsidRDefault="00614590">
      <w:pPr>
        <w:autoSpaceDE w:val="0"/>
        <w:autoSpaceDN w:val="0"/>
        <w:adjustRightInd w:val="0"/>
        <w:spacing w:before="263" w:line="277" w:lineRule="exact"/>
        <w:ind w:left="1440" w:right="1306" w:firstLine="719"/>
        <w:rPr>
          <w:color w:val="000000"/>
          <w:spacing w:val="-3"/>
        </w:rPr>
      </w:pPr>
      <w:r>
        <w:rPr>
          <w:color w:val="000000"/>
          <w:spacing w:val="-2"/>
        </w:rPr>
        <w:t>In the case of Large Generating Facility modifications that do not require Develo</w:t>
      </w:r>
      <w:r>
        <w:rPr>
          <w:color w:val="000000"/>
          <w:spacing w:val="-2"/>
        </w:rPr>
        <w:t xml:space="preserve">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System, Connecting Transmiss</w:t>
      </w:r>
      <w:r>
        <w:rPr>
          <w:color w:val="000000"/>
          <w:spacing w:val="-2"/>
        </w:rPr>
        <w:t xml:space="preserve">ion Owner’s Attachment Facilities </w:t>
      </w:r>
      <w:r>
        <w:rPr>
          <w:color w:val="000000"/>
          <w:spacing w:val="-2"/>
        </w:rPr>
        <w:br/>
        <w:t xml:space="preserve">or System 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 the cost of any such add</w:t>
      </w:r>
      <w:r>
        <w:rPr>
          <w:color w:val="000000"/>
          <w:spacing w:val="-2"/>
        </w:rPr>
        <w:t xml:space="preserve">itional modifications, including the cost of studying the impact of the </w:t>
      </w:r>
      <w:r>
        <w:rPr>
          <w:color w:val="000000"/>
          <w:spacing w:val="-2"/>
        </w:rPr>
        <w:br/>
      </w:r>
      <w:r>
        <w:rPr>
          <w:color w:val="000000"/>
          <w:spacing w:val="-3"/>
        </w:rPr>
        <w:t xml:space="preserve">Developer modification.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FE3D9B" w:rsidRDefault="00614590">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FE3D9B" w:rsidRDefault="00614590">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FE3D9B" w:rsidRDefault="00614590">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FE3D9B" w:rsidRDefault="00FE3D9B">
      <w:pPr>
        <w:autoSpaceDE w:val="0"/>
        <w:autoSpaceDN w:val="0"/>
        <w:adjustRightInd w:val="0"/>
        <w:spacing w:line="275" w:lineRule="exact"/>
        <w:ind w:left="1440"/>
        <w:rPr>
          <w:rFonts w:ascii="Times New Roman Bold" w:hAnsi="Times New Roman Bold"/>
          <w:color w:val="000000"/>
          <w:spacing w:val="-1"/>
        </w:rPr>
      </w:pPr>
    </w:p>
    <w:p w:rsidR="00FE3D9B" w:rsidRDefault="00614590">
      <w:pPr>
        <w:autoSpaceDE w:val="0"/>
        <w:autoSpaceDN w:val="0"/>
        <w:adjustRightInd w:val="0"/>
        <w:spacing w:before="10" w:line="275" w:lineRule="exact"/>
        <w:ind w:left="1440" w:right="1250" w:firstLine="719"/>
        <w:rPr>
          <w:color w:val="000000"/>
          <w:spacing w:val="-2"/>
        </w:rPr>
      </w:pPr>
      <w:r>
        <w:rPr>
          <w:color w:val="000000"/>
          <w:spacing w:val="-2"/>
        </w:rPr>
        <w:t xml:space="preserve">Developer shall not be assigned the costs of any additions, modifications, or replacements </w:t>
      </w:r>
      <w:r>
        <w:rPr>
          <w:color w:val="000000"/>
          <w:spacing w:val="-2"/>
        </w:rPr>
        <w:t xml:space="preserve">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w:t>
      </w:r>
      <w:r>
        <w:rPr>
          <w:color w:val="000000"/>
          <w:spacing w:val="-2"/>
        </w:rPr>
        <w:t xml:space="preserve">s or the New York State Transmission System, or to provide Transmission Service to a third party under the ISO OATT, except in accordance with the cost allocation procedures in Attachment S of the ISO OATT.  Developer shall be responsible for the costs of </w:t>
      </w:r>
      <w:r>
        <w:rPr>
          <w:color w:val="000000"/>
          <w:spacing w:val="-2"/>
        </w:rPr>
        <w:t xml:space="preserve">any additions, modifications, or replacements to the Developer’s Attachment Facilities that may be necessary to maintain or upgrade such Developer’s Attachment Facilities consistent with Applicable Laws and </w:t>
      </w:r>
      <w:r>
        <w:rPr>
          <w:color w:val="000000"/>
          <w:spacing w:val="-2"/>
        </w:rPr>
        <w:br/>
        <w:t>Regulations, Applicable Reliability Standards or</w:t>
      </w:r>
      <w:r>
        <w:rPr>
          <w:color w:val="000000"/>
          <w:spacing w:val="-2"/>
        </w:rPr>
        <w:t xml:space="preserve"> Good Utility Practice. </w:t>
      </w:r>
    </w:p>
    <w:p w:rsidR="00FE3D9B" w:rsidRDefault="00614590">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FE3D9B" w:rsidRDefault="0061459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FE3D9B" w:rsidRDefault="00614590">
      <w:pPr>
        <w:autoSpaceDE w:val="0"/>
        <w:autoSpaceDN w:val="0"/>
        <w:adjustRightInd w:val="0"/>
        <w:spacing w:before="240" w:line="275" w:lineRule="exact"/>
        <w:ind w:left="1440" w:right="1251" w:firstLine="719"/>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w:t>
      </w:r>
      <w:r>
        <w:rPr>
          <w:color w:val="000000"/>
          <w:spacing w:val="-2"/>
        </w:rPr>
        <w:t xml:space="preserve">Facilities (including required control </w:t>
      </w:r>
      <w:r>
        <w:rPr>
          <w:color w:val="000000"/>
          <w:spacing w:val="-2"/>
        </w:rPr>
        <w:br/>
        <w:t xml:space="preserve">technologies and protection systems) and System Upgrade Facilities and System Deliverability </w:t>
      </w:r>
      <w:r>
        <w:rPr>
          <w:color w:val="000000"/>
          <w:spacing w:val="-2"/>
        </w:rPr>
        <w:br/>
        <w:t xml:space="preserve">Upgrades and Developer shall test the Large Generating Facility and the Developer’s Attachment </w:t>
      </w:r>
      <w:r>
        <w:rPr>
          <w:color w:val="000000"/>
          <w:spacing w:val="-2"/>
        </w:rPr>
        <w:br/>
        <w:t>Facilities to ensure their</w:t>
      </w:r>
      <w:r>
        <w:rPr>
          <w:color w:val="000000"/>
          <w:spacing w:val="-2"/>
        </w:rPr>
        <w:t xml:space="preserve"> safe and reliable operation.  Similar testing may be required after initial </w:t>
      </w: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89" w:line="276" w:lineRule="exact"/>
        <w:ind w:left="6001"/>
        <w:rPr>
          <w:color w:val="000000"/>
          <w:spacing w:val="-3"/>
        </w:rPr>
      </w:pPr>
      <w:r>
        <w:rPr>
          <w:color w:val="000000"/>
          <w:spacing w:val="-3"/>
        </w:rPr>
        <w:t xml:space="preserve">29 </w:t>
      </w:r>
    </w:p>
    <w:p w:rsidR="00FE3D9B" w:rsidRDefault="00FE3D9B">
      <w:pPr>
        <w:autoSpaceDE w:val="0"/>
        <w:autoSpaceDN w:val="0"/>
        <w:adjustRightInd w:val="0"/>
        <w:rPr>
          <w:color w:val="000000"/>
          <w:spacing w:val="-3"/>
        </w:rPr>
        <w:sectPr w:rsidR="00FE3D9B">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35" w:name="Pg35"/>
      <w:bookmarkEnd w:id="35"/>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5" w:lineRule="exact"/>
        <w:ind w:left="1440"/>
        <w:rPr>
          <w:rFonts w:ascii="Times New Roman Bold" w:hAnsi="Times New Roman Bold"/>
          <w:color w:val="000000"/>
          <w:spacing w:val="-3"/>
        </w:rPr>
      </w:pPr>
    </w:p>
    <w:p w:rsidR="00FE3D9B" w:rsidRDefault="00614590">
      <w:pPr>
        <w:autoSpaceDE w:val="0"/>
        <w:autoSpaceDN w:val="0"/>
        <w:adjustRightInd w:val="0"/>
        <w:spacing w:before="230" w:line="275" w:lineRule="exact"/>
        <w:ind w:left="1440" w:right="1247"/>
        <w:rPr>
          <w:color w:val="000000"/>
          <w:spacing w:val="-3"/>
        </w:rPr>
      </w:pPr>
      <w:r>
        <w:rPr>
          <w:color w:val="000000"/>
          <w:spacing w:val="-2"/>
        </w:rPr>
        <w:t xml:space="preserve">operation.  Developer and Connecting Transmission Owner shall each make any modifications to </w:t>
      </w:r>
      <w:r>
        <w:rPr>
          <w:color w:val="000000"/>
          <w:spacing w:val="-2"/>
        </w:rPr>
        <w:br/>
        <w:t>its facilities that are found to be necessary as a resul</w:t>
      </w:r>
      <w:r>
        <w:rPr>
          <w:color w:val="000000"/>
          <w:spacing w:val="-2"/>
        </w:rPr>
        <w:t xml:space="preserve">t of such testing.  Developer shall bear the </w:t>
      </w:r>
      <w:r>
        <w:rPr>
          <w:color w:val="000000"/>
          <w:spacing w:val="-2"/>
        </w:rPr>
        <w:br/>
        <w:t xml:space="preserve">cost of all such testing and modifications.  Developer shall generate test energy at the 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NYISO proced</w:t>
      </w:r>
      <w:r>
        <w:rPr>
          <w:color w:val="000000"/>
          <w:spacing w:val="-3"/>
        </w:rPr>
        <w:t xml:space="preserve">ures. </w:t>
      </w:r>
    </w:p>
    <w:p w:rsidR="00FE3D9B" w:rsidRDefault="0061459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FE3D9B" w:rsidRDefault="00614590">
      <w:pPr>
        <w:autoSpaceDE w:val="0"/>
        <w:autoSpaceDN w:val="0"/>
        <w:adjustRightInd w:val="0"/>
        <w:spacing w:before="229" w:line="277" w:lineRule="exact"/>
        <w:ind w:left="1440" w:right="1393" w:firstLine="719"/>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Practice</w:t>
      </w:r>
      <w:r>
        <w:rPr>
          <w:color w:val="000000"/>
          <w:spacing w:val="-2"/>
        </w:rPr>
        <w:t xml:space="preserv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Developer and Connecting Transmission Owner sha</w:t>
      </w:r>
      <w:r>
        <w:rPr>
          <w:color w:val="000000"/>
          <w:spacing w:val="-2"/>
        </w:rPr>
        <w:t xml:space="preserve">ll each have </w:t>
      </w:r>
      <w:r>
        <w:rPr>
          <w:color w:val="000000"/>
          <w:spacing w:val="-2"/>
        </w:rPr>
        <w:br/>
        <w:t xml:space="preserve">the right, upon advance written notice,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FE3D9B" w:rsidRDefault="0061459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FE3D9B" w:rsidRDefault="00614590">
      <w:pPr>
        <w:autoSpaceDE w:val="0"/>
        <w:autoSpaceDN w:val="0"/>
        <w:adjustRightInd w:val="0"/>
        <w:spacing w:before="221" w:line="280" w:lineRule="exact"/>
        <w:ind w:left="1440" w:right="1307" w:firstLine="719"/>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have the right, at its own expense, to observe su</w:t>
      </w:r>
      <w:r>
        <w:rPr>
          <w:color w:val="000000"/>
          <w:spacing w:val="-2"/>
        </w:rPr>
        <w:t xml:space="preserve">ch testing. </w:t>
      </w:r>
    </w:p>
    <w:p w:rsidR="00FE3D9B" w:rsidRDefault="0061459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FE3D9B" w:rsidRDefault="00614590">
      <w:pPr>
        <w:autoSpaceDE w:val="0"/>
        <w:autoSpaceDN w:val="0"/>
        <w:adjustRightInd w:val="0"/>
        <w:spacing w:before="241" w:line="275" w:lineRule="exact"/>
        <w:ind w:left="1440" w:right="1309" w:firstLine="719"/>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Protection Facilities and other protecti</w:t>
      </w:r>
      <w:r>
        <w:rPr>
          <w:color w:val="000000"/>
          <w:spacing w:val="-2"/>
        </w:rPr>
        <w:t xml:space="preserve">ve equipment, including Power System Stabilizers; (ii) </w:t>
      </w:r>
      <w:r>
        <w:rPr>
          <w:color w:val="000000"/>
          <w:spacing w:val="-2"/>
        </w:rPr>
        <w:br/>
        <w:t xml:space="preserve">review the settings 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Facilities, th</w:t>
      </w:r>
      <w:r>
        <w:rPr>
          <w:color w:val="000000"/>
          <w:spacing w:val="-2"/>
        </w:rPr>
        <w:t xml:space="preserve">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exercise these rights from time to time as it</w:t>
      </w:r>
      <w:r>
        <w:rPr>
          <w:color w:val="000000"/>
          <w:spacing w:val="-2"/>
        </w:rPr>
        <w:t xml:space="preserve">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Attachment Facilities or the System Prote</w:t>
      </w:r>
      <w:r>
        <w:rPr>
          <w:color w:val="000000"/>
          <w:spacing w:val="-2"/>
        </w:rPr>
        <w:t xml:space="preserv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FE3D9B" w:rsidRDefault="00614590">
      <w:pPr>
        <w:autoSpaceDE w:val="0"/>
        <w:autoSpaceDN w:val="0"/>
        <w:adjustRightInd w:val="0"/>
        <w:spacing w:before="1"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FE3D9B" w:rsidRDefault="0061459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FE3D9B" w:rsidRDefault="00614590">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FE3D9B" w:rsidRDefault="00614590">
      <w:pPr>
        <w:autoSpaceDE w:val="0"/>
        <w:autoSpaceDN w:val="0"/>
        <w:adjustRightInd w:val="0"/>
        <w:spacing w:before="224" w:line="280" w:lineRule="exact"/>
        <w:ind w:left="1440" w:right="1835" w:firstLine="719"/>
        <w:jc w:val="both"/>
        <w:rPr>
          <w:color w:val="000000"/>
          <w:spacing w:val="-2"/>
        </w:rPr>
      </w:pPr>
      <w:r>
        <w:rPr>
          <w:color w:val="000000"/>
          <w:spacing w:val="-2"/>
        </w:rPr>
        <w:t xml:space="preserve">Developer and Connecting Transmission Owner shall each comply with applicable </w:t>
      </w:r>
      <w:r>
        <w:rPr>
          <w:color w:val="000000"/>
          <w:spacing w:val="-2"/>
        </w:rPr>
        <w:br/>
      </w:r>
      <w:r>
        <w:rPr>
          <w:color w:val="000000"/>
          <w:spacing w:val="-2"/>
        </w:rPr>
        <w:t xml:space="preserve">requirements of NYISO and the New York Public Service Commission when exercising its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32" w:line="276" w:lineRule="exact"/>
        <w:ind w:left="6001"/>
        <w:rPr>
          <w:color w:val="000000"/>
          <w:spacing w:val="-3"/>
        </w:rPr>
      </w:pPr>
      <w:r>
        <w:rPr>
          <w:color w:val="000000"/>
          <w:spacing w:val="-3"/>
        </w:rPr>
        <w:t xml:space="preserve">30 </w:t>
      </w:r>
    </w:p>
    <w:p w:rsidR="00FE3D9B" w:rsidRDefault="00FE3D9B">
      <w:pPr>
        <w:autoSpaceDE w:val="0"/>
        <w:autoSpaceDN w:val="0"/>
        <w:adjustRightInd w:val="0"/>
        <w:rPr>
          <w:color w:val="000000"/>
          <w:spacing w:val="-3"/>
        </w:rPr>
        <w:sectPr w:rsidR="00FE3D9B">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36" w:name="Pg36"/>
      <w:bookmarkEnd w:id="36"/>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Pr>
          <w:color w:val="000000"/>
          <w:spacing w:val="-2"/>
        </w:rPr>
      </w:pPr>
      <w:r>
        <w:rPr>
          <w:color w:val="000000"/>
          <w:spacing w:val="-2"/>
        </w:rPr>
        <w:t xml:space="preserve">rights and fulfilling its responsibilities under this Article 7.  Unless otherwise agreed by the </w:t>
      </w:r>
    </w:p>
    <w:p w:rsidR="00FE3D9B" w:rsidRDefault="00614590">
      <w:pPr>
        <w:autoSpaceDE w:val="0"/>
        <w:autoSpaceDN w:val="0"/>
        <w:adjustRightInd w:val="0"/>
        <w:spacing w:before="4" w:line="276" w:lineRule="exact"/>
        <w:ind w:left="1440" w:right="1394"/>
        <w:rPr>
          <w:color w:val="000000"/>
          <w:spacing w:val="-3"/>
        </w:rPr>
      </w:pPr>
      <w:r>
        <w:rPr>
          <w:color w:val="000000"/>
          <w:spacing w:val="-2"/>
        </w:rPr>
        <w:t xml:space="preserve">Connecting Transmission Owner and NYISO approved meter service provider and Developer, the Connecting Transmission Owner shall install Metering Equipment at the Point of </w:t>
      </w:r>
      <w:r>
        <w:rPr>
          <w:color w:val="000000"/>
          <w:spacing w:val="-2"/>
        </w:rPr>
        <w:br/>
        <w:t>Interconnection prior to any operation of the Large Generating Facility and shall own</w:t>
      </w:r>
      <w:r>
        <w:rPr>
          <w:color w:val="000000"/>
          <w:spacing w:val="-2"/>
        </w:rPr>
        <w:t xml:space="preserve">, operate, test and maintain such Metering Equipment.  Net power flows including MW and MVAR, </w:t>
      </w:r>
      <w:r>
        <w:rPr>
          <w:color w:val="000000"/>
          <w:spacing w:val="-2"/>
        </w:rPr>
        <w:br/>
        <w:t>MWHR and loss profile data to and from the Large Generating Facility shall be measured at the Point of Interconnection.  Connecting Transmission Owner shall prov</w:t>
      </w:r>
      <w:r>
        <w:rPr>
          <w:color w:val="000000"/>
          <w:spacing w:val="-2"/>
        </w:rPr>
        <w:t xml:space="preserve">ide metering quantities, in analog and/or digital form, as required, to Developer or NYISO upon request.  Where the Point of Interconnection for the Large Generating Facility is other than the generator terminal, the </w:t>
      </w:r>
      <w:r>
        <w:rPr>
          <w:color w:val="000000"/>
          <w:spacing w:val="-2"/>
        </w:rPr>
        <w:br/>
        <w:t xml:space="preserve">Developer shall also provide gross MW </w:t>
      </w:r>
      <w:r>
        <w:rPr>
          <w:color w:val="000000"/>
          <w:spacing w:val="-2"/>
        </w:rPr>
        <w:t xml:space="preserve">and MVAR quantities at the generator terminal. </w:t>
      </w:r>
      <w:r>
        <w:rPr>
          <w:color w:val="000000"/>
          <w:spacing w:val="-2"/>
        </w:rPr>
        <w:br/>
        <w:t xml:space="preserve">Developer shall bear all reasonable documented costs associated with the purchase, installation, </w:t>
      </w:r>
      <w:r>
        <w:rPr>
          <w:color w:val="000000"/>
          <w:spacing w:val="-3"/>
        </w:rPr>
        <w:t xml:space="preserve">operation, testing and maintenance of the Metering Equipment. </w:t>
      </w:r>
    </w:p>
    <w:p w:rsidR="00FE3D9B" w:rsidRDefault="0061459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FE3D9B" w:rsidRDefault="00614590">
      <w:pPr>
        <w:autoSpaceDE w:val="0"/>
        <w:autoSpaceDN w:val="0"/>
        <w:adjustRightInd w:val="0"/>
        <w:spacing w:before="238" w:line="274" w:lineRule="exact"/>
        <w:ind w:left="1440" w:right="1303" w:firstLine="719"/>
        <w:rPr>
          <w:color w:val="000000"/>
          <w:spacing w:val="-3"/>
        </w:rPr>
      </w:pPr>
      <w:r>
        <w:rPr>
          <w:color w:val="000000"/>
          <w:spacing w:val="-2"/>
        </w:rPr>
        <w:t>Developer, at its option and e</w:t>
      </w:r>
      <w:r>
        <w:rPr>
          <w:color w:val="000000"/>
          <w:spacing w:val="-2"/>
        </w:rPr>
        <w:t xml:space="preserv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w:t>
      </w:r>
      <w:r>
        <w:rPr>
          <w:color w:val="000000"/>
          <w:spacing w:val="-2"/>
        </w:rPr>
        <w:t xml:space="preserv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 Owner or its designee.  The installat</w:t>
      </w:r>
      <w:r>
        <w:rPr>
          <w:color w:val="000000"/>
          <w:spacing w:val="-2"/>
        </w:rPr>
        <w:t xml:space="preserve">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FE3D9B" w:rsidRDefault="0061459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FE3D9B" w:rsidRDefault="00614590">
      <w:pPr>
        <w:autoSpaceDE w:val="0"/>
        <w:autoSpaceDN w:val="0"/>
        <w:adjustRightInd w:val="0"/>
        <w:spacing w:before="235" w:line="273" w:lineRule="exact"/>
        <w:ind w:left="1440" w:right="1264" w:firstLine="719"/>
        <w:rPr>
          <w:color w:val="000000"/>
          <w:spacing w:val="-3"/>
        </w:rPr>
      </w:pPr>
      <w:r>
        <w:rPr>
          <w:color w:val="000000"/>
          <w:spacing w:val="-2"/>
        </w:rPr>
        <w:t>Connecting Transmission Owner shall install, calibrate, and test revenue quality Metering Equipment including potent</w:t>
      </w:r>
      <w:r>
        <w:rPr>
          <w:color w:val="000000"/>
          <w:spacing w:val="-2"/>
        </w:rPr>
        <w:t xml:space="preserve">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FE3D9B" w:rsidRDefault="0061459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FE3D9B" w:rsidRDefault="00614590">
      <w:pPr>
        <w:autoSpaceDE w:val="0"/>
        <w:autoSpaceDN w:val="0"/>
        <w:adjustRightInd w:val="0"/>
        <w:spacing w:before="232" w:line="276" w:lineRule="exact"/>
        <w:ind w:left="2160"/>
        <w:rPr>
          <w:color w:val="000000"/>
          <w:spacing w:val="-2"/>
        </w:rPr>
      </w:pPr>
      <w:r>
        <w:rPr>
          <w:color w:val="000000"/>
          <w:spacing w:val="-2"/>
        </w:rPr>
        <w:t>Connect</w:t>
      </w:r>
      <w:r>
        <w:rPr>
          <w:color w:val="000000"/>
          <w:spacing w:val="-2"/>
        </w:rPr>
        <w:t xml:space="preserve">ing Transmission Owner shall inspect and test all of its Metering Equipment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FE3D9B" w:rsidRDefault="00614590">
      <w:pPr>
        <w:autoSpaceDE w:val="0"/>
        <w:autoSpaceDN w:val="0"/>
        <w:adjustRightInd w:val="0"/>
        <w:spacing w:before="6" w:line="274" w:lineRule="exact"/>
        <w:ind w:left="1440" w:right="1311"/>
        <w:rPr>
          <w:color w:val="000000"/>
          <w:spacing w:val="-2"/>
        </w:rPr>
      </w:pPr>
      <w:r>
        <w:rPr>
          <w:color w:val="000000"/>
          <w:spacing w:val="-2"/>
        </w:rPr>
        <w:t>NYISO or Developer, Connecting Transmission Owner shall, at Developer’s expense, ins</w:t>
      </w:r>
      <w:r>
        <w:rPr>
          <w:color w:val="000000"/>
          <w:spacing w:val="-2"/>
        </w:rPr>
        <w:t xml:space="preserve">pect or </w:t>
      </w:r>
      <w:r>
        <w:rPr>
          <w:color w:val="000000"/>
          <w:spacing w:val="-2"/>
        </w:rPr>
        <w:b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NYISO may have representatives present at t</w:t>
      </w:r>
      <w:r>
        <w:rPr>
          <w:color w:val="000000"/>
          <w:spacing w:val="-2"/>
        </w:rPr>
        <w:t xml:space="preserve">he test or inspection.  If at any time </w:t>
      </w:r>
      <w:r>
        <w:rPr>
          <w:color w:val="000000"/>
          <w:spacing w:val="-2"/>
        </w:rPr>
        <w:br/>
        <w:t xml:space="preserve">Metering Equipment is 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defect is due to Connect</w:t>
      </w:r>
      <w:r>
        <w:rPr>
          <w:color w:val="000000"/>
          <w:spacing w:val="-2"/>
        </w:rPr>
        <w:t xml:space="preserve">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w:t>
      </w:r>
      <w:r>
        <w:rPr>
          <w:color w:val="000000"/>
          <w:spacing w:val="-2"/>
        </w:rPr>
        <w:t xml:space="preserve">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if installed.  If no such </w:t>
      </w:r>
      <w:r>
        <w:rPr>
          <w:color w:val="000000"/>
          <w:spacing w:val="-2"/>
        </w:rPr>
        <w:t xml:space="preserve">check meters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33" w:line="276" w:lineRule="exact"/>
        <w:ind w:left="6001"/>
        <w:rPr>
          <w:color w:val="000000"/>
          <w:spacing w:val="-3"/>
        </w:rPr>
      </w:pPr>
      <w:r>
        <w:rPr>
          <w:color w:val="000000"/>
          <w:spacing w:val="-3"/>
        </w:rPr>
        <w:t xml:space="preserve">31 </w:t>
      </w:r>
    </w:p>
    <w:p w:rsidR="00FE3D9B" w:rsidRDefault="00FE3D9B">
      <w:pPr>
        <w:autoSpaceDE w:val="0"/>
        <w:autoSpaceDN w:val="0"/>
        <w:adjustRightInd w:val="0"/>
        <w:rPr>
          <w:color w:val="000000"/>
          <w:spacing w:val="-3"/>
        </w:rPr>
        <w:sectPr w:rsidR="00FE3D9B">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37" w:name="Pg37"/>
      <w:bookmarkEnd w:id="37"/>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Pr>
          <w:color w:val="000000"/>
          <w:spacing w:val="-2"/>
        </w:rPr>
      </w:pPr>
      <w:r>
        <w:rPr>
          <w:color w:val="000000"/>
          <w:spacing w:val="-2"/>
        </w:rPr>
        <w:t xml:space="preserve">are installed or if the period cannot be reasonably ascertained, the adjustment shall be for the </w:t>
      </w:r>
    </w:p>
    <w:p w:rsidR="00FE3D9B" w:rsidRDefault="00614590">
      <w:pPr>
        <w:autoSpaceDE w:val="0"/>
        <w:autoSpaceDN w:val="0"/>
        <w:adjustRightInd w:val="0"/>
        <w:spacing w:before="7" w:line="273" w:lineRule="exact"/>
        <w:ind w:left="1440" w:right="1262"/>
        <w:rPr>
          <w:color w:val="000000"/>
          <w:spacing w:val="-3"/>
        </w:rPr>
      </w:pPr>
      <w:r>
        <w:rPr>
          <w:color w:val="000000"/>
          <w:spacing w:val="-2"/>
        </w:rPr>
        <w:t>period immediately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review all associated metering equipment installation on the</w:t>
      </w:r>
      <w:r>
        <w:rPr>
          <w:color w:val="000000"/>
          <w:spacing w:val="-2"/>
        </w:rPr>
        <w:t xml:space="preserve"> Developer’s or Connecting </w:t>
      </w:r>
      <w:r>
        <w:rPr>
          <w:color w:val="000000"/>
          <w:spacing w:val="-2"/>
        </w:rPr>
        <w:br/>
      </w:r>
      <w:r>
        <w:rPr>
          <w:color w:val="000000"/>
          <w:spacing w:val="-3"/>
        </w:rPr>
        <w:t xml:space="preserve">Transmission Owner’s property at any time. </w:t>
      </w:r>
    </w:p>
    <w:p w:rsidR="00FE3D9B" w:rsidRDefault="0061459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FE3D9B" w:rsidRDefault="00614590">
      <w:pPr>
        <w:autoSpaceDE w:val="0"/>
        <w:autoSpaceDN w:val="0"/>
        <w:adjustRightInd w:val="0"/>
        <w:spacing w:before="232" w:line="273" w:lineRule="exact"/>
        <w:ind w:left="1440" w:right="1431" w:firstLine="719"/>
        <w:jc w:val="both"/>
        <w:rPr>
          <w:color w:val="000000"/>
          <w:spacing w:val="-2"/>
        </w:rPr>
      </w:pPr>
      <w:r>
        <w:rPr>
          <w:color w:val="000000"/>
          <w:spacing w:val="-2"/>
        </w:rPr>
        <w:t xml:space="preserve">At Developer’s expense, the metered data shall be telemetered to one or more locations </w:t>
      </w:r>
      <w:r>
        <w:rPr>
          <w:color w:val="000000"/>
          <w:spacing w:val="-2"/>
        </w:rPr>
        <w:t>designated by Connecting Transmission Owner, Developer and NYISO.  Such telemetered data shall be used, under normal operating conditions, as the official measurement of the amount of energy delivered from the Large Generating Facility to the Point of Inte</w:t>
      </w:r>
      <w:r>
        <w:rPr>
          <w:color w:val="000000"/>
          <w:spacing w:val="-2"/>
        </w:rPr>
        <w:t xml:space="preserve">rconnection. </w:t>
      </w:r>
    </w:p>
    <w:p w:rsidR="00FE3D9B" w:rsidRDefault="00614590">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FE3D9B" w:rsidRDefault="0061459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FE3D9B" w:rsidRDefault="00614590">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FE3D9B" w:rsidRDefault="00614590">
      <w:pPr>
        <w:autoSpaceDE w:val="0"/>
        <w:autoSpaceDN w:val="0"/>
        <w:adjustRightInd w:val="0"/>
        <w:spacing w:before="4" w:line="276" w:lineRule="exact"/>
        <w:ind w:left="1440" w:right="1253"/>
        <w:rPr>
          <w:color w:val="000000"/>
          <w:spacing w:val="-3"/>
        </w:rPr>
      </w:pPr>
      <w:r>
        <w:rPr>
          <w:color w:val="000000"/>
          <w:spacing w:val="-2"/>
        </w:rPr>
        <w:t>Developer shall provide s</w:t>
      </w:r>
      <w:r>
        <w:rPr>
          <w:color w:val="000000"/>
          <w:spacing w:val="-2"/>
        </w:rPr>
        <w:t xml:space="preserve">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public telephone system, or a voice communications system that does not rely on the</w:t>
      </w:r>
      <w:r>
        <w:rPr>
          <w:color w:val="000000"/>
          <w:spacing w:val="-2"/>
        </w:rPr>
        <w:t xml:space="preserv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extend from the Large Gene</w:t>
      </w:r>
      <w:r>
        <w:rPr>
          <w:color w:val="000000"/>
          <w:spacing w:val="-2"/>
        </w:rPr>
        <w:t xml:space="preserv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be activated and maintained under, but</w:t>
      </w:r>
      <w:r>
        <w:rPr>
          <w:color w:val="000000"/>
          <w:spacing w:val="-2"/>
        </w:rPr>
        <w:t xml:space="preserve">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FE3D9B" w:rsidRDefault="0061459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FE3D9B" w:rsidRDefault="00614590">
      <w:pPr>
        <w:autoSpaceDE w:val="0"/>
        <w:autoSpaceDN w:val="0"/>
        <w:adjustRightInd w:val="0"/>
        <w:spacing w:before="228" w:line="277" w:lineRule="exact"/>
        <w:ind w:left="1440" w:right="1363" w:firstLine="719"/>
        <w:rPr>
          <w:color w:val="000000"/>
          <w:spacing w:val="-3"/>
        </w:rPr>
      </w:pPr>
      <w:r>
        <w:rPr>
          <w:color w:val="000000"/>
          <w:spacing w:val="-2"/>
        </w:rPr>
        <w:t>Prior to the Initial Synchronization Date of the Large Gener</w:t>
      </w:r>
      <w:r>
        <w:rPr>
          <w:color w:val="000000"/>
          <w:spacing w:val="-2"/>
        </w:rPr>
        <w:t xml:space="preserve">ating Facility, a Remote </w:t>
      </w:r>
      <w:r>
        <w:rPr>
          <w:color w:val="000000"/>
          <w:spacing w:val="-2"/>
        </w:rPr>
        <w:br/>
        <w:t>Terminal Unit, or equivalent data collection and transfer equipment acceptable to the Parties, shall be installed by Developer, or by Connecting Transmission Owner at Developer’s expense, to gather accumulated and instantaneous da</w:t>
      </w:r>
      <w:r>
        <w:rPr>
          <w:color w:val="000000"/>
          <w:spacing w:val="-2"/>
        </w:rPr>
        <w:t xml:space="preserve">ta to be telemetered to the location(s) designated by Connecting Transmission Owner and NYISO through use of a dedicated point-to-point data </w:t>
      </w:r>
      <w:r>
        <w:rPr>
          <w:color w:val="000000"/>
          <w:spacing w:val="-2"/>
        </w:rPr>
        <w:br/>
        <w:t xml:space="preserve">circuit(s) as indicated in Article 8.1.  The communication protocol for the data circuit(s) shall be specified by </w:t>
      </w:r>
      <w:r>
        <w:rPr>
          <w:color w:val="000000"/>
          <w:spacing w:val="-2"/>
        </w:rPr>
        <w:t xml:space="preserve">Connecting Transmission Owner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FE3D9B" w:rsidRDefault="00614590">
      <w:pPr>
        <w:autoSpaceDE w:val="0"/>
        <w:autoSpaceDN w:val="0"/>
        <w:adjustRightInd w:val="0"/>
        <w:spacing w:before="261" w:line="280" w:lineRule="exact"/>
        <w:ind w:left="1440" w:right="1657" w:firstLine="719"/>
        <w:jc w:val="both"/>
        <w:rPr>
          <w:color w:val="000000"/>
          <w:spacing w:val="-2"/>
        </w:rPr>
      </w:pPr>
      <w:r>
        <w:rPr>
          <w:color w:val="000000"/>
          <w:spacing w:val="-2"/>
        </w:rPr>
        <w:t xml:space="preserve">Each Party will promptly advise the appropriate other Party if it detects or otherwise learns of any metering, telemetry or communications equipment errors or malfunctions that require the attention and/or correction by that other Party.  The Party owning </w:t>
      </w:r>
      <w:r>
        <w:rPr>
          <w:color w:val="000000"/>
          <w:spacing w:val="-2"/>
        </w:rPr>
        <w:t xml:space="preserve">such equipment shall correct such error or malfunction as soon as reasonably feasible.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52" w:line="276" w:lineRule="exact"/>
        <w:ind w:left="6001"/>
        <w:rPr>
          <w:color w:val="000000"/>
          <w:spacing w:val="-3"/>
        </w:rPr>
      </w:pPr>
      <w:r>
        <w:rPr>
          <w:color w:val="000000"/>
          <w:spacing w:val="-3"/>
        </w:rPr>
        <w:t xml:space="preserve">32 </w:t>
      </w:r>
    </w:p>
    <w:p w:rsidR="00FE3D9B" w:rsidRDefault="00FE3D9B">
      <w:pPr>
        <w:autoSpaceDE w:val="0"/>
        <w:autoSpaceDN w:val="0"/>
        <w:adjustRightInd w:val="0"/>
        <w:rPr>
          <w:color w:val="000000"/>
          <w:spacing w:val="-3"/>
        </w:rPr>
        <w:sectPr w:rsidR="00FE3D9B">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38" w:name="Pg38"/>
      <w:bookmarkEnd w:id="38"/>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FE3D9B" w:rsidRDefault="00614590">
      <w:pPr>
        <w:autoSpaceDE w:val="0"/>
        <w:autoSpaceDN w:val="0"/>
        <w:adjustRightInd w:val="0"/>
        <w:spacing w:before="232" w:line="273" w:lineRule="exact"/>
        <w:ind w:left="1440" w:right="1288" w:firstLine="719"/>
        <w:rPr>
          <w:color w:val="000000"/>
          <w:spacing w:val="-3"/>
        </w:rPr>
      </w:pPr>
      <w:r>
        <w:rPr>
          <w:color w:val="000000"/>
          <w:spacing w:val="-2"/>
        </w:rPr>
        <w:t xml:space="preserve">Any and all equipment placed on the premises of a Party shall be and remain the property </w:t>
      </w:r>
      <w:r>
        <w:rPr>
          <w:color w:val="000000"/>
          <w:spacing w:val="-2"/>
        </w:rPr>
        <w:t xml:space="preserve">of 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FE3D9B" w:rsidRDefault="00614590">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FE3D9B" w:rsidRDefault="0061459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FE3D9B" w:rsidRDefault="00614590">
      <w:pPr>
        <w:autoSpaceDE w:val="0"/>
        <w:autoSpaceDN w:val="0"/>
        <w:adjustRightInd w:val="0"/>
        <w:spacing w:before="233" w:line="276" w:lineRule="exact"/>
        <w:ind w:left="2160"/>
        <w:rPr>
          <w:color w:val="000000"/>
          <w:spacing w:val="-2"/>
        </w:rPr>
      </w:pPr>
      <w:r>
        <w:rPr>
          <w:color w:val="000000"/>
          <w:spacing w:val="-2"/>
        </w:rPr>
        <w:t xml:space="preserve">Each Party shall comply with Applicable Laws and Regulations and Applicable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FE3D9B" w:rsidRDefault="00614590">
      <w:pPr>
        <w:autoSpaceDE w:val="0"/>
        <w:autoSpaceDN w:val="0"/>
        <w:adjustRightInd w:val="0"/>
        <w:spacing w:before="18" w:line="260" w:lineRule="exact"/>
        <w:ind w:left="1440" w:right="1275"/>
        <w:jc w:val="both"/>
        <w:rPr>
          <w:color w:val="000000"/>
          <w:spacing w:val="-3"/>
        </w:rPr>
      </w:pPr>
      <w:r>
        <w:rPr>
          <w:color w:val="000000"/>
          <w:spacing w:val="-2"/>
        </w:rPr>
        <w:t>reasonably be required by the other Parties to comply with Applicable</w:t>
      </w:r>
      <w:r>
        <w:rPr>
          <w:color w:val="000000"/>
          <w:spacing w:val="-2"/>
        </w:rPr>
        <w:t xml:space="preserve"> Laws and Regulations and </w:t>
      </w:r>
      <w:r>
        <w:rPr>
          <w:color w:val="000000"/>
          <w:spacing w:val="-3"/>
        </w:rPr>
        <w:t xml:space="preserve">Applicable Reliability Standards. </w:t>
      </w:r>
    </w:p>
    <w:p w:rsidR="00FE3D9B" w:rsidRDefault="0061459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FE3D9B" w:rsidRDefault="00614590">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FE3D9B" w:rsidRDefault="00614590">
      <w:pPr>
        <w:autoSpaceDE w:val="0"/>
        <w:autoSpaceDN w:val="0"/>
        <w:adjustRightInd w:val="0"/>
        <w:spacing w:before="4" w:line="276" w:lineRule="exact"/>
        <w:ind w:left="1440" w:right="1350"/>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Agreement and the NYISO Tariffs.  Connecting Transmission Owner and NYISO may</w:t>
      </w:r>
      <w:r>
        <w:rPr>
          <w:color w:val="000000"/>
          <w:spacing w:val="-2"/>
        </w:rPr>
        <w:t xml:space="preserve"> provide operating instructions to Developer consistent with this Agreement, NYISO procedures and Connecting Transmission Owner’s operating protocols and procedures as they may change from time to time.  Connecting Transmission Owner and NYISO will conside</w:t>
      </w:r>
      <w:r>
        <w:rPr>
          <w:color w:val="000000"/>
          <w:spacing w:val="-2"/>
        </w:rPr>
        <w:t xml:space="preserve">r changes to their </w:t>
      </w:r>
      <w:r>
        <w:rPr>
          <w:color w:val="000000"/>
          <w:spacing w:val="-2"/>
        </w:rPr>
        <w:br/>
      </w:r>
      <w:r>
        <w:rPr>
          <w:color w:val="000000"/>
          <w:spacing w:val="-3"/>
        </w:rPr>
        <w:t xml:space="preserve">respective operating protocols and procedures proposed by Developer. </w:t>
      </w:r>
    </w:p>
    <w:p w:rsidR="00FE3D9B" w:rsidRDefault="0061459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FE3D9B" w:rsidRDefault="00614590">
      <w:pPr>
        <w:autoSpaceDE w:val="0"/>
        <w:autoSpaceDN w:val="0"/>
        <w:adjustRightInd w:val="0"/>
        <w:spacing w:before="228" w:line="277" w:lineRule="exact"/>
        <w:ind w:left="1440" w:right="1314" w:firstLine="719"/>
        <w:rPr>
          <w:color w:val="000000"/>
          <w:spacing w:val="-3"/>
        </w:rPr>
      </w:pPr>
      <w:r>
        <w:rPr>
          <w:color w:val="000000"/>
          <w:spacing w:val="-2"/>
        </w:rPr>
        <w:t>Developer shall at its own expense operate, maintain and control the Large Generating Facility and the Developer’s Attachment Facilities in</w:t>
      </w:r>
      <w:r>
        <w:rPr>
          <w:color w:val="000000"/>
          <w:spacing w:val="-2"/>
        </w:rPr>
        <w:t xml:space="preserve"> a safe and reliable manner and in </w:t>
      </w:r>
      <w:r>
        <w:rPr>
          <w:color w:val="000000"/>
          <w:spacing w:val="-2"/>
        </w:rPr>
        <w:br/>
        <w:t>accordance with this Agreement.  Developer shall operate the Large Generating Facility and the Developer’s Attachment Facilities in accordance with NYISO and Connecting Transmission Owner requirements, as such requiremen</w:t>
      </w:r>
      <w:r>
        <w:rPr>
          <w:color w:val="000000"/>
          <w:spacing w:val="-2"/>
        </w:rPr>
        <w:t xml:space="preserve">ts are set forth or referenced in Appendix C hereto. Appendix C will be modified to reflect changes to the requirements as they may change from time to time.  Any Party may request that the appropriate other Party or Parties provide copies of </w:t>
      </w:r>
      <w:r>
        <w:rPr>
          <w:color w:val="000000"/>
          <w:spacing w:val="-3"/>
        </w:rPr>
        <w:t>the requireme</w:t>
      </w:r>
      <w:r>
        <w:rPr>
          <w:color w:val="000000"/>
          <w:spacing w:val="-3"/>
        </w:rPr>
        <w:t xml:space="preserve">nts set forth or referenced in Appendix C hereto. </w:t>
      </w:r>
    </w:p>
    <w:p w:rsidR="00FE3D9B" w:rsidRDefault="0061459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FE3D9B" w:rsidRDefault="00614590">
      <w:pPr>
        <w:autoSpaceDE w:val="0"/>
        <w:autoSpaceDN w:val="0"/>
        <w:adjustRightInd w:val="0"/>
        <w:spacing w:before="220" w:line="280" w:lineRule="exact"/>
        <w:ind w:left="1440" w:right="1351" w:firstLine="719"/>
        <w:rPr>
          <w:color w:val="000000"/>
          <w:spacing w:val="-3"/>
        </w:rPr>
      </w:pPr>
      <w:r>
        <w:rPr>
          <w:color w:val="000000"/>
          <w:spacing w:val="-2"/>
        </w:rPr>
        <w:t>Consistent with the mutually acceptable procedures of the Developer and Connecting Transmission Owner, the Developer is responsible for the proper synchronization of the L</w:t>
      </w:r>
      <w:r>
        <w:rPr>
          <w:color w:val="000000"/>
          <w:spacing w:val="-2"/>
        </w:rPr>
        <w:t xml:space="preserve">arge Generating Facility to the New York State Transmission System in accordance with NYISO and </w:t>
      </w:r>
      <w:r>
        <w:rPr>
          <w:color w:val="000000"/>
          <w:spacing w:val="-3"/>
        </w:rPr>
        <w:t xml:space="preserve">Connecting Transmission Owner procedures and requirements.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164" w:line="276" w:lineRule="exact"/>
        <w:ind w:left="6001"/>
        <w:rPr>
          <w:color w:val="000000"/>
          <w:spacing w:val="-3"/>
        </w:rPr>
      </w:pPr>
      <w:r>
        <w:rPr>
          <w:color w:val="000000"/>
          <w:spacing w:val="-3"/>
        </w:rPr>
        <w:t xml:space="preserve">33 </w:t>
      </w:r>
    </w:p>
    <w:p w:rsidR="00FE3D9B" w:rsidRDefault="00FE3D9B">
      <w:pPr>
        <w:autoSpaceDE w:val="0"/>
        <w:autoSpaceDN w:val="0"/>
        <w:adjustRightInd w:val="0"/>
        <w:rPr>
          <w:color w:val="000000"/>
          <w:spacing w:val="-3"/>
        </w:rPr>
        <w:sectPr w:rsidR="00FE3D9B">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39" w:name="Pg39"/>
      <w:bookmarkEnd w:id="39"/>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FE3D9B" w:rsidRDefault="00614590">
      <w:pPr>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9.5.1</w:t>
      </w:r>
      <w:r>
        <w:rPr>
          <w:rFonts w:ascii="Arial Bold" w:hAnsi="Arial Bold"/>
          <w:color w:val="000000"/>
          <w:spacing w:val="-3"/>
        </w:rPr>
        <w:t xml:space="preserve"> </w:t>
      </w:r>
      <w:r>
        <w:rPr>
          <w:rFonts w:ascii="Times New Roman Bold" w:hAnsi="Times New Roman Bold"/>
          <w:color w:val="000000"/>
          <w:spacing w:val="-3"/>
        </w:rPr>
        <w:t xml:space="preserve">  Power Fact</w:t>
      </w:r>
      <w:r>
        <w:rPr>
          <w:rFonts w:ascii="Times New Roman Bold" w:hAnsi="Times New Roman Bold"/>
          <w:color w:val="000000"/>
          <w:spacing w:val="-3"/>
        </w:rPr>
        <w:t>or Design Criteria.</w:t>
      </w:r>
    </w:p>
    <w:p w:rsidR="00FE3D9B" w:rsidRDefault="00FE3D9B">
      <w:pPr>
        <w:autoSpaceDE w:val="0"/>
        <w:autoSpaceDN w:val="0"/>
        <w:adjustRightInd w:val="0"/>
        <w:spacing w:line="273" w:lineRule="exact"/>
        <w:ind w:left="1440"/>
        <w:rPr>
          <w:rFonts w:ascii="Times New Roman Bold" w:hAnsi="Times New Roman Bold"/>
          <w:color w:val="000000"/>
          <w:spacing w:val="-3"/>
        </w:rPr>
      </w:pPr>
    </w:p>
    <w:p w:rsidR="00FE3D9B" w:rsidRDefault="00614590">
      <w:pPr>
        <w:autoSpaceDE w:val="0"/>
        <w:autoSpaceDN w:val="0"/>
        <w:adjustRightInd w:val="0"/>
        <w:spacing w:before="3" w:line="273" w:lineRule="exact"/>
        <w:ind w:left="1440" w:right="1248" w:firstLine="719"/>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Interconnection at a power factor within the range</w:t>
      </w:r>
      <w:r>
        <w:rPr>
          <w:color w:val="000000"/>
          <w:spacing w:val="-2"/>
        </w:rPr>
        <w:t xml:space="preserve"> of 0.95 leading to 0.95 lagging unless the </w:t>
      </w:r>
      <w:r>
        <w:rPr>
          <w:color w:val="000000"/>
          <w:spacing w:val="-2"/>
        </w:rPr>
        <w:br/>
        <w:t xml:space="preserve">NYISO or the Transmission Owner in whose Transmission District the Large Generating Facility </w:t>
      </w:r>
      <w:r>
        <w:rPr>
          <w:color w:val="000000"/>
          <w:spacing w:val="-2"/>
        </w:rPr>
        <w:br/>
        <w:t xml:space="preserve">interconnects has established different requirements that apply to all generators in the New York </w:t>
      </w:r>
      <w:r>
        <w:rPr>
          <w:color w:val="000000"/>
          <w:spacing w:val="-2"/>
        </w:rPr>
        <w:br/>
        <w:t>Control Area or Tr</w:t>
      </w:r>
      <w:r>
        <w:rPr>
          <w:color w:val="000000"/>
          <w:spacing w:val="-2"/>
        </w:rPr>
        <w:t xml:space="preserve">ansmission District (as applicable) on a comparable basis, in accordance with </w:t>
      </w:r>
      <w:r>
        <w:rPr>
          <w:color w:val="000000"/>
          <w:spacing w:val="-2"/>
        </w:rPr>
        <w:br/>
      </w:r>
      <w:r>
        <w:rPr>
          <w:color w:val="000000"/>
          <w:spacing w:val="-3"/>
        </w:rPr>
        <w:t xml:space="preserve">Good Utility Practice. </w:t>
      </w:r>
    </w:p>
    <w:p w:rsidR="00FE3D9B" w:rsidRDefault="00FE3D9B">
      <w:pPr>
        <w:autoSpaceDE w:val="0"/>
        <w:autoSpaceDN w:val="0"/>
        <w:adjustRightInd w:val="0"/>
        <w:spacing w:line="280" w:lineRule="exact"/>
        <w:ind w:left="1440"/>
        <w:jc w:val="both"/>
        <w:rPr>
          <w:color w:val="000000"/>
          <w:spacing w:val="-3"/>
        </w:rPr>
      </w:pPr>
    </w:p>
    <w:p w:rsidR="00FE3D9B" w:rsidRDefault="00614590">
      <w:pPr>
        <w:autoSpaceDE w:val="0"/>
        <w:autoSpaceDN w:val="0"/>
        <w:adjustRightInd w:val="0"/>
        <w:spacing w:before="2"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FE3D9B" w:rsidRDefault="00FE3D9B">
      <w:pPr>
        <w:autoSpaceDE w:val="0"/>
        <w:autoSpaceDN w:val="0"/>
        <w:adjustRightInd w:val="0"/>
        <w:spacing w:line="274" w:lineRule="exact"/>
        <w:ind w:left="1440"/>
        <w:rPr>
          <w:color w:val="000000"/>
          <w:spacing w:val="-3"/>
        </w:rPr>
      </w:pPr>
    </w:p>
    <w:p w:rsidR="00FE3D9B" w:rsidRDefault="00614590">
      <w:pPr>
        <w:autoSpaceDE w:val="0"/>
        <w:autoSpaceDN w:val="0"/>
        <w:adjustRightInd w:val="0"/>
        <w:spacing w:before="11" w:line="274" w:lineRule="exact"/>
        <w:ind w:left="1440" w:right="1271" w:firstLine="719"/>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composite power delivery at continuous rated power output at the high-side of the generator substation at a power factor within the range of 0.95 leadin</w:t>
      </w:r>
      <w:r>
        <w:rPr>
          <w:color w:val="000000"/>
          <w:spacing w:val="-2"/>
        </w:rPr>
        <w:t xml:space="preserve">g to 0.95 lagging, </w:t>
      </w:r>
      <w:r>
        <w:rPr>
          <w:color w:val="000000"/>
          <w:spacing w:val="-2"/>
        </w:rPr>
        <w:br/>
        <w:t xml:space="preserve">unless the NYISO or the Transmission Owner in whose Transmission District the Large </w:t>
      </w:r>
      <w:r>
        <w:rPr>
          <w:color w:val="000000"/>
          <w:spacing w:val="-2"/>
        </w:rPr>
        <w:br/>
        <w:t xml:space="preserve">Generating Facility interconnects has established a different power factor range that applies to all non-synchronous generators in the Control Area or </w:t>
      </w:r>
      <w:r>
        <w:rPr>
          <w:color w:val="000000"/>
          <w:spacing w:val="-2"/>
        </w:rPr>
        <w:t xml:space="preserve">Transmission District (as applicable) on a </w:t>
      </w:r>
      <w:r>
        <w:rPr>
          <w:color w:val="000000"/>
          <w:spacing w:val="-2"/>
        </w:rPr>
        <w:br/>
        <w:t xml:space="preserve">comparable basis,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w:t>
      </w:r>
      <w:r>
        <w:rPr>
          <w:color w:val="000000"/>
          <w:spacing w:val="-2"/>
        </w:rPr>
        <w:t xml:space="preserve">ability (taking into account any limitations due to voltage level, real power </w:t>
      </w:r>
      <w:r>
        <w:rPr>
          <w:color w:val="000000"/>
          <w:spacing w:val="-2"/>
        </w:rPr>
        <w:br/>
        <w:t xml:space="preserve">output, etc.) or fixed and switched capacitors, or a combination of the two.  This requirement </w:t>
      </w:r>
      <w:r>
        <w:rPr>
          <w:color w:val="000000"/>
          <w:spacing w:val="-2"/>
        </w:rPr>
        <w:br/>
        <w:t>shall only apply to newly interconnection non-synchronous generators that have no</w:t>
      </w:r>
      <w:r>
        <w:rPr>
          <w:color w:val="000000"/>
          <w:spacing w:val="-2"/>
        </w:rPr>
        <w:t xml:space="preserve">t yet executed </w:t>
      </w:r>
      <w:r>
        <w:rPr>
          <w:color w:val="000000"/>
          <w:spacing w:val="-3"/>
        </w:rPr>
        <w:t xml:space="preserve">a Facilities Study Agreement as of September 21, 2016. </w:t>
      </w:r>
    </w:p>
    <w:p w:rsidR="00FE3D9B" w:rsidRDefault="00FE3D9B">
      <w:pPr>
        <w:autoSpaceDE w:val="0"/>
        <w:autoSpaceDN w:val="0"/>
        <w:adjustRightInd w:val="0"/>
        <w:spacing w:line="280" w:lineRule="exact"/>
        <w:ind w:left="1440"/>
        <w:jc w:val="both"/>
        <w:rPr>
          <w:color w:val="000000"/>
          <w:spacing w:val="-3"/>
        </w:rPr>
      </w:pPr>
    </w:p>
    <w:p w:rsidR="00FE3D9B" w:rsidRDefault="00614590">
      <w:pPr>
        <w:autoSpaceDE w:val="0"/>
        <w:autoSpaceDN w:val="0"/>
        <w:adjustRightInd w:val="0"/>
        <w:spacing w:before="2"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FE3D9B" w:rsidRDefault="00614590">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FE3D9B" w:rsidRDefault="00FE3D9B">
      <w:pPr>
        <w:autoSpaceDE w:val="0"/>
        <w:autoSpaceDN w:val="0"/>
        <w:adjustRightInd w:val="0"/>
        <w:spacing w:line="276" w:lineRule="exact"/>
        <w:ind w:left="1440"/>
        <w:rPr>
          <w:rFonts w:ascii="Times New Roman Bold" w:hAnsi="Times New Roman Bold"/>
          <w:color w:val="000000"/>
          <w:spacing w:val="-1"/>
        </w:rPr>
      </w:pPr>
    </w:p>
    <w:p w:rsidR="00FE3D9B" w:rsidRDefault="00614590">
      <w:pPr>
        <w:autoSpaceDE w:val="0"/>
        <w:autoSpaceDN w:val="0"/>
        <w:adjustRightInd w:val="0"/>
        <w:spacing w:before="8" w:line="276" w:lineRule="exact"/>
        <w:ind w:left="1440" w:right="1278" w:firstLine="719"/>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w:t>
      </w:r>
      <w:r>
        <w:rPr>
          <w:color w:val="000000"/>
          <w:spacing w:val="-2"/>
        </w:rPr>
        <w:t xml:space="preserv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w:t>
      </w:r>
      <w:r>
        <w:rPr>
          <w:color w:val="000000"/>
          <w:spacing w:val="-2"/>
        </w:rPr>
        <w:t xml:space="preserv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the</w:t>
      </w:r>
      <w:r>
        <w:rPr>
          <w:color w:val="000000"/>
          <w:spacing w:val="-2"/>
        </w:rPr>
        <w:t xml:space="preserv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112" w:line="276" w:lineRule="exact"/>
        <w:ind w:left="6001"/>
        <w:rPr>
          <w:color w:val="000000"/>
          <w:spacing w:val="-3"/>
        </w:rPr>
      </w:pPr>
      <w:r>
        <w:rPr>
          <w:color w:val="000000"/>
          <w:spacing w:val="-3"/>
        </w:rPr>
        <w:t xml:space="preserve">34 </w:t>
      </w:r>
    </w:p>
    <w:p w:rsidR="00FE3D9B" w:rsidRDefault="00FE3D9B">
      <w:pPr>
        <w:autoSpaceDE w:val="0"/>
        <w:autoSpaceDN w:val="0"/>
        <w:adjustRightInd w:val="0"/>
        <w:rPr>
          <w:color w:val="000000"/>
          <w:spacing w:val="-3"/>
        </w:rPr>
        <w:sectPr w:rsidR="00FE3D9B">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40" w:name="Pg40"/>
      <w:bookmarkEnd w:id="40"/>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614590">
      <w:pPr>
        <w:autoSpaceDE w:val="0"/>
        <w:autoSpaceDN w:val="0"/>
        <w:adjustRightInd w:val="0"/>
        <w:spacing w:before="232"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FE3D9B" w:rsidRDefault="00FE3D9B">
      <w:pPr>
        <w:autoSpaceDE w:val="0"/>
        <w:autoSpaceDN w:val="0"/>
        <w:adjustRightInd w:val="0"/>
        <w:spacing w:line="260" w:lineRule="exact"/>
        <w:ind w:left="1440"/>
        <w:jc w:val="both"/>
        <w:rPr>
          <w:rFonts w:ascii="Times New Roman Bold" w:hAnsi="Times New Roman Bold"/>
          <w:color w:val="000000"/>
          <w:spacing w:val="-2"/>
        </w:rPr>
      </w:pPr>
    </w:p>
    <w:p w:rsidR="00FE3D9B" w:rsidRDefault="00614590">
      <w:pPr>
        <w:autoSpaceDE w:val="0"/>
        <w:autoSpaceDN w:val="0"/>
        <w:adjustRightInd w:val="0"/>
        <w:spacing w:before="38" w:line="260" w:lineRule="exact"/>
        <w:ind w:left="1440" w:right="1330" w:firstLine="719"/>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FE3D9B" w:rsidRDefault="00614590">
      <w:pPr>
        <w:autoSpaceDE w:val="0"/>
        <w:autoSpaceDN w:val="0"/>
        <w:adjustRightInd w:val="0"/>
        <w:spacing w:before="7" w:line="276" w:lineRule="exact"/>
        <w:ind w:left="1440"/>
        <w:rPr>
          <w:color w:val="000000"/>
          <w:spacing w:val="-3"/>
        </w:rPr>
      </w:pPr>
      <w:r>
        <w:rPr>
          <w:color w:val="000000"/>
          <w:spacing w:val="-3"/>
        </w:rPr>
        <w:t xml:space="preserve">2 of the NYISO Services Tariff.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Voltage Regulators. </w:t>
      </w:r>
    </w:p>
    <w:p w:rsidR="00FE3D9B" w:rsidRDefault="00614590">
      <w:pPr>
        <w:autoSpaceDE w:val="0"/>
        <w:autoSpaceDN w:val="0"/>
        <w:adjustRightInd w:val="0"/>
        <w:spacing w:before="264" w:line="276" w:lineRule="exact"/>
        <w:ind w:left="1440" w:right="1279" w:firstLine="719"/>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w:t>
      </w:r>
      <w:r>
        <w:rPr>
          <w:color w:val="000000"/>
          <w:spacing w:val="-2"/>
        </w:rPr>
        <w:t xml:space="preserve">e not capable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w:t>
      </w:r>
      <w:r>
        <w:rPr>
          <w:color w:val="000000"/>
          <w:spacing w:val="-2"/>
        </w:rPr>
        <w:t xml:space="preserve">Facility’s generating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w:t>
      </w:r>
      <w:r>
        <w:rPr>
          <w:color w:val="000000"/>
          <w:spacing w:val="-2"/>
        </w:rPr>
        <w:t xml:space="preserve"> New York State Transmission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w:t>
      </w:r>
      <w:r>
        <w:rPr>
          <w:color w:val="000000"/>
          <w:spacing w:val="-2"/>
        </w:rPr>
        <w:t xml:space="preserve"> Standard C37.106, or such other standard as applied to other generators in the New </w:t>
      </w:r>
      <w:r>
        <w:rPr>
          <w:color w:val="000000"/>
          <w:spacing w:val="-2"/>
        </w:rPr>
        <w:br/>
      </w:r>
      <w:r>
        <w:rPr>
          <w:color w:val="000000"/>
          <w:spacing w:val="-3"/>
        </w:rPr>
        <w:t xml:space="preserve">York Control Area on a comparable basis. </w:t>
      </w:r>
    </w:p>
    <w:p w:rsidR="00FE3D9B" w:rsidRDefault="0061459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FE3D9B" w:rsidRDefault="00614590">
      <w:pPr>
        <w:autoSpaceDE w:val="0"/>
        <w:autoSpaceDN w:val="0"/>
        <w:adjustRightInd w:val="0"/>
        <w:spacing w:before="244" w:line="276" w:lineRule="exact"/>
        <w:ind w:left="1440" w:right="1299" w:firstLine="719"/>
        <w:rPr>
          <w:color w:val="000000"/>
          <w:spacing w:val="-2"/>
        </w:rPr>
      </w:pPr>
      <w:r>
        <w:rPr>
          <w:color w:val="000000"/>
          <w:spacing w:val="-2"/>
        </w:rPr>
        <w:t xml:space="preserve">Developer shall ensure the primary frequency response capability of its Large Generating </w:t>
      </w:r>
      <w:r>
        <w:rPr>
          <w:color w:val="000000"/>
          <w:spacing w:val="-2"/>
        </w:rPr>
        <w:br/>
        <w:t>Fa</w:t>
      </w:r>
      <w:r>
        <w:rPr>
          <w:color w:val="000000"/>
          <w:spacing w:val="-2"/>
        </w:rPr>
        <w:t xml:space="preserve">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real</w:t>
      </w:r>
      <w:r>
        <w:rPr>
          <w:color w:val="000000"/>
          <w:spacing w:val="-2"/>
        </w:rPr>
        <w:t xml:space="preserve">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FE3D9B" w:rsidRDefault="00614590">
      <w:pPr>
        <w:autoSpaceDE w:val="0"/>
        <w:autoSpaceDN w:val="0"/>
        <w:adjustRightInd w:val="0"/>
        <w:spacing w:before="4" w:line="276" w:lineRule="exact"/>
        <w:ind w:left="1440" w:right="1306"/>
        <w:rPr>
          <w:color w:val="000000"/>
          <w:spacing w:val="-2"/>
        </w:rPr>
      </w:pPr>
      <w:r>
        <w:rPr>
          <w:color w:val="000000"/>
          <w:spacing w:val="-2"/>
        </w:rPr>
        <w:t>needed to correct frequency deviatio</w:t>
      </w:r>
      <w:r>
        <w:rPr>
          <w:color w:val="000000"/>
          <w:spacing w:val="-2"/>
        </w:rPr>
        <w:t xml:space="preserve">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 s</w:t>
      </w:r>
      <w:r>
        <w:rPr>
          <w:color w:val="000000"/>
          <w:spacing w:val="-2"/>
        </w:rPr>
        <w:t xml:space="preserve">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 xml:space="preserve">capacity of the Large Generating Facility, and shall be linear in the range of </w:t>
      </w:r>
      <w:r>
        <w:rPr>
          <w:color w:val="000000"/>
          <w:spacing w:val="-2"/>
        </w:rPr>
        <w:t xml:space="preserve">frequencies between </w:t>
      </w:r>
    </w:p>
    <w:p w:rsidR="00FE3D9B" w:rsidRDefault="00614590">
      <w:pPr>
        <w:autoSpaceDE w:val="0"/>
        <w:autoSpaceDN w:val="0"/>
        <w:adjustRightInd w:val="0"/>
        <w:spacing w:line="277" w:lineRule="exact"/>
        <w:ind w:left="1440" w:right="1257"/>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 xml:space="preserve">parameter shall be: the range of frequencies </w:t>
      </w:r>
      <w:r>
        <w:rPr>
          <w:color w:val="000000"/>
          <w:spacing w:val="-2"/>
        </w:rPr>
        <w:t xml:space="preserve">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 d</w:t>
      </w:r>
      <w:r>
        <w:rPr>
          <w:color w:val="000000"/>
          <w:spacing w:val="-2"/>
        </w:rPr>
        <w:t xml:space="preserve">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to frequency deviations shall start from zero and then increase (for under-frequency de</w:t>
      </w:r>
      <w:r>
        <w:rPr>
          <w:color w:val="000000"/>
          <w:spacing w:val="-2"/>
        </w:rPr>
        <w:t xml:space="preserve">viations) </w:t>
      </w:r>
      <w:r>
        <w:rPr>
          <w:color w:val="000000"/>
          <w:spacing w:val="-2"/>
        </w:rPr>
        <w:br/>
        <w:t xml:space="preserve">or decrease (for over-frequency deviations) linearly in proportion to the magnitude of the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36" w:line="276" w:lineRule="exact"/>
        <w:ind w:left="6001"/>
        <w:rPr>
          <w:color w:val="000000"/>
          <w:spacing w:val="-3"/>
        </w:rPr>
      </w:pPr>
      <w:r>
        <w:rPr>
          <w:color w:val="000000"/>
          <w:spacing w:val="-3"/>
        </w:rPr>
        <w:t xml:space="preserve">35 </w:t>
      </w:r>
    </w:p>
    <w:p w:rsidR="00FE3D9B" w:rsidRDefault="00FE3D9B">
      <w:pPr>
        <w:autoSpaceDE w:val="0"/>
        <w:autoSpaceDN w:val="0"/>
        <w:adjustRightInd w:val="0"/>
        <w:rPr>
          <w:color w:val="000000"/>
          <w:spacing w:val="-3"/>
        </w:rPr>
        <w:sectPr w:rsidR="00FE3D9B">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41" w:name="Pg41"/>
      <w:bookmarkEnd w:id="41"/>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Pr>
          <w:color w:val="000000"/>
          <w:spacing w:val="-2"/>
        </w:rPr>
      </w:pPr>
      <w:r>
        <w:rPr>
          <w:color w:val="000000"/>
          <w:spacing w:val="-2"/>
        </w:rPr>
        <w:t xml:space="preserve">frequency deviation; or (2) in accordance with an approved Applicable Reliability Standard </w:t>
      </w:r>
    </w:p>
    <w:p w:rsidR="00FE3D9B" w:rsidRDefault="00614590">
      <w:pPr>
        <w:autoSpaceDE w:val="0"/>
        <w:autoSpaceDN w:val="0"/>
        <w:adjustRightInd w:val="0"/>
        <w:spacing w:before="4" w:line="276" w:lineRule="exact"/>
        <w:ind w:left="1440" w:right="1321"/>
        <w:rPr>
          <w:color w:val="000000"/>
          <w:spacing w:val="-3"/>
        </w:rPr>
      </w:pPr>
      <w:r>
        <w:rPr>
          <w:color w:val="000000"/>
          <w:spacing w:val="-2"/>
        </w:rPr>
        <w:t xml:space="preserve">providing for an equivalent or more stringent parameter.  Developer shall notify NYISO that the primary frequency response capability of the Large Generating Facility has been tested and </w:t>
      </w:r>
      <w:r>
        <w:rPr>
          <w:color w:val="000000"/>
          <w:spacing w:val="-2"/>
        </w:rPr>
        <w:br/>
        <w:t>confirmed during commissioning.  Once Developer has synchronized the</w:t>
      </w:r>
      <w:r>
        <w:rPr>
          <w:color w:val="000000"/>
          <w:spacing w:val="-2"/>
        </w:rPr>
        <w:t xml:space="preserv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provisions specified in Articles 9.5.5.1 and 9.5.5.2 of this Agreement.  The primary frequency response requ</w:t>
      </w:r>
      <w:r>
        <w:rPr>
          <w:color w:val="000000"/>
          <w:spacing w:val="-2"/>
        </w:rPr>
        <w:t xml:space="preserve">irements contained herein shall apply to both </w:t>
      </w:r>
      <w:r>
        <w:rPr>
          <w:color w:val="000000"/>
          <w:spacing w:val="-3"/>
        </w:rPr>
        <w:t xml:space="preserve">synchronous and non-synchronous Large Generating Facilities. </w:t>
      </w:r>
    </w:p>
    <w:p w:rsidR="00FE3D9B" w:rsidRDefault="00614590">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FE3D9B" w:rsidRDefault="00614590">
      <w:pPr>
        <w:autoSpaceDE w:val="0"/>
        <w:autoSpaceDN w:val="0"/>
        <w:adjustRightInd w:val="0"/>
        <w:spacing w:before="244" w:line="276" w:lineRule="exact"/>
        <w:ind w:left="1440" w:right="1255" w:firstLine="719"/>
        <w:rPr>
          <w:color w:val="000000"/>
          <w:spacing w:val="-3"/>
        </w:rPr>
      </w:pPr>
      <w:r>
        <w:rPr>
          <w:color w:val="000000"/>
          <w:spacing w:val="-2"/>
        </w:rPr>
        <w:t xml:space="preserve">Whenever the Large Generating Facility is operated in parallel with the New York State </w:t>
      </w:r>
      <w:r>
        <w:rPr>
          <w:color w:val="000000"/>
          <w:spacing w:val="-2"/>
        </w:rPr>
        <w:br/>
        <w:t>Transmission Syste</w:t>
      </w:r>
      <w:r>
        <w:rPr>
          <w:color w:val="000000"/>
          <w:spacing w:val="-2"/>
        </w:rPr>
        <w:t xml:space="preserv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±0.036 Hz and set </w:t>
      </w:r>
      <w:r>
        <w:rPr>
          <w:color w:val="000000"/>
          <w:spacing w:val="-2"/>
        </w:rPr>
        <w:t xml:space="preserve">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 xml:space="preserve">parameters.  Developer shall be required to provide </w:t>
      </w:r>
      <w:r>
        <w:rPr>
          <w:color w:val="000000"/>
          <w:spacing w:val="-2"/>
        </w:rPr>
        <w:t xml:space="preserve">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in service, Develop</w:t>
      </w:r>
      <w:r>
        <w:rPr>
          <w:color w:val="000000"/>
          <w:spacing w:val="-2"/>
        </w:rPr>
        <w:t xml:space="preserve">er shall immediately notify NYISO and the Connecting </w:t>
      </w:r>
      <w:r>
        <w:rPr>
          <w:color w:val="000000"/>
          <w:spacing w:val="-2"/>
        </w:rPr>
        <w:br/>
        <w:t xml:space="preserve">Transmission Owner, and provide both with the following information: (1) the operating status </w:t>
      </w:r>
      <w:r>
        <w:rPr>
          <w:color w:val="000000"/>
          <w:spacing w:val="-2"/>
        </w:rPr>
        <w:br/>
        <w:t xml:space="preserve">of the governor or equivalent controls (i.e., whether it is currently out of service or when it will </w:t>
      </w:r>
      <w:r>
        <w:rPr>
          <w:color w:val="000000"/>
          <w:spacing w:val="-2"/>
        </w:rPr>
        <w:br/>
        <w:t>be ta</w:t>
      </w:r>
      <w:r>
        <w:rPr>
          <w:color w:val="000000"/>
          <w:spacing w:val="-2"/>
        </w:rPr>
        <w:t xml:space="preserve">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 xml:space="preserve">returned to service.  Developer shall make Reasonable Efforts to return </w:t>
      </w:r>
      <w:r>
        <w:rPr>
          <w:color w:val="000000"/>
          <w:spacing w:val="-2"/>
        </w:rPr>
        <w:t xml:space="preserve">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whenever the Large Generating Facility is o</w:t>
      </w:r>
      <w:r>
        <w:rPr>
          <w:color w:val="000000"/>
          <w:spacing w:val="-2"/>
        </w:rPr>
        <w:t xml:space="preserve">perated in parallel with the New York State </w:t>
      </w:r>
      <w:r>
        <w:rPr>
          <w:color w:val="000000"/>
          <w:spacing w:val="-2"/>
        </w:rPr>
        <w:br/>
      </w:r>
      <w:r>
        <w:rPr>
          <w:color w:val="000000"/>
          <w:spacing w:val="-3"/>
        </w:rPr>
        <w:t xml:space="preserve">Transmission System. </w:t>
      </w:r>
    </w:p>
    <w:p w:rsidR="00FE3D9B" w:rsidRDefault="00614590">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FE3D9B" w:rsidRDefault="00614590">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FE3D9B" w:rsidRDefault="00614590">
      <w:pPr>
        <w:autoSpaceDE w:val="0"/>
        <w:autoSpaceDN w:val="0"/>
        <w:adjustRightInd w:val="0"/>
        <w:spacing w:before="4" w:line="276" w:lineRule="exact"/>
        <w:ind w:left="1440" w:right="1276"/>
        <w:rPr>
          <w:color w:val="000000"/>
          <w:spacing w:val="-3"/>
        </w:rPr>
      </w:pPr>
      <w:r>
        <w:rPr>
          <w:color w:val="000000"/>
          <w:spacing w:val="-2"/>
        </w:rPr>
        <w:t>sustained frequency deviations outside of the deadband setting is</w:t>
      </w:r>
      <w:r>
        <w:rPr>
          <w:color w:val="000000"/>
          <w:spacing w:val="-2"/>
        </w:rPr>
        <w:t xml:space="preserve"> automatically provided and </w:t>
      </w:r>
      <w:r>
        <w:rPr>
          <w:color w:val="000000"/>
          <w:spacing w:val="-2"/>
        </w:rPr>
        <w:br/>
        <w:t xml:space="preserve">shall begin immediately after frequency deviates outside of the deadband, and to the extent the </w:t>
      </w:r>
      <w:r>
        <w:rPr>
          <w:color w:val="000000"/>
          <w:spacing w:val="-2"/>
        </w:rPr>
        <w:br/>
        <w:t xml:space="preserve">Large Generating Facility has operating capability in the direction needed to correct the </w:t>
      </w:r>
      <w:r>
        <w:rPr>
          <w:color w:val="000000"/>
          <w:spacing w:val="-2"/>
        </w:rPr>
        <w:br/>
        <w:t>frequency deviation.  Developer shall n</w:t>
      </w:r>
      <w:r>
        <w:rPr>
          <w:color w:val="000000"/>
          <w:spacing w:val="-2"/>
        </w:rPr>
        <w:t xml:space="preserve">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returns to a value within the deadband setting of the governor</w:t>
      </w:r>
      <w:r>
        <w:rPr>
          <w:color w:val="000000"/>
          <w:spacing w:val="-2"/>
        </w:rPr>
        <w:t xml:space="preserve">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FE3D9B" w:rsidRDefault="00614590">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FE3D9B" w:rsidRDefault="00FE3D9B">
      <w:pPr>
        <w:autoSpaceDE w:val="0"/>
        <w:autoSpaceDN w:val="0"/>
        <w:adjustRightInd w:val="0"/>
        <w:spacing w:line="276" w:lineRule="exact"/>
        <w:ind w:left="6001"/>
        <w:rPr>
          <w:rFonts w:ascii="Times New Roman Bold" w:hAnsi="Times New Roman Bold"/>
          <w:color w:val="000000"/>
          <w:spacing w:val="-3"/>
        </w:rPr>
      </w:pPr>
    </w:p>
    <w:p w:rsidR="00FE3D9B" w:rsidRDefault="00614590">
      <w:pPr>
        <w:autoSpaceDE w:val="0"/>
        <w:autoSpaceDN w:val="0"/>
        <w:adjustRightInd w:val="0"/>
        <w:spacing w:before="188" w:line="276" w:lineRule="exact"/>
        <w:ind w:left="6001"/>
        <w:rPr>
          <w:color w:val="000000"/>
          <w:spacing w:val="-3"/>
        </w:rPr>
      </w:pPr>
      <w:r>
        <w:rPr>
          <w:color w:val="000000"/>
          <w:spacing w:val="-3"/>
        </w:rPr>
        <w:t xml:space="preserve">36 </w:t>
      </w:r>
    </w:p>
    <w:p w:rsidR="00FE3D9B" w:rsidRDefault="00FE3D9B">
      <w:pPr>
        <w:autoSpaceDE w:val="0"/>
        <w:autoSpaceDN w:val="0"/>
        <w:adjustRightInd w:val="0"/>
        <w:rPr>
          <w:color w:val="000000"/>
          <w:spacing w:val="-3"/>
        </w:rPr>
        <w:sectPr w:rsidR="00FE3D9B">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42" w:name="Pg42"/>
      <w:bookmarkEnd w:id="42"/>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7" w:lineRule="exact"/>
        <w:ind w:left="1440"/>
        <w:rPr>
          <w:rFonts w:ascii="Times New Roman Bold" w:hAnsi="Times New Roman Bold"/>
          <w:color w:val="000000"/>
          <w:spacing w:val="-3"/>
        </w:rPr>
      </w:pPr>
    </w:p>
    <w:p w:rsidR="00FE3D9B" w:rsidRDefault="00614590">
      <w:pPr>
        <w:autoSpaceDE w:val="0"/>
        <w:autoSpaceDN w:val="0"/>
        <w:adjustRightInd w:val="0"/>
        <w:spacing w:before="227" w:line="277" w:lineRule="exact"/>
        <w:ind w:left="1440" w:right="1267" w:firstLine="719"/>
        <w:rPr>
          <w:color w:val="000000"/>
          <w:spacing w:val="-3"/>
        </w:rPr>
      </w:pPr>
      <w:r>
        <w:rPr>
          <w:color w:val="000000"/>
          <w:spacing w:val="-2"/>
        </w:rPr>
        <w:t>Large Generating Facilities that are regulated by the United States Nuclear Regulatory Commission shall be exempt from Articles 9.5.5, 9.5.5.1, and 9.5.5.2 of this Agreement.  Large Generating Facilities that are behind the meter generation that is sized-t</w:t>
      </w:r>
      <w:r>
        <w:rPr>
          <w:color w:val="000000"/>
          <w:spacing w:val="-2"/>
        </w:rPr>
        <w:t xml:space="preserve">o-load (i.e., the thermal load and the generation are near-balanced in real-time operation and the generation is primarily controlled to maintain the unique thermal, chemical, or mechanical output necessary for the </w:t>
      </w:r>
      <w:r>
        <w:rPr>
          <w:color w:val="000000"/>
          <w:spacing w:val="-2"/>
        </w:rPr>
        <w:br/>
        <w:t>operating requirements of its host facil</w:t>
      </w:r>
      <w:r>
        <w:rPr>
          <w:color w:val="000000"/>
          <w:spacing w:val="-2"/>
        </w:rPr>
        <w:t xml:space="preserve">ity) shall be required to install primary frequency response capability requirements in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Articles 9</w:t>
      </w:r>
      <w:r>
        <w:rPr>
          <w:color w:val="000000"/>
          <w:spacing w:val="-3"/>
        </w:rPr>
        <w:t xml:space="preserve">.5.5, 9.5.5.1, 9.5.5.2, and 9.5.5.4 of this Agreement. </w:t>
      </w:r>
    </w:p>
    <w:p w:rsidR="00FE3D9B" w:rsidRDefault="00614590">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FE3D9B" w:rsidRDefault="00614590">
      <w:pPr>
        <w:autoSpaceDE w:val="0"/>
        <w:autoSpaceDN w:val="0"/>
        <w:adjustRightInd w:val="0"/>
        <w:spacing w:before="244" w:line="276" w:lineRule="exact"/>
        <w:ind w:left="1440" w:right="1246" w:firstLine="719"/>
        <w:rPr>
          <w:color w:val="000000"/>
          <w:spacing w:val="-3"/>
        </w:rPr>
      </w:pPr>
      <w:r>
        <w:rPr>
          <w:color w:val="000000"/>
          <w:spacing w:val="-2"/>
        </w:rPr>
        <w:t xml:space="preserve">Developer interconnecting an electric storage resource shall establish an operating range </w:t>
      </w:r>
      <w:r>
        <w:rPr>
          <w:color w:val="000000"/>
          <w:spacing w:val="-2"/>
        </w:rPr>
        <w:br/>
        <w:t>in Appendix C of its LGIA that specifies a minimum state of charge and a</w:t>
      </w:r>
      <w:r>
        <w:rPr>
          <w:color w:val="000000"/>
          <w:spacing w:val="-2"/>
        </w:rPr>
        <w:t xml:space="preserve"> maximum state of </w:t>
      </w:r>
      <w:r>
        <w:rPr>
          <w:color w:val="000000"/>
          <w:spacing w:val="-2"/>
        </w:rPr>
        <w:br/>
        <w:t xml:space="preserve">charge between which the electric storage resource will be required to provide primary frequency </w:t>
      </w:r>
      <w:r>
        <w:rPr>
          <w:color w:val="000000"/>
          <w:spacing w:val="-2"/>
        </w:rPr>
        <w:br/>
        <w:t xml:space="preserve">response consistent with the conditions set forth in Articles 9.5.5, 9.5.5.1, 9.5.5.2, and 9.5.5.3 of </w:t>
      </w:r>
      <w:r>
        <w:rPr>
          <w:color w:val="000000"/>
          <w:spacing w:val="-2"/>
        </w:rPr>
        <w:br/>
        <w:t>this Agreement.  Appendix C shall sp</w:t>
      </w:r>
      <w:r>
        <w:rPr>
          <w:color w:val="000000"/>
          <w:spacing w:val="-2"/>
        </w:rPr>
        <w:t xml:space="preserve">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in</w:t>
      </w:r>
      <w:r>
        <w:rPr>
          <w:color w:val="000000"/>
          <w:spacing w:val="-2"/>
        </w:rPr>
        <w:t xml:space="preserve">terconnection; (3) the expected incidence of frequency deviations outside of the deadband </w:t>
      </w:r>
      <w:r>
        <w:rPr>
          <w:color w:val="000000"/>
          <w:spacing w:val="-2"/>
        </w:rPr>
        <w:br/>
        <w:t xml:space="preserve">parameter in the interconnection; (4) the physical capabilities of the electric storage resource; (5) </w:t>
      </w:r>
      <w:r>
        <w:rPr>
          <w:color w:val="000000"/>
          <w:spacing w:val="-2"/>
        </w:rPr>
        <w:br/>
        <w:t xml:space="preserve">operational limitations of the electric storage resources due </w:t>
      </w:r>
      <w:r>
        <w:rPr>
          <w:color w:val="000000"/>
          <w:spacing w:val="-2"/>
        </w:rPr>
        <w:t xml:space="preserve">to manufacturer specification; and (6) </w:t>
      </w:r>
      <w:r>
        <w:rPr>
          <w:color w:val="000000"/>
          <w:spacing w:val="-2"/>
        </w:rPr>
        <w:br/>
        <w:t xml:space="preserve">any other relevant factors agreed to by the NYISO, Connecting Transmission Owner, and </w:t>
      </w:r>
      <w:r>
        <w:rPr>
          <w:color w:val="000000"/>
          <w:spacing w:val="-2"/>
        </w:rPr>
        <w:br/>
        <w:t xml:space="preserve">Developer.  If the operating range is dynamic, then Appendix C must establish how frequently </w:t>
      </w:r>
      <w:r>
        <w:rPr>
          <w:color w:val="000000"/>
          <w:spacing w:val="-2"/>
        </w:rPr>
        <w:br/>
        <w:t>the operating range will be reevalu</w:t>
      </w:r>
      <w:r>
        <w:rPr>
          <w:color w:val="000000"/>
          <w:spacing w:val="-2"/>
        </w:rPr>
        <w:t xml:space="preserve">ated and the factors that may be considered during its </w:t>
      </w:r>
      <w:r>
        <w:rPr>
          <w:color w:val="000000"/>
          <w:spacing w:val="-2"/>
        </w:rPr>
        <w:br/>
      </w:r>
      <w:r>
        <w:rPr>
          <w:color w:val="000000"/>
          <w:spacing w:val="-3"/>
        </w:rPr>
        <w:t xml:space="preserve">reevaluation. </w:t>
      </w:r>
    </w:p>
    <w:p w:rsidR="00FE3D9B" w:rsidRDefault="00614590">
      <w:pPr>
        <w:autoSpaceDE w:val="0"/>
        <w:autoSpaceDN w:val="0"/>
        <w:adjustRightInd w:val="0"/>
        <w:spacing w:before="245" w:line="275" w:lineRule="exact"/>
        <w:ind w:left="1440" w:right="1261" w:firstLine="719"/>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r>
      <w:r>
        <w:rPr>
          <w:color w:val="000000"/>
          <w:spacing w:val="-2"/>
        </w:rP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 xml:space="preserve">the electric storage resource is not dispatched to inject electricity to </w:t>
      </w:r>
      <w:r>
        <w:rPr>
          <w:color w:val="000000"/>
          <w:spacing w:val="-2"/>
        </w:rPr>
        <w:t xml:space="preserve">the New York State </w:t>
      </w:r>
      <w:r>
        <w:rPr>
          <w:color w:val="000000"/>
          <w:spacing w:val="-2"/>
        </w:rPr>
        <w:br/>
        <w:t xml:space="preserve">Transmission System and/or dispatched to receive electricity from the New York State </w:t>
      </w:r>
      <w:r>
        <w:rPr>
          <w:color w:val="000000"/>
          <w:spacing w:val="-2"/>
        </w:rPr>
        <w:br/>
        <w:t xml:space="preserve">Transmission System.  If Developer’s electric storage resource is charging at the time of a </w:t>
      </w:r>
      <w:r>
        <w:rPr>
          <w:color w:val="000000"/>
          <w:spacing w:val="-2"/>
        </w:rPr>
        <w:br/>
        <w:t>frequency deviation outside of its deadband parameter, it</w:t>
      </w:r>
      <w:r>
        <w:rPr>
          <w:color w:val="000000"/>
          <w:spacing w:val="-2"/>
        </w:rPr>
        <w:t xml:space="preserve"> is to increase (for over-frequency </w:t>
      </w:r>
      <w:r>
        <w:rPr>
          <w:color w:val="000000"/>
          <w:spacing w:val="-2"/>
        </w:rPr>
        <w:br/>
        <w:t xml:space="preserve">deviations) or decrease (for under-frequency deviations) the rate at which it is charging in </w:t>
      </w:r>
      <w:r>
        <w:rPr>
          <w:color w:val="000000"/>
          <w:spacing w:val="-2"/>
        </w:rPr>
        <w:br/>
        <w:t xml:space="preserve">accordance with its droop parameter.  Developer’s electric storage resource is not required to </w:t>
      </w:r>
      <w:r>
        <w:rPr>
          <w:color w:val="000000"/>
          <w:spacing w:val="-2"/>
        </w:rPr>
        <w:br/>
        <w:t>change from charging to disch</w:t>
      </w:r>
      <w:r>
        <w:rPr>
          <w:color w:val="000000"/>
          <w:spacing w:val="-2"/>
        </w:rPr>
        <w:t xml:space="preserve">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FE3D9B" w:rsidRDefault="0061459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FE3D9B" w:rsidRDefault="00614590">
      <w:pPr>
        <w:tabs>
          <w:tab w:val="left" w:pos="3600"/>
        </w:tabs>
        <w:autoSpaceDE w:val="0"/>
        <w:autoSpaceDN w:val="0"/>
        <w:adjustRightInd w:val="0"/>
        <w:spacing w:before="240" w:line="276" w:lineRule="exact"/>
        <w:ind w:left="1440" w:firstLine="1079"/>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FE3D9B" w:rsidRDefault="00614590">
      <w:pPr>
        <w:autoSpaceDE w:val="0"/>
        <w:autoSpaceDN w:val="0"/>
        <w:adjustRightInd w:val="0"/>
        <w:spacing w:before="259"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w:t>
      </w:r>
      <w:r>
        <w:rPr>
          <w:rFonts w:ascii="Times New Roman Bold" w:hAnsi="Times New Roman Bold"/>
          <w:color w:val="000000"/>
          <w:spacing w:val="-3"/>
        </w:rPr>
        <w:t>ation</w:t>
      </w:r>
      <w:r>
        <w:rPr>
          <w:color w:val="000000"/>
          <w:spacing w:val="-3"/>
        </w:rPr>
        <w:t xml:space="preserve">.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272" w:line="276" w:lineRule="exact"/>
        <w:ind w:left="6001"/>
        <w:rPr>
          <w:color w:val="000000"/>
          <w:spacing w:val="-3"/>
        </w:rPr>
      </w:pPr>
      <w:r>
        <w:rPr>
          <w:color w:val="000000"/>
          <w:spacing w:val="-3"/>
        </w:rPr>
        <w:t xml:space="preserve">37 </w:t>
      </w:r>
    </w:p>
    <w:p w:rsidR="00FE3D9B" w:rsidRDefault="00FE3D9B">
      <w:pPr>
        <w:autoSpaceDE w:val="0"/>
        <w:autoSpaceDN w:val="0"/>
        <w:adjustRightInd w:val="0"/>
        <w:rPr>
          <w:color w:val="000000"/>
          <w:spacing w:val="-3"/>
        </w:rPr>
        <w:sectPr w:rsidR="00FE3D9B">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43" w:name="Pg43"/>
      <w:bookmarkEnd w:id="43"/>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5" w:lineRule="exact"/>
        <w:ind w:left="1440"/>
        <w:rPr>
          <w:rFonts w:ascii="Times New Roman Bold" w:hAnsi="Times New Roman Bold"/>
          <w:color w:val="000000"/>
          <w:spacing w:val="-3"/>
        </w:rPr>
      </w:pPr>
    </w:p>
    <w:p w:rsidR="00FE3D9B" w:rsidRDefault="00614590">
      <w:pPr>
        <w:autoSpaceDE w:val="0"/>
        <w:autoSpaceDN w:val="0"/>
        <w:adjustRightInd w:val="0"/>
        <w:spacing w:before="230" w:line="275" w:lineRule="exact"/>
        <w:ind w:left="1440" w:right="1378" w:firstLine="719"/>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r>
      <w:r>
        <w:rPr>
          <w:color w:val="000000"/>
          <w:spacing w:val="-2"/>
        </w:rP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maintenance or testing or to install or replace equipment.  Absent an</w:t>
      </w:r>
      <w:r>
        <w:rPr>
          <w:color w:val="000000"/>
          <w:spacing w:val="-2"/>
        </w:rPr>
        <w:t xml:space="preserve"> Emergency State, the Party </w:t>
      </w:r>
      <w:r>
        <w:rPr>
          <w:color w:val="000000"/>
          <w:spacing w:val="-2"/>
        </w:rPr>
        <w:br/>
        <w:t xml:space="preserve">scheduling a removal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Transmission Owner.  In all circumst</w:t>
      </w:r>
      <w:r>
        <w:rPr>
          <w:color w:val="000000"/>
          <w:spacing w:val="-2"/>
        </w:rPr>
        <w:t xml:space="preserve">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FE3D9B" w:rsidRDefault="00FE3D9B">
      <w:pPr>
        <w:autoSpaceDE w:val="0"/>
        <w:autoSpaceDN w:val="0"/>
        <w:adjustRightInd w:val="0"/>
        <w:spacing w:line="276" w:lineRule="exact"/>
        <w:ind w:left="3600"/>
        <w:rPr>
          <w:color w:val="000000"/>
          <w:spacing w:val="-3"/>
        </w:rPr>
      </w:pPr>
    </w:p>
    <w:p w:rsidR="00FE3D9B" w:rsidRDefault="00614590">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FE3D9B" w:rsidRDefault="00FE3D9B">
      <w:pPr>
        <w:autoSpaceDE w:val="0"/>
        <w:autoSpaceDN w:val="0"/>
        <w:adjustRightInd w:val="0"/>
        <w:spacing w:line="275" w:lineRule="exact"/>
        <w:ind w:left="1440"/>
        <w:rPr>
          <w:color w:val="000000"/>
          <w:spacing w:val="-3"/>
        </w:rPr>
      </w:pPr>
    </w:p>
    <w:p w:rsidR="00FE3D9B" w:rsidRDefault="00614590">
      <w:pPr>
        <w:autoSpaceDE w:val="0"/>
        <w:autoSpaceDN w:val="0"/>
        <w:adjustRightInd w:val="0"/>
        <w:spacing w:before="10" w:line="275" w:lineRule="exact"/>
        <w:ind w:left="1440" w:right="1276" w:firstLine="719"/>
        <w:rPr>
          <w:color w:val="000000"/>
          <w:spacing w:val="-3"/>
        </w:rPr>
      </w:pPr>
      <w:r>
        <w:rPr>
          <w:color w:val="000000"/>
          <w:spacing w:val="-2"/>
        </w:rPr>
        <w:t xml:space="preserve">The Connecting Transmission Owner shall post scheduled outages of </w:t>
      </w:r>
      <w:r>
        <w:rPr>
          <w:color w:val="000000"/>
          <w:spacing w:val="-2"/>
        </w:rPr>
        <w:t xml:space="preserve">its transmission </w:t>
      </w:r>
      <w:r>
        <w:rPr>
          <w:color w:val="000000"/>
          <w:spacing w:val="-2"/>
        </w:rPr>
        <w:br/>
        <w:t xml:space="preserve">facilities on the NYISO OASIS.  Developer shall submit its planned maintenance schedules for </w:t>
      </w:r>
      <w:r>
        <w:rPr>
          <w:color w:val="000000"/>
          <w:spacing w:val="-2"/>
        </w:rPr>
        <w:br/>
        <w:t xml:space="preserve">the Large Generating Facility to Connecting Transmission Owner and NYISO for a minimum of </w:t>
      </w:r>
      <w:r>
        <w:rPr>
          <w:color w:val="000000"/>
          <w:spacing w:val="-2"/>
        </w:rPr>
        <w:br/>
        <w:t>a rolling thirty-six month period.  Developer shall u</w:t>
      </w:r>
      <w:r>
        <w:rPr>
          <w:color w:val="000000"/>
          <w:spacing w:val="-2"/>
        </w:rPr>
        <w:t xml:space="preserve">pdate its planned 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the reliability of the New York State </w:t>
      </w:r>
      <w:r>
        <w:rPr>
          <w:color w:val="000000"/>
          <w:spacing w:val="-2"/>
        </w:rPr>
        <w:br/>
        <w:t>Transmission System.  Compe</w:t>
      </w:r>
      <w:r>
        <w:rPr>
          <w:color w:val="000000"/>
          <w:spacing w:val="-2"/>
        </w:rPr>
        <w:t xml:space="preserve">nsation to Developer for any additional direct costs that the </w:t>
      </w:r>
      <w:r>
        <w:rPr>
          <w:color w:val="000000"/>
          <w:spacing w:val="-2"/>
        </w:rPr>
        <w:br/>
        <w:t xml:space="preserve">Developer incurs as a result of rescheduling maintenance, including any additional overtime, </w:t>
      </w:r>
      <w:r>
        <w:rPr>
          <w:color w:val="000000"/>
          <w:spacing w:val="-2"/>
        </w:rPr>
        <w:br/>
        <w:t xml:space="preserve">breaking of maintenance contracts or other costs above and beyond the cost the Developer would </w:t>
      </w:r>
      <w:r>
        <w:rPr>
          <w:color w:val="000000"/>
          <w:spacing w:val="-2"/>
        </w:rPr>
        <w:br/>
        <w:t>hav</w:t>
      </w:r>
      <w:r>
        <w:rPr>
          <w:color w:val="000000"/>
          <w:spacing w:val="-2"/>
        </w:rPr>
        <w:t xml:space="preserve">e incurred absent the request to reschedule maintenance, shall be in accordance with the ISO </w:t>
      </w:r>
      <w:r>
        <w:rPr>
          <w:color w:val="000000"/>
          <w:spacing w:val="-2"/>
        </w:rPr>
        <w:br/>
        <w:t xml:space="preserve">OATT.  Developer will not be eligible to receive compensation, if during the twelve (12) months </w:t>
      </w:r>
      <w:r>
        <w:rPr>
          <w:color w:val="000000"/>
          <w:spacing w:val="-2"/>
        </w:rPr>
        <w:br/>
        <w:t>prior to the date of the scheduled maintenance, the Developer had</w:t>
      </w:r>
      <w:r>
        <w:rPr>
          <w:color w:val="000000"/>
          <w:spacing w:val="-2"/>
        </w:rPr>
        <w:t xml:space="preserve">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FE3D9B" w:rsidRDefault="00614590">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FE3D9B" w:rsidRDefault="00614590">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FE3D9B" w:rsidRDefault="00614590">
      <w:pPr>
        <w:autoSpaceDE w:val="0"/>
        <w:autoSpaceDN w:val="0"/>
        <w:adjustRightInd w:val="0"/>
        <w:spacing w:before="6" w:line="274" w:lineRule="exact"/>
        <w:ind w:left="1440" w:right="1345"/>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is out of service </w:t>
      </w:r>
      <w:r>
        <w:rPr>
          <w:color w:val="000000"/>
          <w:spacing w:val="-2"/>
        </w:rPr>
        <w:br/>
        <w:t>shall use Reasonable Efforts to promptly restore such facility(</w:t>
      </w:r>
      <w:r>
        <w:rPr>
          <w:color w:val="000000"/>
          <w:spacing w:val="-2"/>
        </w:rPr>
        <w:t xml:space="preserve">ies) to a normal operating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w:t>
      </w:r>
      <w:r>
        <w:rPr>
          <w:color w:val="000000"/>
          <w:spacing w:val="-2"/>
        </w:rPr>
        <w:t xml:space="preserv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If require</w:t>
      </w:r>
      <w:r>
        <w:rPr>
          <w:color w:val="000000"/>
          <w:spacing w:val="-1"/>
        </w:rPr>
        <w:t xml:space="preserve">d by Good Utility Practice or Applicable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FE3D9B" w:rsidRDefault="00614590">
      <w:pPr>
        <w:autoSpaceDE w:val="0"/>
        <w:autoSpaceDN w:val="0"/>
        <w:adjustRightInd w:val="0"/>
        <w:spacing w:line="280" w:lineRule="exact"/>
        <w:ind w:left="1440" w:right="1452"/>
        <w:rPr>
          <w:color w:val="000000"/>
          <w:spacing w:val="-2"/>
        </w:rPr>
      </w:pPr>
      <w:r>
        <w:rPr>
          <w:color w:val="000000"/>
          <w:spacing w:val="-2"/>
        </w:rPr>
        <w:t xml:space="preserve">Developer to interrupt or reduce production of electricity if such production of electricity could </w:t>
      </w:r>
      <w:r>
        <w:rPr>
          <w:color w:val="000000"/>
          <w:spacing w:val="-2"/>
        </w:rPr>
        <w:br/>
      </w:r>
      <w:r>
        <w:rPr>
          <w:color w:val="000000"/>
          <w:spacing w:val="-2"/>
        </w:rPr>
        <w:t xml:space="preserve">adversely affect the ability of NYISO and Connecting Transmission Owner to perform such </w:t>
      </w:r>
      <w:r>
        <w:rPr>
          <w:color w:val="000000"/>
          <w:spacing w:val="-2"/>
        </w:rPr>
        <w:br/>
        <w:t xml:space="preserve">activities as are necessary to safely and reliably operate and maintain the New York State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37" w:line="276" w:lineRule="exact"/>
        <w:ind w:left="6001"/>
        <w:rPr>
          <w:color w:val="000000"/>
          <w:spacing w:val="-3"/>
        </w:rPr>
      </w:pPr>
      <w:r>
        <w:rPr>
          <w:color w:val="000000"/>
          <w:spacing w:val="-3"/>
        </w:rPr>
        <w:t xml:space="preserve">38 </w:t>
      </w:r>
    </w:p>
    <w:p w:rsidR="00FE3D9B" w:rsidRDefault="00FE3D9B">
      <w:pPr>
        <w:autoSpaceDE w:val="0"/>
        <w:autoSpaceDN w:val="0"/>
        <w:adjustRightInd w:val="0"/>
        <w:rPr>
          <w:color w:val="000000"/>
          <w:spacing w:val="-3"/>
        </w:rPr>
        <w:sectPr w:rsidR="00FE3D9B">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44" w:name="Pg44"/>
      <w:bookmarkEnd w:id="44"/>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jc w:val="both"/>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763"/>
        <w:jc w:val="both"/>
        <w:rPr>
          <w:color w:val="000000"/>
          <w:spacing w:val="-3"/>
        </w:rPr>
      </w:pPr>
      <w:r>
        <w:rPr>
          <w:color w:val="000000"/>
          <w:spacing w:val="-2"/>
        </w:rPr>
        <w:t xml:space="preserve">Transmission System.  The following provisions shall apply to any interruption or reduction </w:t>
      </w:r>
      <w:r>
        <w:rPr>
          <w:color w:val="000000"/>
          <w:spacing w:val="-3"/>
        </w:rPr>
        <w:t xml:space="preserve">permitted under this Article 9.6.2: </w:t>
      </w:r>
    </w:p>
    <w:p w:rsidR="00FE3D9B" w:rsidRDefault="00FE3D9B">
      <w:pPr>
        <w:autoSpaceDE w:val="0"/>
        <w:autoSpaceDN w:val="0"/>
        <w:adjustRightInd w:val="0"/>
        <w:spacing w:line="260" w:lineRule="exact"/>
        <w:ind w:left="1440"/>
        <w:jc w:val="both"/>
        <w:rPr>
          <w:color w:val="000000"/>
          <w:spacing w:val="-3"/>
        </w:rPr>
      </w:pPr>
    </w:p>
    <w:p w:rsidR="00FE3D9B" w:rsidRDefault="00614590">
      <w:pPr>
        <w:autoSpaceDE w:val="0"/>
        <w:autoSpaceDN w:val="0"/>
        <w:adjustRightInd w:val="0"/>
        <w:spacing w:before="37" w:line="260" w:lineRule="exact"/>
        <w:ind w:left="1440" w:right="1304" w:firstLine="1439"/>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FE3D9B" w:rsidRDefault="00FE3D9B">
      <w:pPr>
        <w:autoSpaceDE w:val="0"/>
        <w:autoSpaceDN w:val="0"/>
        <w:adjustRightInd w:val="0"/>
        <w:spacing w:line="280" w:lineRule="exact"/>
        <w:ind w:left="1440"/>
        <w:rPr>
          <w:color w:val="000000"/>
          <w:spacing w:val="-3"/>
        </w:rPr>
      </w:pPr>
    </w:p>
    <w:p w:rsidR="00FE3D9B" w:rsidRDefault="00614590">
      <w:pPr>
        <w:autoSpaceDE w:val="0"/>
        <w:autoSpaceDN w:val="0"/>
        <w:adjustRightInd w:val="0"/>
        <w:spacing w:before="4" w:line="280" w:lineRule="exact"/>
        <w:ind w:left="1440" w:right="1442" w:firstLine="1439"/>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FE3D9B" w:rsidRDefault="00614590">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FE3D9B" w:rsidRDefault="00614590">
      <w:pPr>
        <w:autoSpaceDE w:val="0"/>
        <w:autoSpaceDN w:val="0"/>
        <w:adjustRightInd w:val="0"/>
        <w:spacing w:before="1" w:line="280" w:lineRule="exact"/>
        <w:ind w:left="1440" w:right="1355"/>
        <w:rPr>
          <w:color w:val="000000"/>
          <w:spacing w:val="-3"/>
        </w:rPr>
      </w:pPr>
      <w:r>
        <w:rPr>
          <w:color w:val="000000"/>
          <w:spacing w:val="-2"/>
        </w:rPr>
        <w:t xml:space="preserve">which do not allow for advance notice, NYISO or Connecting Transmission Owner shall notify Developer by telephone as soon as practicable of the reasons for the curtailment, interruption, </w:t>
      </w:r>
      <w:r>
        <w:rPr>
          <w:color w:val="000000"/>
          <w:spacing w:val="-2"/>
        </w:rPr>
        <w:t xml:space="preserve">or reduction, and, if known, its expected duration.  Telephone notification shall be followed by </w:t>
      </w:r>
      <w:r>
        <w:rPr>
          <w:color w:val="000000"/>
          <w:spacing w:val="-3"/>
        </w:rPr>
        <w:t xml:space="preserve">written notification as soon as practicable; </w:t>
      </w:r>
    </w:p>
    <w:p w:rsidR="00FE3D9B" w:rsidRDefault="00614590">
      <w:pPr>
        <w:autoSpaceDE w:val="0"/>
        <w:autoSpaceDN w:val="0"/>
        <w:adjustRightInd w:val="0"/>
        <w:spacing w:before="264" w:line="276" w:lineRule="exact"/>
        <w:ind w:left="1440" w:right="1358" w:firstLine="1439"/>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w:t>
      </w:r>
      <w:r>
        <w:rPr>
          <w:color w:val="000000"/>
          <w:spacing w:val="-2"/>
        </w:rPr>
        <w:t>thout advance notice, NYISO or Connecting Transmission Owner shall notify Developer in advance regarding the timing of such scheduling and further notify Developer of the expected duration.  NYISO or Connecting Transmission Owner shall coordinate with each</w:t>
      </w:r>
      <w:r>
        <w:rPr>
          <w:color w:val="000000"/>
          <w:spacing w:val="-2"/>
        </w:rPr>
        <w:t xml:space="preserve">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FE3D9B" w:rsidRDefault="00FE3D9B">
      <w:pPr>
        <w:autoSpaceDE w:val="0"/>
        <w:autoSpaceDN w:val="0"/>
        <w:adjustRightInd w:val="0"/>
        <w:spacing w:line="273" w:lineRule="exact"/>
        <w:ind w:left="1440"/>
        <w:rPr>
          <w:color w:val="000000"/>
          <w:spacing w:val="-3"/>
        </w:rPr>
      </w:pPr>
    </w:p>
    <w:p w:rsidR="00FE3D9B" w:rsidRDefault="00614590">
      <w:pPr>
        <w:autoSpaceDE w:val="0"/>
        <w:autoSpaceDN w:val="0"/>
        <w:adjustRightInd w:val="0"/>
        <w:spacing w:before="14" w:line="273" w:lineRule="exact"/>
        <w:ind w:left="1440" w:right="1493" w:firstLine="1439"/>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w:t>
      </w:r>
      <w:r>
        <w:rPr>
          <w:color w:val="000000"/>
          <w:spacing w:val="-2"/>
        </w:rPr>
        <w:t xml:space="preserve">erate and coordinate with each other to the extent 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conditions and Good U</w:t>
      </w:r>
      <w:r>
        <w:rPr>
          <w:color w:val="000000"/>
          <w:spacing w:val="-3"/>
        </w:rPr>
        <w:t xml:space="preserve">tility Practice.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FE3D9B" w:rsidRDefault="00614590">
      <w:pPr>
        <w:autoSpaceDE w:val="0"/>
        <w:autoSpaceDN w:val="0"/>
        <w:adjustRightInd w:val="0"/>
        <w:spacing w:before="264" w:line="276" w:lineRule="exact"/>
        <w:ind w:left="1440" w:right="1264" w:firstLine="719"/>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Dev</w:t>
      </w:r>
      <w:r>
        <w:rPr>
          <w:color w:val="000000"/>
          <w:spacing w:val="-2"/>
        </w:rPr>
        <w:t xml:space="preserve">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York State Transmission System.  Large Generating Facility response to fre</w:t>
      </w:r>
      <w:r>
        <w:rPr>
          <w:color w:val="000000"/>
          <w:spacing w:val="-2"/>
        </w:rPr>
        <w:t xml:space="preserv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  The term “ride through” as us</w:t>
      </w:r>
      <w:r>
        <w:rPr>
          <w:color w:val="000000"/>
          <w:spacing w:val="-2"/>
        </w:rPr>
        <w:t xml:space="preserve">ed herein shall mean the 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 Go</w:t>
      </w:r>
      <w:r>
        <w:rPr>
          <w:color w:val="000000"/>
          <w:spacing w:val="-2"/>
        </w:rPr>
        <w:t xml:space="preserve">od Utility Practice and with NPCC Regional Reliability Reference Directory </w:t>
      </w:r>
      <w:r>
        <w:rPr>
          <w:color w:val="000000"/>
          <w:spacing w:val="-2"/>
        </w:rPr>
        <w:br/>
      </w:r>
      <w:r>
        <w:rPr>
          <w:color w:val="000000"/>
          <w:spacing w:val="-3"/>
        </w:rPr>
        <w:t xml:space="preserve"># 12, or its successor.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84" w:line="276" w:lineRule="exact"/>
        <w:ind w:left="6001"/>
        <w:rPr>
          <w:color w:val="000000"/>
          <w:spacing w:val="-3"/>
        </w:rPr>
      </w:pPr>
      <w:r>
        <w:rPr>
          <w:color w:val="000000"/>
          <w:spacing w:val="-3"/>
        </w:rPr>
        <w:t xml:space="preserve">39 </w:t>
      </w:r>
    </w:p>
    <w:p w:rsidR="00FE3D9B" w:rsidRDefault="00FE3D9B">
      <w:pPr>
        <w:autoSpaceDE w:val="0"/>
        <w:autoSpaceDN w:val="0"/>
        <w:adjustRightInd w:val="0"/>
        <w:rPr>
          <w:color w:val="000000"/>
          <w:spacing w:val="-3"/>
        </w:rPr>
        <w:sectPr w:rsidR="00FE3D9B">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45" w:name="Pg45"/>
      <w:bookmarkEnd w:id="45"/>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614590">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FE3D9B" w:rsidRDefault="00FE3D9B">
      <w:pPr>
        <w:autoSpaceDE w:val="0"/>
        <w:autoSpaceDN w:val="0"/>
        <w:adjustRightInd w:val="0"/>
        <w:spacing w:line="276" w:lineRule="exact"/>
        <w:ind w:left="1440"/>
        <w:rPr>
          <w:rFonts w:ascii="Times New Roman Bold" w:hAnsi="Times New Roman Bold"/>
          <w:color w:val="000000"/>
          <w:spacing w:val="-2"/>
        </w:rPr>
      </w:pPr>
    </w:p>
    <w:p w:rsidR="00FE3D9B" w:rsidRDefault="00614590">
      <w:pPr>
        <w:autoSpaceDE w:val="0"/>
        <w:autoSpaceDN w:val="0"/>
        <w:adjustRightInd w:val="0"/>
        <w:spacing w:before="8" w:line="276" w:lineRule="exact"/>
        <w:ind w:left="1440" w:right="1337" w:firstLine="1439"/>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w:t>
      </w:r>
      <w:r>
        <w:rPr>
          <w:color w:val="000000"/>
          <w:spacing w:val="-2"/>
        </w:rPr>
        <w:t xml:space="preserv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and Developer’s Attachment Facilities.</w:t>
      </w:r>
      <w:r>
        <w:rPr>
          <w:color w:val="000000"/>
          <w:spacing w:val="-2"/>
        </w:rPr>
        <w:t xml:space="preserve"> </w:t>
      </w:r>
    </w:p>
    <w:p w:rsidR="00FE3D9B" w:rsidRDefault="00614590">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FE3D9B" w:rsidRDefault="00614590">
      <w:pPr>
        <w:autoSpaceDE w:val="0"/>
        <w:autoSpaceDN w:val="0"/>
        <w:adjustRightInd w:val="0"/>
        <w:spacing w:before="1" w:line="28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FE3D9B" w:rsidRDefault="00FE3D9B">
      <w:pPr>
        <w:autoSpaceDE w:val="0"/>
        <w:autoSpaceDN w:val="0"/>
        <w:adjustRightInd w:val="0"/>
        <w:spacing w:line="276" w:lineRule="exact"/>
        <w:ind w:left="2880"/>
        <w:rPr>
          <w:color w:val="000000"/>
          <w:spacing w:val="-3"/>
        </w:rPr>
      </w:pPr>
    </w:p>
    <w:p w:rsidR="00FE3D9B" w:rsidRDefault="00614590">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FE3D9B" w:rsidRDefault="00614590">
      <w:pPr>
        <w:autoSpaceDE w:val="0"/>
        <w:autoSpaceDN w:val="0"/>
        <w:adjustRightInd w:val="0"/>
        <w:spacing w:before="18" w:line="260" w:lineRule="exact"/>
        <w:ind w:left="1440" w:right="1648"/>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FE3D9B" w:rsidRDefault="00FE3D9B">
      <w:pPr>
        <w:autoSpaceDE w:val="0"/>
        <w:autoSpaceDN w:val="0"/>
        <w:adjustRightInd w:val="0"/>
        <w:spacing w:line="276" w:lineRule="exact"/>
        <w:ind w:left="2880"/>
        <w:rPr>
          <w:color w:val="000000"/>
          <w:spacing w:val="-3"/>
        </w:rPr>
      </w:pPr>
    </w:p>
    <w:p w:rsidR="00FE3D9B" w:rsidRDefault="00614590">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The protective relay design of the Developer and Co</w:t>
      </w:r>
      <w:r>
        <w:rPr>
          <w:color w:val="000000"/>
          <w:spacing w:val="-3"/>
        </w:rPr>
        <w:t xml:space="preserve">nnecting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FE3D9B" w:rsidRDefault="00614590">
      <w:pPr>
        <w:autoSpaceDE w:val="0"/>
        <w:autoSpaceDN w:val="0"/>
        <w:adjustRightInd w:val="0"/>
        <w:spacing w:before="7" w:line="273"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allow operation of lockout relays while preventing bre</w:t>
      </w:r>
      <w:r>
        <w:rPr>
          <w:color w:val="000000"/>
          <w:spacing w:val="-2"/>
        </w:rPr>
        <w:t xml:space="preserv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FE3D9B" w:rsidRDefault="00FE3D9B">
      <w:pPr>
        <w:autoSpaceDE w:val="0"/>
        <w:autoSpaceDN w:val="0"/>
        <w:adjustRightInd w:val="0"/>
        <w:spacing w:line="270" w:lineRule="exact"/>
        <w:ind w:left="1440"/>
        <w:rPr>
          <w:color w:val="000000"/>
          <w:spacing w:val="-3"/>
        </w:rPr>
      </w:pPr>
    </w:p>
    <w:p w:rsidR="00FE3D9B" w:rsidRDefault="00614590">
      <w:pPr>
        <w:autoSpaceDE w:val="0"/>
        <w:autoSpaceDN w:val="0"/>
        <w:adjustRightInd w:val="0"/>
        <w:spacing w:before="20" w:line="270" w:lineRule="exact"/>
        <w:ind w:left="1440" w:right="1792" w:firstLine="1439"/>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w:t>
      </w:r>
      <w:r>
        <w:rPr>
          <w:color w:val="000000"/>
          <w:spacing w:val="-2"/>
        </w:rPr>
        <w:t xml:space="preserve">operate and maintain System Protection Facilities in accordance with Good Utility Practice, </w:t>
      </w:r>
      <w:r>
        <w:rPr>
          <w:color w:val="000000"/>
          <w:spacing w:val="-3"/>
        </w:rPr>
        <w:t xml:space="preserve">NERC and NPCC criteria. </w:t>
      </w:r>
    </w:p>
    <w:p w:rsidR="00FE3D9B" w:rsidRDefault="00614590">
      <w:pPr>
        <w:autoSpaceDE w:val="0"/>
        <w:autoSpaceDN w:val="0"/>
        <w:adjustRightInd w:val="0"/>
        <w:spacing w:before="245" w:line="277" w:lineRule="exact"/>
        <w:ind w:left="1440" w:right="1351" w:firstLine="1439"/>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Transmission Owner sh</w:t>
      </w:r>
      <w:r>
        <w:rPr>
          <w:color w:val="000000"/>
          <w:spacing w:val="-2"/>
        </w:rPr>
        <w:t xml:space="preserve">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w:t>
      </w:r>
      <w:r>
        <w:rPr>
          <w:color w:val="000000"/>
          <w:spacing w:val="-2"/>
        </w:rPr>
        <w:t xml:space="preserve">acilities, the Developer and Connecting Transmission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do, ho</w:t>
      </w:r>
      <w:r>
        <w:rPr>
          <w:color w:val="000000"/>
          <w:spacing w:val="-2"/>
        </w:rPr>
        <w:t xml:space="preserve">wever, require that all protective relays and lockout contacts be activated. </w:t>
      </w:r>
    </w:p>
    <w:p w:rsidR="00FE3D9B" w:rsidRDefault="00614590">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FE3D9B" w:rsidRDefault="00FE3D9B">
      <w:pPr>
        <w:autoSpaceDE w:val="0"/>
        <w:autoSpaceDN w:val="0"/>
        <w:adjustRightInd w:val="0"/>
        <w:spacing w:line="276" w:lineRule="exact"/>
        <w:ind w:left="1440"/>
        <w:rPr>
          <w:rFonts w:ascii="Times New Roman Bold" w:hAnsi="Times New Roman Bold"/>
          <w:color w:val="000000"/>
          <w:spacing w:val="-2"/>
        </w:rPr>
      </w:pPr>
    </w:p>
    <w:p w:rsidR="00FE3D9B" w:rsidRDefault="00614590">
      <w:pPr>
        <w:autoSpaceDE w:val="0"/>
        <w:autoSpaceDN w:val="0"/>
        <w:adjustRightInd w:val="0"/>
        <w:spacing w:before="8" w:line="276" w:lineRule="exact"/>
        <w:ind w:left="1440" w:right="1350" w:firstLine="719"/>
        <w:rPr>
          <w:color w:val="000000"/>
          <w:spacing w:val="-2"/>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w:t>
      </w:r>
      <w:r>
        <w:rPr>
          <w:color w:val="000000"/>
          <w:spacing w:val="-2"/>
        </w:rPr>
        <w:t xml:space="preserve"> a disconnecting device or switch with load-</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12" w:line="276" w:lineRule="exact"/>
        <w:ind w:left="6001"/>
        <w:rPr>
          <w:color w:val="000000"/>
          <w:spacing w:val="-3"/>
        </w:rPr>
      </w:pPr>
      <w:r>
        <w:rPr>
          <w:color w:val="000000"/>
          <w:spacing w:val="-3"/>
        </w:rPr>
        <w:t xml:space="preserve">40 </w:t>
      </w:r>
    </w:p>
    <w:p w:rsidR="00FE3D9B" w:rsidRDefault="00FE3D9B">
      <w:pPr>
        <w:autoSpaceDE w:val="0"/>
        <w:autoSpaceDN w:val="0"/>
        <w:adjustRightInd w:val="0"/>
        <w:rPr>
          <w:color w:val="000000"/>
          <w:spacing w:val="-3"/>
        </w:rPr>
        <w:sectPr w:rsidR="00FE3D9B">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46" w:name="Pg46"/>
      <w:bookmarkEnd w:id="46"/>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Pr>
          <w:color w:val="000000"/>
          <w:spacing w:val="-2"/>
        </w:rPr>
      </w:pPr>
      <w:r>
        <w:rPr>
          <w:color w:val="000000"/>
          <w:spacing w:val="-2"/>
        </w:rPr>
        <w:t xml:space="preserve">interrupting capability located between the Large Generating Facility and the New York State </w:t>
      </w:r>
    </w:p>
    <w:p w:rsidR="00FE3D9B" w:rsidRDefault="00614590">
      <w:pPr>
        <w:autoSpaceDE w:val="0"/>
        <w:autoSpaceDN w:val="0"/>
        <w:adjustRightInd w:val="0"/>
        <w:spacing w:before="4" w:line="277" w:lineRule="exact"/>
        <w:ind w:left="1440" w:right="1314"/>
        <w:rPr>
          <w:color w:val="000000"/>
          <w:spacing w:val="-3"/>
        </w:rPr>
      </w:pPr>
      <w:r>
        <w:rPr>
          <w:color w:val="000000"/>
          <w:spacing w:val="-2"/>
        </w:rPr>
        <w:t>Transmission System at a site selected upon mutual agreement (not to be unreasonably with</w:t>
      </w:r>
      <w:r>
        <w:rPr>
          <w:color w:val="000000"/>
          <w:spacing w:val="-2"/>
        </w:rPr>
        <w:t xml:space="preserve">held, </w:t>
      </w:r>
      <w:r>
        <w:rPr>
          <w:color w:val="000000"/>
          <w:spacing w:val="-2"/>
        </w:rPr>
        <w:br/>
        <w:t xml:space="preserve">conditioned or delayed)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currents, over- o</w:t>
      </w:r>
      <w:r>
        <w:rPr>
          <w:color w:val="000000"/>
          <w:spacing w:val="-2"/>
        </w:rPr>
        <w:t xml:space="preserve">r under-frequency, sudden load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conditions on the New York State Transmi</w:t>
      </w:r>
      <w:r>
        <w:rPr>
          <w:color w:val="000000"/>
          <w:spacing w:val="-2"/>
        </w:rPr>
        <w:t xml:space="preserve">ssion System could adversely affect the Large </w:t>
      </w:r>
      <w:r>
        <w:rPr>
          <w:color w:val="000000"/>
          <w:spacing w:val="-2"/>
        </w:rPr>
        <w:br/>
      </w:r>
      <w:r>
        <w:rPr>
          <w:color w:val="000000"/>
          <w:spacing w:val="-3"/>
        </w:rPr>
        <w:t xml:space="preserve">Generating Facility. </w:t>
      </w:r>
    </w:p>
    <w:p w:rsidR="00FE3D9B" w:rsidRDefault="00614590">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FE3D9B" w:rsidRDefault="00FE3D9B">
      <w:pPr>
        <w:autoSpaceDE w:val="0"/>
        <w:autoSpaceDN w:val="0"/>
        <w:adjustRightInd w:val="0"/>
        <w:spacing w:line="276" w:lineRule="exact"/>
        <w:ind w:left="1440"/>
        <w:rPr>
          <w:rFonts w:ascii="Times New Roman Bold" w:hAnsi="Times New Roman Bold"/>
          <w:color w:val="000000"/>
          <w:spacing w:val="-1"/>
        </w:rPr>
      </w:pPr>
    </w:p>
    <w:p w:rsidR="00FE3D9B" w:rsidRDefault="00614590">
      <w:pPr>
        <w:autoSpaceDE w:val="0"/>
        <w:autoSpaceDN w:val="0"/>
        <w:adjustRightInd w:val="0"/>
        <w:spacing w:before="8" w:line="276" w:lineRule="exact"/>
        <w:ind w:left="1440" w:right="1392" w:firstLine="719"/>
        <w:rPr>
          <w:color w:val="000000"/>
          <w:spacing w:val="-2"/>
        </w:rPr>
      </w:pPr>
      <w:r>
        <w:rPr>
          <w:color w:val="000000"/>
          <w:spacing w:val="-2"/>
        </w:rPr>
        <w:t xml:space="preserve">Neither the facilities of Developer nor the facilities of Connecting Transmission Owner </w:t>
      </w:r>
      <w:r>
        <w:rPr>
          <w:color w:val="000000"/>
          <w:spacing w:val="-2"/>
        </w:rPr>
        <w:br/>
      </w:r>
      <w:r>
        <w:rPr>
          <w:color w:val="000000"/>
          <w:spacing w:val="-2"/>
        </w:rP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standard.  I</w:t>
      </w:r>
      <w:r>
        <w:rPr>
          <w:color w:val="000000"/>
          <w:spacing w:val="-2"/>
        </w:rPr>
        <w:t xml:space="preserve">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FE3D9B" w:rsidRDefault="0061459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FE3D9B" w:rsidRDefault="00614590">
      <w:pPr>
        <w:autoSpaceDE w:val="0"/>
        <w:autoSpaceDN w:val="0"/>
        <w:adjustRightInd w:val="0"/>
        <w:spacing w:before="241" w:line="275" w:lineRule="exact"/>
        <w:ind w:left="1440" w:right="1371" w:firstLine="719"/>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shall be developed on a nondiscriminatory ba</w:t>
      </w:r>
      <w:r>
        <w:rPr>
          <w:color w:val="000000"/>
          <w:spacing w:val="-2"/>
        </w:rPr>
        <w:t xml:space="preserve">sis.  The Parties shall comply with applicable switching and tagging rules, as amended from time to time, in obtaining </w:t>
      </w:r>
      <w:r>
        <w:rPr>
          <w:color w:val="000000"/>
          <w:spacing w:val="-3"/>
        </w:rPr>
        <w:t xml:space="preserve">clearances for work or for switching operations on equipment. </w:t>
      </w:r>
    </w:p>
    <w:p w:rsidR="00FE3D9B" w:rsidRDefault="0061459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FE3D9B" w:rsidRDefault="00614590">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FE3D9B" w:rsidRDefault="00FE3D9B">
      <w:pPr>
        <w:autoSpaceDE w:val="0"/>
        <w:autoSpaceDN w:val="0"/>
        <w:adjustRightInd w:val="0"/>
        <w:spacing w:line="273" w:lineRule="exact"/>
        <w:ind w:left="1440"/>
        <w:rPr>
          <w:rFonts w:ascii="Times New Roman Bold" w:hAnsi="Times New Roman Bold"/>
          <w:color w:val="000000"/>
          <w:spacing w:val="-2"/>
        </w:rPr>
      </w:pPr>
    </w:p>
    <w:p w:rsidR="00FE3D9B" w:rsidRDefault="00614590">
      <w:pPr>
        <w:autoSpaceDE w:val="0"/>
        <w:autoSpaceDN w:val="0"/>
        <w:adjustRightInd w:val="0"/>
        <w:spacing w:before="14" w:line="273" w:lineRule="exact"/>
        <w:ind w:left="1440" w:right="1463" w:firstLine="719"/>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w:t>
      </w:r>
      <w:r>
        <w:rPr>
          <w:color w:val="000000"/>
          <w:spacing w:val="-2"/>
        </w:rPr>
        <w:t xml:space="preserve">ility to the New York State Transmission System and </w:t>
      </w:r>
      <w:r>
        <w:rPr>
          <w:color w:val="000000"/>
          <w:spacing w:val="-3"/>
        </w:rPr>
        <w:t xml:space="preserve">shall be used for no other purpose.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FE3D9B" w:rsidRDefault="00FE3D9B">
      <w:pPr>
        <w:autoSpaceDE w:val="0"/>
        <w:autoSpaceDN w:val="0"/>
        <w:adjustRightInd w:val="0"/>
        <w:spacing w:line="275" w:lineRule="exact"/>
        <w:ind w:left="1440"/>
        <w:rPr>
          <w:rFonts w:ascii="Times New Roman Bold" w:hAnsi="Times New Roman Bold"/>
          <w:color w:val="000000"/>
          <w:spacing w:val="-1"/>
        </w:rPr>
      </w:pPr>
    </w:p>
    <w:p w:rsidR="00FE3D9B" w:rsidRDefault="00614590">
      <w:pPr>
        <w:autoSpaceDE w:val="0"/>
        <w:autoSpaceDN w:val="0"/>
        <w:adjustRightInd w:val="0"/>
        <w:spacing w:before="10" w:line="275" w:lineRule="exact"/>
        <w:ind w:left="1440" w:right="1345" w:firstLine="719"/>
        <w:rPr>
          <w:color w:val="000000"/>
          <w:spacing w:val="-2"/>
        </w:rPr>
      </w:pPr>
      <w:r>
        <w:rPr>
          <w:color w:val="000000"/>
          <w:spacing w:val="-2"/>
        </w:rPr>
        <w:t xml:space="preserve">If required by Applicable Laws and Regulations or if the Parties mutually agree, such </w:t>
      </w:r>
      <w:r>
        <w:rPr>
          <w:color w:val="000000"/>
          <w:spacing w:val="-2"/>
        </w:rPr>
        <w:br/>
      </w:r>
      <w:r>
        <w:rPr>
          <w:color w:val="000000"/>
          <w:spacing w:val="-2"/>
        </w:rPr>
        <w:t xml:space="preserve">agreement not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w:t>
      </w:r>
      <w:r>
        <w:rPr>
          <w:color w:val="000000"/>
          <w:spacing w:val="-2"/>
        </w:rPr>
        <w:t xml:space="preserve">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w:t>
      </w:r>
      <w:r>
        <w:rPr>
          <w:color w:val="000000"/>
          <w:spacing w:val="-2"/>
        </w:rPr>
        <w:t xml:space="preserve">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229" w:line="276" w:lineRule="exact"/>
        <w:ind w:left="6001"/>
        <w:rPr>
          <w:color w:val="000000"/>
          <w:spacing w:val="-3"/>
        </w:rPr>
      </w:pPr>
      <w:r>
        <w:rPr>
          <w:color w:val="000000"/>
          <w:spacing w:val="-3"/>
        </w:rPr>
        <w:t xml:space="preserve">41 </w:t>
      </w:r>
    </w:p>
    <w:p w:rsidR="00FE3D9B" w:rsidRDefault="00FE3D9B">
      <w:pPr>
        <w:autoSpaceDE w:val="0"/>
        <w:autoSpaceDN w:val="0"/>
        <w:adjustRightInd w:val="0"/>
        <w:rPr>
          <w:color w:val="000000"/>
          <w:spacing w:val="-3"/>
        </w:rPr>
        <w:sectPr w:rsidR="00FE3D9B">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47" w:name="Pg47"/>
      <w:bookmarkEnd w:id="47"/>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2452 </w:t>
      </w:r>
    </w:p>
    <w:p w:rsidR="00FE3D9B" w:rsidRDefault="00FE3D9B">
      <w:pPr>
        <w:autoSpaceDE w:val="0"/>
        <w:autoSpaceDN w:val="0"/>
        <w:adjustRightInd w:val="0"/>
        <w:spacing w:line="280" w:lineRule="exact"/>
        <w:ind w:left="1440"/>
        <w:jc w:val="both"/>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426"/>
        <w:jc w:val="both"/>
        <w:rPr>
          <w:color w:val="000000"/>
          <w:spacing w:val="-2"/>
        </w:rPr>
      </w:pPr>
      <w:r>
        <w:rPr>
          <w:color w:val="000000"/>
          <w:spacing w:val="-2"/>
        </w:rPr>
        <w:t xml:space="preserve">the pro rata use of the Attachment Facilities by Connecting Transmission Owner, all third party users, and Developer, in accordance with Applicable Laws and Regulations or upon some other </w:t>
      </w:r>
      <w:r>
        <w:rPr>
          <w:color w:val="000000"/>
          <w:spacing w:val="-2"/>
        </w:rPr>
        <w:t xml:space="preserve">mutually agreed upon methodology.  If the issue of such compensation or allocation cannot be resolved through such negotiations, it shall be submitted to FERC for resolution. </w:t>
      </w:r>
    </w:p>
    <w:p w:rsidR="00FE3D9B" w:rsidRDefault="006145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FE3D9B" w:rsidRDefault="00614590">
      <w:pPr>
        <w:autoSpaceDE w:val="0"/>
        <w:autoSpaceDN w:val="0"/>
        <w:adjustRightInd w:val="0"/>
        <w:spacing w:before="225" w:line="276" w:lineRule="exact"/>
        <w:ind w:left="2160"/>
        <w:rPr>
          <w:color w:val="000000"/>
          <w:spacing w:val="-2"/>
        </w:rPr>
      </w:pPr>
      <w:r>
        <w:rPr>
          <w:color w:val="000000"/>
          <w:spacing w:val="-2"/>
        </w:rPr>
        <w:t>The Parties will cooperate with one anot</w:t>
      </w:r>
      <w:r>
        <w:rPr>
          <w:color w:val="000000"/>
          <w:spacing w:val="-2"/>
        </w:rPr>
        <w:t xml:space="preserve">her and the NYISO in the analysis of </w:t>
      </w:r>
    </w:p>
    <w:p w:rsidR="00FE3D9B" w:rsidRDefault="00614590">
      <w:pPr>
        <w:autoSpaceDE w:val="0"/>
        <w:autoSpaceDN w:val="0"/>
        <w:adjustRightInd w:val="0"/>
        <w:spacing w:before="5" w:line="275" w:lineRule="exact"/>
        <w:ind w:left="1440" w:right="1321"/>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w:t>
      </w:r>
      <w:r>
        <w:rPr>
          <w:color w:val="000000"/>
          <w:spacing w:val="-2"/>
        </w:rPr>
        <w:t xml:space="preserve">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FE3D9B" w:rsidRDefault="0061459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FE3D9B" w:rsidRDefault="00614590">
      <w:pPr>
        <w:autoSpaceDE w:val="0"/>
        <w:autoSpaceDN w:val="0"/>
        <w:adjustRightInd w:val="0"/>
        <w:spacing w:before="232" w:line="276" w:lineRule="exact"/>
        <w:ind w:left="2160"/>
        <w:rPr>
          <w:color w:val="000000"/>
          <w:spacing w:val="-2"/>
        </w:rPr>
      </w:pPr>
      <w:r>
        <w:rPr>
          <w:color w:val="000000"/>
          <w:spacing w:val="-2"/>
        </w:rPr>
        <w:t>A Developer shall install and maintain, at its expense, ph</w:t>
      </w:r>
      <w:r>
        <w:rPr>
          <w:color w:val="000000"/>
          <w:spacing w:val="-2"/>
        </w:rPr>
        <w:t xml:space="preserve">asor measurement units </w:t>
      </w:r>
    </w:p>
    <w:p w:rsidR="00FE3D9B" w:rsidRDefault="00614590">
      <w:pPr>
        <w:autoSpaceDE w:val="0"/>
        <w:autoSpaceDN w:val="0"/>
        <w:adjustRightInd w:val="0"/>
        <w:spacing w:before="7" w:line="273" w:lineRule="exact"/>
        <w:ind w:left="1440" w:right="1504"/>
        <w:rPr>
          <w:color w:val="000000"/>
          <w:spacing w:val="-3"/>
        </w:rPr>
      </w:pPr>
      <w:r>
        <w:rPr>
          <w:color w:val="000000"/>
          <w:spacing w:val="-2"/>
        </w:rPr>
        <w:t>(“PMUs”) if it meets the following criteria:  (1) completed a Class Year after Class Year 2017; and (2) proposes a new Large Facility that either (a) has a maximum net output equal to or greater than 100 MW or (b) requires, as Attac</w:t>
      </w:r>
      <w:r>
        <w:rPr>
          <w:color w:val="000000"/>
          <w:spacing w:val="-2"/>
        </w:rPr>
        <w:t xml:space="preserve">hment Facilities or System Upgrade Facilities, a </w:t>
      </w:r>
      <w:r>
        <w:rPr>
          <w:color w:val="000000"/>
          <w:spacing w:val="-3"/>
        </w:rPr>
        <w:t xml:space="preserve">new substation of 230kV or above.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9" w:line="276" w:lineRule="exact"/>
        <w:ind w:left="2160"/>
        <w:rPr>
          <w:color w:val="000000"/>
          <w:spacing w:val="-2"/>
        </w:rPr>
      </w:pPr>
      <w:r>
        <w:rPr>
          <w:color w:val="000000"/>
          <w:spacing w:val="-2"/>
        </w:rPr>
        <w:t xml:space="preserve">PMUs shall be installed on the Large Facility on the low side of the generator step-up </w:t>
      </w:r>
    </w:p>
    <w:p w:rsidR="00FE3D9B" w:rsidRDefault="00614590">
      <w:pPr>
        <w:autoSpaceDE w:val="0"/>
        <w:autoSpaceDN w:val="0"/>
        <w:adjustRightInd w:val="0"/>
        <w:spacing w:before="7" w:line="273" w:lineRule="exact"/>
        <w:ind w:left="1440" w:right="1357"/>
        <w:rPr>
          <w:color w:val="000000"/>
          <w:spacing w:val="-3"/>
        </w:rPr>
      </w:pPr>
      <w:r>
        <w:rPr>
          <w:color w:val="000000"/>
          <w:spacing w:val="-2"/>
        </w:rPr>
        <w:t xml:space="preserve">transformer, unless it is a non-synchronous generation facility, in which case the PMUs shall be installed on the Developer side of the Point of Interconnection.  The PMUs must be capable of </w:t>
      </w:r>
      <w:r>
        <w:rPr>
          <w:color w:val="000000"/>
          <w:spacing w:val="-2"/>
        </w:rPr>
        <w:br/>
        <w:t>performing phasor measurements at a minimum of 60 samples per se</w:t>
      </w:r>
      <w:r>
        <w:rPr>
          <w:color w:val="000000"/>
          <w:spacing w:val="-2"/>
        </w:rPr>
        <w:t xml:space="preserve">cond which are </w:t>
      </w:r>
      <w:r>
        <w:rPr>
          <w:color w:val="000000"/>
          <w:spacing w:val="-2"/>
        </w:rPr>
        <w:br/>
        <w:t xml:space="preserve">synchronized via a high-accuracy satellite clock. To the extent Developer installs similar quality equipment, such as relays or digital fault recorders, that can collect data at least at the same rate as PMUs and which data is synchronized </w:t>
      </w:r>
      <w:r>
        <w:rPr>
          <w:color w:val="000000"/>
          <w:spacing w:val="-2"/>
        </w:rPr>
        <w:t xml:space="preserve">via a high-accuracy satellite clock, such equipment </w:t>
      </w:r>
      <w:r>
        <w:rPr>
          <w:color w:val="000000"/>
          <w:spacing w:val="-2"/>
        </w:rPr>
        <w:br/>
      </w:r>
      <w:r>
        <w:rPr>
          <w:color w:val="000000"/>
          <w:spacing w:val="-3"/>
        </w:rPr>
        <w:t xml:space="preserve">would satisfy this requirement. </w:t>
      </w:r>
    </w:p>
    <w:p w:rsidR="00FE3D9B" w:rsidRDefault="00FE3D9B">
      <w:pPr>
        <w:autoSpaceDE w:val="0"/>
        <w:autoSpaceDN w:val="0"/>
        <w:adjustRightInd w:val="0"/>
        <w:spacing w:line="275" w:lineRule="exact"/>
        <w:ind w:left="1440"/>
        <w:rPr>
          <w:color w:val="000000"/>
          <w:spacing w:val="-3"/>
        </w:rPr>
      </w:pPr>
    </w:p>
    <w:p w:rsidR="00FE3D9B" w:rsidRDefault="00614590">
      <w:pPr>
        <w:autoSpaceDE w:val="0"/>
        <w:autoSpaceDN w:val="0"/>
        <w:adjustRightInd w:val="0"/>
        <w:spacing w:before="11" w:line="275" w:lineRule="exact"/>
        <w:ind w:left="1440" w:right="1252" w:firstLine="719"/>
        <w:rPr>
          <w:color w:val="000000"/>
          <w:spacing w:val="-2"/>
        </w:rPr>
      </w:pPr>
      <w:r>
        <w:rPr>
          <w:color w:val="000000"/>
          <w:spacing w:val="-2"/>
        </w:rPr>
        <w:t xml:space="preserve">Developer shall be required to install and maintain, at its expense, PMU equipment which </w:t>
      </w:r>
      <w:r>
        <w:rPr>
          <w:color w:val="000000"/>
          <w:spacing w:val="-2"/>
        </w:rPr>
        <w:br/>
        <w:t xml:space="preserve">includes the communication circuit capable of carrying the PMU data to a local </w:t>
      </w:r>
      <w:r>
        <w:rPr>
          <w:color w:val="000000"/>
          <w:spacing w:val="-2"/>
        </w:rPr>
        <w:t xml:space="preserve">data </w:t>
      </w:r>
      <w:r>
        <w:rPr>
          <w:color w:val="000000"/>
          <w:spacing w:val="-2"/>
        </w:rPr>
        <w:br/>
        <w:t xml:space="preserve">concentrator, and then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provide to Connecting Transmission Owner and the NYISO all n</w:t>
      </w:r>
      <w:r>
        <w:rPr>
          <w:color w:val="000000"/>
          <w:spacing w:val="-2"/>
        </w:rPr>
        <w:t xml:space="preserve">ecessary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non-synchr</w:t>
      </w:r>
      <w:r>
        <w:rPr>
          <w:color w:val="000000"/>
          <w:spacing w:val="-2"/>
        </w:rPr>
        <w:t xml:space="preserve">onous 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FE3D9B" w:rsidRDefault="00614590">
      <w:pPr>
        <w:autoSpaceDE w:val="0"/>
        <w:autoSpaceDN w:val="0"/>
        <w:adjustRightInd w:val="0"/>
        <w:spacing w:before="5" w:line="275" w:lineRule="exact"/>
        <w:ind w:left="1440" w:right="1446"/>
        <w:rPr>
          <w:color w:val="000000"/>
          <w:spacing w:val="-3"/>
        </w:rPr>
      </w:pPr>
      <w:r>
        <w:rPr>
          <w:color w:val="000000"/>
          <w:spacing w:val="-2"/>
        </w:rPr>
        <w:t>(d) generator field vo</w:t>
      </w:r>
      <w:r>
        <w:rPr>
          <w:color w:val="000000"/>
          <w:spacing w:val="-2"/>
        </w:rPr>
        <w:t xml:space="preserve">ltage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network communications linking the data concentrator to the Connecting Transmission Ow</w:t>
      </w:r>
      <w:r>
        <w:rPr>
          <w:color w:val="000000"/>
          <w:spacing w:val="-2"/>
        </w:rPr>
        <w:t xml:space="preserve">ner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233" w:line="276" w:lineRule="exact"/>
        <w:ind w:left="6001"/>
        <w:rPr>
          <w:color w:val="000000"/>
          <w:spacing w:val="-3"/>
        </w:rPr>
      </w:pPr>
      <w:r>
        <w:rPr>
          <w:color w:val="000000"/>
          <w:spacing w:val="-3"/>
        </w:rPr>
        <w:t xml:space="preserve">42 </w:t>
      </w:r>
    </w:p>
    <w:p w:rsidR="00FE3D9B" w:rsidRDefault="00FE3D9B">
      <w:pPr>
        <w:autoSpaceDE w:val="0"/>
        <w:autoSpaceDN w:val="0"/>
        <w:adjustRightInd w:val="0"/>
        <w:rPr>
          <w:color w:val="000000"/>
          <w:spacing w:val="-3"/>
        </w:rPr>
        <w:sectPr w:rsidR="00FE3D9B">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48" w:name="Pg48"/>
      <w:bookmarkEnd w:id="48"/>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FE3D9B" w:rsidRDefault="0061459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FE3D9B" w:rsidRDefault="00614590">
      <w:pPr>
        <w:autoSpaceDE w:val="0"/>
        <w:autoSpaceDN w:val="0"/>
        <w:adjustRightInd w:val="0"/>
        <w:spacing w:before="230" w:line="280" w:lineRule="exact"/>
        <w:ind w:left="1440" w:right="1270" w:firstLine="719"/>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FE3D9B" w:rsidRDefault="006145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FE3D9B" w:rsidRDefault="00614590">
      <w:pPr>
        <w:autoSpaceDE w:val="0"/>
        <w:autoSpaceDN w:val="0"/>
        <w:adjustRightInd w:val="0"/>
        <w:spacing w:before="222" w:line="280" w:lineRule="exact"/>
        <w:ind w:left="1440" w:right="1265" w:firstLine="719"/>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FE3D9B" w:rsidRDefault="006145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FE3D9B" w:rsidRDefault="00614590">
      <w:pPr>
        <w:autoSpaceDE w:val="0"/>
        <w:autoSpaceDN w:val="0"/>
        <w:adjustRightInd w:val="0"/>
        <w:spacing w:before="238" w:line="275" w:lineRule="exact"/>
        <w:ind w:left="1440" w:right="1271" w:firstLine="719"/>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FE3D9B" w:rsidRDefault="0061459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FE3D9B" w:rsidRDefault="00614590">
      <w:pPr>
        <w:autoSpaceDE w:val="0"/>
        <w:autoSpaceDN w:val="0"/>
        <w:adjustRightInd w:val="0"/>
        <w:spacing w:before="241" w:line="275" w:lineRule="exact"/>
        <w:ind w:left="1440" w:right="1379" w:firstLine="719"/>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w:t>
      </w:r>
      <w:r>
        <w:rPr>
          <w:color w:val="000000"/>
          <w:spacing w:val="-2"/>
        </w:rPr>
        <w:t xml:space="preserve">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w:t>
      </w:r>
      <w:r>
        <w:rPr>
          <w:color w:val="000000"/>
          <w:spacing w:val="-2"/>
        </w:rPr>
        <w:t xml:space="preserv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Connecting Transmission Ow</w:t>
      </w:r>
      <w:r>
        <w:rPr>
          <w:color w:val="000000"/>
          <w:spacing w:val="-2"/>
        </w:rPr>
        <w:t xml:space="preserve">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FE3D9B" w:rsidRDefault="0061459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FE3D9B" w:rsidRDefault="00614590">
      <w:pPr>
        <w:autoSpaceDE w:val="0"/>
        <w:autoSpaceDN w:val="0"/>
        <w:adjustRightInd w:val="0"/>
        <w:spacing w:before="224" w:line="277" w:lineRule="exact"/>
        <w:ind w:left="1440" w:right="1439" w:firstLine="719"/>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interconnection or transmission servi</w:t>
      </w:r>
      <w:r>
        <w:rPr>
          <w:color w:val="000000"/>
          <w:spacing w:val="-2"/>
        </w:rPr>
        <w:t xml:space="preserve">ce to a third party and such third party 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w:t>
      </w:r>
      <w:r>
        <w:rPr>
          <w:color w:val="000000"/>
          <w:spacing w:val="-2"/>
        </w:rPr>
        <w:t xml:space="preserve">ies; and (2) operation, maintenance, repair and replacement of Connecting Transmission Owner’s Attachment Facilities.  The Connecting Transmission Owner shall be entitled to the recovery of incremental operating and maintenance expenses that it incurs </w:t>
      </w:r>
      <w:r>
        <w:rPr>
          <w:color w:val="000000"/>
          <w:spacing w:val="-2"/>
        </w:rPr>
        <w:br/>
        <w:t>ass</w:t>
      </w:r>
      <w:r>
        <w:rPr>
          <w:color w:val="000000"/>
          <w:spacing w:val="-2"/>
        </w:rPr>
        <w:t xml:space="preserve">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160" w:line="276" w:lineRule="exact"/>
        <w:ind w:left="6001"/>
        <w:rPr>
          <w:color w:val="000000"/>
          <w:spacing w:val="-3"/>
        </w:rPr>
      </w:pPr>
      <w:r>
        <w:rPr>
          <w:color w:val="000000"/>
          <w:spacing w:val="-3"/>
        </w:rPr>
        <w:t xml:space="preserve">43 </w:t>
      </w:r>
    </w:p>
    <w:p w:rsidR="00FE3D9B" w:rsidRDefault="00FE3D9B">
      <w:pPr>
        <w:autoSpaceDE w:val="0"/>
        <w:autoSpaceDN w:val="0"/>
        <w:adjustRightInd w:val="0"/>
        <w:rPr>
          <w:color w:val="000000"/>
          <w:spacing w:val="-3"/>
        </w:rPr>
        <w:sectPr w:rsidR="00FE3D9B">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49" w:name="Pg49"/>
      <w:bookmarkEnd w:id="49"/>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FE3D9B" w:rsidRDefault="0061459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FE3D9B" w:rsidRDefault="00614590">
      <w:pPr>
        <w:autoSpaceDE w:val="0"/>
        <w:autoSpaceDN w:val="0"/>
        <w:adjustRightInd w:val="0"/>
        <w:spacing w:before="230" w:line="280" w:lineRule="exact"/>
        <w:ind w:left="1440" w:right="1598" w:firstLine="719"/>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FE3D9B" w:rsidRDefault="00614590">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FE3D9B" w:rsidRDefault="00614590">
      <w:pPr>
        <w:autoSpaceDE w:val="0"/>
        <w:autoSpaceDN w:val="0"/>
        <w:adjustRightInd w:val="0"/>
        <w:spacing w:before="241" w:line="280" w:lineRule="exact"/>
        <w:ind w:left="1440" w:right="1583" w:firstLine="719"/>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FE3D9B" w:rsidRDefault="0061459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 Facilities and</w:t>
      </w:r>
      <w:r>
        <w:rPr>
          <w:rFonts w:ascii="Times New Roman Bold" w:hAnsi="Times New Roman Bold"/>
          <w:color w:val="000000"/>
          <w:spacing w:val="-3"/>
        </w:rPr>
        <w:t xml:space="preserve"> System Deliverability Upgrades. </w:t>
      </w:r>
    </w:p>
    <w:p w:rsidR="00FE3D9B" w:rsidRDefault="00614590">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FE3D9B" w:rsidRDefault="00614590">
      <w:pPr>
        <w:autoSpaceDE w:val="0"/>
        <w:autoSpaceDN w:val="0"/>
        <w:adjustRightInd w:val="0"/>
        <w:spacing w:line="280" w:lineRule="exact"/>
        <w:ind w:left="1440" w:right="1343"/>
        <w:rPr>
          <w:color w:val="000000"/>
          <w:spacing w:val="-3"/>
        </w:rPr>
      </w:pPr>
      <w:r>
        <w:rPr>
          <w:color w:val="000000"/>
          <w:spacing w:val="-2"/>
        </w:rPr>
        <w:t xml:space="preserve">System Upgrade Facilities and System Deliverability Upgrades described in Appendix A hereto. </w:t>
      </w:r>
      <w:r>
        <w:rPr>
          <w:color w:val="000000"/>
          <w:spacing w:val="-2"/>
        </w:rPr>
        <w:t xml:space="preserve">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FE3D9B" w:rsidRDefault="00614590">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FE3D9B" w:rsidRDefault="00614590">
      <w:pPr>
        <w:autoSpaceDE w:val="0"/>
        <w:autoSpaceDN w:val="0"/>
        <w:adjustRightInd w:val="0"/>
        <w:spacing w:before="224" w:line="276" w:lineRule="exact"/>
        <w:ind w:left="2160"/>
        <w:rPr>
          <w:color w:val="000000"/>
          <w:spacing w:val="-2"/>
        </w:rPr>
      </w:pPr>
      <w:r>
        <w:rPr>
          <w:color w:val="000000"/>
          <w:spacing w:val="-2"/>
        </w:rPr>
        <w:t>For</w:t>
      </w:r>
      <w:r>
        <w:rPr>
          <w:color w:val="000000"/>
          <w:spacing w:val="-2"/>
        </w:rPr>
        <w:t xml:space="preserve"> the re-payment of amounts advanced to Affected System Operator for System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FE3D9B" w:rsidRDefault="00614590">
      <w:pPr>
        <w:autoSpaceDE w:val="0"/>
        <w:autoSpaceDN w:val="0"/>
        <w:adjustRightInd w:val="0"/>
        <w:spacing w:before="7" w:line="273" w:lineRule="exact"/>
        <w:ind w:left="1440" w:right="1406"/>
        <w:rPr>
          <w:color w:val="000000"/>
          <w:spacing w:val="-3"/>
        </w:rPr>
      </w:pPr>
      <w:r>
        <w:rPr>
          <w:color w:val="000000"/>
          <w:spacing w:val="-2"/>
        </w:rPr>
        <w:t>resp</w:t>
      </w:r>
      <w:r>
        <w:rPr>
          <w:color w:val="000000"/>
          <w:spacing w:val="-2"/>
        </w:rPr>
        <w:t>onsibility for the cost of such System Upgrade Facilities or System Deliverability Upgrades is not to be allocated in accordance with Attachment S to the ISO OATT.  The agreement shall specify the terms governing payments to be made by the Developer to the</w:t>
      </w:r>
      <w:r>
        <w:rPr>
          <w:color w:val="000000"/>
          <w:spacing w:val="-2"/>
        </w:rPr>
        <w:t xml:space="preserve"> Affected System </w:t>
      </w:r>
      <w:r>
        <w:rPr>
          <w:color w:val="000000"/>
          <w:spacing w:val="-3"/>
        </w:rPr>
        <w:t xml:space="preserve">Operator as well as the re-payment by the Affected System Operator. </w:t>
      </w:r>
    </w:p>
    <w:p w:rsidR="00FE3D9B" w:rsidRDefault="0061459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FE3D9B" w:rsidRDefault="00614590">
      <w:pPr>
        <w:autoSpaceDE w:val="0"/>
        <w:autoSpaceDN w:val="0"/>
        <w:adjustRightInd w:val="0"/>
        <w:spacing w:before="236" w:line="276" w:lineRule="exact"/>
        <w:ind w:left="2160"/>
        <w:rPr>
          <w:color w:val="000000"/>
          <w:spacing w:val="-2"/>
        </w:rPr>
      </w:pPr>
      <w:r>
        <w:rPr>
          <w:color w:val="000000"/>
          <w:spacing w:val="-2"/>
        </w:rPr>
        <w:t xml:space="preserve">At least thirty (30) Calendar Days prior to the commencement of the procurement,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FE3D9B" w:rsidRDefault="00614590">
      <w:pPr>
        <w:autoSpaceDE w:val="0"/>
        <w:autoSpaceDN w:val="0"/>
        <w:adjustRightInd w:val="0"/>
        <w:spacing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w:t>
      </w:r>
      <w:r>
        <w:rPr>
          <w:color w:val="000000"/>
          <w:spacing w:val="-2"/>
        </w:rPr>
        <w:t>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payment shall be in an amount sufficient to cove</w:t>
      </w:r>
      <w:r>
        <w:rPr>
          <w:color w:val="000000"/>
          <w:spacing w:val="-2"/>
        </w:rPr>
        <w:t xml:space="preserve">r the cost for the Developer’s share of </w:t>
      </w:r>
      <w:r>
        <w:rPr>
          <w:color w:val="000000"/>
          <w:spacing w:val="-2"/>
        </w:rPr>
        <w:br/>
        <w:t xml:space="preserve">constructing, procuring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made to Connecting Transmission</w:t>
      </w:r>
      <w:r>
        <w:rPr>
          <w:color w:val="000000"/>
          <w:spacing w:val="-3"/>
        </w:rPr>
        <w:t xml:space="preserve"> Owner for these purposes. </w:t>
      </w:r>
    </w:p>
    <w:p w:rsidR="00FE3D9B" w:rsidRDefault="00614590">
      <w:pPr>
        <w:autoSpaceDE w:val="0"/>
        <w:autoSpaceDN w:val="0"/>
        <w:adjustRightInd w:val="0"/>
        <w:spacing w:before="268" w:line="276" w:lineRule="exact"/>
        <w:ind w:left="2160"/>
        <w:rPr>
          <w:color w:val="000000"/>
          <w:spacing w:val="-3"/>
        </w:rPr>
      </w:pPr>
      <w:r>
        <w:rPr>
          <w:color w:val="000000"/>
          <w:spacing w:val="-3"/>
        </w:rPr>
        <w:t xml:space="preserve">In addition: </w:t>
      </w:r>
    </w:p>
    <w:p w:rsidR="00FE3D9B" w:rsidRDefault="00614590">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68" w:line="276" w:lineRule="exact"/>
        <w:ind w:left="6001"/>
        <w:rPr>
          <w:color w:val="000000"/>
          <w:spacing w:val="-3"/>
        </w:rPr>
      </w:pPr>
      <w:r>
        <w:rPr>
          <w:color w:val="000000"/>
          <w:spacing w:val="-3"/>
        </w:rPr>
        <w:t xml:space="preserve">44 </w:t>
      </w:r>
    </w:p>
    <w:p w:rsidR="00FE3D9B" w:rsidRDefault="00FE3D9B">
      <w:pPr>
        <w:autoSpaceDE w:val="0"/>
        <w:autoSpaceDN w:val="0"/>
        <w:adjustRightInd w:val="0"/>
        <w:rPr>
          <w:color w:val="000000"/>
          <w:spacing w:val="-3"/>
        </w:rPr>
        <w:sectPr w:rsidR="00FE3D9B">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50" w:name="Pg50"/>
      <w:bookmarkEnd w:id="50"/>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jc w:val="both"/>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8"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FE3D9B" w:rsidRDefault="00614590">
      <w:pPr>
        <w:autoSpaceDE w:val="0"/>
        <w:autoSpaceDN w:val="0"/>
        <w:adjustRightInd w:val="0"/>
        <w:spacing w:before="1" w:line="256" w:lineRule="exact"/>
        <w:ind w:left="1440"/>
        <w:rPr>
          <w:color w:val="000000"/>
          <w:spacing w:val="-2"/>
        </w:rPr>
      </w:pPr>
      <w:r>
        <w:rPr>
          <w:color w:val="000000"/>
          <w:spacing w:val="-2"/>
        </w:rPr>
        <w:t xml:space="preserve">acceptable to Connecting Transmission Owner and must specify a reasonable expiration date. </w:t>
      </w:r>
    </w:p>
    <w:p w:rsidR="00FE3D9B" w:rsidRDefault="00FE3D9B">
      <w:pPr>
        <w:autoSpaceDE w:val="0"/>
        <w:autoSpaceDN w:val="0"/>
        <w:adjustRightInd w:val="0"/>
        <w:spacing w:line="280" w:lineRule="exact"/>
        <w:ind w:left="1440"/>
        <w:jc w:val="both"/>
        <w:rPr>
          <w:color w:val="000000"/>
          <w:spacing w:val="-2"/>
        </w:rPr>
      </w:pPr>
    </w:p>
    <w:p w:rsidR="00FE3D9B" w:rsidRDefault="00614590">
      <w:pPr>
        <w:autoSpaceDE w:val="0"/>
        <w:autoSpaceDN w:val="0"/>
        <w:adjustRightInd w:val="0"/>
        <w:spacing w:before="5" w:line="280" w:lineRule="exact"/>
        <w:ind w:left="1440" w:right="2221" w:firstLine="719"/>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FE3D9B" w:rsidRDefault="00614590">
      <w:pPr>
        <w:autoSpaceDE w:val="0"/>
        <w:autoSpaceDN w:val="0"/>
        <w:adjustRightInd w:val="0"/>
        <w:spacing w:before="260" w:line="280" w:lineRule="exact"/>
        <w:ind w:left="1440" w:right="1999" w:firstLine="719"/>
        <w:jc w:val="both"/>
        <w:rPr>
          <w:color w:val="000000"/>
          <w:spacing w:val="-2"/>
        </w:rPr>
      </w:pPr>
      <w:r>
        <w:rPr>
          <w:rFonts w:ascii="Times New Roman Bold" w:hAnsi="Times New Roman Bold"/>
          <w:color w:val="000000"/>
          <w:spacing w:val="-1"/>
        </w:rPr>
        <w:t>11.5.4</w:t>
      </w:r>
      <w:r>
        <w:rPr>
          <w:color w:val="000000"/>
          <w:spacing w:val="-1"/>
        </w:rPr>
        <w:t xml:space="preserve">   Attachment S to the ISO OATT shall govern the Security that Developer </w:t>
      </w:r>
      <w:r>
        <w:rPr>
          <w:color w:val="000000"/>
          <w:spacing w:val="-2"/>
        </w:rPr>
        <w:t xml:space="preserve">provides for System Upgrade Facilities and System Deliverability Upgrades. </w:t>
      </w:r>
    </w:p>
    <w:p w:rsidR="00FE3D9B" w:rsidRDefault="0061459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FE3D9B" w:rsidRDefault="00614590">
      <w:pPr>
        <w:autoSpaceDE w:val="0"/>
        <w:autoSpaceDN w:val="0"/>
        <w:adjustRightInd w:val="0"/>
        <w:spacing w:before="229" w:line="280" w:lineRule="exact"/>
        <w:ind w:left="1440" w:right="1298" w:firstLine="719"/>
        <w:jc w:val="both"/>
        <w:rPr>
          <w:color w:val="000000"/>
          <w:spacing w:val="-3"/>
        </w:rPr>
      </w:pPr>
      <w:r>
        <w:rPr>
          <w:color w:val="000000"/>
          <w:spacing w:val="-2"/>
        </w:rPr>
        <w:t>If, during an Emergency State, the Developer provides s</w:t>
      </w:r>
      <w:r>
        <w:rPr>
          <w:color w:val="000000"/>
          <w:spacing w:val="-2"/>
        </w:rPr>
        <w:t xml:space="preserve">ervices at the request or direction of the NYISO or Connecting Transmission Owner, the Developer will be compensated for such </w:t>
      </w:r>
      <w:r>
        <w:rPr>
          <w:color w:val="000000"/>
          <w:spacing w:val="-3"/>
        </w:rPr>
        <w:t xml:space="preserve">services in accordance with the NYISO Services Tariff. </w:t>
      </w:r>
    </w:p>
    <w:p w:rsidR="00FE3D9B" w:rsidRDefault="0061459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FE3D9B" w:rsidRDefault="00614590">
      <w:pPr>
        <w:autoSpaceDE w:val="0"/>
        <w:autoSpaceDN w:val="0"/>
        <w:adjustRightInd w:val="0"/>
        <w:spacing w:before="225" w:line="280" w:lineRule="exact"/>
        <w:ind w:left="1440" w:right="1248" w:firstLine="719"/>
        <w:rPr>
          <w:color w:val="000000"/>
          <w:spacing w:val="-3"/>
        </w:rPr>
      </w:pPr>
      <w:r>
        <w:rPr>
          <w:color w:val="000000"/>
          <w:spacing w:val="-2"/>
        </w:rPr>
        <w:t>Notwithstanding anything in the ISO OATT to the co</w:t>
      </w:r>
      <w:r>
        <w:rPr>
          <w:color w:val="000000"/>
          <w:spacing w:val="-2"/>
        </w:rPr>
        <w:t xml:space="preserve">ntrary, the Connecting Transmission Owner may propose to recover line outage costs associated with the installation of Connecting Transmission Owner’s Attachment Facilities or System Upgrade Facilities or System </w:t>
      </w:r>
      <w:r>
        <w:rPr>
          <w:color w:val="000000"/>
          <w:spacing w:val="-2"/>
        </w:rPr>
        <w:br/>
      </w:r>
      <w:r>
        <w:rPr>
          <w:color w:val="000000"/>
          <w:spacing w:val="-3"/>
        </w:rPr>
        <w:t>Deliverability Upgrades on a case-by-case b</w:t>
      </w:r>
      <w:r>
        <w:rPr>
          <w:color w:val="000000"/>
          <w:spacing w:val="-3"/>
        </w:rPr>
        <w:t xml:space="preserve">asis. </w:t>
      </w:r>
    </w:p>
    <w:p w:rsidR="00FE3D9B" w:rsidRDefault="00614590">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FE3D9B" w:rsidRDefault="0061459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FE3D9B" w:rsidRDefault="00614590">
      <w:pPr>
        <w:autoSpaceDE w:val="0"/>
        <w:autoSpaceDN w:val="0"/>
        <w:adjustRightInd w:val="0"/>
        <w:spacing w:before="232" w:line="277" w:lineRule="exact"/>
        <w:ind w:left="1440" w:right="1311" w:firstLine="719"/>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r>
      <w:r>
        <w:rPr>
          <w:color w:val="000000"/>
          <w:spacing w:val="-2"/>
        </w:rPr>
        <w:t xml:space="preserve">the month to which the invoice applies and fully describe the services and equipment provided. </w:t>
      </w:r>
      <w:r>
        <w:rPr>
          <w:color w:val="000000"/>
          <w:spacing w:val="-2"/>
        </w:rPr>
        <w:br/>
        <w:t xml:space="preserve">The Developer and Connecting Transmission Owner may discharge mutual debts and payment </w:t>
      </w:r>
      <w:r>
        <w:rPr>
          <w:color w:val="000000"/>
          <w:spacing w:val="-2"/>
        </w:rPr>
        <w:br/>
        <w:t>obligations due and owing to each other on the same date through netting</w:t>
      </w:r>
      <w:r>
        <w:rPr>
          <w:color w:val="000000"/>
          <w:spacing w:val="-2"/>
        </w:rPr>
        <w:t xml:space="preserve">,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FE3D9B" w:rsidRDefault="00614590">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FE3D9B" w:rsidRDefault="00614590">
      <w:pPr>
        <w:autoSpaceDE w:val="0"/>
        <w:autoSpaceDN w:val="0"/>
        <w:adjustRightInd w:val="0"/>
        <w:spacing w:before="227" w:line="276" w:lineRule="exact"/>
        <w:ind w:left="1440" w:right="1285" w:firstLine="719"/>
        <w:rPr>
          <w:color w:val="000000"/>
          <w:spacing w:val="-2"/>
        </w:rPr>
      </w:pPr>
      <w:r>
        <w:rPr>
          <w:color w:val="000000"/>
          <w:spacing w:val="-2"/>
        </w:rPr>
        <w:t xml:space="preserve">Within six months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w:t>
      </w:r>
      <w:r>
        <w:rPr>
          <w:color w:val="000000"/>
          <w:spacing w:val="-2"/>
        </w:rPr>
        <w:t xml:space="preserve">cost of the </w:t>
      </w:r>
      <w:r>
        <w:rPr>
          <w:color w:val="000000"/>
          <w:spacing w:val="-2"/>
        </w:rPr>
        <w:br/>
        <w:t xml:space="preserve">construction of the Connecting Transmission Owner’s Attachment Facilities and the System </w:t>
      </w:r>
      <w:r>
        <w:rPr>
          <w:color w:val="000000"/>
          <w:spacing w:val="-2"/>
        </w:rPr>
        <w:br/>
        <w:t xml:space="preserve">Upgrade Facilities and System Deliverability Upgrades, determined in accordance with </w:t>
      </w:r>
      <w:r>
        <w:rPr>
          <w:color w:val="000000"/>
          <w:spacing w:val="-2"/>
        </w:rPr>
        <w:br/>
        <w:t>Attachment S to the ISO OATT, and shall set forth such costs in suf</w:t>
      </w:r>
      <w:r>
        <w:rPr>
          <w:color w:val="000000"/>
          <w:spacing w:val="-2"/>
        </w:rPr>
        <w:t xml:space="preserve">ficient detail to enable </w:t>
      </w:r>
      <w:r>
        <w:rPr>
          <w:color w:val="000000"/>
          <w:spacing w:val="-2"/>
        </w:rPr>
        <w:br/>
        <w:t xml:space="preserve">Developer to compare the actual costs with the estimates and to ascertain deviations, if any, from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32" w:line="276" w:lineRule="exact"/>
        <w:ind w:left="6001"/>
        <w:rPr>
          <w:color w:val="000000"/>
          <w:spacing w:val="-3"/>
        </w:rPr>
      </w:pPr>
      <w:r>
        <w:rPr>
          <w:color w:val="000000"/>
          <w:spacing w:val="-3"/>
        </w:rPr>
        <w:t xml:space="preserve">45 </w:t>
      </w:r>
    </w:p>
    <w:p w:rsidR="00FE3D9B" w:rsidRDefault="00FE3D9B">
      <w:pPr>
        <w:autoSpaceDE w:val="0"/>
        <w:autoSpaceDN w:val="0"/>
        <w:adjustRightInd w:val="0"/>
        <w:rPr>
          <w:color w:val="000000"/>
          <w:spacing w:val="-3"/>
        </w:rPr>
        <w:sectPr w:rsidR="00FE3D9B">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51" w:name="Pg51"/>
      <w:bookmarkEnd w:id="51"/>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410"/>
        <w:rPr>
          <w:color w:val="000000"/>
          <w:spacing w:val="-2"/>
        </w:rPr>
      </w:pPr>
      <w:r>
        <w:rPr>
          <w:color w:val="000000"/>
          <w:spacing w:val="-2"/>
        </w:rPr>
        <w:t xml:space="preserve">the cost estimates.  Connecting Transmission Owner shall refund to Developer any amount by </w:t>
      </w:r>
      <w:r>
        <w:rPr>
          <w:color w:val="000000"/>
          <w:spacing w:val="-2"/>
        </w:rPr>
        <w:br/>
      </w:r>
      <w:r>
        <w:rPr>
          <w:color w:val="000000"/>
          <w:spacing w:val="-2"/>
        </w:rPr>
        <w:t xml:space="preserve">which the actual payment by Developer for estimated costs exceeds the actual costs of </w:t>
      </w:r>
      <w:r>
        <w:rPr>
          <w:color w:val="000000"/>
          <w:spacing w:val="-2"/>
        </w:rPr>
        <w:br/>
        <w:t xml:space="preserve">construction within thirty (30) Calendar Days of the issuance of such final construction invoice. </w:t>
      </w:r>
    </w:p>
    <w:p w:rsidR="00FE3D9B" w:rsidRDefault="0061459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FE3D9B" w:rsidRDefault="00614590">
      <w:pPr>
        <w:autoSpaceDE w:val="0"/>
        <w:autoSpaceDN w:val="0"/>
        <w:adjustRightInd w:val="0"/>
        <w:spacing w:before="221" w:line="276" w:lineRule="exact"/>
        <w:ind w:left="2160"/>
        <w:rPr>
          <w:color w:val="000000"/>
          <w:spacing w:val="-2"/>
        </w:rPr>
      </w:pPr>
      <w:r>
        <w:rPr>
          <w:color w:val="000000"/>
          <w:spacing w:val="-2"/>
        </w:rPr>
        <w:t>Invoices shall be rendered to the paying Party at the ad</w:t>
      </w:r>
      <w:r>
        <w:rPr>
          <w:color w:val="000000"/>
          <w:spacing w:val="-2"/>
        </w:rPr>
        <w:t xml:space="preserve">dress specified in Appendix F </w:t>
      </w:r>
    </w:p>
    <w:p w:rsidR="00FE3D9B" w:rsidRDefault="00614590">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 transfer to a ban</w:t>
      </w:r>
      <w:r>
        <w:rPr>
          <w:color w:val="000000"/>
          <w:spacing w:val="-2"/>
        </w:rPr>
        <w:t xml:space="preserve">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FE3D9B" w:rsidRDefault="0061459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FE3D9B" w:rsidRDefault="00614590">
      <w:pPr>
        <w:autoSpaceDE w:val="0"/>
        <w:autoSpaceDN w:val="0"/>
        <w:adjustRightInd w:val="0"/>
        <w:spacing w:before="228" w:line="277" w:lineRule="exact"/>
        <w:ind w:left="1440" w:right="1269" w:firstLine="719"/>
        <w:rPr>
          <w:color w:val="000000"/>
          <w:spacing w:val="-2"/>
        </w:rPr>
      </w:pPr>
      <w:r>
        <w:rPr>
          <w:color w:val="000000"/>
          <w:spacing w:val="-2"/>
        </w:rPr>
        <w:t>In the event of a billing dispute between Connecting Transmis</w:t>
      </w:r>
      <w:r>
        <w:rPr>
          <w:color w:val="000000"/>
          <w:spacing w:val="-2"/>
        </w:rPr>
        <w:t xml:space="preserve">sion Owner and Developer, </w:t>
      </w:r>
      <w:r>
        <w:rPr>
          <w:color w:val="000000"/>
          <w:spacing w:val="-2"/>
        </w:rPr>
        <w:br/>
        <w:t xml:space="preserve">Connecting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 xml:space="preserve">Transmission Owner or into an independent escrow </w:t>
      </w:r>
      <w:r>
        <w:rPr>
          <w:color w:val="000000"/>
          <w:spacing w:val="-2"/>
        </w:rPr>
        <w:t xml:space="preserve">account the portion of the invoice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w:t>
      </w:r>
      <w:r>
        <w:rPr>
          <w:color w:val="000000"/>
          <w:spacing w:val="-2"/>
        </w:rPr>
        <w:t xml:space="preserve">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with the methodology set forth in FERC’s Regulations at 18 C.F.R</w:t>
      </w:r>
      <w:r>
        <w:rPr>
          <w:color w:val="000000"/>
          <w:spacing w:val="-2"/>
        </w:rPr>
        <w:t xml:space="preserve">. § </w:t>
      </w:r>
    </w:p>
    <w:p w:rsidR="00FE3D9B" w:rsidRDefault="00614590">
      <w:pPr>
        <w:autoSpaceDE w:val="0"/>
        <w:autoSpaceDN w:val="0"/>
        <w:adjustRightInd w:val="0"/>
        <w:spacing w:before="1" w:line="256" w:lineRule="exact"/>
        <w:ind w:left="1440"/>
        <w:rPr>
          <w:color w:val="000000"/>
          <w:spacing w:val="-3"/>
        </w:rPr>
      </w:pPr>
      <w:r>
        <w:rPr>
          <w:color w:val="000000"/>
          <w:spacing w:val="-3"/>
        </w:rPr>
        <w:t xml:space="preserve">35.19a(a)(2)(iii). </w:t>
      </w:r>
    </w:p>
    <w:p w:rsidR="00FE3D9B" w:rsidRDefault="00614590">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FE3D9B" w:rsidRDefault="0061459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FE3D9B" w:rsidRDefault="00614590">
      <w:pPr>
        <w:autoSpaceDE w:val="0"/>
        <w:autoSpaceDN w:val="0"/>
        <w:adjustRightInd w:val="0"/>
        <w:spacing w:before="241" w:line="270" w:lineRule="exact"/>
        <w:ind w:left="1440" w:right="1271" w:firstLine="719"/>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FE3D9B" w:rsidRDefault="00614590">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FE3D9B" w:rsidRDefault="00614590">
      <w:pPr>
        <w:autoSpaceDE w:val="0"/>
        <w:autoSpaceDN w:val="0"/>
        <w:adjustRightInd w:val="0"/>
        <w:spacing w:before="232" w:line="276" w:lineRule="exact"/>
        <w:ind w:left="2160"/>
        <w:rPr>
          <w:color w:val="000000"/>
          <w:spacing w:val="-2"/>
        </w:rPr>
      </w:pPr>
      <w:r>
        <w:rPr>
          <w:color w:val="000000"/>
          <w:spacing w:val="-2"/>
        </w:rPr>
        <w:t xml:space="preserve">NYISO or, as applicable, Connecting Transmission Owner shall notify Developer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FE3D9B" w:rsidRDefault="00614590">
      <w:pPr>
        <w:autoSpaceDE w:val="0"/>
        <w:autoSpaceDN w:val="0"/>
        <w:adjustRightInd w:val="0"/>
        <w:spacing w:before="5" w:line="275" w:lineRule="exact"/>
        <w:ind w:left="1440" w:right="1378"/>
        <w:rPr>
          <w:color w:val="000000"/>
          <w:spacing w:val="-2"/>
        </w:rPr>
      </w:pPr>
      <w:r>
        <w:rPr>
          <w:color w:val="000000"/>
          <w:spacing w:val="-2"/>
        </w:rPr>
        <w:t>Transmission Owner’s Attachment Facilities or t</w:t>
      </w:r>
      <w:r>
        <w:rPr>
          <w:color w:val="000000"/>
          <w:spacing w:val="-2"/>
        </w:rPr>
        <w:t xml:space="preserve">he New York State Transmission System that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and Connecting </w:t>
      </w:r>
      <w:r>
        <w:rPr>
          <w:color w:val="000000"/>
          <w:spacing w:val="-2"/>
        </w:rPr>
        <w:br/>
        <w:t>Transmission Owner promptly whe</w:t>
      </w:r>
      <w:r>
        <w:rPr>
          <w:color w:val="000000"/>
          <w:spacing w:val="-2"/>
        </w:rPr>
        <w:t xml:space="preserv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w:t>
      </w:r>
      <w:r>
        <w:rPr>
          <w:color w:val="000000"/>
          <w:spacing w:val="-2"/>
        </w:rPr>
        <w:t xml:space="preserve">nt Facilities.  To the extent information is known, the notification shall </w:t>
      </w:r>
      <w:r>
        <w:rPr>
          <w:color w:val="000000"/>
          <w:spacing w:val="-2"/>
        </w:rPr>
        <w:br/>
        <w:t xml:space="preserve">describe the Emergency State, the extent of the damage or deficiency, the expected effect on the </w:t>
      </w:r>
      <w:r>
        <w:rPr>
          <w:color w:val="000000"/>
          <w:spacing w:val="-2"/>
        </w:rPr>
        <w:br/>
        <w:t>operation of Developer’s or Connecting Transmission Owner’s facilities and operati</w:t>
      </w:r>
      <w:r>
        <w:rPr>
          <w:color w:val="000000"/>
          <w:spacing w:val="-2"/>
        </w:rPr>
        <w:t xml:space="preserve">ons, its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33" w:line="276" w:lineRule="exact"/>
        <w:ind w:left="6001"/>
        <w:rPr>
          <w:color w:val="000000"/>
          <w:spacing w:val="-3"/>
        </w:rPr>
      </w:pPr>
      <w:r>
        <w:rPr>
          <w:color w:val="000000"/>
          <w:spacing w:val="-3"/>
        </w:rPr>
        <w:t xml:space="preserve">46 </w:t>
      </w:r>
    </w:p>
    <w:p w:rsidR="00FE3D9B" w:rsidRDefault="00FE3D9B">
      <w:pPr>
        <w:autoSpaceDE w:val="0"/>
        <w:autoSpaceDN w:val="0"/>
        <w:adjustRightInd w:val="0"/>
        <w:rPr>
          <w:color w:val="000000"/>
          <w:spacing w:val="-3"/>
        </w:rPr>
        <w:sectPr w:rsidR="00FE3D9B">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52" w:name="Pg52"/>
      <w:bookmarkEnd w:id="52"/>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jc w:val="both"/>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FE3D9B" w:rsidRDefault="006145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FE3D9B" w:rsidRDefault="00614590">
      <w:pPr>
        <w:autoSpaceDE w:val="0"/>
        <w:autoSpaceDN w:val="0"/>
        <w:adjustRightInd w:val="0"/>
        <w:spacing w:before="237" w:line="276" w:lineRule="exact"/>
        <w:ind w:left="2160"/>
        <w:rPr>
          <w:color w:val="000000"/>
          <w:spacing w:val="-2"/>
        </w:rPr>
      </w:pPr>
      <w:r>
        <w:rPr>
          <w:color w:val="000000"/>
          <w:spacing w:val="-2"/>
        </w:rPr>
        <w:t>Unless, in Developer’s reasonable judgment, imme</w:t>
      </w:r>
      <w:r>
        <w:rPr>
          <w:color w:val="000000"/>
          <w:spacing w:val="-2"/>
        </w:rPr>
        <w:t xml:space="preserve">diate action is required, Developer </w:t>
      </w:r>
    </w:p>
    <w:p w:rsidR="00FE3D9B" w:rsidRDefault="00614590">
      <w:pPr>
        <w:autoSpaceDE w:val="0"/>
        <w:autoSpaceDN w:val="0"/>
        <w:adjustRightInd w:val="0"/>
        <w:spacing w:line="280" w:lineRule="exact"/>
        <w:ind w:left="1440" w:right="1259"/>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Developer’s Attachme</w:t>
      </w:r>
      <w:r>
        <w:rPr>
          <w:color w:val="000000"/>
          <w:spacing w:val="-2"/>
        </w:rPr>
        <w:t xml:space="preserv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FE3D9B" w:rsidRDefault="00614590">
      <w:pPr>
        <w:tabs>
          <w:tab w:val="left" w:pos="2520"/>
        </w:tabs>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FE3D9B" w:rsidRDefault="00614590">
      <w:pPr>
        <w:autoSpaceDE w:val="0"/>
        <w:autoSpaceDN w:val="0"/>
        <w:adjustRightInd w:val="0"/>
        <w:spacing w:before="240" w:line="276" w:lineRule="exact"/>
        <w:ind w:left="1440" w:firstLine="719"/>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FE3D9B" w:rsidRDefault="00614590">
      <w:pPr>
        <w:autoSpaceDE w:val="0"/>
        <w:autoSpaceDN w:val="0"/>
        <w:adjustRightInd w:val="0"/>
        <w:spacing w:before="268" w:line="276" w:lineRule="exact"/>
        <w:ind w:left="1440" w:right="1269" w:firstLine="719"/>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 in order to (i) preserve publ</w:t>
      </w:r>
      <w:r>
        <w:rPr>
          <w:color w:val="000000"/>
          <w:spacing w:val="-2"/>
        </w:rPr>
        <w:t xml:space="preserve">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FE3D9B" w:rsidRDefault="00FE3D9B">
      <w:pPr>
        <w:autoSpaceDE w:val="0"/>
        <w:autoSpaceDN w:val="0"/>
        <w:adjustRightInd w:val="0"/>
        <w:spacing w:line="275" w:lineRule="exact"/>
        <w:ind w:left="1440"/>
        <w:rPr>
          <w:color w:val="000000"/>
          <w:spacing w:val="-3"/>
        </w:rPr>
      </w:pPr>
    </w:p>
    <w:p w:rsidR="00FE3D9B" w:rsidRDefault="00614590">
      <w:pPr>
        <w:autoSpaceDE w:val="0"/>
        <w:autoSpaceDN w:val="0"/>
        <w:adjustRightInd w:val="0"/>
        <w:spacing w:before="10" w:line="275" w:lineRule="exact"/>
        <w:ind w:left="1440" w:right="1307" w:firstLine="719"/>
        <w:rPr>
          <w:color w:val="000000"/>
          <w:spacing w:val="-3"/>
        </w:rPr>
      </w:pPr>
      <w:r>
        <w:rPr>
          <w:color w:val="000000"/>
          <w:spacing w:val="-2"/>
        </w:rPr>
        <w:t>NYISO and Connecting T</w:t>
      </w:r>
      <w:r>
        <w:rPr>
          <w:color w:val="000000"/>
          <w:spacing w:val="-2"/>
        </w:rPr>
        <w:t xml:space="preserve">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consider</w:t>
      </w:r>
      <w:r>
        <w:rPr>
          <w:color w:val="000000"/>
          <w:spacing w:val="-2"/>
        </w:rPr>
        <w:t xml:space="preserve">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not limited to, directing Developer to shut-down, start-up, increase or decrease t</w:t>
      </w:r>
      <w:r>
        <w:rPr>
          <w:color w:val="000000"/>
          <w:spacing w:val="-2"/>
        </w:rPr>
        <w:t xml:space="preserve">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w:t>
      </w:r>
      <w:r>
        <w:rPr>
          <w:color w:val="000000"/>
          <w:spacing w:val="-2"/>
        </w:rPr>
        <w:t xml:space="preserve">dules of the Large Generating Facility and the Developer’s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 xml:space="preserve">real power and reactive power </w:t>
      </w:r>
      <w:r>
        <w:rPr>
          <w:color w:val="000000"/>
          <w:spacing w:val="-2"/>
        </w:rPr>
        <w:t xml:space="preserve">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Reduction and Disconnecti</w:t>
      </w:r>
      <w:r>
        <w:rPr>
          <w:rFonts w:ascii="Times New Roman Bold" w:hAnsi="Times New Roman Bold"/>
          <w:color w:val="000000"/>
          <w:spacing w:val="-2"/>
        </w:rPr>
        <w:t xml:space="preserve">on. </w:t>
      </w:r>
    </w:p>
    <w:p w:rsidR="00FE3D9B" w:rsidRDefault="00614590">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Energy Resource </w:t>
      </w:r>
    </w:p>
    <w:p w:rsidR="00FE3D9B" w:rsidRDefault="00614590">
      <w:pPr>
        <w:autoSpaceDE w:val="0"/>
        <w:autoSpaceDN w:val="0"/>
        <w:adjustRightInd w:val="0"/>
        <w:spacing w:before="4" w:line="276" w:lineRule="exact"/>
        <w:ind w:left="1440" w:right="1347"/>
        <w:rPr>
          <w:color w:val="000000"/>
          <w:spacing w:val="-2"/>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dis</w:t>
      </w:r>
      <w:r>
        <w:rPr>
          <w:color w:val="000000"/>
          <w:spacing w:val="-2"/>
        </w:rPr>
        <w:t xml:space="preserve">connection is necessary under Good Utility Practice due to an Emergency State.  These rights </w:t>
      </w:r>
      <w:r>
        <w:rPr>
          <w:color w:val="000000"/>
          <w:spacing w:val="-2"/>
        </w:rPr>
        <w:br/>
        <w:t xml:space="preserve">are separate and distinct from any right of Curtailment of NYISO pursuant to the ISO OATT. </w:t>
      </w:r>
      <w:r>
        <w:rPr>
          <w:color w:val="000000"/>
          <w:spacing w:val="-2"/>
        </w:rPr>
        <w:br/>
        <w:t>When NYISO or Connecting Transmission Owner can schedule the reduction</w:t>
      </w:r>
      <w:r>
        <w:rPr>
          <w:color w:val="000000"/>
          <w:spacing w:val="-2"/>
        </w:rPr>
        <w:t xml:space="preserve"> or disconnection </w:t>
      </w:r>
      <w:r>
        <w:rPr>
          <w:color w:val="000000"/>
          <w:spacing w:val="-2"/>
        </w:rPr>
        <w:br/>
        <w:t xml:space="preserve">in advance, NYISO or Connecting Transmission Owner shall notify Developer of the reasons, </w:t>
      </w: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228" w:line="276" w:lineRule="exact"/>
        <w:ind w:left="6001"/>
        <w:rPr>
          <w:color w:val="000000"/>
          <w:spacing w:val="-3"/>
        </w:rPr>
      </w:pPr>
      <w:r>
        <w:rPr>
          <w:color w:val="000000"/>
          <w:spacing w:val="-3"/>
        </w:rPr>
        <w:t xml:space="preserve">47 </w:t>
      </w:r>
    </w:p>
    <w:p w:rsidR="00FE3D9B" w:rsidRDefault="00FE3D9B">
      <w:pPr>
        <w:autoSpaceDE w:val="0"/>
        <w:autoSpaceDN w:val="0"/>
        <w:adjustRightInd w:val="0"/>
        <w:rPr>
          <w:color w:val="000000"/>
          <w:spacing w:val="-3"/>
        </w:rPr>
        <w:sectPr w:rsidR="00FE3D9B">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53" w:name="Pg53"/>
      <w:bookmarkEnd w:id="53"/>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Pr>
          <w:color w:val="000000"/>
          <w:spacing w:val="-2"/>
        </w:rPr>
      </w:pPr>
      <w:r>
        <w:rPr>
          <w:color w:val="000000"/>
          <w:spacing w:val="-2"/>
        </w:rPr>
        <w:t xml:space="preserve">timing and expected duration of the reduction or disconnection.  NYISO or Connecting </w:t>
      </w:r>
    </w:p>
    <w:p w:rsidR="00FE3D9B" w:rsidRDefault="00614590">
      <w:pPr>
        <w:autoSpaceDE w:val="0"/>
        <w:autoSpaceDN w:val="0"/>
        <w:adjustRightInd w:val="0"/>
        <w:spacing w:before="4" w:line="276" w:lineRule="exact"/>
        <w:ind w:left="1440" w:right="1277"/>
        <w:rPr>
          <w:color w:val="000000"/>
          <w:spacing w:val="-3"/>
        </w:rPr>
      </w:pPr>
      <w:r>
        <w:rPr>
          <w:color w:val="000000"/>
          <w:spacing w:val="-2"/>
        </w:rP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State Transmission System.  Any reduction or disconnection shal</w:t>
      </w:r>
      <w:r>
        <w:rPr>
          <w:color w:val="000000"/>
          <w:spacing w:val="-2"/>
        </w:rPr>
        <w:t xml:space="preserve">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w:t>
      </w:r>
      <w:r>
        <w:rPr>
          <w:color w:val="000000"/>
          <w:spacing w:val="-2"/>
        </w:rPr>
        <w:t xml:space="preserve"> operating state as soon as practicable consistent with Good </w:t>
      </w:r>
      <w:r>
        <w:rPr>
          <w:color w:val="000000"/>
          <w:spacing w:val="-2"/>
        </w:rPr>
        <w:br/>
      </w:r>
      <w:r>
        <w:rPr>
          <w:color w:val="000000"/>
          <w:spacing w:val="-3"/>
        </w:rPr>
        <w:t xml:space="preserve">Utility Practice. </w:t>
      </w:r>
    </w:p>
    <w:p w:rsidR="00FE3D9B" w:rsidRDefault="0061459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FE3D9B" w:rsidRDefault="00614590">
      <w:pPr>
        <w:autoSpaceDE w:val="0"/>
        <w:autoSpaceDN w:val="0"/>
        <w:adjustRightInd w:val="0"/>
        <w:spacing w:before="221" w:line="276" w:lineRule="exact"/>
        <w:ind w:left="2160"/>
        <w:rPr>
          <w:color w:val="000000"/>
          <w:spacing w:val="-2"/>
        </w:rPr>
      </w:pPr>
      <w:r>
        <w:rPr>
          <w:color w:val="000000"/>
          <w:spacing w:val="-2"/>
        </w:rPr>
        <w:t xml:space="preserve">Consistent with Good Utility Practice and this Agreement, the Developer may take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FE3D9B" w:rsidRDefault="00614590">
      <w:pPr>
        <w:autoSpaceDE w:val="0"/>
        <w:autoSpaceDN w:val="0"/>
        <w:adjustRightInd w:val="0"/>
        <w:spacing w:before="4" w:line="276" w:lineRule="exact"/>
        <w:ind w:left="1440" w:right="1254"/>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 Generating Facilit</w:t>
      </w:r>
      <w:r>
        <w:rPr>
          <w:color w:val="000000"/>
          <w:spacing w:val="-2"/>
        </w:rPr>
        <w:t xml:space="preserve">y or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w:t>
      </w:r>
      <w:r>
        <w:rPr>
          <w:color w:val="000000"/>
          <w:spacing w:val="-2"/>
        </w:rPr>
        <w:t xml:space="preserve">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FE3D9B" w:rsidRDefault="0061459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FE3D9B" w:rsidRDefault="00614590">
      <w:pPr>
        <w:autoSpaceDE w:val="0"/>
        <w:autoSpaceDN w:val="0"/>
        <w:adjustRightInd w:val="0"/>
        <w:spacing w:before="245" w:line="270" w:lineRule="exact"/>
        <w:ind w:left="1440" w:right="1364" w:firstLine="719"/>
        <w:rPr>
          <w:color w:val="000000"/>
          <w:spacing w:val="-2"/>
        </w:rPr>
      </w:pPr>
      <w:r>
        <w:rPr>
          <w:color w:val="000000"/>
          <w:spacing w:val="-2"/>
        </w:rPr>
        <w:t>Except as otherwise provided in Article 11.6 of this Agreemen</w:t>
      </w:r>
      <w:r>
        <w:rPr>
          <w:color w:val="000000"/>
          <w:spacing w:val="-2"/>
        </w:rPr>
        <w:t xml:space="preserve">t, no Party shall be liable </w:t>
      </w:r>
      <w:r>
        <w:rPr>
          <w:color w:val="000000"/>
          <w:spacing w:val="-2"/>
        </w:rPr>
        <w:b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FE3D9B" w:rsidRDefault="00614590">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w:t>
      </w:r>
      <w:r>
        <w:rPr>
          <w:rFonts w:ascii="Times New Roman Bold" w:hAnsi="Times New Roman Bold"/>
          <w:color w:val="000000"/>
          <w:spacing w:val="-3"/>
        </w:rPr>
        <w:t xml:space="preserve">S AND GOVERNING LAW </w:t>
      </w:r>
    </w:p>
    <w:p w:rsidR="00FE3D9B" w:rsidRDefault="0061459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FE3D9B" w:rsidRDefault="00614590">
      <w:pPr>
        <w:autoSpaceDE w:val="0"/>
        <w:autoSpaceDN w:val="0"/>
        <w:adjustRightInd w:val="0"/>
        <w:spacing w:before="240" w:line="276" w:lineRule="exact"/>
        <w:ind w:left="2160"/>
        <w:rPr>
          <w:color w:val="000000"/>
          <w:spacing w:val="-2"/>
        </w:rPr>
      </w:pPr>
      <w:r>
        <w:rPr>
          <w:color w:val="000000"/>
          <w:spacing w:val="-2"/>
        </w:rPr>
        <w:t xml:space="preserve">Each Party’s obligations under this Agreement shall be subject to its receipt of any </w:t>
      </w:r>
    </w:p>
    <w:p w:rsidR="00FE3D9B" w:rsidRDefault="00614590">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FE3D9B" w:rsidRDefault="00614590">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Party making any required filings with, or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FE3D9B" w:rsidRDefault="00614590">
      <w:pPr>
        <w:autoSpaceDE w:val="0"/>
        <w:autoSpaceDN w:val="0"/>
        <w:adjustRightInd w:val="0"/>
        <w:spacing w:before="5" w:line="275" w:lineRule="exact"/>
        <w:ind w:left="1440" w:right="1270"/>
        <w:rPr>
          <w:color w:val="000000"/>
          <w:spacing w:val="-3"/>
        </w:rPr>
      </w:pPr>
      <w:r>
        <w:rPr>
          <w:color w:val="000000"/>
          <w:spacing w:val="-2"/>
        </w:rPr>
        <w:t>associated therewith.  Each Party shall in good faith seek and use i</w:t>
      </w:r>
      <w:r>
        <w:rPr>
          <w:color w:val="000000"/>
          <w:spacing w:val="-2"/>
        </w:rPr>
        <w:t xml:space="preserve">ts Reasonable Efforts to obtain such other approvals.  Nothing in this Agreement shall require Developer to take any action that could result in its inability to obtain, or its loss of, status or exemption under the Federal Power Act or the Public Utility </w:t>
      </w:r>
      <w:r>
        <w:rPr>
          <w:color w:val="000000"/>
          <w:spacing w:val="-2"/>
        </w:rPr>
        <w:t xml:space="preserve">Holding Company Act of 2005 or the Public Utility Regulatory Policies </w:t>
      </w:r>
      <w:r>
        <w:rPr>
          <w:color w:val="000000"/>
          <w:spacing w:val="-3"/>
        </w:rPr>
        <w:t xml:space="preserve">Act of 1978, as amended. </w:t>
      </w:r>
    </w:p>
    <w:p w:rsidR="00FE3D9B" w:rsidRDefault="00614590">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FE3D9B" w:rsidRDefault="00614590">
      <w:pPr>
        <w:autoSpaceDE w:val="0"/>
        <w:autoSpaceDN w:val="0"/>
        <w:adjustRightInd w:val="0"/>
        <w:spacing w:before="239"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FE3D9B" w:rsidRDefault="00614590">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117" w:line="276" w:lineRule="exact"/>
        <w:ind w:left="6001"/>
        <w:rPr>
          <w:color w:val="000000"/>
          <w:spacing w:val="-3"/>
        </w:rPr>
      </w:pPr>
      <w:r>
        <w:rPr>
          <w:color w:val="000000"/>
          <w:spacing w:val="-3"/>
        </w:rPr>
        <w:t xml:space="preserve">48 </w:t>
      </w:r>
    </w:p>
    <w:p w:rsidR="00FE3D9B" w:rsidRDefault="00FE3D9B">
      <w:pPr>
        <w:autoSpaceDE w:val="0"/>
        <w:autoSpaceDN w:val="0"/>
        <w:adjustRightInd w:val="0"/>
        <w:rPr>
          <w:color w:val="000000"/>
          <w:spacing w:val="-3"/>
        </w:rPr>
        <w:sectPr w:rsidR="00FE3D9B">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54" w:name="Pg54"/>
      <w:bookmarkEnd w:id="54"/>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2246"/>
        <w:rPr>
          <w:rFonts w:ascii="Times New Roman Bold" w:hAnsi="Times New Roman Bold"/>
          <w:color w:val="000000"/>
          <w:spacing w:val="-3"/>
        </w:rPr>
      </w:pPr>
    </w:p>
    <w:p w:rsidR="00FE3D9B" w:rsidRDefault="00614590">
      <w:pPr>
        <w:autoSpaceDE w:val="0"/>
        <w:autoSpaceDN w:val="0"/>
        <w:adjustRightInd w:val="0"/>
        <w:spacing w:before="228"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FE3D9B" w:rsidRDefault="00FE3D9B">
      <w:pPr>
        <w:autoSpaceDE w:val="0"/>
        <w:autoSpaceDN w:val="0"/>
        <w:adjustRightInd w:val="0"/>
        <w:spacing w:line="280" w:lineRule="exact"/>
        <w:ind w:left="1440"/>
        <w:jc w:val="both"/>
        <w:rPr>
          <w:color w:val="000000"/>
          <w:spacing w:val="-1"/>
        </w:rPr>
      </w:pPr>
    </w:p>
    <w:p w:rsidR="00FE3D9B" w:rsidRDefault="00614590">
      <w:pPr>
        <w:autoSpaceDE w:val="0"/>
        <w:autoSpaceDN w:val="0"/>
        <w:adjustRightInd w:val="0"/>
        <w:spacing w:before="1" w:line="280" w:lineRule="exact"/>
        <w:ind w:left="1440" w:right="1479"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FE3D9B" w:rsidRDefault="00614590">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FE3D9B" w:rsidRDefault="0061459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FE3D9B" w:rsidRDefault="00614590">
      <w:pPr>
        <w:autoSpaceDE w:val="0"/>
        <w:autoSpaceDN w:val="0"/>
        <w:adjustRightInd w:val="0"/>
        <w:spacing w:before="229" w:line="276" w:lineRule="exact"/>
        <w:ind w:left="1440" w:right="1415" w:firstLine="719"/>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FE3D9B" w:rsidRDefault="00FE3D9B">
      <w:pPr>
        <w:autoSpaceDE w:val="0"/>
        <w:autoSpaceDN w:val="0"/>
        <w:adjustRightInd w:val="0"/>
        <w:spacing w:line="260" w:lineRule="exact"/>
        <w:ind w:left="1440"/>
        <w:jc w:val="both"/>
        <w:rPr>
          <w:color w:val="000000"/>
          <w:spacing w:val="-3"/>
        </w:rPr>
      </w:pPr>
    </w:p>
    <w:p w:rsidR="00FE3D9B" w:rsidRDefault="00614590">
      <w:pPr>
        <w:autoSpaceDE w:val="0"/>
        <w:autoSpaceDN w:val="0"/>
        <w:adjustRightInd w:val="0"/>
        <w:spacing w:before="38" w:line="260" w:lineRule="exact"/>
        <w:ind w:left="1440" w:right="1302" w:firstLine="719"/>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FE3D9B" w:rsidRDefault="0061459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3"/>
        </w:rPr>
        <w:t>Billings and Payments.</w:t>
      </w:r>
    </w:p>
    <w:p w:rsidR="00FE3D9B" w:rsidRDefault="00614590">
      <w:pPr>
        <w:autoSpaceDE w:val="0"/>
        <w:autoSpaceDN w:val="0"/>
        <w:adjustRightInd w:val="0"/>
        <w:spacing w:before="232" w:line="276" w:lineRule="exact"/>
        <w:ind w:left="2160"/>
        <w:rPr>
          <w:color w:val="000000"/>
          <w:spacing w:val="-2"/>
        </w:rPr>
      </w:pPr>
      <w:r>
        <w:rPr>
          <w:color w:val="000000"/>
          <w:spacing w:val="-2"/>
        </w:rPr>
        <w:t xml:space="preserve">Billings and payments shall be sent to the addresses set out in Appendix F hereto. </w:t>
      </w:r>
    </w:p>
    <w:p w:rsidR="00FE3D9B" w:rsidRDefault="0061459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FE3D9B" w:rsidRDefault="00614590">
      <w:pPr>
        <w:autoSpaceDE w:val="0"/>
        <w:autoSpaceDN w:val="0"/>
        <w:adjustRightInd w:val="0"/>
        <w:spacing w:before="245" w:line="270" w:lineRule="exact"/>
        <w:ind w:left="1440" w:right="1284" w:firstLine="719"/>
        <w:jc w:val="both"/>
        <w:rPr>
          <w:color w:val="000000"/>
          <w:spacing w:val="-2"/>
        </w:rPr>
      </w:pPr>
      <w:r>
        <w:rPr>
          <w:color w:val="000000"/>
          <w:spacing w:val="-2"/>
        </w:rPr>
        <w:t>Any notice or request required or permitted to be given by a Party to the other Parties and not required by this Ag</w:t>
      </w:r>
      <w:r>
        <w:rPr>
          <w:color w:val="000000"/>
          <w:spacing w:val="-2"/>
        </w:rPr>
        <w:t xml:space="preserve">reement to be given in writing may be so given by telephone, facsimile or email to the telephone numbers and email addresses set out in Appendix F hereto. </w:t>
      </w:r>
    </w:p>
    <w:p w:rsidR="00FE3D9B" w:rsidRDefault="0061459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FE3D9B" w:rsidRDefault="00614590">
      <w:pPr>
        <w:autoSpaceDE w:val="0"/>
        <w:autoSpaceDN w:val="0"/>
        <w:adjustRightInd w:val="0"/>
        <w:spacing w:before="236" w:line="276" w:lineRule="exact"/>
        <w:ind w:left="1886"/>
        <w:rPr>
          <w:color w:val="000000"/>
          <w:spacing w:val="-2"/>
        </w:rPr>
      </w:pPr>
      <w:r>
        <w:rPr>
          <w:color w:val="000000"/>
          <w:spacing w:val="-2"/>
        </w:rPr>
        <w:t xml:space="preserve">Developer and Connecting Transmission Owner shall each notify the other Party, and </w:t>
      </w:r>
    </w:p>
    <w:p w:rsidR="00FE3D9B" w:rsidRDefault="00614590">
      <w:pPr>
        <w:autoSpaceDE w:val="0"/>
        <w:autoSpaceDN w:val="0"/>
        <w:adjustRightInd w:val="0"/>
        <w:spacing w:before="18" w:line="26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FE3D9B" w:rsidRDefault="00614590">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FE3D9B" w:rsidRDefault="00614590">
      <w:pPr>
        <w:tabs>
          <w:tab w:val="left" w:pos="2880"/>
        </w:tabs>
        <w:autoSpaceDE w:val="0"/>
        <w:autoSpaceDN w:val="0"/>
        <w:adjustRightInd w:val="0"/>
        <w:spacing w:before="253"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FE3D9B" w:rsidRDefault="00614590">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FE3D9B" w:rsidRDefault="00614590">
      <w:pPr>
        <w:autoSpaceDE w:val="0"/>
        <w:autoSpaceDN w:val="0"/>
        <w:adjustRightInd w:val="0"/>
        <w:spacing w:line="276" w:lineRule="exact"/>
        <w:ind w:left="1440" w:right="1438"/>
        <w:rPr>
          <w:color w:val="000000"/>
          <w:spacing w:val="-2"/>
        </w:rPr>
      </w:pPr>
      <w:r>
        <w:rPr>
          <w:color w:val="000000"/>
          <w:spacing w:val="-2"/>
        </w:rPr>
        <w:t>any obligation hereunder, (including obligations under Article 4 of this Agr</w:t>
      </w:r>
      <w:r>
        <w:rPr>
          <w:color w:val="000000"/>
          <w:spacing w:val="-2"/>
        </w:rPr>
        <w:t xml:space="preserve">eement) , other than </w:t>
      </w:r>
      <w:r>
        <w:rPr>
          <w:color w:val="000000"/>
          <w:spacing w:val="-2"/>
        </w:rPr>
        <w:b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w:t>
      </w:r>
      <w:r>
        <w:rPr>
          <w:color w:val="000000"/>
          <w:spacing w:val="-2"/>
        </w:rPr>
        <w:t xml:space="preserve">son of Force Majeure shall give notice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w:t>
      </w:r>
      <w:r>
        <w:rPr>
          <w:color w:val="000000"/>
          <w:spacing w:val="-2"/>
        </w:rPr>
        <w:t xml:space="preserve"> Article shall be confirmed in writing as soon as reasonably possible and shall </w:t>
      </w: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91" w:line="276" w:lineRule="exact"/>
        <w:ind w:left="6001"/>
        <w:rPr>
          <w:color w:val="000000"/>
          <w:spacing w:val="-3"/>
        </w:rPr>
      </w:pPr>
      <w:r>
        <w:rPr>
          <w:color w:val="000000"/>
          <w:spacing w:val="-3"/>
        </w:rPr>
        <w:t xml:space="preserve">49 </w:t>
      </w:r>
    </w:p>
    <w:p w:rsidR="00FE3D9B" w:rsidRDefault="00FE3D9B">
      <w:pPr>
        <w:autoSpaceDE w:val="0"/>
        <w:autoSpaceDN w:val="0"/>
        <w:adjustRightInd w:val="0"/>
        <w:rPr>
          <w:color w:val="000000"/>
          <w:spacing w:val="-3"/>
        </w:rPr>
        <w:sectPr w:rsidR="00FE3D9B">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55" w:name="Pg55"/>
      <w:bookmarkEnd w:id="55"/>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5" w:lineRule="exact"/>
        <w:ind w:left="1440"/>
        <w:rPr>
          <w:rFonts w:ascii="Times New Roman Bold" w:hAnsi="Times New Roman Bold"/>
          <w:color w:val="000000"/>
          <w:spacing w:val="-3"/>
        </w:rPr>
      </w:pPr>
    </w:p>
    <w:p w:rsidR="00FE3D9B" w:rsidRDefault="00614590">
      <w:pPr>
        <w:autoSpaceDE w:val="0"/>
        <w:autoSpaceDN w:val="0"/>
        <w:adjustRightInd w:val="0"/>
        <w:spacing w:before="230" w:line="275" w:lineRule="exact"/>
        <w:ind w:left="1440" w:right="1250"/>
        <w:rPr>
          <w:color w:val="000000"/>
          <w:spacing w:val="-3"/>
        </w:rPr>
      </w:pPr>
      <w:r>
        <w:rPr>
          <w:color w:val="000000"/>
          <w:spacing w:val="-2"/>
        </w:rPr>
        <w:t>specifically state full particulars of the Force Majeure, the time and date when the Force Majeure occurred and when the Force Majeure is reasonably expected to cease.</w:t>
      </w:r>
      <w:r>
        <w:rPr>
          <w:color w:val="000000"/>
          <w:spacing w:val="-2"/>
        </w:rPr>
        <w:t xml:space="preserve">  The Party affected shall 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3"/>
        </w:rPr>
        <w:t>strike or other labor disturbance</w:t>
      </w:r>
      <w:r>
        <w:rPr>
          <w:color w:val="000000"/>
          <w:spacing w:val="-3"/>
        </w:rPr>
        <w:t xml:space="preserve">. </w:t>
      </w:r>
    </w:p>
    <w:p w:rsidR="00FE3D9B" w:rsidRDefault="0061459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FE3D9B" w:rsidRDefault="0061459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FE3D9B" w:rsidRDefault="00614590">
      <w:pPr>
        <w:autoSpaceDE w:val="0"/>
        <w:autoSpaceDN w:val="0"/>
        <w:adjustRightInd w:val="0"/>
        <w:spacing w:before="233" w:line="276" w:lineRule="exact"/>
        <w:ind w:left="2160"/>
        <w:rPr>
          <w:color w:val="000000"/>
          <w:spacing w:val="-2"/>
        </w:rPr>
      </w:pPr>
      <w:r>
        <w:rPr>
          <w:color w:val="000000"/>
          <w:spacing w:val="-2"/>
        </w:rPr>
        <w:t xml:space="preserve">No Breach shall exist where such failure to discharge an obligation (other than the </w:t>
      </w:r>
    </w:p>
    <w:p w:rsidR="00FE3D9B" w:rsidRDefault="00614590">
      <w:pPr>
        <w:autoSpaceDE w:val="0"/>
        <w:autoSpaceDN w:val="0"/>
        <w:adjustRightInd w:val="0"/>
        <w:spacing w:before="6" w:line="274" w:lineRule="exact"/>
        <w:ind w:left="1440" w:right="1259"/>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FE3D9B" w:rsidRDefault="00FE3D9B">
      <w:pPr>
        <w:autoSpaceDE w:val="0"/>
        <w:autoSpaceDN w:val="0"/>
        <w:adjustRightInd w:val="0"/>
        <w:spacing w:line="276" w:lineRule="exact"/>
        <w:ind w:left="1440"/>
        <w:rPr>
          <w:color w:val="000000"/>
          <w:spacing w:val="-2"/>
        </w:rPr>
      </w:pPr>
    </w:p>
    <w:p w:rsidR="00FE3D9B" w:rsidRDefault="0061459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FE3D9B" w:rsidRDefault="00614590">
      <w:pPr>
        <w:autoSpaceDE w:val="0"/>
        <w:autoSpaceDN w:val="0"/>
        <w:adjustRightInd w:val="0"/>
        <w:spacing w:before="236" w:line="276" w:lineRule="exact"/>
        <w:ind w:left="2160"/>
        <w:rPr>
          <w:color w:val="000000"/>
          <w:spacing w:val="-2"/>
        </w:rPr>
      </w:pPr>
      <w:r>
        <w:rPr>
          <w:color w:val="000000"/>
          <w:spacing w:val="-2"/>
        </w:rPr>
        <w:t>If a Breach is not cured as provided in this Article 17, or if a Breach is not ca</w:t>
      </w:r>
      <w:r>
        <w:rPr>
          <w:color w:val="000000"/>
          <w:spacing w:val="-2"/>
        </w:rPr>
        <w:t xml:space="preserve">pable of </w:t>
      </w:r>
    </w:p>
    <w:p w:rsidR="00FE3D9B" w:rsidRDefault="00614590">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w:t>
      </w:r>
      <w:r>
        <w:rPr>
          <w:color w:val="000000"/>
          <w:spacing w:val="-2"/>
        </w:rPr>
        <w:t xml:space="preserve"> further obligation hereunder and, whether or not those Parties terminate this Agreement, to recover from the defaulting Party all amounts due hereunder, plus all other damages and remedies to which they are entitled at law or in equity. The provisions of </w:t>
      </w:r>
      <w:r>
        <w:rPr>
          <w:color w:val="000000"/>
          <w:spacing w:val="-2"/>
        </w:rPr>
        <w:t xml:space="preserve">this Article will survive termination of this Agreement. </w:t>
      </w:r>
    </w:p>
    <w:p w:rsidR="00FE3D9B" w:rsidRDefault="00614590">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FE3D9B" w:rsidRDefault="0061459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FE3D9B" w:rsidRDefault="00614590">
      <w:pPr>
        <w:autoSpaceDE w:val="0"/>
        <w:autoSpaceDN w:val="0"/>
        <w:adjustRightInd w:val="0"/>
        <w:spacing w:before="232" w:line="276" w:lineRule="exact"/>
        <w:ind w:left="2160"/>
        <w:rPr>
          <w:color w:val="000000"/>
          <w:spacing w:val="-2"/>
        </w:rPr>
      </w:pPr>
      <w:r>
        <w:rPr>
          <w:color w:val="000000"/>
          <w:spacing w:val="-2"/>
        </w:rPr>
        <w:t xml:space="preserve">Each Party (the “Indemnifying Party”) shall at all times indemnify, defend, and save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harmless, as applicable, the other </w:t>
      </w:r>
      <w:r>
        <w:rPr>
          <w:color w:val="000000"/>
          <w:spacing w:val="-2"/>
        </w:rPr>
        <w:t xml:space="preserve">Parties (each an “Indemnified Party”) from, any and all </w:t>
      </w:r>
    </w:p>
    <w:p w:rsidR="00FE3D9B" w:rsidRDefault="00614590">
      <w:pPr>
        <w:autoSpaceDE w:val="0"/>
        <w:autoSpaceDN w:val="0"/>
        <w:adjustRightInd w:val="0"/>
        <w:spacing w:before="5" w:line="275" w:lineRule="exact"/>
        <w:ind w:left="1440" w:right="1336"/>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r>
      <w:r>
        <w:rPr>
          <w:color w:val="000000"/>
          <w:spacing w:val="-2"/>
        </w:rP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w:t>
      </w:r>
      <w:r>
        <w:rPr>
          <w:color w:val="000000"/>
          <w:spacing w:val="-2"/>
        </w:rPr>
        <w:t xml:space="preserve">ed Party’s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w:t>
      </w:r>
      <w:r>
        <w:rPr>
          <w:color w:val="000000"/>
          <w:spacing w:val="-2"/>
        </w:rPr>
        <w:t xml:space="preserve">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93" w:line="276" w:lineRule="exact"/>
        <w:ind w:left="6001"/>
        <w:rPr>
          <w:color w:val="000000"/>
          <w:spacing w:val="-3"/>
        </w:rPr>
      </w:pPr>
      <w:r>
        <w:rPr>
          <w:color w:val="000000"/>
          <w:spacing w:val="-3"/>
        </w:rPr>
        <w:t xml:space="preserve">50 </w:t>
      </w:r>
    </w:p>
    <w:p w:rsidR="00FE3D9B" w:rsidRDefault="00FE3D9B">
      <w:pPr>
        <w:autoSpaceDE w:val="0"/>
        <w:autoSpaceDN w:val="0"/>
        <w:adjustRightInd w:val="0"/>
        <w:rPr>
          <w:color w:val="000000"/>
          <w:spacing w:val="-3"/>
        </w:rPr>
        <w:sectPr w:rsidR="00FE3D9B">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56" w:name="Pg56"/>
      <w:bookmarkEnd w:id="56"/>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614590">
      <w:pPr>
        <w:tabs>
          <w:tab w:val="left" w:pos="360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FE3D9B" w:rsidRDefault="00614590">
      <w:pPr>
        <w:autoSpaceDE w:val="0"/>
        <w:autoSpaceDN w:val="0"/>
        <w:adjustRightInd w:val="0"/>
        <w:spacing w:before="274" w:line="275" w:lineRule="exact"/>
        <w:ind w:left="1440" w:right="1427" w:firstLine="719"/>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FE3D9B" w:rsidRDefault="00FE3D9B">
      <w:pPr>
        <w:autoSpaceDE w:val="0"/>
        <w:autoSpaceDN w:val="0"/>
        <w:adjustRightInd w:val="0"/>
        <w:spacing w:line="276" w:lineRule="exact"/>
        <w:ind w:left="2160"/>
        <w:rPr>
          <w:color w:val="000000"/>
          <w:spacing w:val="-3"/>
        </w:rPr>
      </w:pPr>
    </w:p>
    <w:p w:rsidR="00FE3D9B" w:rsidRDefault="00614590">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FE3D9B" w:rsidRDefault="00614590">
      <w:pPr>
        <w:autoSpaceDE w:val="0"/>
        <w:autoSpaceDN w:val="0"/>
        <w:adjustRightInd w:val="0"/>
        <w:spacing w:before="265" w:line="276" w:lineRule="exact"/>
        <w:ind w:left="2160"/>
        <w:rPr>
          <w:color w:val="000000"/>
          <w:spacing w:val="-2"/>
        </w:rPr>
      </w:pPr>
      <w:r>
        <w:rPr>
          <w:color w:val="000000"/>
          <w:spacing w:val="-2"/>
        </w:rPr>
        <w:t>If an Indemnifying Party is obligated to indemnify and hold any I</w:t>
      </w:r>
      <w:r>
        <w:rPr>
          <w:color w:val="000000"/>
          <w:spacing w:val="-2"/>
        </w:rPr>
        <w:t xml:space="preserve">ndemnified Party </w:t>
      </w:r>
    </w:p>
    <w:p w:rsidR="00FE3D9B" w:rsidRDefault="00614590">
      <w:pPr>
        <w:autoSpaceDE w:val="0"/>
        <w:autoSpaceDN w:val="0"/>
        <w:adjustRightInd w:val="0"/>
        <w:spacing w:before="1" w:line="280" w:lineRule="exact"/>
        <w:ind w:left="1440" w:right="1270"/>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FE3D9B" w:rsidRDefault="00FE3D9B">
      <w:pPr>
        <w:autoSpaceDE w:val="0"/>
        <w:autoSpaceDN w:val="0"/>
        <w:adjustRightInd w:val="0"/>
        <w:spacing w:line="276" w:lineRule="exact"/>
        <w:ind w:left="2160"/>
        <w:rPr>
          <w:color w:val="000000"/>
          <w:spacing w:val="-2"/>
        </w:rPr>
      </w:pPr>
    </w:p>
    <w:p w:rsidR="00FE3D9B" w:rsidRDefault="00614590">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FE3D9B" w:rsidRDefault="00614590">
      <w:pPr>
        <w:autoSpaceDE w:val="0"/>
        <w:autoSpaceDN w:val="0"/>
        <w:adjustRightInd w:val="0"/>
        <w:spacing w:before="268" w:line="276" w:lineRule="exact"/>
        <w:ind w:left="2160"/>
        <w:rPr>
          <w:color w:val="000000"/>
          <w:spacing w:val="-2"/>
        </w:rPr>
      </w:pPr>
      <w:r>
        <w:rPr>
          <w:color w:val="000000"/>
          <w:spacing w:val="-2"/>
        </w:rPr>
        <w:t>Promptly after receipt by an Ind</w:t>
      </w:r>
      <w:r>
        <w:rPr>
          <w:color w:val="000000"/>
          <w:spacing w:val="-2"/>
        </w:rPr>
        <w:t xml:space="preserve">emnified Party of any claim or notice of the </w:t>
      </w:r>
    </w:p>
    <w:p w:rsidR="00FE3D9B" w:rsidRDefault="00614590">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r>
      <w:r>
        <w:rPr>
          <w:color w:val="000000"/>
          <w:spacing w:val="-2"/>
        </w:rP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FE3D9B" w:rsidRDefault="00FE3D9B">
      <w:pPr>
        <w:autoSpaceDE w:val="0"/>
        <w:autoSpaceDN w:val="0"/>
        <w:adjustRightInd w:val="0"/>
        <w:spacing w:line="275" w:lineRule="exact"/>
        <w:ind w:left="1440"/>
        <w:rPr>
          <w:color w:val="000000"/>
          <w:spacing w:val="-3"/>
        </w:rPr>
      </w:pPr>
    </w:p>
    <w:p w:rsidR="00FE3D9B" w:rsidRDefault="00614590">
      <w:pPr>
        <w:autoSpaceDE w:val="0"/>
        <w:autoSpaceDN w:val="0"/>
        <w:adjustRightInd w:val="0"/>
        <w:spacing w:before="10" w:line="275" w:lineRule="exact"/>
        <w:ind w:left="1440" w:right="1267" w:firstLine="719"/>
        <w:rPr>
          <w:color w:val="000000"/>
          <w:spacing w:val="-2"/>
        </w:rPr>
      </w:pPr>
      <w:r>
        <w:rPr>
          <w:color w:val="000000"/>
          <w:spacing w:val="-2"/>
        </w:rPr>
        <w:t>Except as stated below, the Indemnify</w:t>
      </w:r>
      <w:r>
        <w:rPr>
          <w:color w:val="000000"/>
          <w:spacing w:val="-2"/>
        </w:rPr>
        <w:t xml:space="preserve">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w:t>
      </w:r>
      <w:r>
        <w:rPr>
          <w:color w:val="000000"/>
          <w:spacing w:val="-2"/>
        </w:rPr>
        <w:t xml:space="preserve">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Indemnifying Party, the Indemnified Par</w:t>
      </w:r>
      <w:r>
        <w:rPr>
          <w:color w:val="000000"/>
          <w:spacing w:val="-2"/>
        </w:rPr>
        <w:t xml:space="preserve">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w:t>
      </w:r>
      <w:r>
        <w:rPr>
          <w:color w:val="000000"/>
          <w:spacing w:val="-2"/>
        </w:rPr>
        <w:t xml:space="preserve"> of one additional attorney to represent an Indemnified </w:t>
      </w:r>
      <w:r>
        <w:rPr>
          <w:color w:val="000000"/>
          <w:spacing w:val="-2"/>
        </w:rPr>
        <w:br/>
        <w:t xml:space="preserve">Party or Indemnified Parties having such differing or additional legal defenses. </w:t>
      </w:r>
    </w:p>
    <w:p w:rsidR="00FE3D9B" w:rsidRDefault="00614590">
      <w:pPr>
        <w:autoSpaceDE w:val="0"/>
        <w:autoSpaceDN w:val="0"/>
        <w:adjustRightInd w:val="0"/>
        <w:spacing w:before="265" w:line="276" w:lineRule="exact"/>
        <w:ind w:left="1440" w:right="1282" w:firstLine="719"/>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w:t>
      </w:r>
      <w:r>
        <w:rPr>
          <w:color w:val="000000"/>
          <w:spacing w:val="-2"/>
        </w:rPr>
        <w:t xml:space="preserve">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the extent that, in the opini</w:t>
      </w:r>
      <w:r>
        <w:rPr>
          <w:color w:val="000000"/>
          <w:spacing w:val="-2"/>
        </w:rPr>
        <w:t xml:space="preserve">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Indemnified Party and the Inde</w:t>
      </w:r>
      <w:r>
        <w:rPr>
          <w:color w:val="000000"/>
          <w:spacing w:val="-2"/>
        </w:rPr>
        <w:t xml:space="preserv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w:t>
      </w:r>
      <w:r>
        <w:rPr>
          <w:color w:val="000000"/>
          <w:spacing w:val="-2"/>
        </w:rPr>
        <w:t xml:space="preserve">arty, which shall not be unreasonably withheld, conditioned or </w:t>
      </w:r>
      <w:r>
        <w:rPr>
          <w:color w:val="000000"/>
          <w:spacing w:val="-2"/>
        </w:rPr>
        <w:br/>
      </w:r>
      <w:r>
        <w:rPr>
          <w:color w:val="000000"/>
          <w:spacing w:val="-3"/>
        </w:rPr>
        <w:t xml:space="preserve">delayed.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92" w:line="276" w:lineRule="exact"/>
        <w:ind w:left="6001"/>
        <w:rPr>
          <w:color w:val="000000"/>
          <w:spacing w:val="-3"/>
        </w:rPr>
      </w:pPr>
      <w:r>
        <w:rPr>
          <w:color w:val="000000"/>
          <w:spacing w:val="-3"/>
        </w:rPr>
        <w:t xml:space="preserve">51 </w:t>
      </w:r>
    </w:p>
    <w:p w:rsidR="00FE3D9B" w:rsidRDefault="00FE3D9B">
      <w:pPr>
        <w:autoSpaceDE w:val="0"/>
        <w:autoSpaceDN w:val="0"/>
        <w:adjustRightInd w:val="0"/>
        <w:rPr>
          <w:color w:val="000000"/>
          <w:spacing w:val="-3"/>
        </w:rPr>
        <w:sectPr w:rsidR="00FE3D9B">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57" w:name="Pg57"/>
      <w:bookmarkEnd w:id="57"/>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FE3D9B" w:rsidRDefault="00614590">
      <w:pPr>
        <w:autoSpaceDE w:val="0"/>
        <w:autoSpaceDN w:val="0"/>
        <w:adjustRightInd w:val="0"/>
        <w:spacing w:before="230" w:line="275" w:lineRule="exact"/>
        <w:ind w:left="1440" w:right="1249" w:firstLine="719"/>
        <w:rPr>
          <w:color w:val="000000"/>
          <w:spacing w:val="-3"/>
        </w:rPr>
      </w:pPr>
      <w:r>
        <w:rPr>
          <w:color w:val="000000"/>
          <w:spacing w:val="-2"/>
        </w:rPr>
        <w:t xml:space="preserve">Other than the liquidated damages heretofore described and the indemnity obligations set </w:t>
      </w:r>
      <w:r>
        <w:rPr>
          <w:color w:val="000000"/>
          <w:spacing w:val="-2"/>
        </w:rPr>
        <w:br/>
      </w:r>
      <w:r>
        <w:rPr>
          <w:color w:val="000000"/>
          <w:spacing w:val="-2"/>
        </w:rPr>
        <w:t xml:space="preserve">forth in Article 18.1, in no event shall any Party be liable under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w:t>
      </w:r>
      <w:r>
        <w:rPr>
          <w:color w:val="000000"/>
          <w:spacing w:val="-2"/>
        </w:rPr>
        <w:t xml:space="preserve">profit or revenue, loss of the use of </w:t>
      </w:r>
      <w:r>
        <w:rPr>
          <w:color w:val="000000"/>
          <w:spacing w:val="-2"/>
        </w:rPr>
        <w:br/>
        <w:t xml:space="preserve">equipment,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w:t>
      </w:r>
      <w:r>
        <w:rPr>
          <w:color w:val="000000"/>
          <w:spacing w:val="-2"/>
        </w:rPr>
        <w:t xml:space="preserve">r, that damages for which a Party may be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FE3D9B" w:rsidRDefault="0061459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FE3D9B" w:rsidRDefault="00614590">
      <w:pPr>
        <w:autoSpaceDE w:val="0"/>
        <w:autoSpaceDN w:val="0"/>
        <w:adjustRightInd w:val="0"/>
        <w:spacing w:before="228" w:line="276" w:lineRule="exact"/>
        <w:ind w:left="1440" w:right="1430" w:firstLine="719"/>
        <w:rPr>
          <w:color w:val="000000"/>
          <w:spacing w:val="-3"/>
        </w:rPr>
      </w:pPr>
      <w:r>
        <w:rPr>
          <w:color w:val="000000"/>
          <w:spacing w:val="-2"/>
        </w:rPr>
        <w:t>Developer and Connecting Transmission Owner shall e</w:t>
      </w:r>
      <w:r>
        <w:rPr>
          <w:color w:val="000000"/>
          <w:spacing w:val="-2"/>
        </w:rPr>
        <w:t xml:space="preserve">ach, at its own expense, procure and maintain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 xml:space="preserve">write insurance or approved eligible </w:t>
      </w:r>
      <w:r>
        <w:rPr>
          <w:color w:val="000000"/>
          <w:spacing w:val="-2"/>
        </w:rPr>
        <w:t xml:space="preserve">surplus lines carriers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FE3D9B" w:rsidRDefault="00FE3D9B">
      <w:pPr>
        <w:autoSpaceDE w:val="0"/>
        <w:autoSpaceDN w:val="0"/>
        <w:adjustRightInd w:val="0"/>
        <w:spacing w:line="276" w:lineRule="exact"/>
        <w:ind w:left="2246"/>
        <w:rPr>
          <w:color w:val="000000"/>
          <w:spacing w:val="-3"/>
        </w:rPr>
      </w:pPr>
    </w:p>
    <w:p w:rsidR="00FE3D9B" w:rsidRDefault="00614590">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Employers’ Liability and Workers’ Compensation Insurance providing</w:t>
      </w:r>
      <w:r>
        <w:rPr>
          <w:color w:val="000000"/>
          <w:spacing w:val="-3"/>
        </w:rPr>
        <w:t xml:space="preserve">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FE3D9B" w:rsidRDefault="00614590">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FE3D9B" w:rsidRDefault="00614590">
      <w:pPr>
        <w:autoSpaceDE w:val="0"/>
        <w:autoSpaceDN w:val="0"/>
        <w:adjustRightInd w:val="0"/>
        <w:spacing w:before="4" w:line="277" w:lineRule="exact"/>
        <w:ind w:left="1440" w:right="1273"/>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FE3D9B" w:rsidRDefault="00614590">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Comprehensive Automobile</w:t>
      </w:r>
      <w:r>
        <w:rPr>
          <w:color w:val="000000"/>
          <w:spacing w:val="-3"/>
        </w:rPr>
        <w:t xml:space="preserve"> Liability Insurance for coverage of owned </w:t>
      </w:r>
    </w:p>
    <w:p w:rsidR="00FE3D9B" w:rsidRDefault="00614590">
      <w:pPr>
        <w:autoSpaceDE w:val="0"/>
        <w:autoSpaceDN w:val="0"/>
        <w:adjustRightInd w:val="0"/>
        <w:spacing w:before="1"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w:t>
      </w:r>
      <w:r>
        <w:rPr>
          <w:color w:val="000000"/>
          <w:spacing w:val="-3"/>
        </w:rPr>
        <w:t xml:space="preserve">ng death, and property damage. </w:t>
      </w:r>
    </w:p>
    <w:p w:rsidR="00FE3D9B" w:rsidRDefault="00FE3D9B">
      <w:pPr>
        <w:autoSpaceDE w:val="0"/>
        <w:autoSpaceDN w:val="0"/>
        <w:adjustRightInd w:val="0"/>
        <w:spacing w:line="276" w:lineRule="exact"/>
        <w:ind w:left="2160"/>
        <w:rPr>
          <w:color w:val="000000"/>
          <w:spacing w:val="-3"/>
        </w:rPr>
      </w:pPr>
    </w:p>
    <w:p w:rsidR="00FE3D9B" w:rsidRDefault="00614590">
      <w:pPr>
        <w:tabs>
          <w:tab w:val="left" w:pos="3600"/>
        </w:tabs>
        <w:autoSpaceDE w:val="0"/>
        <w:autoSpaceDN w:val="0"/>
        <w:adjustRightInd w:val="0"/>
        <w:spacing w:before="1"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FE3D9B" w:rsidRDefault="00614590">
      <w:pPr>
        <w:autoSpaceDE w:val="0"/>
        <w:autoSpaceDN w:val="0"/>
        <w:adjustRightInd w:val="0"/>
        <w:spacing w:before="1" w:line="265" w:lineRule="exact"/>
        <w:ind w:left="1440"/>
        <w:rPr>
          <w:color w:val="000000"/>
          <w:spacing w:val="-2"/>
        </w:rPr>
      </w:pPr>
      <w:r>
        <w:rPr>
          <w:color w:val="000000"/>
          <w:spacing w:val="-2"/>
        </w:rPr>
        <w:t xml:space="preserve">Automobile Liability Insurance policies should include contractual liability for work in </w:t>
      </w:r>
    </w:p>
    <w:p w:rsidR="00FE3D9B" w:rsidRDefault="00614590">
      <w:pPr>
        <w:autoSpaceDE w:val="0"/>
        <w:autoSpaceDN w:val="0"/>
        <w:adjustRightInd w:val="0"/>
        <w:spacing w:before="3" w:line="280" w:lineRule="exact"/>
        <w:ind w:left="1440" w:right="1391"/>
        <w:jc w:val="both"/>
        <w:rPr>
          <w:color w:val="000000"/>
          <w:spacing w:val="-3"/>
        </w:rPr>
      </w:pPr>
      <w:r>
        <w:rPr>
          <w:color w:val="000000"/>
          <w:spacing w:val="-2"/>
        </w:rPr>
        <w:t>connection with construction or demolition work on or within</w:t>
      </w:r>
      <w:r>
        <w:rPr>
          <w:color w:val="000000"/>
          <w:spacing w:val="-2"/>
        </w:rPr>
        <w:t xml:space="preserve"> 50 feet of a railroad, or a separate </w:t>
      </w:r>
      <w:r>
        <w:rPr>
          <w:color w:val="000000"/>
          <w:spacing w:val="-3"/>
        </w:rPr>
        <w:t xml:space="preserve">Railroad Protective Liability Policy should be provided. </w:t>
      </w:r>
    </w:p>
    <w:p w:rsidR="00FE3D9B" w:rsidRDefault="00FE3D9B">
      <w:pPr>
        <w:autoSpaceDE w:val="0"/>
        <w:autoSpaceDN w:val="0"/>
        <w:adjustRightInd w:val="0"/>
        <w:spacing w:line="276" w:lineRule="exact"/>
        <w:ind w:left="2160"/>
        <w:rPr>
          <w:color w:val="000000"/>
          <w:spacing w:val="-3"/>
        </w:rPr>
      </w:pPr>
    </w:p>
    <w:p w:rsidR="00FE3D9B" w:rsidRDefault="00614590">
      <w:pPr>
        <w:tabs>
          <w:tab w:val="left" w:pos="3600"/>
        </w:tabs>
        <w:autoSpaceDE w:val="0"/>
        <w:autoSpaceDN w:val="0"/>
        <w:adjustRightInd w:val="0"/>
        <w:spacing w:before="1"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FE3D9B" w:rsidRDefault="00614590">
      <w:pPr>
        <w:autoSpaceDE w:val="0"/>
        <w:autoSpaceDN w:val="0"/>
        <w:adjustRightInd w:val="0"/>
        <w:spacing w:line="280" w:lineRule="exact"/>
        <w:ind w:left="1440" w:right="1365"/>
        <w:rPr>
          <w:color w:val="000000"/>
          <w:spacing w:val="-2"/>
        </w:rPr>
      </w:pPr>
      <w:r>
        <w:rPr>
          <w:color w:val="000000"/>
          <w:spacing w:val="-2"/>
        </w:rPr>
        <w:t xml:space="preserve">Commercial General Liability and Comprehensive Automobile Liability Insurance coverages, </w:t>
      </w:r>
      <w:r>
        <w:rPr>
          <w:color w:val="000000"/>
          <w:spacing w:val="-2"/>
        </w:rPr>
        <w:br/>
        <w:t xml:space="preserve">with a minimum combined single limit of Twenty Million Dollars ($20,000,000) per occurrence </w:t>
      </w: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76" w:line="276" w:lineRule="exact"/>
        <w:ind w:left="6001"/>
        <w:rPr>
          <w:color w:val="000000"/>
          <w:spacing w:val="-3"/>
        </w:rPr>
      </w:pPr>
      <w:r>
        <w:rPr>
          <w:color w:val="000000"/>
          <w:spacing w:val="-3"/>
        </w:rPr>
        <w:t xml:space="preserve">52 </w:t>
      </w:r>
    </w:p>
    <w:p w:rsidR="00FE3D9B" w:rsidRDefault="00FE3D9B">
      <w:pPr>
        <w:autoSpaceDE w:val="0"/>
        <w:autoSpaceDN w:val="0"/>
        <w:adjustRightInd w:val="0"/>
        <w:rPr>
          <w:color w:val="000000"/>
          <w:spacing w:val="-3"/>
        </w:rPr>
        <w:sectPr w:rsidR="00FE3D9B">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58" w:name="Pg58"/>
      <w:bookmarkEnd w:id="58"/>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jc w:val="both"/>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601"/>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FE3D9B" w:rsidRDefault="00FE3D9B">
      <w:pPr>
        <w:autoSpaceDE w:val="0"/>
        <w:autoSpaceDN w:val="0"/>
        <w:adjustRightInd w:val="0"/>
        <w:spacing w:line="276" w:lineRule="exact"/>
        <w:ind w:left="2160"/>
        <w:rPr>
          <w:color w:val="000000"/>
          <w:spacing w:val="-3"/>
        </w:rPr>
      </w:pPr>
    </w:p>
    <w:p w:rsidR="00FE3D9B" w:rsidRDefault="00614590">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FE3D9B" w:rsidRDefault="00614590">
      <w:pPr>
        <w:autoSpaceDE w:val="0"/>
        <w:autoSpaceDN w:val="0"/>
        <w:adjustRightInd w:val="0"/>
        <w:spacing w:before="1" w:line="256" w:lineRule="exact"/>
        <w:ind w:left="1440"/>
        <w:rPr>
          <w:color w:val="000000"/>
          <w:spacing w:val="-2"/>
        </w:rPr>
      </w:pPr>
      <w:r>
        <w:rPr>
          <w:color w:val="000000"/>
          <w:spacing w:val="-2"/>
        </w:rPr>
        <w:t>Insurance and Excess Liability In</w:t>
      </w:r>
      <w:r>
        <w:rPr>
          <w:color w:val="000000"/>
          <w:spacing w:val="-2"/>
        </w:rPr>
        <w:t xml:space="preserve">surance policies of Developer and Connecting Transmission </w:t>
      </w:r>
    </w:p>
    <w:p w:rsidR="00FE3D9B" w:rsidRDefault="00614590">
      <w:pPr>
        <w:autoSpaceDE w:val="0"/>
        <w:autoSpaceDN w:val="0"/>
        <w:adjustRightInd w:val="0"/>
        <w:spacing w:before="8" w:line="276" w:lineRule="exact"/>
        <w:ind w:left="1440"/>
        <w:rPr>
          <w:color w:val="000000"/>
          <w:spacing w:val="-2"/>
        </w:rPr>
      </w:pPr>
      <w:r>
        <w:rPr>
          <w:color w:val="000000"/>
          <w:spacing w:val="-2"/>
        </w:rPr>
        <w:t xml:space="preserve">Owner shall name the other Party, its parent, associated and Affiliate companies and their </w:t>
      </w:r>
    </w:p>
    <w:p w:rsidR="00FE3D9B" w:rsidRDefault="00614590">
      <w:pPr>
        <w:autoSpaceDE w:val="0"/>
        <w:autoSpaceDN w:val="0"/>
        <w:adjustRightInd w:val="0"/>
        <w:spacing w:before="4" w:line="276"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t>insur</w:t>
      </w:r>
      <w:r>
        <w:rPr>
          <w:color w:val="000000"/>
          <w:spacing w:val="-2"/>
        </w:rPr>
        <w:t xml:space="preserve">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insurers waive all rights of subrogation in accordance with the pr</w:t>
      </w:r>
      <w:r>
        <w:rPr>
          <w:color w:val="000000"/>
          <w:spacing w:val="-2"/>
        </w:rPr>
        <w:t xml:space="preserve">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FE3D9B" w:rsidRDefault="00FE3D9B">
      <w:pPr>
        <w:autoSpaceDE w:val="0"/>
        <w:autoSpaceDN w:val="0"/>
        <w:adjustRightInd w:val="0"/>
        <w:spacing w:line="276" w:lineRule="exact"/>
        <w:ind w:left="2160"/>
        <w:rPr>
          <w:color w:val="000000"/>
          <w:spacing w:val="-3"/>
        </w:rPr>
      </w:pPr>
    </w:p>
    <w:p w:rsidR="00FE3D9B" w:rsidRDefault="00614590">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The Comme</w:t>
      </w:r>
      <w:r>
        <w:rPr>
          <w:color w:val="000000"/>
          <w:spacing w:val="-3"/>
        </w:rPr>
        <w:t xml:space="preserve">rcial General Liability Insurance, Comprehensive Automobile </w:t>
      </w:r>
    </w:p>
    <w:p w:rsidR="00FE3D9B" w:rsidRDefault="00614590">
      <w:pPr>
        <w:autoSpaceDE w:val="0"/>
        <w:autoSpaceDN w:val="0"/>
        <w:adjustRightInd w:val="0"/>
        <w:spacing w:line="280" w:lineRule="exact"/>
        <w:ind w:left="1440" w:right="1456"/>
        <w:rPr>
          <w:color w:val="000000"/>
          <w:spacing w:val="-2"/>
        </w:rPr>
      </w:pPr>
      <w:r>
        <w:rPr>
          <w:color w:val="000000"/>
          <w:spacing w:val="-2"/>
        </w:rPr>
        <w:t xml:space="preserve">Liability Insurance and Excess Liability Insurance policies shall contain provisions that specify that the policies are primary and non-contributory.  Developer and Connecting Transmission Owner </w:t>
      </w:r>
      <w:r>
        <w:rPr>
          <w:color w:val="000000"/>
          <w:spacing w:val="-2"/>
        </w:rPr>
        <w:t xml:space="preserve">shall each be responsible for its respective deductibles or retentions. </w:t>
      </w:r>
    </w:p>
    <w:p w:rsidR="00FE3D9B" w:rsidRDefault="00614590">
      <w:pPr>
        <w:tabs>
          <w:tab w:val="left" w:pos="3600"/>
        </w:tabs>
        <w:autoSpaceDE w:val="0"/>
        <w:autoSpaceDN w:val="0"/>
        <w:adjustRightInd w:val="0"/>
        <w:spacing w:before="265"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FE3D9B" w:rsidRDefault="00614590">
      <w:pPr>
        <w:autoSpaceDE w:val="0"/>
        <w:autoSpaceDN w:val="0"/>
        <w:adjustRightInd w:val="0"/>
        <w:spacing w:line="280" w:lineRule="exact"/>
        <w:ind w:left="1440" w:right="1265"/>
        <w:rPr>
          <w:color w:val="000000"/>
          <w:spacing w:val="-3"/>
        </w:rPr>
      </w:pPr>
      <w:r>
        <w:rPr>
          <w:color w:val="000000"/>
          <w:spacing w:val="-2"/>
        </w:rPr>
        <w:t xml:space="preserve">Liability Insurance and Excess Liability Insurance policies, if written on a Claims First Made </w:t>
      </w:r>
      <w:r>
        <w:rPr>
          <w:color w:val="000000"/>
          <w:spacing w:val="-2"/>
        </w:rPr>
        <w:t xml:space="preserve">Basis, shall be maintained in full force and effect for at least three (3) years after termination of this Agreement, which coverage may be in the form of tail coverage or extended reporting period </w:t>
      </w:r>
      <w:r>
        <w:rPr>
          <w:color w:val="000000"/>
          <w:spacing w:val="-3"/>
        </w:rPr>
        <w:t>coverage if agreed by the Developer and Connecting Transmi</w:t>
      </w:r>
      <w:r>
        <w:rPr>
          <w:color w:val="000000"/>
          <w:spacing w:val="-3"/>
        </w:rPr>
        <w:t xml:space="preserve">ssion Owner. </w:t>
      </w:r>
    </w:p>
    <w:p w:rsidR="00FE3D9B" w:rsidRDefault="00614590">
      <w:pPr>
        <w:tabs>
          <w:tab w:val="left" w:pos="3600"/>
        </w:tabs>
        <w:autoSpaceDE w:val="0"/>
        <w:autoSpaceDN w:val="0"/>
        <w:adjustRightInd w:val="0"/>
        <w:spacing w:before="261"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in an amount no less than</w:t>
      </w:r>
    </w:p>
    <w:p w:rsidR="00FE3D9B" w:rsidRDefault="00614590">
      <w:pPr>
        <w:autoSpaceDE w:val="0"/>
        <w:autoSpaceDN w:val="0"/>
        <w:adjustRightInd w:val="0"/>
        <w:spacing w:line="276" w:lineRule="exact"/>
        <w:ind w:left="1440" w:right="1543"/>
        <w:rPr>
          <w:color w:val="000000"/>
          <w:spacing w:val="-3"/>
        </w:rPr>
      </w:pPr>
      <w:r>
        <w:rPr>
          <w:color w:val="000000"/>
          <w:spacing w:val="-2"/>
        </w:rPr>
        <w:t xml:space="preserve">$7,500,000 per occurrence and $7,500,000 in the aggregate.  The policy will provide coverage </w:t>
      </w:r>
      <w:r>
        <w:rPr>
          <w:color w:val="000000"/>
          <w:spacing w:val="-2"/>
        </w:rPr>
        <w:t xml:space="preserve">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be</w:t>
      </w:r>
      <w:r>
        <w:rPr>
          <w:color w:val="000000"/>
          <w:spacing w:val="-2"/>
        </w:rPr>
        <w:t xml:space="preserv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FE3D9B" w:rsidRDefault="00614590">
      <w:pPr>
        <w:tabs>
          <w:tab w:val="left" w:pos="3600"/>
        </w:tabs>
        <w:autoSpaceDE w:val="0"/>
        <w:autoSpaceDN w:val="0"/>
        <w:adjustRightInd w:val="0"/>
        <w:spacing w:before="272"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T</w:t>
      </w:r>
      <w:r>
        <w:rPr>
          <w:color w:val="000000"/>
          <w:spacing w:val="-3"/>
        </w:rPr>
        <w:t xml:space="preserve">he requirements contained herein as to the types and limits of all </w:t>
      </w:r>
    </w:p>
    <w:p w:rsidR="00FE3D9B" w:rsidRDefault="00614590">
      <w:pPr>
        <w:autoSpaceDE w:val="0"/>
        <w:autoSpaceDN w:val="0"/>
        <w:adjustRightInd w:val="0"/>
        <w:spacing w:before="1" w:line="256" w:lineRule="exact"/>
        <w:ind w:left="1440"/>
        <w:rPr>
          <w:color w:val="000000"/>
          <w:spacing w:val="-2"/>
        </w:rPr>
      </w:pPr>
      <w:r>
        <w:rPr>
          <w:color w:val="000000"/>
          <w:spacing w:val="-2"/>
        </w:rPr>
        <w:t xml:space="preserve">insurance to be maintained by the Developer and Connecting Transmission Owner are not </w:t>
      </w:r>
    </w:p>
    <w:p w:rsidR="00FE3D9B" w:rsidRDefault="00614590">
      <w:pPr>
        <w:autoSpaceDE w:val="0"/>
        <w:autoSpaceDN w:val="0"/>
        <w:adjustRightInd w:val="0"/>
        <w:spacing w:before="5"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w:t>
      </w:r>
      <w:r>
        <w:rPr>
          <w:color w:val="000000"/>
          <w:spacing w:val="-3"/>
        </w:rPr>
        <w:t xml:space="preserve">those Parties under this Agreement. </w:t>
      </w:r>
    </w:p>
    <w:p w:rsidR="00FE3D9B" w:rsidRDefault="00FE3D9B">
      <w:pPr>
        <w:autoSpaceDE w:val="0"/>
        <w:autoSpaceDN w:val="0"/>
        <w:adjustRightInd w:val="0"/>
        <w:spacing w:line="276" w:lineRule="exact"/>
        <w:ind w:left="2160"/>
        <w:rPr>
          <w:color w:val="000000"/>
          <w:spacing w:val="-3"/>
        </w:rPr>
      </w:pPr>
    </w:p>
    <w:p w:rsidR="00FE3D9B" w:rsidRDefault="00614590">
      <w:pPr>
        <w:tabs>
          <w:tab w:val="left" w:pos="3600"/>
        </w:tabs>
        <w:autoSpaceDE w:val="0"/>
        <w:autoSpaceDN w:val="0"/>
        <w:adjustRightInd w:val="0"/>
        <w:spacing w:before="8"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ten (10) days following execution of this Agreement, and as soon </w:t>
      </w:r>
    </w:p>
    <w:p w:rsidR="00FE3D9B" w:rsidRDefault="00614590">
      <w:pPr>
        <w:autoSpaceDE w:val="0"/>
        <w:autoSpaceDN w:val="0"/>
        <w:adjustRightInd w:val="0"/>
        <w:spacing w:line="280" w:lineRule="exact"/>
        <w:ind w:left="1440" w:right="1647"/>
        <w:jc w:val="both"/>
        <w:rPr>
          <w:color w:val="000000"/>
          <w:spacing w:val="-2"/>
        </w:rPr>
      </w:pPr>
      <w:r>
        <w:rPr>
          <w:color w:val="000000"/>
          <w:spacing w:val="-2"/>
        </w:rPr>
        <w:t xml:space="preserve">as practicable after the end of each fiscal year or at the renewal of the insurance policy and in </w:t>
      </w:r>
      <w:r>
        <w:rPr>
          <w:color w:val="000000"/>
          <w:spacing w:val="-2"/>
        </w:rPr>
        <w:br/>
        <w:t>any event within ninety (90) days the</w:t>
      </w:r>
      <w:r>
        <w:rPr>
          <w:color w:val="000000"/>
          <w:spacing w:val="-2"/>
        </w:rPr>
        <w:t xml:space="preserve">reafter, Developer and Connecting Transmission Owner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69" w:line="276" w:lineRule="exact"/>
        <w:ind w:left="6001"/>
        <w:rPr>
          <w:color w:val="000000"/>
          <w:spacing w:val="-3"/>
        </w:rPr>
      </w:pPr>
      <w:r>
        <w:rPr>
          <w:color w:val="000000"/>
          <w:spacing w:val="-3"/>
        </w:rPr>
        <w:t xml:space="preserve">53 </w:t>
      </w:r>
    </w:p>
    <w:p w:rsidR="00FE3D9B" w:rsidRDefault="00FE3D9B">
      <w:pPr>
        <w:autoSpaceDE w:val="0"/>
        <w:autoSpaceDN w:val="0"/>
        <w:adjustRightInd w:val="0"/>
        <w:rPr>
          <w:color w:val="000000"/>
          <w:spacing w:val="-3"/>
        </w:rPr>
        <w:sectPr w:rsidR="00FE3D9B">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59" w:name="Pg59"/>
      <w:bookmarkEnd w:id="59"/>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jc w:val="both"/>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572"/>
        <w:jc w:val="both"/>
        <w:rPr>
          <w:color w:val="000000"/>
          <w:spacing w:val="-3"/>
        </w:rPr>
      </w:pPr>
      <w:r>
        <w:rPr>
          <w:color w:val="000000"/>
          <w:spacing w:val="-2"/>
        </w:rPr>
        <w:t xml:space="preserve">shall provide certificate of insurance for all insurance required in this Agreement, executed by </w:t>
      </w:r>
      <w:r>
        <w:rPr>
          <w:color w:val="000000"/>
          <w:spacing w:val="-3"/>
        </w:rPr>
        <w:t xml:space="preserve">each insurer or by an authorized representative of each insurer. </w:t>
      </w:r>
    </w:p>
    <w:p w:rsidR="00FE3D9B" w:rsidRDefault="00FE3D9B">
      <w:pPr>
        <w:autoSpaceDE w:val="0"/>
        <w:autoSpaceDN w:val="0"/>
        <w:adjustRightInd w:val="0"/>
        <w:spacing w:line="276" w:lineRule="exact"/>
        <w:ind w:left="2160"/>
        <w:rPr>
          <w:color w:val="000000"/>
          <w:spacing w:val="-3"/>
        </w:rPr>
      </w:pPr>
    </w:p>
    <w:p w:rsidR="00FE3D9B" w:rsidRDefault="00614590">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Developer and Connecting Transmission </w:t>
      </w:r>
    </w:p>
    <w:p w:rsidR="00FE3D9B" w:rsidRDefault="00614590">
      <w:pPr>
        <w:autoSpaceDE w:val="0"/>
        <w:autoSpaceDN w:val="0"/>
        <w:adjustRightInd w:val="0"/>
        <w:spacing w:line="276" w:lineRule="exact"/>
        <w:ind w:left="1440" w:right="1284"/>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 xml:space="preserve">insurance program meets the minimum insurance requirements of Articles 18.3.1 through 18.3.9. </w:t>
      </w:r>
      <w:r>
        <w:rPr>
          <w:color w:val="000000"/>
          <w:spacing w:val="-2"/>
        </w:rPr>
        <w:br/>
        <w:t>In the event that a Party is permitted to self-insure pursuant to t</w:t>
      </w:r>
      <w:r>
        <w:rPr>
          <w:color w:val="000000"/>
          <w:spacing w:val="-2"/>
        </w:rPr>
        <w:t xml:space="preserve">his Article 18.3.12, it shall notify </w:t>
      </w:r>
      <w:r>
        <w:rPr>
          <w:color w:val="000000"/>
          <w:spacing w:val="-2"/>
        </w:rPr>
        <w:br/>
        <w:t xml:space="preserve">the other Party that it meets the requirements to self-insure and that its self-insurance program </w:t>
      </w:r>
      <w:r>
        <w:rPr>
          <w:color w:val="000000"/>
          <w:spacing w:val="-2"/>
        </w:rPr>
        <w:br/>
        <w:t xml:space="preserve">meets the minimum insurance requirements in a manner consistent with that specified in Articles </w:t>
      </w:r>
    </w:p>
    <w:p w:rsidR="00FE3D9B" w:rsidRDefault="00614590">
      <w:pPr>
        <w:autoSpaceDE w:val="0"/>
        <w:autoSpaceDN w:val="0"/>
        <w:adjustRightInd w:val="0"/>
        <w:spacing w:line="280" w:lineRule="exact"/>
        <w:ind w:left="1440" w:right="1510"/>
        <w:rPr>
          <w:color w:val="000000"/>
          <w:spacing w:val="-3"/>
        </w:rPr>
      </w:pPr>
      <w:r>
        <w:rPr>
          <w:color w:val="000000"/>
          <w:spacing w:val="-2"/>
        </w:rPr>
        <w:t xml:space="preserve">18.3.1 through 18.3.9 </w:t>
      </w:r>
      <w:r>
        <w:rPr>
          <w:color w:val="000000"/>
          <w:spacing w:val="-2"/>
        </w:rPr>
        <w:t>and provide evidence of such coverages.  For any period of time that a Party’s senior debt is unrated by Standard &amp; Poor’s or is rated at less than investment grade by Standard &amp; Poor’s, such Party shall comply with the insurance requirements applicable to</w:t>
      </w:r>
      <w:r>
        <w:rPr>
          <w:color w:val="000000"/>
          <w:spacing w:val="-2"/>
        </w:rPr>
        <w:t xml:space="preserve"> it </w:t>
      </w:r>
      <w:r>
        <w:rPr>
          <w:color w:val="000000"/>
          <w:spacing w:val="-3"/>
        </w:rPr>
        <w:t xml:space="preserve">under Articles 18.3.1 through 18.3.9. </w:t>
      </w:r>
    </w:p>
    <w:p w:rsidR="00FE3D9B" w:rsidRDefault="00614590">
      <w:pPr>
        <w:tabs>
          <w:tab w:val="left" w:pos="3600"/>
        </w:tabs>
        <w:autoSpaceDE w:val="0"/>
        <w:autoSpaceDN w:val="0"/>
        <w:adjustRightInd w:val="0"/>
        <w:spacing w:before="249"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 xml:space="preserve">Developer and Connecting Transmission Owner agree to report to each </w:t>
      </w:r>
    </w:p>
    <w:p w:rsidR="00FE3D9B" w:rsidRDefault="00614590">
      <w:pPr>
        <w:autoSpaceDE w:val="0"/>
        <w:autoSpaceDN w:val="0"/>
        <w:adjustRightInd w:val="0"/>
        <w:spacing w:before="1" w:line="280" w:lineRule="exact"/>
        <w:ind w:left="1440" w:right="1896"/>
        <w:jc w:val="both"/>
        <w:rPr>
          <w:color w:val="000000"/>
          <w:spacing w:val="-2"/>
        </w:rPr>
      </w:pPr>
      <w:r>
        <w:rPr>
          <w:color w:val="000000"/>
          <w:spacing w:val="-2"/>
        </w:rPr>
        <w:t>other in writing as soon as practical all accidents or occurrences resulting in injuries to any person, including death, and any proper</w:t>
      </w:r>
      <w:r>
        <w:rPr>
          <w:color w:val="000000"/>
          <w:spacing w:val="-2"/>
        </w:rPr>
        <w:t xml:space="preserve">ty damage arising out of this Agreement. </w:t>
      </w:r>
    </w:p>
    <w:p w:rsidR="00FE3D9B" w:rsidRDefault="00614590">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the same insurance </w:t>
      </w:r>
    </w:p>
    <w:p w:rsidR="00FE3D9B" w:rsidRDefault="00614590">
      <w:pPr>
        <w:autoSpaceDE w:val="0"/>
        <w:autoSpaceDN w:val="0"/>
        <w:adjustRightInd w:val="0"/>
        <w:spacing w:before="1" w:line="280" w:lineRule="exact"/>
        <w:ind w:left="1440" w:right="1288"/>
        <w:rPr>
          <w:color w:val="000000"/>
          <w:spacing w:val="-3"/>
        </w:rPr>
      </w:pPr>
      <w:r>
        <w:rPr>
          <w:color w:val="000000"/>
          <w:spacing w:val="-2"/>
        </w:rPr>
        <w:t>requirements stated under Articles 18.3.1 through 18.3.9 and comply with the Additional Insured requirements herein.  In addition, their polic</w:t>
      </w:r>
      <w:r>
        <w:rPr>
          <w:color w:val="000000"/>
          <w:spacing w:val="-2"/>
        </w:rPr>
        <w:t>ies must state that they are primary and non-</w:t>
      </w:r>
      <w:r>
        <w:rPr>
          <w:color w:val="000000"/>
          <w:spacing w:val="-2"/>
        </w:rPr>
        <w:br/>
      </w:r>
      <w:r>
        <w:rPr>
          <w:color w:val="000000"/>
          <w:spacing w:val="-3"/>
        </w:rPr>
        <w:t xml:space="preserve">contributory and contain a waiver of subrogation. </w:t>
      </w:r>
    </w:p>
    <w:p w:rsidR="00FE3D9B" w:rsidRDefault="0061459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FE3D9B" w:rsidRDefault="00614590">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FE3D9B" w:rsidRDefault="00614590">
      <w:pPr>
        <w:autoSpaceDE w:val="0"/>
        <w:autoSpaceDN w:val="0"/>
        <w:adjustRightInd w:val="0"/>
        <w:spacing w:before="4" w:line="276"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52" w:line="276" w:lineRule="exact"/>
        <w:ind w:left="6001"/>
        <w:rPr>
          <w:color w:val="000000"/>
          <w:spacing w:val="-3"/>
        </w:rPr>
      </w:pPr>
      <w:r>
        <w:rPr>
          <w:color w:val="000000"/>
          <w:spacing w:val="-3"/>
        </w:rPr>
        <w:t xml:space="preserve">54 </w:t>
      </w:r>
    </w:p>
    <w:p w:rsidR="00FE3D9B" w:rsidRDefault="00FE3D9B">
      <w:pPr>
        <w:autoSpaceDE w:val="0"/>
        <w:autoSpaceDN w:val="0"/>
        <w:adjustRightInd w:val="0"/>
        <w:rPr>
          <w:color w:val="000000"/>
          <w:spacing w:val="-3"/>
        </w:rPr>
        <w:sectPr w:rsidR="00FE3D9B">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60" w:name="Pg60"/>
      <w:bookmarkEnd w:id="60"/>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324"/>
        <w:rPr>
          <w:color w:val="000000"/>
          <w:spacing w:val="-3"/>
        </w:rPr>
      </w:pPr>
      <w:r>
        <w:rPr>
          <w:color w:val="000000"/>
          <w:spacing w:val="-2"/>
        </w:rPr>
        <w:t xml:space="preserve">Agreement shall not relieve a Party of its obligations, nor shall a Party’s obligations be enlarged, in whole or in part, by reason thereof.  Where required, consent to assignment will not be </w:t>
      </w:r>
      <w:r>
        <w:rPr>
          <w:color w:val="000000"/>
          <w:spacing w:val="-2"/>
        </w:rPr>
        <w:br/>
      </w:r>
      <w:r>
        <w:rPr>
          <w:color w:val="000000"/>
          <w:spacing w:val="-3"/>
        </w:rPr>
        <w:t xml:space="preserve">unreasonably withheld, conditioned or delayed. </w:t>
      </w:r>
    </w:p>
    <w:p w:rsidR="00FE3D9B" w:rsidRDefault="0061459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w:t>
      </w:r>
      <w:r>
        <w:rPr>
          <w:rFonts w:ascii="Times New Roman Bold" w:hAnsi="Times New Roman Bold"/>
          <w:color w:val="000000"/>
          <w:spacing w:val="-2"/>
        </w:rPr>
        <w:t xml:space="preserve">VERABILITY </w:t>
      </w:r>
    </w:p>
    <w:p w:rsidR="00FE3D9B" w:rsidRDefault="00614590">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FE3D9B" w:rsidRDefault="00614590">
      <w:pPr>
        <w:autoSpaceDE w:val="0"/>
        <w:autoSpaceDN w:val="0"/>
        <w:adjustRightInd w:val="0"/>
        <w:spacing w:before="7" w:line="273" w:lineRule="exact"/>
        <w:ind w:left="1440" w:right="1275"/>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Connecting</w:t>
      </w:r>
      <w:r>
        <w:rPr>
          <w:color w:val="000000"/>
          <w:spacing w:val="-2"/>
        </w:rPr>
        <w:t xml:space="preserve"> Transmission Owner) seeks and </w:t>
      </w:r>
      <w:r>
        <w:rPr>
          <w:color w:val="000000"/>
          <w:spacing w:val="-2"/>
        </w:rPr>
        <w:br/>
        <w:t xml:space="preserve">obtains such a final determination with respect to any provision of the Alternate Option (Article </w:t>
      </w:r>
    </w:p>
    <w:p w:rsidR="00FE3D9B" w:rsidRDefault="00614590">
      <w:pPr>
        <w:autoSpaceDE w:val="0"/>
        <w:autoSpaceDN w:val="0"/>
        <w:adjustRightInd w:val="0"/>
        <w:spacing w:before="2" w:line="280" w:lineRule="exact"/>
        <w:ind w:left="1440" w:right="1683"/>
        <w:rPr>
          <w:color w:val="000000"/>
          <w:spacing w:val="-2"/>
        </w:rPr>
      </w:pPr>
      <w:r>
        <w:rPr>
          <w:color w:val="000000"/>
          <w:spacing w:val="-2"/>
        </w:rPr>
        <w:t>5.1.2), or the Negotiated Option (Article 5.1.4), then none of these provisions shall thereafter have any force or effect and</w:t>
      </w:r>
      <w:r>
        <w:rPr>
          <w:color w:val="000000"/>
          <w:spacing w:val="-2"/>
        </w:rPr>
        <w:t xml:space="preserve"> the rights and obligations of Developer and Connecting </w:t>
      </w:r>
      <w:r>
        <w:rPr>
          <w:color w:val="000000"/>
          <w:spacing w:val="-2"/>
        </w:rPr>
        <w:br/>
        <w:t xml:space="preserve">Transmission Owner shall be governed solely by the Standard Option (Article 5.1.1). </w:t>
      </w:r>
    </w:p>
    <w:p w:rsidR="00FE3D9B" w:rsidRDefault="0061459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FE3D9B" w:rsidRDefault="00614590">
      <w:pPr>
        <w:autoSpaceDE w:val="0"/>
        <w:autoSpaceDN w:val="0"/>
        <w:adjustRightInd w:val="0"/>
        <w:spacing w:before="258" w:line="260" w:lineRule="exact"/>
        <w:ind w:left="1440" w:right="1278" w:firstLine="719"/>
        <w:jc w:val="both"/>
        <w:rPr>
          <w:color w:val="000000"/>
          <w:spacing w:val="-3"/>
        </w:rPr>
      </w:pPr>
      <w:r>
        <w:rPr>
          <w:color w:val="000000"/>
          <w:spacing w:val="-2"/>
        </w:rPr>
        <w:t>The Parties will comply with all applicable comparability and code of conduct laws, ru</w:t>
      </w:r>
      <w:r>
        <w:rPr>
          <w:color w:val="000000"/>
          <w:spacing w:val="-2"/>
        </w:rPr>
        <w:t xml:space="preserve">les </w:t>
      </w:r>
      <w:r>
        <w:rPr>
          <w:color w:val="000000"/>
          <w:spacing w:val="-3"/>
        </w:rPr>
        <w:t xml:space="preserve">and regulations, as amended from time to time. </w:t>
      </w:r>
    </w:p>
    <w:p w:rsidR="00FE3D9B" w:rsidRDefault="00614590">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FE3D9B" w:rsidRDefault="0061459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FE3D9B" w:rsidRDefault="00614590">
      <w:pPr>
        <w:autoSpaceDE w:val="0"/>
        <w:autoSpaceDN w:val="0"/>
        <w:adjustRightInd w:val="0"/>
        <w:spacing w:before="241" w:line="270" w:lineRule="exact"/>
        <w:ind w:left="1440" w:right="1689" w:firstLine="719"/>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FE3D9B" w:rsidRDefault="00FE3D9B">
      <w:pPr>
        <w:autoSpaceDE w:val="0"/>
        <w:autoSpaceDN w:val="0"/>
        <w:adjustRightInd w:val="0"/>
        <w:spacing w:line="275" w:lineRule="exact"/>
        <w:ind w:left="1440"/>
        <w:rPr>
          <w:color w:val="000000"/>
          <w:spacing w:val="-3"/>
        </w:rPr>
      </w:pPr>
    </w:p>
    <w:p w:rsidR="00FE3D9B" w:rsidRDefault="00614590">
      <w:pPr>
        <w:autoSpaceDE w:val="0"/>
        <w:autoSpaceDN w:val="0"/>
        <w:adjustRightInd w:val="0"/>
        <w:spacing w:before="11" w:line="275" w:lineRule="exact"/>
        <w:ind w:left="1440" w:right="1344" w:firstLine="719"/>
        <w:rPr>
          <w:color w:val="000000"/>
          <w:spacing w:val="-3"/>
        </w:rPr>
      </w:pPr>
      <w:r>
        <w:rPr>
          <w:color w:val="000000"/>
          <w:spacing w:val="-2"/>
        </w:rPr>
        <w:t>If requested by a Party receiving information, the Party supplying the information shall provide in writing, the basis for asserting that the infor</w:t>
      </w:r>
      <w:r>
        <w:rPr>
          <w:color w:val="000000"/>
          <w:spacing w:val="-2"/>
        </w:rPr>
        <w:t xml:space="preserve">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w:t>
      </w:r>
      <w:r>
        <w:rPr>
          <w:color w:val="000000"/>
          <w:spacing w:val="-3"/>
        </w:rPr>
        <w:t xml:space="preserve">t to its information. </w:t>
      </w:r>
    </w:p>
    <w:p w:rsidR="00FE3D9B" w:rsidRDefault="00FE3D9B">
      <w:pPr>
        <w:autoSpaceDE w:val="0"/>
        <w:autoSpaceDN w:val="0"/>
        <w:adjustRightInd w:val="0"/>
        <w:spacing w:line="276" w:lineRule="exact"/>
        <w:ind w:left="1440"/>
        <w:rPr>
          <w:color w:val="000000"/>
          <w:spacing w:val="-3"/>
        </w:rPr>
      </w:pPr>
    </w:p>
    <w:p w:rsidR="00FE3D9B" w:rsidRDefault="00614590">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FE3D9B" w:rsidRDefault="00614590">
      <w:pPr>
        <w:autoSpaceDE w:val="0"/>
        <w:autoSpaceDN w:val="0"/>
        <w:adjustRightInd w:val="0"/>
        <w:spacing w:before="245" w:line="270" w:lineRule="exact"/>
        <w:ind w:left="1440" w:right="1324" w:firstLine="719"/>
        <w:rPr>
          <w:color w:val="000000"/>
          <w:spacing w:val="-2"/>
        </w:rPr>
      </w:pPr>
      <w:r>
        <w:rPr>
          <w:color w:val="000000"/>
          <w:spacing w:val="-2"/>
        </w:rPr>
        <w:t xml:space="preserve">During the term of this Agreement, and for a period of three (3) years after the expiration or termination of this Agreement, except as otherwise provided in this Article 22, each Party shall hold in confidence and shall </w:t>
      </w:r>
      <w:r>
        <w:rPr>
          <w:color w:val="000000"/>
          <w:spacing w:val="-2"/>
        </w:rPr>
        <w:t xml:space="preserve">not disclose to any person Confidential Information. </w:t>
      </w:r>
    </w:p>
    <w:p w:rsidR="00FE3D9B" w:rsidRDefault="00614590">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FE3D9B" w:rsidRDefault="00614590">
      <w:pPr>
        <w:autoSpaceDE w:val="0"/>
        <w:autoSpaceDN w:val="0"/>
        <w:adjustRightInd w:val="0"/>
        <w:spacing w:before="240" w:line="270" w:lineRule="exact"/>
        <w:ind w:left="1440" w:right="1373" w:firstLine="719"/>
        <w:jc w:val="both"/>
        <w:rPr>
          <w:color w:val="000000"/>
          <w:spacing w:val="-2"/>
        </w:rPr>
      </w:pPr>
      <w:r>
        <w:rPr>
          <w:color w:val="000000"/>
          <w:spacing w:val="-2"/>
        </w:rPr>
        <w:t xml:space="preserve">The following shall constitute Confidential Information:  (1) any non-public information </w:t>
      </w:r>
      <w:r>
        <w:rPr>
          <w:color w:val="000000"/>
          <w:spacing w:val="-2"/>
        </w:rPr>
        <w:br/>
      </w:r>
      <w:r>
        <w:rPr>
          <w:color w:val="000000"/>
          <w:spacing w:val="-2"/>
        </w:rPr>
        <w:t xml:space="preserve">that is treated as confidential by the disclosing Party and which the disclosing Party identifies as </w:t>
      </w:r>
      <w:r>
        <w:rPr>
          <w:color w:val="000000"/>
          <w:spacing w:val="-2"/>
        </w:rPr>
        <w:br/>
        <w:t xml:space="preserve">Confidential Information in writing at the time, or promptly after the time, of disclosure; or (2)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214" w:line="276" w:lineRule="exact"/>
        <w:ind w:left="6001"/>
        <w:rPr>
          <w:color w:val="000000"/>
          <w:spacing w:val="-3"/>
        </w:rPr>
      </w:pPr>
      <w:r>
        <w:rPr>
          <w:color w:val="000000"/>
          <w:spacing w:val="-3"/>
        </w:rPr>
        <w:t xml:space="preserve">55 </w:t>
      </w:r>
    </w:p>
    <w:p w:rsidR="00FE3D9B" w:rsidRDefault="00FE3D9B">
      <w:pPr>
        <w:autoSpaceDE w:val="0"/>
        <w:autoSpaceDN w:val="0"/>
        <w:adjustRightInd w:val="0"/>
        <w:rPr>
          <w:color w:val="000000"/>
          <w:spacing w:val="-3"/>
        </w:rPr>
        <w:sectPr w:rsidR="00FE3D9B">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61" w:name="Pg61"/>
      <w:bookmarkEnd w:id="61"/>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jc w:val="both"/>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277"/>
        <w:jc w:val="both"/>
        <w:rPr>
          <w:color w:val="000000"/>
          <w:spacing w:val="-3"/>
        </w:rPr>
      </w:pPr>
      <w:r>
        <w:rPr>
          <w:color w:val="000000"/>
          <w:spacing w:val="-2"/>
        </w:rPr>
        <w:t xml:space="preserve">information designated as Confidential Information by the NYISO Code of Conduct contained in </w:t>
      </w:r>
      <w:r>
        <w:rPr>
          <w:color w:val="000000"/>
          <w:spacing w:val="-3"/>
        </w:rPr>
        <w:t xml:space="preserve">Attachment F to the ISO OATT. </w:t>
      </w:r>
    </w:p>
    <w:p w:rsidR="00FE3D9B" w:rsidRDefault="00614590">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FE3D9B" w:rsidRDefault="00614590">
      <w:pPr>
        <w:autoSpaceDE w:val="0"/>
        <w:autoSpaceDN w:val="0"/>
        <w:adjustRightInd w:val="0"/>
        <w:spacing w:before="237" w:line="276" w:lineRule="exact"/>
        <w:ind w:left="2160"/>
        <w:rPr>
          <w:color w:val="000000"/>
          <w:spacing w:val="-2"/>
        </w:rPr>
      </w:pPr>
      <w:r>
        <w:rPr>
          <w:color w:val="000000"/>
          <w:spacing w:val="-2"/>
        </w:rPr>
        <w:t xml:space="preserve">Confidential Information shall not include information that the receiving Party can </w:t>
      </w:r>
    </w:p>
    <w:p w:rsidR="00FE3D9B" w:rsidRDefault="00614590">
      <w:pPr>
        <w:autoSpaceDE w:val="0"/>
        <w:autoSpaceDN w:val="0"/>
        <w:adjustRightInd w:val="0"/>
        <w:spacing w:line="280" w:lineRule="exact"/>
        <w:ind w:left="1440" w:right="1511"/>
        <w:rPr>
          <w:color w:val="000000"/>
          <w:spacing w:val="-2"/>
        </w:rPr>
      </w:pPr>
      <w:r>
        <w:rPr>
          <w:color w:val="000000"/>
          <w:spacing w:val="-2"/>
        </w:rPr>
        <w:t>demonstrate: (1) is generally avail</w:t>
      </w:r>
      <w:r>
        <w:rPr>
          <w:color w:val="000000"/>
          <w:spacing w:val="-2"/>
        </w:rPr>
        <w:t xml:space="preserve">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r>
      <w:r>
        <w:rPr>
          <w:color w:val="000000"/>
          <w:spacing w:val="-2"/>
        </w:rP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FE3D9B" w:rsidRDefault="00614590">
      <w:pPr>
        <w:autoSpaceDE w:val="0"/>
        <w:autoSpaceDN w:val="0"/>
        <w:adjustRightInd w:val="0"/>
        <w:spacing w:before="1" w:line="232" w:lineRule="exact"/>
        <w:ind w:left="1440"/>
        <w:rPr>
          <w:color w:val="000000"/>
          <w:spacing w:val="-2"/>
        </w:rPr>
      </w:pPr>
      <w:r>
        <w:rPr>
          <w:color w:val="000000"/>
          <w:spacing w:val="-2"/>
        </w:rPr>
        <w:t>(4) was independently developed by the receiving Party without re</w:t>
      </w:r>
      <w:r>
        <w:rPr>
          <w:color w:val="000000"/>
          <w:spacing w:val="-2"/>
        </w:rPr>
        <w:t xml:space="preserve">ference to Confidential </w:t>
      </w:r>
    </w:p>
    <w:p w:rsidR="00FE3D9B" w:rsidRDefault="00614590">
      <w:pPr>
        <w:autoSpaceDE w:val="0"/>
        <w:autoSpaceDN w:val="0"/>
        <w:adjustRightInd w:val="0"/>
        <w:spacing w:before="11" w:line="277"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22.9 of this Agreemen</w:t>
      </w:r>
      <w:r>
        <w:rPr>
          <w:color w:val="000000"/>
          <w:spacing w:val="-2"/>
        </w:rPr>
        <w:t xml:space="preserve">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 xml:space="preserve">designated </w:t>
      </w:r>
      <w:r>
        <w:rPr>
          <w:color w:val="000000"/>
          <w:spacing w:val="-2"/>
        </w:rPr>
        <w:t xml:space="preserve">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FE3D9B" w:rsidRDefault="00614590">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FE3D9B" w:rsidRDefault="00614590">
      <w:pPr>
        <w:autoSpaceDE w:val="0"/>
        <w:autoSpaceDN w:val="0"/>
        <w:adjustRightInd w:val="0"/>
        <w:spacing w:before="242" w:line="274" w:lineRule="exact"/>
        <w:ind w:left="1440" w:right="1331" w:firstLine="719"/>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22 an</w:t>
      </w:r>
      <w:r>
        <w:rPr>
          <w:color w:val="000000"/>
          <w:spacing w:val="-2"/>
        </w:rPr>
        <w:t xml:space="preserve">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22. </w:t>
      </w:r>
    </w:p>
    <w:p w:rsidR="00FE3D9B" w:rsidRDefault="00614590">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FE3D9B" w:rsidRDefault="00614590">
      <w:pPr>
        <w:autoSpaceDE w:val="0"/>
        <w:autoSpaceDN w:val="0"/>
        <w:adjustRightInd w:val="0"/>
        <w:spacing w:before="239" w:line="273" w:lineRule="exact"/>
        <w:ind w:left="1440" w:right="1285" w:firstLine="719"/>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w:t>
      </w:r>
      <w:r>
        <w:rPr>
          <w:color w:val="000000"/>
          <w:spacing w:val="-2"/>
        </w:rPr>
        <w:t xml:space="preserve">y Party or any other person or entity of the right to protect the Confidential Information from public disclosure. </w:t>
      </w:r>
    </w:p>
    <w:p w:rsidR="00FE3D9B" w:rsidRDefault="00614590">
      <w:pPr>
        <w:tabs>
          <w:tab w:val="left" w:pos="2592"/>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FE3D9B" w:rsidRDefault="00614590">
      <w:pPr>
        <w:autoSpaceDE w:val="0"/>
        <w:autoSpaceDN w:val="0"/>
        <w:adjustRightInd w:val="0"/>
        <w:spacing w:before="236" w:line="275" w:lineRule="exact"/>
        <w:ind w:left="1440" w:right="1311" w:firstLine="719"/>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w:t>
      </w:r>
      <w:r>
        <w:rPr>
          <w:color w:val="000000"/>
          <w:spacing w:val="-2"/>
        </w:rPr>
        <w:t xml:space="preserve">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w:t>
      </w:r>
      <w:r>
        <w:rPr>
          <w:color w:val="000000"/>
          <w:spacing w:val="-2"/>
        </w:rPr>
        <w:t xml:space="preserve">joint </w:t>
      </w:r>
      <w:r>
        <w:rPr>
          <w:color w:val="000000"/>
          <w:spacing w:val="-2"/>
        </w:rPr>
        <w:br/>
      </w:r>
      <w:r>
        <w:rPr>
          <w:color w:val="000000"/>
          <w:spacing w:val="-3"/>
        </w:rPr>
        <w:t xml:space="preserve">venture.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97" w:line="276" w:lineRule="exact"/>
        <w:ind w:left="6001"/>
        <w:rPr>
          <w:color w:val="000000"/>
          <w:spacing w:val="-3"/>
        </w:rPr>
      </w:pPr>
      <w:r>
        <w:rPr>
          <w:color w:val="000000"/>
          <w:spacing w:val="-3"/>
        </w:rPr>
        <w:t xml:space="preserve">56 </w:t>
      </w:r>
    </w:p>
    <w:p w:rsidR="00FE3D9B" w:rsidRDefault="00FE3D9B">
      <w:pPr>
        <w:autoSpaceDE w:val="0"/>
        <w:autoSpaceDN w:val="0"/>
        <w:adjustRightInd w:val="0"/>
        <w:rPr>
          <w:color w:val="000000"/>
          <w:spacing w:val="-3"/>
        </w:rPr>
        <w:sectPr w:rsidR="00FE3D9B">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62" w:name="Pg62"/>
      <w:bookmarkEnd w:id="62"/>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FE3D9B" w:rsidRDefault="00614590">
      <w:pPr>
        <w:autoSpaceDE w:val="0"/>
        <w:autoSpaceDN w:val="0"/>
        <w:adjustRightInd w:val="0"/>
        <w:spacing w:before="229" w:line="276" w:lineRule="exact"/>
        <w:ind w:left="1440" w:right="1245" w:firstLine="719"/>
        <w:rPr>
          <w:color w:val="000000"/>
          <w:spacing w:val="-2"/>
        </w:rPr>
      </w:pPr>
      <w:r>
        <w:rPr>
          <w:color w:val="000000"/>
          <w:spacing w:val="-2"/>
        </w:rPr>
        <w:t xml:space="preserve">Each Party shall use at least the same standard of care to protect Confidential Information it receives as it uses to protect its own Confidential Information from unauthorized disclosure, publication or </w:t>
      </w:r>
      <w:r>
        <w:rPr>
          <w:color w:val="000000"/>
          <w:spacing w:val="-2"/>
        </w:rPr>
        <w:t xml:space="preserve">dissemination.  Each Party may use Confidential Information solely to fulfill its obligations to the other Parties under this Agreement or its regulatory requirements, including the ISO OATT and NYISO Services Tariff.  The NYISO shall, in all cases, treat </w:t>
      </w:r>
      <w:r>
        <w:rPr>
          <w:color w:val="000000"/>
          <w:spacing w:val="-2"/>
        </w:rPr>
        <w:t xml:space="preserve">the information it receives in accordance with the requirements of Attachment F to the ISO OATT. </w:t>
      </w:r>
    </w:p>
    <w:p w:rsidR="00FE3D9B" w:rsidRDefault="00614590">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FE3D9B" w:rsidRDefault="00614590">
      <w:pPr>
        <w:autoSpaceDE w:val="0"/>
        <w:autoSpaceDN w:val="0"/>
        <w:adjustRightInd w:val="0"/>
        <w:spacing w:before="237" w:line="276" w:lineRule="exact"/>
        <w:ind w:left="2160"/>
        <w:rPr>
          <w:color w:val="000000"/>
          <w:spacing w:val="-2"/>
        </w:rPr>
      </w:pPr>
      <w:r>
        <w:rPr>
          <w:color w:val="000000"/>
          <w:spacing w:val="-2"/>
        </w:rPr>
        <w:t xml:space="preserve">If a court or a Government Authority or entity with the right, power, and apparent </w:t>
      </w:r>
    </w:p>
    <w:p w:rsidR="00FE3D9B" w:rsidRDefault="00614590">
      <w:pPr>
        <w:autoSpaceDE w:val="0"/>
        <w:autoSpaceDN w:val="0"/>
        <w:adjustRightInd w:val="0"/>
        <w:spacing w:before="4" w:line="276" w:lineRule="exact"/>
        <w:ind w:left="1440"/>
        <w:rPr>
          <w:color w:val="000000"/>
          <w:spacing w:val="-2"/>
        </w:rPr>
      </w:pPr>
      <w:r>
        <w:rPr>
          <w:color w:val="000000"/>
          <w:spacing w:val="-2"/>
        </w:rPr>
        <w:t>authority to do so requests or requires any Part</w:t>
      </w:r>
      <w:r>
        <w:rPr>
          <w:color w:val="000000"/>
          <w:spacing w:val="-2"/>
        </w:rPr>
        <w:t xml:space="preserve">y, by subpoena, oral deposition, interrogatories, </w:t>
      </w:r>
    </w:p>
    <w:p w:rsidR="00FE3D9B" w:rsidRDefault="00614590">
      <w:pPr>
        <w:autoSpaceDE w:val="0"/>
        <w:autoSpaceDN w:val="0"/>
        <w:adjustRightInd w:val="0"/>
        <w:spacing w:line="277" w:lineRule="exact"/>
        <w:ind w:left="1440" w:right="1249"/>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w:t>
      </w:r>
      <w:r>
        <w:rPr>
          <w:color w:val="000000"/>
          <w:spacing w:val="-2"/>
        </w:rPr>
        <w:t xml:space="preserv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w:t>
      </w:r>
      <w:r>
        <w:rPr>
          <w:color w:val="000000"/>
          <w:spacing w:val="-2"/>
        </w:rPr>
        <w:t xml:space="preserve">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FE3D9B" w:rsidRDefault="00614590">
      <w:pPr>
        <w:tabs>
          <w:tab w:val="left" w:pos="2592"/>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 xml:space="preserve">Termination of </w:t>
      </w:r>
      <w:r>
        <w:rPr>
          <w:rFonts w:ascii="Times New Roman Bold" w:hAnsi="Times New Roman Bold"/>
          <w:color w:val="000000"/>
          <w:spacing w:val="-3"/>
        </w:rPr>
        <w:t>Agreement.</w:t>
      </w:r>
    </w:p>
    <w:p w:rsidR="00FE3D9B" w:rsidRDefault="00614590">
      <w:pPr>
        <w:autoSpaceDE w:val="0"/>
        <w:autoSpaceDN w:val="0"/>
        <w:adjustRightInd w:val="0"/>
        <w:spacing w:before="240" w:line="276" w:lineRule="exact"/>
        <w:ind w:left="1440" w:right="1468" w:firstLine="719"/>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w:t>
      </w:r>
      <w:r>
        <w:rPr>
          <w:color w:val="000000"/>
          <w:spacing w:val="-2"/>
        </w:rPr>
        <w:t xml:space="preserve">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FE3D9B" w:rsidRDefault="0061459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r>
        <w:rPr>
          <w:rFonts w:ascii="Times New Roman Bold" w:hAnsi="Times New Roman Bold"/>
          <w:color w:val="000000"/>
          <w:spacing w:val="-3"/>
        </w:rPr>
        <w:t>.</w:t>
      </w:r>
    </w:p>
    <w:p w:rsidR="00FE3D9B" w:rsidRDefault="00614590">
      <w:pPr>
        <w:autoSpaceDE w:val="0"/>
        <w:autoSpaceDN w:val="0"/>
        <w:adjustRightInd w:val="0"/>
        <w:spacing w:before="228" w:line="277" w:lineRule="exact"/>
        <w:ind w:left="1440" w:right="1311" w:firstLine="719"/>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equitable relief, by way o</w:t>
      </w:r>
      <w:r>
        <w:rPr>
          <w:color w:val="000000"/>
          <w:spacing w:val="-2"/>
        </w:rPr>
        <w:t xml:space="preserve">f 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t>
      </w:r>
      <w:r>
        <w:rPr>
          <w:color w:val="000000"/>
          <w:spacing w:val="-2"/>
        </w:rPr>
        <w:t xml:space="preserve">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law or in equity.  The Parties further acknowledge and agree that the </w:t>
      </w:r>
      <w:r>
        <w:rPr>
          <w:color w:val="000000"/>
          <w:spacing w:val="-2"/>
        </w:rPr>
        <w:t xml:space="preserve">covenants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FE3D9B" w:rsidRDefault="00614590">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w:t>
      </w:r>
      <w:r>
        <w:rPr>
          <w:color w:val="000000"/>
          <w:spacing w:val="-2"/>
        </w:rPr>
        <w:t xml:space="preserve">from or arising in connection with this </w:t>
      </w:r>
      <w:r>
        <w:rPr>
          <w:color w:val="000000"/>
          <w:spacing w:val="-2"/>
        </w:rPr>
        <w:br/>
      </w:r>
      <w:r>
        <w:rPr>
          <w:color w:val="000000"/>
          <w:spacing w:val="-3"/>
        </w:rPr>
        <w:t xml:space="preserve">Article 22.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41" w:line="276" w:lineRule="exact"/>
        <w:ind w:left="6001"/>
        <w:rPr>
          <w:color w:val="000000"/>
          <w:spacing w:val="-3"/>
        </w:rPr>
      </w:pPr>
      <w:r>
        <w:rPr>
          <w:color w:val="000000"/>
          <w:spacing w:val="-3"/>
        </w:rPr>
        <w:t xml:space="preserve">57 </w:t>
      </w:r>
    </w:p>
    <w:p w:rsidR="00FE3D9B" w:rsidRDefault="00FE3D9B">
      <w:pPr>
        <w:autoSpaceDE w:val="0"/>
        <w:autoSpaceDN w:val="0"/>
        <w:adjustRightInd w:val="0"/>
        <w:rPr>
          <w:color w:val="000000"/>
          <w:spacing w:val="-3"/>
        </w:rPr>
        <w:sectPr w:rsidR="00FE3D9B">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63" w:name="Pg63"/>
      <w:bookmarkEnd w:id="63"/>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FE3D9B" w:rsidRDefault="00614590">
      <w:pPr>
        <w:autoSpaceDE w:val="0"/>
        <w:autoSpaceDN w:val="0"/>
        <w:adjustRightInd w:val="0"/>
        <w:spacing w:before="229" w:line="276" w:lineRule="exact"/>
        <w:ind w:left="1440" w:right="1288" w:firstLine="719"/>
        <w:rPr>
          <w:color w:val="000000"/>
          <w:spacing w:val="-3"/>
        </w:rPr>
      </w:pPr>
      <w:r>
        <w:rPr>
          <w:color w:val="000000"/>
          <w:spacing w:val="-2"/>
        </w:rPr>
        <w:t xml:space="preserve">Notwithstanding anything in this Article 22 to the contrary, and pursuant to 18 C.F.R. </w:t>
      </w:r>
      <w:r>
        <w:rPr>
          <w:color w:val="000000"/>
          <w:spacing w:val="-2"/>
        </w:rPr>
        <w:br/>
        <w:t>section 1b.20, if FERC or its staff, during th</w:t>
      </w:r>
      <w:r>
        <w:rPr>
          <w:color w:val="000000"/>
          <w:spacing w:val="-2"/>
        </w:rPr>
        <w:t xml:space="preserve">e course of an investigation or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to FERC or it</w:t>
      </w:r>
      <w:r>
        <w:rPr>
          <w:color w:val="000000"/>
          <w:spacing w:val="-2"/>
        </w:rPr>
        <w:t xml:space="preserve">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information be treated as confidential and non-public by</w:t>
      </w:r>
      <w:r>
        <w:rPr>
          <w:color w:val="000000"/>
          <w:spacing w:val="-2"/>
        </w:rPr>
        <w:t xml:space="preserve"> FERC and its staff and </w:t>
      </w:r>
      <w:r>
        <w:rPr>
          <w:color w:val="000000"/>
          <w:spacing w:val="-2"/>
        </w:rPr>
        <w:br/>
        <w:t xml:space="preserve">that the information be withheld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Commission or its staff.  The Party s</w:t>
      </w:r>
      <w:r>
        <w:rPr>
          <w:color w:val="000000"/>
          <w:spacing w:val="-2"/>
        </w:rPr>
        <w:t xml:space="preserve">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w:t>
      </w:r>
      <w:r>
        <w:rPr>
          <w:color w:val="000000"/>
          <w:spacing w:val="-2"/>
        </w:rPr>
        <w:t xml:space="preserve">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regulations.  A Party shall not be liable for any lo</w:t>
      </w:r>
      <w:r>
        <w:rPr>
          <w:color w:val="000000"/>
          <w:spacing w:val="-2"/>
        </w:rPr>
        <w:t xml:space="preserve">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FE3D9B" w:rsidRDefault="0061459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FE3D9B" w:rsidRDefault="00614590">
      <w:pPr>
        <w:autoSpaceDE w:val="0"/>
        <w:autoSpaceDN w:val="0"/>
        <w:adjustRightInd w:val="0"/>
        <w:spacing w:before="244" w:line="276" w:lineRule="exact"/>
        <w:ind w:left="2160"/>
        <w:rPr>
          <w:color w:val="000000"/>
          <w:spacing w:val="-2"/>
        </w:rPr>
      </w:pPr>
      <w:r>
        <w:rPr>
          <w:color w:val="000000"/>
          <w:spacing w:val="-2"/>
        </w:rPr>
        <w:t>Excep</w:t>
      </w:r>
      <w:r>
        <w:rPr>
          <w:color w:val="000000"/>
          <w:spacing w:val="-2"/>
        </w:rPr>
        <w:t xml:space="preserve">t as otherwise expressly provided herein, no Party shall disclose Confidential </w:t>
      </w:r>
    </w:p>
    <w:p w:rsidR="00FE3D9B" w:rsidRDefault="00614590">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FE3D9B" w:rsidRDefault="00614590">
      <w:pPr>
        <w:autoSpaceDE w:val="0"/>
        <w:autoSpaceDN w:val="0"/>
        <w:adjustRightInd w:val="0"/>
        <w:spacing w:before="8" w:line="276" w:lineRule="exact"/>
        <w:ind w:left="1440" w:right="1256"/>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w:t>
      </w:r>
      <w:r>
        <w:rPr>
          <w:color w:val="000000"/>
          <w:spacing w:val="-2"/>
        </w:rPr>
        <w:t xml:space="preserve">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w:t>
      </w:r>
      <w:r>
        <w:rPr>
          <w:color w:val="000000"/>
          <w:spacing w:val="-2"/>
        </w:rPr>
        <w:t xml:space="preserve">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notify the other Party in writing and</w:t>
      </w:r>
      <w:r>
        <w:rPr>
          <w:color w:val="000000"/>
          <w:spacing w:val="-2"/>
        </w:rPr>
        <w:t xml:space="preserve">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FE3D9B" w:rsidRDefault="00614590">
      <w:pPr>
        <w:tabs>
          <w:tab w:val="left" w:pos="3060"/>
        </w:tabs>
        <w:autoSpaceDE w:val="0"/>
        <w:autoSpaceDN w:val="0"/>
        <w:adjustRightInd w:val="0"/>
        <w:spacing w:before="241"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w:t>
      </w:r>
      <w:r>
        <w:rPr>
          <w:rFonts w:ascii="Times New Roman Bold" w:hAnsi="Times New Roman Bold"/>
          <w:color w:val="000000"/>
          <w:w w:val="101"/>
        </w:rPr>
        <w:t xml:space="preserve">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FE3D9B" w:rsidRDefault="00614590">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FE3D9B" w:rsidRDefault="00614590">
      <w:pPr>
        <w:autoSpaceDE w:val="0"/>
        <w:autoSpaceDN w:val="0"/>
        <w:adjustRightInd w:val="0"/>
        <w:spacing w:before="1" w:line="256" w:lineRule="exact"/>
        <w:ind w:left="1440"/>
        <w:rPr>
          <w:color w:val="000000"/>
          <w:spacing w:val="-2"/>
        </w:rPr>
      </w:pPr>
      <w:r>
        <w:rPr>
          <w:color w:val="000000"/>
          <w:spacing w:val="-2"/>
        </w:rPr>
        <w:t xml:space="preserve">orally and then in writing, of the release of any Hazardous Substances, any asbestos or lead </w:t>
      </w:r>
    </w:p>
    <w:p w:rsidR="00FE3D9B" w:rsidRDefault="00614590">
      <w:pPr>
        <w:autoSpaceDE w:val="0"/>
        <w:autoSpaceDN w:val="0"/>
        <w:adjustRightInd w:val="0"/>
        <w:spacing w:before="8" w:line="276" w:lineRule="exact"/>
        <w:ind w:left="1440" w:right="1249"/>
        <w:rPr>
          <w:color w:val="000000"/>
          <w:spacing w:val="-2"/>
        </w:rPr>
      </w:pPr>
      <w:r>
        <w:rPr>
          <w:color w:val="000000"/>
          <w:spacing w:val="-2"/>
        </w:rPr>
        <w:t>ab</w:t>
      </w:r>
      <w:r>
        <w:rPr>
          <w:color w:val="000000"/>
          <w:spacing w:val="-2"/>
        </w:rPr>
        <w:t xml:space="preserve">atement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soo</w:t>
      </w:r>
      <w:r>
        <w:rPr>
          <w:color w:val="000000"/>
          <w:spacing w:val="-2"/>
        </w:rPr>
        <w:t xml:space="preserve">n as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reports</w:t>
      </w:r>
      <w:r>
        <w:rPr>
          <w:color w:val="000000"/>
          <w:spacing w:val="-2"/>
        </w:rPr>
        <w:t xml:space="preserve"> filed with any Governmental Authorities addressing such events. </w:t>
      </w: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268" w:line="276" w:lineRule="exact"/>
        <w:ind w:left="6001"/>
        <w:rPr>
          <w:color w:val="000000"/>
          <w:spacing w:val="-3"/>
        </w:rPr>
      </w:pPr>
      <w:r>
        <w:rPr>
          <w:color w:val="000000"/>
          <w:spacing w:val="-3"/>
        </w:rPr>
        <w:t xml:space="preserve">58 </w:t>
      </w:r>
    </w:p>
    <w:p w:rsidR="00FE3D9B" w:rsidRDefault="00FE3D9B">
      <w:pPr>
        <w:autoSpaceDE w:val="0"/>
        <w:autoSpaceDN w:val="0"/>
        <w:adjustRightInd w:val="0"/>
        <w:rPr>
          <w:color w:val="000000"/>
          <w:spacing w:val="-3"/>
        </w:rPr>
        <w:sectPr w:rsidR="00FE3D9B">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64" w:name="Pg64"/>
      <w:bookmarkEnd w:id="64"/>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FE3D9B" w:rsidRDefault="0061459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FE3D9B" w:rsidRDefault="00614590">
      <w:pPr>
        <w:autoSpaceDE w:val="0"/>
        <w:autoSpaceDN w:val="0"/>
        <w:adjustRightInd w:val="0"/>
        <w:spacing w:before="238" w:line="270" w:lineRule="exact"/>
        <w:ind w:left="1440" w:right="1304" w:firstLine="719"/>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FE3D9B" w:rsidRDefault="00614590">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FE3D9B" w:rsidRDefault="00614590">
      <w:pPr>
        <w:autoSpaceDE w:val="0"/>
        <w:autoSpaceDN w:val="0"/>
        <w:adjustRightInd w:val="0"/>
        <w:spacing w:before="244" w:line="276" w:lineRule="exact"/>
        <w:ind w:left="1440" w:right="1304" w:firstLine="719"/>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FE3D9B" w:rsidRDefault="0061459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w:t>
      </w:r>
      <w:r>
        <w:rPr>
          <w:rFonts w:ascii="Times New Roman Bold" w:hAnsi="Times New Roman Bold"/>
          <w:color w:val="000000"/>
          <w:spacing w:val="-3"/>
        </w:rPr>
        <w:t>Information Submission by Developer.</w:t>
      </w:r>
    </w:p>
    <w:p w:rsidR="00FE3D9B" w:rsidRDefault="00614590">
      <w:pPr>
        <w:autoSpaceDE w:val="0"/>
        <w:autoSpaceDN w:val="0"/>
        <w:adjustRightInd w:val="0"/>
        <w:spacing w:before="236" w:line="276" w:lineRule="exact"/>
        <w:ind w:left="2160"/>
        <w:rPr>
          <w:color w:val="000000"/>
          <w:spacing w:val="-2"/>
        </w:rPr>
      </w:pPr>
      <w:r>
        <w:rPr>
          <w:color w:val="000000"/>
          <w:spacing w:val="-2"/>
        </w:rPr>
        <w:t xml:space="preserve">The updated information submission by the Developer, including manufacturer </w:t>
      </w:r>
    </w:p>
    <w:p w:rsidR="00FE3D9B" w:rsidRDefault="00614590">
      <w:pPr>
        <w:autoSpaceDE w:val="0"/>
        <w:autoSpaceDN w:val="0"/>
        <w:adjustRightInd w:val="0"/>
        <w:spacing w:before="5" w:line="275" w:lineRule="exact"/>
        <w:ind w:left="1440" w:right="1251"/>
        <w:rPr>
          <w:color w:val="000000"/>
          <w:spacing w:val="-3"/>
        </w:rPr>
      </w:pPr>
      <w:r>
        <w:rPr>
          <w:color w:val="000000"/>
          <w:spacing w:val="-2"/>
        </w:rPr>
        <w:t>information, shall occur no later than one hundred eighty (180) Calendar Days prior to the Trial Operation.  Developer shall submit a complete</w:t>
      </w:r>
      <w:r>
        <w:rPr>
          <w:color w:val="000000"/>
          <w:spacing w:val="-2"/>
        </w:rPr>
        <w:t xml:space="preserve">d copy of the Large Generating Facility data </w:t>
      </w:r>
      <w:r>
        <w:rPr>
          <w:color w:val="000000"/>
          <w:spacing w:val="-2"/>
        </w:rPr>
        <w:br/>
        <w:t>requirements contained in Appendix 1 to the Standard Large Facility Interconnection Procedures. It shall also include any additional information provided to Connecting Transmission Owner for the Interconnection</w:t>
      </w:r>
      <w:r>
        <w:rPr>
          <w:color w:val="000000"/>
          <w:spacing w:val="-2"/>
        </w:rPr>
        <w:t xml:space="preserve">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stability models shall be compatible with NYISO standard models.  If there is no compat</w:t>
      </w:r>
      <w:r>
        <w:rPr>
          <w:color w:val="000000"/>
          <w:spacing w:val="-2"/>
        </w:rPr>
        <w:t xml:space="preserve">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FE3D9B" w:rsidRDefault="00614590">
      <w:pPr>
        <w:autoSpaceDE w:val="0"/>
        <w:autoSpaceDN w:val="0"/>
        <w:adjustRightInd w:val="0"/>
        <w:spacing w:before="1" w:line="256" w:lineRule="exact"/>
        <w:ind w:left="1440"/>
        <w:rPr>
          <w:color w:val="000000"/>
          <w:spacing w:val="-2"/>
        </w:rPr>
      </w:pPr>
      <w:r>
        <w:rPr>
          <w:color w:val="000000"/>
          <w:spacing w:val="-2"/>
        </w:rPr>
        <w:t>Transmission</w:t>
      </w:r>
      <w:r>
        <w:rPr>
          <w:color w:val="000000"/>
          <w:spacing w:val="-2"/>
        </w:rPr>
        <w:t xml:space="preserve"> Owner and NYISO pursuant to an Interconnection Study Agreement among </w:t>
      </w:r>
    </w:p>
    <w:p w:rsidR="00FE3D9B" w:rsidRDefault="00614590">
      <w:pPr>
        <w:autoSpaceDE w:val="0"/>
        <w:autoSpaceDN w:val="0"/>
        <w:adjustRightInd w:val="0"/>
        <w:spacing w:before="8" w:line="276" w:lineRule="exact"/>
        <w:ind w:left="1440" w:right="1407"/>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 the New York State Transmission System, but</w:t>
      </w:r>
      <w:r>
        <w:rPr>
          <w:color w:val="000000"/>
          <w:spacing w:val="-2"/>
        </w:rPr>
        <w:t xml:space="preserve">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  Such stud</w:t>
      </w:r>
      <w:r>
        <w:rPr>
          <w:color w:val="000000"/>
          <w:spacing w:val="-2"/>
        </w:rPr>
        <w:t xml:space="preserve">ies will provide an estimate </w:t>
      </w:r>
      <w:r>
        <w:rPr>
          <w:color w:val="000000"/>
          <w:spacing w:val="-2"/>
        </w:rPr>
        <w:br/>
        <w:t xml:space="preserve">of any additional modifications to the New York State Transmission System, Connecting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FE3D9B" w:rsidRDefault="00614590">
      <w:pPr>
        <w:autoSpaceDE w:val="0"/>
        <w:autoSpaceDN w:val="0"/>
        <w:adjustRightInd w:val="0"/>
        <w:spacing w:before="1" w:line="280" w:lineRule="exact"/>
        <w:ind w:left="1440" w:right="1401"/>
        <w:jc w:val="both"/>
        <w:rPr>
          <w:color w:val="000000"/>
          <w:spacing w:val="-2"/>
        </w:rPr>
      </w:pPr>
      <w:r>
        <w:rPr>
          <w:color w:val="000000"/>
          <w:spacing w:val="-2"/>
        </w:rPr>
        <w:t>Deliverability Upgrades based on the actual data and a g</w:t>
      </w:r>
      <w:r>
        <w:rPr>
          <w:color w:val="000000"/>
          <w:spacing w:val="-2"/>
        </w:rPr>
        <w:t xml:space="preserve">ood faith estimate of the costs thereof. </w:t>
      </w:r>
      <w:r>
        <w:rPr>
          <w:color w:val="000000"/>
          <w:spacing w:val="-2"/>
        </w:rPr>
        <w:br/>
        <w:t xml:space="preserve">The Developer shall not begin Trial Operation until such studies are completed.  The Developer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6" w:line="276" w:lineRule="exact"/>
        <w:ind w:left="6001"/>
        <w:rPr>
          <w:color w:val="000000"/>
          <w:spacing w:val="-3"/>
        </w:rPr>
      </w:pPr>
      <w:r>
        <w:rPr>
          <w:color w:val="000000"/>
          <w:spacing w:val="-3"/>
        </w:rPr>
        <w:t xml:space="preserve">59 </w:t>
      </w:r>
    </w:p>
    <w:p w:rsidR="00FE3D9B" w:rsidRDefault="00FE3D9B">
      <w:pPr>
        <w:autoSpaceDE w:val="0"/>
        <w:autoSpaceDN w:val="0"/>
        <w:adjustRightInd w:val="0"/>
        <w:rPr>
          <w:color w:val="000000"/>
          <w:spacing w:val="-3"/>
        </w:rPr>
        <w:sectPr w:rsidR="00FE3D9B">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65" w:name="Pg65"/>
      <w:bookmarkEnd w:id="65"/>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jc w:val="both"/>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545"/>
        <w:jc w:val="both"/>
        <w:rPr>
          <w:color w:val="000000"/>
          <w:spacing w:val="-3"/>
        </w:rPr>
      </w:pPr>
      <w:r>
        <w:rPr>
          <w:color w:val="000000"/>
          <w:spacing w:val="-2"/>
        </w:rPr>
        <w:t xml:space="preserve">shall be responsible for the cost of any modifications required by the actual data, including the </w:t>
      </w:r>
      <w:r>
        <w:rPr>
          <w:color w:val="000000"/>
          <w:spacing w:val="-3"/>
        </w:rPr>
        <w:t>cost of a</w:t>
      </w:r>
      <w:r>
        <w:rPr>
          <w:color w:val="000000"/>
          <w:spacing w:val="-3"/>
        </w:rPr>
        <w:t xml:space="preserve">ny required studies. </w:t>
      </w:r>
    </w:p>
    <w:p w:rsidR="00FE3D9B" w:rsidRDefault="006145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FE3D9B" w:rsidRDefault="00614590">
      <w:pPr>
        <w:autoSpaceDE w:val="0"/>
        <w:autoSpaceDN w:val="0"/>
        <w:adjustRightInd w:val="0"/>
        <w:spacing w:before="239" w:line="274" w:lineRule="exact"/>
        <w:ind w:left="1440" w:right="1341" w:firstLine="719"/>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r>
      <w:r>
        <w:rPr>
          <w:color w:val="000000"/>
          <w:spacing w:val="-2"/>
        </w:rP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such differences exist.  The Developer shall conduct tests on th</w:t>
      </w:r>
      <w:r>
        <w:rPr>
          <w:color w:val="000000"/>
          <w:spacing w:val="-2"/>
        </w:rPr>
        <w:t xml:space="preserve">e Large Generating Facility as </w:t>
      </w:r>
      <w:r>
        <w:rPr>
          <w:color w:val="000000"/>
          <w:spacing w:val="-2"/>
        </w:rPr>
        <w:b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9" w:line="276" w:lineRule="exact"/>
        <w:ind w:left="1440" w:right="1397" w:firstLine="719"/>
        <w:rPr>
          <w:color w:val="000000"/>
          <w:spacing w:val="-2"/>
        </w:rPr>
      </w:pPr>
      <w:r>
        <w:rPr>
          <w:color w:val="000000"/>
          <w:spacing w:val="-2"/>
        </w:rPr>
        <w:t>Unless otherwise a</w:t>
      </w:r>
      <w:r>
        <w:rPr>
          <w:color w:val="000000"/>
          <w:spacing w:val="-2"/>
        </w:rPr>
        <w:t xml:space="preserve">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five percent change in Large Generating Facility terminal voltage initiated by a chang</w:t>
      </w:r>
      <w:r>
        <w:rPr>
          <w:color w:val="000000"/>
          <w:spacing w:val="-2"/>
        </w:rPr>
        <w:t xml:space="preserve">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recordings of these voltages is impractical, reco</w:t>
      </w:r>
      <w:r>
        <w:rPr>
          <w:color w:val="000000"/>
          <w:spacing w:val="-2"/>
        </w:rPr>
        <w:t xml:space="preserve">rdings of other voltages or currents that mirror </w:t>
      </w:r>
      <w:r>
        <w:rPr>
          <w:color w:val="000000"/>
          <w:spacing w:val="-2"/>
        </w:rPr>
        <w:br/>
        <w:t xml:space="preserve">the response of the Large Generating Facility’s terminal or field voltage are acceptable if </w:t>
      </w:r>
    </w:p>
    <w:p w:rsidR="00FE3D9B" w:rsidRDefault="00614590">
      <w:pPr>
        <w:autoSpaceDE w:val="0"/>
        <w:autoSpaceDN w:val="0"/>
        <w:adjustRightInd w:val="0"/>
        <w:spacing w:before="7" w:line="273" w:lineRule="exact"/>
        <w:ind w:left="1440" w:right="1444"/>
        <w:rPr>
          <w:color w:val="000000"/>
          <w:spacing w:val="-3"/>
        </w:rPr>
      </w:pPr>
      <w:r>
        <w:rPr>
          <w:color w:val="000000"/>
          <w:spacing w:val="-2"/>
        </w:rPr>
        <w:t>information necessary to translate these alternate quantities to actual Large Generating Facility terminal or fie</w:t>
      </w:r>
      <w:r>
        <w:rPr>
          <w:color w:val="000000"/>
          <w:spacing w:val="-2"/>
        </w:rPr>
        <w:t xml:space="preserve">ld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FE3D9B" w:rsidRDefault="00FE3D9B">
      <w:pPr>
        <w:autoSpaceDE w:val="0"/>
        <w:autoSpaceDN w:val="0"/>
        <w:adjustRightInd w:val="0"/>
        <w:spacing w:line="274" w:lineRule="exact"/>
        <w:ind w:left="1440"/>
        <w:rPr>
          <w:color w:val="000000"/>
          <w:spacing w:val="-3"/>
        </w:rPr>
      </w:pPr>
    </w:p>
    <w:p w:rsidR="00FE3D9B" w:rsidRDefault="00614590">
      <w:pPr>
        <w:autoSpaceDE w:val="0"/>
        <w:autoSpaceDN w:val="0"/>
        <w:adjustRightInd w:val="0"/>
        <w:spacing w:before="13" w:line="274" w:lineRule="exact"/>
        <w:ind w:left="1440" w:right="1268" w:firstLine="719"/>
        <w:rPr>
          <w:color w:val="000000"/>
          <w:spacing w:val="-2"/>
        </w:rPr>
      </w:pPr>
      <w:r>
        <w:rPr>
          <w:color w:val="000000"/>
          <w:spacing w:val="-2"/>
        </w:rPr>
        <w:t>Subsequent to the Commercial Operation Date, the Develop</w:t>
      </w:r>
      <w:r>
        <w:rPr>
          <w:color w:val="000000"/>
          <w:spacing w:val="-2"/>
        </w:rPr>
        <w:t xml:space="preserve">er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equipment replaceme</w:t>
      </w:r>
      <w:r>
        <w:rPr>
          <w:color w:val="000000"/>
          <w:spacing w:val="-2"/>
        </w:rPr>
        <w:t xml:space="preserve">nt, repair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Developer and Connect</w:t>
      </w:r>
      <w:r>
        <w:rPr>
          <w:color w:val="000000"/>
          <w:spacing w:val="-2"/>
        </w:rPr>
        <w:t xml:space="preserve">ing Transmission Owner shall provide such information no later than </w:t>
      </w:r>
      <w:r>
        <w:rPr>
          <w:color w:val="000000"/>
          <w:spacing w:val="-2"/>
        </w:rPr>
        <w:br/>
        <w:t xml:space="preserve">thirty (30) Calendar Days after the date of the equipment replacement, repair or adjustment. </w:t>
      </w:r>
    </w:p>
    <w:p w:rsidR="00FE3D9B" w:rsidRDefault="0061459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FE3D9B" w:rsidRDefault="0061459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FE3D9B" w:rsidRDefault="00614590">
      <w:pPr>
        <w:autoSpaceDE w:val="0"/>
        <w:autoSpaceDN w:val="0"/>
        <w:adjustRightInd w:val="0"/>
        <w:spacing w:before="239" w:line="276" w:lineRule="exact"/>
        <w:ind w:left="2160"/>
        <w:rPr>
          <w:color w:val="000000"/>
          <w:spacing w:val="-2"/>
        </w:rPr>
      </w:pPr>
      <w:r>
        <w:rPr>
          <w:color w:val="000000"/>
          <w:spacing w:val="-2"/>
        </w:rPr>
        <w:t xml:space="preserve">Each Party (“Disclosing Party”) shall make available to another Party (“Requesting </w:t>
      </w:r>
    </w:p>
    <w:p w:rsidR="00FE3D9B" w:rsidRDefault="00614590">
      <w:pPr>
        <w:autoSpaceDE w:val="0"/>
        <w:autoSpaceDN w:val="0"/>
        <w:adjustRightInd w:val="0"/>
        <w:spacing w:line="276" w:lineRule="exact"/>
        <w:ind w:left="1440" w:right="1356"/>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256" w:line="276" w:lineRule="exact"/>
        <w:ind w:left="6001"/>
        <w:rPr>
          <w:color w:val="000000"/>
          <w:spacing w:val="-3"/>
        </w:rPr>
      </w:pPr>
      <w:r>
        <w:rPr>
          <w:color w:val="000000"/>
          <w:spacing w:val="-3"/>
        </w:rPr>
        <w:t xml:space="preserve">60 </w:t>
      </w:r>
    </w:p>
    <w:p w:rsidR="00FE3D9B" w:rsidRDefault="00FE3D9B">
      <w:pPr>
        <w:autoSpaceDE w:val="0"/>
        <w:autoSpaceDN w:val="0"/>
        <w:adjustRightInd w:val="0"/>
        <w:rPr>
          <w:color w:val="000000"/>
          <w:spacing w:val="-3"/>
        </w:rPr>
        <w:sectPr w:rsidR="00FE3D9B">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66" w:name="Pg66"/>
      <w:bookmarkEnd w:id="66"/>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FE3D9B" w:rsidRDefault="00614590">
      <w:pPr>
        <w:autoSpaceDE w:val="0"/>
        <w:autoSpaceDN w:val="0"/>
        <w:adjustRightInd w:val="0"/>
        <w:spacing w:before="229" w:line="277" w:lineRule="exact"/>
        <w:ind w:left="1440" w:right="1261" w:firstLine="719"/>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FE3D9B" w:rsidRDefault="006145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FE3D9B" w:rsidRDefault="00614590">
      <w:pPr>
        <w:autoSpaceDE w:val="0"/>
        <w:autoSpaceDN w:val="0"/>
        <w:adjustRightInd w:val="0"/>
        <w:spacing w:before="225" w:line="277" w:lineRule="exact"/>
        <w:ind w:left="1440" w:right="1292" w:firstLine="719"/>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w:t>
      </w:r>
      <w:r>
        <w:rPr>
          <w:color w:val="000000"/>
          <w:spacing w:val="-2"/>
        </w:rPr>
        <w:t xml:space="preserve">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maintain</w:t>
      </w:r>
      <w:r>
        <w:rPr>
          <w:color w:val="000000"/>
          <w:spacing w:val="-2"/>
        </w:rPr>
        <w:t xml:space="preserve">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equivalent to the audit rig</w:t>
      </w:r>
      <w:r>
        <w:rPr>
          <w:color w:val="000000"/>
          <w:spacing w:val="-2"/>
        </w:rPr>
        <w:t xml:space="preserve">hts periods described in Article 25.4 of this Agreement. </w:t>
      </w:r>
    </w:p>
    <w:p w:rsidR="00FE3D9B" w:rsidRDefault="00614590">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FE3D9B" w:rsidRDefault="00614590">
      <w:pPr>
        <w:autoSpaceDE w:val="0"/>
        <w:autoSpaceDN w:val="0"/>
        <w:adjustRightInd w:val="0"/>
        <w:spacing w:before="232"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FE3D9B" w:rsidRDefault="00FE3D9B">
      <w:pPr>
        <w:autoSpaceDE w:val="0"/>
        <w:autoSpaceDN w:val="0"/>
        <w:adjustRightInd w:val="0"/>
        <w:spacing w:line="275" w:lineRule="exact"/>
        <w:ind w:left="1440"/>
        <w:rPr>
          <w:rFonts w:ascii="Times New Roman Bold" w:hAnsi="Times New Roman Bold"/>
          <w:color w:val="000000"/>
          <w:spacing w:val="-1"/>
        </w:rPr>
      </w:pPr>
    </w:p>
    <w:p w:rsidR="00FE3D9B" w:rsidRDefault="00614590">
      <w:pPr>
        <w:autoSpaceDE w:val="0"/>
        <w:autoSpaceDN w:val="0"/>
        <w:adjustRightInd w:val="0"/>
        <w:spacing w:before="10" w:line="275" w:lineRule="exact"/>
        <w:ind w:left="1440" w:right="1252" w:firstLine="719"/>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12.2 of this Agreement. </w:t>
      </w:r>
    </w:p>
    <w:p w:rsidR="00FE3D9B" w:rsidRDefault="00614590">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FE3D9B" w:rsidRDefault="00FE3D9B">
      <w:pPr>
        <w:autoSpaceDE w:val="0"/>
        <w:autoSpaceDN w:val="0"/>
        <w:adjustRightInd w:val="0"/>
        <w:spacing w:line="276" w:lineRule="exact"/>
        <w:ind w:left="1440"/>
        <w:rPr>
          <w:rFonts w:ascii="Times New Roman Bold" w:hAnsi="Times New Roman Bold"/>
          <w:color w:val="000000"/>
          <w:spacing w:val="-2"/>
        </w:rPr>
      </w:pPr>
    </w:p>
    <w:p w:rsidR="00FE3D9B" w:rsidRDefault="00614590">
      <w:pPr>
        <w:autoSpaceDE w:val="0"/>
        <w:autoSpaceDN w:val="0"/>
        <w:adjustRightInd w:val="0"/>
        <w:spacing w:before="8" w:line="276" w:lineRule="exact"/>
        <w:ind w:left="1440" w:right="1359" w:firstLine="719"/>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228" w:line="276" w:lineRule="exact"/>
        <w:ind w:left="6001"/>
        <w:rPr>
          <w:color w:val="000000"/>
          <w:spacing w:val="-3"/>
        </w:rPr>
      </w:pPr>
      <w:r>
        <w:rPr>
          <w:color w:val="000000"/>
          <w:spacing w:val="-3"/>
        </w:rPr>
        <w:t xml:space="preserve">61 </w:t>
      </w:r>
    </w:p>
    <w:p w:rsidR="00FE3D9B" w:rsidRDefault="00FE3D9B">
      <w:pPr>
        <w:autoSpaceDE w:val="0"/>
        <w:autoSpaceDN w:val="0"/>
        <w:adjustRightInd w:val="0"/>
        <w:rPr>
          <w:color w:val="000000"/>
          <w:spacing w:val="-3"/>
        </w:rPr>
        <w:sectPr w:rsidR="00FE3D9B">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67" w:name="Pg67"/>
      <w:bookmarkEnd w:id="67"/>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FE3D9B" w:rsidRDefault="00614590">
      <w:pPr>
        <w:autoSpaceDE w:val="0"/>
        <w:autoSpaceDN w:val="0"/>
        <w:adjustRightInd w:val="0"/>
        <w:spacing w:before="226" w:line="280" w:lineRule="exact"/>
        <w:ind w:left="1440" w:right="1248" w:firstLine="719"/>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those records from the aud</w:t>
      </w:r>
      <w:r>
        <w:rPr>
          <w:color w:val="000000"/>
          <w:spacing w:val="-3"/>
        </w:rPr>
        <w:t xml:space="preserve">it which support such determination. </w:t>
      </w:r>
    </w:p>
    <w:p w:rsidR="00FE3D9B" w:rsidRDefault="00614590">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FE3D9B" w:rsidRDefault="0061459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FE3D9B" w:rsidRDefault="00614590">
      <w:pPr>
        <w:autoSpaceDE w:val="0"/>
        <w:autoSpaceDN w:val="0"/>
        <w:adjustRightInd w:val="0"/>
        <w:spacing w:before="229" w:line="276" w:lineRule="exact"/>
        <w:ind w:left="2160"/>
        <w:rPr>
          <w:color w:val="000000"/>
          <w:spacing w:val="-2"/>
        </w:rPr>
      </w:pPr>
      <w:r>
        <w:rPr>
          <w:color w:val="000000"/>
          <w:spacing w:val="-2"/>
        </w:rPr>
        <w:t xml:space="preserve">Nothing in this Agreement shall prevent a Party from utilizing the services of any </w:t>
      </w:r>
    </w:p>
    <w:p w:rsidR="00FE3D9B" w:rsidRDefault="00614590">
      <w:pPr>
        <w:autoSpaceDE w:val="0"/>
        <w:autoSpaceDN w:val="0"/>
        <w:adjustRightInd w:val="0"/>
        <w:spacing w:before="7" w:line="273" w:lineRule="exact"/>
        <w:ind w:left="1440" w:right="1345"/>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FE3D9B" w:rsidRDefault="0061459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FE3D9B" w:rsidRDefault="00614590">
      <w:pPr>
        <w:autoSpaceDE w:val="0"/>
        <w:autoSpaceDN w:val="0"/>
        <w:adjustRightInd w:val="0"/>
        <w:spacing w:before="232" w:line="277" w:lineRule="exact"/>
        <w:ind w:left="1440" w:right="1295" w:firstLine="719"/>
        <w:rPr>
          <w:color w:val="000000"/>
          <w:spacing w:val="-3"/>
        </w:rPr>
      </w:pPr>
      <w:r>
        <w:rPr>
          <w:color w:val="000000"/>
          <w:spacing w:val="-2"/>
        </w:rPr>
        <w:t xml:space="preserve">The creation of any subcontract relationship shall not relieve the hiring Party of any of its </w:t>
      </w:r>
      <w:r>
        <w:rPr>
          <w:color w:val="000000"/>
          <w:spacing w:val="-2"/>
        </w:rPr>
        <w:t>obligations under this Agreement.  The hiring Party shall be fully responsible to the other Parties for the acts or omissions of any subcontractor the hiring Party hires as if no subcontract had been made; provided, however, that in no event shall the NYIS</w:t>
      </w:r>
      <w:r>
        <w:rPr>
          <w:color w:val="000000"/>
          <w:spacing w:val="-2"/>
        </w:rPr>
        <w:t xml:space="preserve">O or Connecting Transmission Owner be liable for the actions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imposed by this Agreement upon the</w:t>
      </w:r>
      <w:r>
        <w:rPr>
          <w:color w:val="000000"/>
          <w:spacing w:val="-2"/>
        </w:rPr>
        <w:t xml:space="preserve"> hiring Party shall be equally binding upon, and shall be </w:t>
      </w:r>
      <w:r>
        <w:rPr>
          <w:color w:val="000000"/>
          <w:spacing w:val="-3"/>
        </w:rPr>
        <w:t xml:space="preserve">construed as having application to, any subcontractor of such Party. </w:t>
      </w:r>
    </w:p>
    <w:p w:rsidR="00FE3D9B" w:rsidRDefault="0061459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FE3D9B" w:rsidRDefault="00614590">
      <w:pPr>
        <w:autoSpaceDE w:val="0"/>
        <w:autoSpaceDN w:val="0"/>
        <w:adjustRightInd w:val="0"/>
        <w:spacing w:before="225" w:line="280" w:lineRule="exact"/>
        <w:ind w:left="1440" w:right="1446" w:firstLine="719"/>
        <w:jc w:val="both"/>
        <w:rPr>
          <w:color w:val="000000"/>
          <w:spacing w:val="-3"/>
        </w:rPr>
      </w:pPr>
      <w:r>
        <w:rPr>
          <w:color w:val="000000"/>
          <w:spacing w:val="-2"/>
        </w:rPr>
        <w:t xml:space="preserve">The obligations under this Article 26 will not be limited in any way by any limitation of </w:t>
      </w:r>
      <w:r>
        <w:rPr>
          <w:color w:val="000000"/>
          <w:spacing w:val="-3"/>
        </w:rPr>
        <w:t>subco</w:t>
      </w:r>
      <w:r>
        <w:rPr>
          <w:color w:val="000000"/>
          <w:spacing w:val="-3"/>
        </w:rPr>
        <w:t xml:space="preserve">ntractor’s insurance. </w:t>
      </w:r>
    </w:p>
    <w:p w:rsidR="00FE3D9B" w:rsidRDefault="0061459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FE3D9B" w:rsidRDefault="0061459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FE3D9B" w:rsidRDefault="00614590">
      <w:pPr>
        <w:autoSpaceDE w:val="0"/>
        <w:autoSpaceDN w:val="0"/>
        <w:adjustRightInd w:val="0"/>
        <w:spacing w:before="224" w:line="276" w:lineRule="exact"/>
        <w:ind w:left="1440" w:right="1291" w:firstLine="719"/>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212" w:line="276" w:lineRule="exact"/>
        <w:ind w:left="6001"/>
        <w:rPr>
          <w:color w:val="000000"/>
          <w:spacing w:val="-3"/>
        </w:rPr>
      </w:pPr>
      <w:r>
        <w:rPr>
          <w:color w:val="000000"/>
          <w:spacing w:val="-3"/>
        </w:rPr>
        <w:t xml:space="preserve">62 </w:t>
      </w:r>
    </w:p>
    <w:p w:rsidR="00FE3D9B" w:rsidRDefault="00FE3D9B">
      <w:pPr>
        <w:autoSpaceDE w:val="0"/>
        <w:autoSpaceDN w:val="0"/>
        <w:adjustRightInd w:val="0"/>
        <w:rPr>
          <w:color w:val="000000"/>
          <w:spacing w:val="-3"/>
        </w:rPr>
        <w:sectPr w:rsidR="00FE3D9B">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68" w:name="Pg68"/>
      <w:bookmarkEnd w:id="68"/>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FE3D9B" w:rsidRDefault="00614590">
      <w:pPr>
        <w:autoSpaceDE w:val="0"/>
        <w:autoSpaceDN w:val="0"/>
        <w:adjustRightInd w:val="0"/>
        <w:spacing w:before="226" w:line="280" w:lineRule="exact"/>
        <w:ind w:left="1440" w:right="1385" w:firstLine="719"/>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w:t>
      </w:r>
      <w:r>
        <w:rPr>
          <w:color w:val="000000"/>
          <w:spacing w:val="-2"/>
        </w:rPr>
        <w:t xml:space="preserve">by the Parties.  If the Parties fail to agree upon a single arbitrator within ten </w:t>
      </w:r>
    </w:p>
    <w:p w:rsidR="00FE3D9B" w:rsidRDefault="00614590">
      <w:pPr>
        <w:autoSpaceDE w:val="0"/>
        <w:autoSpaceDN w:val="0"/>
        <w:adjustRightInd w:val="0"/>
        <w:spacing w:before="5" w:line="275" w:lineRule="exact"/>
        <w:ind w:left="1440" w:right="1264"/>
        <w:rPr>
          <w:color w:val="000000"/>
          <w:spacing w:val="-3"/>
        </w:rPr>
      </w:pPr>
      <w:r>
        <w:rPr>
          <w:color w:val="000000"/>
          <w:spacing w:val="-2"/>
        </w:rPr>
        <w:t xml:space="preserve">(10) Calendar Days of the submission of the Dispute to arbitration, each Party shall choose one </w:t>
      </w:r>
      <w:r>
        <w:rPr>
          <w:color w:val="000000"/>
          <w:spacing w:val="-2"/>
        </w:rPr>
        <w:br/>
        <w:t>arbitrator who shall sit on a three-member arbitration panel.  In each case,</w:t>
      </w:r>
      <w:r>
        <w:rPr>
          <w:color w:val="000000"/>
          <w:spacing w:val="-2"/>
        </w:rPr>
        <w:t xml:space="preserv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the arbitration (excep</w:t>
      </w:r>
      <w:r>
        <w:rPr>
          <w:color w:val="000000"/>
          <w:spacing w:val="-2"/>
        </w:rPr>
        <w:t xml:space="preserve">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FE3D9B" w:rsidRDefault="0061459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w:t>
      </w:r>
      <w:r>
        <w:rPr>
          <w:rFonts w:ascii="Times New Roman Bold" w:hAnsi="Times New Roman Bold"/>
          <w:color w:val="000000"/>
          <w:spacing w:val="-3"/>
        </w:rPr>
        <w:t>on Decisions.</w:t>
      </w:r>
    </w:p>
    <w:p w:rsidR="00FE3D9B" w:rsidRDefault="00614590">
      <w:pPr>
        <w:autoSpaceDE w:val="0"/>
        <w:autoSpaceDN w:val="0"/>
        <w:adjustRightInd w:val="0"/>
        <w:spacing w:before="240" w:line="276" w:lineRule="exact"/>
        <w:ind w:left="2160"/>
        <w:rPr>
          <w:color w:val="000000"/>
          <w:spacing w:val="-2"/>
        </w:rPr>
      </w:pPr>
      <w:r>
        <w:rPr>
          <w:color w:val="000000"/>
          <w:spacing w:val="-2"/>
        </w:rPr>
        <w:t xml:space="preserve">Unless otherwise agreed by the Parties, the arbitrator(s) shall render a decision within </w:t>
      </w:r>
    </w:p>
    <w:p w:rsidR="00FE3D9B" w:rsidRDefault="00614590">
      <w:pPr>
        <w:autoSpaceDE w:val="0"/>
        <w:autoSpaceDN w:val="0"/>
        <w:adjustRightInd w:val="0"/>
        <w:spacing w:line="277" w:lineRule="exact"/>
        <w:ind w:left="1440" w:right="1307"/>
        <w:rPr>
          <w:color w:val="000000"/>
          <w:spacing w:val="-2"/>
        </w:rPr>
      </w:pPr>
      <w:r>
        <w:rPr>
          <w:color w:val="000000"/>
          <w:spacing w:val="-2"/>
        </w:rPr>
        <w:t xml:space="preserve">ninety (90) Calendar Days of appointment and shall notify the Parties in writing of such decision </w:t>
      </w:r>
      <w:r>
        <w:rPr>
          <w:color w:val="000000"/>
          <w:spacing w:val="-2"/>
        </w:rPr>
        <w:br/>
      </w:r>
      <w:r>
        <w:rPr>
          <w:color w:val="000000"/>
          <w:spacing w:val="-2"/>
        </w:rP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w:t>
      </w:r>
      <w:r>
        <w:rPr>
          <w:color w:val="000000"/>
          <w:spacing w:val="-2"/>
        </w:rPr>
        <w:t xml:space="preserve">all be final and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w:t>
      </w:r>
      <w:r>
        <w:rPr>
          <w:color w:val="000000"/>
          <w:spacing w:val="-2"/>
        </w:rPr>
        <w:t xml:space="preserve">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with FERC if it affects jurisdictional rates, terms and conditions of service, Attachm</w:t>
      </w:r>
      <w:r>
        <w:rPr>
          <w:color w:val="000000"/>
          <w:spacing w:val="-2"/>
        </w:rPr>
        <w:t xml:space="preserve">ent </w:t>
      </w:r>
      <w:r>
        <w:rPr>
          <w:color w:val="000000"/>
          <w:spacing w:val="-2"/>
        </w:rPr>
        <w:br/>
        <w:t xml:space="preserve">Facilities, System Upgrade Facilities, or System Deliverability Upgrades. </w:t>
      </w:r>
    </w:p>
    <w:p w:rsidR="00FE3D9B" w:rsidRDefault="00614590">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FE3D9B" w:rsidRDefault="00614590">
      <w:pPr>
        <w:autoSpaceDE w:val="0"/>
        <w:autoSpaceDN w:val="0"/>
        <w:adjustRightInd w:val="0"/>
        <w:spacing w:before="225" w:line="280" w:lineRule="exact"/>
        <w:ind w:left="1440" w:right="1376" w:firstLine="719"/>
        <w:jc w:val="both"/>
        <w:rPr>
          <w:color w:val="000000"/>
          <w:spacing w:val="-3"/>
        </w:rPr>
      </w:pPr>
      <w:r>
        <w:rPr>
          <w:color w:val="000000"/>
          <w:spacing w:val="-2"/>
        </w:rPr>
        <w:t xml:space="preserve">Each Party shall be responsible for its own costs incurred during the arbitration process </w:t>
      </w:r>
      <w:r>
        <w:rPr>
          <w:color w:val="000000"/>
          <w:spacing w:val="-2"/>
        </w:rPr>
        <w:br/>
        <w:t>and for the following costs, if applicable: (1) the cost of the arbitrato</w:t>
      </w:r>
      <w:r>
        <w:rPr>
          <w:color w:val="000000"/>
          <w:spacing w:val="-2"/>
        </w:rPr>
        <w:t xml:space="preserve">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FE3D9B" w:rsidRDefault="0061459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FE3D9B" w:rsidRDefault="00614590">
      <w:pPr>
        <w:autoSpaceDE w:val="0"/>
        <w:autoSpaceDN w:val="0"/>
        <w:adjustRightInd w:val="0"/>
        <w:spacing w:before="228" w:line="276" w:lineRule="exact"/>
        <w:ind w:left="2160"/>
        <w:rPr>
          <w:color w:val="000000"/>
          <w:spacing w:val="-2"/>
        </w:rPr>
      </w:pPr>
      <w:r>
        <w:rPr>
          <w:color w:val="000000"/>
          <w:spacing w:val="-2"/>
        </w:rPr>
        <w:t xml:space="preserve">Notwithstanding the provisions of this Article 27, any Party may terminate this </w:t>
      </w:r>
    </w:p>
    <w:p w:rsidR="00FE3D9B" w:rsidRDefault="00614590">
      <w:pPr>
        <w:autoSpaceDE w:val="0"/>
        <w:autoSpaceDN w:val="0"/>
        <w:adjustRightInd w:val="0"/>
        <w:spacing w:before="1" w:line="280" w:lineRule="exact"/>
        <w:ind w:left="1440" w:right="1341"/>
        <w:jc w:val="both"/>
        <w:rPr>
          <w:color w:val="000000"/>
          <w:spacing w:val="-2"/>
        </w:rPr>
      </w:pPr>
      <w:r>
        <w:rPr>
          <w:color w:val="000000"/>
          <w:spacing w:val="-2"/>
        </w:rPr>
        <w:t>Agreement in acc</w:t>
      </w:r>
      <w:r>
        <w:rPr>
          <w:color w:val="000000"/>
          <w:spacing w:val="-2"/>
        </w:rPr>
        <w:t xml:space="preserve">ordance with its provisions or pursuant to an action at law or equity.  The issue of whether such a termination is proper shall not be considered a  Dispute hereunder. </w:t>
      </w:r>
    </w:p>
    <w:p w:rsidR="00FE3D9B" w:rsidRDefault="0061459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FE3D9B" w:rsidRDefault="00614590">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FE3D9B" w:rsidRDefault="00614590">
      <w:pPr>
        <w:autoSpaceDE w:val="0"/>
        <w:autoSpaceDN w:val="0"/>
        <w:adjustRightInd w:val="0"/>
        <w:spacing w:before="227" w:line="276" w:lineRule="exact"/>
        <w:ind w:left="2160"/>
        <w:rPr>
          <w:color w:val="000000"/>
          <w:spacing w:val="-2"/>
        </w:rPr>
      </w:pPr>
      <w:r>
        <w:rPr>
          <w:color w:val="000000"/>
          <w:spacing w:val="-2"/>
        </w:rPr>
        <w:t xml:space="preserve">Each Party makes the following representations, warranties and covenants: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172" w:line="276" w:lineRule="exact"/>
        <w:ind w:left="6001"/>
        <w:rPr>
          <w:color w:val="000000"/>
          <w:spacing w:val="-3"/>
        </w:rPr>
      </w:pPr>
      <w:r>
        <w:rPr>
          <w:color w:val="000000"/>
          <w:spacing w:val="-3"/>
        </w:rPr>
        <w:t xml:space="preserve">63 </w:t>
      </w:r>
    </w:p>
    <w:p w:rsidR="00FE3D9B" w:rsidRDefault="00FE3D9B">
      <w:pPr>
        <w:autoSpaceDE w:val="0"/>
        <w:autoSpaceDN w:val="0"/>
        <w:adjustRightInd w:val="0"/>
        <w:rPr>
          <w:color w:val="000000"/>
          <w:spacing w:val="-3"/>
        </w:rPr>
        <w:sectPr w:rsidR="00FE3D9B">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69" w:name="Pg69"/>
      <w:bookmarkEnd w:id="69"/>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614590">
      <w:pPr>
        <w:tabs>
          <w:tab w:val="left" w:pos="360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FE3D9B" w:rsidRDefault="00614590">
      <w:pPr>
        <w:autoSpaceDE w:val="0"/>
        <w:autoSpaceDN w:val="0"/>
        <w:adjustRightInd w:val="0"/>
        <w:spacing w:before="271" w:line="274" w:lineRule="exact"/>
        <w:ind w:left="1440" w:right="1344" w:firstLine="719"/>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FE3D9B" w:rsidRDefault="00FE3D9B">
      <w:pPr>
        <w:autoSpaceDE w:val="0"/>
        <w:autoSpaceDN w:val="0"/>
        <w:adjustRightInd w:val="0"/>
        <w:spacing w:line="276" w:lineRule="exact"/>
        <w:ind w:left="2160"/>
        <w:rPr>
          <w:color w:val="000000"/>
          <w:spacing w:val="-3"/>
        </w:rPr>
      </w:pPr>
    </w:p>
    <w:p w:rsidR="00FE3D9B" w:rsidRDefault="00614590">
      <w:pPr>
        <w:tabs>
          <w:tab w:val="left" w:pos="360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FE3D9B" w:rsidRDefault="00614590">
      <w:pPr>
        <w:autoSpaceDE w:val="0"/>
        <w:autoSpaceDN w:val="0"/>
        <w:adjustRightInd w:val="0"/>
        <w:spacing w:before="273" w:line="276" w:lineRule="exact"/>
        <w:ind w:left="1440" w:right="1319" w:firstLine="719"/>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w:t>
      </w:r>
      <w:r>
        <w:rPr>
          <w:color w:val="000000"/>
          <w:spacing w:val="-2"/>
        </w:rPr>
        <w:t xml:space="preserve">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FE3D9B" w:rsidRDefault="00FE3D9B">
      <w:pPr>
        <w:autoSpaceDE w:val="0"/>
        <w:autoSpaceDN w:val="0"/>
        <w:adjustRightInd w:val="0"/>
        <w:spacing w:line="276" w:lineRule="exact"/>
        <w:ind w:left="2160"/>
        <w:rPr>
          <w:color w:val="000000"/>
          <w:spacing w:val="-2"/>
        </w:rPr>
      </w:pPr>
    </w:p>
    <w:p w:rsidR="00FE3D9B" w:rsidRDefault="00614590">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FE3D9B" w:rsidRDefault="00614590">
      <w:pPr>
        <w:autoSpaceDE w:val="0"/>
        <w:autoSpaceDN w:val="0"/>
        <w:adjustRightInd w:val="0"/>
        <w:spacing w:before="271" w:line="273" w:lineRule="exact"/>
        <w:ind w:left="1440" w:right="1384" w:firstLine="719"/>
        <w:rPr>
          <w:color w:val="000000"/>
          <w:spacing w:val="-3"/>
        </w:rPr>
      </w:pPr>
      <w:r>
        <w:rPr>
          <w:color w:val="000000"/>
          <w:spacing w:val="-2"/>
        </w:rPr>
        <w:t>The execution, delivery and performance of this Agreement does not violate or conflict with the organizational or formation documents, or bylaws or operating agreement, of such Party, or any judgment, license, permit, order, material agreement or instrumen</w:t>
      </w:r>
      <w:r>
        <w:rPr>
          <w:color w:val="000000"/>
          <w:spacing w:val="-2"/>
        </w:rPr>
        <w:t xml:space="preserve">t applicable to or </w:t>
      </w:r>
      <w:r>
        <w:rPr>
          <w:color w:val="000000"/>
          <w:spacing w:val="-3"/>
        </w:rPr>
        <w:t xml:space="preserve">binding upon such Party or any of its assets. </w:t>
      </w:r>
    </w:p>
    <w:p w:rsidR="00FE3D9B" w:rsidRDefault="00FE3D9B">
      <w:pPr>
        <w:autoSpaceDE w:val="0"/>
        <w:autoSpaceDN w:val="0"/>
        <w:adjustRightInd w:val="0"/>
        <w:spacing w:line="276" w:lineRule="exact"/>
        <w:ind w:left="2160"/>
        <w:rPr>
          <w:color w:val="000000"/>
          <w:spacing w:val="-3"/>
        </w:rPr>
      </w:pPr>
    </w:p>
    <w:p w:rsidR="00FE3D9B" w:rsidRDefault="00614590">
      <w:pPr>
        <w:tabs>
          <w:tab w:val="left" w:pos="360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FE3D9B" w:rsidRDefault="00FE3D9B">
      <w:pPr>
        <w:autoSpaceDE w:val="0"/>
        <w:autoSpaceDN w:val="0"/>
        <w:adjustRightInd w:val="0"/>
        <w:spacing w:line="275" w:lineRule="exact"/>
        <w:ind w:left="1440"/>
        <w:rPr>
          <w:rFonts w:ascii="Times New Roman Bold" w:hAnsi="Times New Roman Bold"/>
          <w:color w:val="000000"/>
          <w:spacing w:val="-3"/>
        </w:rPr>
      </w:pPr>
    </w:p>
    <w:p w:rsidR="00FE3D9B" w:rsidRDefault="00614590">
      <w:pPr>
        <w:autoSpaceDE w:val="0"/>
        <w:autoSpaceDN w:val="0"/>
        <w:adjustRightInd w:val="0"/>
        <w:spacing w:before="2" w:line="275" w:lineRule="exact"/>
        <w:ind w:left="1440" w:right="1395" w:firstLine="719"/>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FE3D9B" w:rsidRDefault="0061459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FE3D9B" w:rsidRDefault="00614590">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FE3D9B" w:rsidRDefault="00614590">
      <w:pPr>
        <w:autoSpaceDE w:val="0"/>
        <w:autoSpaceDN w:val="0"/>
        <w:adjustRightInd w:val="0"/>
        <w:spacing w:before="224" w:line="280" w:lineRule="exact"/>
        <w:ind w:left="1440" w:right="1650" w:firstLine="719"/>
        <w:jc w:val="both"/>
        <w:rPr>
          <w:color w:val="000000"/>
          <w:spacing w:val="-2"/>
        </w:rPr>
      </w:pPr>
      <w:r>
        <w:rPr>
          <w:color w:val="000000"/>
          <w:spacing w:val="-2"/>
        </w:rPr>
        <w:t>This Agreement and the rights and obligations hereof, shall be binding upon and shall inure to the benefit of the successors and permitted</w:t>
      </w:r>
      <w:r>
        <w:rPr>
          <w:color w:val="000000"/>
          <w:spacing w:val="-2"/>
        </w:rPr>
        <w:t xml:space="preserve"> assigns of the Parties hereto. </w:t>
      </w:r>
    </w:p>
    <w:p w:rsidR="00FE3D9B" w:rsidRDefault="0061459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FE3D9B" w:rsidRDefault="00614590">
      <w:pPr>
        <w:autoSpaceDE w:val="0"/>
        <w:autoSpaceDN w:val="0"/>
        <w:adjustRightInd w:val="0"/>
        <w:spacing w:before="253" w:line="260" w:lineRule="exact"/>
        <w:ind w:left="1440" w:right="1612" w:firstLine="719"/>
        <w:jc w:val="both"/>
        <w:rPr>
          <w:color w:val="000000"/>
          <w:spacing w:val="-2"/>
        </w:rPr>
      </w:pPr>
      <w:r>
        <w:rPr>
          <w:color w:val="000000"/>
          <w:spacing w:val="-2"/>
        </w:rPr>
        <w:t xml:space="preserve">If there is a discrepancy or conflict between or among the terms and conditions of this </w:t>
      </w:r>
      <w:r>
        <w:rPr>
          <w:color w:val="000000"/>
          <w:spacing w:val="-2"/>
        </w:rPr>
        <w:br/>
        <w:t xml:space="preserve">cover agreement and the Appendices hereto, the terms and conditions of this cover agreement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275" w:line="276" w:lineRule="exact"/>
        <w:ind w:left="6001"/>
        <w:rPr>
          <w:color w:val="000000"/>
          <w:spacing w:val="-3"/>
        </w:rPr>
      </w:pPr>
      <w:r>
        <w:rPr>
          <w:color w:val="000000"/>
          <w:spacing w:val="-3"/>
        </w:rPr>
        <w:t xml:space="preserve">64 </w:t>
      </w:r>
    </w:p>
    <w:p w:rsidR="00FE3D9B" w:rsidRDefault="00FE3D9B">
      <w:pPr>
        <w:autoSpaceDE w:val="0"/>
        <w:autoSpaceDN w:val="0"/>
        <w:adjustRightInd w:val="0"/>
        <w:rPr>
          <w:color w:val="000000"/>
          <w:spacing w:val="-3"/>
        </w:rPr>
        <w:sectPr w:rsidR="00FE3D9B">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70" w:name="Pg70"/>
      <w:bookmarkEnd w:id="70"/>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2452 </w:t>
      </w:r>
    </w:p>
    <w:p w:rsidR="00FE3D9B" w:rsidRDefault="00FE3D9B">
      <w:pPr>
        <w:autoSpaceDE w:val="0"/>
        <w:autoSpaceDN w:val="0"/>
        <w:adjustRightInd w:val="0"/>
        <w:spacing w:line="280" w:lineRule="exact"/>
        <w:ind w:left="1440"/>
        <w:jc w:val="both"/>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942"/>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FE3D9B" w:rsidRDefault="006145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FE3D9B" w:rsidRDefault="00614590">
      <w:pPr>
        <w:autoSpaceDE w:val="0"/>
        <w:autoSpaceDN w:val="0"/>
        <w:adjustRightInd w:val="0"/>
        <w:spacing w:before="237" w:line="276" w:lineRule="exact"/>
        <w:ind w:left="2160"/>
        <w:rPr>
          <w:color w:val="000000"/>
          <w:spacing w:val="-2"/>
        </w:rPr>
      </w:pPr>
      <w:r>
        <w:rPr>
          <w:color w:val="000000"/>
          <w:spacing w:val="-2"/>
        </w:rPr>
        <w:t xml:space="preserve">This Agreement, unless a clear contrary intention appears, shall be construed and </w:t>
      </w:r>
    </w:p>
    <w:p w:rsidR="00FE3D9B" w:rsidRDefault="00614590">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FE3D9B" w:rsidRDefault="00614590">
      <w:pPr>
        <w:autoSpaceDE w:val="0"/>
        <w:autoSpaceDN w:val="0"/>
        <w:adjustRightInd w:val="0"/>
        <w:spacing w:before="8" w:line="276" w:lineRule="exact"/>
        <w:ind w:left="1440" w:right="1255"/>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w:t>
      </w:r>
      <w:r>
        <w:rPr>
          <w:color w:val="000000"/>
          <w:spacing w:val="-2"/>
        </w:rPr>
        <w:t xml:space="preserve">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w:t>
      </w:r>
      <w:r>
        <w:rPr>
          <w:color w:val="000000"/>
          <w:spacing w:val="-2"/>
        </w:rPr>
        <w:t xml:space="preserve">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w:t>
      </w:r>
      <w:r>
        <w:rPr>
          <w:color w:val="000000"/>
          <w:spacing w:val="-2"/>
        </w:rPr>
        <w:t xml:space="preserve">ticle of this Agreement </w:t>
      </w:r>
      <w:r>
        <w:rPr>
          <w:color w:val="000000"/>
          <w:spacing w:val="-2"/>
        </w:rPr>
        <w:br/>
        <w:t xml:space="preserve">or 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“hereo</w:t>
      </w:r>
      <w:r>
        <w:rPr>
          <w:color w:val="000000"/>
          <w:spacing w:val="-2"/>
        </w:rPr>
        <w:t xml:space="preserve">f’, “herein”, “hereto” and words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w:t>
      </w:r>
      <w:r>
        <w:rPr>
          <w:color w:val="000000"/>
          <w:spacing w:val="-2"/>
        </w:rPr>
        <w:t xml:space="preserve">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FE3D9B" w:rsidRDefault="0061459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w:t>
      </w:r>
      <w:r>
        <w:rPr>
          <w:rFonts w:ascii="Times New Roman Bold" w:hAnsi="Times New Roman Bold"/>
          <w:color w:val="000000"/>
          <w:spacing w:val="-3"/>
        </w:rPr>
        <w:t>ance.</w:t>
      </w:r>
    </w:p>
    <w:p w:rsidR="00FE3D9B" w:rsidRDefault="00614590">
      <w:pPr>
        <w:autoSpaceDE w:val="0"/>
        <w:autoSpaceDN w:val="0"/>
        <w:adjustRightInd w:val="0"/>
        <w:spacing w:before="240" w:line="276" w:lineRule="exact"/>
        <w:ind w:left="2160"/>
        <w:rPr>
          <w:color w:val="000000"/>
          <w:spacing w:val="-2"/>
        </w:rPr>
      </w:pPr>
      <w:r>
        <w:rPr>
          <w:color w:val="000000"/>
          <w:spacing w:val="-2"/>
        </w:rPr>
        <w:t xml:space="preserve">Each Party shall perform its obligations under this Agreement in accordance with </w:t>
      </w:r>
    </w:p>
    <w:p w:rsidR="00FE3D9B" w:rsidRDefault="00614590">
      <w:pPr>
        <w:autoSpaceDE w:val="0"/>
        <w:autoSpaceDN w:val="0"/>
        <w:adjustRightInd w:val="0"/>
        <w:spacing w:line="276" w:lineRule="exact"/>
        <w:ind w:left="1440" w:right="1249"/>
        <w:rPr>
          <w:color w:val="000000"/>
          <w:spacing w:val="-3"/>
        </w:rPr>
      </w:pPr>
      <w:r>
        <w:rPr>
          <w:color w:val="000000"/>
          <w:spacing w:val="-2"/>
        </w:rPr>
        <w:t>Applicable Laws and Regulations, Applicable Reliability Standards, the ISO OATT and Good Utility Practice.  To the extent a Party is required or prevented or limited in</w:t>
      </w:r>
      <w:r>
        <w:rPr>
          <w:color w:val="000000"/>
          <w:spacing w:val="-2"/>
        </w:rPr>
        <w:t xml:space="preserve"> taking any action by such regulations and standards, such Party shall not be deemed to be in Breach of this Agreement for its compliance therewith.  When any Party becomes aware of such a situation, it shall notify the other Parties promptly so that the P</w:t>
      </w:r>
      <w:r>
        <w:rPr>
          <w:color w:val="000000"/>
          <w:spacing w:val="-2"/>
        </w:rPr>
        <w:t xml:space="preserve">arties can discuss the amendment to this Agreement that is </w:t>
      </w:r>
      <w:r>
        <w:rPr>
          <w:color w:val="000000"/>
          <w:spacing w:val="-3"/>
        </w:rPr>
        <w:t xml:space="preserve">appropriate under the circumstances. </w:t>
      </w:r>
    </w:p>
    <w:p w:rsidR="00FE3D9B" w:rsidRDefault="0061459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FE3D9B" w:rsidRDefault="00614590">
      <w:pPr>
        <w:autoSpaceDE w:val="0"/>
        <w:autoSpaceDN w:val="0"/>
        <w:adjustRightInd w:val="0"/>
        <w:spacing w:before="229" w:line="280" w:lineRule="exact"/>
        <w:ind w:left="1440" w:right="1403" w:firstLine="719"/>
        <w:jc w:val="both"/>
        <w:rPr>
          <w:color w:val="000000"/>
          <w:spacing w:val="-2"/>
        </w:rPr>
      </w:pPr>
      <w:r>
        <w:rPr>
          <w:color w:val="000000"/>
          <w:spacing w:val="-2"/>
        </w:rPr>
        <w:t>Except as otherwise stated herein, the obligations of NYISO, Developer and Connecting Transmission Owner are several, and a</w:t>
      </w:r>
      <w:r>
        <w:rPr>
          <w:color w:val="000000"/>
          <w:spacing w:val="-2"/>
        </w:rPr>
        <w:t xml:space="preserve">re neither joint nor joint and several. </w:t>
      </w:r>
    </w:p>
    <w:p w:rsidR="00FE3D9B" w:rsidRDefault="0061459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FE3D9B" w:rsidRDefault="00614590">
      <w:pPr>
        <w:autoSpaceDE w:val="0"/>
        <w:autoSpaceDN w:val="0"/>
        <w:adjustRightInd w:val="0"/>
        <w:spacing w:before="220" w:line="280" w:lineRule="exact"/>
        <w:ind w:left="1440" w:right="1275" w:firstLine="719"/>
        <w:jc w:val="both"/>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r>
      <w:r>
        <w:rPr>
          <w:color w:val="000000"/>
          <w:spacing w:val="-2"/>
        </w:rPr>
        <w:t xml:space="preserve">all prior and contemporaneous understandings or agreements, oral or written, between the Parties </w:t>
      </w:r>
      <w:r>
        <w:rPr>
          <w:color w:val="000000"/>
          <w:spacing w:val="-2"/>
        </w:rPr>
        <w:br/>
        <w:t xml:space="preserve">with respect to the subject matter of this Agreement.  Except as described in Section 6 of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92" w:line="276" w:lineRule="exact"/>
        <w:ind w:left="6001"/>
        <w:rPr>
          <w:color w:val="000000"/>
          <w:spacing w:val="-3"/>
        </w:rPr>
      </w:pPr>
      <w:r>
        <w:rPr>
          <w:color w:val="000000"/>
          <w:spacing w:val="-3"/>
        </w:rPr>
        <w:t xml:space="preserve">65 </w:t>
      </w:r>
    </w:p>
    <w:p w:rsidR="00FE3D9B" w:rsidRDefault="00FE3D9B">
      <w:pPr>
        <w:autoSpaceDE w:val="0"/>
        <w:autoSpaceDN w:val="0"/>
        <w:adjustRightInd w:val="0"/>
        <w:rPr>
          <w:color w:val="000000"/>
          <w:spacing w:val="-3"/>
        </w:rPr>
        <w:sectPr w:rsidR="00FE3D9B">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71" w:name="Pg71"/>
      <w:bookmarkEnd w:id="71"/>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Pr>
          <w:color w:val="000000"/>
          <w:spacing w:val="-2"/>
        </w:rPr>
      </w:pPr>
      <w:r>
        <w:rPr>
          <w:color w:val="000000"/>
          <w:spacing w:val="-2"/>
        </w:rPr>
        <w:t xml:space="preserve">Appendix A, there are no other agreements, representations, warranties, or covenants which </w:t>
      </w:r>
    </w:p>
    <w:p w:rsidR="00FE3D9B" w:rsidRDefault="00614590">
      <w:pPr>
        <w:autoSpaceDE w:val="0"/>
        <w:autoSpaceDN w:val="0"/>
        <w:adjustRightInd w:val="0"/>
        <w:spacing w:before="1" w:line="280" w:lineRule="exact"/>
        <w:ind w:left="1440" w:right="1531"/>
        <w:jc w:val="both"/>
        <w:rPr>
          <w:color w:val="000000"/>
          <w:spacing w:val="-3"/>
        </w:rPr>
      </w:pPr>
      <w:r>
        <w:rPr>
          <w:color w:val="000000"/>
          <w:spacing w:val="-2"/>
        </w:rPr>
        <w:t xml:space="preserve">constitute any part of the consideration for, or any condition to, either Party’s compliance with </w:t>
      </w:r>
      <w:r>
        <w:rPr>
          <w:color w:val="000000"/>
          <w:spacing w:val="-3"/>
        </w:rPr>
        <w:t xml:space="preserve">its obligations under this Agreement. </w:t>
      </w:r>
    </w:p>
    <w:p w:rsidR="00FE3D9B" w:rsidRDefault="0061459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w:t>
      </w:r>
      <w:r>
        <w:rPr>
          <w:rFonts w:ascii="Times New Roman Bold" w:hAnsi="Times New Roman Bold"/>
          <w:color w:val="000000"/>
          <w:spacing w:val="-3"/>
        </w:rPr>
        <w:t>iaries.</w:t>
      </w:r>
    </w:p>
    <w:p w:rsidR="00FE3D9B" w:rsidRDefault="00614590">
      <w:pPr>
        <w:autoSpaceDE w:val="0"/>
        <w:autoSpaceDN w:val="0"/>
        <w:adjustRightInd w:val="0"/>
        <w:spacing w:before="218" w:line="280" w:lineRule="exact"/>
        <w:ind w:left="1440" w:right="1249" w:firstLine="719"/>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w:t>
      </w:r>
      <w:r>
        <w:rPr>
          <w:color w:val="000000"/>
          <w:spacing w:val="-2"/>
        </w:rPr>
        <w:t xml:space="preserve">or the use and benefit of the Parties, their </w:t>
      </w:r>
      <w:r>
        <w:rPr>
          <w:color w:val="000000"/>
          <w:spacing w:val="-3"/>
        </w:rPr>
        <w:t xml:space="preserve">successors in interest and permitted their assigns. </w:t>
      </w:r>
    </w:p>
    <w:p w:rsidR="00FE3D9B" w:rsidRDefault="0061459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FE3D9B" w:rsidRDefault="00614590">
      <w:pPr>
        <w:autoSpaceDE w:val="0"/>
        <w:autoSpaceDN w:val="0"/>
        <w:adjustRightInd w:val="0"/>
        <w:spacing w:before="241" w:line="276" w:lineRule="exact"/>
        <w:ind w:left="2160"/>
        <w:rPr>
          <w:color w:val="000000"/>
          <w:spacing w:val="-2"/>
        </w:rPr>
      </w:pPr>
      <w:r>
        <w:rPr>
          <w:color w:val="000000"/>
          <w:spacing w:val="-2"/>
        </w:rPr>
        <w:t xml:space="preserve">The failure of a Party to this Agreement to insist, on any occasion, upon strict </w:t>
      </w:r>
    </w:p>
    <w:p w:rsidR="00FE3D9B" w:rsidRDefault="00614590">
      <w:pPr>
        <w:autoSpaceDE w:val="0"/>
        <w:autoSpaceDN w:val="0"/>
        <w:adjustRightInd w:val="0"/>
        <w:spacing w:before="1" w:line="256" w:lineRule="exact"/>
        <w:ind w:left="1440"/>
        <w:rPr>
          <w:color w:val="000000"/>
          <w:spacing w:val="-2"/>
        </w:rPr>
      </w:pPr>
      <w:r>
        <w:rPr>
          <w:color w:val="000000"/>
          <w:spacing w:val="-2"/>
        </w:rPr>
        <w:t>performance of any provision of this Agreement will not be cons</w:t>
      </w:r>
      <w:r>
        <w:rPr>
          <w:color w:val="000000"/>
          <w:spacing w:val="-2"/>
        </w:rPr>
        <w:t xml:space="preserve">idered a waiver of any </w:t>
      </w:r>
    </w:p>
    <w:p w:rsidR="00FE3D9B" w:rsidRDefault="00614590">
      <w:pPr>
        <w:autoSpaceDE w:val="0"/>
        <w:autoSpaceDN w:val="0"/>
        <w:adjustRightInd w:val="0"/>
        <w:spacing w:before="7" w:line="277"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waiver with respect to any other failure </w:t>
      </w:r>
      <w:r>
        <w:rPr>
          <w:color w:val="000000"/>
          <w:spacing w:val="-2"/>
        </w:rPr>
        <w:t xml:space="preserve">to comply with any other obligation, right, duty of this Agreement.  Termination or Default of this Agreement for any reason by the Developer shall not constitute a waiver of the Developer’s legal rights to obtain Capacity Resource Interconnection Service </w:t>
      </w:r>
      <w:r>
        <w:rPr>
          <w:color w:val="000000"/>
          <w:spacing w:val="-2"/>
        </w:rPr>
        <w:t xml:space="preserve">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FE3D9B" w:rsidRDefault="0061459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FE3D9B" w:rsidRDefault="00614590">
      <w:pPr>
        <w:autoSpaceDE w:val="0"/>
        <w:autoSpaceDN w:val="0"/>
        <w:adjustRightInd w:val="0"/>
        <w:spacing w:before="221" w:line="280" w:lineRule="exact"/>
        <w:ind w:left="1440" w:right="1309" w:firstLine="719"/>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FE3D9B" w:rsidRDefault="0061459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FE3D9B" w:rsidRDefault="00614590">
      <w:pPr>
        <w:autoSpaceDE w:val="0"/>
        <w:autoSpaceDN w:val="0"/>
        <w:adjustRightInd w:val="0"/>
        <w:spacing w:before="254" w:line="260" w:lineRule="exact"/>
        <w:ind w:left="1440" w:right="1444"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FE3D9B" w:rsidRDefault="0061459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FE3D9B" w:rsidRDefault="00614590">
      <w:pPr>
        <w:autoSpaceDE w:val="0"/>
        <w:autoSpaceDN w:val="0"/>
        <w:adjustRightInd w:val="0"/>
        <w:spacing w:before="229" w:line="280" w:lineRule="exact"/>
        <w:ind w:left="1440" w:right="1656" w:firstLine="719"/>
        <w:jc w:val="both"/>
        <w:rPr>
          <w:color w:val="000000"/>
          <w:spacing w:val="-3"/>
        </w:rPr>
      </w:pPr>
      <w:r>
        <w:rPr>
          <w:color w:val="000000"/>
          <w:spacing w:val="-2"/>
        </w:rPr>
        <w:t xml:space="preserve">The Parties may by mutual agreement amend this Agreement, by a written instrument </w:t>
      </w:r>
      <w:r>
        <w:rPr>
          <w:color w:val="000000"/>
          <w:spacing w:val="-3"/>
        </w:rPr>
        <w:t>duly execute</w:t>
      </w:r>
      <w:r>
        <w:rPr>
          <w:color w:val="000000"/>
          <w:spacing w:val="-3"/>
        </w:rPr>
        <w:t xml:space="preserve">d by all three of the Parties. </w:t>
      </w:r>
    </w:p>
    <w:p w:rsidR="00FE3D9B" w:rsidRDefault="0061459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FE3D9B" w:rsidRDefault="00614590">
      <w:pPr>
        <w:autoSpaceDE w:val="0"/>
        <w:autoSpaceDN w:val="0"/>
        <w:adjustRightInd w:val="0"/>
        <w:spacing w:before="220" w:line="280" w:lineRule="exact"/>
        <w:ind w:left="1440" w:right="1349" w:firstLine="719"/>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w:t>
      </w:r>
      <w:r>
        <w:rPr>
          <w:color w:val="000000"/>
          <w:spacing w:val="-2"/>
        </w:rPr>
        <w:t xml:space="preserve">d a part of this Agreement upon satisfaction of all Applicable Laws and Regulations. </w:t>
      </w: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FE3D9B">
      <w:pPr>
        <w:autoSpaceDE w:val="0"/>
        <w:autoSpaceDN w:val="0"/>
        <w:adjustRightInd w:val="0"/>
        <w:spacing w:line="276" w:lineRule="exact"/>
        <w:ind w:left="6001"/>
        <w:rPr>
          <w:color w:val="000000"/>
          <w:spacing w:val="-2"/>
        </w:rPr>
      </w:pPr>
    </w:p>
    <w:p w:rsidR="00FE3D9B" w:rsidRDefault="00614590">
      <w:pPr>
        <w:autoSpaceDE w:val="0"/>
        <w:autoSpaceDN w:val="0"/>
        <w:adjustRightInd w:val="0"/>
        <w:spacing w:before="240" w:line="276" w:lineRule="exact"/>
        <w:ind w:left="6001"/>
        <w:rPr>
          <w:color w:val="000000"/>
          <w:spacing w:val="-3"/>
        </w:rPr>
      </w:pPr>
      <w:r>
        <w:rPr>
          <w:color w:val="000000"/>
          <w:spacing w:val="-3"/>
        </w:rPr>
        <w:t xml:space="preserve">66 </w:t>
      </w:r>
    </w:p>
    <w:p w:rsidR="00FE3D9B" w:rsidRDefault="00FE3D9B">
      <w:pPr>
        <w:autoSpaceDE w:val="0"/>
        <w:autoSpaceDN w:val="0"/>
        <w:adjustRightInd w:val="0"/>
        <w:rPr>
          <w:color w:val="000000"/>
          <w:spacing w:val="-3"/>
        </w:rPr>
        <w:sectPr w:rsidR="00FE3D9B">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72" w:name="Pg72"/>
      <w:bookmarkEnd w:id="72"/>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FE3D9B" w:rsidRDefault="00614590">
      <w:pPr>
        <w:autoSpaceDE w:val="0"/>
        <w:autoSpaceDN w:val="0"/>
        <w:adjustRightInd w:val="0"/>
        <w:spacing w:before="229" w:line="276" w:lineRule="exact"/>
        <w:ind w:left="1440" w:right="1317" w:firstLine="719"/>
        <w:rPr>
          <w:color w:val="000000"/>
          <w:spacing w:val="-3"/>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FE3D9B" w:rsidRDefault="0061459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FE3D9B" w:rsidRDefault="00614590">
      <w:pPr>
        <w:autoSpaceDE w:val="0"/>
        <w:autoSpaceDN w:val="0"/>
        <w:adjustRightInd w:val="0"/>
        <w:spacing w:before="240" w:line="276" w:lineRule="exact"/>
        <w:ind w:left="2160"/>
        <w:rPr>
          <w:color w:val="000000"/>
          <w:spacing w:val="-2"/>
        </w:rPr>
      </w:pPr>
      <w:r>
        <w:rPr>
          <w:color w:val="000000"/>
          <w:spacing w:val="-2"/>
        </w:rPr>
        <w:t>This Agreement shall not be interpreted or const</w:t>
      </w:r>
      <w:r>
        <w:rPr>
          <w:color w:val="000000"/>
          <w:spacing w:val="-2"/>
        </w:rPr>
        <w:t xml:space="preserve">rued to create an association, joint </w:t>
      </w:r>
    </w:p>
    <w:p w:rsidR="00FE3D9B" w:rsidRDefault="00614590">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FE3D9B" w:rsidRDefault="00614590">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FE3D9B" w:rsidRDefault="00614590">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FE3D9B" w:rsidRDefault="0061459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FE3D9B" w:rsidRDefault="00614590">
      <w:pPr>
        <w:autoSpaceDE w:val="0"/>
        <w:autoSpaceDN w:val="0"/>
        <w:adjustRightInd w:val="0"/>
        <w:spacing w:before="224" w:line="276" w:lineRule="exact"/>
        <w:ind w:left="1440" w:right="1263" w:firstLine="719"/>
        <w:rPr>
          <w:color w:val="000000"/>
          <w:spacing w:val="-3"/>
        </w:rPr>
      </w:pPr>
      <w:r>
        <w:rPr>
          <w:color w:val="000000"/>
          <w:spacing w:val="-2"/>
        </w:rPr>
        <w:t>Notwithstanding any other provision of this Agreement,</w:t>
      </w:r>
      <w:r>
        <w:rPr>
          <w:color w:val="000000"/>
          <w:spacing w:val="-2"/>
        </w:rPr>
        <w:t xml:space="preserve">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w:t>
      </w:r>
      <w:r>
        <w:rPr>
          <w:color w:val="000000"/>
          <w:spacing w:val="-2"/>
        </w:rPr>
        <w:t xml:space="preserve">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272" w:line="276" w:lineRule="exact"/>
        <w:ind w:left="6001"/>
        <w:rPr>
          <w:color w:val="000000"/>
          <w:spacing w:val="-3"/>
        </w:rPr>
      </w:pPr>
      <w:r>
        <w:rPr>
          <w:color w:val="000000"/>
          <w:spacing w:val="-3"/>
        </w:rPr>
        <w:t xml:space="preserve">67 </w:t>
      </w:r>
    </w:p>
    <w:p w:rsidR="00FE3D9B" w:rsidRDefault="00FE3D9B">
      <w:pPr>
        <w:autoSpaceDE w:val="0"/>
        <w:autoSpaceDN w:val="0"/>
        <w:adjustRightInd w:val="0"/>
        <w:rPr>
          <w:color w:val="000000"/>
          <w:spacing w:val="-3"/>
        </w:rPr>
        <w:sectPr w:rsidR="00FE3D9B">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73" w:name="Pg73"/>
      <w:bookmarkEnd w:id="73"/>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80" w:lineRule="exact"/>
        <w:ind w:left="1440"/>
        <w:jc w:val="both"/>
        <w:rPr>
          <w:rFonts w:ascii="Times New Roman Bold" w:hAnsi="Times New Roman Bold"/>
          <w:color w:val="000000"/>
          <w:spacing w:val="-3"/>
        </w:rPr>
      </w:pPr>
    </w:p>
    <w:p w:rsidR="00FE3D9B" w:rsidRDefault="00614590">
      <w:pPr>
        <w:autoSpaceDE w:val="0"/>
        <w:autoSpaceDN w:val="0"/>
        <w:adjustRightInd w:val="0"/>
        <w:spacing w:before="22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FE3D9B" w:rsidRDefault="00FE3D9B">
      <w:pPr>
        <w:autoSpaceDE w:val="0"/>
        <w:autoSpaceDN w:val="0"/>
        <w:adjustRightInd w:val="0"/>
        <w:spacing w:line="276" w:lineRule="exact"/>
        <w:ind w:left="1440"/>
        <w:rPr>
          <w:color w:val="000000"/>
          <w:spacing w:val="-2"/>
        </w:rPr>
      </w:pPr>
    </w:p>
    <w:p w:rsidR="00FE3D9B" w:rsidRDefault="0061459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68" w:line="276" w:lineRule="exact"/>
        <w:ind w:left="1440"/>
        <w:rPr>
          <w:color w:val="000000"/>
          <w:spacing w:val="-3"/>
        </w:rPr>
      </w:pPr>
      <w:r>
        <w:rPr>
          <w:color w:val="000000"/>
          <w:spacing w:val="-3"/>
        </w:rPr>
        <w:t xml:space="preserve">By: </w:t>
      </w:r>
    </w:p>
    <w:p w:rsidR="00FE3D9B" w:rsidRDefault="00614590">
      <w:pPr>
        <w:autoSpaceDE w:val="0"/>
        <w:autoSpaceDN w:val="0"/>
        <w:adjustRightInd w:val="0"/>
        <w:spacing w:before="66" w:line="540" w:lineRule="exact"/>
        <w:ind w:left="1440" w:right="6668"/>
        <w:jc w:val="both"/>
        <w:rPr>
          <w:color w:val="000000"/>
          <w:spacing w:val="-3"/>
        </w:rPr>
      </w:pPr>
      <w:r>
        <w:rPr>
          <w:color w:val="000000"/>
          <w:spacing w:val="-3"/>
        </w:rPr>
        <w:t xml:space="preserve">Name: ___________________________ </w:t>
      </w:r>
      <w:r>
        <w:rPr>
          <w:color w:val="000000"/>
          <w:spacing w:val="-3"/>
        </w:rPr>
        <w:br/>
        <w:t xml:space="preserve">Title: </w:t>
      </w:r>
    </w:p>
    <w:p w:rsidR="00FE3D9B" w:rsidRDefault="00614590">
      <w:pPr>
        <w:autoSpaceDE w:val="0"/>
        <w:autoSpaceDN w:val="0"/>
        <w:adjustRightInd w:val="0"/>
        <w:spacing w:before="239" w:line="276" w:lineRule="exact"/>
        <w:ind w:left="1440"/>
        <w:rPr>
          <w:color w:val="000000"/>
          <w:spacing w:val="-3"/>
        </w:rPr>
      </w:pPr>
      <w:r>
        <w:rPr>
          <w:color w:val="000000"/>
          <w:spacing w:val="-3"/>
        </w:rPr>
        <w:t xml:space="preserve">Date: </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New York State Electric &amp; Gas Corporation</w:t>
      </w:r>
    </w:p>
    <w:p w:rsidR="00FE3D9B" w:rsidRDefault="00FE3D9B">
      <w:pPr>
        <w:autoSpaceDE w:val="0"/>
        <w:autoSpaceDN w:val="0"/>
        <w:adjustRightInd w:val="0"/>
        <w:rPr>
          <w:rFonts w:ascii="Times New Roman Bold" w:hAnsi="Times New Roman Bold"/>
          <w:color w:val="000000"/>
          <w:spacing w:val="-3"/>
        </w:rPr>
        <w:sectPr w:rsidR="00FE3D9B">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100" w:line="276" w:lineRule="exact"/>
        <w:ind w:left="1440"/>
        <w:rPr>
          <w:color w:val="000000"/>
          <w:spacing w:val="-3"/>
        </w:rPr>
      </w:pPr>
      <w:r>
        <w:rPr>
          <w:color w:val="000000"/>
          <w:spacing w:val="-3"/>
        </w:rPr>
        <w:t>By:</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84" w:line="276" w:lineRule="exact"/>
        <w:ind w:left="1440"/>
        <w:rPr>
          <w:color w:val="000000"/>
          <w:spacing w:val="-3"/>
        </w:rPr>
      </w:pPr>
      <w:r>
        <w:rPr>
          <w:color w:val="000000"/>
          <w:spacing w:val="-3"/>
        </w:rPr>
        <w:t>Name: _______________________________</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84" w:line="276" w:lineRule="exact"/>
        <w:ind w:left="1440"/>
        <w:rPr>
          <w:color w:val="000000"/>
          <w:spacing w:val="-3"/>
        </w:rPr>
      </w:pPr>
      <w:r>
        <w:rPr>
          <w:color w:val="000000"/>
          <w:spacing w:val="-3"/>
        </w:rPr>
        <w:t>Title:</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84" w:line="276" w:lineRule="exact"/>
        <w:ind w:left="1440"/>
        <w:rPr>
          <w:color w:val="000000"/>
          <w:spacing w:val="-3"/>
        </w:rPr>
      </w:pPr>
      <w:r>
        <w:rPr>
          <w:color w:val="000000"/>
          <w:spacing w:val="-3"/>
        </w:rPr>
        <w:t>Date:</w:t>
      </w:r>
    </w:p>
    <w:p w:rsidR="00FE3D9B" w:rsidRDefault="00FE3D9B">
      <w:pPr>
        <w:autoSpaceDE w:val="0"/>
        <w:autoSpaceDN w:val="0"/>
        <w:adjustRightInd w:val="0"/>
        <w:spacing w:line="276" w:lineRule="exact"/>
        <w:ind w:left="1440"/>
        <w:rPr>
          <w:color w:val="000000"/>
          <w:spacing w:val="-3"/>
        </w:rPr>
      </w:pPr>
    </w:p>
    <w:p w:rsidR="00FE3D9B" w:rsidRDefault="00FE3D9B">
      <w:pPr>
        <w:autoSpaceDE w:val="0"/>
        <w:autoSpaceDN w:val="0"/>
        <w:adjustRightInd w:val="0"/>
        <w:spacing w:line="276" w:lineRule="exact"/>
        <w:ind w:left="1440"/>
        <w:rPr>
          <w:color w:val="000000"/>
          <w:spacing w:val="-3"/>
        </w:rPr>
      </w:pP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84" w:line="276" w:lineRule="exact"/>
        <w:ind w:left="1440"/>
        <w:rPr>
          <w:rFonts w:ascii="Times New Roman Bold" w:hAnsi="Times New Roman Bold"/>
          <w:color w:val="000000"/>
          <w:spacing w:val="-3"/>
        </w:rPr>
      </w:pPr>
      <w:r>
        <w:rPr>
          <w:rFonts w:ascii="Times New Roman Bold" w:hAnsi="Times New Roman Bold"/>
          <w:color w:val="000000"/>
          <w:spacing w:val="-3"/>
        </w:rPr>
        <w:t>Eight Point Wind, LLC</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76" w:line="276" w:lineRule="exact"/>
        <w:ind w:left="1440"/>
        <w:rPr>
          <w:color w:val="000000"/>
          <w:spacing w:val="-3"/>
        </w:rPr>
      </w:pPr>
      <w:r>
        <w:rPr>
          <w:color w:val="000000"/>
          <w:spacing w:val="-3"/>
        </w:rPr>
        <w:t>By:</w:t>
      </w:r>
    </w:p>
    <w:p w:rsidR="00FE3D9B" w:rsidRDefault="00614590">
      <w:pPr>
        <w:autoSpaceDE w:val="0"/>
        <w:autoSpaceDN w:val="0"/>
        <w:adjustRightInd w:val="0"/>
        <w:spacing w:before="49" w:line="551" w:lineRule="exact"/>
        <w:ind w:left="1440" w:right="371"/>
        <w:jc w:val="both"/>
        <w:rPr>
          <w:color w:val="000000"/>
          <w:spacing w:val="-3"/>
        </w:rPr>
      </w:pPr>
      <w:r>
        <w:rPr>
          <w:color w:val="000000"/>
          <w:spacing w:val="-3"/>
        </w:rPr>
        <w:t>Name: ___________________________ Title:</w:t>
      </w:r>
    </w:p>
    <w:p w:rsidR="00FE3D9B" w:rsidRDefault="00614590">
      <w:pPr>
        <w:autoSpaceDE w:val="0"/>
        <w:autoSpaceDN w:val="0"/>
        <w:adjustRightInd w:val="0"/>
        <w:spacing w:before="230" w:line="276" w:lineRule="exact"/>
        <w:ind w:left="1440"/>
        <w:rPr>
          <w:color w:val="000000"/>
          <w:spacing w:val="-3"/>
        </w:rPr>
      </w:pPr>
      <w:r>
        <w:rPr>
          <w:color w:val="000000"/>
          <w:spacing w:val="-3"/>
        </w:rPr>
        <w:t>Date:</w:t>
      </w:r>
    </w:p>
    <w:p w:rsidR="00FE3D9B" w:rsidRDefault="00614590">
      <w:pPr>
        <w:autoSpaceDE w:val="0"/>
        <w:autoSpaceDN w:val="0"/>
        <w:adjustRightInd w:val="0"/>
        <w:spacing w:line="276" w:lineRule="exact"/>
        <w:ind w:left="6481"/>
        <w:rPr>
          <w:color w:val="000000"/>
          <w:spacing w:val="-3"/>
        </w:rPr>
      </w:pPr>
      <w:r>
        <w:rPr>
          <w:color w:val="000000"/>
          <w:spacing w:val="-3"/>
        </w:rPr>
        <w:br w:type="column"/>
      </w:r>
    </w:p>
    <w:p w:rsidR="00FE3D9B" w:rsidRDefault="00614590">
      <w:pPr>
        <w:tabs>
          <w:tab w:val="left" w:pos="1033"/>
        </w:tabs>
        <w:autoSpaceDE w:val="0"/>
        <w:autoSpaceDN w:val="0"/>
        <w:adjustRightInd w:val="0"/>
        <w:spacing w:before="100" w:line="276" w:lineRule="exact"/>
        <w:ind w:left="500"/>
        <w:rPr>
          <w:color w:val="000000"/>
          <w:spacing w:val="-3"/>
        </w:rPr>
      </w:pPr>
      <w:r>
        <w:rPr>
          <w:color w:val="000000"/>
          <w:spacing w:val="-3"/>
        </w:rPr>
        <w:t>By:</w:t>
      </w:r>
      <w:r>
        <w:rPr>
          <w:color w:val="000000"/>
          <w:spacing w:val="-3"/>
        </w:rPr>
        <w:tab/>
        <w:t>_____________________________</w:t>
      </w:r>
    </w:p>
    <w:p w:rsidR="00FE3D9B" w:rsidRDefault="00FE3D9B">
      <w:pPr>
        <w:autoSpaceDE w:val="0"/>
        <w:autoSpaceDN w:val="0"/>
        <w:adjustRightInd w:val="0"/>
        <w:spacing w:line="276" w:lineRule="exact"/>
        <w:ind w:left="6481"/>
        <w:rPr>
          <w:color w:val="000000"/>
          <w:spacing w:val="-3"/>
        </w:rPr>
      </w:pPr>
    </w:p>
    <w:p w:rsidR="00FE3D9B" w:rsidRDefault="00614590">
      <w:pPr>
        <w:autoSpaceDE w:val="0"/>
        <w:autoSpaceDN w:val="0"/>
        <w:adjustRightInd w:val="0"/>
        <w:spacing w:before="84" w:line="276" w:lineRule="exact"/>
        <w:ind w:left="500"/>
        <w:rPr>
          <w:color w:val="000000"/>
          <w:spacing w:val="-3"/>
        </w:rPr>
      </w:pPr>
      <w:r>
        <w:rPr>
          <w:color w:val="000000"/>
          <w:spacing w:val="-3"/>
        </w:rPr>
        <w:t>Name: ____________________________</w:t>
      </w:r>
    </w:p>
    <w:p w:rsidR="00FE3D9B" w:rsidRDefault="00FE3D9B">
      <w:pPr>
        <w:autoSpaceDE w:val="0"/>
        <w:autoSpaceDN w:val="0"/>
        <w:adjustRightInd w:val="0"/>
        <w:spacing w:line="276" w:lineRule="exact"/>
        <w:ind w:left="6481"/>
        <w:rPr>
          <w:color w:val="000000"/>
          <w:spacing w:val="-3"/>
        </w:rPr>
      </w:pPr>
    </w:p>
    <w:p w:rsidR="00FE3D9B" w:rsidRDefault="00614590">
      <w:pPr>
        <w:autoSpaceDE w:val="0"/>
        <w:autoSpaceDN w:val="0"/>
        <w:adjustRightInd w:val="0"/>
        <w:spacing w:before="84" w:line="276" w:lineRule="exact"/>
        <w:ind w:left="500"/>
        <w:rPr>
          <w:color w:val="000000"/>
          <w:spacing w:val="-3"/>
        </w:rPr>
      </w:pPr>
      <w:r>
        <w:rPr>
          <w:color w:val="000000"/>
          <w:spacing w:val="-3"/>
        </w:rPr>
        <w:t>Title:  ____________________________</w:t>
      </w:r>
    </w:p>
    <w:p w:rsidR="00FE3D9B" w:rsidRDefault="00FE3D9B">
      <w:pPr>
        <w:autoSpaceDE w:val="0"/>
        <w:autoSpaceDN w:val="0"/>
        <w:adjustRightInd w:val="0"/>
        <w:spacing w:line="276" w:lineRule="exact"/>
        <w:ind w:left="6481"/>
        <w:rPr>
          <w:color w:val="000000"/>
          <w:spacing w:val="-3"/>
        </w:rPr>
      </w:pPr>
    </w:p>
    <w:p w:rsidR="00FE3D9B" w:rsidRDefault="00614590">
      <w:pPr>
        <w:autoSpaceDE w:val="0"/>
        <w:autoSpaceDN w:val="0"/>
        <w:adjustRightInd w:val="0"/>
        <w:spacing w:before="84" w:line="276" w:lineRule="exact"/>
        <w:ind w:left="500"/>
        <w:rPr>
          <w:color w:val="000000"/>
          <w:spacing w:val="-3"/>
        </w:rPr>
      </w:pPr>
      <w:r>
        <w:rPr>
          <w:color w:val="000000"/>
          <w:spacing w:val="-3"/>
        </w:rPr>
        <w:t>Date:  ____________________________</w:t>
      </w: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FE3D9B">
      <w:pPr>
        <w:autoSpaceDE w:val="0"/>
        <w:autoSpaceDN w:val="0"/>
        <w:adjustRightInd w:val="0"/>
        <w:spacing w:line="276" w:lineRule="exact"/>
        <w:ind w:left="6001"/>
        <w:rPr>
          <w:color w:val="000000"/>
          <w:spacing w:val="-3"/>
        </w:rPr>
      </w:pPr>
    </w:p>
    <w:p w:rsidR="00FE3D9B" w:rsidRDefault="00614590">
      <w:pPr>
        <w:autoSpaceDE w:val="0"/>
        <w:autoSpaceDN w:val="0"/>
        <w:adjustRightInd w:val="0"/>
        <w:spacing w:before="25" w:line="276" w:lineRule="exact"/>
        <w:ind w:left="20"/>
        <w:rPr>
          <w:color w:val="000000"/>
          <w:spacing w:val="-3"/>
        </w:rPr>
      </w:pPr>
      <w:r>
        <w:rPr>
          <w:color w:val="000000"/>
          <w:spacing w:val="-3"/>
        </w:rPr>
        <w:t xml:space="preserve">68 </w:t>
      </w:r>
      <w:r>
        <w:rPr>
          <w:color w:val="000000"/>
          <w:spacing w:val="-3"/>
        </w:rPr>
        <w:pict>
          <v:polyline id="_x0000_s1340" style="position:absolute;left:0;text-align:left;z-index:-251658240;mso-position-horizontal-relative:page;mso-position-vertical-relative:page" points="92.3pt,171.9pt,270.05pt,171.9pt,270.05pt,170.9pt,92.3pt,170.9pt,92.3pt,171.9pt" coordsize="3555,20" o:allowincell="f" fillcolor="black" stroked="f">
            <v:path arrowok="t"/>
            <w10:wrap anchorx="page" anchory="page"/>
          </v:polyline>
        </w:pict>
      </w:r>
      <w:r>
        <w:rPr>
          <w:color w:val="000000"/>
          <w:spacing w:val="-3"/>
        </w:rPr>
        <w:pict>
          <v:polyline id="_x0000_s1026" style="position:absolute;left:0;text-align:left;z-index:-251644928;mso-position-horizontal-relative:page;mso-position-vertical-relative:page" points="103.9pt,199.45pt,106.95pt,199.45pt,106.95pt,198.45pt,103.9pt,198.45pt,103.9pt,199.45pt" coordsize="61,20" o:allowincell="f" fillcolor="black" stroked="f">
            <v:path arrowok="t"/>
            <w10:wrap anchorx="page" anchory="page"/>
          </v:polyline>
        </w:pict>
      </w:r>
      <w:r>
        <w:rPr>
          <w:color w:val="000000"/>
          <w:spacing w:val="-3"/>
        </w:rPr>
        <w:pict>
          <v:polyline id="_x0000_s1027" style="position:absolute;left:0;text-align:left;z-index:-251635712;mso-position-horizontal-relative:page;mso-position-vertical-relative:page" points="101.05pt,227.1pt,270.05pt,227.1pt,270.05pt,226.1pt,101.05pt,226.1pt,101.05pt,227.1pt" coordsize="3380,20" o:allowincell="f" fillcolor="black" stroked="f">
            <v:path arrowok="t"/>
            <w10:wrap anchorx="page" anchory="page"/>
          </v:polyline>
        </w:pict>
      </w:r>
      <w:r>
        <w:rPr>
          <w:color w:val="000000"/>
          <w:spacing w:val="-3"/>
        </w:rPr>
        <w:pict>
          <v:polyline id="_x0000_s1028" style="position:absolute;left:0;text-align:left;z-index:-251631616;mso-position-horizontal-relative:page;mso-position-vertical-relative:page" points="101.05pt,254.7pt,270.05pt,254.7pt,270.05pt,253.7pt,101.05pt,253.7pt,101.05pt,254.7pt" coordsize="3380,20" o:allowincell="f" fillcolor="black" stroked="f">
            <v:path arrowok="t"/>
            <w10:wrap anchorx="page" anchory="page"/>
          </v:polyline>
        </w:pict>
      </w:r>
      <w:r>
        <w:rPr>
          <w:color w:val="000000"/>
          <w:spacing w:val="-3"/>
        </w:rPr>
        <w:pict>
          <v:polyline id="_x0000_s1029" style="position:absolute;left:0;text-align:left;z-index:-251592704;mso-position-horizontal-relative:page;mso-position-vertical-relative:page" points="95.3pt,327.9pt,291.4pt,327.9pt,291.4pt,326.9pt,95.3pt,326.9pt,95.3pt,327.9pt" coordsize="3922,20" o:allowincell="f" fillcolor="black" stroked="f">
            <v:path arrowok="t"/>
            <w10:wrap anchorx="page" anchory="page"/>
          </v:polyline>
        </w:pict>
      </w:r>
      <w:r>
        <w:rPr>
          <w:color w:val="000000"/>
          <w:spacing w:val="-3"/>
        </w:rPr>
        <w:pict>
          <v:polyline id="_x0000_s1030" style="position:absolute;left:0;text-align:left;z-index:-251591680;mso-position-horizontal-relative:page;mso-position-vertical-relative:page" points="347.45pt,327.9pt,350.45pt,327.9pt,350.45pt,326.9pt,347.45pt,326.9pt,347.45pt,327.9pt" coordsize="60,20" o:allowincell="f" fillcolor="black" stroked="f">
            <v:path arrowok="t"/>
            <w10:wrap anchorx="page" anchory="page"/>
          </v:polyline>
        </w:pict>
      </w:r>
      <w:r>
        <w:rPr>
          <w:color w:val="000000"/>
          <w:spacing w:val="-3"/>
        </w:rPr>
        <w:pict>
          <v:polyline id="_x0000_s1031" style="position:absolute;left:0;text-align:left;z-index:-251542528;mso-position-horizontal-relative:page;mso-position-vertical-relative:page" points="104.05pt,391.5pt,291.4pt,391.5pt,291.4pt,390.5pt,104.05pt,390.5pt,104.05pt,391.5pt" coordsize="3747,20" o:allowincell="f" fillcolor="black" stroked="f">
            <v:path arrowok="t"/>
            <w10:wrap anchorx="page" anchory="page"/>
          </v:polyline>
        </w:pict>
      </w:r>
      <w:r>
        <w:rPr>
          <w:color w:val="000000"/>
          <w:spacing w:val="-3"/>
        </w:rPr>
        <w:pict>
          <v:polyline id="_x0000_s1032" style="position:absolute;left:0;text-align:left;z-index:-251534336;mso-position-horizontal-relative:page;mso-position-vertical-relative:page" points="104.05pt,423.3pt,291.4pt,423.3pt,291.4pt,422.3pt,104.05pt,422.3pt,104.05pt,423.3pt" coordsize="3747,20" o:allowincell="f" fillcolor="black" stroked="f">
            <v:path arrowok="t"/>
            <w10:wrap anchorx="page" anchory="page"/>
          </v:polyline>
        </w:pict>
      </w:r>
      <w:r>
        <w:rPr>
          <w:color w:val="000000"/>
          <w:spacing w:val="-3"/>
        </w:rPr>
        <w:pict>
          <v:polyline id="_x0000_s1033" style="position:absolute;left:0;text-align:left;z-index:-251496448;mso-position-horizontal-relative:page;mso-position-vertical-relative:page" points="95.3pt,524.1pt,270.05pt,524.1pt,270.05pt,523.1pt,95.3pt,523.1pt,95.3pt,524.1pt" coordsize="3495,20" o:allowincell="f" fillcolor="black" stroked="f">
            <v:path arrowok="t"/>
            <w10:wrap anchorx="page" anchory="page"/>
          </v:polyline>
        </w:pict>
      </w:r>
      <w:r>
        <w:rPr>
          <w:color w:val="000000"/>
          <w:spacing w:val="-3"/>
        </w:rPr>
        <w:pict>
          <v:polyline id="_x0000_s1034" style="position:absolute;left:0;text-align:left;z-index:-251479040;mso-position-horizontal-relative:page;mso-position-vertical-relative:page" points="104.05pt,579.35pt,270.05pt,579.35pt,270.05pt,578.35pt,104.05pt,578.35pt,104.05pt,579.35pt" coordsize="3320,20" o:allowincell="f" fillcolor="black" stroked="f">
            <v:path arrowok="t"/>
            <w10:wrap anchorx="page" anchory="page"/>
          </v:polyline>
        </w:pict>
      </w:r>
      <w:r>
        <w:rPr>
          <w:color w:val="000000"/>
          <w:spacing w:val="-3"/>
        </w:rPr>
        <w:pict>
          <v:polyline id="_x0000_s1035" style="position:absolute;left:0;text-align:left;z-index:-251450368;mso-position-horizontal-relative:page;mso-position-vertical-relative:page" points="104.05pt,606.95pt,270.05pt,606.95pt,270.05pt,605.95pt,104.05pt,605.95pt,104.05pt,606.95pt" coordsize="3320,20" o:allowincell="f" fillcolor="black" stroked="f">
            <v:path arrowok="t"/>
            <w10:wrap anchorx="page" anchory="page"/>
          </v:polyline>
        </w:pict>
      </w:r>
    </w:p>
    <w:p w:rsidR="00FE3D9B" w:rsidRDefault="00FE3D9B">
      <w:pPr>
        <w:autoSpaceDE w:val="0"/>
        <w:autoSpaceDN w:val="0"/>
        <w:adjustRightInd w:val="0"/>
        <w:rPr>
          <w:color w:val="000000"/>
          <w:spacing w:val="-3"/>
        </w:rPr>
        <w:sectPr w:rsidR="00FE3D9B">
          <w:headerReference w:type="even" r:id="rId445"/>
          <w:headerReference w:type="default" r:id="rId446"/>
          <w:footerReference w:type="even" r:id="rId447"/>
          <w:footerReference w:type="default" r:id="rId448"/>
          <w:headerReference w:type="first" r:id="rId449"/>
          <w:footerReference w:type="first" r:id="rId450"/>
          <w:type w:val="continuous"/>
          <w:pgSz w:w="12240" w:h="15840"/>
          <w:pgMar w:top="0" w:right="0" w:bottom="0" w:left="0" w:header="720" w:footer="720" w:gutter="0"/>
          <w:cols w:num="2" w:space="720" w:equalWidth="0">
            <w:col w:w="5941" w:space="60"/>
            <w:col w:w="6099" w:space="160"/>
          </w:cols>
        </w:sectPr>
      </w:pPr>
    </w:p>
    <w:p w:rsidR="00FE3D9B" w:rsidRDefault="00FE3D9B">
      <w:pPr>
        <w:autoSpaceDE w:val="0"/>
        <w:autoSpaceDN w:val="0"/>
        <w:adjustRightInd w:val="0"/>
        <w:spacing w:line="240" w:lineRule="exact"/>
        <w:rPr>
          <w:color w:val="000000"/>
          <w:spacing w:val="-3"/>
        </w:rPr>
      </w:pPr>
      <w:bookmarkStart w:id="74" w:name="Pg74"/>
      <w:bookmarkEnd w:id="74"/>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5352"/>
        <w:rPr>
          <w:rFonts w:ascii="Times New Roman Bold" w:hAnsi="Times New Roman Bold"/>
          <w:color w:val="000000"/>
          <w:spacing w:val="-3"/>
        </w:rPr>
      </w:pPr>
    </w:p>
    <w:p w:rsidR="00FE3D9B" w:rsidRDefault="00614590">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FE3D9B" w:rsidRDefault="0061459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FE3D9B" w:rsidRDefault="00614590">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FE3D9B" w:rsidRDefault="0061459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FE3D9B" w:rsidRDefault="00614590">
      <w:pPr>
        <w:autoSpaceDE w:val="0"/>
        <w:autoSpaceDN w:val="0"/>
        <w:adjustRightInd w:val="0"/>
        <w:spacing w:before="1" w:line="256" w:lineRule="exact"/>
        <w:ind w:left="2160"/>
        <w:rPr>
          <w:color w:val="000000"/>
          <w:spacing w:val="-3"/>
        </w:rPr>
      </w:pPr>
      <w:r>
        <w:rPr>
          <w:color w:val="000000"/>
          <w:spacing w:val="-3"/>
        </w:rPr>
        <w:t xml:space="preserve">Milestones </w:t>
      </w:r>
    </w:p>
    <w:p w:rsidR="00FE3D9B" w:rsidRDefault="0061459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FE3D9B" w:rsidRDefault="00614590">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FE3D9B" w:rsidRDefault="0061459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FE3D9B" w:rsidRDefault="00614590">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FE3D9B" w:rsidRDefault="0061459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FE3D9B" w:rsidRDefault="00614590">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FE3D9B" w:rsidRDefault="00614590">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FE3D9B" w:rsidRDefault="0061459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FE3D9B" w:rsidRDefault="00614590">
      <w:pPr>
        <w:autoSpaceDE w:val="0"/>
        <w:autoSpaceDN w:val="0"/>
        <w:adjustRightInd w:val="0"/>
        <w:spacing w:before="1" w:line="256" w:lineRule="exact"/>
        <w:ind w:left="2160"/>
        <w:rPr>
          <w:color w:val="000000"/>
          <w:spacing w:val="-3"/>
        </w:rPr>
      </w:pPr>
      <w:r>
        <w:rPr>
          <w:color w:val="000000"/>
          <w:spacing w:val="-3"/>
        </w:rPr>
        <w:t xml:space="preserve">Addresses for Delivery of Notices and Billings </w:t>
      </w:r>
    </w:p>
    <w:p w:rsidR="00FE3D9B" w:rsidRDefault="00FE3D9B">
      <w:pPr>
        <w:autoSpaceDE w:val="0"/>
        <w:autoSpaceDN w:val="0"/>
        <w:adjustRightInd w:val="0"/>
        <w:rPr>
          <w:color w:val="000000"/>
          <w:spacing w:val="-3"/>
        </w:rPr>
        <w:sectPr w:rsidR="00FE3D9B">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75" w:name="Pg75"/>
      <w:bookmarkEnd w:id="75"/>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5384"/>
        <w:rPr>
          <w:rFonts w:ascii="Times New Roman Bold" w:hAnsi="Times New Roman Bold"/>
          <w:color w:val="000000"/>
          <w:spacing w:val="-3"/>
        </w:rPr>
      </w:pPr>
    </w:p>
    <w:p w:rsidR="00FE3D9B" w:rsidRDefault="00614590">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A </w:t>
      </w:r>
    </w:p>
    <w:p w:rsidR="00FE3D9B" w:rsidRDefault="00614590">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FE3D9B" w:rsidRDefault="00614590">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FE3D9B" w:rsidRDefault="00614590">
      <w:pPr>
        <w:tabs>
          <w:tab w:val="left" w:pos="2880"/>
        </w:tabs>
        <w:autoSpaceDE w:val="0"/>
        <w:autoSpaceDN w:val="0"/>
        <w:adjustRightInd w:val="0"/>
        <w:spacing w:before="276"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FE3D9B" w:rsidRDefault="00614590">
      <w:pPr>
        <w:autoSpaceDE w:val="0"/>
        <w:autoSpaceDN w:val="0"/>
        <w:adjustRightInd w:val="0"/>
        <w:spacing w:before="268" w:line="273" w:lineRule="exact"/>
        <w:ind w:left="1440" w:right="1377" w:firstLine="719"/>
        <w:rPr>
          <w:color w:val="000000"/>
          <w:spacing w:val="-3"/>
        </w:rPr>
      </w:pPr>
      <w:r>
        <w:rPr>
          <w:color w:val="000000"/>
          <w:spacing w:val="-2"/>
        </w:rPr>
        <w:t>The Developer’s Attachment Facilities (“DAFs”) include all of the facilities between the Develope</w:t>
      </w:r>
      <w:r>
        <w:rPr>
          <w:color w:val="000000"/>
          <w:spacing w:val="-2"/>
        </w:rPr>
        <w:t xml:space="preserve">r’s side of the Point of Change of Ownership (“PCO”) and the Large Generating </w:t>
      </w:r>
      <w:r>
        <w:rPr>
          <w:color w:val="000000"/>
          <w:spacing w:val="-2"/>
        </w:rPr>
        <w:br/>
        <w:t xml:space="preserve">Facility.  As depicted in Figure A-1 to this Appendix A, the DAFs will consist of a collector </w:t>
      </w:r>
      <w:r>
        <w:rPr>
          <w:color w:val="000000"/>
          <w:spacing w:val="-3"/>
        </w:rPr>
        <w:t xml:space="preserve">substation and a generator lead line. </w:t>
      </w:r>
    </w:p>
    <w:p w:rsidR="00FE3D9B" w:rsidRDefault="00FE3D9B">
      <w:pPr>
        <w:autoSpaceDE w:val="0"/>
        <w:autoSpaceDN w:val="0"/>
        <w:adjustRightInd w:val="0"/>
        <w:spacing w:line="280" w:lineRule="exact"/>
        <w:ind w:left="1440"/>
        <w:rPr>
          <w:color w:val="000000"/>
          <w:spacing w:val="-3"/>
        </w:rPr>
      </w:pPr>
    </w:p>
    <w:p w:rsidR="00FE3D9B" w:rsidRDefault="00614590">
      <w:pPr>
        <w:autoSpaceDE w:val="0"/>
        <w:autoSpaceDN w:val="0"/>
        <w:adjustRightInd w:val="0"/>
        <w:spacing w:before="2" w:line="280" w:lineRule="exact"/>
        <w:ind w:left="1440" w:right="1291" w:firstLine="719"/>
        <w:rPr>
          <w:color w:val="000000"/>
          <w:spacing w:val="-2"/>
        </w:rPr>
      </w:pPr>
      <w:r>
        <w:rPr>
          <w:color w:val="000000"/>
          <w:spacing w:val="-2"/>
        </w:rPr>
        <w:t xml:space="preserve">The DAFs will be designed, constructed, operated, and maintained by the Developer. </w:t>
      </w:r>
      <w:r>
        <w:rPr>
          <w:color w:val="000000"/>
          <w:spacing w:val="-2"/>
        </w:rPr>
        <w:br/>
        <w:t xml:space="preserve">Developer shall design and construct the DAFs in accordance with the applicable requirements </w:t>
      </w:r>
      <w:r>
        <w:rPr>
          <w:color w:val="000000"/>
          <w:spacing w:val="-2"/>
        </w:rPr>
        <w:br/>
        <w:t>of Connecting Transmission Owner, as set out in Connecting Transmission Owner’</w:t>
      </w:r>
      <w:r>
        <w:rPr>
          <w:color w:val="000000"/>
          <w:spacing w:val="-2"/>
        </w:rPr>
        <w:t>s Bulletin 86-</w:t>
      </w:r>
      <w:r>
        <w:rPr>
          <w:color w:val="000000"/>
          <w:spacing w:val="-2"/>
        </w:rPr>
        <w:br/>
        <w:t xml:space="preserve">01, to the extent not inconsistent with the terms of this Agreement or the NYISO OATT. </w:t>
      </w:r>
    </w:p>
    <w:p w:rsidR="00FE3D9B" w:rsidRDefault="00614590">
      <w:pPr>
        <w:autoSpaceDE w:val="0"/>
        <w:autoSpaceDN w:val="0"/>
        <w:adjustRightInd w:val="0"/>
        <w:spacing w:before="260" w:line="280" w:lineRule="exact"/>
        <w:ind w:left="1440" w:right="2104" w:firstLine="719"/>
        <w:jc w:val="both"/>
        <w:rPr>
          <w:color w:val="000000"/>
          <w:spacing w:val="-3"/>
        </w:rPr>
      </w:pPr>
      <w:r>
        <w:rPr>
          <w:color w:val="000000"/>
          <w:spacing w:val="-2"/>
        </w:rPr>
        <w:t xml:space="preserve">Specifically, the DAFs will consist of the following major electrical and physical </w:t>
      </w:r>
      <w:r>
        <w:rPr>
          <w:color w:val="000000"/>
          <w:spacing w:val="-3"/>
        </w:rPr>
        <w:t xml:space="preserve">equipment: </w:t>
      </w: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Eight Point Wind Energy Center Collector Substation </w:t>
      </w:r>
    </w:p>
    <w:p w:rsidR="00FE3D9B" w:rsidRDefault="00FE3D9B">
      <w:pPr>
        <w:autoSpaceDE w:val="0"/>
        <w:autoSpaceDN w:val="0"/>
        <w:adjustRightInd w:val="0"/>
        <w:spacing w:line="276" w:lineRule="exact"/>
        <w:ind w:left="1800"/>
        <w:rPr>
          <w:rFonts w:ascii="Times New Roman Italic" w:hAnsi="Times New Roman Italic"/>
          <w:color w:val="000000"/>
          <w:spacing w:val="-3"/>
        </w:rPr>
      </w:pPr>
    </w:p>
    <w:p w:rsidR="00FE3D9B" w:rsidRDefault="00614590">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Fifteen (15) single-phase surge arresters, 29.0 kV Maximum Continuously Operating</w:t>
      </w:r>
    </w:p>
    <w:p w:rsidR="00FE3D9B" w:rsidRDefault="00614590">
      <w:pPr>
        <w:autoSpaceDE w:val="0"/>
        <w:autoSpaceDN w:val="0"/>
        <w:adjustRightInd w:val="0"/>
        <w:spacing w:line="276" w:lineRule="exact"/>
        <w:ind w:left="1800" w:firstLine="359"/>
        <w:rPr>
          <w:color w:val="000000"/>
          <w:spacing w:val="-3"/>
        </w:rPr>
      </w:pPr>
      <w:r>
        <w:rPr>
          <w:color w:val="000000"/>
          <w:spacing w:val="-3"/>
        </w:rPr>
        <w:t>Voltage (“MCOV”);</w:t>
      </w:r>
    </w:p>
    <w:p w:rsidR="00FE3D9B" w:rsidRDefault="0061459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Two (2) three-phase circuit breaker, 38 kV, 2500 A;;</w:t>
      </w:r>
    </w:p>
    <w:p w:rsidR="00FE3D9B" w:rsidRDefault="00614590">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One (1) three-phase circuit breaker, 38 kV, 1200 ;</w:t>
      </w:r>
    </w:p>
    <w:p w:rsidR="00FE3D9B" w:rsidRDefault="0061459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Two (2) 1000 kVA grounding transformer;</w:t>
      </w:r>
    </w:p>
    <w:p w:rsidR="00FE3D9B" w:rsidRDefault="0061459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Thre</w:t>
      </w:r>
      <w:r>
        <w:rPr>
          <w:color w:val="000000"/>
          <w:spacing w:val="-3"/>
        </w:rPr>
        <w:t>e (3) single-phase voltage transformers, 175/300:1, 0.3 WXY;</w:t>
      </w:r>
    </w:p>
    <w:p w:rsidR="00FE3D9B" w:rsidRDefault="00614590">
      <w:pPr>
        <w:tabs>
          <w:tab w:val="left" w:pos="2160"/>
        </w:tabs>
        <w:autoSpaceDE w:val="0"/>
        <w:autoSpaceDN w:val="0"/>
        <w:adjustRightInd w:val="0"/>
        <w:spacing w:before="19" w:line="276" w:lineRule="exact"/>
        <w:ind w:left="1800"/>
        <w:rPr>
          <w:color w:val="000000"/>
          <w:spacing w:val="-3"/>
        </w:rPr>
      </w:pPr>
      <w:r>
        <w:rPr>
          <w:color w:val="000000"/>
          <w:spacing w:val="-3"/>
        </w:rPr>
        <w:t>•</w:t>
      </w:r>
      <w:r>
        <w:rPr>
          <w:color w:val="000000"/>
          <w:spacing w:val="-3"/>
        </w:rPr>
        <w:tab/>
        <w:t>Eight (8) three-phase, 36 kV, 3000 A disconnect switches;</w:t>
      </w:r>
    </w:p>
    <w:p w:rsidR="00FE3D9B" w:rsidRDefault="0061459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single-phase station service voltage transformer, 50 kVA;</w:t>
      </w:r>
    </w:p>
    <w:p w:rsidR="00FE3D9B" w:rsidRDefault="00614590">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One (1) three-phase main power transformer, 13.8/34.5/118 kV, </w:t>
      </w:r>
      <w:r>
        <w:rPr>
          <w:color w:val="000000"/>
          <w:spacing w:val="-2"/>
        </w:rPr>
        <w:t>75/100/125 MVA</w:t>
      </w:r>
    </w:p>
    <w:p w:rsidR="00FE3D9B" w:rsidRDefault="00614590">
      <w:pPr>
        <w:autoSpaceDE w:val="0"/>
        <w:autoSpaceDN w:val="0"/>
        <w:adjustRightInd w:val="0"/>
        <w:spacing w:line="276" w:lineRule="exact"/>
        <w:ind w:left="1800" w:firstLine="359"/>
        <w:rPr>
          <w:color w:val="000000"/>
          <w:spacing w:val="-3"/>
        </w:rPr>
      </w:pPr>
      <w:r>
        <w:rPr>
          <w:color w:val="000000"/>
          <w:spacing w:val="-3"/>
        </w:rPr>
        <w:t>ONAN/ONAF/ONAF;</w:t>
      </w:r>
    </w:p>
    <w:p w:rsidR="00FE3D9B" w:rsidRDefault="0061459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Six (6) single-phase surge arresters, 70 kV MCOV;</w:t>
      </w:r>
    </w:p>
    <w:p w:rsidR="00FE3D9B" w:rsidRDefault="0061459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three-phase circuit breaker, 123 kV, 2000 A;</w:t>
      </w:r>
    </w:p>
    <w:p w:rsidR="00FE3D9B" w:rsidRDefault="00614590">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One (1) three-phase, GOAB disconnect switch, 115 kV, 2000 A;</w:t>
      </w:r>
    </w:p>
    <w:p w:rsidR="00FE3D9B" w:rsidRDefault="00614590">
      <w:pPr>
        <w:tabs>
          <w:tab w:val="left" w:pos="2160"/>
        </w:tabs>
        <w:autoSpaceDE w:val="0"/>
        <w:autoSpaceDN w:val="0"/>
        <w:adjustRightInd w:val="0"/>
        <w:spacing w:before="20" w:line="276" w:lineRule="exact"/>
        <w:ind w:left="1800"/>
        <w:rPr>
          <w:color w:val="000000"/>
          <w:spacing w:val="-2"/>
        </w:rPr>
      </w:pPr>
      <w:r>
        <w:rPr>
          <w:color w:val="000000"/>
          <w:spacing w:val="-3"/>
        </w:rPr>
        <w:t>•</w:t>
      </w:r>
      <w:r>
        <w:rPr>
          <w:color w:val="000000"/>
          <w:spacing w:val="-3"/>
        </w:rPr>
        <w:tab/>
      </w:r>
      <w:r>
        <w:rPr>
          <w:color w:val="000000"/>
          <w:spacing w:val="-2"/>
        </w:rPr>
        <w:t>Three (3) single-phase, 115 kV Capacitor Voltage Tran</w:t>
      </w:r>
      <w:r>
        <w:rPr>
          <w:color w:val="000000"/>
          <w:spacing w:val="-2"/>
        </w:rPr>
        <w:t>sformers (“CVTs”), 0.3/0.15</w:t>
      </w:r>
    </w:p>
    <w:p w:rsidR="00FE3D9B" w:rsidRDefault="00614590">
      <w:pPr>
        <w:autoSpaceDE w:val="0"/>
        <w:autoSpaceDN w:val="0"/>
        <w:adjustRightInd w:val="0"/>
        <w:spacing w:line="273" w:lineRule="exact"/>
        <w:ind w:left="2160"/>
        <w:rPr>
          <w:color w:val="000000"/>
          <w:spacing w:val="-3"/>
        </w:rPr>
      </w:pPr>
      <w:r>
        <w:rPr>
          <w:color w:val="000000"/>
          <w:spacing w:val="-3"/>
        </w:rPr>
        <w:t xml:space="preserve">MWXYZ &amp; ZZ; and </w:t>
      </w:r>
    </w:p>
    <w:p w:rsidR="00FE3D9B" w:rsidRDefault="00614590">
      <w:pPr>
        <w:tabs>
          <w:tab w:val="left" w:pos="2160"/>
        </w:tabs>
        <w:autoSpaceDE w:val="0"/>
        <w:autoSpaceDN w:val="0"/>
        <w:adjustRightInd w:val="0"/>
        <w:spacing w:before="21" w:line="276" w:lineRule="exact"/>
        <w:ind w:left="1800"/>
        <w:rPr>
          <w:color w:val="000000"/>
          <w:spacing w:val="-2"/>
        </w:rPr>
      </w:pPr>
      <w:r>
        <w:rPr>
          <w:color w:val="000000"/>
          <w:spacing w:val="-2"/>
        </w:rPr>
        <w:t>•</w:t>
      </w:r>
      <w:r>
        <w:rPr>
          <w:color w:val="000000"/>
          <w:spacing w:val="-2"/>
        </w:rPr>
        <w:tab/>
        <w:t>Control house with:</w:t>
      </w:r>
    </w:p>
    <w:p w:rsidR="00FE3D9B" w:rsidRDefault="00614590">
      <w:pPr>
        <w:autoSpaceDE w:val="0"/>
        <w:autoSpaceDN w:val="0"/>
        <w:adjustRightInd w:val="0"/>
        <w:spacing w:before="1" w:line="261"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Remote terminal unit (“RTU”); </w:t>
      </w:r>
    </w:p>
    <w:p w:rsidR="00FE3D9B" w:rsidRDefault="00614590">
      <w:pPr>
        <w:autoSpaceDE w:val="0"/>
        <w:autoSpaceDN w:val="0"/>
        <w:adjustRightInd w:val="0"/>
        <w:spacing w:before="7"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 protection panels; </w:t>
      </w:r>
    </w:p>
    <w:p w:rsidR="00FE3D9B" w:rsidRDefault="00614590">
      <w:pPr>
        <w:autoSpaceDE w:val="0"/>
        <w:autoSpaceDN w:val="0"/>
        <w:adjustRightInd w:val="0"/>
        <w:spacing w:before="1" w:line="280" w:lineRule="exact"/>
        <w:ind w:left="1800" w:right="5524" w:firstLine="359"/>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Wind farm controller: GE Mark Vie.; and </w:t>
      </w:r>
      <w:r>
        <w:rPr>
          <w:color w:val="000000"/>
          <w:spacing w:val="-3"/>
        </w:rPr>
        <w:t xml:space="preserve">• One 14 MVAR capacitor bank, 34.5 kV </w:t>
      </w:r>
    </w:p>
    <w:p w:rsidR="00FE3D9B" w:rsidRDefault="00FE3D9B">
      <w:pPr>
        <w:autoSpaceDE w:val="0"/>
        <w:autoSpaceDN w:val="0"/>
        <w:adjustRightInd w:val="0"/>
        <w:spacing w:line="276" w:lineRule="exact"/>
        <w:ind w:left="5933"/>
        <w:rPr>
          <w:color w:val="000000"/>
          <w:spacing w:val="-3"/>
        </w:rPr>
      </w:pPr>
    </w:p>
    <w:p w:rsidR="00FE3D9B" w:rsidRDefault="00FE3D9B">
      <w:pPr>
        <w:autoSpaceDE w:val="0"/>
        <w:autoSpaceDN w:val="0"/>
        <w:adjustRightInd w:val="0"/>
        <w:spacing w:line="276" w:lineRule="exact"/>
        <w:ind w:left="5933"/>
        <w:rPr>
          <w:color w:val="000000"/>
          <w:spacing w:val="-3"/>
        </w:rPr>
      </w:pPr>
    </w:p>
    <w:p w:rsidR="00FE3D9B" w:rsidRDefault="00FE3D9B">
      <w:pPr>
        <w:autoSpaceDE w:val="0"/>
        <w:autoSpaceDN w:val="0"/>
        <w:adjustRightInd w:val="0"/>
        <w:spacing w:line="276" w:lineRule="exact"/>
        <w:ind w:left="5933"/>
        <w:rPr>
          <w:color w:val="000000"/>
          <w:spacing w:val="-3"/>
        </w:rPr>
      </w:pPr>
    </w:p>
    <w:p w:rsidR="00FE3D9B" w:rsidRDefault="00FE3D9B">
      <w:pPr>
        <w:autoSpaceDE w:val="0"/>
        <w:autoSpaceDN w:val="0"/>
        <w:adjustRightInd w:val="0"/>
        <w:spacing w:line="276" w:lineRule="exact"/>
        <w:ind w:left="5933"/>
        <w:rPr>
          <w:color w:val="000000"/>
          <w:spacing w:val="-3"/>
        </w:rPr>
      </w:pPr>
    </w:p>
    <w:p w:rsidR="00FE3D9B" w:rsidRDefault="00614590">
      <w:pPr>
        <w:autoSpaceDE w:val="0"/>
        <w:autoSpaceDN w:val="0"/>
        <w:adjustRightInd w:val="0"/>
        <w:spacing w:before="200" w:line="276" w:lineRule="exact"/>
        <w:ind w:left="5933"/>
        <w:rPr>
          <w:color w:val="000000"/>
          <w:spacing w:val="-3"/>
        </w:rPr>
      </w:pPr>
      <w:r>
        <w:rPr>
          <w:color w:val="000000"/>
          <w:spacing w:val="-3"/>
        </w:rPr>
        <w:t xml:space="preserve">A-1 </w:t>
      </w:r>
    </w:p>
    <w:p w:rsidR="00FE3D9B" w:rsidRDefault="00FE3D9B">
      <w:pPr>
        <w:autoSpaceDE w:val="0"/>
        <w:autoSpaceDN w:val="0"/>
        <w:adjustRightInd w:val="0"/>
        <w:rPr>
          <w:color w:val="000000"/>
          <w:spacing w:val="-3"/>
        </w:rPr>
        <w:sectPr w:rsidR="00FE3D9B">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76" w:name="Pg76"/>
      <w:bookmarkEnd w:id="76"/>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614590">
      <w:pPr>
        <w:autoSpaceDE w:val="0"/>
        <w:autoSpaceDN w:val="0"/>
        <w:adjustRightInd w:val="0"/>
        <w:spacing w:before="22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Lead Line </w:t>
      </w:r>
    </w:p>
    <w:p w:rsidR="00FE3D9B" w:rsidRDefault="00FE3D9B">
      <w:pPr>
        <w:autoSpaceDE w:val="0"/>
        <w:autoSpaceDN w:val="0"/>
        <w:adjustRightInd w:val="0"/>
        <w:spacing w:line="276" w:lineRule="exact"/>
        <w:ind w:left="2160"/>
        <w:rPr>
          <w:rFonts w:ascii="Times New Roman Italic" w:hAnsi="Times New Roman Italic"/>
          <w:color w:val="000000"/>
          <w:spacing w:val="-3"/>
        </w:rPr>
      </w:pPr>
    </w:p>
    <w:p w:rsidR="00FE3D9B" w:rsidRDefault="00614590">
      <w:pPr>
        <w:autoSpaceDE w:val="0"/>
        <w:autoSpaceDN w:val="0"/>
        <w:adjustRightInd w:val="0"/>
        <w:spacing w:before="8" w:line="276" w:lineRule="exact"/>
        <w:ind w:left="2160"/>
        <w:rPr>
          <w:color w:val="000000"/>
          <w:spacing w:val="-2"/>
        </w:rPr>
      </w:pPr>
      <w:r>
        <w:rPr>
          <w:color w:val="000000"/>
          <w:spacing w:val="-2"/>
        </w:rPr>
        <w:t xml:space="preserve">The Eight Point Wind Energy Center Collector Substation will connect to Connecting </w:t>
      </w:r>
    </w:p>
    <w:p w:rsidR="00FE3D9B" w:rsidRDefault="00614590">
      <w:pPr>
        <w:autoSpaceDE w:val="0"/>
        <w:autoSpaceDN w:val="0"/>
        <w:adjustRightInd w:val="0"/>
        <w:spacing w:before="18" w:line="260" w:lineRule="exact"/>
        <w:ind w:left="1440" w:right="1297"/>
        <w:jc w:val="both"/>
        <w:rPr>
          <w:color w:val="000000"/>
          <w:spacing w:val="-3"/>
        </w:rPr>
      </w:pPr>
      <w:r>
        <w:rPr>
          <w:color w:val="000000"/>
          <w:spacing w:val="-2"/>
        </w:rPr>
        <w:t xml:space="preserve">Transmission Owner’s Bennett Substation via an approximately 16.5 mile long 115 kV overhead </w:t>
      </w:r>
      <w:r>
        <w:rPr>
          <w:color w:val="000000"/>
          <w:spacing w:val="-3"/>
        </w:rPr>
        <w:t xml:space="preserve">transmission line. </w:t>
      </w:r>
    </w:p>
    <w:p w:rsidR="00FE3D9B" w:rsidRDefault="00FE3D9B">
      <w:pPr>
        <w:autoSpaceDE w:val="0"/>
        <w:autoSpaceDN w:val="0"/>
        <w:adjustRightInd w:val="0"/>
        <w:spacing w:line="276" w:lineRule="exact"/>
        <w:ind w:left="2160"/>
        <w:rPr>
          <w:color w:val="000000"/>
          <w:spacing w:val="-3"/>
        </w:rPr>
      </w:pPr>
    </w:p>
    <w:p w:rsidR="00FE3D9B" w:rsidRDefault="00614590">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Connecting Transmission Owner’s Attachment Facilities:</w:t>
      </w:r>
      <w:r>
        <w:rPr>
          <w:rFonts w:ascii="Times New Roman Bold" w:hAnsi="Times New Roman Bold"/>
          <w:color w:val="000000"/>
          <w:spacing w:val="-3"/>
        </w:rPr>
        <w:t xml:space="preserve"> </w:t>
      </w:r>
    </w:p>
    <w:p w:rsidR="00FE3D9B" w:rsidRDefault="00FE3D9B">
      <w:pPr>
        <w:autoSpaceDE w:val="0"/>
        <w:autoSpaceDN w:val="0"/>
        <w:adjustRightInd w:val="0"/>
        <w:spacing w:line="273" w:lineRule="exact"/>
        <w:ind w:left="1440"/>
        <w:rPr>
          <w:rFonts w:ascii="Times New Roman Bold" w:hAnsi="Times New Roman Bold"/>
          <w:color w:val="000000"/>
          <w:spacing w:val="-3"/>
        </w:rPr>
      </w:pPr>
    </w:p>
    <w:p w:rsidR="00FE3D9B" w:rsidRDefault="00614590">
      <w:pPr>
        <w:autoSpaceDE w:val="0"/>
        <w:autoSpaceDN w:val="0"/>
        <w:adjustRightInd w:val="0"/>
        <w:spacing w:before="14" w:line="273" w:lineRule="exact"/>
        <w:ind w:left="1440" w:right="1270" w:firstLine="719"/>
        <w:rPr>
          <w:color w:val="000000"/>
          <w:spacing w:val="-3"/>
        </w:rPr>
      </w:pPr>
      <w:r>
        <w:rPr>
          <w:color w:val="000000"/>
          <w:spacing w:val="-2"/>
        </w:rPr>
        <w:t>The PCO and the Point of Interconnection (“POI”) are designated on Figure A-1 to this Appendix A.  The Connecting Transmission Owner’s Attachment Facilities (“CTOAFs”) include the facilities between the PCO and the POI.  As depicted in Figure A-1, the C</w:t>
      </w:r>
      <w:r>
        <w:rPr>
          <w:color w:val="000000"/>
          <w:spacing w:val="-2"/>
        </w:rPr>
        <w:t xml:space="preserve">TOAFs include the </w:t>
      </w:r>
      <w:r>
        <w:rPr>
          <w:color w:val="000000"/>
          <w:spacing w:val="-3"/>
        </w:rPr>
        <w:t xml:space="preserve">following major electrical and physical equipment: </w:t>
      </w:r>
    </w:p>
    <w:p w:rsidR="00FE3D9B" w:rsidRDefault="00FE3D9B">
      <w:pPr>
        <w:autoSpaceDE w:val="0"/>
        <w:autoSpaceDN w:val="0"/>
        <w:adjustRightInd w:val="0"/>
        <w:spacing w:line="276" w:lineRule="exact"/>
        <w:ind w:left="1800"/>
        <w:rPr>
          <w:color w:val="000000"/>
          <w:spacing w:val="-3"/>
        </w:rPr>
      </w:pPr>
    </w:p>
    <w:p w:rsidR="00FE3D9B" w:rsidRDefault="00614590">
      <w:pPr>
        <w:tabs>
          <w:tab w:val="left" w:pos="2160"/>
        </w:tabs>
        <w:autoSpaceDE w:val="0"/>
        <w:autoSpaceDN w:val="0"/>
        <w:adjustRightInd w:val="0"/>
        <w:spacing w:before="29" w:line="276" w:lineRule="exact"/>
        <w:ind w:left="1800"/>
        <w:rPr>
          <w:color w:val="000000"/>
          <w:spacing w:val="-2"/>
        </w:rPr>
      </w:pPr>
      <w:r>
        <w:rPr>
          <w:color w:val="000000"/>
          <w:spacing w:val="-3"/>
        </w:rPr>
        <w:t>•</w:t>
      </w:r>
      <w:r>
        <w:rPr>
          <w:color w:val="000000"/>
          <w:spacing w:val="-3"/>
        </w:rPr>
        <w:tab/>
      </w:r>
      <w:r>
        <w:rPr>
          <w:color w:val="000000"/>
          <w:spacing w:val="-2"/>
        </w:rPr>
        <w:t>Two (2) three-phase, 115 kV, 1200 A, motor operated disconnect switches;</w:t>
      </w:r>
    </w:p>
    <w:p w:rsidR="00FE3D9B" w:rsidRDefault="0061459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three-phase, 115 kV, 2000 A, SF6 circuit breaker;</w:t>
      </w:r>
    </w:p>
    <w:p w:rsidR="00FE3D9B" w:rsidRDefault="00614590">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Three (3) single-phase, current transformer </w:t>
      </w:r>
      <w:r>
        <w:rPr>
          <w:color w:val="000000"/>
          <w:spacing w:val="-2"/>
        </w:rPr>
        <w:t>(“CT”)/ potential transformer (“PT”) revenue</w:t>
      </w:r>
    </w:p>
    <w:p w:rsidR="00FE3D9B" w:rsidRDefault="00614590">
      <w:pPr>
        <w:autoSpaceDE w:val="0"/>
        <w:autoSpaceDN w:val="0"/>
        <w:adjustRightInd w:val="0"/>
        <w:spacing w:line="276" w:lineRule="exact"/>
        <w:ind w:left="1800" w:firstLine="359"/>
        <w:rPr>
          <w:color w:val="000000"/>
          <w:spacing w:val="-3"/>
        </w:rPr>
      </w:pPr>
      <w:r>
        <w:rPr>
          <w:color w:val="000000"/>
          <w:spacing w:val="-3"/>
        </w:rPr>
        <w:t>grade combo unit instrument transformers;</w:t>
      </w:r>
    </w:p>
    <w:p w:rsidR="00FE3D9B" w:rsidRDefault="0061459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single-phase CCVT;</w:t>
      </w:r>
    </w:p>
    <w:p w:rsidR="00FE3D9B" w:rsidRDefault="00614590">
      <w:pPr>
        <w:tabs>
          <w:tab w:val="left" w:pos="2160"/>
        </w:tabs>
        <w:autoSpaceDE w:val="0"/>
        <w:autoSpaceDN w:val="0"/>
        <w:adjustRightInd w:val="0"/>
        <w:spacing w:before="19" w:line="276" w:lineRule="exact"/>
        <w:ind w:left="1800"/>
        <w:rPr>
          <w:color w:val="000000"/>
          <w:spacing w:val="-3"/>
        </w:rPr>
      </w:pPr>
      <w:r>
        <w:rPr>
          <w:color w:val="000000"/>
          <w:spacing w:val="-3"/>
        </w:rPr>
        <w:t>•</w:t>
      </w:r>
      <w:r>
        <w:rPr>
          <w:color w:val="000000"/>
          <w:spacing w:val="-3"/>
        </w:rPr>
        <w:tab/>
        <w:t>One (1) H-frame dead end structure;</w:t>
      </w:r>
    </w:p>
    <w:p w:rsidR="00FE3D9B" w:rsidRDefault="00614590">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Foundations: H-frame dead end structure, equipment structures, and metering units;</w:t>
      </w:r>
    </w:p>
    <w:p w:rsidR="00FE3D9B" w:rsidRDefault="0061459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Structures: disconn</w:t>
      </w:r>
      <w:r>
        <w:rPr>
          <w:color w:val="000000"/>
          <w:spacing w:val="-3"/>
        </w:rPr>
        <w:t>ect switches, instrument transformers;</w:t>
      </w:r>
    </w:p>
    <w:p w:rsidR="00FE3D9B" w:rsidRDefault="0061459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Power, protection, control, and communication cables;</w:t>
      </w:r>
    </w:p>
    <w:p w:rsidR="00FE3D9B" w:rsidRDefault="00614590">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Prefabricated control house with:</w:t>
      </w:r>
    </w:p>
    <w:p w:rsidR="00FE3D9B" w:rsidRDefault="00614590">
      <w:pPr>
        <w:autoSpaceDE w:val="0"/>
        <w:autoSpaceDN w:val="0"/>
        <w:adjustRightInd w:val="0"/>
        <w:spacing w:before="1" w:line="255"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Revenue metering: panel, meter, and test switches; </w:t>
      </w:r>
    </w:p>
    <w:p w:rsidR="00FE3D9B" w:rsidRDefault="00614590">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 differential protection panel; </w:t>
      </w:r>
    </w:p>
    <w:p w:rsidR="00FE3D9B" w:rsidRDefault="0061459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Breaker control panel; </w:t>
      </w:r>
    </w:p>
    <w:p w:rsidR="00FE3D9B" w:rsidRDefault="0061459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Fiber patch panel; </w:t>
      </w:r>
    </w:p>
    <w:p w:rsidR="00FE3D9B" w:rsidRDefault="0061459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AC panels (system A &amp; B); </w:t>
      </w:r>
    </w:p>
    <w:p w:rsidR="00FE3D9B" w:rsidRDefault="00614590">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DC panel (system A &amp; B); </w:t>
      </w:r>
    </w:p>
    <w:p w:rsidR="00FE3D9B" w:rsidRDefault="00614590">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Battery system (batteries and charger); </w:t>
      </w:r>
    </w:p>
    <w:p w:rsidR="00FE3D9B" w:rsidRDefault="0061459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Annunciator (SEL-2523); </w:t>
      </w:r>
    </w:p>
    <w:p w:rsidR="00FE3D9B" w:rsidRDefault="00614590">
      <w:pPr>
        <w:autoSpaceDE w:val="0"/>
        <w:autoSpaceDN w:val="0"/>
        <w:adjustRightInd w:val="0"/>
        <w:spacing w:before="4" w:line="27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RTU; and </w:t>
      </w:r>
    </w:p>
    <w:p w:rsidR="00FE3D9B" w:rsidRDefault="00614590">
      <w:pPr>
        <w:autoSpaceDE w:val="0"/>
        <w:autoSpaceDN w:val="0"/>
        <w:adjustRightInd w:val="0"/>
        <w:spacing w:before="4" w:line="27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HVAC; and </w:t>
      </w:r>
    </w:p>
    <w:p w:rsidR="00FE3D9B" w:rsidRDefault="00614590">
      <w:pPr>
        <w:tabs>
          <w:tab w:val="left" w:pos="2160"/>
        </w:tabs>
        <w:autoSpaceDE w:val="0"/>
        <w:autoSpaceDN w:val="0"/>
        <w:adjustRightInd w:val="0"/>
        <w:spacing w:before="4" w:line="276" w:lineRule="exact"/>
        <w:ind w:left="1800"/>
        <w:rPr>
          <w:color w:val="000000"/>
          <w:spacing w:val="-3"/>
        </w:rPr>
      </w:pPr>
      <w:r>
        <w:rPr>
          <w:color w:val="000000"/>
          <w:spacing w:val="-3"/>
        </w:rPr>
        <w:t xml:space="preserve">• </w:t>
      </w:r>
      <w:r>
        <w:rPr>
          <w:color w:val="000000"/>
          <w:spacing w:val="-3"/>
        </w:rPr>
        <w:tab/>
        <w:t xml:space="preserve">Conduit and cable trench system. </w:t>
      </w:r>
    </w:p>
    <w:p w:rsidR="00FE3D9B" w:rsidRDefault="00FE3D9B">
      <w:pPr>
        <w:autoSpaceDE w:val="0"/>
        <w:autoSpaceDN w:val="0"/>
        <w:adjustRightInd w:val="0"/>
        <w:spacing w:line="275" w:lineRule="exact"/>
        <w:ind w:left="1440"/>
        <w:rPr>
          <w:color w:val="000000"/>
          <w:spacing w:val="-3"/>
        </w:rPr>
      </w:pPr>
    </w:p>
    <w:p w:rsidR="00FE3D9B" w:rsidRDefault="00614590">
      <w:pPr>
        <w:autoSpaceDE w:val="0"/>
        <w:autoSpaceDN w:val="0"/>
        <w:adjustRightInd w:val="0"/>
        <w:spacing w:before="10" w:line="275" w:lineRule="exact"/>
        <w:ind w:left="1440" w:right="1256" w:firstLine="719"/>
        <w:rPr>
          <w:color w:val="000000"/>
          <w:spacing w:val="-3"/>
        </w:rPr>
      </w:pPr>
      <w:r>
        <w:rPr>
          <w:color w:val="000000"/>
          <w:spacing w:val="-2"/>
        </w:rPr>
        <w:t xml:space="preserve">In addition to the electrical and physical equipment listed in this section, a lightning study is required for the Connecting Transmission Owner’s Attachment Facilities to confirm that </w:t>
      </w:r>
      <w:r>
        <w:rPr>
          <w:color w:val="000000"/>
          <w:spacing w:val="-2"/>
        </w:rPr>
        <w:br/>
        <w:t>lightning protection is adequate, and a grounding study for the Connec</w:t>
      </w:r>
      <w:r>
        <w:rPr>
          <w:color w:val="000000"/>
          <w:spacing w:val="-2"/>
        </w:rPr>
        <w:t xml:space="preserve">ting Transmission </w:t>
      </w:r>
      <w:r>
        <w:rPr>
          <w:color w:val="000000"/>
          <w:spacing w:val="-2"/>
        </w:rPr>
        <w:br/>
        <w:t xml:space="preserve">Owner’s Attachment Facilities is required to expand/enhance the ground grid based on </w:t>
      </w:r>
      <w:r>
        <w:rPr>
          <w:color w:val="000000"/>
          <w:spacing w:val="-2"/>
        </w:rPr>
        <w:br/>
      </w:r>
      <w:r>
        <w:rPr>
          <w:color w:val="000000"/>
          <w:spacing w:val="-3"/>
        </w:rPr>
        <w:t xml:space="preserve">prospective fault current. </w:t>
      </w:r>
    </w:p>
    <w:p w:rsidR="00FE3D9B" w:rsidRDefault="00FE3D9B">
      <w:pPr>
        <w:autoSpaceDE w:val="0"/>
        <w:autoSpaceDN w:val="0"/>
        <w:adjustRightInd w:val="0"/>
        <w:spacing w:line="273" w:lineRule="exact"/>
        <w:ind w:left="1440"/>
        <w:jc w:val="both"/>
        <w:rPr>
          <w:color w:val="000000"/>
          <w:spacing w:val="-3"/>
        </w:rPr>
      </w:pPr>
    </w:p>
    <w:p w:rsidR="00FE3D9B" w:rsidRDefault="00614590">
      <w:pPr>
        <w:autoSpaceDE w:val="0"/>
        <w:autoSpaceDN w:val="0"/>
        <w:adjustRightInd w:val="0"/>
        <w:spacing w:before="14" w:line="273" w:lineRule="exact"/>
        <w:ind w:left="1440" w:right="1331" w:firstLine="719"/>
        <w:jc w:val="both"/>
        <w:rPr>
          <w:color w:val="000000"/>
          <w:spacing w:val="-3"/>
        </w:rPr>
      </w:pPr>
      <w:r>
        <w:rPr>
          <w:color w:val="000000"/>
          <w:spacing w:val="-2"/>
        </w:rPr>
        <w:t>Developer will design and construct the Connecting Transmission Owner’s Attachment Facilities in accordance with the appli</w:t>
      </w:r>
      <w:r>
        <w:rPr>
          <w:color w:val="000000"/>
          <w:spacing w:val="-2"/>
        </w:rPr>
        <w:t xml:space="preserve">cable requirements of Connecting Transmission Owner, as set out in Connecting Transmission Owner’s Bulletin 86-01, to the extent not inconsistent with </w:t>
      </w:r>
      <w:r>
        <w:rPr>
          <w:color w:val="000000"/>
          <w:spacing w:val="-3"/>
        </w:rPr>
        <w:t xml:space="preserve">the terms of this Agreement or the NYISO OATT. </w:t>
      </w:r>
    </w:p>
    <w:p w:rsidR="00FE3D9B" w:rsidRDefault="00FE3D9B">
      <w:pPr>
        <w:autoSpaceDE w:val="0"/>
        <w:autoSpaceDN w:val="0"/>
        <w:adjustRightInd w:val="0"/>
        <w:spacing w:line="276" w:lineRule="exact"/>
        <w:ind w:left="5933"/>
        <w:rPr>
          <w:color w:val="000000"/>
          <w:spacing w:val="-3"/>
        </w:rPr>
      </w:pPr>
    </w:p>
    <w:p w:rsidR="00FE3D9B" w:rsidRDefault="00FE3D9B">
      <w:pPr>
        <w:autoSpaceDE w:val="0"/>
        <w:autoSpaceDN w:val="0"/>
        <w:adjustRightInd w:val="0"/>
        <w:spacing w:line="276" w:lineRule="exact"/>
        <w:ind w:left="5933"/>
        <w:rPr>
          <w:color w:val="000000"/>
          <w:spacing w:val="-3"/>
        </w:rPr>
      </w:pPr>
    </w:p>
    <w:p w:rsidR="00FE3D9B" w:rsidRDefault="00614590">
      <w:pPr>
        <w:autoSpaceDE w:val="0"/>
        <w:autoSpaceDN w:val="0"/>
        <w:adjustRightInd w:val="0"/>
        <w:spacing w:before="193" w:line="276" w:lineRule="exact"/>
        <w:ind w:left="5933"/>
        <w:rPr>
          <w:color w:val="000000"/>
          <w:spacing w:val="-3"/>
        </w:rPr>
      </w:pPr>
      <w:r>
        <w:rPr>
          <w:color w:val="000000"/>
          <w:spacing w:val="-3"/>
        </w:rPr>
        <w:t xml:space="preserve">A-2 </w:t>
      </w:r>
    </w:p>
    <w:p w:rsidR="00FE3D9B" w:rsidRDefault="00FE3D9B">
      <w:pPr>
        <w:autoSpaceDE w:val="0"/>
        <w:autoSpaceDN w:val="0"/>
        <w:adjustRightInd w:val="0"/>
        <w:rPr>
          <w:color w:val="000000"/>
          <w:spacing w:val="-3"/>
        </w:rPr>
        <w:sectPr w:rsidR="00FE3D9B">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77" w:name="Pg77"/>
      <w:bookmarkEnd w:id="77"/>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FE3D9B" w:rsidRDefault="00614590">
      <w:pPr>
        <w:tabs>
          <w:tab w:val="left" w:pos="2880"/>
        </w:tabs>
        <w:autoSpaceDE w:val="0"/>
        <w:autoSpaceDN w:val="0"/>
        <w:adjustRightInd w:val="0"/>
        <w:spacing w:before="276"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 xml:space="preserve">Stand Alone </w:t>
      </w:r>
      <w:r>
        <w:rPr>
          <w:rFonts w:ascii="Times New Roman Bold" w:hAnsi="Times New Roman Bold"/>
          <w:color w:val="000000"/>
          <w:spacing w:val="-3"/>
        </w:rPr>
        <w:t>System Upgrade Facilities:</w:t>
      </w:r>
    </w:p>
    <w:p w:rsidR="00FE3D9B" w:rsidRDefault="00614590">
      <w:pPr>
        <w:autoSpaceDE w:val="0"/>
        <w:autoSpaceDN w:val="0"/>
        <w:adjustRightInd w:val="0"/>
        <w:spacing w:before="257" w:line="276" w:lineRule="exact"/>
        <w:ind w:left="2160"/>
        <w:rPr>
          <w:color w:val="000000"/>
          <w:spacing w:val="-2"/>
        </w:rPr>
      </w:pPr>
      <w:r>
        <w:rPr>
          <w:color w:val="000000"/>
          <w:spacing w:val="-2"/>
        </w:rPr>
        <w:t xml:space="preserve">The Large Generating Facility will interconnect to the New York State Transmission </w:t>
      </w:r>
    </w:p>
    <w:p w:rsidR="00FE3D9B" w:rsidRDefault="00614590">
      <w:pPr>
        <w:autoSpaceDE w:val="0"/>
        <w:autoSpaceDN w:val="0"/>
        <w:adjustRightInd w:val="0"/>
        <w:spacing w:before="4" w:line="276" w:lineRule="exact"/>
        <w:ind w:left="1440" w:right="1296"/>
        <w:rPr>
          <w:color w:val="000000"/>
          <w:spacing w:val="-2"/>
        </w:rPr>
      </w:pPr>
      <w:r>
        <w:rPr>
          <w:color w:val="000000"/>
          <w:spacing w:val="-2"/>
        </w:rPr>
        <w:t xml:space="preserve">System via the extension of Connecting Transmission Owner’s existing Bennett Substation.  The </w:t>
      </w:r>
      <w:r>
        <w:rPr>
          <w:color w:val="000000"/>
          <w:spacing w:val="-2"/>
        </w:rPr>
        <w:br/>
        <w:t>Developer will perform the engineering, design, pr</w:t>
      </w:r>
      <w:r>
        <w:rPr>
          <w:color w:val="000000"/>
          <w:spacing w:val="-2"/>
        </w:rPr>
        <w:t xml:space="preserve">ocurement, construction, installation, testing, </w:t>
      </w:r>
      <w:r>
        <w:rPr>
          <w:color w:val="000000"/>
          <w:spacing w:val="-2"/>
        </w:rPr>
        <w:br/>
        <w:t xml:space="preserve">and commissioning of the upgrades and shall comply with current Avangrid/Iberdrola Standards </w:t>
      </w:r>
      <w:r>
        <w:rPr>
          <w:color w:val="000000"/>
          <w:spacing w:val="-2"/>
        </w:rPr>
        <w:br/>
        <w:t xml:space="preserve">at the Bennett Substation required to interconnect the Large Generating Facility and the </w:t>
      </w:r>
      <w:r>
        <w:rPr>
          <w:color w:val="000000"/>
          <w:spacing w:val="-2"/>
        </w:rPr>
        <w:br/>
        <w:t>Connecting Transmission</w:t>
      </w:r>
      <w:r>
        <w:rPr>
          <w:color w:val="000000"/>
          <w:spacing w:val="-2"/>
        </w:rPr>
        <w:t xml:space="preserve"> Owner’s standards to the extent these standards are not inconsistent </w:t>
      </w:r>
      <w:r>
        <w:rPr>
          <w:color w:val="000000"/>
          <w:spacing w:val="-2"/>
        </w:rPr>
        <w:br/>
        <w:t xml:space="preserve">with this Agreement or the NYISO OATT.  As depicted in Figure A-1, the upgrades at the </w:t>
      </w:r>
      <w:r>
        <w:rPr>
          <w:color w:val="000000"/>
          <w:spacing w:val="-2"/>
        </w:rPr>
        <w:br/>
        <w:t xml:space="preserve">Bennett Substation include the following major electrical and physical equipment: </w:t>
      </w:r>
    </w:p>
    <w:p w:rsidR="00FE3D9B" w:rsidRDefault="00FE3D9B">
      <w:pPr>
        <w:autoSpaceDE w:val="0"/>
        <w:autoSpaceDN w:val="0"/>
        <w:adjustRightInd w:val="0"/>
        <w:spacing w:line="260" w:lineRule="exact"/>
        <w:ind w:left="1800"/>
        <w:jc w:val="both"/>
        <w:rPr>
          <w:color w:val="000000"/>
          <w:spacing w:val="-2"/>
        </w:rPr>
      </w:pPr>
    </w:p>
    <w:p w:rsidR="00FE3D9B" w:rsidRDefault="00614590">
      <w:pPr>
        <w:tabs>
          <w:tab w:val="left" w:pos="2160"/>
        </w:tabs>
        <w:autoSpaceDE w:val="0"/>
        <w:autoSpaceDN w:val="0"/>
        <w:adjustRightInd w:val="0"/>
        <w:spacing w:before="58" w:line="260" w:lineRule="exact"/>
        <w:ind w:left="1800" w:right="131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Modify existing strain bus dead end structure to accommodate extension of the bus to the </w:t>
      </w:r>
      <w:r>
        <w:rPr>
          <w:color w:val="000000"/>
          <w:spacing w:val="-1"/>
        </w:rPr>
        <w:br/>
      </w:r>
      <w:r>
        <w:rPr>
          <w:color w:val="000000"/>
          <w:spacing w:val="-1"/>
        </w:rPr>
        <w:tab/>
      </w:r>
      <w:r>
        <w:rPr>
          <w:color w:val="000000"/>
          <w:spacing w:val="-3"/>
        </w:rPr>
        <w:t xml:space="preserve">new strain bus dead end structure; </w:t>
      </w:r>
    </w:p>
    <w:p w:rsidR="00FE3D9B" w:rsidRDefault="00614590">
      <w:pPr>
        <w:tabs>
          <w:tab w:val="left" w:pos="2160"/>
        </w:tabs>
        <w:autoSpaceDE w:val="0"/>
        <w:autoSpaceDN w:val="0"/>
        <w:adjustRightInd w:val="0"/>
        <w:spacing w:before="27" w:line="276" w:lineRule="exact"/>
        <w:ind w:left="1800"/>
        <w:rPr>
          <w:color w:val="000000"/>
          <w:spacing w:val="-3"/>
        </w:rPr>
      </w:pPr>
      <w:r>
        <w:rPr>
          <w:color w:val="000000"/>
          <w:spacing w:val="-3"/>
        </w:rPr>
        <w:t xml:space="preserve">• </w:t>
      </w:r>
      <w:r>
        <w:rPr>
          <w:color w:val="000000"/>
          <w:spacing w:val="-3"/>
        </w:rPr>
        <w:tab/>
        <w:t xml:space="preserve">115 kV rigid bus to CTOAF motor operated disconnect switch; </w:t>
      </w:r>
    </w:p>
    <w:p w:rsidR="00FE3D9B" w:rsidRDefault="0061459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Structures: strain bus dead end, rigid bus supports; </w:t>
      </w:r>
    </w:p>
    <w:p w:rsidR="00FE3D9B" w:rsidRDefault="0061459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w:t>
      </w:r>
      <w:r>
        <w:rPr>
          <w:color w:val="000000"/>
          <w:spacing w:val="-1"/>
        </w:rPr>
        <w:t xml:space="preserve">oundations: strain bus dead end, rigid bus supports; </w:t>
      </w:r>
    </w:p>
    <w:p w:rsidR="00FE3D9B" w:rsidRDefault="00614590">
      <w:pPr>
        <w:tabs>
          <w:tab w:val="left" w:pos="2160"/>
        </w:tabs>
        <w:autoSpaceDE w:val="0"/>
        <w:autoSpaceDN w:val="0"/>
        <w:adjustRightInd w:val="0"/>
        <w:spacing w:before="34" w:line="276" w:lineRule="exact"/>
        <w:ind w:left="1800"/>
        <w:rPr>
          <w:color w:val="000000"/>
          <w:spacing w:val="-2"/>
        </w:rPr>
      </w:pPr>
      <w:r>
        <w:rPr>
          <w:color w:val="000000"/>
          <w:spacing w:val="-2"/>
        </w:rPr>
        <w:t>•</w:t>
      </w:r>
      <w:r>
        <w:rPr>
          <w:color w:val="000000"/>
          <w:spacing w:val="-2"/>
        </w:rPr>
        <w:tab/>
        <w:t>115 kV bus insulators;</w:t>
      </w:r>
    </w:p>
    <w:p w:rsidR="00FE3D9B" w:rsidRDefault="00614590">
      <w:pPr>
        <w:autoSpaceDE w:val="0"/>
        <w:autoSpaceDN w:val="0"/>
        <w:adjustRightInd w:val="0"/>
        <w:spacing w:before="1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Ground grid in Connecting Transmission Owner’s pole yard; </w:t>
      </w:r>
    </w:p>
    <w:p w:rsidR="00FE3D9B" w:rsidRDefault="00614590">
      <w:pPr>
        <w:autoSpaceDE w:val="0"/>
        <w:autoSpaceDN w:val="0"/>
        <w:adjustRightInd w:val="0"/>
        <w:spacing w:before="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Substation fence; </w:t>
      </w:r>
    </w:p>
    <w:p w:rsidR="00FE3D9B" w:rsidRDefault="00614590">
      <w:pPr>
        <w:tabs>
          <w:tab w:val="left" w:pos="2160"/>
        </w:tabs>
        <w:autoSpaceDE w:val="0"/>
        <w:autoSpaceDN w:val="0"/>
        <w:adjustRightInd w:val="0"/>
        <w:spacing w:before="24" w:line="276" w:lineRule="exact"/>
        <w:ind w:left="1800"/>
        <w:rPr>
          <w:color w:val="000000"/>
          <w:spacing w:val="-3"/>
        </w:rPr>
      </w:pPr>
      <w:r>
        <w:rPr>
          <w:color w:val="000000"/>
          <w:spacing w:val="-3"/>
        </w:rPr>
        <w:t xml:space="preserve">• </w:t>
      </w:r>
      <w:r>
        <w:rPr>
          <w:color w:val="000000"/>
          <w:spacing w:val="-3"/>
        </w:rPr>
        <w:tab/>
        <w:t xml:space="preserve">115 kV bus protection panel (in existing control house); </w:t>
      </w:r>
    </w:p>
    <w:p w:rsidR="00FE3D9B" w:rsidRDefault="0061459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Trench, conduit and cable systems; and </w:t>
      </w:r>
    </w:p>
    <w:p w:rsidR="00FE3D9B" w:rsidRDefault="0061459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FE3D9B" w:rsidRDefault="00FE3D9B">
      <w:pPr>
        <w:autoSpaceDE w:val="0"/>
        <w:autoSpaceDN w:val="0"/>
        <w:adjustRightInd w:val="0"/>
        <w:spacing w:line="270" w:lineRule="exact"/>
        <w:ind w:left="1440"/>
        <w:jc w:val="both"/>
        <w:rPr>
          <w:color w:val="000000"/>
          <w:spacing w:val="-1"/>
        </w:rPr>
      </w:pPr>
    </w:p>
    <w:p w:rsidR="00FE3D9B" w:rsidRDefault="00614590">
      <w:pPr>
        <w:autoSpaceDE w:val="0"/>
        <w:autoSpaceDN w:val="0"/>
        <w:adjustRightInd w:val="0"/>
        <w:spacing w:before="19" w:line="270" w:lineRule="exact"/>
        <w:ind w:left="1440" w:right="1717" w:firstLine="719"/>
        <w:jc w:val="both"/>
        <w:rPr>
          <w:color w:val="000000"/>
          <w:spacing w:val="-3"/>
        </w:rPr>
      </w:pPr>
      <w:r>
        <w:rPr>
          <w:color w:val="000000"/>
          <w:spacing w:val="-2"/>
        </w:rPr>
        <w:t xml:space="preserve">In addition to the electrical and physical equipment listed in this section, a grounding study, lightning study, and area coordination study are required </w:t>
      </w:r>
      <w:r>
        <w:rPr>
          <w:color w:val="000000"/>
          <w:spacing w:val="-2"/>
        </w:rPr>
        <w:t xml:space="preserve">for the Stand Alone System </w:t>
      </w:r>
      <w:r>
        <w:rPr>
          <w:color w:val="000000"/>
          <w:spacing w:val="-3"/>
        </w:rPr>
        <w:t xml:space="preserve">Upgrade Facilities. </w:t>
      </w:r>
    </w:p>
    <w:p w:rsidR="00FE3D9B" w:rsidRDefault="00FE3D9B">
      <w:pPr>
        <w:autoSpaceDE w:val="0"/>
        <w:autoSpaceDN w:val="0"/>
        <w:adjustRightInd w:val="0"/>
        <w:spacing w:line="276" w:lineRule="exact"/>
        <w:ind w:left="1440"/>
        <w:jc w:val="both"/>
        <w:rPr>
          <w:color w:val="000000"/>
          <w:spacing w:val="-3"/>
        </w:rPr>
      </w:pPr>
    </w:p>
    <w:p w:rsidR="00FE3D9B" w:rsidRDefault="00614590">
      <w:pPr>
        <w:autoSpaceDE w:val="0"/>
        <w:autoSpaceDN w:val="0"/>
        <w:adjustRightInd w:val="0"/>
        <w:spacing w:before="10" w:line="276" w:lineRule="exact"/>
        <w:ind w:left="1440" w:right="1307" w:firstLine="631"/>
        <w:jc w:val="both"/>
        <w:rPr>
          <w:color w:val="000000"/>
          <w:spacing w:val="-3"/>
        </w:rPr>
      </w:pPr>
      <w:r>
        <w:rPr>
          <w:color w:val="000000"/>
          <w:spacing w:val="-2"/>
        </w:rPr>
        <w:t>The main 115 kV bus differential protection will also need to be upgraded at the Bennett Substation.  The main 115 kV bus is currently being protected by a single SEL-487B relay.  This relay’s CT termination</w:t>
      </w:r>
      <w:r>
        <w:rPr>
          <w:color w:val="000000"/>
          <w:spacing w:val="-2"/>
        </w:rPr>
        <w:t>s are currently maximized.  In order to accommodate the new connection to the 115 kV bus, two (2) new SEL-487B relays will need to be installed in the existing control house.  With two (2) new SEL-487B relays mounted in the existing control house, there wi</w:t>
      </w:r>
      <w:r>
        <w:rPr>
          <w:color w:val="000000"/>
          <w:spacing w:val="-2"/>
        </w:rPr>
        <w:t xml:space="preserve">ll be </w:t>
      </w:r>
      <w:r>
        <w:rPr>
          <w:color w:val="000000"/>
          <w:spacing w:val="-3"/>
        </w:rPr>
        <w:t xml:space="preserve">one for phases A&amp;C and one for Phase B as required. </w:t>
      </w:r>
    </w:p>
    <w:p w:rsidR="00FE3D9B" w:rsidRDefault="00FE3D9B">
      <w:pPr>
        <w:autoSpaceDE w:val="0"/>
        <w:autoSpaceDN w:val="0"/>
        <w:adjustRightInd w:val="0"/>
        <w:spacing w:line="276" w:lineRule="exact"/>
        <w:ind w:left="2160"/>
        <w:rPr>
          <w:color w:val="000000"/>
          <w:spacing w:val="-3"/>
        </w:rPr>
      </w:pPr>
    </w:p>
    <w:p w:rsidR="00FE3D9B" w:rsidRDefault="00614590">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FE3D9B" w:rsidRDefault="00614590">
      <w:pPr>
        <w:autoSpaceDE w:val="0"/>
        <w:autoSpaceDN w:val="0"/>
        <w:adjustRightInd w:val="0"/>
        <w:spacing w:before="261" w:line="276" w:lineRule="exact"/>
        <w:ind w:left="2160"/>
        <w:rPr>
          <w:color w:val="000000"/>
          <w:spacing w:val="-2"/>
        </w:rPr>
      </w:pPr>
      <w:r>
        <w:rPr>
          <w:color w:val="000000"/>
          <w:spacing w:val="-2"/>
        </w:rPr>
        <w:t xml:space="preserve">The Class Year Interconnection Facilities Study (“Class Year Study”) for Class Year </w:t>
      </w:r>
    </w:p>
    <w:p w:rsidR="00FE3D9B" w:rsidRDefault="00614590">
      <w:pPr>
        <w:autoSpaceDE w:val="0"/>
        <w:autoSpaceDN w:val="0"/>
        <w:adjustRightInd w:val="0"/>
        <w:spacing w:before="4" w:line="276" w:lineRule="exact"/>
        <w:ind w:left="1440" w:right="1456"/>
        <w:rPr>
          <w:color w:val="000000"/>
          <w:spacing w:val="-2"/>
        </w:rPr>
      </w:pPr>
      <w:r>
        <w:rPr>
          <w:color w:val="000000"/>
          <w:spacing w:val="-2"/>
        </w:rPr>
        <w:t xml:space="preserve">2017 identified the transmission system of Niagara Mohawk Power Corporation d/b/a National </w:t>
      </w:r>
      <w:r>
        <w:rPr>
          <w:color w:val="000000"/>
          <w:spacing w:val="-2"/>
        </w:rPr>
        <w:br/>
        <w:t xml:space="preserve">Grid (“National Grid”) as an Affected System in connection with the interconnection of the </w:t>
      </w:r>
      <w:r>
        <w:rPr>
          <w:color w:val="000000"/>
          <w:spacing w:val="-2"/>
        </w:rPr>
        <w:br/>
        <w:t>Large Generating Facility.  The Class Year Study indicated that National</w:t>
      </w:r>
      <w:r>
        <w:rPr>
          <w:color w:val="000000"/>
          <w:spacing w:val="-2"/>
        </w:rPr>
        <w:t xml:space="preserve"> Grid would need to </w:t>
      </w:r>
      <w:r>
        <w:rPr>
          <w:color w:val="000000"/>
          <w:spacing w:val="-2"/>
        </w:rPr>
        <w:br/>
        <w:t xml:space="preserve">coordinate the protection of its system based on the interconnection of the Large Generating </w:t>
      </w:r>
      <w:r>
        <w:rPr>
          <w:color w:val="000000"/>
          <w:spacing w:val="-2"/>
        </w:rPr>
        <w:br/>
        <w:t xml:space="preserve">Facility.  The Class Year Study estimated the cost of work related to National Grid’s system at </w:t>
      </w:r>
      <w:r>
        <w:rPr>
          <w:color w:val="000000"/>
          <w:spacing w:val="-2"/>
        </w:rPr>
        <w:br/>
        <w:t>$20,000, which costs were included in the Pr</w:t>
      </w:r>
      <w:r>
        <w:rPr>
          <w:color w:val="000000"/>
          <w:spacing w:val="-2"/>
        </w:rPr>
        <w:t xml:space="preserve">oject Cost Allocation.  The Developer accepted its </w:t>
      </w:r>
      <w:r>
        <w:rPr>
          <w:color w:val="000000"/>
          <w:spacing w:val="-2"/>
        </w:rPr>
        <w:br/>
        <w:t xml:space="preserve">Project Cost Allocation and posted the related Security.  The Developer and Connecting </w:t>
      </w:r>
    </w:p>
    <w:p w:rsidR="00FE3D9B" w:rsidRDefault="00FE3D9B">
      <w:pPr>
        <w:autoSpaceDE w:val="0"/>
        <w:autoSpaceDN w:val="0"/>
        <w:adjustRightInd w:val="0"/>
        <w:spacing w:line="276" w:lineRule="exact"/>
        <w:ind w:left="5933"/>
        <w:rPr>
          <w:color w:val="000000"/>
          <w:spacing w:val="-2"/>
        </w:rPr>
      </w:pPr>
    </w:p>
    <w:p w:rsidR="00FE3D9B" w:rsidRDefault="00614590">
      <w:pPr>
        <w:autoSpaceDE w:val="0"/>
        <w:autoSpaceDN w:val="0"/>
        <w:adjustRightInd w:val="0"/>
        <w:spacing w:before="188" w:line="276" w:lineRule="exact"/>
        <w:ind w:left="5933"/>
        <w:rPr>
          <w:color w:val="000000"/>
          <w:spacing w:val="-3"/>
        </w:rPr>
      </w:pPr>
      <w:r>
        <w:rPr>
          <w:color w:val="000000"/>
          <w:spacing w:val="-3"/>
        </w:rPr>
        <w:t xml:space="preserve">A-3 </w:t>
      </w:r>
    </w:p>
    <w:p w:rsidR="00FE3D9B" w:rsidRDefault="00FE3D9B">
      <w:pPr>
        <w:autoSpaceDE w:val="0"/>
        <w:autoSpaceDN w:val="0"/>
        <w:adjustRightInd w:val="0"/>
        <w:rPr>
          <w:color w:val="000000"/>
          <w:spacing w:val="-3"/>
        </w:rPr>
        <w:sectPr w:rsidR="00FE3D9B">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78" w:name="Pg78"/>
      <w:bookmarkEnd w:id="78"/>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28" w:line="276" w:lineRule="exact"/>
        <w:ind w:left="1440"/>
        <w:rPr>
          <w:color w:val="000000"/>
          <w:spacing w:val="-2"/>
        </w:rPr>
      </w:pPr>
      <w:r>
        <w:rPr>
          <w:color w:val="000000"/>
          <w:spacing w:val="-2"/>
        </w:rPr>
        <w:t xml:space="preserve">Transmission Owner shall coordinate with National Grid, and enter into any required study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agreement with National Grid, concerning National Grid’s evaluation of the impacts of the </w:t>
      </w:r>
    </w:p>
    <w:p w:rsidR="00FE3D9B" w:rsidRDefault="00614590">
      <w:pPr>
        <w:autoSpaceDE w:val="0"/>
        <w:autoSpaceDN w:val="0"/>
        <w:adjustRightInd w:val="0"/>
        <w:spacing w:before="5" w:line="275" w:lineRule="exact"/>
        <w:ind w:left="1440" w:right="1444"/>
        <w:rPr>
          <w:color w:val="000000"/>
          <w:spacing w:val="-3"/>
        </w:rPr>
      </w:pPr>
      <w:r>
        <w:rPr>
          <w:color w:val="000000"/>
          <w:spacing w:val="-2"/>
        </w:rPr>
        <w:t xml:space="preserve">interconnection on its system.  The Developer shall be responsible for the costs associated with </w:t>
      </w:r>
      <w:r>
        <w:rPr>
          <w:color w:val="000000"/>
          <w:spacing w:val="-2"/>
        </w:rPr>
        <w:br/>
        <w:t xml:space="preserve">National Grid’s work, which will be invoiced on a monthly basis; </w:t>
      </w:r>
      <w:r>
        <w:rPr>
          <w:rFonts w:ascii="Times New Roman Italic" w:hAnsi="Times New Roman Italic"/>
          <w:color w:val="000000"/>
          <w:spacing w:val="-2"/>
        </w:rPr>
        <w:t>pr</w:t>
      </w:r>
      <w:r>
        <w:rPr>
          <w:rFonts w:ascii="Times New Roman Italic" w:hAnsi="Times New Roman Italic"/>
          <w:color w:val="000000"/>
          <w:spacing w:val="-2"/>
        </w:rPr>
        <w:t>ovided, however</w:t>
      </w:r>
      <w:r>
        <w:rPr>
          <w:color w:val="000000"/>
          <w:spacing w:val="-2"/>
        </w:rPr>
        <w:t xml:space="preserve">, that any </w:t>
      </w:r>
      <w:r>
        <w:rPr>
          <w:color w:val="000000"/>
          <w:spacing w:val="-2"/>
        </w:rPr>
        <w:br/>
        <w:t xml:space="preserve">costs that are above the Project Cost Allocation identified in the Class Year Study and accepted </w:t>
      </w:r>
      <w:r>
        <w:rPr>
          <w:color w:val="000000"/>
          <w:spacing w:val="-2"/>
        </w:rPr>
        <w:br/>
        <w:t xml:space="preserve">by the Developer shall be allocated in accordance with Section 25.8.6 of Attachment S of the </w:t>
      </w:r>
      <w:r>
        <w:rPr>
          <w:color w:val="000000"/>
          <w:spacing w:val="-2"/>
        </w:rPr>
        <w:br/>
      </w:r>
      <w:r>
        <w:rPr>
          <w:color w:val="000000"/>
          <w:spacing w:val="-3"/>
        </w:rPr>
        <w:t xml:space="preserve">NYISO OATT. </w:t>
      </w:r>
    </w:p>
    <w:p w:rsidR="00FE3D9B" w:rsidRDefault="00FE3D9B">
      <w:pPr>
        <w:autoSpaceDE w:val="0"/>
        <w:autoSpaceDN w:val="0"/>
        <w:adjustRightInd w:val="0"/>
        <w:spacing w:line="276" w:lineRule="exact"/>
        <w:ind w:left="1440"/>
        <w:rPr>
          <w:color w:val="000000"/>
          <w:spacing w:val="-3"/>
        </w:rPr>
      </w:pPr>
    </w:p>
    <w:p w:rsidR="00FE3D9B" w:rsidRDefault="00614590">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w:t>
      </w:r>
      <w:r>
        <w:rPr>
          <w:rFonts w:ascii="Times New Roman Bold" w:hAnsi="Times New Roman Bold"/>
          <w:color w:val="000000"/>
          <w:spacing w:val="-3"/>
        </w:rPr>
        <w:t>y Upgrades</w:t>
      </w:r>
    </w:p>
    <w:p w:rsidR="00FE3D9B" w:rsidRDefault="00614590">
      <w:pPr>
        <w:autoSpaceDE w:val="0"/>
        <w:autoSpaceDN w:val="0"/>
        <w:adjustRightInd w:val="0"/>
        <w:spacing w:before="276" w:line="276" w:lineRule="exact"/>
        <w:ind w:left="1440" w:firstLine="719"/>
        <w:rPr>
          <w:color w:val="000000"/>
          <w:spacing w:val="-3"/>
        </w:rPr>
      </w:pPr>
      <w:r>
        <w:rPr>
          <w:color w:val="000000"/>
          <w:spacing w:val="-3"/>
        </w:rPr>
        <w:t>None.</w:t>
      </w:r>
    </w:p>
    <w:p w:rsidR="00FE3D9B" w:rsidRDefault="00FE3D9B">
      <w:pPr>
        <w:autoSpaceDE w:val="0"/>
        <w:autoSpaceDN w:val="0"/>
        <w:adjustRightInd w:val="0"/>
        <w:spacing w:line="276" w:lineRule="exact"/>
        <w:ind w:left="1440"/>
        <w:rPr>
          <w:color w:val="000000"/>
          <w:spacing w:val="-3"/>
        </w:rPr>
      </w:pPr>
    </w:p>
    <w:p w:rsidR="00FE3D9B" w:rsidRDefault="00614590">
      <w:pPr>
        <w:tabs>
          <w:tab w:val="left" w:pos="216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tabs>
          <w:tab w:val="left" w:pos="8502"/>
        </w:tabs>
        <w:autoSpaceDE w:val="0"/>
        <w:autoSpaceDN w:val="0"/>
        <w:adjustRightInd w:val="0"/>
        <w:spacing w:before="9" w:line="276" w:lineRule="exact"/>
        <w:ind w:left="1440" w:firstLine="2578"/>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FE3D9B" w:rsidRDefault="00614590">
      <w:pPr>
        <w:tabs>
          <w:tab w:val="left" w:pos="7885"/>
        </w:tabs>
        <w:autoSpaceDE w:val="0"/>
        <w:autoSpaceDN w:val="0"/>
        <w:adjustRightInd w:val="0"/>
        <w:spacing w:before="10" w:line="276" w:lineRule="exact"/>
        <w:ind w:left="1440" w:firstLine="112"/>
        <w:rPr>
          <w:color w:val="000000"/>
          <w:spacing w:val="-3"/>
        </w:rPr>
      </w:pPr>
      <w:r>
        <w:rPr>
          <w:color w:val="000000"/>
          <w:spacing w:val="-3"/>
        </w:rPr>
        <w:t>Connecting Transmission Owner’s Attachment Facilities</w:t>
      </w:r>
      <w:r>
        <w:rPr>
          <w:color w:val="000000"/>
          <w:spacing w:val="-3"/>
        </w:rPr>
        <w:tab/>
        <w:t>$3,613,610</w:t>
      </w:r>
    </w:p>
    <w:p w:rsidR="00FE3D9B" w:rsidRDefault="00614590">
      <w:pPr>
        <w:tabs>
          <w:tab w:val="left" w:pos="7885"/>
        </w:tabs>
        <w:autoSpaceDE w:val="0"/>
        <w:autoSpaceDN w:val="0"/>
        <w:adjustRightInd w:val="0"/>
        <w:spacing w:before="10" w:line="276" w:lineRule="exact"/>
        <w:ind w:left="1440" w:firstLine="112"/>
        <w:rPr>
          <w:color w:val="000000"/>
          <w:spacing w:val="-3"/>
        </w:rPr>
      </w:pPr>
      <w:r>
        <w:rPr>
          <w:color w:val="000000"/>
          <w:spacing w:val="-3"/>
        </w:rPr>
        <w:t>Stand Alone System Upgrade Facilities</w:t>
      </w:r>
      <w:r>
        <w:rPr>
          <w:color w:val="000000"/>
          <w:spacing w:val="-3"/>
        </w:rPr>
        <w:tab/>
        <w:t>$695,552</w:t>
      </w:r>
    </w:p>
    <w:p w:rsidR="00FE3D9B" w:rsidRDefault="00614590">
      <w:pPr>
        <w:tabs>
          <w:tab w:val="left" w:pos="7885"/>
        </w:tabs>
        <w:autoSpaceDE w:val="0"/>
        <w:autoSpaceDN w:val="0"/>
        <w:adjustRightInd w:val="0"/>
        <w:spacing w:before="9" w:line="276" w:lineRule="exact"/>
        <w:ind w:left="1440" w:firstLine="112"/>
        <w:rPr>
          <w:color w:val="000000"/>
          <w:spacing w:val="-3"/>
        </w:rPr>
      </w:pPr>
      <w:r>
        <w:rPr>
          <w:color w:val="000000"/>
          <w:spacing w:val="-3"/>
        </w:rPr>
        <w:t>National Grid Coordination of Protection System</w:t>
      </w:r>
      <w:r>
        <w:rPr>
          <w:color w:val="000000"/>
          <w:spacing w:val="-3"/>
        </w:rPr>
        <w:tab/>
        <w:t>$20,000</w:t>
      </w:r>
    </w:p>
    <w:p w:rsidR="00FE3D9B" w:rsidRDefault="00614590">
      <w:pPr>
        <w:tabs>
          <w:tab w:val="left" w:pos="7885"/>
        </w:tabs>
        <w:autoSpaceDE w:val="0"/>
        <w:autoSpaceDN w:val="0"/>
        <w:adjustRightInd w:val="0"/>
        <w:spacing w:before="12" w:line="276" w:lineRule="exact"/>
        <w:ind w:left="1440" w:firstLine="5681"/>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$4,329,162</w:t>
      </w:r>
    </w:p>
    <w:p w:rsidR="00FE3D9B" w:rsidRDefault="00FE3D9B">
      <w:pPr>
        <w:autoSpaceDE w:val="0"/>
        <w:autoSpaceDN w:val="0"/>
        <w:adjustRightInd w:val="0"/>
        <w:spacing w:line="276" w:lineRule="exact"/>
        <w:ind w:left="1440"/>
        <w:rPr>
          <w:color w:val="000000"/>
          <w:spacing w:val="-3"/>
        </w:rPr>
      </w:pPr>
    </w:p>
    <w:p w:rsidR="00FE3D9B" w:rsidRDefault="00614590">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r>
      <w:r>
        <w:rPr>
          <w:rFonts w:ascii="Times New Roman Bold" w:hAnsi="Times New Roman Bold"/>
          <w:color w:val="000000"/>
          <w:spacing w:val="-3"/>
        </w:rPr>
        <w:t>Operating and Maintenance Expenses</w:t>
      </w:r>
    </w:p>
    <w:p w:rsidR="00FE3D9B" w:rsidRDefault="00614590">
      <w:pPr>
        <w:autoSpaceDE w:val="0"/>
        <w:autoSpaceDN w:val="0"/>
        <w:adjustRightInd w:val="0"/>
        <w:spacing w:before="271" w:line="273" w:lineRule="exact"/>
        <w:ind w:left="1440" w:right="1297" w:firstLine="719"/>
        <w:rPr>
          <w:rFonts w:ascii="Times New Roman Bold" w:hAnsi="Times New Roman Bold"/>
          <w:color w:val="000000"/>
          <w:spacing w:val="-3"/>
        </w:rPr>
      </w:pPr>
      <w:r>
        <w:rPr>
          <w:color w:val="000000"/>
          <w:spacing w:val="-2"/>
        </w:rPr>
        <w:t xml:space="preserve">In accordance with Article 10.5 of this Agreement, the Developer shall be responsible for </w:t>
      </w:r>
      <w:r>
        <w:rPr>
          <w:color w:val="000000"/>
          <w:spacing w:val="-2"/>
        </w:rPr>
        <w:br/>
        <w:t xml:space="preserve">all reasonable expenses, including overheads associated with the operation, maintenance, repair </w:t>
      </w:r>
      <w:r>
        <w:rPr>
          <w:color w:val="000000"/>
          <w:spacing w:val="-2"/>
        </w:rPr>
        <w:br/>
        <w:t>and replacement of the Connecting</w:t>
      </w:r>
      <w:r>
        <w:rPr>
          <w:color w:val="000000"/>
          <w:spacing w:val="-2"/>
        </w:rPr>
        <w:t xml:space="preserve"> Transmission Owner’s Attachment Facilities (“O&amp;M </w:t>
      </w:r>
      <w:r>
        <w:rPr>
          <w:color w:val="000000"/>
          <w:spacing w:val="-2"/>
        </w:rPr>
        <w:br/>
      </w:r>
      <w:r>
        <w:rPr>
          <w:color w:val="000000"/>
          <w:spacing w:val="-3"/>
        </w:rPr>
        <w:t>Expenses”)</w:t>
      </w:r>
      <w:r>
        <w:rPr>
          <w:rFonts w:ascii="Times New Roman Bold" w:hAnsi="Times New Roman Bold"/>
          <w:color w:val="000000"/>
          <w:spacing w:val="-3"/>
        </w:rPr>
        <w:t xml:space="preserve">. </w:t>
      </w: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614590">
      <w:pPr>
        <w:autoSpaceDE w:val="0"/>
        <w:autoSpaceDN w:val="0"/>
        <w:adjustRightInd w:val="0"/>
        <w:spacing w:before="9" w:line="276" w:lineRule="exact"/>
        <w:ind w:left="2160"/>
        <w:rPr>
          <w:color w:val="000000"/>
          <w:spacing w:val="-2"/>
        </w:rPr>
      </w:pPr>
      <w:r>
        <w:rPr>
          <w:color w:val="000000"/>
          <w:spacing w:val="-2"/>
        </w:rPr>
        <w:t xml:space="preserve">The Developer shall pay such O&amp;M Expenses under the procedure described below: </w:t>
      </w:r>
    </w:p>
    <w:p w:rsidR="00FE3D9B" w:rsidRDefault="00614590">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Annual Actual O&amp;M Payment</w:t>
      </w:r>
    </w:p>
    <w:p w:rsidR="00FE3D9B" w:rsidRDefault="00614590">
      <w:pPr>
        <w:autoSpaceDE w:val="0"/>
        <w:autoSpaceDN w:val="0"/>
        <w:adjustRightInd w:val="0"/>
        <w:spacing w:before="245" w:line="270" w:lineRule="exact"/>
        <w:ind w:left="1440" w:right="1572" w:firstLine="719"/>
        <w:jc w:val="both"/>
        <w:rPr>
          <w:color w:val="000000"/>
          <w:spacing w:val="-2"/>
        </w:rPr>
      </w:pPr>
      <w:r>
        <w:rPr>
          <w:color w:val="000000"/>
          <w:spacing w:val="-2"/>
        </w:rPr>
        <w:t>The Developer shall pay for all reasonable and verifiable O&amp;</w:t>
      </w:r>
      <w:r>
        <w:rPr>
          <w:color w:val="000000"/>
          <w:spacing w:val="-2"/>
        </w:rPr>
        <w:t xml:space="preserve">M Expenses incurred by Connecting Transmission Owner, which expenses shall be billed by Connecting Transmission Owner annually as accumulated during the year for which they were incurred. </w:t>
      </w:r>
    </w:p>
    <w:p w:rsidR="00FE3D9B" w:rsidRDefault="00614590">
      <w:pPr>
        <w:tabs>
          <w:tab w:val="left" w:pos="2880"/>
        </w:tabs>
        <w:autoSpaceDE w:val="0"/>
        <w:autoSpaceDN w:val="0"/>
        <w:adjustRightInd w:val="0"/>
        <w:spacing w:before="254"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O&amp;M Expenses</w:t>
      </w:r>
    </w:p>
    <w:p w:rsidR="00FE3D9B" w:rsidRDefault="00614590">
      <w:pPr>
        <w:autoSpaceDE w:val="0"/>
        <w:autoSpaceDN w:val="0"/>
        <w:adjustRightInd w:val="0"/>
        <w:spacing w:before="236" w:line="276" w:lineRule="exact"/>
        <w:ind w:left="2160"/>
        <w:rPr>
          <w:color w:val="000000"/>
          <w:spacing w:val="-3"/>
        </w:rPr>
      </w:pPr>
      <w:r>
        <w:rPr>
          <w:color w:val="000000"/>
          <w:spacing w:val="-3"/>
        </w:rPr>
        <w:t>O&amp;M Expenses shall include (but are not limited to</w:t>
      </w:r>
      <w:r>
        <w:rPr>
          <w:color w:val="000000"/>
          <w:spacing w:val="-3"/>
        </w:rPr>
        <w:t xml:space="preserve">): </w:t>
      </w:r>
    </w:p>
    <w:p w:rsidR="00FE3D9B" w:rsidRDefault="00614590">
      <w:pPr>
        <w:autoSpaceDE w:val="0"/>
        <w:autoSpaceDN w:val="0"/>
        <w:adjustRightInd w:val="0"/>
        <w:spacing w:before="264" w:line="276" w:lineRule="exact"/>
        <w:ind w:left="2880"/>
        <w:rPr>
          <w:color w:val="000000"/>
        </w:rPr>
      </w:pPr>
      <w:r>
        <w:rPr>
          <w:color w:val="000000"/>
        </w:rPr>
        <w:t>•</w:t>
      </w:r>
      <w:r>
        <w:rPr>
          <w:rFonts w:ascii="Arial" w:hAnsi="Arial"/>
          <w:color w:val="000000"/>
        </w:rPr>
        <w:t xml:space="preserve"> </w:t>
      </w:r>
      <w:r>
        <w:rPr>
          <w:color w:val="000000"/>
        </w:rPr>
        <w:t xml:space="preserve">  Operation &amp; Maintenance, </w:t>
      </w:r>
    </w:p>
    <w:p w:rsidR="00FE3D9B" w:rsidRDefault="00614590">
      <w:pPr>
        <w:autoSpaceDE w:val="0"/>
        <w:autoSpaceDN w:val="0"/>
        <w:adjustRightInd w:val="0"/>
        <w:spacing w:before="244" w:line="276" w:lineRule="exact"/>
        <w:ind w:left="2880"/>
        <w:rPr>
          <w:color w:val="000000"/>
        </w:rPr>
      </w:pPr>
      <w:r>
        <w:rPr>
          <w:color w:val="000000"/>
        </w:rPr>
        <w:t>•</w:t>
      </w:r>
      <w:r>
        <w:rPr>
          <w:rFonts w:ascii="Arial" w:hAnsi="Arial"/>
          <w:color w:val="000000"/>
        </w:rPr>
        <w:t xml:space="preserve"> </w:t>
      </w:r>
      <w:r>
        <w:rPr>
          <w:color w:val="000000"/>
        </w:rPr>
        <w:t xml:space="preserve">  Equipment Replacement, </w:t>
      </w:r>
    </w:p>
    <w:p w:rsidR="00FE3D9B" w:rsidRDefault="00614590">
      <w:pPr>
        <w:autoSpaceDE w:val="0"/>
        <w:autoSpaceDN w:val="0"/>
        <w:adjustRightInd w:val="0"/>
        <w:spacing w:before="264" w:line="276" w:lineRule="exact"/>
        <w:ind w:left="2880"/>
        <w:rPr>
          <w:color w:val="000000"/>
        </w:rPr>
      </w:pPr>
      <w:r>
        <w:rPr>
          <w:color w:val="000000"/>
        </w:rPr>
        <w:t>•</w:t>
      </w:r>
      <w:r>
        <w:rPr>
          <w:rFonts w:ascii="Arial" w:hAnsi="Arial"/>
          <w:color w:val="000000"/>
        </w:rPr>
        <w:t xml:space="preserve"> </w:t>
      </w:r>
      <w:r>
        <w:rPr>
          <w:color w:val="000000"/>
        </w:rPr>
        <w:t xml:space="preserve">  Administrative &amp; General, and </w:t>
      </w:r>
    </w:p>
    <w:p w:rsidR="00FE3D9B" w:rsidRDefault="00614590">
      <w:pPr>
        <w:autoSpaceDE w:val="0"/>
        <w:autoSpaceDN w:val="0"/>
        <w:adjustRightInd w:val="0"/>
        <w:spacing w:before="24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FE3D9B" w:rsidRDefault="00FE3D9B">
      <w:pPr>
        <w:autoSpaceDE w:val="0"/>
        <w:autoSpaceDN w:val="0"/>
        <w:adjustRightInd w:val="0"/>
        <w:spacing w:line="276" w:lineRule="exact"/>
        <w:ind w:left="5933"/>
        <w:rPr>
          <w:color w:val="000000"/>
          <w:spacing w:val="-1"/>
        </w:rPr>
      </w:pPr>
    </w:p>
    <w:p w:rsidR="00FE3D9B" w:rsidRDefault="00FE3D9B">
      <w:pPr>
        <w:autoSpaceDE w:val="0"/>
        <w:autoSpaceDN w:val="0"/>
        <w:adjustRightInd w:val="0"/>
        <w:spacing w:line="276" w:lineRule="exact"/>
        <w:ind w:left="5933"/>
        <w:rPr>
          <w:color w:val="000000"/>
          <w:spacing w:val="-1"/>
        </w:rPr>
      </w:pPr>
    </w:p>
    <w:p w:rsidR="00FE3D9B" w:rsidRDefault="00614590">
      <w:pPr>
        <w:autoSpaceDE w:val="0"/>
        <w:autoSpaceDN w:val="0"/>
        <w:adjustRightInd w:val="0"/>
        <w:spacing w:before="252" w:line="276" w:lineRule="exact"/>
        <w:ind w:left="5933"/>
        <w:rPr>
          <w:color w:val="000000"/>
          <w:spacing w:val="-3"/>
        </w:rPr>
      </w:pPr>
      <w:r>
        <w:rPr>
          <w:color w:val="000000"/>
          <w:spacing w:val="-3"/>
        </w:rPr>
        <w:t xml:space="preserve">A-4 </w:t>
      </w:r>
      <w:r>
        <w:rPr>
          <w:color w:val="000000"/>
          <w:spacing w:val="-3"/>
        </w:rPr>
        <w:pict>
          <v:polyline id="_x0000_s1036" style="position:absolute;left:0;text-align:left;z-index:-251596800;mso-position-horizontal-relative:page;mso-position-vertical-relative:page" points="72.5pt,283.15pt,388.65pt,283.15pt,388.65pt,269.35pt,72.5pt,269.35pt,72.5pt,283.15pt" coordsize="6323,277" o:allowincell="f" fillcolor="#d9d9d9" stroked="f">
            <v:path arrowok="t"/>
            <w10:wrap anchorx="page" anchory="page"/>
          </v:polyline>
        </w:pict>
      </w:r>
      <w:r>
        <w:rPr>
          <w:color w:val="000000"/>
          <w:spacing w:val="-3"/>
        </w:rPr>
        <w:pict>
          <v:polyline id="_x0000_s1037" style="position:absolute;left:0;text-align:left;z-index:-251595776;mso-position-horizontal-relative:page;mso-position-vertical-relative:page" points="77.65pt,283.15pt,383.45pt,283.15pt,383.45pt,270.05pt,77.65pt,270.05pt,77.65pt,283.15pt" coordsize="6116,262" o:allowincell="f" fillcolor="#d9d9d9" stroked="f">
            <v:path arrowok="t"/>
            <w10:wrap anchorx="page" anchory="page"/>
          </v:polyline>
        </w:pict>
      </w:r>
      <w:r>
        <w:rPr>
          <w:color w:val="000000"/>
          <w:spacing w:val="-3"/>
        </w:rPr>
        <w:pict>
          <v:polyline id="_x0000_s1038" style="position:absolute;left:0;text-align:left;z-index:-251594752;mso-position-horizontal-relative:page;mso-position-vertical-relative:page" points="389.1pt,283.15pt,539.6pt,283.15pt,539.6pt,269.35pt,389.1pt,269.35pt,389.1pt,283.15pt" coordsize="3010,277" o:allowincell="f" fillcolor="#d9d9d9" stroked="f">
            <v:path arrowok="t"/>
            <w10:wrap anchorx="page" anchory="page"/>
          </v:polyline>
        </w:pict>
      </w:r>
      <w:r>
        <w:rPr>
          <w:color w:val="000000"/>
          <w:spacing w:val="-3"/>
        </w:rPr>
        <w:pict>
          <v:polyline id="_x0000_s1039" style="position:absolute;left:0;text-align:left;z-index:-251593728;mso-position-horizontal-relative:page;mso-position-vertical-relative:page" points="394.25pt,283.15pt,534.45pt,283.15pt,534.45pt,270.05pt,394.25pt,270.05pt,394.25pt,283.15pt" coordsize="2804,262" o:allowincell="f" fillcolor="#d9d9d9" stroked="f">
            <v:path arrowok="t"/>
            <w10:wrap anchorx="page" anchory="page"/>
          </v:polyline>
        </w:pict>
      </w:r>
      <w:r>
        <w:rPr>
          <w:color w:val="000000"/>
          <w:spacing w:val="-3"/>
        </w:rPr>
        <w:pict>
          <v:polyline id="_x0000_s1040" style="position:absolute;left:0;text-align:left;z-index:-251590656;mso-position-horizontal-relative:page;mso-position-vertical-relative:page" points="1in,269.35pt,72.5pt,269.35pt,72.5pt,268.85pt,1in,268.85pt,1in,269.35pt" coordsize="10,11" o:allowincell="f" fillcolor="black" stroked="f">
            <v:path arrowok="t"/>
            <w10:wrap anchorx="page" anchory="page"/>
          </v:polyline>
        </w:pict>
      </w:r>
      <w:r>
        <w:rPr>
          <w:color w:val="000000"/>
          <w:spacing w:val="-3"/>
        </w:rPr>
        <w:pict>
          <v:polyline id="_x0000_s1041" style="position:absolute;left:0;text-align:left;z-index:-251588608;mso-position-horizontal-relative:page;mso-position-vertical-relative:page" points="1in,269.35pt,72.5pt,269.35pt,72.5pt,268.85pt,1in,268.85pt,1in,269.35pt" coordsize="10,11" o:allowincell="f" fillcolor="black" stroked="f">
            <v:path arrowok="t"/>
            <w10:wrap anchorx="page" anchory="page"/>
          </v:polyline>
        </w:pict>
      </w:r>
      <w:r>
        <w:rPr>
          <w:color w:val="000000"/>
          <w:spacing w:val="-3"/>
        </w:rPr>
        <w:pict>
          <v:polyline id="_x0000_s1042" style="position:absolute;left:0;text-align:left;z-index:-251587584;mso-position-horizontal-relative:page;mso-position-vertical-relative:page" points="72.5pt,269.8pt,388.65pt,269.8pt,388.65pt,268.8pt,72.5pt,268.8pt,72.5pt,269.8pt" coordsize="6323,20" o:allowincell="f" fillcolor="black" stroked="f">
            <v:path arrowok="t"/>
            <w10:wrap anchorx="page" anchory="page"/>
          </v:polyline>
        </w:pict>
      </w:r>
      <w:r>
        <w:rPr>
          <w:color w:val="000000"/>
          <w:spacing w:val="-3"/>
        </w:rPr>
        <w:pict>
          <v:polyline id="_x0000_s1043" style="position:absolute;left:0;text-align:left;z-index:-251586560;mso-position-horizontal-relative:page;mso-position-vertical-relative:page" points="388.65pt,269.35pt,389.1pt,269.35pt,389.1pt,268.85pt,388.65pt,268.85pt,388.65pt,269.35pt" coordsize="10,11" o:allowincell="f" fillcolor="black" stroked="f">
            <v:path arrowok="t"/>
            <w10:wrap anchorx="page" anchory="page"/>
          </v:polyline>
        </w:pict>
      </w:r>
      <w:r>
        <w:rPr>
          <w:color w:val="000000"/>
          <w:spacing w:val="-3"/>
        </w:rPr>
        <w:pict>
          <v:polyline id="_x0000_s1044" style="position:absolute;left:0;text-align:left;z-index:-251585536;mso-position-horizontal-relative:page;mso-position-vertical-relative:page" points="389.1pt,269.8pt,539.6pt,269.8pt,539.6pt,268.8pt,389.1pt,268.8pt,389.1pt,269.8pt" coordsize="3010,20" o:allowincell="f" fillcolor="black" stroked="f">
            <v:path arrowok="t"/>
            <w10:wrap anchorx="page" anchory="page"/>
          </v:polyline>
        </w:pict>
      </w:r>
      <w:r>
        <w:rPr>
          <w:color w:val="000000"/>
          <w:spacing w:val="-3"/>
        </w:rPr>
        <w:pict>
          <v:polyline id="_x0000_s1045" style="position:absolute;left:0;text-align:left;z-index:-251584512;mso-position-horizontal-relative:page;mso-position-vertical-relative:page" points="539.6pt,269.35pt,540.1pt,269.35pt,540.1pt,268.85pt,539.6pt,268.85pt,539.6pt,269.35pt" coordsize="10,11" o:allowincell="f" fillcolor="black" stroked="f">
            <v:path arrowok="t"/>
            <w10:wrap anchorx="page" anchory="page"/>
          </v:polyline>
        </w:pict>
      </w:r>
      <w:r>
        <w:rPr>
          <w:color w:val="000000"/>
          <w:spacing w:val="-3"/>
        </w:rPr>
        <w:pict>
          <v:polyline id="_x0000_s1046" style="position:absolute;left:0;text-align:left;z-index:-251583488;mso-position-horizontal-relative:page;mso-position-vertical-relative:page" points="539.6pt,269.35pt,540.1pt,269.35pt,540.1pt,268.85pt,539.6pt,268.85pt,539.6pt,269.35pt" coordsize="10,11" o:allowincell="f" fillcolor="black" stroked="f">
            <v:path arrowok="t"/>
            <w10:wrap anchorx="page" anchory="page"/>
          </v:polyline>
        </w:pict>
      </w:r>
      <w:r>
        <w:rPr>
          <w:color w:val="000000"/>
          <w:spacing w:val="-3"/>
        </w:rPr>
        <w:pict>
          <v:polyline id="_x0000_s1047" style="position:absolute;left:0;text-align:left;z-index:-251582464;mso-position-horizontal-relative:page;mso-position-vertical-relative:page" points="1in,283.15pt,73pt,283.15pt,73pt,269.3pt,1in,269.3pt,1in,283.15pt" coordsize="20,277" o:allowincell="f" fillcolor="black" stroked="f">
            <v:path arrowok="t"/>
            <w10:wrap anchorx="page" anchory="page"/>
          </v:polyline>
        </w:pict>
      </w:r>
      <w:r>
        <w:rPr>
          <w:color w:val="000000"/>
          <w:spacing w:val="-3"/>
        </w:rPr>
        <w:pict>
          <v:polyline id="_x0000_s1048" style="position:absolute;left:0;text-align:left;z-index:-251581440;mso-position-horizontal-relative:page;mso-position-vertical-relative:page" points="388.6pt,283.15pt,389.6pt,283.15pt,389.6pt,269.3pt,388.6pt,269.3pt,388.6pt,283.15pt" coordsize="20,277" o:allowincell="f" fillcolor="black" stroked="f">
            <v:path arrowok="t"/>
            <w10:wrap anchorx="page" anchory="page"/>
          </v:polyline>
        </w:pict>
      </w:r>
      <w:r>
        <w:rPr>
          <w:color w:val="000000"/>
          <w:spacing w:val="-3"/>
        </w:rPr>
        <w:pict>
          <v:polyline id="_x0000_s1049" style="position:absolute;left:0;text-align:left;z-index:-251580416;mso-position-horizontal-relative:page;mso-position-vertical-relative:page" points="539.6pt,283.15pt,540.6pt,283.15pt,540.6pt,269.3pt,539.6pt,269.3pt,539.6pt,283.15pt" coordsize="20,277" o:allowincell="f" fillcolor="black" stroked="f">
            <v:path arrowok="t"/>
            <w10:wrap anchorx="page" anchory="page"/>
          </v:polyline>
        </w:pict>
      </w:r>
      <w:r>
        <w:rPr>
          <w:color w:val="000000"/>
          <w:spacing w:val="-3"/>
        </w:rPr>
        <w:pict>
          <v:polyline id="_x0000_s1050" style="position:absolute;left:0;text-align:left;z-index:-251556864;mso-position-horizontal-relative:page;mso-position-vertical-relative:page" points="1in,283.6pt,72.5pt,283.6pt,72.5pt,283.15pt,1in,283.15pt,1in,283.6pt" coordsize="10,10" o:allowincell="f" fillcolor="black" stroked="f">
            <v:path arrowok="t"/>
            <w10:wrap anchorx="page" anchory="page"/>
          </v:polyline>
        </w:pict>
      </w:r>
      <w:r>
        <w:rPr>
          <w:color w:val="000000"/>
          <w:spacing w:val="-3"/>
        </w:rPr>
        <w:pict>
          <v:polyline id="_x0000_s1051" style="position:absolute;left:0;text-align:left;z-index:-251554816;mso-position-horizontal-relative:page;mso-position-vertical-relative:page" points="72.5pt,284.1pt,388.65pt,284.1pt,388.65pt,283.1pt,72.5pt,283.1pt,72.5pt,284.1pt" coordsize="6323,20" o:allowincell="f" fillcolor="black" stroked="f">
            <v:path arrowok="t"/>
            <w10:wrap anchorx="page" anchory="page"/>
          </v:polyline>
        </w:pict>
      </w:r>
      <w:r>
        <w:rPr>
          <w:color w:val="000000"/>
          <w:spacing w:val="-3"/>
        </w:rPr>
        <w:pict>
          <v:polyline id="_x0000_s1052" style="position:absolute;left:0;text-align:left;z-index:-251552768;mso-position-horizontal-relative:page;mso-position-vertical-relative:page" points="388.65pt,283.6pt,389.1pt,283.6pt,389.1pt,283.15pt,388.65pt,283.15pt,388.65pt,283.6pt" coordsize="10,10" o:allowincell="f" fillcolor="black" stroked="f">
            <v:path arrowok="t"/>
            <w10:wrap anchorx="page" anchory="page"/>
          </v:polyline>
        </w:pict>
      </w:r>
      <w:r>
        <w:rPr>
          <w:color w:val="000000"/>
          <w:spacing w:val="-3"/>
        </w:rPr>
        <w:pict>
          <v:polyline id="_x0000_s1053" style="position:absolute;left:0;text-align:left;z-index:-251550720;mso-position-horizontal-relative:page;mso-position-vertical-relative:page" points="389.1pt,284.1pt,539.6pt,284.1pt,539.6pt,283.1pt,389.1pt,283.1pt,389.1pt,284.1pt" coordsize="3010,20" o:allowincell="f" fillcolor="black" stroked="f">
            <v:path arrowok="t"/>
            <w10:wrap anchorx="page" anchory="page"/>
          </v:polyline>
        </w:pict>
      </w:r>
      <w:r>
        <w:rPr>
          <w:color w:val="000000"/>
          <w:spacing w:val="-3"/>
        </w:rPr>
        <w:pict>
          <v:polyline id="_x0000_s1054" style="position:absolute;left:0;text-align:left;z-index:-251548672;mso-position-horizontal-relative:page;mso-position-vertical-relative:page" points="539.6pt,283.6pt,540.1pt,283.6pt,540.1pt,283.15pt,539.6pt,283.15pt,539.6pt,283.6pt" coordsize="10,10" o:allowincell="f" fillcolor="black" stroked="f">
            <v:path arrowok="t"/>
            <w10:wrap anchorx="page" anchory="page"/>
          </v:polyline>
        </w:pict>
      </w:r>
      <w:r>
        <w:rPr>
          <w:color w:val="000000"/>
          <w:spacing w:val="-3"/>
        </w:rPr>
        <w:pict>
          <v:polyline id="_x0000_s1055" style="position:absolute;left:0;text-align:left;z-index:-251546624;mso-position-horizontal-relative:page;mso-position-vertical-relative:page" points="1in,297.4pt,73pt,297.4pt,73pt,283.6pt,1in,283.6pt,1in,297.4pt" coordsize="20,276" o:allowincell="f" fillcolor="black" stroked="f">
            <v:path arrowok="t"/>
            <w10:wrap anchorx="page" anchory="page"/>
          </v:polyline>
        </w:pict>
      </w:r>
      <w:r>
        <w:rPr>
          <w:color w:val="000000"/>
          <w:spacing w:val="-3"/>
        </w:rPr>
        <w:pict>
          <v:polyline id="_x0000_s1056" style="position:absolute;left:0;text-align:left;z-index:-251544576;mso-position-horizontal-relative:page;mso-position-vertical-relative:page" points="388.6pt,297.4pt,389.6pt,297.4pt,389.6pt,283.6pt,388.6pt,283.6pt,388.6pt,297.4pt" coordsize="20,276" o:allowincell="f" fillcolor="black" stroked="f">
            <v:path arrowok="t"/>
            <w10:wrap anchorx="page" anchory="page"/>
          </v:polyline>
        </w:pict>
      </w:r>
      <w:r>
        <w:rPr>
          <w:color w:val="000000"/>
          <w:spacing w:val="-3"/>
        </w:rPr>
        <w:pict>
          <v:polyline id="_x0000_s1057" style="position:absolute;left:0;text-align:left;z-index:-251543552;mso-position-horizontal-relative:page;mso-position-vertical-relative:page" points="539.6pt,297.4pt,540.6pt,297.4pt,540.6pt,283.6pt,539.6pt,283.6pt,539.6pt,297.4pt" coordsize="20,276" o:allowincell="f" fillcolor="black" stroked="f">
            <v:path arrowok="t"/>
            <w10:wrap anchorx="page" anchory="page"/>
          </v:polyline>
        </w:pict>
      </w:r>
      <w:r>
        <w:rPr>
          <w:color w:val="000000"/>
          <w:spacing w:val="-3"/>
        </w:rPr>
        <w:pict>
          <v:polyline id="_x0000_s1058" style="position:absolute;left:0;text-align:left;z-index:-251541504;mso-position-horizontal-relative:page;mso-position-vertical-relative:page" points="1in,297.9pt,72.5pt,297.9pt,72.5pt,297.4pt,1in,297.4pt,1in,297.9pt" coordsize="10,10" o:allowincell="f" fillcolor="black" stroked="f">
            <v:path arrowok="t"/>
            <w10:wrap anchorx="page" anchory="page"/>
          </v:polyline>
        </w:pict>
      </w:r>
      <w:r>
        <w:rPr>
          <w:color w:val="000000"/>
          <w:spacing w:val="-3"/>
        </w:rPr>
        <w:pict>
          <v:polyline id="_x0000_s1059" style="position:absolute;left:0;text-align:left;z-index:-251540480;mso-position-horizontal-relative:page;mso-position-vertical-relative:page" points="72.5pt,298.4pt,388.65pt,298.4pt,388.65pt,297.4pt,72.5pt,297.4pt,72.5pt,298.4pt" coordsize="6323,20" o:allowincell="f" fillcolor="black" stroked="f">
            <v:path arrowok="t"/>
            <w10:wrap anchorx="page" anchory="page"/>
          </v:polyline>
        </w:pict>
      </w:r>
      <w:r>
        <w:rPr>
          <w:color w:val="000000"/>
          <w:spacing w:val="-3"/>
        </w:rPr>
        <w:pict>
          <v:polyline id="_x0000_s1060" style="position:absolute;left:0;text-align:left;z-index:-251539456;mso-position-horizontal-relative:page;mso-position-vertical-relative:page" points="388.65pt,297.9pt,389.1pt,297.9pt,389.1pt,297.4pt,388.65pt,297.4pt,388.65pt,297.9pt" coordsize="10,10" o:allowincell="f" fillcolor="black" stroked="f">
            <v:path arrowok="t"/>
            <w10:wrap anchorx="page" anchory="page"/>
          </v:polyline>
        </w:pict>
      </w:r>
      <w:r>
        <w:rPr>
          <w:color w:val="000000"/>
          <w:spacing w:val="-3"/>
        </w:rPr>
        <w:pict>
          <v:polyline id="_x0000_s1061" style="position:absolute;left:0;text-align:left;z-index:-251538432;mso-position-horizontal-relative:page;mso-position-vertical-relative:page" points="389.1pt,298.4pt,539.6pt,298.4pt,539.6pt,297.4pt,389.1pt,297.4pt,389.1pt,298.4pt" coordsize="3010,20" o:allowincell="f" fillcolor="black" stroked="f">
            <v:path arrowok="t"/>
            <w10:wrap anchorx="page" anchory="page"/>
          </v:polyline>
        </w:pict>
      </w:r>
      <w:r>
        <w:rPr>
          <w:color w:val="000000"/>
          <w:spacing w:val="-3"/>
        </w:rPr>
        <w:pict>
          <v:polyline id="_x0000_s1062" style="position:absolute;left:0;text-align:left;z-index:-251537408;mso-position-horizontal-relative:page;mso-position-vertical-relative:page" points="539.6pt,297.9pt,540.1pt,297.9pt,540.1pt,297.4pt,539.6pt,297.4pt,539.6pt,297.9pt" coordsize="10,10" o:allowincell="f" fillcolor="black" stroked="f">
            <v:path arrowok="t"/>
            <w10:wrap anchorx="page" anchory="page"/>
          </v:polyline>
        </w:pict>
      </w:r>
      <w:r>
        <w:rPr>
          <w:color w:val="000000"/>
          <w:spacing w:val="-3"/>
        </w:rPr>
        <w:pict>
          <v:polyline id="_x0000_s1063" style="position:absolute;left:0;text-align:left;z-index:-251536384;mso-position-horizontal-relative:page;mso-position-vertical-relative:page" points="1in,311.7pt,73pt,311.7pt,73pt,297.85pt,1in,297.85pt,1in,311.7pt" coordsize="20,277" o:allowincell="f" fillcolor="black" stroked="f">
            <v:path arrowok="t"/>
            <w10:wrap anchorx="page" anchory="page"/>
          </v:polyline>
        </w:pict>
      </w:r>
      <w:r>
        <w:rPr>
          <w:color w:val="000000"/>
          <w:spacing w:val="-3"/>
        </w:rPr>
        <w:pict>
          <v:polyline id="_x0000_s1064" style="position:absolute;left:0;text-align:left;z-index:-251535360;mso-position-horizontal-relative:page;mso-position-vertical-relative:page" points="388.6pt,311.7pt,389.6pt,311.7pt,389.6pt,297.85pt,388.6pt,297.85pt,388.6pt,311.7pt" coordsize="20,277" o:allowincell="f" fillcolor="black" stroked="f">
            <v:path arrowok="t"/>
            <w10:wrap anchorx="page" anchory="page"/>
          </v:polyline>
        </w:pict>
      </w:r>
      <w:r>
        <w:rPr>
          <w:color w:val="000000"/>
          <w:spacing w:val="-3"/>
        </w:rPr>
        <w:pict>
          <v:polyline id="_x0000_s1065" style="position:absolute;left:0;text-align:left;z-index:-251533312;mso-position-horizontal-relative:page;mso-position-vertical-relative:page" points="539.6pt,311.7pt,540.6pt,311.7pt,540.6pt,297.85pt,539.6pt,297.85pt,539.6pt,311.7pt" coordsize="20,277" o:allowincell="f" fillcolor="black" stroked="f">
            <v:path arrowok="t"/>
            <w10:wrap anchorx="page" anchory="page"/>
          </v:polyline>
        </w:pict>
      </w:r>
      <w:r>
        <w:rPr>
          <w:color w:val="000000"/>
          <w:spacing w:val="-3"/>
        </w:rPr>
        <w:pict>
          <v:polyline id="_x0000_s1066" style="position:absolute;left:0;text-align:left;z-index:-251527168;mso-position-horizontal-relative:page;mso-position-vertical-relative:page" points="1in,312.15pt,72.5pt,312.15pt,72.5pt,311.7pt,1in,311.7pt,1in,312.15pt" coordsize="10,10" o:allowincell="f" fillcolor="black" stroked="f">
            <v:path arrowok="t"/>
            <w10:wrap anchorx="page" anchory="page"/>
          </v:polyline>
        </w:pict>
      </w:r>
      <w:r>
        <w:rPr>
          <w:color w:val="000000"/>
          <w:spacing w:val="-3"/>
        </w:rPr>
        <w:pict>
          <v:polyline id="_x0000_s1067" style="position:absolute;left:0;text-align:left;z-index:-251525120;mso-position-horizontal-relative:page;mso-position-vertical-relative:page" points="72.5pt,312.65pt,388.65pt,312.65pt,388.65pt,311.65pt,72.5pt,311.65pt,72.5pt,312.65pt" coordsize="6323,20" o:allowincell="f" fillcolor="black" stroked="f">
            <v:path arrowok="t"/>
            <w10:wrap anchorx="page" anchory="page"/>
          </v:polyline>
        </w:pict>
      </w:r>
      <w:r>
        <w:rPr>
          <w:color w:val="000000"/>
          <w:spacing w:val="-3"/>
        </w:rPr>
        <w:pict>
          <v:polyline id="_x0000_s1068" style="position:absolute;left:0;text-align:left;z-index:-251523072;mso-position-horizontal-relative:page;mso-position-vertical-relative:page" points="388.65pt,312.15pt,389.1pt,312.15pt,389.1pt,311.7pt,388.65pt,311.7pt,388.65pt,312.15pt" coordsize="10,10" o:allowincell="f" fillcolor="black" stroked="f">
            <v:path arrowok="t"/>
            <w10:wrap anchorx="page" anchory="page"/>
          </v:polyline>
        </w:pict>
      </w:r>
      <w:r>
        <w:rPr>
          <w:color w:val="000000"/>
          <w:spacing w:val="-3"/>
        </w:rPr>
        <w:pict>
          <v:polyline id="_x0000_s1069" style="position:absolute;left:0;text-align:left;z-index:-251521024;mso-position-horizontal-relative:page;mso-position-vertical-relative:page" points="389.1pt,312.65pt,539.6pt,312.65pt,539.6pt,311.65pt,389.1pt,311.65pt,389.1pt,312.65pt" coordsize="3010,20" o:allowincell="f" fillcolor="black" stroked="f">
            <v:path arrowok="t"/>
            <w10:wrap anchorx="page" anchory="page"/>
          </v:polyline>
        </w:pict>
      </w:r>
      <w:r>
        <w:rPr>
          <w:color w:val="000000"/>
          <w:spacing w:val="-3"/>
        </w:rPr>
        <w:pict>
          <v:polyline id="_x0000_s1070" style="position:absolute;left:0;text-align:left;z-index:-251518976;mso-position-horizontal-relative:page;mso-position-vertical-relative:page" points="539.6pt,312.15pt,540.1pt,312.15pt,540.1pt,311.7pt,539.6pt,311.7pt,539.6pt,312.15pt" coordsize="10,10" o:allowincell="f" fillcolor="black" stroked="f">
            <v:path arrowok="t"/>
            <w10:wrap anchorx="page" anchory="page"/>
          </v:polyline>
        </w:pict>
      </w:r>
      <w:r>
        <w:rPr>
          <w:color w:val="000000"/>
          <w:spacing w:val="-3"/>
        </w:rPr>
        <w:pict>
          <v:polyline id="_x0000_s1071" style="position:absolute;left:0;text-align:left;z-index:-251516928;mso-position-horizontal-relative:page;mso-position-vertical-relative:page" points="1in,325.95pt,73pt,325.95pt,73pt,312.15pt,1in,312.15pt,1in,325.95pt" coordsize="20,276" o:allowincell="f" fillcolor="black" stroked="f">
            <v:path arrowok="t"/>
            <w10:wrap anchorx="page" anchory="page"/>
          </v:polyline>
        </w:pict>
      </w:r>
      <w:r>
        <w:rPr>
          <w:color w:val="000000"/>
          <w:spacing w:val="-3"/>
        </w:rPr>
        <w:pict>
          <v:polyline id="_x0000_s1072" style="position:absolute;left:0;text-align:left;z-index:-251514880;mso-position-horizontal-relative:page;mso-position-vertical-relative:page" points="388.6pt,325.95pt,389.6pt,325.95pt,389.6pt,312.15pt,388.6pt,312.15pt,388.6pt,325.95pt" coordsize="20,276" o:allowincell="f" fillcolor="black" stroked="f">
            <v:path arrowok="t"/>
            <w10:wrap anchorx="page" anchory="page"/>
          </v:polyline>
        </w:pict>
      </w:r>
      <w:r>
        <w:rPr>
          <w:color w:val="000000"/>
          <w:spacing w:val="-3"/>
        </w:rPr>
        <w:pict>
          <v:polyline id="_x0000_s1073" style="position:absolute;left:0;text-align:left;z-index:-251512832;mso-position-horizontal-relative:page;mso-position-vertical-relative:page" points="539.6pt,325.95pt,540.6pt,325.95pt,540.6pt,312.15pt,539.6pt,312.15pt,539.6pt,325.95pt" coordsize="20,276" o:allowincell="f" fillcolor="black" stroked="f">
            <v:path arrowok="t"/>
            <w10:wrap anchorx="page" anchory="page"/>
          </v:polyline>
        </w:pict>
      </w:r>
      <w:r>
        <w:rPr>
          <w:color w:val="000000"/>
          <w:spacing w:val="-3"/>
        </w:rPr>
        <w:pict>
          <v:polyline id="_x0000_s1074" style="position:absolute;left:0;text-align:left;z-index:-251494400;mso-position-horizontal-relative:page;mso-position-vertical-relative:page" points="1in,326.45pt,72.5pt,326.45pt,72.5pt,325.95pt,1in,325.95pt,1in,326.45pt" coordsize="10,10" o:allowincell="f" fillcolor="black" stroked="f">
            <v:path arrowok="t"/>
            <w10:wrap anchorx="page" anchory="page"/>
          </v:polyline>
        </w:pict>
      </w:r>
      <w:r>
        <w:rPr>
          <w:color w:val="000000"/>
          <w:spacing w:val="-3"/>
        </w:rPr>
        <w:pict>
          <v:polyline id="_x0000_s1075" style="position:absolute;left:0;text-align:left;z-index:-251493376;mso-position-horizontal-relative:page;mso-position-vertical-relative:page" points="72.5pt,326.95pt,388.65pt,326.95pt,388.65pt,325.95pt,72.5pt,325.95pt,72.5pt,326.95pt" coordsize="6323,20" o:allowincell="f" fillcolor="black" stroked="f">
            <v:path arrowok="t"/>
            <w10:wrap anchorx="page" anchory="page"/>
          </v:polyline>
        </w:pict>
      </w:r>
      <w:r>
        <w:rPr>
          <w:color w:val="000000"/>
          <w:spacing w:val="-3"/>
        </w:rPr>
        <w:pict>
          <v:polyline id="_x0000_s1076" style="position:absolute;left:0;text-align:left;z-index:-251492352;mso-position-horizontal-relative:page;mso-position-vertical-relative:page" points="388.65pt,326.45pt,389.1pt,326.45pt,389.1pt,325.95pt,388.65pt,325.95pt,388.65pt,326.45pt" coordsize="10,10" o:allowincell="f" fillcolor="black" stroked="f">
            <v:path arrowok="t"/>
            <w10:wrap anchorx="page" anchory="page"/>
          </v:polyline>
        </w:pict>
      </w:r>
      <w:r>
        <w:rPr>
          <w:color w:val="000000"/>
          <w:spacing w:val="-3"/>
        </w:rPr>
        <w:pict>
          <v:polyline id="_x0000_s1077" style="position:absolute;left:0;text-align:left;z-index:-251491328;mso-position-horizontal-relative:page;mso-position-vertical-relative:page" points="389.1pt,326.95pt,539.6pt,326.95pt,539.6pt,325.95pt,389.1pt,325.95pt,389.1pt,326.95pt" coordsize="3010,20" o:allowincell="f" fillcolor="black" stroked="f">
            <v:path arrowok="t"/>
            <w10:wrap anchorx="page" anchory="page"/>
          </v:polyline>
        </w:pict>
      </w:r>
      <w:r>
        <w:rPr>
          <w:color w:val="000000"/>
          <w:spacing w:val="-3"/>
        </w:rPr>
        <w:pict>
          <v:polyline id="_x0000_s1078" style="position:absolute;left:0;text-align:left;z-index:-251490304;mso-position-horizontal-relative:page;mso-position-vertical-relative:page" points="539.6pt,326.45pt,540.1pt,326.45pt,540.1pt,325.95pt,539.6pt,325.95pt,539.6pt,326.45pt" coordsize="10,10" o:allowincell="f" fillcolor="black" stroked="f">
            <v:path arrowok="t"/>
            <w10:wrap anchorx="page" anchory="page"/>
          </v:polyline>
        </w:pict>
      </w:r>
      <w:r>
        <w:rPr>
          <w:color w:val="000000"/>
          <w:spacing w:val="-3"/>
        </w:rPr>
        <w:pict>
          <v:polyline id="_x0000_s1079" style="position:absolute;left:0;text-align:left;z-index:-251489280;mso-position-horizontal-relative:page;mso-position-vertical-relative:page" points="1in,340.35pt,73pt,340.35pt,73pt,326.45pt,1in,326.45pt,1in,340.35pt" coordsize="20,278" o:allowincell="f" fillcolor="black" stroked="f">
            <v:path arrowok="t"/>
            <w10:wrap anchorx="page" anchory="page"/>
          </v:polyline>
        </w:pict>
      </w:r>
      <w:r>
        <w:rPr>
          <w:color w:val="000000"/>
          <w:spacing w:val="-3"/>
        </w:rPr>
        <w:pict>
          <v:polyline id="_x0000_s1080" style="position:absolute;left:0;text-align:left;z-index:-251488256;mso-position-horizontal-relative:page;mso-position-vertical-relative:page" points="1in,340.85pt,72.5pt,340.85pt,72.5pt,340.35pt,1in,340.35pt,1in,340.85pt" coordsize="10,10" o:allowincell="f" fillcolor="black" stroked="f">
            <v:path arrowok="t"/>
            <w10:wrap anchorx="page" anchory="page"/>
          </v:polyline>
        </w:pict>
      </w:r>
      <w:r>
        <w:rPr>
          <w:color w:val="000000"/>
          <w:spacing w:val="-3"/>
        </w:rPr>
        <w:pict>
          <v:polyline id="_x0000_s1081" style="position:absolute;left:0;text-align:left;z-index:-251487232;mso-position-horizontal-relative:page;mso-position-vertical-relative:page" points="1in,340.85pt,72.5pt,340.85pt,72.5pt,340.35pt,1in,340.35pt,1in,340.85pt" coordsize="10,10" o:allowincell="f" fillcolor="black" stroked="f">
            <v:path arrowok="t"/>
            <w10:wrap anchorx="page" anchory="page"/>
          </v:polyline>
        </w:pict>
      </w:r>
      <w:r>
        <w:rPr>
          <w:color w:val="000000"/>
          <w:spacing w:val="-3"/>
        </w:rPr>
        <w:pict>
          <v:polyline id="_x0000_s1082" style="position:absolute;left:0;text-align:left;z-index:-251486208;mso-position-horizontal-relative:page;mso-position-vertical-relative:page" points="72.5pt,341.35pt,388.65pt,341.35pt,388.65pt,340.35pt,72.5pt,340.35pt,72.5pt,341.35pt" coordsize="6323,20" o:allowincell="f" fillcolor="black" stroked="f">
            <v:path arrowok="t"/>
            <w10:wrap anchorx="page" anchory="page"/>
          </v:polyline>
        </w:pict>
      </w:r>
      <w:r>
        <w:rPr>
          <w:color w:val="000000"/>
          <w:spacing w:val="-3"/>
        </w:rPr>
        <w:pict>
          <v:polyline id="_x0000_s1083" style="position:absolute;left:0;text-align:left;z-index:-251485184;mso-position-horizontal-relative:page;mso-position-vertical-relative:page" points="388.6pt,340.35pt,389.6pt,340.35pt,389.6pt,326.45pt,388.6pt,326.45pt,388.6pt,340.35pt" coordsize="20,278" o:allowincell="f" fillcolor="black" stroked="f">
            <v:path arrowok="t"/>
            <w10:wrap anchorx="page" anchory="page"/>
          </v:polyline>
        </w:pict>
      </w:r>
      <w:r>
        <w:rPr>
          <w:color w:val="000000"/>
          <w:spacing w:val="-3"/>
        </w:rPr>
        <w:pict>
          <v:polyline id="_x0000_s1084" style="position:absolute;left:0;text-align:left;z-index:-251484160;mso-position-horizontal-relative:page;mso-position-vertical-relative:page" points="388.65pt,340.85pt,389.1pt,340.85pt,389.1pt,340.35pt,388.65pt,340.35pt,388.65pt,340.85pt" coordsize="10,10" o:allowincell="f" fillcolor="black" stroked="f">
            <v:path arrowok="t"/>
            <w10:wrap anchorx="page" anchory="page"/>
          </v:polyline>
        </w:pict>
      </w:r>
      <w:r>
        <w:rPr>
          <w:color w:val="000000"/>
          <w:spacing w:val="-3"/>
        </w:rPr>
        <w:pict>
          <v:polyline id="_x0000_s1085" style="position:absolute;left:0;text-align:left;z-index:-251483136;mso-position-horizontal-relative:page;mso-position-vertical-relative:page" points="389.1pt,341.35pt,539.6pt,341.35pt,539.6pt,340.35pt,389.1pt,340.35pt,389.1pt,341.35pt" coordsize="3010,20" o:allowincell="f" fillcolor="black" stroked="f">
            <v:path arrowok="t"/>
            <w10:wrap anchorx="page" anchory="page"/>
          </v:polyline>
        </w:pict>
      </w:r>
      <w:r>
        <w:rPr>
          <w:color w:val="000000"/>
          <w:spacing w:val="-3"/>
        </w:rPr>
        <w:pict>
          <v:polyline id="_x0000_s1086" style="position:absolute;left:0;text-align:left;z-index:-251482112;mso-position-horizontal-relative:page;mso-position-vertical-relative:page" points="539.6pt,340.35pt,540.6pt,340.35pt,540.6pt,326.45pt,539.6pt,326.45pt,539.6pt,340.35pt" coordsize="20,278" o:allowincell="f" fillcolor="black" stroked="f">
            <v:path arrowok="t"/>
            <w10:wrap anchorx="page" anchory="page"/>
          </v:polyline>
        </w:pict>
      </w:r>
      <w:r>
        <w:rPr>
          <w:color w:val="000000"/>
          <w:spacing w:val="-3"/>
        </w:rPr>
        <w:pict>
          <v:polyline id="_x0000_s1087" style="position:absolute;left:0;text-align:left;z-index:-251481088;mso-position-horizontal-relative:page;mso-position-vertical-relative:page" points="539.6pt,340.85pt,540.1pt,340.85pt,540.1pt,340.35pt,539.6pt,340.35pt,539.6pt,340.85pt" coordsize="10,10" o:allowincell="f" fillcolor="black" stroked="f">
            <v:path arrowok="t"/>
            <w10:wrap anchorx="page" anchory="page"/>
          </v:polyline>
        </w:pict>
      </w:r>
      <w:r>
        <w:rPr>
          <w:color w:val="000000"/>
          <w:spacing w:val="-3"/>
        </w:rPr>
        <w:pict>
          <v:polyline id="_x0000_s1088" style="position:absolute;left:0;text-align:left;z-index:-251480064;mso-position-horizontal-relative:page;mso-position-vertical-relative:page" points="539.6pt,340.85pt,540.1pt,340.85pt,540.1pt,340.35pt,539.6pt,340.35pt,539.6pt,340.85pt" coordsize="10,10" o:allowincell="f" fillcolor="black" stroked="f">
            <v:path arrowok="t"/>
            <w10:wrap anchorx="page" anchory="page"/>
          </v:polyline>
        </w:pict>
      </w:r>
      <w:r>
        <w:rPr>
          <w:color w:val="000000"/>
          <w:spacing w:val="-3"/>
        </w:rPr>
        <w:pict>
          <v:polyline id="_x0000_s1089" style="position:absolute;left:0;text-align:left;z-index:-251422720;mso-position-horizontal-relative:page;mso-position-vertical-relative:page" points="142.6pt,634.55pt,541.55pt,634.55pt,541.55pt,607.9pt,142.6pt,607.9pt,142.6pt,634.55pt" coordsize="7980,533" o:allowincell="f" stroked="f">
            <v:path arrowok="t"/>
            <w10:wrap anchorx="page" anchory="page"/>
          </v:polyline>
        </w:pict>
      </w:r>
      <w:r>
        <w:rPr>
          <w:color w:val="000000"/>
          <w:spacing w:val="-3"/>
        </w:rPr>
        <w:pict>
          <v:polyline id="_x0000_s1090" style="position:absolute;left:0;text-align:left;z-index:-251421696;mso-position-horizontal-relative:page;mso-position-vertical-relative:page" points="142.6pt,661.15pt,541.55pt,661.15pt,541.55pt,634.55pt,142.6pt,634.55pt,142.6pt,661.15pt" coordsize="7980,534" o:allowincell="f" stroked="f">
            <v:path arrowok="t"/>
            <w10:wrap anchorx="page" anchory="page"/>
          </v:polyline>
        </w:pict>
      </w:r>
      <w:r>
        <w:rPr>
          <w:color w:val="000000"/>
          <w:spacing w:val="-3"/>
        </w:rPr>
        <w:pict>
          <v:polyline id="_x0000_s1091" style="position:absolute;left:0;text-align:left;z-index:-251406336;mso-position-horizontal-relative:page;mso-position-vertical-relative:page" points="142.6pt,687.8pt,541.55pt,687.8pt,541.55pt,661.15pt,142.6pt,661.15pt,142.6pt,687.8pt" coordsize="7980,533" o:allowincell="f" stroked="f">
            <v:path arrowok="t"/>
            <w10:wrap anchorx="page" anchory="page"/>
          </v:polyline>
        </w:pict>
      </w:r>
      <w:r>
        <w:rPr>
          <w:color w:val="000000"/>
          <w:spacing w:val="-3"/>
        </w:rPr>
        <w:pict>
          <v:polyline id="_x0000_s1092" style="position:absolute;left:0;text-align:left;z-index:-251405312;mso-position-horizontal-relative:page;mso-position-vertical-relative:page" points="142.6pt,702.55pt,541.55pt,702.55pt,541.55pt,687.8pt,142.6pt,687.8pt,142.6pt,702.55pt" coordsize="7980,296" o:allowincell="f" stroked="f">
            <v:path arrowok="t"/>
            <w10:wrap anchorx="page" anchory="page"/>
          </v:polyline>
        </w:pict>
      </w:r>
    </w:p>
    <w:p w:rsidR="00FE3D9B" w:rsidRDefault="00FE3D9B">
      <w:pPr>
        <w:autoSpaceDE w:val="0"/>
        <w:autoSpaceDN w:val="0"/>
        <w:adjustRightInd w:val="0"/>
        <w:rPr>
          <w:color w:val="000000"/>
          <w:spacing w:val="-3"/>
        </w:rPr>
        <w:sectPr w:rsidR="00FE3D9B">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79" w:name="Pg79"/>
      <w:bookmarkEnd w:id="79"/>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614590">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O&amp;M Payment</w:t>
      </w:r>
    </w:p>
    <w:p w:rsidR="00FE3D9B" w:rsidRDefault="00614590">
      <w:pPr>
        <w:autoSpaceDE w:val="0"/>
        <w:autoSpaceDN w:val="0"/>
        <w:adjustRightInd w:val="0"/>
        <w:spacing w:before="226" w:line="280" w:lineRule="exact"/>
        <w:ind w:left="1440" w:right="1391" w:firstLine="719"/>
        <w:jc w:val="both"/>
        <w:rPr>
          <w:color w:val="000000"/>
          <w:spacing w:val="-2"/>
        </w:rPr>
      </w:pPr>
      <w:r>
        <w:rPr>
          <w:color w:val="000000"/>
          <w:spacing w:val="-2"/>
        </w:rPr>
        <w:t>The Developer shall pay all O&amp;</w:t>
      </w:r>
      <w:r>
        <w:rPr>
          <w:color w:val="000000"/>
          <w:spacing w:val="-2"/>
        </w:rPr>
        <w:t xml:space="preserve">M Expenses associated with the operation, maintenance, repair and replacement of the Connecting Transmission Owner’s Attachment Facilities. </w:t>
      </w:r>
    </w:p>
    <w:p w:rsidR="00FE3D9B" w:rsidRDefault="00614590">
      <w:pPr>
        <w:autoSpaceDE w:val="0"/>
        <w:autoSpaceDN w:val="0"/>
        <w:adjustRightInd w:val="0"/>
        <w:spacing w:before="244" w:line="276" w:lineRule="exact"/>
        <w:ind w:left="2160"/>
        <w:rPr>
          <w:color w:val="000000"/>
          <w:spacing w:val="-2"/>
        </w:rPr>
      </w:pPr>
      <w:r>
        <w:rPr>
          <w:color w:val="000000"/>
          <w:spacing w:val="-2"/>
        </w:rPr>
        <w:t xml:space="preserve">Any incremental property tax payment resulting from the addition of the Connecting </w:t>
      </w:r>
    </w:p>
    <w:p w:rsidR="00FE3D9B" w:rsidRDefault="00614590">
      <w:pPr>
        <w:autoSpaceDE w:val="0"/>
        <w:autoSpaceDN w:val="0"/>
        <w:adjustRightInd w:val="0"/>
        <w:spacing w:line="280" w:lineRule="exact"/>
        <w:ind w:left="1440" w:right="1313"/>
        <w:rPr>
          <w:color w:val="000000"/>
          <w:spacing w:val="-3"/>
        </w:rPr>
      </w:pPr>
      <w:r>
        <w:rPr>
          <w:color w:val="000000"/>
          <w:spacing w:val="-2"/>
        </w:rPr>
        <w:t xml:space="preserve">Transmission Owner’s Attachment Facilities will be the responsibility of the Developer and paid </w:t>
      </w:r>
      <w:r>
        <w:rPr>
          <w:color w:val="000000"/>
          <w:spacing w:val="-2"/>
        </w:rPr>
        <w:br/>
        <w:t xml:space="preserve">annually.  A property tax assessment before and after construction of the Connecting </w:t>
      </w:r>
      <w:r>
        <w:rPr>
          <w:color w:val="000000"/>
          <w:spacing w:val="-2"/>
        </w:rPr>
        <w:br/>
        <w:t>Transmission Owner’s Attachment Facilities will be determined and submitt</w:t>
      </w:r>
      <w:r>
        <w:rPr>
          <w:color w:val="000000"/>
          <w:spacing w:val="-2"/>
        </w:rPr>
        <w:t xml:space="preserve">ed to the Developer </w:t>
      </w:r>
      <w:r>
        <w:rPr>
          <w:color w:val="000000"/>
          <w:spacing w:val="-2"/>
        </w:rPr>
        <w:br/>
      </w:r>
      <w:r>
        <w:rPr>
          <w:color w:val="000000"/>
          <w:spacing w:val="-3"/>
        </w:rPr>
        <w:t xml:space="preserve">for review. </w:t>
      </w:r>
    </w:p>
    <w:p w:rsidR="00FE3D9B" w:rsidRDefault="00614590">
      <w:pPr>
        <w:autoSpaceDE w:val="0"/>
        <w:autoSpaceDN w:val="0"/>
        <w:adjustRightInd w:val="0"/>
        <w:spacing w:before="230" w:line="270" w:lineRule="exact"/>
        <w:ind w:left="1440" w:right="2228" w:firstLine="719"/>
        <w:jc w:val="both"/>
        <w:rPr>
          <w:color w:val="000000"/>
          <w:spacing w:val="-3"/>
        </w:rPr>
      </w:pPr>
      <w:r>
        <w:rPr>
          <w:color w:val="000000"/>
          <w:spacing w:val="-2"/>
        </w:rPr>
        <w:t xml:space="preserve">Developer shall pay the actual incremental property tax liability incurred by the Connecting Transmission Owner resulting from the property assessment of Connecting </w:t>
      </w:r>
      <w:r>
        <w:rPr>
          <w:color w:val="000000"/>
          <w:spacing w:val="-3"/>
        </w:rPr>
        <w:t>Transmission Owner’s Attachment Facilities dedicated to t</w:t>
      </w:r>
      <w:r>
        <w:rPr>
          <w:color w:val="000000"/>
          <w:spacing w:val="-3"/>
        </w:rPr>
        <w:t xml:space="preserve">he project. </w:t>
      </w:r>
    </w:p>
    <w:p w:rsidR="00FE3D9B" w:rsidRDefault="00614590">
      <w:pPr>
        <w:autoSpaceDE w:val="0"/>
        <w:autoSpaceDN w:val="0"/>
        <w:adjustRightInd w:val="0"/>
        <w:spacing w:before="242" w:line="280" w:lineRule="exact"/>
        <w:ind w:left="1440" w:right="1275" w:firstLine="719"/>
        <w:rPr>
          <w:color w:val="000000"/>
          <w:spacing w:val="-3"/>
        </w:rPr>
      </w:pPr>
      <w:r>
        <w:rPr>
          <w:color w:val="000000"/>
          <w:spacing w:val="-2"/>
        </w:rPr>
        <w:t xml:space="preserve">All payments due to be made by the Developer shall be made within thirty (30) days after receiving an invoice from the Connecting Transmission Owner, which invoice shall be issued </w:t>
      </w:r>
      <w:r>
        <w:rPr>
          <w:color w:val="000000"/>
          <w:spacing w:val="-3"/>
        </w:rPr>
        <w:t>after the end of each calendar year for the most recent calenda</w:t>
      </w:r>
      <w:r>
        <w:rPr>
          <w:color w:val="000000"/>
          <w:spacing w:val="-3"/>
        </w:rPr>
        <w:t xml:space="preserve">r year. </w:t>
      </w:r>
    </w:p>
    <w:p w:rsidR="00FE3D9B" w:rsidRDefault="0061459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Other Requirements</w:t>
      </w:r>
    </w:p>
    <w:p w:rsidR="00FE3D9B" w:rsidRDefault="00614590">
      <w:pPr>
        <w:autoSpaceDE w:val="0"/>
        <w:autoSpaceDN w:val="0"/>
        <w:adjustRightInd w:val="0"/>
        <w:spacing w:before="264" w:line="276" w:lineRule="exact"/>
        <w:ind w:left="2160"/>
        <w:rPr>
          <w:color w:val="000000"/>
          <w:spacing w:val="-2"/>
        </w:rPr>
      </w:pPr>
      <w:r>
        <w:rPr>
          <w:color w:val="000000"/>
          <w:spacing w:val="-2"/>
        </w:rPr>
        <w:t xml:space="preserve">Developer has elected the Option to Build to construct the Connecting Transmission </w:t>
      </w:r>
    </w:p>
    <w:p w:rsidR="00FE3D9B" w:rsidRDefault="00614590">
      <w:pPr>
        <w:autoSpaceDE w:val="0"/>
        <w:autoSpaceDN w:val="0"/>
        <w:adjustRightInd w:val="0"/>
        <w:spacing w:before="4" w:line="276" w:lineRule="exact"/>
        <w:ind w:left="1440" w:right="1266"/>
        <w:rPr>
          <w:color w:val="000000"/>
          <w:spacing w:val="-3"/>
        </w:rPr>
      </w:pPr>
      <w:r>
        <w:rPr>
          <w:color w:val="000000"/>
          <w:spacing w:val="-2"/>
        </w:rPr>
        <w:t xml:space="preserve">Owner’s Attachment Facilities and Stand-Alone System Upgrade Facilities in accordance with </w:t>
      </w:r>
      <w:r>
        <w:rPr>
          <w:color w:val="000000"/>
          <w:spacing w:val="-2"/>
        </w:rPr>
        <w:br/>
        <w:t>Article 5.1.3 of this Agreement.  Pursuant to Art</w:t>
      </w:r>
      <w:r>
        <w:rPr>
          <w:color w:val="000000"/>
          <w:spacing w:val="-2"/>
        </w:rPr>
        <w:t xml:space="preserve">icle 5.1.3, “if an Attachment Facility . . .  is </w:t>
      </w:r>
      <w:r>
        <w:rPr>
          <w:color w:val="000000"/>
          <w:spacing w:val="-2"/>
        </w:rPr>
        <w:br/>
        <w:t xml:space="preserve">needed for more than one Developer’s project, Developer’s option to build such facility shall be </w:t>
      </w:r>
      <w:r>
        <w:rPr>
          <w:color w:val="000000"/>
          <w:spacing w:val="-2"/>
        </w:rPr>
        <w:br/>
        <w:t xml:space="preserve">contingent on the agreement of all other affected Developers.”  The Facilities Study for </w:t>
      </w:r>
      <w:r>
        <w:rPr>
          <w:color w:val="000000"/>
          <w:spacing w:val="-2"/>
        </w:rPr>
        <w:br/>
        <w:t xml:space="preserve">Developer’s Large </w:t>
      </w:r>
      <w:r>
        <w:rPr>
          <w:color w:val="000000"/>
          <w:spacing w:val="-2"/>
        </w:rPr>
        <w:t xml:space="preserve">Generating Facility (NYISO Queue No. 422) determined the need to </w:t>
      </w:r>
      <w:r>
        <w:rPr>
          <w:color w:val="000000"/>
          <w:spacing w:val="-2"/>
        </w:rPr>
        <w:br/>
        <w:t xml:space="preserve">construct a new control house as a Connecting Transmission Owner’s Attachment Facility at the </w:t>
      </w:r>
      <w:r>
        <w:rPr>
          <w:color w:val="000000"/>
          <w:spacing w:val="-2"/>
        </w:rPr>
        <w:br/>
        <w:t>Connecting Transmission Owner’s existing Bennett Substation, as detailed in Section 1(b) of thi</w:t>
      </w:r>
      <w:r>
        <w:rPr>
          <w:color w:val="000000"/>
          <w:spacing w:val="-2"/>
        </w:rPr>
        <w:t xml:space="preserve">s </w:t>
      </w:r>
      <w:r>
        <w:rPr>
          <w:color w:val="000000"/>
          <w:spacing w:val="-2"/>
        </w:rPr>
        <w:br/>
        <w:t xml:space="preserve">Appendix A.  The Facilities Study for the subsequent Canisteo Wind project (NYISO Queue No. </w:t>
      </w:r>
      <w:r>
        <w:rPr>
          <w:color w:val="000000"/>
          <w:spacing w:val="-2"/>
        </w:rPr>
        <w:br/>
        <w:t xml:space="preserve">519) determined that this control house is also required for that project.  Consistent with the </w:t>
      </w:r>
      <w:r>
        <w:rPr>
          <w:color w:val="000000"/>
          <w:spacing w:val="-2"/>
        </w:rPr>
        <w:br/>
        <w:t>requirements in Article 5.1.3 and Article 9.8 (“</w:t>
      </w:r>
      <w:r>
        <w:rPr>
          <w:rFonts w:ascii="Times New Roman Italic" w:hAnsi="Times New Roman Italic"/>
          <w:color w:val="000000"/>
          <w:spacing w:val="-2"/>
        </w:rPr>
        <w:t>Use of Attachme</w:t>
      </w:r>
      <w:r>
        <w:rPr>
          <w:rFonts w:ascii="Times New Roman Italic" w:hAnsi="Times New Roman Italic"/>
          <w:color w:val="000000"/>
          <w:spacing w:val="-2"/>
        </w:rPr>
        <w:t>nt Facilities by Third Parties</w:t>
      </w:r>
      <w:r>
        <w:rPr>
          <w:color w:val="000000"/>
          <w:spacing w:val="-2"/>
        </w:rPr>
        <w:t xml:space="preserve">”) of </w:t>
      </w:r>
      <w:r>
        <w:rPr>
          <w:color w:val="000000"/>
          <w:spacing w:val="-2"/>
        </w:rPr>
        <w:br/>
        <w:t xml:space="preserve">this Agreement, Developer shall, prior to commencing work concerning the control house, enter </w:t>
      </w:r>
      <w:r>
        <w:rPr>
          <w:color w:val="000000"/>
          <w:spacing w:val="-2"/>
        </w:rPr>
        <w:br/>
        <w:t xml:space="preserve">into an agreement with the developer of the Canisteo Wind project addressing their respective </w:t>
      </w:r>
      <w:r>
        <w:rPr>
          <w:color w:val="000000"/>
          <w:spacing w:val="-2"/>
        </w:rPr>
        <w:br/>
        <w:t>responsibilities concerning t</w:t>
      </w:r>
      <w:r>
        <w:rPr>
          <w:color w:val="000000"/>
          <w:spacing w:val="-2"/>
        </w:rPr>
        <w:t xml:space="preserve">he construction of and the allocation of costs, including ongoing </w:t>
      </w:r>
      <w:r>
        <w:rPr>
          <w:color w:val="000000"/>
          <w:spacing w:val="-2"/>
        </w:rPr>
        <w:br/>
        <w:t xml:space="preserve">costs, between the developers for the control house.  The Parties to this Agreement shall amend </w:t>
      </w:r>
      <w:r>
        <w:rPr>
          <w:color w:val="000000"/>
          <w:spacing w:val="-2"/>
        </w:rPr>
        <w:br/>
        <w:t>the Agreement, pursuant to Articles 29.11 and 29.12: (i) to reference this separate agreemen</w:t>
      </w:r>
      <w:r>
        <w:rPr>
          <w:color w:val="000000"/>
          <w:spacing w:val="-2"/>
        </w:rPr>
        <w:t xml:space="preserve">t </w:t>
      </w:r>
      <w:r>
        <w:rPr>
          <w:color w:val="000000"/>
          <w:spacing w:val="-2"/>
        </w:rPr>
        <w:br/>
        <w:t xml:space="preserve">concerning the control house, or (ii) to remove this provision if the Canisteo Wind project elects </w:t>
      </w:r>
      <w:r>
        <w:rPr>
          <w:color w:val="000000"/>
          <w:spacing w:val="-2"/>
        </w:rPr>
        <w:br/>
      </w:r>
      <w:r>
        <w:rPr>
          <w:color w:val="000000"/>
          <w:spacing w:val="-3"/>
        </w:rPr>
        <w:t xml:space="preserve">not to move forward </w:t>
      </w:r>
    </w:p>
    <w:p w:rsidR="00FE3D9B" w:rsidRDefault="00FE3D9B">
      <w:pPr>
        <w:autoSpaceDE w:val="0"/>
        <w:autoSpaceDN w:val="0"/>
        <w:adjustRightInd w:val="0"/>
        <w:spacing w:line="276" w:lineRule="exact"/>
        <w:ind w:left="5933"/>
        <w:rPr>
          <w:color w:val="000000"/>
          <w:spacing w:val="-3"/>
        </w:rPr>
      </w:pPr>
    </w:p>
    <w:p w:rsidR="00FE3D9B" w:rsidRDefault="00FE3D9B">
      <w:pPr>
        <w:autoSpaceDE w:val="0"/>
        <w:autoSpaceDN w:val="0"/>
        <w:adjustRightInd w:val="0"/>
        <w:spacing w:line="276" w:lineRule="exact"/>
        <w:ind w:left="5933"/>
        <w:rPr>
          <w:color w:val="000000"/>
          <w:spacing w:val="-3"/>
        </w:rPr>
      </w:pPr>
    </w:p>
    <w:p w:rsidR="00FE3D9B" w:rsidRDefault="00FE3D9B">
      <w:pPr>
        <w:autoSpaceDE w:val="0"/>
        <w:autoSpaceDN w:val="0"/>
        <w:adjustRightInd w:val="0"/>
        <w:spacing w:line="276" w:lineRule="exact"/>
        <w:ind w:left="5933"/>
        <w:rPr>
          <w:color w:val="000000"/>
          <w:spacing w:val="-3"/>
        </w:rPr>
      </w:pPr>
    </w:p>
    <w:p w:rsidR="00FE3D9B" w:rsidRDefault="00FE3D9B">
      <w:pPr>
        <w:autoSpaceDE w:val="0"/>
        <w:autoSpaceDN w:val="0"/>
        <w:adjustRightInd w:val="0"/>
        <w:spacing w:line="276" w:lineRule="exact"/>
        <w:ind w:left="5933"/>
        <w:rPr>
          <w:color w:val="000000"/>
          <w:spacing w:val="-3"/>
        </w:rPr>
      </w:pPr>
    </w:p>
    <w:p w:rsidR="00FE3D9B" w:rsidRDefault="00FE3D9B">
      <w:pPr>
        <w:autoSpaceDE w:val="0"/>
        <w:autoSpaceDN w:val="0"/>
        <w:adjustRightInd w:val="0"/>
        <w:spacing w:line="276" w:lineRule="exact"/>
        <w:ind w:left="5933"/>
        <w:rPr>
          <w:color w:val="000000"/>
          <w:spacing w:val="-3"/>
        </w:rPr>
      </w:pPr>
    </w:p>
    <w:p w:rsidR="00FE3D9B" w:rsidRDefault="00FE3D9B">
      <w:pPr>
        <w:autoSpaceDE w:val="0"/>
        <w:autoSpaceDN w:val="0"/>
        <w:adjustRightInd w:val="0"/>
        <w:spacing w:line="276" w:lineRule="exact"/>
        <w:ind w:left="5933"/>
        <w:rPr>
          <w:color w:val="000000"/>
          <w:spacing w:val="-3"/>
        </w:rPr>
      </w:pPr>
    </w:p>
    <w:p w:rsidR="00FE3D9B" w:rsidRDefault="00FE3D9B">
      <w:pPr>
        <w:autoSpaceDE w:val="0"/>
        <w:autoSpaceDN w:val="0"/>
        <w:adjustRightInd w:val="0"/>
        <w:spacing w:line="276" w:lineRule="exact"/>
        <w:ind w:left="5933"/>
        <w:rPr>
          <w:color w:val="000000"/>
          <w:spacing w:val="-3"/>
        </w:rPr>
      </w:pPr>
    </w:p>
    <w:p w:rsidR="00FE3D9B" w:rsidRDefault="00FE3D9B">
      <w:pPr>
        <w:autoSpaceDE w:val="0"/>
        <w:autoSpaceDN w:val="0"/>
        <w:adjustRightInd w:val="0"/>
        <w:spacing w:line="276" w:lineRule="exact"/>
        <w:ind w:left="5933"/>
        <w:rPr>
          <w:color w:val="000000"/>
          <w:spacing w:val="-3"/>
        </w:rPr>
      </w:pPr>
    </w:p>
    <w:p w:rsidR="00FE3D9B" w:rsidRDefault="00FE3D9B">
      <w:pPr>
        <w:autoSpaceDE w:val="0"/>
        <w:autoSpaceDN w:val="0"/>
        <w:adjustRightInd w:val="0"/>
        <w:spacing w:line="276" w:lineRule="exact"/>
        <w:ind w:left="5933"/>
        <w:rPr>
          <w:color w:val="000000"/>
          <w:spacing w:val="-3"/>
        </w:rPr>
      </w:pPr>
    </w:p>
    <w:p w:rsidR="00FE3D9B" w:rsidRDefault="00614590">
      <w:pPr>
        <w:autoSpaceDE w:val="0"/>
        <w:autoSpaceDN w:val="0"/>
        <w:adjustRightInd w:val="0"/>
        <w:spacing w:before="260" w:line="276" w:lineRule="exact"/>
        <w:ind w:left="5933"/>
        <w:rPr>
          <w:color w:val="000000"/>
          <w:spacing w:val="-3"/>
        </w:rPr>
      </w:pPr>
      <w:r>
        <w:rPr>
          <w:color w:val="000000"/>
          <w:spacing w:val="-3"/>
        </w:rPr>
        <w:t xml:space="preserve">A-5 </w:t>
      </w:r>
    </w:p>
    <w:p w:rsidR="00FE3D9B" w:rsidRDefault="00FE3D9B">
      <w:pPr>
        <w:autoSpaceDE w:val="0"/>
        <w:autoSpaceDN w:val="0"/>
        <w:adjustRightInd w:val="0"/>
        <w:rPr>
          <w:color w:val="000000"/>
          <w:spacing w:val="-3"/>
        </w:rPr>
        <w:sectPr w:rsidR="00FE3D9B">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80" w:name="Pg80"/>
      <w:bookmarkEnd w:id="80"/>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7920"/>
        <w:rPr>
          <w:rFonts w:ascii="Times New Roman Bold" w:hAnsi="Times New Roman Bold"/>
          <w:color w:val="000000"/>
          <w:spacing w:val="-3"/>
        </w:rPr>
      </w:pPr>
    </w:p>
    <w:p w:rsidR="00FE3D9B" w:rsidRDefault="00FE3D9B">
      <w:pPr>
        <w:autoSpaceDE w:val="0"/>
        <w:autoSpaceDN w:val="0"/>
        <w:adjustRightInd w:val="0"/>
        <w:spacing w:line="276" w:lineRule="exact"/>
        <w:ind w:left="7920"/>
        <w:rPr>
          <w:rFonts w:ascii="Times New Roman Bold" w:hAnsi="Times New Roman Bold"/>
          <w:color w:val="000000"/>
          <w:spacing w:val="-3"/>
        </w:rPr>
      </w:pPr>
    </w:p>
    <w:p w:rsidR="00FE3D9B" w:rsidRDefault="00614590">
      <w:pPr>
        <w:autoSpaceDE w:val="0"/>
        <w:autoSpaceDN w:val="0"/>
        <w:adjustRightInd w:val="0"/>
        <w:spacing w:before="232" w:line="276" w:lineRule="exact"/>
        <w:ind w:left="7920"/>
        <w:rPr>
          <w:rFonts w:ascii="Times New Roman Bold" w:hAnsi="Times New Roman Bold"/>
          <w:color w:val="000000"/>
          <w:spacing w:val="-3"/>
          <w:u w:val="single"/>
        </w:rPr>
      </w:pPr>
      <w:r>
        <w:rPr>
          <w:rFonts w:ascii="Times New Roman Bold" w:hAnsi="Times New Roman Bold"/>
          <w:color w:val="000000"/>
          <w:spacing w:val="-3"/>
          <w:u w:val="single"/>
        </w:rPr>
        <w:t xml:space="preserve">Figure 1 </w:t>
      </w:r>
    </w:p>
    <w:p w:rsidR="00FE3D9B" w:rsidRDefault="00FE3D9B">
      <w:pPr>
        <w:autoSpaceDE w:val="0"/>
        <w:autoSpaceDN w:val="0"/>
        <w:adjustRightInd w:val="0"/>
        <w:spacing w:line="276" w:lineRule="exact"/>
        <w:ind w:left="4032"/>
        <w:rPr>
          <w:rFonts w:ascii="Times New Roman Bold" w:hAnsi="Times New Roman Bold"/>
          <w:color w:val="000000"/>
          <w:spacing w:val="-3"/>
          <w:u w:val="single"/>
        </w:rPr>
      </w:pPr>
    </w:p>
    <w:p w:rsidR="00FE3D9B" w:rsidRDefault="00614590">
      <w:pPr>
        <w:autoSpaceDE w:val="0"/>
        <w:autoSpaceDN w:val="0"/>
        <w:adjustRightInd w:val="0"/>
        <w:spacing w:before="108" w:line="276" w:lineRule="exact"/>
        <w:ind w:left="4032"/>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FE3D9B">
      <w:pPr>
        <w:autoSpaceDE w:val="0"/>
        <w:autoSpaceDN w:val="0"/>
        <w:adjustRightInd w:val="0"/>
        <w:spacing w:line="276" w:lineRule="exact"/>
        <w:ind w:left="7740"/>
        <w:rPr>
          <w:rFonts w:ascii="Times New Roman Bold" w:hAnsi="Times New Roman Bold"/>
          <w:color w:val="FF0000"/>
          <w:spacing w:val="-2"/>
        </w:rPr>
      </w:pPr>
    </w:p>
    <w:p w:rsidR="00FE3D9B" w:rsidRDefault="00614590">
      <w:pPr>
        <w:autoSpaceDE w:val="0"/>
        <w:autoSpaceDN w:val="0"/>
        <w:adjustRightInd w:val="0"/>
        <w:spacing w:before="244" w:line="276" w:lineRule="exact"/>
        <w:ind w:left="7740"/>
        <w:rPr>
          <w:color w:val="000000"/>
          <w:spacing w:val="-3"/>
        </w:rPr>
      </w:pPr>
      <w:r>
        <w:rPr>
          <w:color w:val="000000"/>
          <w:spacing w:val="-3"/>
        </w:rPr>
        <w:t xml:space="preserve">B-1 </w:t>
      </w:r>
    </w:p>
    <w:p w:rsidR="00FE3D9B" w:rsidRDefault="00FE3D9B">
      <w:pPr>
        <w:autoSpaceDE w:val="0"/>
        <w:autoSpaceDN w:val="0"/>
        <w:adjustRightInd w:val="0"/>
        <w:rPr>
          <w:color w:val="000000"/>
          <w:spacing w:val="-3"/>
        </w:rPr>
        <w:sectPr w:rsidR="00FE3D9B">
          <w:headerReference w:type="even" r:id="rId487"/>
          <w:headerReference w:type="default" r:id="rId488"/>
          <w:footerReference w:type="even" r:id="rId489"/>
          <w:footerReference w:type="default" r:id="rId490"/>
          <w:headerReference w:type="first" r:id="rId491"/>
          <w:footerReference w:type="first" r:id="rId492"/>
          <w:pgSz w:w="15840" w:h="12240" w:orient="landscape"/>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81" w:name="Pg81"/>
      <w:bookmarkEnd w:id="81"/>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32" w:line="276" w:lineRule="exact"/>
        <w:ind w:left="1440"/>
        <w:rPr>
          <w:color w:val="000000"/>
          <w:spacing w:val="-3"/>
        </w:rPr>
      </w:pPr>
      <w:r>
        <w:rPr>
          <w:color w:val="000000"/>
          <w:spacing w:val="-3"/>
        </w:rPr>
        <w:t xml:space="preserve">APPENDIX B </w:t>
      </w:r>
    </w:p>
    <w:p w:rsidR="00FE3D9B" w:rsidRDefault="00614590">
      <w:pPr>
        <w:autoSpaceDE w:val="0"/>
        <w:autoSpaceDN w:val="0"/>
        <w:adjustRightInd w:val="0"/>
        <w:spacing w:before="4" w:line="276" w:lineRule="exact"/>
        <w:ind w:left="5326"/>
        <w:rPr>
          <w:rFonts w:ascii="Times New Roman Bold" w:hAnsi="Times New Roman Bold"/>
          <w:color w:val="000000"/>
          <w:spacing w:val="-3"/>
        </w:rPr>
      </w:pPr>
      <w:r>
        <w:rPr>
          <w:rFonts w:ascii="Times New Roman Bold" w:hAnsi="Times New Roman Bold"/>
          <w:color w:val="000000"/>
          <w:spacing w:val="-3"/>
        </w:rPr>
        <w:t xml:space="preserve">MILESTONES </w:t>
      </w:r>
    </w:p>
    <w:p w:rsidR="00FE3D9B" w:rsidRDefault="0061459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FE3D9B" w:rsidRDefault="00614590">
      <w:pPr>
        <w:autoSpaceDE w:val="0"/>
        <w:autoSpaceDN w:val="0"/>
        <w:adjustRightInd w:val="0"/>
        <w:spacing w:before="276" w:line="276" w:lineRule="exact"/>
        <w:ind w:left="1440"/>
        <w:rPr>
          <w:color w:val="000000"/>
          <w:spacing w:val="-2"/>
        </w:rPr>
      </w:pPr>
      <w:r>
        <w:rPr>
          <w:color w:val="000000"/>
          <w:spacing w:val="-2"/>
        </w:rPr>
        <w:t>Developer has elected the Option to Build pursuant to Article 5.1.3 of this Agreement with</w:t>
      </w:r>
    </w:p>
    <w:p w:rsidR="00FE3D9B" w:rsidRDefault="00614590">
      <w:pPr>
        <w:autoSpaceDE w:val="0"/>
        <w:autoSpaceDN w:val="0"/>
        <w:adjustRightInd w:val="0"/>
        <w:spacing w:line="276" w:lineRule="exact"/>
        <w:ind w:left="1440"/>
        <w:rPr>
          <w:color w:val="000000"/>
          <w:spacing w:val="-2"/>
        </w:rPr>
      </w:pPr>
      <w:r>
        <w:rPr>
          <w:color w:val="000000"/>
          <w:spacing w:val="-2"/>
        </w:rPr>
        <w:t>respect to its responsibilities detailed in Appendix A regarding the</w:t>
      </w:r>
      <w:r>
        <w:rPr>
          <w:color w:val="000000"/>
          <w:spacing w:val="-2"/>
        </w:rPr>
        <w:t xml:space="preserve"> Connecting Transmission</w:t>
      </w:r>
    </w:p>
    <w:p w:rsidR="00FE3D9B" w:rsidRDefault="00614590">
      <w:pPr>
        <w:autoSpaceDE w:val="0"/>
        <w:autoSpaceDN w:val="0"/>
        <w:adjustRightInd w:val="0"/>
        <w:spacing w:line="276" w:lineRule="exact"/>
        <w:ind w:left="1440"/>
        <w:rPr>
          <w:color w:val="000000"/>
          <w:spacing w:val="-2"/>
        </w:rPr>
      </w:pPr>
      <w:r>
        <w:rPr>
          <w:color w:val="000000"/>
          <w:spacing w:val="-2"/>
        </w:rPr>
        <w:t>Owner’s Attachment Facilities and the Stand Alone System Upgrade Facilities.</w:t>
      </w:r>
    </w:p>
    <w:p w:rsidR="00FE3D9B" w:rsidRDefault="00614590">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FE3D9B" w:rsidRDefault="00FE3D9B">
      <w:pPr>
        <w:autoSpaceDE w:val="0"/>
        <w:autoSpaceDN w:val="0"/>
        <w:adjustRightInd w:val="0"/>
        <w:spacing w:line="276" w:lineRule="exact"/>
        <w:ind w:left="1553"/>
        <w:rPr>
          <w:rFonts w:ascii="Times New Roman Bold" w:hAnsi="Times New Roman Bold"/>
          <w:color w:val="000000"/>
          <w:spacing w:val="-3"/>
        </w:rPr>
      </w:pPr>
    </w:p>
    <w:p w:rsidR="00FE3D9B" w:rsidRDefault="00614590">
      <w:pPr>
        <w:tabs>
          <w:tab w:val="left" w:pos="7554"/>
          <w:tab w:val="left" w:pos="9455"/>
        </w:tabs>
        <w:autoSpaceDE w:val="0"/>
        <w:autoSpaceDN w:val="0"/>
        <w:adjustRightInd w:val="0"/>
        <w:spacing w:before="10" w:line="276" w:lineRule="exact"/>
        <w:ind w:left="1553" w:firstLine="803"/>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FE3D9B" w:rsidRDefault="00614590">
      <w:pPr>
        <w:autoSpaceDE w:val="0"/>
        <w:autoSpaceDN w:val="0"/>
        <w:adjustRightInd w:val="0"/>
        <w:spacing w:line="276" w:lineRule="exact"/>
        <w:ind w:left="1553" w:firstLine="8228"/>
        <w:rPr>
          <w:rFonts w:ascii="Times New Roman Bold" w:hAnsi="Times New Roman Bold"/>
          <w:color w:val="000000"/>
          <w:spacing w:val="-3"/>
        </w:rPr>
      </w:pPr>
      <w:r>
        <w:rPr>
          <w:rFonts w:ascii="Times New Roman Bold" w:hAnsi="Times New Roman Bold"/>
          <w:color w:val="000000"/>
          <w:spacing w:val="-3"/>
        </w:rPr>
        <w:t>Party</w:t>
      </w:r>
    </w:p>
    <w:p w:rsidR="00FE3D9B" w:rsidRDefault="00614590">
      <w:pPr>
        <w:tabs>
          <w:tab w:val="left" w:pos="2357"/>
          <w:tab w:val="left" w:pos="6582"/>
          <w:tab w:val="left" w:pos="9225"/>
        </w:tabs>
        <w:autoSpaceDE w:val="0"/>
        <w:autoSpaceDN w:val="0"/>
        <w:adjustRightInd w:val="0"/>
        <w:spacing w:before="10" w:line="276" w:lineRule="exact"/>
        <w:ind w:left="1553"/>
        <w:rPr>
          <w:color w:val="000000"/>
          <w:spacing w:val="-3"/>
        </w:rPr>
      </w:pPr>
      <w:r>
        <w:rPr>
          <w:color w:val="000000"/>
          <w:spacing w:val="-3"/>
        </w:rPr>
        <w:t>1.</w:t>
      </w:r>
      <w:r>
        <w:rPr>
          <w:color w:val="000000"/>
          <w:spacing w:val="-3"/>
        </w:rPr>
        <w:tab/>
        <w:t>Engineering firm selected</w:t>
      </w:r>
      <w:r>
        <w:rPr>
          <w:color w:val="000000"/>
          <w:spacing w:val="-3"/>
        </w:rPr>
        <w:tab/>
        <w:t>TBD</w:t>
      </w:r>
      <w:r>
        <w:rPr>
          <w:color w:val="000000"/>
          <w:spacing w:val="-3"/>
        </w:rPr>
        <w:tab/>
        <w:t>Developer</w:t>
      </w:r>
    </w:p>
    <w:p w:rsidR="00FE3D9B" w:rsidRDefault="00614590">
      <w:pPr>
        <w:tabs>
          <w:tab w:val="left" w:pos="2357"/>
          <w:tab w:val="left" w:pos="6582"/>
          <w:tab w:val="left" w:pos="9225"/>
        </w:tabs>
        <w:autoSpaceDE w:val="0"/>
        <w:autoSpaceDN w:val="0"/>
        <w:adjustRightInd w:val="0"/>
        <w:spacing w:before="269" w:line="276" w:lineRule="exact"/>
        <w:ind w:left="1553"/>
        <w:rPr>
          <w:color w:val="000000"/>
          <w:spacing w:val="-3"/>
        </w:rPr>
      </w:pPr>
      <w:r>
        <w:rPr>
          <w:color w:val="000000"/>
          <w:spacing w:val="-3"/>
        </w:rPr>
        <w:t>2.</w:t>
      </w:r>
      <w:r>
        <w:rPr>
          <w:color w:val="000000"/>
          <w:spacing w:val="-3"/>
        </w:rPr>
        <w:tab/>
        <w:t>Execution of interconnection agreement</w:t>
      </w:r>
      <w:r>
        <w:rPr>
          <w:color w:val="000000"/>
          <w:spacing w:val="-3"/>
        </w:rPr>
        <w:tab/>
        <w:t>Complete</w:t>
      </w:r>
      <w:r>
        <w:rPr>
          <w:color w:val="000000"/>
          <w:spacing w:val="-3"/>
        </w:rPr>
        <w:tab/>
        <w:t>Developer /</w:t>
      </w:r>
    </w:p>
    <w:p w:rsidR="00FE3D9B" w:rsidRDefault="00614590">
      <w:pPr>
        <w:autoSpaceDE w:val="0"/>
        <w:autoSpaceDN w:val="0"/>
        <w:adjustRightInd w:val="0"/>
        <w:spacing w:line="276" w:lineRule="exact"/>
        <w:ind w:left="1553" w:firstLine="7671"/>
        <w:rPr>
          <w:color w:val="000000"/>
          <w:spacing w:val="-3"/>
        </w:rPr>
      </w:pPr>
      <w:r>
        <w:rPr>
          <w:color w:val="000000"/>
          <w:spacing w:val="-3"/>
        </w:rPr>
        <w:t>Connecting</w:t>
      </w:r>
    </w:p>
    <w:p w:rsidR="00FE3D9B" w:rsidRDefault="00614590">
      <w:pPr>
        <w:autoSpaceDE w:val="0"/>
        <w:autoSpaceDN w:val="0"/>
        <w:adjustRightInd w:val="0"/>
        <w:spacing w:line="276" w:lineRule="exact"/>
        <w:ind w:left="1553" w:firstLine="7671"/>
        <w:rPr>
          <w:color w:val="000000"/>
          <w:spacing w:val="-3"/>
        </w:rPr>
      </w:pPr>
      <w:r>
        <w:rPr>
          <w:color w:val="000000"/>
          <w:spacing w:val="-3"/>
        </w:rPr>
        <w:t>Transmission</w:t>
      </w:r>
    </w:p>
    <w:p w:rsidR="00FE3D9B" w:rsidRDefault="00614590">
      <w:pPr>
        <w:autoSpaceDE w:val="0"/>
        <w:autoSpaceDN w:val="0"/>
        <w:adjustRightInd w:val="0"/>
        <w:spacing w:line="276" w:lineRule="exact"/>
        <w:ind w:left="1553" w:firstLine="7671"/>
        <w:rPr>
          <w:color w:val="000000"/>
          <w:spacing w:val="-3"/>
        </w:rPr>
      </w:pPr>
      <w:r>
        <w:rPr>
          <w:color w:val="000000"/>
          <w:spacing w:val="-3"/>
        </w:rPr>
        <w:t>Owner/ NYISO</w:t>
      </w:r>
    </w:p>
    <w:p w:rsidR="00FE3D9B" w:rsidRDefault="00614590">
      <w:pPr>
        <w:tabs>
          <w:tab w:val="left" w:pos="2357"/>
          <w:tab w:val="left" w:pos="6582"/>
          <w:tab w:val="left" w:pos="9225"/>
        </w:tabs>
        <w:autoSpaceDE w:val="0"/>
        <w:autoSpaceDN w:val="0"/>
        <w:adjustRightInd w:val="0"/>
        <w:spacing w:before="9" w:line="276" w:lineRule="exact"/>
        <w:ind w:left="1553"/>
        <w:rPr>
          <w:color w:val="000000"/>
          <w:spacing w:val="-3"/>
        </w:rPr>
      </w:pPr>
      <w:r>
        <w:rPr>
          <w:color w:val="000000"/>
          <w:spacing w:val="-3"/>
        </w:rPr>
        <w:t>3.</w:t>
      </w:r>
      <w:r>
        <w:rPr>
          <w:color w:val="000000"/>
          <w:spacing w:val="-3"/>
        </w:rPr>
        <w:tab/>
        <w:t>Provision of initial security for CTOAFs</w:t>
      </w:r>
      <w:r>
        <w:rPr>
          <w:color w:val="000000"/>
          <w:spacing w:val="-3"/>
        </w:rPr>
        <w:tab/>
        <w:t>Complete</w:t>
      </w:r>
      <w:r>
        <w:rPr>
          <w:color w:val="000000"/>
          <w:spacing w:val="-3"/>
        </w:rPr>
        <w:tab/>
        <w:t>Developer</w:t>
      </w:r>
    </w:p>
    <w:p w:rsidR="00FE3D9B" w:rsidRDefault="00614590">
      <w:pPr>
        <w:tabs>
          <w:tab w:val="left" w:pos="2357"/>
          <w:tab w:val="left" w:pos="6582"/>
          <w:tab w:val="left" w:pos="9225"/>
        </w:tabs>
        <w:autoSpaceDE w:val="0"/>
        <w:autoSpaceDN w:val="0"/>
        <w:adjustRightInd w:val="0"/>
        <w:spacing w:before="269" w:line="276" w:lineRule="exact"/>
        <w:ind w:left="1553"/>
        <w:rPr>
          <w:color w:val="000000"/>
          <w:spacing w:val="-3"/>
        </w:rPr>
      </w:pPr>
      <w:r>
        <w:rPr>
          <w:color w:val="000000"/>
          <w:spacing w:val="-3"/>
        </w:rPr>
        <w:t>4.</w:t>
      </w:r>
      <w:r>
        <w:rPr>
          <w:color w:val="000000"/>
          <w:spacing w:val="-3"/>
        </w:rPr>
        <w:tab/>
        <w:t>Conceptual Package according to</w:t>
      </w:r>
      <w:r>
        <w:rPr>
          <w:color w:val="000000"/>
          <w:spacing w:val="-3"/>
        </w:rPr>
        <w:tab/>
        <w:t>Complete</w:t>
      </w:r>
      <w:r>
        <w:rPr>
          <w:color w:val="000000"/>
          <w:spacing w:val="-3"/>
        </w:rPr>
        <w:tab/>
        <w:t>Developer</w:t>
      </w:r>
    </w:p>
    <w:p w:rsidR="00FE3D9B" w:rsidRDefault="00614590">
      <w:pPr>
        <w:tabs>
          <w:tab w:val="left" w:pos="9225"/>
        </w:tabs>
        <w:autoSpaceDE w:val="0"/>
        <w:autoSpaceDN w:val="0"/>
        <w:adjustRightInd w:val="0"/>
        <w:spacing w:line="276" w:lineRule="exact"/>
        <w:ind w:left="1553" w:firstLine="803"/>
        <w:rPr>
          <w:color w:val="000000"/>
          <w:spacing w:val="-3"/>
        </w:rPr>
      </w:pPr>
      <w:r>
        <w:rPr>
          <w:color w:val="000000"/>
          <w:spacing w:val="-3"/>
        </w:rPr>
        <w:t>Engineering Deliverables TM2.71.18 and</w:t>
      </w:r>
      <w:r>
        <w:rPr>
          <w:color w:val="000000"/>
          <w:spacing w:val="-3"/>
        </w:rPr>
        <w:tab/>
        <w:t>/Connecting</w:t>
      </w:r>
    </w:p>
    <w:p w:rsidR="00FE3D9B" w:rsidRDefault="00614590">
      <w:pPr>
        <w:tabs>
          <w:tab w:val="left" w:pos="9225"/>
        </w:tabs>
        <w:autoSpaceDE w:val="0"/>
        <w:autoSpaceDN w:val="0"/>
        <w:adjustRightInd w:val="0"/>
        <w:spacing w:before="1" w:line="276" w:lineRule="exact"/>
        <w:ind w:left="1553" w:firstLine="803"/>
        <w:rPr>
          <w:color w:val="000000"/>
          <w:spacing w:val="-3"/>
        </w:rPr>
      </w:pPr>
      <w:r>
        <w:rPr>
          <w:color w:val="000000"/>
          <w:spacing w:val="-3"/>
        </w:rPr>
        <w:t>Equipment Specification IFR, IFA, IFU.</w:t>
      </w:r>
      <w:r>
        <w:rPr>
          <w:color w:val="000000"/>
          <w:spacing w:val="-3"/>
        </w:rPr>
        <w:tab/>
        <w:t>Transmission</w:t>
      </w:r>
    </w:p>
    <w:p w:rsidR="00FE3D9B" w:rsidRDefault="00614590">
      <w:pPr>
        <w:autoSpaceDE w:val="0"/>
        <w:autoSpaceDN w:val="0"/>
        <w:adjustRightInd w:val="0"/>
        <w:spacing w:line="276" w:lineRule="exact"/>
        <w:ind w:left="1553" w:firstLine="7671"/>
        <w:rPr>
          <w:color w:val="000000"/>
          <w:spacing w:val="-3"/>
        </w:rPr>
      </w:pPr>
      <w:r>
        <w:rPr>
          <w:color w:val="000000"/>
          <w:spacing w:val="-3"/>
        </w:rPr>
        <w:t>Owner</w:t>
      </w:r>
    </w:p>
    <w:p w:rsidR="00FE3D9B" w:rsidRDefault="00614590">
      <w:pPr>
        <w:tabs>
          <w:tab w:val="left" w:pos="2357"/>
          <w:tab w:val="left" w:pos="6582"/>
          <w:tab w:val="left" w:pos="9225"/>
        </w:tabs>
        <w:autoSpaceDE w:val="0"/>
        <w:autoSpaceDN w:val="0"/>
        <w:adjustRightInd w:val="0"/>
        <w:spacing w:before="9" w:line="276" w:lineRule="exact"/>
        <w:ind w:left="1553"/>
        <w:rPr>
          <w:color w:val="000000"/>
          <w:spacing w:val="-3"/>
        </w:rPr>
      </w:pPr>
      <w:r>
        <w:rPr>
          <w:color w:val="000000"/>
          <w:spacing w:val="-3"/>
        </w:rPr>
        <w:t>5.</w:t>
      </w:r>
      <w:r>
        <w:rPr>
          <w:color w:val="000000"/>
          <w:spacing w:val="-3"/>
        </w:rPr>
        <w:tab/>
        <w:t>Issue Purchase orders for long lead items.</w:t>
      </w:r>
      <w:r>
        <w:rPr>
          <w:color w:val="000000"/>
          <w:spacing w:val="-3"/>
        </w:rPr>
        <w:tab/>
        <w:t>Complete</w:t>
      </w:r>
      <w:r>
        <w:rPr>
          <w:color w:val="000000"/>
          <w:spacing w:val="-3"/>
        </w:rPr>
        <w:tab/>
        <w:t>Developer</w:t>
      </w:r>
    </w:p>
    <w:p w:rsidR="00FE3D9B" w:rsidRDefault="00614590">
      <w:pPr>
        <w:tabs>
          <w:tab w:val="left" w:pos="2357"/>
          <w:tab w:val="left" w:pos="6582"/>
          <w:tab w:val="left" w:pos="9225"/>
        </w:tabs>
        <w:autoSpaceDE w:val="0"/>
        <w:autoSpaceDN w:val="0"/>
        <w:adjustRightInd w:val="0"/>
        <w:spacing w:before="266" w:line="276" w:lineRule="exact"/>
        <w:ind w:left="1553"/>
        <w:rPr>
          <w:color w:val="000000"/>
          <w:spacing w:val="-3"/>
        </w:rPr>
      </w:pPr>
      <w:r>
        <w:rPr>
          <w:color w:val="000000"/>
          <w:spacing w:val="-3"/>
        </w:rPr>
        <w:t>6.</w:t>
      </w:r>
      <w:r>
        <w:rPr>
          <w:color w:val="000000"/>
          <w:spacing w:val="-3"/>
        </w:rPr>
        <w:tab/>
        <w:t>Detail Engineering Package according to</w:t>
      </w:r>
      <w:r>
        <w:rPr>
          <w:color w:val="000000"/>
          <w:spacing w:val="-3"/>
        </w:rPr>
        <w:tab/>
        <w:t>Complete</w:t>
      </w:r>
      <w:r>
        <w:rPr>
          <w:color w:val="000000"/>
          <w:spacing w:val="-3"/>
        </w:rPr>
        <w:tab/>
        <w:t>Developer</w:t>
      </w:r>
    </w:p>
    <w:p w:rsidR="00FE3D9B" w:rsidRDefault="00614590">
      <w:pPr>
        <w:tabs>
          <w:tab w:val="left" w:pos="9225"/>
        </w:tabs>
        <w:autoSpaceDE w:val="0"/>
        <w:autoSpaceDN w:val="0"/>
        <w:adjustRightInd w:val="0"/>
        <w:spacing w:before="1" w:line="276" w:lineRule="exact"/>
        <w:ind w:left="1553" w:firstLine="803"/>
        <w:rPr>
          <w:color w:val="000000"/>
          <w:spacing w:val="-3"/>
        </w:rPr>
      </w:pPr>
      <w:r>
        <w:rPr>
          <w:color w:val="000000"/>
          <w:spacing w:val="-3"/>
        </w:rPr>
        <w:t>Engineering Deliverables TM2.71.18</w:t>
      </w:r>
      <w:r>
        <w:rPr>
          <w:color w:val="000000"/>
          <w:spacing w:val="-3"/>
        </w:rPr>
        <w:tab/>
        <w:t>/Connecting</w:t>
      </w:r>
    </w:p>
    <w:p w:rsidR="00FE3D9B" w:rsidRDefault="00614590">
      <w:pPr>
        <w:tabs>
          <w:tab w:val="left" w:pos="9225"/>
        </w:tabs>
        <w:autoSpaceDE w:val="0"/>
        <w:autoSpaceDN w:val="0"/>
        <w:adjustRightInd w:val="0"/>
        <w:spacing w:line="276" w:lineRule="exact"/>
        <w:ind w:left="1553" w:firstLine="803"/>
        <w:rPr>
          <w:color w:val="000000"/>
          <w:spacing w:val="-3"/>
        </w:rPr>
      </w:pPr>
      <w:r>
        <w:rPr>
          <w:color w:val="000000"/>
          <w:spacing w:val="-3"/>
        </w:rPr>
        <w:t>IFR, IFA, IFC</w:t>
      </w:r>
      <w:r>
        <w:rPr>
          <w:color w:val="000000"/>
          <w:spacing w:val="-3"/>
        </w:rPr>
        <w:tab/>
        <w:t>Transmission</w:t>
      </w:r>
    </w:p>
    <w:p w:rsidR="00FE3D9B" w:rsidRDefault="00614590">
      <w:pPr>
        <w:autoSpaceDE w:val="0"/>
        <w:autoSpaceDN w:val="0"/>
        <w:adjustRightInd w:val="0"/>
        <w:spacing w:before="1" w:line="274" w:lineRule="exact"/>
        <w:ind w:left="1553" w:firstLine="7671"/>
        <w:rPr>
          <w:color w:val="000000"/>
          <w:spacing w:val="-3"/>
        </w:rPr>
      </w:pPr>
      <w:r>
        <w:rPr>
          <w:color w:val="000000"/>
          <w:spacing w:val="-3"/>
        </w:rPr>
        <w:t>Owner</w:t>
      </w:r>
    </w:p>
    <w:p w:rsidR="00FE3D9B" w:rsidRDefault="00614590">
      <w:pPr>
        <w:tabs>
          <w:tab w:val="left" w:pos="2357"/>
          <w:tab w:val="left" w:pos="6582"/>
          <w:tab w:val="left" w:pos="9225"/>
        </w:tabs>
        <w:autoSpaceDE w:val="0"/>
        <w:autoSpaceDN w:val="0"/>
        <w:adjustRightInd w:val="0"/>
        <w:spacing w:before="254" w:line="276" w:lineRule="exact"/>
        <w:ind w:left="1553"/>
        <w:rPr>
          <w:color w:val="000000"/>
          <w:spacing w:val="-3"/>
        </w:rPr>
      </w:pPr>
      <w:r>
        <w:rPr>
          <w:color w:val="000000"/>
          <w:spacing w:val="-3"/>
        </w:rPr>
        <w:t>7.</w:t>
      </w:r>
      <w:r>
        <w:rPr>
          <w:color w:val="000000"/>
          <w:spacing w:val="-3"/>
        </w:rPr>
        <w:tab/>
        <w:t>Provision of additional security for</w:t>
      </w:r>
      <w:r>
        <w:rPr>
          <w:color w:val="000000"/>
          <w:spacing w:val="-3"/>
        </w:rPr>
        <w:tab/>
      </w:r>
      <w:r>
        <w:rPr>
          <w:color w:val="000000"/>
          <w:spacing w:val="-3"/>
        </w:rPr>
        <w:t>Complete</w:t>
      </w:r>
      <w:r>
        <w:rPr>
          <w:color w:val="000000"/>
          <w:spacing w:val="-3"/>
        </w:rPr>
        <w:tab/>
        <w:t>Developer</w:t>
      </w:r>
    </w:p>
    <w:p w:rsidR="00FE3D9B" w:rsidRDefault="00614590">
      <w:pPr>
        <w:autoSpaceDE w:val="0"/>
        <w:autoSpaceDN w:val="0"/>
        <w:adjustRightInd w:val="0"/>
        <w:spacing w:line="276" w:lineRule="exact"/>
        <w:ind w:left="1553" w:firstLine="803"/>
        <w:rPr>
          <w:color w:val="000000"/>
          <w:spacing w:val="-3"/>
        </w:rPr>
      </w:pPr>
      <w:r>
        <w:rPr>
          <w:color w:val="000000"/>
          <w:spacing w:val="-3"/>
        </w:rPr>
        <w:t>CTOAFs</w:t>
      </w:r>
    </w:p>
    <w:p w:rsidR="00FE3D9B" w:rsidRDefault="00614590">
      <w:pPr>
        <w:tabs>
          <w:tab w:val="left" w:pos="2357"/>
          <w:tab w:val="left" w:pos="6582"/>
          <w:tab w:val="left" w:pos="9225"/>
        </w:tabs>
        <w:autoSpaceDE w:val="0"/>
        <w:autoSpaceDN w:val="0"/>
        <w:adjustRightInd w:val="0"/>
        <w:spacing w:before="129" w:line="276" w:lineRule="exact"/>
        <w:ind w:left="1553"/>
        <w:rPr>
          <w:color w:val="000000"/>
          <w:spacing w:val="-3"/>
        </w:rPr>
      </w:pPr>
      <w:r>
        <w:rPr>
          <w:color w:val="000000"/>
          <w:spacing w:val="-3"/>
        </w:rPr>
        <w:t>8.</w:t>
      </w:r>
      <w:r>
        <w:rPr>
          <w:color w:val="000000"/>
          <w:spacing w:val="-3"/>
        </w:rPr>
        <w:tab/>
        <w:t>Developer’s Attachment Facilities</w:t>
      </w:r>
      <w:r>
        <w:rPr>
          <w:color w:val="000000"/>
          <w:spacing w:val="-3"/>
        </w:rPr>
        <w:tab/>
        <w:t>Complete</w:t>
      </w:r>
      <w:r>
        <w:rPr>
          <w:color w:val="000000"/>
          <w:spacing w:val="-3"/>
        </w:rPr>
        <w:tab/>
        <w:t>Developer/</w:t>
      </w:r>
    </w:p>
    <w:p w:rsidR="00FE3D9B" w:rsidRDefault="00614590">
      <w:pPr>
        <w:tabs>
          <w:tab w:val="left" w:pos="9225"/>
        </w:tabs>
        <w:autoSpaceDE w:val="0"/>
        <w:autoSpaceDN w:val="0"/>
        <w:adjustRightInd w:val="0"/>
        <w:spacing w:before="1" w:line="276" w:lineRule="exact"/>
        <w:ind w:left="1553" w:firstLine="803"/>
        <w:rPr>
          <w:color w:val="000000"/>
          <w:spacing w:val="-3"/>
        </w:rPr>
      </w:pPr>
      <w:r>
        <w:rPr>
          <w:color w:val="000000"/>
          <w:spacing w:val="-3"/>
        </w:rPr>
        <w:t>/Connecting Transmission Owner’s</w:t>
      </w:r>
      <w:r>
        <w:rPr>
          <w:color w:val="000000"/>
          <w:spacing w:val="-3"/>
        </w:rPr>
        <w:tab/>
        <w:t>/Connecting</w:t>
      </w:r>
    </w:p>
    <w:p w:rsidR="00FE3D9B" w:rsidRDefault="00614590">
      <w:pPr>
        <w:tabs>
          <w:tab w:val="left" w:pos="9225"/>
        </w:tabs>
        <w:autoSpaceDE w:val="0"/>
        <w:autoSpaceDN w:val="0"/>
        <w:adjustRightInd w:val="0"/>
        <w:spacing w:line="276" w:lineRule="exact"/>
        <w:ind w:left="1553" w:firstLine="803"/>
        <w:rPr>
          <w:color w:val="000000"/>
          <w:spacing w:val="-3"/>
        </w:rPr>
      </w:pPr>
      <w:r>
        <w:rPr>
          <w:color w:val="000000"/>
          <w:spacing w:val="-3"/>
        </w:rPr>
        <w:t>Attachment Facilities/Stand Alone</w:t>
      </w:r>
      <w:r>
        <w:rPr>
          <w:color w:val="000000"/>
          <w:spacing w:val="-3"/>
        </w:rPr>
        <w:tab/>
        <w:t>Transmission</w:t>
      </w:r>
    </w:p>
    <w:p w:rsidR="00FE3D9B" w:rsidRDefault="00614590">
      <w:pPr>
        <w:tabs>
          <w:tab w:val="left" w:pos="9225"/>
        </w:tabs>
        <w:autoSpaceDE w:val="0"/>
        <w:autoSpaceDN w:val="0"/>
        <w:adjustRightInd w:val="0"/>
        <w:spacing w:line="276" w:lineRule="exact"/>
        <w:ind w:left="1553" w:firstLine="803"/>
        <w:rPr>
          <w:color w:val="000000"/>
          <w:spacing w:val="-3"/>
        </w:rPr>
      </w:pPr>
      <w:r>
        <w:rPr>
          <w:color w:val="000000"/>
          <w:spacing w:val="-3"/>
        </w:rPr>
        <w:t>System Upgrade Facilities construction</w:t>
      </w:r>
      <w:r>
        <w:rPr>
          <w:color w:val="000000"/>
          <w:spacing w:val="-3"/>
        </w:rPr>
        <w:tab/>
        <w:t>Owner</w:t>
      </w:r>
    </w:p>
    <w:p w:rsidR="00FE3D9B" w:rsidRDefault="00614590">
      <w:pPr>
        <w:autoSpaceDE w:val="0"/>
        <w:autoSpaceDN w:val="0"/>
        <w:adjustRightInd w:val="0"/>
        <w:spacing w:line="276" w:lineRule="exact"/>
        <w:ind w:left="1553" w:firstLine="803"/>
        <w:rPr>
          <w:color w:val="000000"/>
          <w:spacing w:val="-3"/>
        </w:rPr>
      </w:pPr>
      <w:r>
        <w:rPr>
          <w:color w:val="000000"/>
          <w:spacing w:val="-3"/>
        </w:rPr>
        <w:t>start</w:t>
      </w:r>
    </w:p>
    <w:p w:rsidR="00FE3D9B" w:rsidRDefault="00614590">
      <w:pPr>
        <w:tabs>
          <w:tab w:val="left" w:pos="2357"/>
          <w:tab w:val="left" w:pos="6582"/>
          <w:tab w:val="left" w:pos="9225"/>
        </w:tabs>
        <w:autoSpaceDE w:val="0"/>
        <w:autoSpaceDN w:val="0"/>
        <w:adjustRightInd w:val="0"/>
        <w:spacing w:before="129" w:line="276" w:lineRule="exact"/>
        <w:ind w:left="1553"/>
        <w:rPr>
          <w:color w:val="000000"/>
          <w:spacing w:val="-3"/>
        </w:rPr>
      </w:pPr>
      <w:r>
        <w:rPr>
          <w:color w:val="000000"/>
          <w:spacing w:val="-3"/>
        </w:rPr>
        <w:t>9.</w:t>
      </w:r>
      <w:r>
        <w:rPr>
          <w:color w:val="000000"/>
          <w:spacing w:val="-3"/>
        </w:rPr>
        <w:tab/>
        <w:t>SP3-7 According to Engineer</w:t>
      </w:r>
      <w:r>
        <w:rPr>
          <w:color w:val="000000"/>
          <w:spacing w:val="-3"/>
        </w:rPr>
        <w:t>ing</w:t>
      </w:r>
      <w:r>
        <w:rPr>
          <w:color w:val="000000"/>
          <w:spacing w:val="-3"/>
        </w:rPr>
        <w:tab/>
        <w:t>February 2022- ISD</w:t>
      </w:r>
      <w:r>
        <w:rPr>
          <w:color w:val="000000"/>
          <w:spacing w:val="-3"/>
        </w:rPr>
        <w:tab/>
        <w:t>Developer</w:t>
      </w:r>
    </w:p>
    <w:p w:rsidR="00FE3D9B" w:rsidRDefault="00614590">
      <w:pPr>
        <w:tabs>
          <w:tab w:val="left" w:pos="9225"/>
        </w:tabs>
        <w:autoSpaceDE w:val="0"/>
        <w:autoSpaceDN w:val="0"/>
        <w:adjustRightInd w:val="0"/>
        <w:spacing w:line="276" w:lineRule="exact"/>
        <w:ind w:left="1553" w:firstLine="803"/>
        <w:rPr>
          <w:color w:val="000000"/>
          <w:spacing w:val="-3"/>
        </w:rPr>
      </w:pPr>
      <w:r>
        <w:rPr>
          <w:color w:val="000000"/>
          <w:spacing w:val="-3"/>
        </w:rPr>
        <w:t>Deliverables TM2.71.18 IFR, IFA, IFC</w:t>
      </w:r>
      <w:r>
        <w:rPr>
          <w:color w:val="000000"/>
          <w:spacing w:val="-3"/>
        </w:rPr>
        <w:tab/>
        <w:t>/Connecting</w:t>
      </w:r>
    </w:p>
    <w:p w:rsidR="00FE3D9B" w:rsidRDefault="00614590">
      <w:pPr>
        <w:autoSpaceDE w:val="0"/>
        <w:autoSpaceDN w:val="0"/>
        <w:adjustRightInd w:val="0"/>
        <w:spacing w:before="12" w:line="260" w:lineRule="exact"/>
        <w:ind w:left="9225" w:right="1528"/>
        <w:jc w:val="both"/>
        <w:rPr>
          <w:color w:val="000000"/>
          <w:spacing w:val="-3"/>
        </w:rPr>
      </w:pPr>
      <w:r>
        <w:rPr>
          <w:color w:val="000000"/>
          <w:spacing w:val="-3"/>
        </w:rPr>
        <w:t xml:space="preserve">Transmission </w:t>
      </w:r>
      <w:r>
        <w:rPr>
          <w:color w:val="000000"/>
          <w:spacing w:val="-3"/>
        </w:rPr>
        <w:br/>
        <w:t xml:space="preserve">Owner </w:t>
      </w: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614590">
      <w:pPr>
        <w:autoSpaceDE w:val="0"/>
        <w:autoSpaceDN w:val="0"/>
        <w:adjustRightInd w:val="0"/>
        <w:spacing w:before="159" w:line="276" w:lineRule="exact"/>
        <w:ind w:left="5940"/>
        <w:rPr>
          <w:color w:val="000000"/>
          <w:spacing w:val="-3"/>
        </w:rPr>
      </w:pPr>
      <w:r>
        <w:rPr>
          <w:color w:val="000000"/>
          <w:spacing w:val="-3"/>
        </w:rPr>
        <w:t xml:space="preserve">B-1 </w:t>
      </w:r>
      <w:r>
        <w:rPr>
          <w:color w:val="000000"/>
          <w:spacing w:val="-3"/>
        </w:rPr>
        <w:pict>
          <v:polyline id="_x0000_s1093" style="position:absolute;left:0;text-align:left;z-index:-251639808;mso-position-horizontal-relative:page;mso-position-vertical-relative:page" points="72.5pt,267.55pt,112.2pt,267.55pt,112.2pt,239.9pt,72.5pt,239.9pt,72.5pt,267.55pt" coordsize="794,553" o:allowincell="f" fillcolor="#d9d9d9" stroked="f">
            <v:path arrowok="t"/>
            <w10:wrap anchorx="page" anchory="page"/>
          </v:polyline>
        </w:pict>
      </w:r>
      <w:r>
        <w:rPr>
          <w:color w:val="000000"/>
          <w:spacing w:val="-3"/>
        </w:rPr>
        <w:pict>
          <v:polyline id="_x0000_s1094" style="position:absolute;left:0;text-align:left;z-index:-251638784;mso-position-horizontal-relative:page;mso-position-vertical-relative:page" points="77.65pt,253.7pt,107.05pt,253.7pt,107.05pt,239.95pt,77.65pt,239.95pt,77.65pt,253.7pt" coordsize="588,276" o:allowincell="f" fillcolor="#d9d9d9" stroked="f">
            <v:path arrowok="t"/>
            <w10:wrap anchorx="page" anchory="page"/>
          </v:polyline>
        </w:pict>
      </w:r>
      <w:r>
        <w:rPr>
          <w:color w:val="000000"/>
          <w:spacing w:val="-3"/>
        </w:rPr>
        <w:pict>
          <v:polyline id="_x0000_s1095" style="position:absolute;left:0;text-align:left;z-index:-251637760;mso-position-horizontal-relative:page;mso-position-vertical-relative:page" points="112.8pt,267.55pt,323.45pt,267.55pt,323.45pt,239.9pt,112.8pt,239.9pt,112.8pt,267.55pt" coordsize="4213,553" o:allowincell="f" fillcolor="#d9d9d9" stroked="f">
            <v:path arrowok="t"/>
            <w10:wrap anchorx="page" anchory="page"/>
          </v:polyline>
        </w:pict>
      </w:r>
      <w:r>
        <w:rPr>
          <w:color w:val="000000"/>
          <w:spacing w:val="-3"/>
        </w:rPr>
        <w:pict>
          <v:polyline id="_x0000_s1096" style="position:absolute;left:0;text-align:left;z-index:-251636736;mso-position-horizontal-relative:page;mso-position-vertical-relative:page" points="117.85pt,253.7pt,318.3pt,253.7pt,318.3pt,239.95pt,117.85pt,239.95pt,117.85pt,253.7pt" coordsize="4009,276" o:allowincell="f" fillcolor="#d9d9d9" stroked="f">
            <v:path arrowok="t"/>
            <w10:wrap anchorx="page" anchory="page"/>
          </v:polyline>
        </w:pict>
      </w:r>
      <w:r>
        <w:rPr>
          <w:color w:val="000000"/>
          <w:spacing w:val="-3"/>
        </w:rPr>
        <w:pict>
          <v:polyline id="_x0000_s1097" style="position:absolute;left:0;text-align:left;z-index:-251634688;mso-position-horizontal-relative:page;mso-position-vertical-relative:page" points="324.05pt,267.55pt,455.6pt,267.55pt,455.6pt,239.9pt,324.05pt,239.9pt,324.05pt,267.55pt" coordsize="2631,553" o:allowincell="f" fillcolor="#d9d9d9" stroked="f">
            <v:path arrowok="t"/>
            <w10:wrap anchorx="page" anchory="page"/>
          </v:polyline>
        </w:pict>
      </w:r>
      <w:r>
        <w:rPr>
          <w:color w:val="000000"/>
          <w:spacing w:val="-3"/>
        </w:rPr>
        <w:pict>
          <v:polyline id="_x0000_s1098" style="position:absolute;left:0;text-align:left;z-index:-251633664;mso-position-horizontal-relative:page;mso-position-vertical-relative:page" points="329.1pt,253.7pt,450.45pt,253.7pt,450.45pt,239.95pt,329.1pt,239.95pt,329.1pt,253.7pt" coordsize="2427,276" o:allowincell="f" fillcolor="#d9d9d9" stroked="f">
            <v:path arrowok="t"/>
            <w10:wrap anchorx="page" anchory="page"/>
          </v:polyline>
        </w:pict>
      </w:r>
      <w:r>
        <w:rPr>
          <w:color w:val="000000"/>
          <w:spacing w:val="-3"/>
        </w:rPr>
        <w:pict>
          <v:polyline id="_x0000_s1099" style="position:absolute;left:0;text-align:left;z-index:-251632640;mso-position-horizontal-relative:page;mso-position-vertical-relative:page" points="456.1pt,267.55pt,550.9pt,267.55pt,550.9pt,239.9pt,456.1pt,239.9pt,456.1pt,267.55pt" coordsize="1896,553" o:allowincell="f" fillcolor="#d9d9d9" stroked="f">
            <v:path arrowok="t"/>
            <w10:wrap anchorx="page" anchory="page"/>
          </v:polyline>
        </w:pict>
      </w:r>
      <w:r>
        <w:rPr>
          <w:color w:val="000000"/>
          <w:spacing w:val="-3"/>
        </w:rPr>
        <w:pict>
          <v:polyline id="_x0000_s1100" style="position:absolute;left:0;text-align:left;z-index:-251630592;mso-position-horizontal-relative:page;mso-position-vertical-relative:page" points="461.25pt,253.7pt,545.75pt,253.7pt,545.75pt,239.95pt,461.25pt,239.95pt,461.25pt,253.7pt" coordsize="1690,276" o:allowincell="f" fillcolor="#d9d9d9" stroked="f">
            <v:path arrowok="t"/>
            <w10:wrap anchorx="page" anchory="page"/>
          </v:polyline>
        </w:pict>
      </w:r>
      <w:r>
        <w:rPr>
          <w:color w:val="000000"/>
          <w:spacing w:val="-3"/>
        </w:rPr>
        <w:pict>
          <v:polyline id="_x0000_s1101" style="position:absolute;left:0;text-align:left;z-index:-251629568;mso-position-horizontal-relative:page;mso-position-vertical-relative:page" points="461.25pt,267.55pt,545.75pt,267.55pt,545.75pt,253.7pt,461.25pt,253.7pt,461.25pt,267.55pt" coordsize="1690,277" o:allowincell="f" fillcolor="#d9d9d9" stroked="f">
            <v:path arrowok="t"/>
            <w10:wrap anchorx="page" anchory="page"/>
          </v:polyline>
        </w:pict>
      </w:r>
      <w:r>
        <w:rPr>
          <w:color w:val="000000"/>
          <w:spacing w:val="-3"/>
        </w:rPr>
        <w:pict>
          <v:polyline id="_x0000_s1102" style="position:absolute;left:0;text-align:left;z-index:-251628544;mso-position-horizontal-relative:page;mso-position-vertical-relative:page" points="1in,239.9pt,72.5pt,239.9pt,72.5pt,239.4pt,1in,239.4pt,1in,239.9pt" coordsize="10,10" o:allowincell="f" fillcolor="black" stroked="f">
            <v:path arrowok="t"/>
            <w10:wrap anchorx="page" anchory="page"/>
          </v:polyline>
        </w:pict>
      </w:r>
      <w:r>
        <w:rPr>
          <w:color w:val="000000"/>
          <w:spacing w:val="-3"/>
        </w:rPr>
        <w:pict>
          <v:polyline id="_x0000_s1103" style="position:absolute;left:0;text-align:left;z-index:-251627520;mso-position-horizontal-relative:page;mso-position-vertical-relative:page" points="1in,239.9pt,72.5pt,239.9pt,72.5pt,239.4pt,1in,239.4pt,1in,239.9pt" coordsize="10,10" o:allowincell="f" fillcolor="black" stroked="f">
            <v:path arrowok="t"/>
            <w10:wrap anchorx="page" anchory="page"/>
          </v:polyline>
        </w:pict>
      </w:r>
      <w:r>
        <w:rPr>
          <w:color w:val="000000"/>
          <w:spacing w:val="-3"/>
        </w:rPr>
        <w:pict>
          <v:polyline id="_x0000_s1104" style="position:absolute;left:0;text-align:left;z-index:-251626496;mso-position-horizontal-relative:page;mso-position-vertical-relative:page" points="72.5pt,240.4pt,112.35pt,240.4pt,112.35pt,239.4pt,72.5pt,239.4pt,72.5pt,240.4pt" coordsize="797,20" o:allowincell="f" fillcolor="black" stroked="f">
            <v:path arrowok="t"/>
            <w10:wrap anchorx="page" anchory="page"/>
          </v:polyline>
        </w:pict>
      </w:r>
      <w:r>
        <w:rPr>
          <w:color w:val="000000"/>
          <w:spacing w:val="-3"/>
        </w:rPr>
        <w:pict>
          <v:polyline id="_x0000_s1105" style="position:absolute;left:0;text-align:left;z-index:-251625472;mso-position-horizontal-relative:page;mso-position-vertical-relative:page" points="112.35pt,239.9pt,112.8pt,239.9pt,112.8pt,239.4pt,112.35pt,239.4pt,112.35pt,239.9pt" coordsize="10,10" o:allowincell="f" fillcolor="black" stroked="f">
            <v:path arrowok="t"/>
            <w10:wrap anchorx="page" anchory="page"/>
          </v:polyline>
        </w:pict>
      </w:r>
      <w:r>
        <w:rPr>
          <w:color w:val="000000"/>
          <w:spacing w:val="-3"/>
        </w:rPr>
        <w:pict>
          <v:polyline id="_x0000_s1106" style="position:absolute;left:0;text-align:left;z-index:-251624448;mso-position-horizontal-relative:page;mso-position-vertical-relative:page" points="112.8pt,240.4pt,323.6pt,240.4pt,323.6pt,239.4pt,112.8pt,239.4pt,112.8pt,240.4pt" coordsize="4216,20" o:allowincell="f" fillcolor="black" stroked="f">
            <v:path arrowok="t"/>
            <w10:wrap anchorx="page" anchory="page"/>
          </v:polyline>
        </w:pict>
      </w:r>
      <w:r>
        <w:rPr>
          <w:color w:val="000000"/>
          <w:spacing w:val="-3"/>
        </w:rPr>
        <w:pict>
          <v:polyline id="_x0000_s1107" style="position:absolute;left:0;text-align:left;z-index:-251622400;mso-position-horizontal-relative:page;mso-position-vertical-relative:page" points="323.6pt,239.9pt,324.05pt,239.9pt,324.05pt,239.4pt,323.6pt,239.4pt,323.6pt,239.9pt" coordsize="10,10" o:allowincell="f" fillcolor="black" stroked="f">
            <v:path arrowok="t"/>
            <w10:wrap anchorx="page" anchory="page"/>
          </v:polyline>
        </w:pict>
      </w:r>
      <w:r>
        <w:rPr>
          <w:color w:val="000000"/>
          <w:spacing w:val="-3"/>
        </w:rPr>
        <w:pict>
          <v:polyline id="_x0000_s1108" style="position:absolute;left:0;text-align:left;z-index:-251620352;mso-position-horizontal-relative:page;mso-position-vertical-relative:page" points="324.05pt,240.4pt,455.6pt,240.4pt,455.6pt,239.4pt,324.05pt,239.4pt,324.05pt,240.4pt" coordsize="2631,20" o:allowincell="f" fillcolor="black" stroked="f">
            <v:path arrowok="t"/>
            <w10:wrap anchorx="page" anchory="page"/>
          </v:polyline>
        </w:pict>
      </w:r>
      <w:r>
        <w:rPr>
          <w:color w:val="000000"/>
          <w:spacing w:val="-3"/>
        </w:rPr>
        <w:pict>
          <v:polyline id="_x0000_s1109" style="position:absolute;left:0;text-align:left;z-index:-251618304;mso-position-horizontal-relative:page;mso-position-vertical-relative:page" points="455.6pt,239.9pt,456.1pt,239.9pt,456.1pt,239.4pt,455.6pt,239.4pt,455.6pt,239.9pt" coordsize="10,10" o:allowincell="f" fillcolor="black" stroked="f">
            <v:path arrowok="t"/>
            <w10:wrap anchorx="page" anchory="page"/>
          </v:polyline>
        </w:pict>
      </w:r>
      <w:r>
        <w:rPr>
          <w:color w:val="000000"/>
          <w:spacing w:val="-3"/>
        </w:rPr>
        <w:pict>
          <v:polyline id="_x0000_s1110" style="position:absolute;left:0;text-align:left;z-index:-251616256;mso-position-horizontal-relative:page;mso-position-vertical-relative:page" points="456.1pt,240.4pt,550.9pt,240.4pt,550.9pt,239.4pt,456.1pt,239.4pt,456.1pt,240.4pt" coordsize="1896,20" o:allowincell="f" fillcolor="black" stroked="f">
            <v:path arrowok="t"/>
            <w10:wrap anchorx="page" anchory="page"/>
          </v:polyline>
        </w:pict>
      </w:r>
      <w:r>
        <w:rPr>
          <w:color w:val="000000"/>
          <w:spacing w:val="-3"/>
        </w:rPr>
        <w:pict>
          <v:polyline id="_x0000_s1111" style="position:absolute;left:0;text-align:left;z-index:-251614208;mso-position-horizontal-relative:page;mso-position-vertical-relative:page" points="550.9pt,239.9pt,551.35pt,239.9pt,551.35pt,239.4pt,550.9pt,239.4pt,550.9pt,239.9pt" coordsize="10,10" o:allowincell="f" fillcolor="black" stroked="f">
            <v:path arrowok="t"/>
            <w10:wrap anchorx="page" anchory="page"/>
          </v:polyline>
        </w:pict>
      </w:r>
      <w:r>
        <w:rPr>
          <w:color w:val="000000"/>
          <w:spacing w:val="-3"/>
        </w:rPr>
        <w:pict>
          <v:polyline id="_x0000_s1112" style="position:absolute;left:0;text-align:left;z-index:-251612160;mso-position-horizontal-relative:page;mso-position-vertical-relative:page" points="550.9pt,239.9pt,551.35pt,239.9pt,551.35pt,239.4pt,550.9pt,239.4pt,550.9pt,239.9pt" coordsize="10,10" o:allowincell="f" fillcolor="black" stroked="f">
            <v:path arrowok="t"/>
            <w10:wrap anchorx="page" anchory="page"/>
          </v:polyline>
        </w:pict>
      </w:r>
      <w:r>
        <w:rPr>
          <w:color w:val="000000"/>
          <w:spacing w:val="-3"/>
        </w:rPr>
        <w:pict>
          <v:polyline id="_x0000_s1113" style="position:absolute;left:0;text-align:left;z-index:-251610112;mso-position-horizontal-relative:page;mso-position-vertical-relative:page" points="1in,267.55pt,73pt,267.55pt,73pt,239.9pt,1in,239.9pt,1in,267.55pt" coordsize="20,553" o:allowincell="f" fillcolor="black" stroked="f">
            <v:path arrowok="t"/>
            <w10:wrap anchorx="page" anchory="page"/>
          </v:polyline>
        </w:pict>
      </w:r>
      <w:r>
        <w:rPr>
          <w:color w:val="000000"/>
          <w:spacing w:val="-3"/>
        </w:rPr>
        <w:pict>
          <v:polyline id="_x0000_s1114" style="position:absolute;left:0;text-align:left;z-index:-251608064;mso-position-horizontal-relative:page;mso-position-vertical-relative:page" points="112.3pt,267.55pt,113.3pt,267.55pt,113.3pt,239.9pt,112.3pt,239.9pt,112.3pt,267.55pt" coordsize="20,553" o:allowincell="f" fillcolor="black" stroked="f">
            <v:path arrowok="t"/>
            <w10:wrap anchorx="page" anchory="page"/>
          </v:polyline>
        </w:pict>
      </w:r>
      <w:r>
        <w:rPr>
          <w:color w:val="000000"/>
          <w:spacing w:val="-3"/>
        </w:rPr>
        <w:pict>
          <v:polyline id="_x0000_s1115" style="position:absolute;left:0;text-align:left;z-index:-251606016;mso-position-horizontal-relative:page;mso-position-vertical-relative:page" points="323.55pt,267.55pt,324.55pt,267.55pt,324.55pt,239.9pt,323.55pt,239.9pt,323.55pt,267.55pt" coordsize="20,553" o:allowincell="f" fillcolor="black" stroked="f">
            <v:path arrowok="t"/>
            <w10:wrap anchorx="page" anchory="page"/>
          </v:polyline>
        </w:pict>
      </w:r>
      <w:r>
        <w:rPr>
          <w:color w:val="000000"/>
          <w:spacing w:val="-3"/>
        </w:rPr>
        <w:pict>
          <v:polyline id="_x0000_s1116" style="position:absolute;left:0;text-align:left;z-index:-251603968;mso-position-horizontal-relative:page;mso-position-vertical-relative:page" points="455.6pt,267.55pt,456.6pt,267.55pt,456.6pt,239.9pt,455.6pt,239.9pt,455.6pt,267.55pt" coordsize="20,553" o:allowincell="f" fillcolor="black" stroked="f">
            <v:path arrowok="t"/>
            <w10:wrap anchorx="page" anchory="page"/>
          </v:polyline>
        </w:pict>
      </w:r>
      <w:r>
        <w:rPr>
          <w:color w:val="000000"/>
          <w:spacing w:val="-3"/>
        </w:rPr>
        <w:pict>
          <v:polyline id="_x0000_s1117" style="position:absolute;left:0;text-align:left;z-index:-251601920;mso-position-horizontal-relative:page;mso-position-vertical-relative:page" points="550.9pt,267.55pt,551.9pt,267.55pt,551.9pt,239.9pt,550.9pt,239.9pt,550.9pt,267.55pt" coordsize="20,553" o:allowincell="f" fillcolor="black" stroked="f">
            <v:path arrowok="t"/>
            <w10:wrap anchorx="page" anchory="page"/>
          </v:polyline>
        </w:pict>
      </w:r>
      <w:r>
        <w:rPr>
          <w:color w:val="000000"/>
          <w:spacing w:val="-3"/>
        </w:rPr>
        <w:pict>
          <v:polyline id="_x0000_s1118" style="position:absolute;left:0;text-align:left;z-index:-251579392;mso-position-horizontal-relative:page;mso-position-vertical-relative:page" points="1in,268pt,72.5pt,268pt,72.5pt,267.55pt,1in,267.55pt,1in,268pt" coordsize="10,10" o:allowincell="f" fillcolor="black" stroked="f">
            <v:path arrowok="t"/>
            <w10:wrap anchorx="page" anchory="page"/>
          </v:polyline>
        </w:pict>
      </w:r>
      <w:r>
        <w:rPr>
          <w:color w:val="000000"/>
          <w:spacing w:val="-3"/>
        </w:rPr>
        <w:pict>
          <v:polyline id="_x0000_s1119" style="position:absolute;left:0;text-align:left;z-index:-251578368;mso-position-horizontal-relative:page;mso-position-vertical-relative:page" points="72.5pt,268.5pt,112.35pt,268.5pt,112.35pt,267.5pt,72.5pt,267.5pt,72.5pt,268.5pt" coordsize="797,20" o:allowincell="f" fillcolor="black" stroked="f">
            <v:path arrowok="t"/>
            <w10:wrap anchorx="page" anchory="page"/>
          </v:polyline>
        </w:pict>
      </w:r>
      <w:r>
        <w:rPr>
          <w:color w:val="000000"/>
          <w:spacing w:val="-3"/>
        </w:rPr>
        <w:pict>
          <v:polyline id="_x0000_s1120" style="position:absolute;left:0;text-align:left;z-index:-251577344;mso-position-horizontal-relative:page;mso-position-vertical-relative:page" points="112.35pt,268pt,112.8pt,268pt,112.8pt,267.55pt,112.35pt,267.55pt,112.35pt,268pt" coordsize="10,10" o:allowincell="f" fillcolor="black" stroked="f">
            <v:path arrowok="t"/>
            <w10:wrap anchorx="page" anchory="page"/>
          </v:polyline>
        </w:pict>
      </w:r>
      <w:r>
        <w:rPr>
          <w:color w:val="000000"/>
          <w:spacing w:val="-3"/>
        </w:rPr>
        <w:pict>
          <v:polyline id="_x0000_s1121" style="position:absolute;left:0;text-align:left;z-index:-251576320;mso-position-horizontal-relative:page;mso-position-vertical-relative:page" points="112.8pt,268.5pt,323.6pt,268.5pt,323.6pt,267.5pt,112.8pt,267.5pt,112.8pt,268.5pt" coordsize="4216,20" o:allowincell="f" fillcolor="black" stroked="f">
            <v:path arrowok="t"/>
            <w10:wrap anchorx="page" anchory="page"/>
          </v:polyline>
        </w:pict>
      </w:r>
      <w:r>
        <w:rPr>
          <w:color w:val="000000"/>
          <w:spacing w:val="-3"/>
        </w:rPr>
        <w:pict>
          <v:polyline id="_x0000_s1122" style="position:absolute;left:0;text-align:left;z-index:-251575296;mso-position-horizontal-relative:page;mso-position-vertical-relative:page" points="323.6pt,268pt,324.05pt,268pt,324.05pt,267.55pt,323.6pt,267.55pt,323.6pt,268pt" coordsize="10,10" o:allowincell="f" fillcolor="black" stroked="f">
            <v:path arrowok="t"/>
            <w10:wrap anchorx="page" anchory="page"/>
          </v:polyline>
        </w:pict>
      </w:r>
      <w:r>
        <w:rPr>
          <w:color w:val="000000"/>
          <w:spacing w:val="-3"/>
        </w:rPr>
        <w:pict>
          <v:polyline id="_x0000_s1123" style="position:absolute;left:0;text-align:left;z-index:-251574272;mso-position-horizontal-relative:page;mso-position-vertical-relative:page" points="324.05pt,268.5pt,455.6pt,268.5pt,455.6pt,267.5pt,324.05pt,267.5pt,324.05pt,268.5pt" coordsize="2631,20" o:allowincell="f" fillcolor="black" stroked="f">
            <v:path arrowok="t"/>
            <w10:wrap anchorx="page" anchory="page"/>
          </v:polyline>
        </w:pict>
      </w:r>
      <w:r>
        <w:rPr>
          <w:color w:val="000000"/>
          <w:spacing w:val="-3"/>
        </w:rPr>
        <w:pict>
          <v:polyline id="_x0000_s1124" style="position:absolute;left:0;text-align:left;z-index:-251573248;mso-position-horizontal-relative:page;mso-position-vertical-relative:page" points="455.6pt,268pt,456.1pt,268pt,456.1pt,267.55pt,455.6pt,267.55pt,455.6pt,268pt" coordsize="10,10" o:allowincell="f" fillcolor="black" stroked="f">
            <v:path arrowok="t"/>
            <w10:wrap anchorx="page" anchory="page"/>
          </v:polyline>
        </w:pict>
      </w:r>
      <w:r>
        <w:rPr>
          <w:color w:val="000000"/>
          <w:spacing w:val="-3"/>
        </w:rPr>
        <w:pict>
          <v:polyline id="_x0000_s1125" style="position:absolute;left:0;text-align:left;z-index:-251572224;mso-position-horizontal-relative:page;mso-position-vertical-relative:page" points="456.1pt,268.5pt,550.9pt,268.5pt,550.9pt,267.5pt,456.1pt,267.5pt,456.1pt,268.5pt" coordsize="1896,20" o:allowincell="f" fillcolor="black" stroked="f">
            <v:path arrowok="t"/>
            <w10:wrap anchorx="page" anchory="page"/>
          </v:polyline>
        </w:pict>
      </w:r>
      <w:r>
        <w:rPr>
          <w:color w:val="000000"/>
          <w:spacing w:val="-3"/>
        </w:rPr>
        <w:pict>
          <v:polyline id="_x0000_s1126" style="position:absolute;left:0;text-align:left;z-index:-251571200;mso-position-horizontal-relative:page;mso-position-vertical-relative:page" points="550.9pt,268pt,551.35pt,268pt,551.35pt,267.55pt,550.9pt,267.55pt,550.9pt,268pt" coordsize="10,10" o:allowincell="f" fillcolor="black" stroked="f">
            <v:path arrowok="t"/>
            <w10:wrap anchorx="page" anchory="page"/>
          </v:polyline>
        </w:pict>
      </w:r>
      <w:r>
        <w:rPr>
          <w:color w:val="000000"/>
          <w:spacing w:val="-3"/>
        </w:rPr>
        <w:pict>
          <v:polyline id="_x0000_s1127" style="position:absolute;left:0;text-align:left;z-index:-251570176;mso-position-horizontal-relative:page;mso-position-vertical-relative:page" points="1in,294.75pt,73pt,294.75pt,73pt,268pt,1in,268pt,1in,294.75pt" coordsize="20,535" o:allowincell="f" fillcolor="black" stroked="f">
            <v:path arrowok="t"/>
            <w10:wrap anchorx="page" anchory="page"/>
          </v:polyline>
        </w:pict>
      </w:r>
      <w:r>
        <w:rPr>
          <w:color w:val="000000"/>
          <w:spacing w:val="-3"/>
        </w:rPr>
        <w:pict>
          <v:polyline id="_x0000_s1128" style="position:absolute;left:0;text-align:left;z-index:-251569152;mso-position-horizontal-relative:page;mso-position-vertical-relative:page" points="112.3pt,294.75pt,113.3pt,294.75pt,113.3pt,268pt,112.3pt,268pt,112.3pt,294.75pt" coordsize="20,535" o:allowincell="f" fillcolor="black" stroked="f">
            <v:path arrowok="t"/>
            <w10:wrap anchorx="page" anchory="page"/>
          </v:polyline>
        </w:pict>
      </w:r>
      <w:r>
        <w:rPr>
          <w:color w:val="000000"/>
          <w:spacing w:val="-3"/>
        </w:rPr>
        <w:pict>
          <v:polyline id="_x0000_s1129" style="position:absolute;left:0;text-align:left;z-index:-251568128;mso-position-horizontal-relative:page;mso-position-vertical-relative:page" points="323.55pt,294.75pt,324.55pt,294.75pt,324.55pt,268pt,323.55pt,268pt,323.55pt,294.75pt" coordsize="20,535" o:allowincell="f" fillcolor="black" stroked="f">
            <v:path arrowok="t"/>
            <w10:wrap anchorx="page" anchory="page"/>
          </v:polyline>
        </w:pict>
      </w:r>
      <w:r>
        <w:rPr>
          <w:color w:val="000000"/>
          <w:spacing w:val="-3"/>
        </w:rPr>
        <w:pict>
          <v:polyline id="_x0000_s1130" style="position:absolute;left:0;text-align:left;z-index:-251567104;mso-position-horizontal-relative:page;mso-position-vertical-relative:page" points="455.6pt,294.75pt,456.6pt,294.75pt,456.6pt,268pt,455.6pt,268pt,455.6pt,294.75pt" coordsize="20,535" o:allowincell="f" fillcolor="black" stroked="f">
            <v:path arrowok="t"/>
            <w10:wrap anchorx="page" anchory="page"/>
          </v:polyline>
        </w:pict>
      </w:r>
      <w:r>
        <w:rPr>
          <w:color w:val="000000"/>
          <w:spacing w:val="-3"/>
        </w:rPr>
        <w:pict>
          <v:polyline id="_x0000_s1131" style="position:absolute;left:0;text-align:left;z-index:-251566080;mso-position-horizontal-relative:page;mso-position-vertical-relative:page" points="550.9pt,294.75pt,551.9pt,294.75pt,551.9pt,268pt,550.9pt,268pt,550.9pt,294.75pt" coordsize="20,535" o:allowincell="f" fillcolor="black" stroked="f">
            <v:path arrowok="t"/>
            <w10:wrap anchorx="page" anchory="page"/>
          </v:polyline>
        </w:pict>
      </w:r>
      <w:r>
        <w:rPr>
          <w:color w:val="000000"/>
          <w:spacing w:val="-3"/>
        </w:rPr>
        <w:pict>
          <v:polyline id="_x0000_s1132" style="position:absolute;left:0;text-align:left;z-index:-251509760;mso-position-horizontal-relative:page;mso-position-vertical-relative:page" points="1in,295.25pt,72.5pt,295.25pt,72.5pt,294.75pt,1in,294.75pt,1in,295.25pt" coordsize="10,10" o:allowincell="f" fillcolor="black" stroked="f">
            <v:path arrowok="t"/>
            <w10:wrap anchorx="page" anchory="page"/>
          </v:polyline>
        </w:pict>
      </w:r>
      <w:r>
        <w:rPr>
          <w:color w:val="000000"/>
          <w:spacing w:val="-3"/>
        </w:rPr>
        <w:pict>
          <v:polyline id="_x0000_s1133" style="position:absolute;left:0;text-align:left;z-index:-251508736;mso-position-horizontal-relative:page;mso-position-vertical-relative:page" points="72.5pt,295.75pt,112.35pt,295.75pt,112.35pt,294.75pt,72.5pt,294.75pt,72.5pt,295.75pt" coordsize="797,20" o:allowincell="f" fillcolor="black" stroked="f">
            <v:path arrowok="t"/>
            <w10:wrap anchorx="page" anchory="page"/>
          </v:polyline>
        </w:pict>
      </w:r>
      <w:r>
        <w:rPr>
          <w:color w:val="000000"/>
          <w:spacing w:val="-3"/>
        </w:rPr>
        <w:pict>
          <v:polyline id="_x0000_s1134" style="position:absolute;left:0;text-align:left;z-index:-251507712;mso-position-horizontal-relative:page;mso-position-vertical-relative:page" points="112.35pt,295.25pt,112.8pt,295.25pt,112.8pt,294.75pt,112.35pt,294.75pt,112.35pt,295.25pt" coordsize="10,10" o:allowincell="f" fillcolor="black" stroked="f">
            <v:path arrowok="t"/>
            <w10:wrap anchorx="page" anchory="page"/>
          </v:polyline>
        </w:pict>
      </w:r>
      <w:r>
        <w:rPr>
          <w:color w:val="000000"/>
          <w:spacing w:val="-3"/>
        </w:rPr>
        <w:pict>
          <v:polyline id="_x0000_s1135" style="position:absolute;left:0;text-align:left;z-index:-251506688;mso-position-horizontal-relative:page;mso-position-vertical-relative:page" points="112.8pt,295.75pt,323.6pt,295.75pt,323.6pt,294.75pt,112.8pt,294.75pt,112.8pt,295.75pt" coordsize="4216,20" o:allowincell="f" fillcolor="black" stroked="f">
            <v:path arrowok="t"/>
            <w10:wrap anchorx="page" anchory="page"/>
          </v:polyline>
        </w:pict>
      </w:r>
      <w:r>
        <w:rPr>
          <w:color w:val="000000"/>
          <w:spacing w:val="-3"/>
        </w:rPr>
        <w:pict>
          <v:polyline id="_x0000_s1136" style="position:absolute;left:0;text-align:left;z-index:-251505664;mso-position-horizontal-relative:page;mso-position-vertical-relative:page" points="323.6pt,295.25pt,324.05pt,295.25pt,324.05pt,294.75pt,323.6pt,294.75pt,323.6pt,295.25pt" coordsize="10,10" o:allowincell="f" fillcolor="black" stroked="f">
            <v:path arrowok="t"/>
            <w10:wrap anchorx="page" anchory="page"/>
          </v:polyline>
        </w:pict>
      </w:r>
      <w:r>
        <w:rPr>
          <w:color w:val="000000"/>
          <w:spacing w:val="-3"/>
        </w:rPr>
        <w:pict>
          <v:polyline id="_x0000_s1137" style="position:absolute;left:0;text-align:left;z-index:-251504640;mso-position-horizontal-relative:page;mso-position-vertical-relative:page" points="324.05pt,295.75pt,455.6pt,295.75pt,455.6pt,294.75pt,324.05pt,294.75pt,324.05pt,295.75pt" coordsize="2631,20" o:allowincell="f" fillcolor="black" stroked="f">
            <v:path arrowok="t"/>
            <w10:wrap anchorx="page" anchory="page"/>
          </v:polyline>
        </w:pict>
      </w:r>
      <w:r>
        <w:rPr>
          <w:color w:val="000000"/>
          <w:spacing w:val="-3"/>
        </w:rPr>
        <w:pict>
          <v:polyline id="_x0000_s1138" style="position:absolute;left:0;text-align:left;z-index:-251503616;mso-position-horizontal-relative:page;mso-position-vertical-relative:page" points="455.6pt,295.25pt,456.1pt,295.25pt,456.1pt,294.75pt,455.6pt,294.75pt,455.6pt,295.25pt" coordsize="10,10" o:allowincell="f" fillcolor="black" stroked="f">
            <v:path arrowok="t"/>
            <w10:wrap anchorx="page" anchory="page"/>
          </v:polyline>
        </w:pict>
      </w:r>
      <w:r>
        <w:rPr>
          <w:color w:val="000000"/>
          <w:spacing w:val="-3"/>
        </w:rPr>
        <w:pict>
          <v:polyline id="_x0000_s1139" style="position:absolute;left:0;text-align:left;z-index:-251502592;mso-position-horizontal-relative:page;mso-position-vertical-relative:page" points="456.1pt,295.75pt,550.9pt,295.75pt,550.9pt,294.75pt,456.1pt,294.75pt,456.1pt,295.75pt" coordsize="1896,20" o:allowincell="f" fillcolor="black" stroked="f">
            <v:path arrowok="t"/>
            <w10:wrap anchorx="page" anchory="page"/>
          </v:polyline>
        </w:pict>
      </w:r>
      <w:r>
        <w:rPr>
          <w:color w:val="000000"/>
          <w:spacing w:val="-3"/>
        </w:rPr>
        <w:pict>
          <v:polyline id="_x0000_s1140" style="position:absolute;left:0;text-align:left;z-index:-251501568;mso-position-horizontal-relative:page;mso-position-vertical-relative:page" points="550.9pt,295.25pt,551.35pt,295.25pt,551.35pt,294.75pt,550.9pt,294.75pt,550.9pt,295.25pt" coordsize="10,10" o:allowincell="f" fillcolor="black" stroked="f">
            <v:path arrowok="t"/>
            <w10:wrap anchorx="page" anchory="page"/>
          </v:polyline>
        </w:pict>
      </w:r>
      <w:r>
        <w:rPr>
          <w:color w:val="000000"/>
          <w:spacing w:val="-3"/>
        </w:rPr>
        <w:pict>
          <v:polyline id="_x0000_s1141" style="position:absolute;left:0;text-align:left;z-index:-251500544;mso-position-horizontal-relative:page;mso-position-vertical-relative:page" points="1in,350.45pt,73pt,350.45pt,73pt,295.25pt,1in,295.25pt,1in,350.45pt" coordsize="20,1104" o:allowincell="f" fillcolor="black" stroked="f">
            <v:path arrowok="t"/>
            <w10:wrap anchorx="page" anchory="page"/>
          </v:polyline>
        </w:pict>
      </w:r>
      <w:r>
        <w:rPr>
          <w:color w:val="000000"/>
          <w:spacing w:val="-3"/>
        </w:rPr>
        <w:pict>
          <v:polyline id="_x0000_s1142" style="position:absolute;left:0;text-align:left;z-index:-251499520;mso-position-horizontal-relative:page;mso-position-vertical-relative:page" points="112.3pt,350.45pt,113.3pt,350.45pt,113.3pt,295.25pt,112.3pt,295.25pt,112.3pt,350.45pt" coordsize="20,1104" o:allowincell="f" fillcolor="black" stroked="f">
            <v:path arrowok="t"/>
            <w10:wrap anchorx="page" anchory="page"/>
          </v:polyline>
        </w:pict>
      </w:r>
      <w:r>
        <w:rPr>
          <w:color w:val="000000"/>
          <w:spacing w:val="-3"/>
        </w:rPr>
        <w:pict>
          <v:polyline id="_x0000_s1143" style="position:absolute;left:0;text-align:left;z-index:-251498496;mso-position-horizontal-relative:page;mso-position-vertical-relative:page" points="323.55pt,350.45pt,324.55pt,350.45pt,324.55pt,295.25pt,323.55pt,295.25pt,323.55pt,350.45pt" coordsize="20,1104" o:allowincell="f" fillcolor="black" stroked="f">
            <v:path arrowok="t"/>
            <w10:wrap anchorx="page" anchory="page"/>
          </v:polyline>
        </w:pict>
      </w:r>
      <w:r>
        <w:rPr>
          <w:color w:val="000000"/>
          <w:spacing w:val="-3"/>
        </w:rPr>
        <w:pict>
          <v:polyline id="_x0000_s1144" style="position:absolute;left:0;text-align:left;z-index:-251497472;mso-position-horizontal-relative:page;mso-position-vertical-relative:page" points="455.6pt,350.45pt,456.6pt,350.45pt,456.6pt,295.25pt,455.6pt,295.25pt,455.6pt,350.45pt" coordsize="20,1104" o:allowincell="f" fillcolor="black" stroked="f">
            <v:path arrowok="t"/>
            <w10:wrap anchorx="page" anchory="page"/>
          </v:polyline>
        </w:pict>
      </w:r>
      <w:r>
        <w:rPr>
          <w:color w:val="000000"/>
          <w:spacing w:val="-3"/>
        </w:rPr>
        <w:pict>
          <v:polyline id="_x0000_s1145" style="position:absolute;left:0;text-align:left;z-index:-251495424;mso-position-horizontal-relative:page;mso-position-vertical-relative:page" points="550.9pt,350.45pt,551.9pt,350.45pt,551.9pt,295.25pt,550.9pt,295.25pt,550.9pt,350.45pt" coordsize="20,1104" o:allowincell="f" fillcolor="black" stroked="f">
            <v:path arrowok="t"/>
            <w10:wrap anchorx="page" anchory="page"/>
          </v:polyline>
        </w:pict>
      </w:r>
      <w:r>
        <w:rPr>
          <w:color w:val="000000"/>
          <w:spacing w:val="-3"/>
        </w:rPr>
        <w:pict>
          <v:polyline id="_x0000_s1146" style="position:absolute;left:0;text-align:left;z-index:-251454464;mso-position-horizontal-relative:page;mso-position-vertical-relative:page" points="1in,350.9pt,72.5pt,350.9pt,72.5pt,350.45pt,1in,350.45pt,1in,350.9pt" coordsize="10,11" o:allowincell="f" fillcolor="black" stroked="f">
            <v:path arrowok="t"/>
            <w10:wrap anchorx="page" anchory="page"/>
          </v:polyline>
        </w:pict>
      </w:r>
      <w:r>
        <w:rPr>
          <w:color w:val="000000"/>
          <w:spacing w:val="-3"/>
        </w:rPr>
        <w:pict>
          <v:polyline id="_x0000_s1147" style="position:absolute;left:0;text-align:left;z-index:-251452416;mso-position-horizontal-relative:page;mso-position-vertical-relative:page" points="72.5pt,351.4pt,112.35pt,351.4pt,112.35pt,350.4pt,72.5pt,350.4pt,72.5pt,351.4pt" coordsize="797,20" o:allowincell="f" fillcolor="black" stroked="f">
            <v:path arrowok="t"/>
            <w10:wrap anchorx="page" anchory="page"/>
          </v:polyline>
        </w:pict>
      </w:r>
      <w:r>
        <w:rPr>
          <w:color w:val="000000"/>
          <w:spacing w:val="-3"/>
        </w:rPr>
        <w:pict>
          <v:polyline id="_x0000_s1148" style="position:absolute;left:0;text-align:left;z-index:-251449344;mso-position-horizontal-relative:page;mso-position-vertical-relative:page" points="112.35pt,350.9pt,112.8pt,350.9pt,112.8pt,350.45pt,112.35pt,350.45pt,112.35pt,350.9pt" coordsize="10,11" o:allowincell="f" fillcolor="black" stroked="f">
            <v:path arrowok="t"/>
            <w10:wrap anchorx="page" anchory="page"/>
          </v:polyline>
        </w:pict>
      </w:r>
      <w:r>
        <w:rPr>
          <w:color w:val="000000"/>
          <w:spacing w:val="-3"/>
        </w:rPr>
        <w:pict>
          <v:polyline id="_x0000_s1149" style="position:absolute;left:0;text-align:left;z-index:-251448320;mso-position-horizontal-relative:page;mso-position-vertical-relative:page" points="112.8pt,351.4pt,323.6pt,351.4pt,323.6pt,350.4pt,112.8pt,350.4pt,112.8pt,351.4pt" coordsize="4216,20" o:allowincell="f" fillcolor="black" stroked="f">
            <v:path arrowok="t"/>
            <w10:wrap anchorx="page" anchory="page"/>
          </v:polyline>
        </w:pict>
      </w:r>
      <w:r>
        <w:rPr>
          <w:color w:val="000000"/>
          <w:spacing w:val="-3"/>
        </w:rPr>
        <w:pict>
          <v:polyline id="_x0000_s1150" style="position:absolute;left:0;text-align:left;z-index:-251447296;mso-position-horizontal-relative:page;mso-position-vertical-relative:page" points="323.6pt,350.9pt,324.05pt,350.9pt,324.05pt,350.45pt,323.6pt,350.45pt,323.6pt,350.9pt" coordsize="10,11" o:allowincell="f" fillcolor="black" stroked="f">
            <v:path arrowok="t"/>
            <w10:wrap anchorx="page" anchory="page"/>
          </v:polyline>
        </w:pict>
      </w:r>
      <w:r>
        <w:rPr>
          <w:color w:val="000000"/>
          <w:spacing w:val="-3"/>
        </w:rPr>
        <w:pict>
          <v:polyline id="_x0000_s1151" style="position:absolute;left:0;text-align:left;z-index:-251446272;mso-position-horizontal-relative:page;mso-position-vertical-relative:page" points="324.05pt,351.4pt,455.6pt,351.4pt,455.6pt,350.4pt,324.05pt,350.4pt,324.05pt,351.4pt" coordsize="2631,20" o:allowincell="f" fillcolor="black" stroked="f">
            <v:path arrowok="t"/>
            <w10:wrap anchorx="page" anchory="page"/>
          </v:polyline>
        </w:pict>
      </w:r>
      <w:r>
        <w:rPr>
          <w:color w:val="000000"/>
          <w:spacing w:val="-3"/>
        </w:rPr>
        <w:pict>
          <v:polyline id="_x0000_s1152" style="position:absolute;left:0;text-align:left;z-index:-251445248;mso-position-horizontal-relative:page;mso-position-vertical-relative:page" points="455.6pt,350.9pt,456.1pt,350.9pt,456.1pt,350.45pt,455.6pt,350.45pt,455.6pt,350.9pt" coordsize="10,11" o:allowincell="f" fillcolor="black" stroked="f">
            <v:path arrowok="t"/>
            <w10:wrap anchorx="page" anchory="page"/>
          </v:polyline>
        </w:pict>
      </w:r>
      <w:r>
        <w:rPr>
          <w:color w:val="000000"/>
          <w:spacing w:val="-3"/>
        </w:rPr>
        <w:pict>
          <v:polyline id="_x0000_s1153" style="position:absolute;left:0;text-align:left;z-index:-251444224;mso-position-horizontal-relative:page;mso-position-vertical-relative:page" points="456.1pt,351.4pt,550.9pt,351.4pt,550.9pt,350.4pt,456.1pt,350.4pt,456.1pt,351.4pt" coordsize="1896,20" o:allowincell="f" fillcolor="black" stroked="f">
            <v:path arrowok="t"/>
            <w10:wrap anchorx="page" anchory="page"/>
          </v:polyline>
        </w:pict>
      </w:r>
      <w:r>
        <w:rPr>
          <w:color w:val="000000"/>
          <w:spacing w:val="-3"/>
        </w:rPr>
        <w:pict>
          <v:polyline id="_x0000_s1154" style="position:absolute;left:0;text-align:left;z-index:-251443200;mso-position-horizontal-relative:page;mso-position-vertical-relative:page" points="550.9pt,350.9pt,551.35pt,350.9pt,551.35pt,350.45pt,550.9pt,350.45pt,550.9pt,350.9pt" coordsize="10,11" o:allowincell="f" fillcolor="black" stroked="f">
            <v:path arrowok="t"/>
            <w10:wrap anchorx="page" anchory="page"/>
          </v:polyline>
        </w:pict>
      </w:r>
      <w:r>
        <w:rPr>
          <w:color w:val="000000"/>
          <w:spacing w:val="-3"/>
        </w:rPr>
        <w:pict>
          <v:polyline id="_x0000_s1155" style="position:absolute;left:0;text-align:left;z-index:-251442176;mso-position-horizontal-relative:page;mso-position-vertical-relative:page" points="1in,377.55pt,73pt,377.55pt,73pt,350.9pt,1in,350.9pt,1in,377.55pt" coordsize="20,533" o:allowincell="f" fillcolor="black" stroked="f">
            <v:path arrowok="t"/>
            <w10:wrap anchorx="page" anchory="page"/>
          </v:polyline>
        </w:pict>
      </w:r>
      <w:r>
        <w:rPr>
          <w:color w:val="000000"/>
          <w:spacing w:val="-3"/>
        </w:rPr>
        <w:pict>
          <v:polyline id="_x0000_s1156" style="position:absolute;left:0;text-align:left;z-index:-251441152;mso-position-horizontal-relative:page;mso-position-vertical-relative:page" points="112.3pt,377.55pt,113.3pt,377.55pt,113.3pt,350.9pt,112.3pt,350.9pt,112.3pt,377.55pt" coordsize="20,533" o:allowincell="f" fillcolor="black" stroked="f">
            <v:path arrowok="t"/>
            <w10:wrap anchorx="page" anchory="page"/>
          </v:polyline>
        </w:pict>
      </w:r>
      <w:r>
        <w:rPr>
          <w:color w:val="000000"/>
          <w:spacing w:val="-3"/>
        </w:rPr>
        <w:pict>
          <v:polyline id="_x0000_s1157" style="position:absolute;left:0;text-align:left;z-index:-251440128;mso-position-horizontal-relative:page;mso-position-vertical-relative:page" points="323.55pt,377.55pt,324.55pt,377.55pt,324.55pt,350.9pt,323.55pt,350.9pt,323.55pt,377.55pt" coordsize="20,533" o:allowincell="f" fillcolor="black" stroked="f">
            <v:path arrowok="t"/>
            <w10:wrap anchorx="page" anchory="page"/>
          </v:polyline>
        </w:pict>
      </w:r>
      <w:r>
        <w:rPr>
          <w:color w:val="000000"/>
          <w:spacing w:val="-3"/>
        </w:rPr>
        <w:pict>
          <v:polyline id="_x0000_s1158" style="position:absolute;left:0;text-align:left;z-index:-251439104;mso-position-horizontal-relative:page;mso-position-vertical-relative:page" points="455.6pt,377.55pt,456.6pt,377.55pt,456.6pt,350.9pt,455.6pt,350.9pt,455.6pt,377.55pt" coordsize="20,533" o:allowincell="f" fillcolor="black" stroked="f">
            <v:path arrowok="t"/>
            <w10:wrap anchorx="page" anchory="page"/>
          </v:polyline>
        </w:pict>
      </w:r>
      <w:r>
        <w:rPr>
          <w:color w:val="000000"/>
          <w:spacing w:val="-3"/>
        </w:rPr>
        <w:pict>
          <v:polyline id="_x0000_s1159" style="position:absolute;left:0;text-align:left;z-index:-251438080;mso-position-horizontal-relative:page;mso-position-vertical-relative:page" points="550.9pt,377.55pt,551.9pt,377.55pt,551.9pt,350.9pt,550.9pt,350.9pt,550.9pt,377.55pt" coordsize="20,533" o:allowincell="f" fillcolor="black" stroked="f">
            <v:path arrowok="t"/>
            <w10:wrap anchorx="page" anchory="page"/>
          </v:polyline>
        </w:pict>
      </w:r>
      <w:r>
        <w:rPr>
          <w:color w:val="000000"/>
          <w:spacing w:val="-3"/>
        </w:rPr>
        <w:pict>
          <v:polyline id="_x0000_s1160" style="position:absolute;left:0;text-align:left;z-index:-251437056;mso-position-horizontal-relative:page;mso-position-vertical-relative:page" points="1in,378.05pt,72.5pt,378.05pt,72.5pt,377.55pt,1in,377.55pt,1in,378.05pt" coordsize="10,10" o:allowincell="f" fillcolor="black" stroked="f">
            <v:path arrowok="t"/>
            <w10:wrap anchorx="page" anchory="page"/>
          </v:polyline>
        </w:pict>
      </w:r>
      <w:r>
        <w:rPr>
          <w:color w:val="000000"/>
          <w:spacing w:val="-3"/>
        </w:rPr>
        <w:pict>
          <v:polyline id="_x0000_s1161" style="position:absolute;left:0;text-align:left;z-index:-251436032;mso-position-horizontal-relative:page;mso-position-vertical-relative:page" points="72.5pt,378.55pt,112.35pt,378.55pt,112.35pt,377.55pt,72.5pt,377.55pt,72.5pt,378.55pt" coordsize="797,20" o:allowincell="f" fillcolor="black" stroked="f">
            <v:path arrowok="t"/>
            <w10:wrap anchorx="page" anchory="page"/>
          </v:polyline>
        </w:pict>
      </w:r>
      <w:r>
        <w:rPr>
          <w:color w:val="000000"/>
          <w:spacing w:val="-3"/>
        </w:rPr>
        <w:pict>
          <v:polyline id="_x0000_s1162" style="position:absolute;left:0;text-align:left;z-index:-251435008;mso-position-horizontal-relative:page;mso-position-vertical-relative:page" points="112.35pt,378.05pt,112.8pt,378.05pt,112.8pt,377.55pt,112.35pt,377.55pt,112.35pt,378.05pt" coordsize="10,10" o:allowincell="f" fillcolor="black" stroked="f">
            <v:path arrowok="t"/>
            <w10:wrap anchorx="page" anchory="page"/>
          </v:polyline>
        </w:pict>
      </w:r>
      <w:r>
        <w:rPr>
          <w:color w:val="000000"/>
          <w:spacing w:val="-3"/>
        </w:rPr>
        <w:pict>
          <v:polyline id="_x0000_s1163" style="position:absolute;left:0;text-align:left;z-index:-251433984;mso-position-horizontal-relative:page;mso-position-vertical-relative:page" points="112.8pt,378.55pt,323.6pt,378.55pt,323.6pt,377.55pt,112.8pt,377.55pt,112.8pt,378.55pt" coordsize="4216,20" o:allowincell="f" fillcolor="black" stroked="f">
            <v:path arrowok="t"/>
            <w10:wrap anchorx="page" anchory="page"/>
          </v:polyline>
        </w:pict>
      </w:r>
      <w:r>
        <w:rPr>
          <w:color w:val="000000"/>
          <w:spacing w:val="-3"/>
        </w:rPr>
        <w:pict>
          <v:polyline id="_x0000_s1164" style="position:absolute;left:0;text-align:left;z-index:-251432960;mso-position-horizontal-relative:page;mso-position-vertical-relative:page" points="323.6pt,378.05pt,324.05pt,378.05pt,324.05pt,377.55pt,323.6pt,377.55pt,323.6pt,378.05pt" coordsize="10,10" o:allowincell="f" fillcolor="black" stroked="f">
            <v:path arrowok="t"/>
            <w10:wrap anchorx="page" anchory="page"/>
          </v:polyline>
        </w:pict>
      </w:r>
      <w:r>
        <w:rPr>
          <w:color w:val="000000"/>
          <w:spacing w:val="-3"/>
        </w:rPr>
        <w:pict>
          <v:polyline id="_x0000_s1165" style="position:absolute;left:0;text-align:left;z-index:-251431936;mso-position-horizontal-relative:page;mso-position-vertical-relative:page" points="324.05pt,378.55pt,455.6pt,378.55pt,455.6pt,377.55pt,324.05pt,377.55pt,324.05pt,378.55pt" coordsize="2631,20" o:allowincell="f" fillcolor="black" stroked="f">
            <v:path arrowok="t"/>
            <w10:wrap anchorx="page" anchory="page"/>
          </v:polyline>
        </w:pict>
      </w:r>
      <w:r>
        <w:rPr>
          <w:color w:val="000000"/>
          <w:spacing w:val="-3"/>
        </w:rPr>
        <w:pict>
          <v:polyline id="_x0000_s1166" style="position:absolute;left:0;text-align:left;z-index:-251430912;mso-position-horizontal-relative:page;mso-position-vertical-relative:page" points="455.6pt,378.05pt,456.1pt,378.05pt,456.1pt,377.55pt,455.6pt,377.55pt,455.6pt,378.05pt" coordsize="10,10" o:allowincell="f" fillcolor="black" stroked="f">
            <v:path arrowok="t"/>
            <w10:wrap anchorx="page" anchory="page"/>
          </v:polyline>
        </w:pict>
      </w:r>
      <w:r>
        <w:rPr>
          <w:color w:val="000000"/>
          <w:spacing w:val="-3"/>
        </w:rPr>
        <w:pict>
          <v:polyline id="_x0000_s1167" style="position:absolute;left:0;text-align:left;z-index:-251429888;mso-position-horizontal-relative:page;mso-position-vertical-relative:page" points="456.1pt,378.55pt,550.9pt,378.55pt,550.9pt,377.55pt,456.1pt,377.55pt,456.1pt,378.55pt" coordsize="1896,20" o:allowincell="f" fillcolor="black" stroked="f">
            <v:path arrowok="t"/>
            <w10:wrap anchorx="page" anchory="page"/>
          </v:polyline>
        </w:pict>
      </w:r>
      <w:r>
        <w:rPr>
          <w:color w:val="000000"/>
          <w:spacing w:val="-3"/>
        </w:rPr>
        <w:pict>
          <v:polyline id="_x0000_s1168" style="position:absolute;left:0;text-align:left;z-index:-251428864;mso-position-horizontal-relative:page;mso-position-vertical-relative:page" points="550.9pt,378.05pt,551.35pt,378.05pt,551.35pt,377.55pt,550.9pt,377.55pt,550.9pt,378.05pt" coordsize="10,10" o:allowincell="f" fillcolor="black" stroked="f">
            <v:path arrowok="t"/>
            <w10:wrap anchorx="page" anchory="page"/>
          </v:polyline>
        </w:pict>
      </w:r>
      <w:r>
        <w:rPr>
          <w:color w:val="000000"/>
          <w:spacing w:val="-3"/>
        </w:rPr>
        <w:pict>
          <v:polyline id="_x0000_s1169" style="position:absolute;left:0;text-align:left;z-index:-251427840;mso-position-horizontal-relative:page;mso-position-vertical-relative:page" points="1in,433.4pt,73pt,433.4pt,73pt,378pt,1in,378pt,1in,433.4pt" coordsize="20,1108" o:allowincell="f" fillcolor="black" stroked="f">
            <v:path arrowok="t"/>
            <w10:wrap anchorx="page" anchory="page"/>
          </v:polyline>
        </w:pict>
      </w:r>
      <w:r>
        <w:rPr>
          <w:color w:val="000000"/>
          <w:spacing w:val="-3"/>
        </w:rPr>
        <w:pict>
          <v:polyline id="_x0000_s1170" style="position:absolute;left:0;text-align:left;z-index:-251426816;mso-position-horizontal-relative:page;mso-position-vertical-relative:page" points="112.3pt,433.4pt,113.3pt,433.4pt,113.3pt,378pt,112.3pt,378pt,112.3pt,433.4pt" coordsize="20,1108" o:allowincell="f" fillcolor="black" stroked="f">
            <v:path arrowok="t"/>
            <w10:wrap anchorx="page" anchory="page"/>
          </v:polyline>
        </w:pict>
      </w:r>
      <w:r>
        <w:rPr>
          <w:color w:val="000000"/>
          <w:spacing w:val="-3"/>
        </w:rPr>
        <w:pict>
          <v:polyline id="_x0000_s1171" style="position:absolute;left:0;text-align:left;z-index:-251425792;mso-position-horizontal-relative:page;mso-position-vertical-relative:page" points="323.55pt,433.4pt,324.55pt,433.4pt,324.55pt,378pt,323.55pt,378pt,323.55pt,433.4pt" coordsize="20,1108" o:allowincell="f" fillcolor="black" stroked="f">
            <v:path arrowok="t"/>
            <w10:wrap anchorx="page" anchory="page"/>
          </v:polyline>
        </w:pict>
      </w:r>
      <w:r>
        <w:rPr>
          <w:color w:val="000000"/>
          <w:spacing w:val="-3"/>
        </w:rPr>
        <w:pict>
          <v:polyline id="_x0000_s1172" style="position:absolute;left:0;text-align:left;z-index:-251424768;mso-position-horizontal-relative:page;mso-position-vertical-relative:page" points="455.6pt,433.4pt,456.6pt,433.4pt,456.6pt,378pt,455.6pt,378pt,455.6pt,433.4pt" coordsize="20,1108" o:allowincell="f" fillcolor="black" stroked="f">
            <v:path arrowok="t"/>
            <w10:wrap anchorx="page" anchory="page"/>
          </v:polyline>
        </w:pict>
      </w:r>
      <w:r>
        <w:rPr>
          <w:color w:val="000000"/>
          <w:spacing w:val="-3"/>
        </w:rPr>
        <w:pict>
          <v:polyline id="_x0000_s1173" style="position:absolute;left:0;text-align:left;z-index:-251423744;mso-position-horizontal-relative:page;mso-position-vertical-relative:page" points="550.9pt,433.4pt,551.9pt,433.4pt,551.9pt,378pt,550.9pt,378pt,550.9pt,433.4pt" coordsize="20,1108" o:allowincell="f" fillcolor="black" stroked="f">
            <v:path arrowok="t"/>
            <w10:wrap anchorx="page" anchory="page"/>
          </v:polyline>
        </w:pict>
      </w:r>
      <w:r>
        <w:rPr>
          <w:color w:val="000000"/>
          <w:spacing w:val="-3"/>
        </w:rPr>
        <w:pict>
          <v:polyline id="_x0000_s1174" style="position:absolute;left:0;text-align:left;z-index:-251420672;mso-position-horizontal-relative:page;mso-position-vertical-relative:page" points="1in,433.85pt,72.5pt,433.85pt,72.5pt,433.4pt,1in,433.4pt,1in,433.85pt" coordsize="10,10" o:allowincell="f" fillcolor="black" stroked="f">
            <v:path arrowok="t"/>
            <w10:wrap anchorx="page" anchory="page"/>
          </v:polyline>
        </w:pict>
      </w:r>
      <w:r>
        <w:rPr>
          <w:color w:val="000000"/>
          <w:spacing w:val="-3"/>
        </w:rPr>
        <w:pict>
          <v:polyline id="_x0000_s1175" style="position:absolute;left:0;text-align:left;z-index:-251419648;mso-position-horizontal-relative:page;mso-position-vertical-relative:page" points="72.5pt,434.35pt,112.35pt,434.35pt,112.35pt,433.35pt,72.5pt,433.35pt,72.5pt,434.35pt" coordsize="797,20" o:allowincell="f" fillcolor="black" stroked="f">
            <v:path arrowok="t"/>
            <w10:wrap anchorx="page" anchory="page"/>
          </v:polyline>
        </w:pict>
      </w:r>
      <w:r>
        <w:rPr>
          <w:color w:val="000000"/>
          <w:spacing w:val="-3"/>
        </w:rPr>
        <w:pict>
          <v:polyline id="_x0000_s1176" style="position:absolute;left:0;text-align:left;z-index:-251418624;mso-position-horizontal-relative:page;mso-position-vertical-relative:page" points="112.35pt,433.85pt,112.8pt,433.85pt,112.8pt,433.4pt,112.35pt,433.4pt,112.35pt,433.85pt" coordsize="10,10" o:allowincell="f" fillcolor="black" stroked="f">
            <v:path arrowok="t"/>
            <w10:wrap anchorx="page" anchory="page"/>
          </v:polyline>
        </w:pict>
      </w:r>
      <w:r>
        <w:rPr>
          <w:color w:val="000000"/>
          <w:spacing w:val="-3"/>
        </w:rPr>
        <w:pict>
          <v:polyline id="_x0000_s1177" style="position:absolute;left:0;text-align:left;z-index:-251417600;mso-position-horizontal-relative:page;mso-position-vertical-relative:page" points="112.8pt,434.35pt,323.6pt,434.35pt,323.6pt,433.35pt,112.8pt,433.35pt,112.8pt,434.35pt" coordsize="4216,20" o:allowincell="f" fillcolor="black" stroked="f">
            <v:path arrowok="t"/>
            <w10:wrap anchorx="page" anchory="page"/>
          </v:polyline>
        </w:pict>
      </w:r>
      <w:r>
        <w:rPr>
          <w:color w:val="000000"/>
          <w:spacing w:val="-3"/>
        </w:rPr>
        <w:pict>
          <v:polyline id="_x0000_s1178" style="position:absolute;left:0;text-align:left;z-index:-251416576;mso-position-horizontal-relative:page;mso-position-vertical-relative:page" points="323.6pt,433.85pt,324.05pt,433.85pt,324.05pt,433.4pt,323.6pt,433.4pt,323.6pt,433.85pt" coordsize="10,10" o:allowincell="f" fillcolor="black" stroked="f">
            <v:path arrowok="t"/>
            <w10:wrap anchorx="page" anchory="page"/>
          </v:polyline>
        </w:pict>
      </w:r>
      <w:r>
        <w:rPr>
          <w:color w:val="000000"/>
          <w:spacing w:val="-3"/>
        </w:rPr>
        <w:pict>
          <v:polyline id="_x0000_s1179" style="position:absolute;left:0;text-align:left;z-index:-251415552;mso-position-horizontal-relative:page;mso-position-vertical-relative:page" points="324.05pt,434.35pt,455.6pt,434.35pt,455.6pt,433.35pt,324.05pt,433.35pt,324.05pt,434.35pt" coordsize="2631,20" o:allowincell="f" fillcolor="black" stroked="f">
            <v:path arrowok="t"/>
            <w10:wrap anchorx="page" anchory="page"/>
          </v:polyline>
        </w:pict>
      </w:r>
      <w:r>
        <w:rPr>
          <w:color w:val="000000"/>
          <w:spacing w:val="-3"/>
        </w:rPr>
        <w:pict>
          <v:polyline id="_x0000_s1180" style="position:absolute;left:0;text-align:left;z-index:-251414528;mso-position-horizontal-relative:page;mso-position-vertical-relative:page" points="455.6pt,433.85pt,456.1pt,433.85pt,456.1pt,433.4pt,455.6pt,433.4pt,455.6pt,433.85pt" coordsize="10,10" o:allowincell="f" fillcolor="black" stroked="f">
            <v:path arrowok="t"/>
            <w10:wrap anchorx="page" anchory="page"/>
          </v:polyline>
        </w:pict>
      </w:r>
      <w:r>
        <w:rPr>
          <w:color w:val="000000"/>
          <w:spacing w:val="-3"/>
        </w:rPr>
        <w:pict>
          <v:polyline id="_x0000_s1181" style="position:absolute;left:0;text-align:left;z-index:-251413504;mso-position-horizontal-relative:page;mso-position-vertical-relative:page" points="456.1pt,434.35pt,550.9pt,434.35pt,550.9pt,433.35pt,456.1pt,433.35pt,456.1pt,434.35pt" coordsize="1896,20" o:allowincell="f" fillcolor="black" stroked="f">
            <v:path arrowok="t"/>
            <w10:wrap anchorx="page" anchory="page"/>
          </v:polyline>
        </w:pict>
      </w:r>
      <w:r>
        <w:rPr>
          <w:color w:val="000000"/>
          <w:spacing w:val="-3"/>
        </w:rPr>
        <w:pict>
          <v:polyline id="_x0000_s1182" style="position:absolute;left:0;text-align:left;z-index:-251412480;mso-position-horizontal-relative:page;mso-position-vertical-relative:page" points="550.9pt,433.85pt,551.35pt,433.85pt,551.35pt,433.4pt,550.9pt,433.4pt,550.9pt,433.85pt" coordsize="10,10" o:allowincell="f" fillcolor="black" stroked="f">
            <v:path arrowok="t"/>
            <w10:wrap anchorx="page" anchory="page"/>
          </v:polyline>
        </w:pict>
      </w:r>
      <w:r>
        <w:rPr>
          <w:color w:val="000000"/>
          <w:spacing w:val="-3"/>
        </w:rPr>
        <w:pict>
          <v:polyline id="_x0000_s1183" style="position:absolute;left:0;text-align:left;z-index:-251411456;mso-position-horizontal-relative:page;mso-position-vertical-relative:page" points="1in,460.5pt,73pt,460.5pt,73pt,433.85pt,1in,433.85pt,1in,460.5pt" coordsize="20,533" o:allowincell="f" fillcolor="black" stroked="f">
            <v:path arrowok="t"/>
            <w10:wrap anchorx="page" anchory="page"/>
          </v:polyline>
        </w:pict>
      </w:r>
      <w:r>
        <w:rPr>
          <w:color w:val="000000"/>
          <w:spacing w:val="-3"/>
        </w:rPr>
        <w:pict>
          <v:polyline id="_x0000_s1184" style="position:absolute;left:0;text-align:left;z-index:-251410432;mso-position-horizontal-relative:page;mso-position-vertical-relative:page" points="112.3pt,460.5pt,113.3pt,460.5pt,113.3pt,433.85pt,112.3pt,433.85pt,112.3pt,460.5pt" coordsize="20,533" o:allowincell="f" fillcolor="black" stroked="f">
            <v:path arrowok="t"/>
            <w10:wrap anchorx="page" anchory="page"/>
          </v:polyline>
        </w:pict>
      </w:r>
      <w:r>
        <w:rPr>
          <w:color w:val="000000"/>
          <w:spacing w:val="-3"/>
        </w:rPr>
        <w:pict>
          <v:polyline id="_x0000_s1185" style="position:absolute;left:0;text-align:left;z-index:-251409408;mso-position-horizontal-relative:page;mso-position-vertical-relative:page" points="323.55pt,460.5pt,324.55pt,460.5pt,324.55pt,433.85pt,323.55pt,433.85pt,323.55pt,460.5pt" coordsize="20,533" o:allowincell="f" fillcolor="black" stroked="f">
            <v:path arrowok="t"/>
            <w10:wrap anchorx="page" anchory="page"/>
          </v:polyline>
        </w:pict>
      </w:r>
      <w:r>
        <w:rPr>
          <w:color w:val="000000"/>
          <w:spacing w:val="-3"/>
        </w:rPr>
        <w:pict>
          <v:polyline id="_x0000_s1186" style="position:absolute;left:0;text-align:left;z-index:-251408384;mso-position-horizontal-relative:page;mso-position-vertical-relative:page" points="455.6pt,460.5pt,456.6pt,460.5pt,456.6pt,433.85pt,455.6pt,433.85pt,455.6pt,460.5pt" coordsize="20,533" o:allowincell="f" fillcolor="black" stroked="f">
            <v:path arrowok="t"/>
            <w10:wrap anchorx="page" anchory="page"/>
          </v:polyline>
        </w:pict>
      </w:r>
      <w:r>
        <w:rPr>
          <w:color w:val="000000"/>
          <w:spacing w:val="-3"/>
        </w:rPr>
        <w:pict>
          <v:polyline id="_x0000_s1187" style="position:absolute;left:0;text-align:left;z-index:-251407360;mso-position-horizontal-relative:page;mso-position-vertical-relative:page" points="550.9pt,460.5pt,551.9pt,460.5pt,551.9pt,433.85pt,550.9pt,433.85pt,550.9pt,460.5pt" coordsize="20,533" o:allowincell="f" fillcolor="black" stroked="f">
            <v:path arrowok="t"/>
            <w10:wrap anchorx="page" anchory="page"/>
          </v:polyline>
        </w:pict>
      </w:r>
      <w:r>
        <w:rPr>
          <w:color w:val="000000"/>
          <w:spacing w:val="-3"/>
        </w:rPr>
        <w:pict>
          <v:polyline id="_x0000_s1188" style="position:absolute;left:0;text-align:left;z-index:-251404288;mso-position-horizontal-relative:page;mso-position-vertical-relative:page" points="1in,461pt,72.5pt,461pt,72.5pt,460.5pt,1in,460.5pt,1in,461pt" coordsize="10,10" o:allowincell="f" fillcolor="black" stroked="f">
            <v:path arrowok="t"/>
            <w10:wrap anchorx="page" anchory="page"/>
          </v:polyline>
        </w:pict>
      </w:r>
      <w:r>
        <w:rPr>
          <w:color w:val="000000"/>
          <w:spacing w:val="-3"/>
        </w:rPr>
        <w:pict>
          <v:polyline id="_x0000_s1189" style="position:absolute;left:0;text-align:left;z-index:-251403264;mso-position-horizontal-relative:page;mso-position-vertical-relative:page" points="72.5pt,461.5pt,112.35pt,461.5pt,112.35pt,460.5pt,72.5pt,460.5pt,72.5pt,461.5pt" coordsize="797,20" o:allowincell="f" fillcolor="black" stroked="f">
            <v:path arrowok="t"/>
            <w10:wrap anchorx="page" anchory="page"/>
          </v:polyline>
        </w:pict>
      </w:r>
      <w:r>
        <w:rPr>
          <w:color w:val="000000"/>
          <w:spacing w:val="-3"/>
        </w:rPr>
        <w:pict>
          <v:polyline id="_x0000_s1190" style="position:absolute;left:0;text-align:left;z-index:-251402240;mso-position-horizontal-relative:page;mso-position-vertical-relative:page" points="112.35pt,461pt,112.8pt,461pt,112.8pt,460.5pt,112.35pt,460.5pt,112.35pt,461pt" coordsize="10,10" o:allowincell="f" fillcolor="black" stroked="f">
            <v:path arrowok="t"/>
            <w10:wrap anchorx="page" anchory="page"/>
          </v:polyline>
        </w:pict>
      </w:r>
      <w:r>
        <w:rPr>
          <w:color w:val="000000"/>
          <w:spacing w:val="-3"/>
        </w:rPr>
        <w:pict>
          <v:polyline id="_x0000_s1191" style="position:absolute;left:0;text-align:left;z-index:-251401216;mso-position-horizontal-relative:page;mso-position-vertical-relative:page" points="112.8pt,461.5pt,323.6pt,461.5pt,323.6pt,460.5pt,112.8pt,460.5pt,112.8pt,461.5pt" coordsize="4216,20" o:allowincell="f" fillcolor="black" stroked="f">
            <v:path arrowok="t"/>
            <w10:wrap anchorx="page" anchory="page"/>
          </v:polyline>
        </w:pict>
      </w:r>
      <w:r>
        <w:rPr>
          <w:color w:val="000000"/>
          <w:spacing w:val="-3"/>
        </w:rPr>
        <w:pict>
          <v:polyline id="_x0000_s1192" style="position:absolute;left:0;text-align:left;z-index:-251400192;mso-position-horizontal-relative:page;mso-position-vertical-relative:page" points="323.6pt,461pt,324.05pt,461pt,324.05pt,460.5pt,323.6pt,460.5pt,323.6pt,461pt" coordsize="10,10" o:allowincell="f" fillcolor="black" stroked="f">
            <v:path arrowok="t"/>
            <w10:wrap anchorx="page" anchory="page"/>
          </v:polyline>
        </w:pict>
      </w:r>
      <w:r>
        <w:rPr>
          <w:color w:val="000000"/>
          <w:spacing w:val="-3"/>
        </w:rPr>
        <w:pict>
          <v:polyline id="_x0000_s1193" style="position:absolute;left:0;text-align:left;z-index:-251399168;mso-position-horizontal-relative:page;mso-position-vertical-relative:page" points="324.05pt,461.5pt,455.6pt,461.5pt,455.6pt,460.5pt,324.05pt,460.5pt,324.05pt,461.5pt" coordsize="2631,20" o:allowincell="f" fillcolor="black" stroked="f">
            <v:path arrowok="t"/>
            <w10:wrap anchorx="page" anchory="page"/>
          </v:polyline>
        </w:pict>
      </w:r>
      <w:r>
        <w:rPr>
          <w:color w:val="000000"/>
          <w:spacing w:val="-3"/>
        </w:rPr>
        <w:pict>
          <v:polyline id="_x0000_s1194" style="position:absolute;left:0;text-align:left;z-index:-251398144;mso-position-horizontal-relative:page;mso-position-vertical-relative:page" points="455.6pt,461pt,456.1pt,461pt,456.1pt,460.5pt,455.6pt,460.5pt,455.6pt,461pt" coordsize="10,10" o:allowincell="f" fillcolor="black" stroked="f">
            <v:path arrowok="t"/>
            <w10:wrap anchorx="page" anchory="page"/>
          </v:polyline>
        </w:pict>
      </w:r>
      <w:r>
        <w:rPr>
          <w:color w:val="000000"/>
          <w:spacing w:val="-3"/>
        </w:rPr>
        <w:pict>
          <v:polyline id="_x0000_s1195" style="position:absolute;left:0;text-align:left;z-index:-251397120;mso-position-horizontal-relative:page;mso-position-vertical-relative:page" points="456.1pt,461.5pt,550.9pt,461.5pt,550.9pt,460.5pt,456.1pt,460.5pt,456.1pt,461.5pt" coordsize="1896,20" o:allowincell="f" fillcolor="black" stroked="f">
            <v:path arrowok="t"/>
            <w10:wrap anchorx="page" anchory="page"/>
          </v:polyline>
        </w:pict>
      </w:r>
      <w:r>
        <w:rPr>
          <w:color w:val="000000"/>
          <w:spacing w:val="-3"/>
        </w:rPr>
        <w:pict>
          <v:polyline id="_x0000_s1196" style="position:absolute;left:0;text-align:left;z-index:-251396096;mso-position-horizontal-relative:page;mso-position-vertical-relative:page" points="550.9pt,461pt,551.35pt,461pt,551.35pt,460.5pt,550.9pt,460.5pt,550.9pt,461pt" coordsize="10,10" o:allowincell="f" fillcolor="black" stroked="f">
            <v:path arrowok="t"/>
            <w10:wrap anchorx="page" anchory="page"/>
          </v:polyline>
        </w:pict>
      </w:r>
      <w:r>
        <w:rPr>
          <w:color w:val="000000"/>
          <w:spacing w:val="-3"/>
        </w:rPr>
        <w:pict>
          <v:polyline id="_x0000_s1197" style="position:absolute;left:0;text-align:left;z-index:-251395072;mso-position-horizontal-relative:page;mso-position-vertical-relative:page" points="1in,528.2pt,73pt,528.2pt,73pt,460.95pt,1in,460.95pt,1in,528.2pt" coordsize="20,1345" o:allowincell="f" fillcolor="black" stroked="f">
            <v:path arrowok="t"/>
            <w10:wrap anchorx="page" anchory="page"/>
          </v:polyline>
        </w:pict>
      </w:r>
      <w:r>
        <w:rPr>
          <w:color w:val="000000"/>
          <w:spacing w:val="-3"/>
        </w:rPr>
        <w:pict>
          <v:polyline id="_x0000_s1198" style="position:absolute;left:0;text-align:left;z-index:-251394048;mso-position-horizontal-relative:page;mso-position-vertical-relative:page" points="112.3pt,528.2pt,113.3pt,528.2pt,113.3pt,460.95pt,112.3pt,460.95pt,112.3pt,528.2pt" coordsize="20,1345" o:allowincell="f" fillcolor="black" stroked="f">
            <v:path arrowok="t"/>
            <w10:wrap anchorx="page" anchory="page"/>
          </v:polyline>
        </w:pict>
      </w:r>
      <w:r>
        <w:rPr>
          <w:color w:val="000000"/>
          <w:spacing w:val="-3"/>
        </w:rPr>
        <w:pict>
          <v:polyline id="_x0000_s1199" style="position:absolute;left:0;text-align:left;z-index:-251393024;mso-position-horizontal-relative:page;mso-position-vertical-relative:page" points="323.55pt,528.2pt,324.55pt,528.2pt,324.55pt,460.95pt,323.55pt,460.95pt,323.55pt,528.2pt" coordsize="20,1345" o:allowincell="f" fillcolor="black" stroked="f">
            <v:path arrowok="t"/>
            <w10:wrap anchorx="page" anchory="page"/>
          </v:polyline>
        </w:pict>
      </w:r>
      <w:r>
        <w:rPr>
          <w:color w:val="000000"/>
          <w:spacing w:val="-3"/>
        </w:rPr>
        <w:pict>
          <v:polyline id="_x0000_s1200" style="position:absolute;left:0;text-align:left;z-index:-251392000;mso-position-horizontal-relative:page;mso-position-vertical-relative:page" points="455.6pt,528.2pt,456.6pt,528.2pt,456.6pt,460.95pt,455.6pt,460.95pt,455.6pt,528.2pt" coordsize="20,1345" o:allowincell="f" fillcolor="black" stroked="f">
            <v:path arrowok="t"/>
            <w10:wrap anchorx="page" anchory="page"/>
          </v:polyline>
        </w:pict>
      </w:r>
      <w:r>
        <w:rPr>
          <w:color w:val="000000"/>
          <w:spacing w:val="-3"/>
        </w:rPr>
        <w:pict>
          <v:polyline id="_x0000_s1201" style="position:absolute;left:0;text-align:left;z-index:-251390976;mso-position-horizontal-relative:page;mso-position-vertical-relative:page" points="550.9pt,528.2pt,551.9pt,528.2pt,551.9pt,460.95pt,550.9pt,460.95pt,550.9pt,528.2pt" coordsize="20,1345" o:allowincell="f" fillcolor="black" stroked="f">
            <v:path arrowok="t"/>
            <w10:wrap anchorx="page" anchory="page"/>
          </v:polyline>
        </w:pict>
      </w:r>
      <w:r>
        <w:rPr>
          <w:color w:val="000000"/>
          <w:spacing w:val="-3"/>
        </w:rPr>
        <w:pict>
          <v:polyline id="_x0000_s1202" style="position:absolute;left:0;text-align:left;z-index:-251389952;mso-position-horizontal-relative:page;mso-position-vertical-relative:page" points="1in,528.65pt,72.5pt,528.65pt,72.5pt,528.2pt,1in,528.2pt,1in,528.65pt" coordsize="10,10" o:allowincell="f" fillcolor="black" stroked="f">
            <v:path arrowok="t"/>
            <w10:wrap anchorx="page" anchory="page"/>
          </v:polyline>
        </w:pict>
      </w:r>
      <w:r>
        <w:rPr>
          <w:color w:val="000000"/>
          <w:spacing w:val="-3"/>
        </w:rPr>
        <w:pict>
          <v:polyline id="_x0000_s1203" style="position:absolute;left:0;text-align:left;z-index:-251388928;mso-position-horizontal-relative:page;mso-position-vertical-relative:page" points="72.5pt,529.15pt,112.35pt,529.15pt,112.35pt,528.15pt,72.5pt,528.15pt,72.5pt,529.15pt" coordsize="797,20" o:allowincell="f" fillcolor="black" stroked="f">
            <v:path arrowok="t"/>
            <w10:wrap anchorx="page" anchory="page"/>
          </v:polyline>
        </w:pict>
      </w:r>
      <w:r>
        <w:rPr>
          <w:color w:val="000000"/>
          <w:spacing w:val="-3"/>
        </w:rPr>
        <w:pict>
          <v:polyline id="_x0000_s1204" style="position:absolute;left:0;text-align:left;z-index:-251387904;mso-position-horizontal-relative:page;mso-position-vertical-relative:page" points="112.35pt,528.65pt,112.8pt,528.65pt,112.8pt,528.2pt,112.35pt,528.2pt,112.35pt,528.65pt" coordsize="10,10" o:allowincell="f" fillcolor="black" stroked="f">
            <v:path arrowok="t"/>
            <w10:wrap anchorx="page" anchory="page"/>
          </v:polyline>
        </w:pict>
      </w:r>
      <w:r>
        <w:rPr>
          <w:color w:val="000000"/>
          <w:spacing w:val="-3"/>
        </w:rPr>
        <w:pict>
          <v:polyline id="_x0000_s1205" style="position:absolute;left:0;text-align:left;z-index:-251386880;mso-position-horizontal-relative:page;mso-position-vertical-relative:page" points="112.8pt,529.15pt,323.6pt,529.15pt,323.6pt,528.15pt,112.8pt,528.15pt,112.8pt,529.15pt" coordsize="4216,20" o:allowincell="f" fillcolor="black" stroked="f">
            <v:path arrowok="t"/>
            <w10:wrap anchorx="page" anchory="page"/>
          </v:polyline>
        </w:pict>
      </w:r>
      <w:r>
        <w:rPr>
          <w:color w:val="000000"/>
          <w:spacing w:val="-3"/>
        </w:rPr>
        <w:pict>
          <v:polyline id="_x0000_s1206" style="position:absolute;left:0;text-align:left;z-index:-251385856;mso-position-horizontal-relative:page;mso-position-vertical-relative:page" points="323.6pt,528.65pt,324.05pt,528.65pt,324.05pt,528.2pt,323.6pt,528.2pt,323.6pt,528.65pt" coordsize="10,10" o:allowincell="f" fillcolor="black" stroked="f">
            <v:path arrowok="t"/>
            <w10:wrap anchorx="page" anchory="page"/>
          </v:polyline>
        </w:pict>
      </w:r>
      <w:r>
        <w:rPr>
          <w:color w:val="000000"/>
          <w:spacing w:val="-3"/>
        </w:rPr>
        <w:pict>
          <v:polyline id="_x0000_s1207" style="position:absolute;left:0;text-align:left;z-index:-251384832;mso-position-horizontal-relative:page;mso-position-vertical-relative:page" points="324.05pt,529.15pt,455.6pt,529.15pt,455.6pt,528.15pt,324.05pt,528.15pt,324.05pt,529.15pt" coordsize="2631,20" o:allowincell="f" fillcolor="black" stroked="f">
            <v:path arrowok="t"/>
            <w10:wrap anchorx="page" anchory="page"/>
          </v:polyline>
        </w:pict>
      </w:r>
      <w:r>
        <w:rPr>
          <w:color w:val="000000"/>
          <w:spacing w:val="-3"/>
        </w:rPr>
        <w:pict>
          <v:polyline id="_x0000_s1208" style="position:absolute;left:0;text-align:left;z-index:-251383808;mso-position-horizontal-relative:page;mso-position-vertical-relative:page" points="455.6pt,528.65pt,456.1pt,528.65pt,456.1pt,528.2pt,455.6pt,528.2pt,455.6pt,528.65pt" coordsize="10,10" o:allowincell="f" fillcolor="black" stroked="f">
            <v:path arrowok="t"/>
            <w10:wrap anchorx="page" anchory="page"/>
          </v:polyline>
        </w:pict>
      </w:r>
      <w:r>
        <w:rPr>
          <w:color w:val="000000"/>
          <w:spacing w:val="-3"/>
        </w:rPr>
        <w:pict>
          <v:polyline id="_x0000_s1209" style="position:absolute;left:0;text-align:left;z-index:-251382784;mso-position-horizontal-relative:page;mso-position-vertical-relative:page" points="456.1pt,529.15pt,550.9pt,529.15pt,550.9pt,528.15pt,456.1pt,528.15pt,456.1pt,529.15pt" coordsize="1896,20" o:allowincell="f" fillcolor="black" stroked="f">
            <v:path arrowok="t"/>
            <w10:wrap anchorx="page" anchory="page"/>
          </v:polyline>
        </w:pict>
      </w:r>
      <w:r>
        <w:rPr>
          <w:color w:val="000000"/>
          <w:spacing w:val="-3"/>
        </w:rPr>
        <w:pict>
          <v:polyline id="_x0000_s1210" style="position:absolute;left:0;text-align:left;z-index:-251381760;mso-position-horizontal-relative:page;mso-position-vertical-relative:page" points="550.9pt,528.65pt,551.35pt,528.65pt,551.35pt,528.2pt,550.9pt,528.2pt,550.9pt,528.65pt" coordsize="10,10" o:allowincell="f" fillcolor="black" stroked="f">
            <v:path arrowok="t"/>
            <w10:wrap anchorx="page" anchory="page"/>
          </v:polyline>
        </w:pict>
      </w:r>
      <w:r>
        <w:rPr>
          <w:color w:val="000000"/>
          <w:spacing w:val="-3"/>
        </w:rPr>
        <w:pict>
          <v:polyline id="_x0000_s1211" style="position:absolute;left:0;text-align:left;z-index:-251380736;mso-position-horizontal-relative:page;mso-position-vertical-relative:page" points="1in,562.4pt,73pt,562.4pt,73pt,528.65pt,1in,528.65pt,1in,562.4pt" coordsize="20,675" o:allowincell="f" fillcolor="black" stroked="f">
            <v:path arrowok="t"/>
            <w10:wrap anchorx="page" anchory="page"/>
          </v:polyline>
        </w:pict>
      </w:r>
      <w:r>
        <w:rPr>
          <w:color w:val="000000"/>
          <w:spacing w:val="-3"/>
        </w:rPr>
        <w:pict>
          <v:polyline id="_x0000_s1212" style="position:absolute;left:0;text-align:left;z-index:-251379712;mso-position-horizontal-relative:page;mso-position-vertical-relative:page" points="112.3pt,562.4pt,113.3pt,562.4pt,113.3pt,528.65pt,112.3pt,528.65pt,112.3pt,562.4pt" coordsize="20,675" o:allowincell="f" fillcolor="black" stroked="f">
            <v:path arrowok="t"/>
            <w10:wrap anchorx="page" anchory="page"/>
          </v:polyline>
        </w:pict>
      </w:r>
      <w:r>
        <w:rPr>
          <w:color w:val="000000"/>
          <w:spacing w:val="-3"/>
        </w:rPr>
        <w:pict>
          <v:polyline id="_x0000_s1213" style="position:absolute;left:0;text-align:left;z-index:-251378688;mso-position-horizontal-relative:page;mso-position-vertical-relative:page" points="323.55pt,562.4pt,324.55pt,562.4pt,324.55pt,528.65pt,323.55pt,528.65pt,323.55pt,562.4pt" coordsize="20,675" o:allowincell="f" fillcolor="black" stroked="f">
            <v:path arrowok="t"/>
            <w10:wrap anchorx="page" anchory="page"/>
          </v:polyline>
        </w:pict>
      </w:r>
      <w:r>
        <w:rPr>
          <w:color w:val="000000"/>
          <w:spacing w:val="-3"/>
        </w:rPr>
        <w:pict>
          <v:polyline id="_x0000_s1214" style="position:absolute;left:0;text-align:left;z-index:-251377664;mso-position-horizontal-relative:page;mso-position-vertical-relative:page" points="455.6pt,562.4pt,456.6pt,562.4pt,456.6pt,528.65pt,455.6pt,528.65pt,455.6pt,562.4pt" coordsize="20,675" o:allowincell="f" fillcolor="black" stroked="f">
            <v:path arrowok="t"/>
            <w10:wrap anchorx="page" anchory="page"/>
          </v:polyline>
        </w:pict>
      </w:r>
      <w:r>
        <w:rPr>
          <w:color w:val="000000"/>
          <w:spacing w:val="-3"/>
        </w:rPr>
        <w:pict>
          <v:polyline id="_x0000_s1215" style="position:absolute;left:0;text-align:left;z-index:-251376640;mso-position-horizontal-relative:page;mso-position-vertical-relative:page" points="550.9pt,562.4pt,551.9pt,562.4pt,551.9pt,528.65pt,550.9pt,528.65pt,550.9pt,562.4pt" coordsize="20,675" o:allowincell="f" fillcolor="black" stroked="f">
            <v:path arrowok="t"/>
            <w10:wrap anchorx="page" anchory="page"/>
          </v:polyline>
        </w:pict>
      </w:r>
      <w:r>
        <w:rPr>
          <w:color w:val="000000"/>
          <w:spacing w:val="-3"/>
        </w:rPr>
        <w:pict>
          <v:polyline id="_x0000_s1216" style="position:absolute;left:0;text-align:left;z-index:-251375616;mso-position-horizontal-relative:page;mso-position-vertical-relative:page" points="1in,562.85pt,72.5pt,562.85pt,72.5pt,562.4pt,1in,562.4pt,1in,562.85pt" coordsize="10,10" o:allowincell="f" fillcolor="black" stroked="f">
            <v:path arrowok="t"/>
            <w10:wrap anchorx="page" anchory="page"/>
          </v:polyline>
        </w:pict>
      </w:r>
      <w:r>
        <w:rPr>
          <w:color w:val="000000"/>
          <w:spacing w:val="-3"/>
        </w:rPr>
        <w:pict>
          <v:polyline id="_x0000_s1217" style="position:absolute;left:0;text-align:left;z-index:-251374592;mso-position-horizontal-relative:page;mso-position-vertical-relative:page" points="72.5pt,563.35pt,112.35pt,563.35pt,112.35pt,562.35pt,72.5pt,562.35pt,72.5pt,563.35pt" coordsize="797,20" o:allowincell="f" fillcolor="black" stroked="f">
            <v:path arrowok="t"/>
            <w10:wrap anchorx="page" anchory="page"/>
          </v:polyline>
        </w:pict>
      </w:r>
      <w:r>
        <w:rPr>
          <w:color w:val="000000"/>
          <w:spacing w:val="-3"/>
        </w:rPr>
        <w:pict>
          <v:polyline id="_x0000_s1218" style="position:absolute;left:0;text-align:left;z-index:-251373568;mso-position-horizontal-relative:page;mso-position-vertical-relative:page" points="112.35pt,562.85pt,112.8pt,562.85pt,112.8pt,562.4pt,112.35pt,562.4pt,112.35pt,562.85pt" coordsize="10,10" o:allowincell="f" fillcolor="black" stroked="f">
            <v:path arrowok="t"/>
            <w10:wrap anchorx="page" anchory="page"/>
          </v:polyline>
        </w:pict>
      </w:r>
      <w:r>
        <w:rPr>
          <w:color w:val="000000"/>
          <w:spacing w:val="-3"/>
        </w:rPr>
        <w:pict>
          <v:polyline id="_x0000_s1219" style="position:absolute;left:0;text-align:left;z-index:-251372544;mso-position-horizontal-relative:page;mso-position-vertical-relative:page" points="112.8pt,563.35pt,323.6pt,563.35pt,323.6pt,562.35pt,112.8pt,562.35pt,112.8pt,563.35pt" coordsize="4216,20" o:allowincell="f" fillcolor="black" stroked="f">
            <v:path arrowok="t"/>
            <w10:wrap anchorx="page" anchory="page"/>
          </v:polyline>
        </w:pict>
      </w:r>
      <w:r>
        <w:rPr>
          <w:color w:val="000000"/>
          <w:spacing w:val="-3"/>
        </w:rPr>
        <w:pict>
          <v:polyline id="_x0000_s1220" style="position:absolute;left:0;text-align:left;z-index:-251371520;mso-position-horizontal-relative:page;mso-position-vertical-relative:page" points="323.6pt,562.85pt,324.05pt,562.85pt,324.05pt,562.4pt,323.6pt,562.4pt,323.6pt,562.85pt" coordsize="10,10" o:allowincell="f" fillcolor="black" stroked="f">
            <v:path arrowok="t"/>
            <w10:wrap anchorx="page" anchory="page"/>
          </v:polyline>
        </w:pict>
      </w:r>
      <w:r>
        <w:rPr>
          <w:color w:val="000000"/>
          <w:spacing w:val="-3"/>
        </w:rPr>
        <w:pict>
          <v:polyline id="_x0000_s1221" style="position:absolute;left:0;text-align:left;z-index:-251370496;mso-position-horizontal-relative:page;mso-position-vertical-relative:page" points="324.05pt,563.35pt,455.6pt,563.35pt,455.6pt,562.35pt,324.05pt,562.35pt,324.05pt,563.35pt" coordsize="2631,20" o:allowincell="f" fillcolor="black" stroked="f">
            <v:path arrowok="t"/>
            <w10:wrap anchorx="page" anchory="page"/>
          </v:polyline>
        </w:pict>
      </w:r>
      <w:r>
        <w:rPr>
          <w:color w:val="000000"/>
          <w:spacing w:val="-3"/>
        </w:rPr>
        <w:pict>
          <v:polyline id="_x0000_s1222" style="position:absolute;left:0;text-align:left;z-index:-251369472;mso-position-horizontal-relative:page;mso-position-vertical-relative:page" points="455.6pt,562.85pt,456.1pt,562.85pt,456.1pt,562.4pt,455.6pt,562.4pt,455.6pt,562.85pt" coordsize="10,10" o:allowincell="f" fillcolor="black" stroked="f">
            <v:path arrowok="t"/>
            <w10:wrap anchorx="page" anchory="page"/>
          </v:polyline>
        </w:pict>
      </w:r>
      <w:r>
        <w:rPr>
          <w:color w:val="000000"/>
          <w:spacing w:val="-3"/>
        </w:rPr>
        <w:pict>
          <v:polyline id="_x0000_s1223" style="position:absolute;left:0;text-align:left;z-index:-251368448;mso-position-horizontal-relative:page;mso-position-vertical-relative:page" points="456.1pt,563.35pt,550.9pt,563.35pt,550.9pt,562.35pt,456.1pt,562.35pt,456.1pt,563.35pt" coordsize="1896,20" o:allowincell="f" fillcolor="black" stroked="f">
            <v:path arrowok="t"/>
            <w10:wrap anchorx="page" anchory="page"/>
          </v:polyline>
        </w:pict>
      </w:r>
      <w:r>
        <w:rPr>
          <w:color w:val="000000"/>
          <w:spacing w:val="-3"/>
        </w:rPr>
        <w:pict>
          <v:polyline id="_x0000_s1224" style="position:absolute;left:0;text-align:left;z-index:-251367424;mso-position-horizontal-relative:page;mso-position-vertical-relative:page" points="550.9pt,562.85pt,551.35pt,562.85pt,551.35pt,562.4pt,550.9pt,562.4pt,550.9pt,562.85pt" coordsize="10,10" o:allowincell="f" fillcolor="black" stroked="f">
            <v:path arrowok="t"/>
            <w10:wrap anchorx="page" anchory="page"/>
          </v:polyline>
        </w:pict>
      </w:r>
      <w:r>
        <w:rPr>
          <w:color w:val="000000"/>
          <w:spacing w:val="-3"/>
        </w:rPr>
        <w:pict>
          <v:polyline id="_x0000_s1225" style="position:absolute;left:0;text-align:left;z-index:-251366400;mso-position-horizontal-relative:page;mso-position-vertical-relative:page" points="1in,637.9pt,73pt,637.9pt,73pt,562.85pt,1in,562.85pt,1in,637.9pt" coordsize="20,1501" o:allowincell="f" fillcolor="black" stroked="f">
            <v:path arrowok="t"/>
            <w10:wrap anchorx="page" anchory="page"/>
          </v:polyline>
        </w:pict>
      </w:r>
      <w:r>
        <w:rPr>
          <w:color w:val="000000"/>
          <w:spacing w:val="-3"/>
        </w:rPr>
        <w:pict>
          <v:polyline id="_x0000_s1226" style="position:absolute;left:0;text-align:left;z-index:-251365376;mso-position-horizontal-relative:page;mso-position-vertical-relative:page" points="112.3pt,637.9pt,113.3pt,637.9pt,113.3pt,562.85pt,112.3pt,562.85pt,112.3pt,637.9pt" coordsize="20,1501" o:allowincell="f" fillcolor="black" stroked="f">
            <v:path arrowok="t"/>
            <w10:wrap anchorx="page" anchory="page"/>
          </v:polyline>
        </w:pict>
      </w:r>
      <w:r>
        <w:rPr>
          <w:color w:val="000000"/>
          <w:spacing w:val="-3"/>
        </w:rPr>
        <w:pict>
          <v:polyline id="_x0000_s1227" style="position:absolute;left:0;text-align:left;z-index:-251364352;mso-position-horizontal-relative:page;mso-position-vertical-relative:page" points="323.55pt,637.9pt,324.55pt,637.9pt,324.55pt,562.85pt,323.55pt,562.85pt,323.55pt,637.9pt" coordsize="20,1501" o:allowincell="f" fillcolor="black" stroked="f">
            <v:path arrowok="t"/>
            <w10:wrap anchorx="page" anchory="page"/>
          </v:polyline>
        </w:pict>
      </w:r>
      <w:r>
        <w:rPr>
          <w:color w:val="000000"/>
          <w:spacing w:val="-3"/>
        </w:rPr>
        <w:pict>
          <v:polyline id="_x0000_s1228" style="position:absolute;left:0;text-align:left;z-index:-251363328;mso-position-horizontal-relative:page;mso-position-vertical-relative:page" points="455.6pt,637.9pt,456.6pt,637.9pt,456.6pt,562.85pt,455.6pt,562.85pt,455.6pt,637.9pt" coordsize="20,1501" o:allowincell="f" fillcolor="black" stroked="f">
            <v:path arrowok="t"/>
            <w10:wrap anchorx="page" anchory="page"/>
          </v:polyline>
        </w:pict>
      </w:r>
      <w:r>
        <w:rPr>
          <w:color w:val="000000"/>
          <w:spacing w:val="-3"/>
        </w:rPr>
        <w:pict>
          <v:polyline id="_x0000_s1229" style="position:absolute;left:0;text-align:left;z-index:-251362304;mso-position-horizontal-relative:page;mso-position-vertical-relative:page" points="550.9pt,637.9pt,551.9pt,637.9pt,551.9pt,562.85pt,550.9pt,562.85pt,550.9pt,637.9pt" coordsize="20,1501" o:allowincell="f" fillcolor="black" stroked="f">
            <v:path arrowok="t"/>
            <w10:wrap anchorx="page" anchory="page"/>
          </v:polyline>
        </w:pict>
      </w:r>
      <w:r>
        <w:rPr>
          <w:color w:val="000000"/>
          <w:spacing w:val="-3"/>
        </w:rPr>
        <w:pict>
          <v:polyline id="_x0000_s1230" style="position:absolute;left:0;text-align:left;z-index:-251361280;mso-position-horizontal-relative:page;mso-position-vertical-relative:page" points="1in,638.35pt,72.5pt,638.35pt,72.5pt,637.9pt,1in,637.9pt,1in,638.35pt" coordsize="10,10" o:allowincell="f" fillcolor="black" stroked="f">
            <v:path arrowok="t"/>
            <w10:wrap anchorx="page" anchory="page"/>
          </v:polyline>
        </w:pict>
      </w:r>
      <w:r>
        <w:rPr>
          <w:color w:val="000000"/>
          <w:spacing w:val="-3"/>
        </w:rPr>
        <w:pict>
          <v:polyline id="_x0000_s1231" style="position:absolute;left:0;text-align:left;z-index:-251360256;mso-position-horizontal-relative:page;mso-position-vertical-relative:page" points="72.5pt,638.9pt,112.35pt,638.9pt,112.35pt,637.9pt,72.5pt,637.9pt,72.5pt,638.9pt" coordsize="797,20" o:allowincell="f" fillcolor="black" stroked="f">
            <v:path arrowok="t"/>
            <w10:wrap anchorx="page" anchory="page"/>
          </v:polyline>
        </w:pict>
      </w:r>
      <w:r>
        <w:rPr>
          <w:color w:val="000000"/>
          <w:spacing w:val="-3"/>
        </w:rPr>
        <w:pict>
          <v:polyline id="_x0000_s1232" style="position:absolute;left:0;text-align:left;z-index:-251359232;mso-position-horizontal-relative:page;mso-position-vertical-relative:page" points="112.35pt,638.35pt,112.8pt,638.35pt,112.8pt,637.9pt,112.35pt,637.9pt,112.35pt,638.35pt" coordsize="10,10" o:allowincell="f" fillcolor="black" stroked="f">
            <v:path arrowok="t"/>
            <w10:wrap anchorx="page" anchory="page"/>
          </v:polyline>
        </w:pict>
      </w:r>
      <w:r>
        <w:rPr>
          <w:color w:val="000000"/>
          <w:spacing w:val="-3"/>
        </w:rPr>
        <w:pict>
          <v:polyline id="_x0000_s1233" style="position:absolute;left:0;text-align:left;z-index:-251358208;mso-position-horizontal-relative:page;mso-position-vertical-relative:page" points="112.8pt,638.9pt,323.6pt,638.9pt,323.6pt,637.9pt,112.8pt,637.9pt,112.8pt,638.9pt" coordsize="4216,20" o:allowincell="f" fillcolor="black" stroked="f">
            <v:path arrowok="t"/>
            <w10:wrap anchorx="page" anchory="page"/>
          </v:polyline>
        </w:pict>
      </w:r>
      <w:r>
        <w:rPr>
          <w:color w:val="000000"/>
          <w:spacing w:val="-3"/>
        </w:rPr>
        <w:pict>
          <v:polyline id="_x0000_s1234" style="position:absolute;left:0;text-align:left;z-index:-251357184;mso-position-horizontal-relative:page;mso-position-vertical-relative:page" points="323.6pt,638.35pt,324.05pt,638.35pt,324.05pt,637.9pt,323.6pt,637.9pt,323.6pt,638.35pt" coordsize="10,10" o:allowincell="f" fillcolor="black" stroked="f">
            <v:path arrowok="t"/>
            <w10:wrap anchorx="page" anchory="page"/>
          </v:polyline>
        </w:pict>
      </w:r>
      <w:r>
        <w:rPr>
          <w:color w:val="000000"/>
          <w:spacing w:val="-3"/>
        </w:rPr>
        <w:pict>
          <v:polyline id="_x0000_s1235" style="position:absolute;left:0;text-align:left;z-index:-251356160;mso-position-horizontal-relative:page;mso-position-vertical-relative:page" points="324.05pt,638.9pt,455.6pt,638.9pt,455.6pt,637.9pt,324.05pt,637.9pt,324.05pt,638.9pt" coordsize="2631,20" o:allowincell="f" fillcolor="black" stroked="f">
            <v:path arrowok="t"/>
            <w10:wrap anchorx="page" anchory="page"/>
          </v:polyline>
        </w:pict>
      </w:r>
      <w:r>
        <w:rPr>
          <w:color w:val="000000"/>
          <w:spacing w:val="-3"/>
        </w:rPr>
        <w:pict>
          <v:polyline id="_x0000_s1236" style="position:absolute;left:0;text-align:left;z-index:-251355136;mso-position-horizontal-relative:page;mso-position-vertical-relative:page" points="455.6pt,638.35pt,456.1pt,638.35pt,456.1pt,637.9pt,455.6pt,637.9pt,455.6pt,638.35pt" coordsize="10,10" o:allowincell="f" fillcolor="black" stroked="f">
            <v:path arrowok="t"/>
            <w10:wrap anchorx="page" anchory="page"/>
          </v:polyline>
        </w:pict>
      </w:r>
      <w:r>
        <w:rPr>
          <w:color w:val="000000"/>
          <w:spacing w:val="-3"/>
        </w:rPr>
        <w:pict>
          <v:polyline id="_x0000_s1237" style="position:absolute;left:0;text-align:left;z-index:-251354112;mso-position-horizontal-relative:page;mso-position-vertical-relative:page" points="456.1pt,638.9pt,550.9pt,638.9pt,550.9pt,637.9pt,456.1pt,637.9pt,456.1pt,638.9pt" coordsize="1896,20" o:allowincell="f" fillcolor="black" stroked="f">
            <v:path arrowok="t"/>
            <w10:wrap anchorx="page" anchory="page"/>
          </v:polyline>
        </w:pict>
      </w:r>
      <w:r>
        <w:rPr>
          <w:color w:val="000000"/>
          <w:spacing w:val="-3"/>
        </w:rPr>
        <w:pict>
          <v:polyline id="_x0000_s1238" style="position:absolute;left:0;text-align:left;z-index:-251353088;mso-position-horizontal-relative:page;mso-position-vertical-relative:page" points="550.9pt,638.35pt,551.35pt,638.35pt,551.35pt,637.9pt,550.9pt,637.9pt,550.9pt,638.35pt" coordsize="10,10" o:allowincell="f" fillcolor="black" stroked="f">
            <v:path arrowok="t"/>
            <w10:wrap anchorx="page" anchory="page"/>
          </v:polyline>
        </w:pict>
      </w:r>
      <w:r>
        <w:rPr>
          <w:color w:val="000000"/>
          <w:spacing w:val="-3"/>
        </w:rPr>
        <w:pict>
          <v:polyline id="_x0000_s1239" style="position:absolute;left:0;text-align:left;z-index:-251352064;mso-position-horizontal-relative:page;mso-position-vertical-relative:page" points="1in,693.6pt,73pt,693.6pt,73pt,638.35pt,1in,638.35pt,1in,693.6pt" coordsize="20,1105" o:allowincell="f" fillcolor="black" stroked="f">
            <v:path arrowok="t"/>
            <w10:wrap anchorx="page" anchory="page"/>
          </v:polyline>
        </w:pict>
      </w:r>
      <w:r>
        <w:rPr>
          <w:color w:val="000000"/>
          <w:spacing w:val="-3"/>
        </w:rPr>
        <w:pict>
          <v:polyline id="_x0000_s1240" style="position:absolute;left:0;text-align:left;z-index:-251351040;mso-position-horizontal-relative:page;mso-position-vertical-relative:page" points="1in,694.05pt,72.5pt,694.05pt,72.5pt,693.55pt,1in,693.55pt,1in,694.05pt" coordsize="10,10" o:allowincell="f" fillcolor="black" stroked="f">
            <v:path arrowok="t"/>
            <w10:wrap anchorx="page" anchory="page"/>
          </v:polyline>
        </w:pict>
      </w:r>
      <w:r>
        <w:rPr>
          <w:color w:val="000000"/>
          <w:spacing w:val="-3"/>
        </w:rPr>
        <w:pict>
          <v:polyline id="_x0000_s1241" style="position:absolute;left:0;text-align:left;z-index:-251350016;mso-position-horizontal-relative:page;mso-position-vertical-relative:page" points="1in,694.05pt,72.5pt,694.05pt,72.5pt,693.55pt,1in,693.55pt,1in,694.05pt" coordsize="10,10" o:allowincell="f" fillcolor="black" stroked="f">
            <v:path arrowok="t"/>
            <w10:wrap anchorx="page" anchory="page"/>
          </v:polyline>
        </w:pict>
      </w:r>
      <w:r>
        <w:rPr>
          <w:color w:val="000000"/>
          <w:spacing w:val="-3"/>
        </w:rPr>
        <w:pict>
          <v:polyline id="_x0000_s1242" style="position:absolute;left:0;text-align:left;z-index:-251348992;mso-position-horizontal-relative:page;mso-position-vertical-relative:page" points="72.5pt,694.55pt,112.35pt,694.55pt,112.35pt,693.55pt,72.5pt,693.55pt,72.5pt,694.55pt" coordsize="797,20" o:allowincell="f" fillcolor="black" stroked="f">
            <v:path arrowok="t"/>
            <w10:wrap anchorx="page" anchory="page"/>
          </v:polyline>
        </w:pict>
      </w:r>
      <w:r>
        <w:rPr>
          <w:color w:val="000000"/>
          <w:spacing w:val="-3"/>
        </w:rPr>
        <w:pict>
          <v:polyline id="_x0000_s1243" style="position:absolute;left:0;text-align:left;z-index:-251347968;mso-position-horizontal-relative:page;mso-position-vertical-relative:page" points="112.3pt,693.6pt,113.3pt,693.6pt,113.3pt,638.35pt,112.3pt,638.35pt,112.3pt,693.6pt" coordsize="20,1105" o:allowincell="f" fillcolor="black" stroked="f">
            <v:path arrowok="t"/>
            <w10:wrap anchorx="page" anchory="page"/>
          </v:polyline>
        </w:pict>
      </w:r>
      <w:r>
        <w:rPr>
          <w:color w:val="000000"/>
          <w:spacing w:val="-3"/>
        </w:rPr>
        <w:pict>
          <v:polyline id="_x0000_s1244" style="position:absolute;left:0;text-align:left;z-index:-251346944;mso-position-horizontal-relative:page;mso-position-vertical-relative:page" points="112.35pt,694.05pt,112.8pt,694.05pt,112.8pt,693.55pt,112.35pt,693.55pt,112.35pt,694.05pt" coordsize="10,10" o:allowincell="f" fillcolor="black" stroked="f">
            <v:path arrowok="t"/>
            <w10:wrap anchorx="page" anchory="page"/>
          </v:polyline>
        </w:pict>
      </w:r>
      <w:r>
        <w:rPr>
          <w:color w:val="000000"/>
          <w:spacing w:val="-3"/>
        </w:rPr>
        <w:pict>
          <v:polyline id="_x0000_s1245" style="position:absolute;left:0;text-align:left;z-index:-251345920;mso-position-horizontal-relative:page;mso-position-vertical-relative:page" points="112.8pt,694.55pt,323.6pt,694.55pt,323.6pt,693.55pt,112.8pt,693.55pt,112.8pt,694.55pt" coordsize="4216,20" o:allowincell="f" fillcolor="black" stroked="f">
            <v:path arrowok="t"/>
            <w10:wrap anchorx="page" anchory="page"/>
          </v:polyline>
        </w:pict>
      </w:r>
      <w:r>
        <w:rPr>
          <w:color w:val="000000"/>
          <w:spacing w:val="-3"/>
        </w:rPr>
        <w:pict>
          <v:polyline id="_x0000_s1246" style="position:absolute;left:0;text-align:left;z-index:-251344896;mso-position-horizontal-relative:page;mso-position-vertical-relative:page" points="323.55pt,693.6pt,324.55pt,693.6pt,324.55pt,638.35pt,323.55pt,638.35pt,323.55pt,693.6pt" coordsize="20,1105" o:allowincell="f" fillcolor="black" stroked="f">
            <v:path arrowok="t"/>
            <w10:wrap anchorx="page" anchory="page"/>
          </v:polyline>
        </w:pict>
      </w:r>
      <w:r>
        <w:rPr>
          <w:color w:val="000000"/>
          <w:spacing w:val="-3"/>
        </w:rPr>
        <w:pict>
          <v:polyline id="_x0000_s1247" style="position:absolute;left:0;text-align:left;z-index:-251343872;mso-position-horizontal-relative:page;mso-position-vertical-relative:page" points="323.6pt,694.05pt,324.05pt,694.05pt,324.05pt,693.55pt,323.6pt,693.55pt,323.6pt,694.05pt" coordsize="10,10" o:allowincell="f" fillcolor="black" stroked="f">
            <v:path arrowok="t"/>
            <w10:wrap anchorx="page" anchory="page"/>
          </v:polyline>
        </w:pict>
      </w:r>
      <w:r>
        <w:rPr>
          <w:color w:val="000000"/>
          <w:spacing w:val="-3"/>
        </w:rPr>
        <w:pict>
          <v:polyline id="_x0000_s1248" style="position:absolute;left:0;text-align:left;z-index:-251342848;mso-position-horizontal-relative:page;mso-position-vertical-relative:page" points="324.05pt,694.55pt,455.6pt,694.55pt,455.6pt,693.55pt,324.05pt,693.55pt,324.05pt,694.55pt" coordsize="2631,20" o:allowincell="f" fillcolor="black" stroked="f">
            <v:path arrowok="t"/>
            <w10:wrap anchorx="page" anchory="page"/>
          </v:polyline>
        </w:pict>
      </w:r>
      <w:r>
        <w:rPr>
          <w:color w:val="000000"/>
          <w:spacing w:val="-3"/>
        </w:rPr>
        <w:pict>
          <v:polyline id="_x0000_s1249" style="position:absolute;left:0;text-align:left;z-index:-251341824;mso-position-horizontal-relative:page;mso-position-vertical-relative:page" points="455.6pt,693.6pt,456.6pt,693.6pt,456.6pt,638.35pt,455.6pt,638.35pt,455.6pt,693.6pt" coordsize="20,1105" o:allowincell="f" fillcolor="black" stroked="f">
            <v:path arrowok="t"/>
            <w10:wrap anchorx="page" anchory="page"/>
          </v:polyline>
        </w:pict>
      </w:r>
      <w:r>
        <w:rPr>
          <w:color w:val="000000"/>
          <w:spacing w:val="-3"/>
        </w:rPr>
        <w:pict>
          <v:polyline id="_x0000_s1250" style="position:absolute;left:0;text-align:left;z-index:-251340800;mso-position-horizontal-relative:page;mso-position-vertical-relative:page" points="455.6pt,694.05pt,456.1pt,694.05pt,456.1pt,693.55pt,455.6pt,693.55pt,455.6pt,694.05pt" coordsize="10,10" o:allowincell="f" fillcolor="black" stroked="f">
            <v:path arrowok="t"/>
            <w10:wrap anchorx="page" anchory="page"/>
          </v:polyline>
        </w:pict>
      </w:r>
      <w:r>
        <w:rPr>
          <w:color w:val="000000"/>
          <w:spacing w:val="-3"/>
        </w:rPr>
        <w:pict>
          <v:polyline id="_x0000_s1251" style="position:absolute;left:0;text-align:left;z-index:-251339776;mso-position-horizontal-relative:page;mso-position-vertical-relative:page" points="456.1pt,694.55pt,550.9pt,694.55pt,550.9pt,693.55pt,456.1pt,693.55pt,456.1pt,694.55pt" coordsize="1896,20" o:allowincell="f" fillcolor="black" stroked="f">
            <v:path arrowok="t"/>
            <w10:wrap anchorx="page" anchory="page"/>
          </v:polyline>
        </w:pict>
      </w:r>
      <w:r>
        <w:rPr>
          <w:color w:val="000000"/>
          <w:spacing w:val="-3"/>
        </w:rPr>
        <w:pict>
          <v:polyline id="_x0000_s1252" style="position:absolute;left:0;text-align:left;z-index:-251338752;mso-position-horizontal-relative:page;mso-position-vertical-relative:page" points="550.9pt,693.6pt,551.9pt,693.6pt,551.9pt,638.35pt,550.9pt,638.35pt,550.9pt,693.6pt" coordsize="20,1105" o:allowincell="f" fillcolor="black" stroked="f">
            <v:path arrowok="t"/>
            <w10:wrap anchorx="page" anchory="page"/>
          </v:polyline>
        </w:pict>
      </w:r>
      <w:r>
        <w:rPr>
          <w:color w:val="000000"/>
          <w:spacing w:val="-3"/>
        </w:rPr>
        <w:pict>
          <v:polyline id="_x0000_s1253" style="position:absolute;left:0;text-align:left;z-index:-251337728;mso-position-horizontal-relative:page;mso-position-vertical-relative:page" points="550.9pt,694.05pt,551.35pt,694.05pt,551.35pt,693.55pt,550.9pt,693.55pt,550.9pt,694.05pt" coordsize="10,10" o:allowincell="f" fillcolor="black" stroked="f">
            <v:path arrowok="t"/>
            <w10:wrap anchorx="page" anchory="page"/>
          </v:polyline>
        </w:pict>
      </w:r>
      <w:r>
        <w:rPr>
          <w:color w:val="000000"/>
          <w:spacing w:val="-3"/>
        </w:rPr>
        <w:pict>
          <v:polyline id="_x0000_s1254" style="position:absolute;left:0;text-align:left;z-index:-251336704;mso-position-horizontal-relative:page;mso-position-vertical-relative:page" points="550.9pt,694.05pt,551.35pt,694.05pt,551.35pt,693.55pt,550.9pt,693.55pt,550.9pt,694.05pt" coordsize="10,10" o:allowincell="f" fillcolor="black" stroked="f">
            <v:path arrowok="t"/>
            <w10:wrap anchorx="page" anchory="page"/>
          </v:polyline>
        </w:pict>
      </w:r>
    </w:p>
    <w:p w:rsidR="00FE3D9B" w:rsidRDefault="00FE3D9B">
      <w:pPr>
        <w:autoSpaceDE w:val="0"/>
        <w:autoSpaceDN w:val="0"/>
        <w:adjustRightInd w:val="0"/>
        <w:rPr>
          <w:color w:val="000000"/>
          <w:spacing w:val="-3"/>
        </w:rPr>
        <w:sectPr w:rsidR="00FE3D9B">
          <w:headerReference w:type="even" r:id="rId493"/>
          <w:headerReference w:type="default" r:id="rId494"/>
          <w:footerReference w:type="even" r:id="rId495"/>
          <w:footerReference w:type="default" r:id="rId496"/>
          <w:headerReference w:type="first" r:id="rId497"/>
          <w:footerReference w:type="first" r:id="rId498"/>
          <w:pgSz w:w="12240" w:h="15840" w:orient="landscape"/>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82" w:name="Pg82"/>
      <w:bookmarkEnd w:id="82"/>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2452</w:t>
      </w:r>
    </w:p>
    <w:p w:rsidR="00FE3D9B" w:rsidRDefault="00FE3D9B">
      <w:pPr>
        <w:autoSpaceDE w:val="0"/>
        <w:autoSpaceDN w:val="0"/>
        <w:adjustRightInd w:val="0"/>
        <w:rPr>
          <w:rFonts w:ascii="Times New Roman Bold" w:hAnsi="Times New Roman Bold"/>
          <w:color w:val="000000"/>
          <w:spacing w:val="-3"/>
        </w:rPr>
        <w:sectPr w:rsidR="00FE3D9B">
          <w:headerReference w:type="even" r:id="rId499"/>
          <w:headerReference w:type="default" r:id="rId500"/>
          <w:footerReference w:type="even" r:id="rId501"/>
          <w:footerReference w:type="default" r:id="rId502"/>
          <w:headerReference w:type="first" r:id="rId503"/>
          <w:footerReference w:type="first" r:id="rId504"/>
          <w:pgSz w:w="12240" w:h="15840" w:orient="landscape"/>
          <w:pgMar w:top="0" w:right="0" w:bottom="0" w:left="0" w:header="720" w:footer="720" w:gutter="0"/>
          <w:cols w:space="720"/>
        </w:sectPr>
      </w:pPr>
    </w:p>
    <w:p w:rsidR="00FE3D9B" w:rsidRDefault="00FE3D9B">
      <w:pPr>
        <w:autoSpaceDE w:val="0"/>
        <w:autoSpaceDN w:val="0"/>
        <w:adjustRightInd w:val="0"/>
        <w:spacing w:line="276" w:lineRule="exact"/>
        <w:ind w:left="1553"/>
        <w:rPr>
          <w:rFonts w:ascii="Times New Roman Bold" w:hAnsi="Times New Roman Bold"/>
          <w:color w:val="000000"/>
          <w:spacing w:val="-3"/>
        </w:rPr>
      </w:pPr>
    </w:p>
    <w:p w:rsidR="00FE3D9B" w:rsidRDefault="00614590">
      <w:pPr>
        <w:tabs>
          <w:tab w:val="left" w:pos="2352"/>
        </w:tabs>
        <w:autoSpaceDE w:val="0"/>
        <w:autoSpaceDN w:val="0"/>
        <w:adjustRightInd w:val="0"/>
        <w:spacing w:before="253" w:line="276" w:lineRule="exact"/>
        <w:ind w:left="1553"/>
        <w:rPr>
          <w:color w:val="000000"/>
          <w:spacing w:val="-3"/>
        </w:rPr>
      </w:pPr>
      <w:r>
        <w:rPr>
          <w:color w:val="000000"/>
          <w:spacing w:val="-3"/>
        </w:rPr>
        <w:t>10.</w:t>
      </w:r>
      <w:r>
        <w:rPr>
          <w:color w:val="000000"/>
          <w:spacing w:val="-3"/>
        </w:rPr>
        <w:tab/>
      </w:r>
      <w:r>
        <w:rPr>
          <w:color w:val="000000"/>
          <w:spacing w:val="-3"/>
        </w:rPr>
        <w:t>Testing/commissioning</w:t>
      </w:r>
    </w:p>
    <w:p w:rsidR="00FE3D9B" w:rsidRDefault="00FE3D9B">
      <w:pPr>
        <w:autoSpaceDE w:val="0"/>
        <w:autoSpaceDN w:val="0"/>
        <w:adjustRightInd w:val="0"/>
        <w:spacing w:line="276" w:lineRule="exact"/>
        <w:ind w:left="1553"/>
        <w:rPr>
          <w:color w:val="000000"/>
          <w:spacing w:val="-3"/>
        </w:rPr>
      </w:pPr>
    </w:p>
    <w:p w:rsidR="00FE3D9B" w:rsidRDefault="00FE3D9B">
      <w:pPr>
        <w:autoSpaceDE w:val="0"/>
        <w:autoSpaceDN w:val="0"/>
        <w:adjustRightInd w:val="0"/>
        <w:spacing w:line="276" w:lineRule="exact"/>
        <w:ind w:left="1553"/>
        <w:rPr>
          <w:color w:val="000000"/>
          <w:spacing w:val="-3"/>
        </w:rPr>
      </w:pPr>
    </w:p>
    <w:p w:rsidR="00FE3D9B" w:rsidRDefault="00FE3D9B">
      <w:pPr>
        <w:autoSpaceDE w:val="0"/>
        <w:autoSpaceDN w:val="0"/>
        <w:adjustRightInd w:val="0"/>
        <w:spacing w:line="276" w:lineRule="exact"/>
        <w:ind w:left="1553"/>
        <w:rPr>
          <w:color w:val="000000"/>
          <w:spacing w:val="-3"/>
        </w:rPr>
      </w:pPr>
    </w:p>
    <w:p w:rsidR="00FE3D9B" w:rsidRDefault="00614590">
      <w:pPr>
        <w:tabs>
          <w:tab w:val="left" w:pos="2352"/>
        </w:tabs>
        <w:autoSpaceDE w:val="0"/>
        <w:autoSpaceDN w:val="0"/>
        <w:adjustRightInd w:val="0"/>
        <w:spacing w:before="9" w:line="276" w:lineRule="exact"/>
        <w:ind w:left="1553"/>
        <w:rPr>
          <w:color w:val="000000"/>
          <w:spacing w:val="-3"/>
        </w:rPr>
      </w:pPr>
      <w:r>
        <w:rPr>
          <w:color w:val="000000"/>
          <w:spacing w:val="-3"/>
        </w:rPr>
        <w:t>11.</w:t>
      </w:r>
      <w:r>
        <w:rPr>
          <w:color w:val="000000"/>
          <w:spacing w:val="-3"/>
        </w:rPr>
        <w:tab/>
        <w:t>In-Service Date</w:t>
      </w:r>
    </w:p>
    <w:p w:rsidR="00FE3D9B" w:rsidRDefault="00614590">
      <w:pPr>
        <w:tabs>
          <w:tab w:val="left" w:pos="2352"/>
        </w:tabs>
        <w:autoSpaceDE w:val="0"/>
        <w:autoSpaceDN w:val="0"/>
        <w:adjustRightInd w:val="0"/>
        <w:spacing w:before="269" w:line="276" w:lineRule="exact"/>
        <w:ind w:left="1553"/>
        <w:rPr>
          <w:color w:val="000000"/>
          <w:spacing w:val="-3"/>
        </w:rPr>
      </w:pPr>
      <w:r>
        <w:rPr>
          <w:color w:val="000000"/>
          <w:spacing w:val="-3"/>
        </w:rPr>
        <w:t>12.</w:t>
      </w:r>
      <w:r>
        <w:rPr>
          <w:color w:val="000000"/>
          <w:spacing w:val="-3"/>
        </w:rPr>
        <w:tab/>
        <w:t>Initial Synchronization Date</w:t>
      </w:r>
    </w:p>
    <w:p w:rsidR="00FE3D9B" w:rsidRDefault="00614590">
      <w:pPr>
        <w:tabs>
          <w:tab w:val="left" w:pos="2352"/>
        </w:tabs>
        <w:autoSpaceDE w:val="0"/>
        <w:autoSpaceDN w:val="0"/>
        <w:adjustRightInd w:val="0"/>
        <w:spacing w:before="269" w:line="276" w:lineRule="exact"/>
        <w:ind w:left="1553"/>
        <w:rPr>
          <w:color w:val="000000"/>
          <w:spacing w:val="-3"/>
        </w:rPr>
      </w:pPr>
      <w:r>
        <w:rPr>
          <w:color w:val="000000"/>
          <w:spacing w:val="-3"/>
        </w:rPr>
        <w:t>13.</w:t>
      </w:r>
      <w:r>
        <w:rPr>
          <w:color w:val="000000"/>
          <w:spacing w:val="-3"/>
        </w:rPr>
        <w:tab/>
        <w:t>Commercial Operations Date</w:t>
      </w:r>
    </w:p>
    <w:p w:rsidR="00FE3D9B" w:rsidRDefault="00614590">
      <w:pPr>
        <w:tabs>
          <w:tab w:val="left" w:pos="2352"/>
        </w:tabs>
        <w:autoSpaceDE w:val="0"/>
        <w:autoSpaceDN w:val="0"/>
        <w:adjustRightInd w:val="0"/>
        <w:spacing w:before="146" w:line="276" w:lineRule="exact"/>
        <w:ind w:left="1553"/>
        <w:rPr>
          <w:color w:val="000000"/>
          <w:spacing w:val="-3"/>
        </w:rPr>
      </w:pPr>
      <w:r>
        <w:rPr>
          <w:color w:val="000000"/>
          <w:spacing w:val="-3"/>
        </w:rPr>
        <w:t>14.</w:t>
      </w:r>
      <w:r>
        <w:rPr>
          <w:color w:val="000000"/>
          <w:spacing w:val="-3"/>
        </w:rPr>
        <w:tab/>
        <w:t>Close out/turnover</w:t>
      </w:r>
    </w:p>
    <w:p w:rsidR="00FE3D9B" w:rsidRDefault="00614590">
      <w:pPr>
        <w:autoSpaceDE w:val="0"/>
        <w:autoSpaceDN w:val="0"/>
        <w:adjustRightInd w:val="0"/>
        <w:spacing w:line="276" w:lineRule="exact"/>
        <w:ind w:left="6582"/>
        <w:rPr>
          <w:color w:val="000000"/>
          <w:spacing w:val="-3"/>
        </w:rPr>
      </w:pPr>
      <w:r>
        <w:rPr>
          <w:color w:val="000000"/>
          <w:spacing w:val="-3"/>
        </w:rPr>
        <w:br w:type="column"/>
      </w:r>
    </w:p>
    <w:p w:rsidR="00FE3D9B" w:rsidRDefault="00614590">
      <w:pPr>
        <w:tabs>
          <w:tab w:val="left" w:pos="2668"/>
        </w:tabs>
        <w:autoSpaceDE w:val="0"/>
        <w:autoSpaceDN w:val="0"/>
        <w:adjustRightInd w:val="0"/>
        <w:spacing w:before="253" w:line="276" w:lineRule="exact"/>
        <w:ind w:left="20"/>
        <w:rPr>
          <w:color w:val="000000"/>
          <w:spacing w:val="-3"/>
        </w:rPr>
      </w:pPr>
      <w:r>
        <w:rPr>
          <w:color w:val="000000"/>
          <w:spacing w:val="-3"/>
        </w:rPr>
        <w:t>December 2022 - ISD</w:t>
      </w:r>
      <w:r>
        <w:rPr>
          <w:color w:val="000000"/>
          <w:spacing w:val="-3"/>
        </w:rPr>
        <w:tab/>
        <w:t>Developer</w:t>
      </w:r>
    </w:p>
    <w:p w:rsidR="00FE3D9B" w:rsidRDefault="00614590">
      <w:pPr>
        <w:autoSpaceDE w:val="0"/>
        <w:autoSpaceDN w:val="0"/>
        <w:adjustRightInd w:val="0"/>
        <w:spacing w:line="276" w:lineRule="exact"/>
        <w:ind w:left="2663" w:right="1482"/>
        <w:jc w:val="both"/>
        <w:rPr>
          <w:color w:val="000000"/>
          <w:spacing w:val="-3"/>
        </w:rPr>
      </w:pPr>
      <w:r>
        <w:rPr>
          <w:color w:val="000000"/>
          <w:spacing w:val="-3"/>
        </w:rPr>
        <w:t xml:space="preserve">/Connecting </w:t>
      </w:r>
      <w:r>
        <w:rPr>
          <w:color w:val="000000"/>
          <w:spacing w:val="-3"/>
        </w:rPr>
        <w:br/>
        <w:t xml:space="preserve">Transmission </w:t>
      </w:r>
      <w:r>
        <w:rPr>
          <w:color w:val="000000"/>
          <w:spacing w:val="-3"/>
        </w:rPr>
        <w:br/>
        <w:t>Owner</w:t>
      </w:r>
    </w:p>
    <w:p w:rsidR="00FE3D9B" w:rsidRDefault="00614590">
      <w:pPr>
        <w:tabs>
          <w:tab w:val="left" w:pos="2668"/>
        </w:tabs>
        <w:autoSpaceDE w:val="0"/>
        <w:autoSpaceDN w:val="0"/>
        <w:adjustRightInd w:val="0"/>
        <w:spacing w:before="9" w:line="276" w:lineRule="exact"/>
        <w:ind w:left="20"/>
        <w:rPr>
          <w:color w:val="000000"/>
          <w:spacing w:val="-3"/>
        </w:rPr>
      </w:pPr>
      <w:r>
        <w:rPr>
          <w:color w:val="000000"/>
          <w:spacing w:val="-3"/>
        </w:rPr>
        <w:t>December 2022</w:t>
      </w:r>
      <w:r>
        <w:rPr>
          <w:color w:val="000000"/>
          <w:spacing w:val="-3"/>
        </w:rPr>
        <w:tab/>
        <w:t>Developer</w:t>
      </w:r>
    </w:p>
    <w:p w:rsidR="00FE3D9B" w:rsidRDefault="00614590">
      <w:pPr>
        <w:tabs>
          <w:tab w:val="left" w:pos="2668"/>
        </w:tabs>
        <w:autoSpaceDE w:val="0"/>
        <w:autoSpaceDN w:val="0"/>
        <w:adjustRightInd w:val="0"/>
        <w:spacing w:before="269" w:line="276" w:lineRule="exact"/>
        <w:ind w:left="20"/>
        <w:rPr>
          <w:color w:val="000000"/>
          <w:spacing w:val="-3"/>
        </w:rPr>
      </w:pPr>
      <w:r>
        <w:rPr>
          <w:color w:val="000000"/>
          <w:spacing w:val="-3"/>
        </w:rPr>
        <w:t>December 2022</w:t>
      </w:r>
      <w:r>
        <w:rPr>
          <w:color w:val="000000"/>
          <w:spacing w:val="-3"/>
        </w:rPr>
        <w:tab/>
        <w:t>Developer</w:t>
      </w:r>
    </w:p>
    <w:p w:rsidR="00FE3D9B" w:rsidRDefault="00614590">
      <w:pPr>
        <w:tabs>
          <w:tab w:val="left" w:pos="2661"/>
          <w:tab w:val="left" w:pos="2668"/>
        </w:tabs>
        <w:autoSpaceDE w:val="0"/>
        <w:autoSpaceDN w:val="0"/>
        <w:adjustRightInd w:val="0"/>
        <w:spacing w:before="149" w:line="422" w:lineRule="exact"/>
        <w:ind w:left="20" w:right="1778"/>
        <w:jc w:val="both"/>
        <w:rPr>
          <w:color w:val="000000"/>
          <w:spacing w:val="-3"/>
        </w:rPr>
      </w:pPr>
      <w:r>
        <w:rPr>
          <w:color w:val="000000"/>
          <w:spacing w:val="-3"/>
        </w:rPr>
        <w:t xml:space="preserve">December </w:t>
      </w:r>
      <w:r>
        <w:rPr>
          <w:color w:val="000000"/>
          <w:spacing w:val="-3"/>
        </w:rPr>
        <w:t>2022</w:t>
      </w:r>
      <w:r>
        <w:rPr>
          <w:color w:val="000000"/>
          <w:spacing w:val="-3"/>
        </w:rPr>
        <w:tab/>
        <w:t xml:space="preserve">Developer </w:t>
      </w:r>
      <w:r>
        <w:rPr>
          <w:color w:val="000000"/>
          <w:spacing w:val="-3"/>
        </w:rPr>
        <w:br/>
        <w:t xml:space="preserve">February 2022 </w:t>
      </w:r>
      <w:r>
        <w:rPr>
          <w:color w:val="000000"/>
          <w:spacing w:val="-3"/>
        </w:rPr>
        <w:tab/>
        <w:t xml:space="preserve">Developer </w:t>
      </w:r>
    </w:p>
    <w:p w:rsidR="00FE3D9B" w:rsidRDefault="00FE3D9B">
      <w:pPr>
        <w:autoSpaceDE w:val="0"/>
        <w:autoSpaceDN w:val="0"/>
        <w:adjustRightInd w:val="0"/>
        <w:rPr>
          <w:color w:val="000000"/>
          <w:spacing w:val="-3"/>
        </w:rPr>
        <w:sectPr w:rsidR="00FE3D9B">
          <w:headerReference w:type="even" r:id="rId505"/>
          <w:headerReference w:type="default" r:id="rId506"/>
          <w:footerReference w:type="even" r:id="rId507"/>
          <w:footerReference w:type="default" r:id="rId508"/>
          <w:headerReference w:type="first" r:id="rId509"/>
          <w:footerReference w:type="first" r:id="rId510"/>
          <w:type w:val="continuous"/>
          <w:pgSz w:w="12240" w:h="15840" w:orient="landscape"/>
          <w:pgMar w:top="0" w:right="0" w:bottom="0" w:left="0" w:header="720" w:footer="720" w:gutter="0"/>
          <w:cols w:num="2" w:space="720" w:equalWidth="0">
            <w:col w:w="6422" w:space="160"/>
            <w:col w:w="5518" w:space="160"/>
          </w:cols>
        </w:sectPr>
      </w:pP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13" w:line="276" w:lineRule="exact"/>
        <w:ind w:left="1440"/>
        <w:rPr>
          <w:rFonts w:ascii="Times New Roman Bold" w:hAnsi="Times New Roman Bold"/>
          <w:color w:val="000000"/>
          <w:spacing w:val="-3"/>
        </w:rPr>
      </w:pPr>
      <w:r>
        <w:rPr>
          <w:rFonts w:ascii="Times New Roman Bold" w:hAnsi="Times New Roman Bold"/>
          <w:color w:val="000000"/>
          <w:spacing w:val="-3"/>
        </w:rPr>
        <w:t xml:space="preserve">3.  Security </w:t>
      </w: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614590">
      <w:pPr>
        <w:autoSpaceDE w:val="0"/>
        <w:autoSpaceDN w:val="0"/>
        <w:adjustRightInd w:val="0"/>
        <w:spacing w:before="8" w:line="276" w:lineRule="exact"/>
        <w:ind w:left="2160"/>
        <w:rPr>
          <w:color w:val="000000"/>
          <w:spacing w:val="-2"/>
        </w:rPr>
      </w:pPr>
      <w:r>
        <w:rPr>
          <w:color w:val="000000"/>
          <w:spacing w:val="-2"/>
        </w:rPr>
        <w:t xml:space="preserve">Consistent with Section 11.5 of this Agreement, Developer shall provide Connecting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Transmission Owner with the security set forth in Milestones 3 and 7 with regard to the </w:t>
      </w:r>
    </w:p>
    <w:p w:rsidR="00FE3D9B" w:rsidRDefault="00614590">
      <w:pPr>
        <w:autoSpaceDE w:val="0"/>
        <w:autoSpaceDN w:val="0"/>
        <w:adjustRightInd w:val="0"/>
        <w:spacing w:line="280" w:lineRule="exact"/>
        <w:ind w:left="1440" w:right="1399"/>
        <w:jc w:val="both"/>
        <w:rPr>
          <w:color w:val="000000"/>
          <w:spacing w:val="-3"/>
        </w:rPr>
      </w:pPr>
      <w:r>
        <w:rPr>
          <w:color w:val="000000"/>
          <w:spacing w:val="-2"/>
        </w:rPr>
        <w:t xml:space="preserve">Connecting Transmission Owner’s review and oversight responsibilities pursuant to Section 5.2 of this Agreement concerning the construction, procurement, and installation of the Connecting </w:t>
      </w:r>
      <w:r>
        <w:rPr>
          <w:color w:val="000000"/>
          <w:spacing w:val="-3"/>
        </w:rPr>
        <w:t xml:space="preserve">Transmission Owner’s Attachment Facilities. </w:t>
      </w:r>
    </w:p>
    <w:p w:rsidR="00FE3D9B" w:rsidRDefault="00614590">
      <w:pPr>
        <w:autoSpaceDE w:val="0"/>
        <w:autoSpaceDN w:val="0"/>
        <w:adjustRightInd w:val="0"/>
        <w:spacing w:before="265" w:line="276" w:lineRule="exact"/>
        <w:ind w:left="2160"/>
        <w:rPr>
          <w:color w:val="000000"/>
          <w:spacing w:val="-2"/>
        </w:rPr>
      </w:pPr>
      <w:r>
        <w:rPr>
          <w:color w:val="000000"/>
          <w:spacing w:val="-2"/>
        </w:rPr>
        <w:t>Developer has agreed t</w:t>
      </w:r>
      <w:r>
        <w:rPr>
          <w:color w:val="000000"/>
          <w:spacing w:val="-2"/>
        </w:rPr>
        <w:t xml:space="preserve">o pay Connecting Transmission Owner in the amount of </w:t>
      </w:r>
    </w:p>
    <w:p w:rsidR="00FE3D9B" w:rsidRDefault="00614590">
      <w:pPr>
        <w:autoSpaceDE w:val="0"/>
        <w:autoSpaceDN w:val="0"/>
        <w:adjustRightInd w:val="0"/>
        <w:spacing w:line="280" w:lineRule="exact"/>
        <w:ind w:left="1440" w:right="1324"/>
        <w:rPr>
          <w:color w:val="000000"/>
          <w:spacing w:val="-3"/>
        </w:rPr>
      </w:pPr>
      <w:r>
        <w:rPr>
          <w:color w:val="000000"/>
          <w:spacing w:val="-2"/>
        </w:rPr>
        <w:t xml:space="preserve">$1,346,042.70 for Connecting Transmission Owner to execute the responsibilities enumerated to </w:t>
      </w:r>
      <w:r>
        <w:rPr>
          <w:color w:val="000000"/>
          <w:spacing w:val="-2"/>
        </w:rPr>
        <w:br/>
        <w:t xml:space="preserve">Connecting Transmission Owner under Article 5.2 (“Connecting Transmission Owner’s </w:t>
      </w:r>
      <w:r>
        <w:rPr>
          <w:color w:val="000000"/>
          <w:spacing w:val="-2"/>
        </w:rPr>
        <w:br/>
      </w:r>
      <w:r>
        <w:rPr>
          <w:color w:val="000000"/>
          <w:spacing w:val="-3"/>
        </w:rPr>
        <w:t xml:space="preserve">Oversight”). </w:t>
      </w:r>
    </w:p>
    <w:p w:rsidR="00FE3D9B" w:rsidRDefault="00614590">
      <w:pPr>
        <w:autoSpaceDE w:val="0"/>
        <w:autoSpaceDN w:val="0"/>
        <w:adjustRightInd w:val="0"/>
        <w:spacing w:before="267" w:line="273" w:lineRule="exact"/>
        <w:ind w:left="1440" w:right="1254" w:firstLine="719"/>
        <w:rPr>
          <w:color w:val="000000"/>
          <w:spacing w:val="-3"/>
        </w:rPr>
      </w:pPr>
      <w:r>
        <w:rPr>
          <w:color w:val="000000"/>
          <w:spacing w:val="-2"/>
        </w:rPr>
        <w:t xml:space="preserve">If Connecting Transmission Owner during review of the Conceptual Package or oversight </w:t>
      </w:r>
      <w:r>
        <w:rPr>
          <w:color w:val="000000"/>
          <w:spacing w:val="-2"/>
        </w:rPr>
        <w:br/>
        <w:t xml:space="preserve">of construction finds Developer’s security insufficient to cover costs, Connecting Transmission </w:t>
      </w:r>
      <w:r>
        <w:rPr>
          <w:color w:val="000000"/>
          <w:spacing w:val="-2"/>
        </w:rPr>
        <w:br/>
        <w:t>Owner may request up to $200,000 additional security, which Developer co</w:t>
      </w:r>
      <w:r>
        <w:rPr>
          <w:color w:val="000000"/>
          <w:spacing w:val="-2"/>
        </w:rPr>
        <w:t xml:space="preserve">mmits to provide </w:t>
      </w:r>
      <w:r>
        <w:rPr>
          <w:color w:val="000000"/>
          <w:spacing w:val="-2"/>
        </w:rPr>
        <w:br/>
        <w:t xml:space="preserve">within fifteen (15) Calendar Days.  For the sake of clarification, in accordance with the terms of </w:t>
      </w:r>
      <w:r>
        <w:rPr>
          <w:color w:val="000000"/>
          <w:spacing w:val="-2"/>
        </w:rPr>
        <w:br/>
        <w:t xml:space="preserve">this Agreement, Developer agrees to pay the Connecting Transmission Owner’s actual costs </w:t>
      </w:r>
      <w:r>
        <w:rPr>
          <w:color w:val="000000"/>
          <w:spacing w:val="-2"/>
        </w:rPr>
        <w:br/>
        <w:t>associated with review and oversight of the Conn</w:t>
      </w:r>
      <w:r>
        <w:rPr>
          <w:color w:val="000000"/>
          <w:spacing w:val="-2"/>
        </w:rPr>
        <w:t xml:space="preserve">ecting Transmission Owner’s Attachment </w:t>
      </w:r>
      <w:r>
        <w:rPr>
          <w:color w:val="000000"/>
          <w:spacing w:val="-2"/>
        </w:rPr>
        <w:br/>
      </w:r>
      <w:r>
        <w:rPr>
          <w:color w:val="000000"/>
          <w:spacing w:val="-3"/>
        </w:rPr>
        <w:t xml:space="preserve">Facilities. </w:t>
      </w: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614590">
      <w:pPr>
        <w:autoSpaceDE w:val="0"/>
        <w:autoSpaceDN w:val="0"/>
        <w:adjustRightInd w:val="0"/>
        <w:spacing w:before="69" w:line="276" w:lineRule="exact"/>
        <w:ind w:left="5940"/>
        <w:rPr>
          <w:color w:val="000000"/>
          <w:spacing w:val="-3"/>
        </w:rPr>
      </w:pPr>
      <w:r>
        <w:rPr>
          <w:color w:val="000000"/>
          <w:spacing w:val="-3"/>
        </w:rPr>
        <w:t xml:space="preserve">B-2 </w:t>
      </w:r>
      <w:r>
        <w:rPr>
          <w:color w:val="000000"/>
          <w:spacing w:val="-3"/>
        </w:rPr>
        <w:pict>
          <v:polyline id="_x0000_s1255" style="position:absolute;left:0;text-align:left;z-index:-251657216;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256" style="position:absolute;left:0;text-align:left;z-index:-251656192;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257" style="position:absolute;left:0;text-align:left;z-index:-251655168;mso-position-horizontal-relative:page;mso-position-vertical-relative:page" points="72.5pt,76.55pt,112.35pt,76.55pt,112.35pt,75.55pt,72.5pt,75.55pt,72.5pt,76.55pt" coordsize="797,20" o:allowincell="f" fillcolor="black" stroked="f">
            <v:path arrowok="t"/>
            <w10:wrap anchorx="page" anchory="page"/>
          </v:polyline>
        </w:pict>
      </w:r>
      <w:r>
        <w:rPr>
          <w:color w:val="000000"/>
          <w:spacing w:val="-3"/>
        </w:rPr>
        <w:pict>
          <v:polyline id="_x0000_s1258" style="position:absolute;left:0;text-align:left;z-index:-251654144;mso-position-horizontal-relative:page;mso-position-vertical-relative:page" points="112.35pt,76.1pt,112.8pt,76.1pt,112.8pt,75.6pt,112.35pt,75.6pt,112.35pt,76.1pt" coordsize="10,11" o:allowincell="f" fillcolor="black" stroked="f">
            <v:path arrowok="t"/>
            <w10:wrap anchorx="page" anchory="page"/>
          </v:polyline>
        </w:pict>
      </w:r>
      <w:r>
        <w:rPr>
          <w:color w:val="000000"/>
          <w:spacing w:val="-3"/>
        </w:rPr>
        <w:pict>
          <v:polyline id="_x0000_s1259" style="position:absolute;left:0;text-align:left;z-index:-251653120;mso-position-horizontal-relative:page;mso-position-vertical-relative:page" points="112.8pt,76.55pt,323.6pt,76.55pt,323.6pt,75.55pt,112.8pt,75.55pt,112.8pt,76.55pt" coordsize="4216,20" o:allowincell="f" fillcolor="black" stroked="f">
            <v:path arrowok="t"/>
            <w10:wrap anchorx="page" anchory="page"/>
          </v:polyline>
        </w:pict>
      </w:r>
      <w:r>
        <w:rPr>
          <w:color w:val="000000"/>
          <w:spacing w:val="-3"/>
        </w:rPr>
        <w:pict>
          <v:polyline id="_x0000_s1260" style="position:absolute;left:0;text-align:left;z-index:-251652096;mso-position-horizontal-relative:page;mso-position-vertical-relative:page" points="323.6pt,76.1pt,324.05pt,76.1pt,324.05pt,75.6pt,323.6pt,75.6pt,323.6pt,76.1pt" coordsize="10,11" o:allowincell="f" fillcolor="black" stroked="f">
            <v:path arrowok="t"/>
            <w10:wrap anchorx="page" anchory="page"/>
          </v:polyline>
        </w:pict>
      </w:r>
      <w:r>
        <w:rPr>
          <w:color w:val="000000"/>
          <w:spacing w:val="-3"/>
        </w:rPr>
        <w:pict>
          <v:polyline id="_x0000_s1261" style="position:absolute;left:0;text-align:left;z-index:-251651072;mso-position-horizontal-relative:page;mso-position-vertical-relative:page" points="324.05pt,76.55pt,455.6pt,76.55pt,455.6pt,75.55pt,324.05pt,75.55pt,324.05pt,76.55pt" coordsize="2631,20" o:allowincell="f" fillcolor="black" stroked="f">
            <v:path arrowok="t"/>
            <w10:wrap anchorx="page" anchory="page"/>
          </v:polyline>
        </w:pict>
      </w:r>
      <w:r>
        <w:rPr>
          <w:color w:val="000000"/>
          <w:spacing w:val="-3"/>
        </w:rPr>
        <w:pict>
          <v:polyline id="_x0000_s1262" style="position:absolute;left:0;text-align:left;z-index:-251650048;mso-position-horizontal-relative:page;mso-position-vertical-relative:page" points="455.6pt,76.1pt,456.1pt,76.1pt,456.1pt,75.6pt,455.6pt,75.6pt,455.6pt,76.1pt" coordsize="10,11" o:allowincell="f" fillcolor="black" stroked="f">
            <v:path arrowok="t"/>
            <w10:wrap anchorx="page" anchory="page"/>
          </v:polyline>
        </w:pict>
      </w:r>
      <w:r>
        <w:rPr>
          <w:color w:val="000000"/>
          <w:spacing w:val="-3"/>
        </w:rPr>
        <w:pict>
          <v:polyline id="_x0000_s1263" style="position:absolute;left:0;text-align:left;z-index:-251649024;mso-position-horizontal-relative:page;mso-position-vertical-relative:page" points="456.1pt,76.55pt,550.9pt,76.55pt,550.9pt,75.55pt,456.1pt,75.55pt,456.1pt,76.55pt" coordsize="1896,20" o:allowincell="f" fillcolor="black" stroked="f">
            <v:path arrowok="t"/>
            <w10:wrap anchorx="page" anchory="page"/>
          </v:polyline>
        </w:pict>
      </w:r>
      <w:r>
        <w:rPr>
          <w:color w:val="000000"/>
          <w:spacing w:val="-3"/>
        </w:rPr>
        <w:pict>
          <v:polyline id="_x0000_s1264" style="position:absolute;left:0;text-align:left;z-index:-251648000;mso-position-horizontal-relative:page;mso-position-vertical-relative:page" points="550.9pt,76.1pt,551.35pt,76.1pt,551.35pt,75.6pt,550.9pt,75.6pt,550.9pt,76.1pt" coordsize="10,11" o:allowincell="f" fillcolor="black" stroked="f">
            <v:path arrowok="t"/>
            <w10:wrap anchorx="page" anchory="page"/>
          </v:polyline>
        </w:pict>
      </w:r>
      <w:r>
        <w:rPr>
          <w:color w:val="000000"/>
          <w:spacing w:val="-3"/>
        </w:rPr>
        <w:pict>
          <v:polyline id="_x0000_s1265" style="position:absolute;left:0;text-align:left;z-index:-251646976;mso-position-horizontal-relative:page;mso-position-vertical-relative:page" points="550.9pt,76.1pt,551.35pt,76.1pt,551.35pt,75.6pt,550.9pt,75.6pt,550.9pt,76.1pt" coordsize="10,11" o:allowincell="f" fillcolor="black" stroked="f">
            <v:path arrowok="t"/>
            <w10:wrap anchorx="page" anchory="page"/>
          </v:polyline>
        </w:pict>
      </w:r>
      <w:r>
        <w:rPr>
          <w:color w:val="000000"/>
          <w:spacing w:val="-3"/>
        </w:rPr>
        <w:pict>
          <v:polyline id="_x0000_s1266" style="position:absolute;left:0;text-align:left;z-index:-251645952;mso-position-horizontal-relative:page;mso-position-vertical-relative:page" points="1in,131.3pt,73pt,131.3pt,73pt,76.05pt,1in,76.05pt,1in,131.3pt" coordsize="20,1105" o:allowincell="f" fillcolor="black" stroked="f">
            <v:path arrowok="t"/>
            <w10:wrap anchorx="page" anchory="page"/>
          </v:polyline>
        </w:pict>
      </w:r>
      <w:r>
        <w:rPr>
          <w:color w:val="000000"/>
          <w:spacing w:val="-3"/>
        </w:rPr>
        <w:pict>
          <v:polyline id="_x0000_s1267" style="position:absolute;left:0;text-align:left;z-index:-251643904;mso-position-horizontal-relative:page;mso-position-vertical-relative:page" points="112.3pt,131.3pt,113.3pt,131.3pt,113.3pt,76.05pt,112.3pt,76.05pt,112.3pt,131.3pt" coordsize="20,1105" o:allowincell="f" fillcolor="black" stroked="f">
            <v:path arrowok="t"/>
            <w10:wrap anchorx="page" anchory="page"/>
          </v:polyline>
        </w:pict>
      </w:r>
      <w:r>
        <w:rPr>
          <w:color w:val="000000"/>
          <w:spacing w:val="-3"/>
        </w:rPr>
        <w:pict>
          <v:polyline id="_x0000_s1268" style="position:absolute;left:0;text-align:left;z-index:-251642880;mso-position-horizontal-relative:page;mso-position-vertical-relative:page" points="323.55pt,131.3pt,324.55pt,131.3pt,324.55pt,76.05pt,323.55pt,76.05pt,323.55pt,131.3pt" coordsize="20,1105" o:allowincell="f" fillcolor="black" stroked="f">
            <v:path arrowok="t"/>
            <w10:wrap anchorx="page" anchory="page"/>
          </v:polyline>
        </w:pict>
      </w:r>
      <w:r>
        <w:rPr>
          <w:color w:val="000000"/>
          <w:spacing w:val="-3"/>
        </w:rPr>
        <w:pict>
          <v:polyline id="_x0000_s1269" style="position:absolute;left:0;text-align:left;z-index:-251641856;mso-position-horizontal-relative:page;mso-position-vertical-relative:page" points="455.6pt,131.3pt,456.6pt,131.3pt,456.6pt,76.05pt,455.6pt,76.05pt,455.6pt,131.3pt" coordsize="20,1105" o:allowincell="f" fillcolor="black" stroked="f">
            <v:path arrowok="t"/>
            <w10:wrap anchorx="page" anchory="page"/>
          </v:polyline>
        </w:pict>
      </w:r>
      <w:r>
        <w:rPr>
          <w:color w:val="000000"/>
          <w:spacing w:val="-3"/>
        </w:rPr>
        <w:pict>
          <v:polyline id="_x0000_s1270" style="position:absolute;left:0;text-align:left;z-index:-251640832;mso-position-horizontal-relative:page;mso-position-vertical-relative:page" points="550.9pt,131.3pt,551.9pt,131.3pt,551.9pt,76.05pt,550.9pt,76.05pt,550.9pt,131.3pt" coordsize="20,1105" o:allowincell="f" fillcolor="black" stroked="f">
            <v:path arrowok="t"/>
            <w10:wrap anchorx="page" anchory="page"/>
          </v:polyline>
        </w:pict>
      </w:r>
      <w:r>
        <w:rPr>
          <w:color w:val="000000"/>
          <w:spacing w:val="-3"/>
        </w:rPr>
        <w:pict>
          <v:polyline id="_x0000_s1271" style="position:absolute;left:0;text-align:left;z-index:-251623424;mso-position-horizontal-relative:page;mso-position-vertical-relative:page" points="1in,131.8pt,72.5pt,131.8pt,72.5pt,131.3pt,1in,131.3pt,1in,131.8pt" coordsize="10,11" o:allowincell="f" fillcolor="black" stroked="f">
            <v:path arrowok="t"/>
            <w10:wrap anchorx="page" anchory="page"/>
          </v:polyline>
        </w:pict>
      </w:r>
      <w:r>
        <w:rPr>
          <w:color w:val="000000"/>
          <w:spacing w:val="-3"/>
        </w:rPr>
        <w:pict>
          <v:polyline id="_x0000_s1272" style="position:absolute;left:0;text-align:left;z-index:-251621376;mso-position-horizontal-relative:page;mso-position-vertical-relative:page" points="72.5pt,132.25pt,112.35pt,132.25pt,112.35pt,131.25pt,72.5pt,131.25pt,72.5pt,132.25pt" coordsize="797,20" o:allowincell="f" fillcolor="black" stroked="f">
            <v:path arrowok="t"/>
            <w10:wrap anchorx="page" anchory="page"/>
          </v:polyline>
        </w:pict>
      </w:r>
      <w:r>
        <w:rPr>
          <w:color w:val="000000"/>
          <w:spacing w:val="-3"/>
        </w:rPr>
        <w:pict>
          <v:polyline id="_x0000_s1273" style="position:absolute;left:0;text-align:left;z-index:-251619328;mso-position-horizontal-relative:page;mso-position-vertical-relative:page" points="112.35pt,131.8pt,112.8pt,131.8pt,112.8pt,131.3pt,112.35pt,131.3pt,112.35pt,131.8pt" coordsize="10,11" o:allowincell="f" fillcolor="black" stroked="f">
            <v:path arrowok="t"/>
            <w10:wrap anchorx="page" anchory="page"/>
          </v:polyline>
        </w:pict>
      </w:r>
      <w:r>
        <w:rPr>
          <w:color w:val="000000"/>
          <w:spacing w:val="-3"/>
        </w:rPr>
        <w:pict>
          <v:polyline id="_x0000_s1274" style="position:absolute;left:0;text-align:left;z-index:-251617280;mso-position-horizontal-relative:page;mso-position-vertical-relative:page" points="112.8pt,132.25pt,323.6pt,132.25pt,323.6pt,131.25pt,112.8pt,131.25pt,112.8pt,132.25pt" coordsize="4216,20" o:allowincell="f" fillcolor="black" stroked="f">
            <v:path arrowok="t"/>
            <w10:wrap anchorx="page" anchory="page"/>
          </v:polyline>
        </w:pict>
      </w:r>
      <w:r>
        <w:rPr>
          <w:color w:val="000000"/>
          <w:spacing w:val="-3"/>
        </w:rPr>
        <w:pict>
          <v:polyline id="_x0000_s1275" style="position:absolute;left:0;text-align:left;z-index:-251615232;mso-position-horizontal-relative:page;mso-position-vertical-relative:page" points="323.6pt,131.8pt,324.05pt,131.8pt,324.05pt,131.3pt,323.6pt,131.3pt,323.6pt,131.8pt" coordsize="10,11" o:allowincell="f" fillcolor="black" stroked="f">
            <v:path arrowok="t"/>
            <w10:wrap anchorx="page" anchory="page"/>
          </v:polyline>
        </w:pict>
      </w:r>
      <w:r>
        <w:rPr>
          <w:color w:val="000000"/>
          <w:spacing w:val="-3"/>
        </w:rPr>
        <w:pict>
          <v:polyline id="_x0000_s1276" style="position:absolute;left:0;text-align:left;z-index:-251613184;mso-position-horizontal-relative:page;mso-position-vertical-relative:page" points="324.05pt,132.25pt,455.6pt,132.25pt,455.6pt,131.25pt,324.05pt,131.25pt,324.05pt,132.25pt" coordsize="2631,20" o:allowincell="f" fillcolor="black" stroked="f">
            <v:path arrowok="t"/>
            <w10:wrap anchorx="page" anchory="page"/>
          </v:polyline>
        </w:pict>
      </w:r>
      <w:r>
        <w:rPr>
          <w:color w:val="000000"/>
          <w:spacing w:val="-3"/>
        </w:rPr>
        <w:pict>
          <v:polyline id="_x0000_s1277" style="position:absolute;left:0;text-align:left;z-index:-251611136;mso-position-horizontal-relative:page;mso-position-vertical-relative:page" points="455.6pt,131.8pt,456.1pt,131.8pt,456.1pt,131.3pt,455.6pt,131.3pt,455.6pt,131.8pt" coordsize="10,11" o:allowincell="f" fillcolor="black" stroked="f">
            <v:path arrowok="t"/>
            <w10:wrap anchorx="page" anchory="page"/>
          </v:polyline>
        </w:pict>
      </w:r>
      <w:r>
        <w:rPr>
          <w:color w:val="000000"/>
          <w:spacing w:val="-3"/>
        </w:rPr>
        <w:pict>
          <v:polyline id="_x0000_s1278" style="position:absolute;left:0;text-align:left;z-index:-251609088;mso-position-horizontal-relative:page;mso-position-vertical-relative:page" points="456.1pt,132.25pt,550.9pt,132.25pt,550.9pt,131.25pt,456.1pt,131.25pt,456.1pt,132.25pt" coordsize="1896,20" o:allowincell="f" fillcolor="black" stroked="f">
            <v:path arrowok="t"/>
            <w10:wrap anchorx="page" anchory="page"/>
          </v:polyline>
        </w:pict>
      </w:r>
      <w:r>
        <w:rPr>
          <w:color w:val="000000"/>
          <w:spacing w:val="-3"/>
        </w:rPr>
        <w:pict>
          <v:polyline id="_x0000_s1279" style="position:absolute;left:0;text-align:left;z-index:-251607040;mso-position-horizontal-relative:page;mso-position-vertical-relative:page" points="550.9pt,131.8pt,551.35pt,131.8pt,551.35pt,131.3pt,550.9pt,131.3pt,550.9pt,131.8pt" coordsize="10,11" o:allowincell="f" fillcolor="black" stroked="f">
            <v:path arrowok="t"/>
            <w10:wrap anchorx="page" anchory="page"/>
          </v:polyline>
        </w:pict>
      </w:r>
      <w:r>
        <w:rPr>
          <w:color w:val="000000"/>
          <w:spacing w:val="-3"/>
        </w:rPr>
        <w:pict>
          <v:polyline id="_x0000_s1280" style="position:absolute;left:0;text-align:left;z-index:-251604992;mso-position-horizontal-relative:page;mso-position-vertical-relative:page" points="1in,158.55pt,73pt,158.55pt,73pt,131.75pt,1in,131.75pt,1in,158.55pt" coordsize="20,536" o:allowincell="f" fillcolor="black" stroked="f">
            <v:path arrowok="t"/>
            <w10:wrap anchorx="page" anchory="page"/>
          </v:polyline>
        </w:pict>
      </w:r>
      <w:r>
        <w:rPr>
          <w:color w:val="000000"/>
          <w:spacing w:val="-3"/>
        </w:rPr>
        <w:pict>
          <v:polyline id="_x0000_s1281" style="position:absolute;left:0;text-align:left;z-index:-251602944;mso-position-horizontal-relative:page;mso-position-vertical-relative:page" points="112.3pt,158.55pt,113.3pt,158.55pt,113.3pt,131.75pt,112.3pt,131.75pt,112.3pt,158.55pt" coordsize="20,536" o:allowincell="f" fillcolor="black" stroked="f">
            <v:path arrowok="t"/>
            <w10:wrap anchorx="page" anchory="page"/>
          </v:polyline>
        </w:pict>
      </w:r>
      <w:r>
        <w:rPr>
          <w:color w:val="000000"/>
          <w:spacing w:val="-3"/>
        </w:rPr>
        <w:pict>
          <v:polyline id="_x0000_s1282" style="position:absolute;left:0;text-align:left;z-index:-251600896;mso-position-horizontal-relative:page;mso-position-vertical-relative:page" points="323.55pt,158.55pt,324.55pt,158.55pt,324.55pt,131.75pt,323.55pt,131.75pt,323.55pt,158.55pt" coordsize="20,536" o:allowincell="f" fillcolor="black" stroked="f">
            <v:path arrowok="t"/>
            <w10:wrap anchorx="page" anchory="page"/>
          </v:polyline>
        </w:pict>
      </w:r>
      <w:r>
        <w:rPr>
          <w:color w:val="000000"/>
          <w:spacing w:val="-3"/>
        </w:rPr>
        <w:pict>
          <v:polyline id="_x0000_s1283" style="position:absolute;left:0;text-align:left;z-index:-251599872;mso-position-horizontal-relative:page;mso-position-vertical-relative:page" points="455.6pt,158.55pt,456.6pt,158.55pt,456.6pt,131.75pt,455.6pt,131.75pt,455.6pt,158.55pt" coordsize="20,536" o:allowincell="f" fillcolor="black" stroked="f">
            <v:path arrowok="t"/>
            <w10:wrap anchorx="page" anchory="page"/>
          </v:polyline>
        </w:pict>
      </w:r>
      <w:r>
        <w:rPr>
          <w:color w:val="000000"/>
          <w:spacing w:val="-3"/>
        </w:rPr>
        <w:pict>
          <v:polyline id="_x0000_s1284" style="position:absolute;left:0;text-align:left;z-index:-251598848;mso-position-horizontal-relative:page;mso-position-vertical-relative:page" points="550.9pt,158.55pt,551.9pt,158.55pt,551.9pt,131.75pt,550.9pt,131.75pt,550.9pt,158.55pt" coordsize="20,536" o:allowincell="f" fillcolor="black" stroked="f">
            <v:path arrowok="t"/>
            <w10:wrap anchorx="page" anchory="page"/>
          </v:polyline>
        </w:pict>
      </w:r>
      <w:r>
        <w:rPr>
          <w:color w:val="000000"/>
          <w:spacing w:val="-3"/>
        </w:rPr>
        <w:pict>
          <v:polyline id="_x0000_s1285" style="position:absolute;left:0;text-align:left;z-index:-251565056;mso-position-horizontal-relative:page;mso-position-vertical-relative:page" points="1in,159pt,72.5pt,159pt,72.5pt,158.55pt,1in,158.55pt,1in,159pt" coordsize="10,10" o:allowincell="f" fillcolor="black" stroked="f">
            <v:path arrowok="t"/>
            <w10:wrap anchorx="page" anchory="page"/>
          </v:polyline>
        </w:pict>
      </w:r>
      <w:r>
        <w:rPr>
          <w:color w:val="000000"/>
          <w:spacing w:val="-3"/>
        </w:rPr>
        <w:pict>
          <v:polyline id="_x0000_s1286" style="position:absolute;left:0;text-align:left;z-index:-251564032;mso-position-horizontal-relative:page;mso-position-vertical-relative:page" points="72.5pt,159.5pt,112.35pt,159.5pt,112.35pt,158.5pt,72.5pt,158.5pt,72.5pt,159.5pt" coordsize="797,20" o:allowincell="f" fillcolor="black" stroked="f">
            <v:path arrowok="t"/>
            <w10:wrap anchorx="page" anchory="page"/>
          </v:polyline>
        </w:pict>
      </w:r>
      <w:r>
        <w:rPr>
          <w:color w:val="000000"/>
          <w:spacing w:val="-3"/>
        </w:rPr>
        <w:pict>
          <v:polyline id="_x0000_s1287" style="position:absolute;left:0;text-align:left;z-index:-251563008;mso-position-horizontal-relative:page;mso-position-vertical-relative:page" points="112.35pt,159pt,112.8pt,159pt,112.8pt,158.55pt,112.35pt,158.55pt,112.35pt,159pt" coordsize="10,10" o:allowincell="f" fillcolor="black" stroked="f">
            <v:path arrowok="t"/>
            <w10:wrap anchorx="page" anchory="page"/>
          </v:polyline>
        </w:pict>
      </w:r>
      <w:r>
        <w:rPr>
          <w:color w:val="000000"/>
          <w:spacing w:val="-3"/>
        </w:rPr>
        <w:pict>
          <v:polyline id="_x0000_s1288" style="position:absolute;left:0;text-align:left;z-index:-251561984;mso-position-horizontal-relative:page;mso-position-vertical-relative:page" points="112.8pt,159.5pt,323.6pt,159.5pt,323.6pt,158.5pt,112.8pt,158.5pt,112.8pt,159.5pt" coordsize="4216,20" o:allowincell="f" fillcolor="black" stroked="f">
            <v:path arrowok="t"/>
            <w10:wrap anchorx="page" anchory="page"/>
          </v:polyline>
        </w:pict>
      </w:r>
      <w:r>
        <w:rPr>
          <w:color w:val="000000"/>
          <w:spacing w:val="-3"/>
        </w:rPr>
        <w:pict>
          <v:polyline id="_x0000_s1289" style="position:absolute;left:0;text-align:left;z-index:-251560960;mso-position-horizontal-relative:page;mso-position-vertical-relative:page" points="323.6pt,159pt,324.05pt,159pt,324.05pt,158.55pt,323.6pt,158.55pt,323.6pt,159pt" coordsize="10,10" o:allowincell="f" fillcolor="black" stroked="f">
            <v:path arrowok="t"/>
            <w10:wrap anchorx="page" anchory="page"/>
          </v:polyline>
        </w:pict>
      </w:r>
      <w:r>
        <w:rPr>
          <w:color w:val="000000"/>
          <w:spacing w:val="-3"/>
        </w:rPr>
        <w:pict>
          <v:polyline id="_x0000_s1290" style="position:absolute;left:0;text-align:left;z-index:-251559936;mso-position-horizontal-relative:page;mso-position-vertical-relative:page" points="324.05pt,159.5pt,455.6pt,159.5pt,455.6pt,158.5pt,324.05pt,158.5pt,324.05pt,159.5pt" coordsize="2631,20" o:allowincell="f" fillcolor="black" stroked="f">
            <v:path arrowok="t"/>
            <w10:wrap anchorx="page" anchory="page"/>
          </v:polyline>
        </w:pict>
      </w:r>
      <w:r>
        <w:rPr>
          <w:color w:val="000000"/>
          <w:spacing w:val="-3"/>
        </w:rPr>
        <w:pict>
          <v:polyline id="_x0000_s1291" style="position:absolute;left:0;text-align:left;z-index:-251558912;mso-position-horizontal-relative:page;mso-position-vertical-relative:page" points="455.6pt,159pt,456.1pt,159pt,456.1pt,158.55pt,455.6pt,158.55pt,455.6pt,159pt" coordsize="10,10" o:allowincell="f" fillcolor="black" stroked="f">
            <v:path arrowok="t"/>
            <w10:wrap anchorx="page" anchory="page"/>
          </v:polyline>
        </w:pict>
      </w:r>
      <w:r>
        <w:rPr>
          <w:color w:val="000000"/>
          <w:spacing w:val="-3"/>
        </w:rPr>
        <w:pict>
          <v:polyline id="_x0000_s1292" style="position:absolute;left:0;text-align:left;z-index:-251557888;mso-position-horizontal-relative:page;mso-position-vertical-relative:page" points="456.1pt,159.5pt,550.9pt,159.5pt,550.9pt,158.5pt,456.1pt,158.5pt,456.1pt,159.5pt" coordsize="1896,20" o:allowincell="f" fillcolor="black" stroked="f">
            <v:path arrowok="t"/>
            <w10:wrap anchorx="page" anchory="page"/>
          </v:polyline>
        </w:pict>
      </w:r>
      <w:r>
        <w:rPr>
          <w:color w:val="000000"/>
          <w:spacing w:val="-3"/>
        </w:rPr>
        <w:pict>
          <v:polyline id="_x0000_s1293" style="position:absolute;left:0;text-align:left;z-index:-251555840;mso-position-horizontal-relative:page;mso-position-vertical-relative:page" points="550.9pt,159pt,551.35pt,159pt,551.35pt,158.55pt,550.9pt,158.55pt,550.9pt,159pt" coordsize="10,10" o:allowincell="f" fillcolor="black" stroked="f">
            <v:path arrowok="t"/>
            <w10:wrap anchorx="page" anchory="page"/>
          </v:polyline>
        </w:pict>
      </w:r>
      <w:r>
        <w:rPr>
          <w:color w:val="000000"/>
          <w:spacing w:val="-3"/>
        </w:rPr>
        <w:pict>
          <v:polyline id="_x0000_s1294" style="position:absolute;left:0;text-align:left;z-index:-251553792;mso-position-horizontal-relative:page;mso-position-vertical-relative:page" points="1in,185.65pt,73pt,185.65pt,73pt,159pt,1in,159pt,1in,185.65pt" coordsize="20,533" o:allowincell="f" fillcolor="black" stroked="f">
            <v:path arrowok="t"/>
            <w10:wrap anchorx="page" anchory="page"/>
          </v:polyline>
        </w:pict>
      </w:r>
      <w:r>
        <w:rPr>
          <w:color w:val="000000"/>
          <w:spacing w:val="-3"/>
        </w:rPr>
        <w:pict>
          <v:polyline id="_x0000_s1295" style="position:absolute;left:0;text-align:left;z-index:-251551744;mso-position-horizontal-relative:page;mso-position-vertical-relative:page" points="112.3pt,185.65pt,113.3pt,185.65pt,113.3pt,159pt,112.3pt,159pt,112.3pt,185.65pt" coordsize="20,533" o:allowincell="f" fillcolor="black" stroked="f">
            <v:path arrowok="t"/>
            <w10:wrap anchorx="page" anchory="page"/>
          </v:polyline>
        </w:pict>
      </w:r>
      <w:r>
        <w:rPr>
          <w:color w:val="000000"/>
          <w:spacing w:val="-3"/>
        </w:rPr>
        <w:pict>
          <v:polyline id="_x0000_s1296" style="position:absolute;left:0;text-align:left;z-index:-251549696;mso-position-horizontal-relative:page;mso-position-vertical-relative:page" points="323.55pt,185.65pt,324.55pt,185.65pt,324.55pt,159pt,323.55pt,159pt,323.55pt,185.65pt" coordsize="20,533" o:allowincell="f" fillcolor="black" stroked="f">
            <v:path arrowok="t"/>
            <w10:wrap anchorx="page" anchory="page"/>
          </v:polyline>
        </w:pict>
      </w:r>
      <w:r>
        <w:rPr>
          <w:color w:val="000000"/>
          <w:spacing w:val="-3"/>
        </w:rPr>
        <w:pict>
          <v:polyline id="_x0000_s1297" style="position:absolute;left:0;text-align:left;z-index:-251547648;mso-position-horizontal-relative:page;mso-position-vertical-relative:page" points="455.6pt,185.65pt,456.6pt,185.65pt,456.6pt,159pt,455.6pt,159pt,455.6pt,185.65pt" coordsize="20,533" o:allowincell="f" fillcolor="black" stroked="f">
            <v:path arrowok="t"/>
            <w10:wrap anchorx="page" anchory="page"/>
          </v:polyline>
        </w:pict>
      </w:r>
      <w:r>
        <w:rPr>
          <w:color w:val="000000"/>
          <w:spacing w:val="-3"/>
        </w:rPr>
        <w:pict>
          <v:polyline id="_x0000_s1298" style="position:absolute;left:0;text-align:left;z-index:-251545600;mso-position-horizontal-relative:page;mso-position-vertical-relative:page" points="550.9pt,185.65pt,551.9pt,185.65pt,551.9pt,159pt,550.9pt,159pt,550.9pt,185.65pt" coordsize="20,533" o:allowincell="f" fillcolor="black" stroked="f">
            <v:path arrowok="t"/>
            <w10:wrap anchorx="page" anchory="page"/>
          </v:polyline>
        </w:pict>
      </w:r>
      <w:r>
        <w:rPr>
          <w:color w:val="000000"/>
          <w:spacing w:val="-3"/>
        </w:rPr>
        <w:pict>
          <v:polyline id="_x0000_s1299" style="position:absolute;left:0;text-align:left;z-index:-251532288;mso-position-horizontal-relative:page;mso-position-vertical-relative:page" points="1in,186.15pt,72.5pt,186.15pt,72.5pt,185.65pt,1in,185.65pt,1in,186.15pt" coordsize="10,10" o:allowincell="f" fillcolor="black" stroked="f">
            <v:path arrowok="t"/>
            <w10:wrap anchorx="page" anchory="page"/>
          </v:polyline>
        </w:pict>
      </w:r>
      <w:r>
        <w:rPr>
          <w:color w:val="000000"/>
          <w:spacing w:val="-3"/>
        </w:rPr>
        <w:pict>
          <v:polyline id="_x0000_s1300" style="position:absolute;left:0;text-align:left;z-index:-251531264;mso-position-horizontal-relative:page;mso-position-vertical-relative:page" points="72.5pt,186.65pt,112.35pt,186.65pt,112.35pt,185.65pt,72.5pt,185.65pt,72.5pt,186.65pt" coordsize="797,20" o:allowincell="f" fillcolor="black" stroked="f">
            <v:path arrowok="t"/>
            <w10:wrap anchorx="page" anchory="page"/>
          </v:polyline>
        </w:pict>
      </w:r>
      <w:r>
        <w:rPr>
          <w:color w:val="000000"/>
          <w:spacing w:val="-3"/>
        </w:rPr>
        <w:pict>
          <v:polyline id="_x0000_s1301" style="position:absolute;left:0;text-align:left;z-index:-251530240;mso-position-horizontal-relative:page;mso-position-vertical-relative:page" points="112.35pt,186.15pt,112.8pt,186.15pt,112.8pt,185.65pt,112.35pt,185.65pt,112.35pt,186.15pt" coordsize="10,10" o:allowincell="f" fillcolor="black" stroked="f">
            <v:path arrowok="t"/>
            <w10:wrap anchorx="page" anchory="page"/>
          </v:polyline>
        </w:pict>
      </w:r>
      <w:r>
        <w:rPr>
          <w:color w:val="000000"/>
          <w:spacing w:val="-3"/>
        </w:rPr>
        <w:pict>
          <v:polyline id="_x0000_s1302" style="position:absolute;left:0;text-align:left;z-index:-251529216;mso-position-horizontal-relative:page;mso-position-vertical-relative:page" points="112.8pt,186.65pt,323.6pt,186.65pt,323.6pt,185.65pt,112.8pt,185.65pt,112.8pt,186.65pt" coordsize="4216,20" o:allowincell="f" fillcolor="black" stroked="f">
            <v:path arrowok="t"/>
            <w10:wrap anchorx="page" anchory="page"/>
          </v:polyline>
        </w:pict>
      </w:r>
      <w:r>
        <w:rPr>
          <w:color w:val="000000"/>
          <w:spacing w:val="-3"/>
        </w:rPr>
        <w:pict>
          <v:polyline id="_x0000_s1303" style="position:absolute;left:0;text-align:left;z-index:-251528192;mso-position-horizontal-relative:page;mso-position-vertical-relative:page" points="323.6pt,186.15pt,324.05pt,186.15pt,324.05pt,185.65pt,323.6pt,185.65pt,323.6pt,186.15pt" coordsize="10,10" o:allowincell="f" fillcolor="black" stroked="f">
            <v:path arrowok="t"/>
            <w10:wrap anchorx="page" anchory="page"/>
          </v:polyline>
        </w:pict>
      </w:r>
      <w:r>
        <w:rPr>
          <w:color w:val="000000"/>
          <w:spacing w:val="-3"/>
        </w:rPr>
        <w:pict>
          <v:polyline id="_x0000_s1304" style="position:absolute;left:0;text-align:left;z-index:-251526144;mso-position-horizontal-relative:page;mso-position-vertical-relative:page" points="324.05pt,186.65pt,455.6pt,186.65pt,455.6pt,185.65pt,324.05pt,185.65pt,324.05pt,186.65pt" coordsize="2631,20" o:allowincell="f" fillcolor="black" stroked="f">
            <v:path arrowok="t"/>
            <w10:wrap anchorx="page" anchory="page"/>
          </v:polyline>
        </w:pict>
      </w:r>
      <w:r>
        <w:rPr>
          <w:color w:val="000000"/>
          <w:spacing w:val="-3"/>
        </w:rPr>
        <w:pict>
          <v:polyline id="_x0000_s1305" style="position:absolute;left:0;text-align:left;z-index:-251524096;mso-position-horizontal-relative:page;mso-position-vertical-relative:page" points="455.6pt,186.15pt,456.1pt,186.15pt,456.1pt,185.65pt,455.6pt,185.65pt,455.6pt,186.15pt" coordsize="10,10" o:allowincell="f" fillcolor="black" stroked="f">
            <v:path arrowok="t"/>
            <w10:wrap anchorx="page" anchory="page"/>
          </v:polyline>
        </w:pict>
      </w:r>
      <w:r>
        <w:rPr>
          <w:color w:val="000000"/>
          <w:spacing w:val="-3"/>
        </w:rPr>
        <w:pict>
          <v:polyline id="_x0000_s1306" style="position:absolute;left:0;text-align:left;z-index:-251522048;mso-position-horizontal-relative:page;mso-position-vertical-relative:page" points="456.1pt,186.65pt,550.9pt,186.65pt,550.9pt,185.65pt,456.1pt,185.65pt,456.1pt,186.65pt" coordsize="1896,20" o:allowincell="f" fillcolor="black" stroked="f">
            <v:path arrowok="t"/>
            <w10:wrap anchorx="page" anchory="page"/>
          </v:polyline>
        </w:pict>
      </w:r>
      <w:r>
        <w:rPr>
          <w:color w:val="000000"/>
          <w:spacing w:val="-3"/>
        </w:rPr>
        <w:pict>
          <v:polyline id="_x0000_s1307" style="position:absolute;left:0;text-align:left;z-index:-251520000;mso-position-horizontal-relative:page;mso-position-vertical-relative:page" points="550.9pt,186.15pt,551.35pt,186.15pt,551.35pt,185.65pt,550.9pt,185.65pt,550.9pt,186.15pt" coordsize="10,10" o:allowincell="f" fillcolor="black" stroked="f">
            <v:path arrowok="t"/>
            <w10:wrap anchorx="page" anchory="page"/>
          </v:polyline>
        </w:pict>
      </w:r>
      <w:r>
        <w:rPr>
          <w:color w:val="000000"/>
          <w:spacing w:val="-3"/>
        </w:rPr>
        <w:pict>
          <v:polyline id="_x0000_s1308" style="position:absolute;left:0;text-align:left;z-index:-251517952;mso-position-horizontal-relative:page;mso-position-vertical-relative:page" points="1in,206.9pt,73pt,206.9pt,73pt,186.1pt,1in,186.1pt,1in,206.9pt" coordsize="20,416" o:allowincell="f" fillcolor="black" stroked="f">
            <v:path arrowok="t"/>
            <w10:wrap anchorx="page" anchory="page"/>
          </v:polyline>
        </w:pict>
      </w:r>
      <w:r>
        <w:rPr>
          <w:color w:val="000000"/>
          <w:spacing w:val="-3"/>
        </w:rPr>
        <w:pict>
          <v:polyline id="_x0000_s1309" style="position:absolute;left:0;text-align:left;z-index:-251515904;mso-position-horizontal-relative:page;mso-position-vertical-relative:page" points="112.3pt,206.9pt,113.3pt,206.9pt,113.3pt,186.1pt,112.3pt,186.1pt,112.3pt,206.9pt" coordsize="20,416" o:allowincell="f" fillcolor="black" stroked="f">
            <v:path arrowok="t"/>
            <w10:wrap anchorx="page" anchory="page"/>
          </v:polyline>
        </w:pict>
      </w:r>
      <w:r>
        <w:rPr>
          <w:color w:val="000000"/>
          <w:spacing w:val="-3"/>
        </w:rPr>
        <w:pict>
          <v:polyline id="_x0000_s1310" style="position:absolute;left:0;text-align:left;z-index:-251513856;mso-position-horizontal-relative:page;mso-position-vertical-relative:page" points="323.55pt,206.9pt,324.55pt,206.9pt,324.55pt,186.1pt,323.55pt,186.1pt,323.55pt,206.9pt" coordsize="20,416" o:allowincell="f" fillcolor="black" stroked="f">
            <v:path arrowok="t"/>
            <w10:wrap anchorx="page" anchory="page"/>
          </v:polyline>
        </w:pict>
      </w:r>
      <w:r>
        <w:rPr>
          <w:color w:val="000000"/>
          <w:spacing w:val="-3"/>
        </w:rPr>
        <w:pict>
          <v:polyline id="_x0000_s1311" style="position:absolute;left:0;text-align:left;z-index:-251511808;mso-position-horizontal-relative:page;mso-position-vertical-relative:page" points="455.6pt,206.9pt,456.6pt,206.9pt,456.6pt,186.1pt,455.6pt,186.1pt,455.6pt,206.9pt" coordsize="20,416" o:allowincell="f" fillcolor="black" stroked="f">
            <v:path arrowok="t"/>
            <w10:wrap anchorx="page" anchory="page"/>
          </v:polyline>
        </w:pict>
      </w:r>
      <w:r>
        <w:rPr>
          <w:color w:val="000000"/>
          <w:spacing w:val="-3"/>
        </w:rPr>
        <w:pict>
          <v:polyline id="_x0000_s1312" style="position:absolute;left:0;text-align:left;z-index:-251510784;mso-position-horizontal-relative:page;mso-position-vertical-relative:page" points="550.9pt,206.9pt,551.9pt,206.9pt,551.9pt,186.1pt,550.9pt,186.1pt,550.9pt,206.9pt" coordsize="20,416" o:allowincell="f" fillcolor="black" stroked="f">
            <v:path arrowok="t"/>
            <w10:wrap anchorx="page" anchory="page"/>
          </v:polyline>
        </w:pict>
      </w:r>
      <w:r>
        <w:rPr>
          <w:color w:val="000000"/>
          <w:spacing w:val="-3"/>
        </w:rPr>
        <w:pict>
          <v:polyline id="_x0000_s1313" style="position:absolute;left:0;text-align:left;z-index:-251478016;mso-position-horizontal-relative:page;mso-position-vertical-relative:page" points="1in,207.35pt,72.5pt,207.35pt,72.5pt,206.9pt,1in,206.9pt,1in,207.35pt" coordsize="10,10" o:allowincell="f" fillcolor="black" stroked="f">
            <v:path arrowok="t"/>
            <w10:wrap anchorx="page" anchory="page"/>
          </v:polyline>
        </w:pict>
      </w:r>
      <w:r>
        <w:rPr>
          <w:color w:val="000000"/>
          <w:spacing w:val="-3"/>
        </w:rPr>
        <w:pict>
          <v:polyline id="_x0000_s1314" style="position:absolute;left:0;text-align:left;z-index:-251476992;mso-position-horizontal-relative:page;mso-position-vertical-relative:page" points="72.5pt,207.9pt,112.35pt,207.9pt,112.35pt,206.9pt,72.5pt,206.9pt,72.5pt,207.9pt" coordsize="797,20" o:allowincell="f" fillcolor="black" stroked="f">
            <v:path arrowok="t"/>
            <w10:wrap anchorx="page" anchory="page"/>
          </v:polyline>
        </w:pict>
      </w:r>
      <w:r>
        <w:rPr>
          <w:color w:val="000000"/>
          <w:spacing w:val="-3"/>
        </w:rPr>
        <w:pict>
          <v:polyline id="_x0000_s1315" style="position:absolute;left:0;text-align:left;z-index:-251475968;mso-position-horizontal-relative:page;mso-position-vertical-relative:page" points="112.35pt,207.35pt,112.8pt,207.35pt,112.8pt,206.9pt,112.35pt,206.9pt,112.35pt,207.35pt" coordsize="10,10" o:allowincell="f" fillcolor="black" stroked="f">
            <v:path arrowok="t"/>
            <w10:wrap anchorx="page" anchory="page"/>
          </v:polyline>
        </w:pict>
      </w:r>
      <w:r>
        <w:rPr>
          <w:color w:val="000000"/>
          <w:spacing w:val="-3"/>
        </w:rPr>
        <w:pict>
          <v:polyline id="_x0000_s1316" style="position:absolute;left:0;text-align:left;z-index:-251474944;mso-position-horizontal-relative:page;mso-position-vertical-relative:page" points="112.8pt,207.9pt,323.6pt,207.9pt,323.6pt,206.9pt,112.8pt,206.9pt,112.8pt,207.9pt" coordsize="4216,20" o:allowincell="f" fillcolor="black" stroked="f">
            <v:path arrowok="t"/>
            <w10:wrap anchorx="page" anchory="page"/>
          </v:polyline>
        </w:pict>
      </w:r>
      <w:r>
        <w:rPr>
          <w:color w:val="000000"/>
          <w:spacing w:val="-3"/>
        </w:rPr>
        <w:pict>
          <v:polyline id="_x0000_s1317" style="position:absolute;left:0;text-align:left;z-index:-251473920;mso-position-horizontal-relative:page;mso-position-vertical-relative:page" points="323.6pt,207.35pt,324.05pt,207.35pt,324.05pt,206.9pt,323.6pt,206.9pt,323.6pt,207.35pt" coordsize="10,10" o:allowincell="f" fillcolor="black" stroked="f">
            <v:path arrowok="t"/>
            <w10:wrap anchorx="page" anchory="page"/>
          </v:polyline>
        </w:pict>
      </w:r>
      <w:r>
        <w:rPr>
          <w:color w:val="000000"/>
          <w:spacing w:val="-3"/>
        </w:rPr>
        <w:pict>
          <v:polyline id="_x0000_s1318" style="position:absolute;left:0;text-align:left;z-index:-251472896;mso-position-horizontal-relative:page;mso-position-vertical-relative:page" points="324.05pt,207.9pt,455.6pt,207.9pt,455.6pt,206.9pt,324.05pt,206.9pt,324.05pt,207.9pt" coordsize="2631,20" o:allowincell="f" fillcolor="black" stroked="f">
            <v:path arrowok="t"/>
            <w10:wrap anchorx="page" anchory="page"/>
          </v:polyline>
        </w:pict>
      </w:r>
      <w:r>
        <w:rPr>
          <w:color w:val="000000"/>
          <w:spacing w:val="-3"/>
        </w:rPr>
        <w:pict>
          <v:polyline id="_x0000_s1319" style="position:absolute;left:0;text-align:left;z-index:-251471872;mso-position-horizontal-relative:page;mso-position-vertical-relative:page" points="455.6pt,207.35pt,456.1pt,207.35pt,456.1pt,206.9pt,455.6pt,206.9pt,455.6pt,207.35pt" coordsize="10,10" o:allowincell="f" fillcolor="black" stroked="f">
            <v:path arrowok="t"/>
            <w10:wrap anchorx="page" anchory="page"/>
          </v:polyline>
        </w:pict>
      </w:r>
      <w:r>
        <w:rPr>
          <w:color w:val="000000"/>
          <w:spacing w:val="-3"/>
        </w:rPr>
        <w:pict>
          <v:polyline id="_x0000_s1320" style="position:absolute;left:0;text-align:left;z-index:-251470848;mso-position-horizontal-relative:page;mso-position-vertical-relative:page" points="456.1pt,207.9pt,550.9pt,207.9pt,550.9pt,206.9pt,456.1pt,206.9pt,456.1pt,207.9pt" coordsize="1896,20" o:allowincell="f" fillcolor="black" stroked="f">
            <v:path arrowok="t"/>
            <w10:wrap anchorx="page" anchory="page"/>
          </v:polyline>
        </w:pict>
      </w:r>
      <w:r>
        <w:rPr>
          <w:color w:val="000000"/>
          <w:spacing w:val="-3"/>
        </w:rPr>
        <w:pict>
          <v:polyline id="_x0000_s1321" style="position:absolute;left:0;text-align:left;z-index:-251469824;mso-position-horizontal-relative:page;mso-position-vertical-relative:page" points="550.9pt,207.35pt,551.35pt,207.35pt,551.35pt,206.9pt,550.9pt,206.9pt,550.9pt,207.35pt" coordsize="10,10" o:allowincell="f" fillcolor="black" stroked="f">
            <v:path arrowok="t"/>
            <w10:wrap anchorx="page" anchory="page"/>
          </v:polyline>
        </w:pict>
      </w:r>
      <w:r>
        <w:rPr>
          <w:color w:val="000000"/>
          <w:spacing w:val="-3"/>
        </w:rPr>
        <w:pict>
          <v:polyline id="_x0000_s1322" style="position:absolute;left:0;text-align:left;z-index:-251468800;mso-position-horizontal-relative:page;mso-position-vertical-relative:page" points="1in,228.15pt,73pt,228.15pt,73pt,207.35pt,1in,207.35pt,1in,228.15pt" coordsize="20,416" o:allowincell="f" fillcolor="black" stroked="f">
            <v:path arrowok="t"/>
            <w10:wrap anchorx="page" anchory="page"/>
          </v:polyline>
        </w:pict>
      </w:r>
      <w:r>
        <w:rPr>
          <w:color w:val="000000"/>
          <w:spacing w:val="-3"/>
        </w:rPr>
        <w:pict>
          <v:polyline id="_x0000_s1323" style="position:absolute;left:0;text-align:left;z-index:-251467776;mso-position-horizontal-relative:page;mso-position-vertical-relative:page" points="1in,228.6pt,72.5pt,228.6pt,72.5pt,228.15pt,1in,228.15pt,1in,228.6pt" coordsize="10,10" o:allowincell="f" fillcolor="black" stroked="f">
            <v:path arrowok="t"/>
            <w10:wrap anchorx="page" anchory="page"/>
          </v:polyline>
        </w:pict>
      </w:r>
      <w:r>
        <w:rPr>
          <w:color w:val="000000"/>
          <w:spacing w:val="-3"/>
        </w:rPr>
        <w:pict>
          <v:polyline id="_x0000_s1324" style="position:absolute;left:0;text-align:left;z-index:-251466752;mso-position-horizontal-relative:page;mso-position-vertical-relative:page" points="1in,228.6pt,72.5pt,228.6pt,72.5pt,228.15pt,1in,228.15pt,1in,228.6pt" coordsize="10,10" o:allowincell="f" fillcolor="black" stroked="f">
            <v:path arrowok="t"/>
            <w10:wrap anchorx="page" anchory="page"/>
          </v:polyline>
        </w:pict>
      </w:r>
      <w:r>
        <w:rPr>
          <w:color w:val="000000"/>
          <w:spacing w:val="-3"/>
        </w:rPr>
        <w:pict>
          <v:polyline id="_x0000_s1325" style="position:absolute;left:0;text-align:left;z-index:-251465728;mso-position-horizontal-relative:page;mso-position-vertical-relative:page" points="72.5pt,229.1pt,112.35pt,229.1pt,112.35pt,228.1pt,72.5pt,228.1pt,72.5pt,229.1pt" coordsize="797,20" o:allowincell="f" fillcolor="black" stroked="f">
            <v:path arrowok="t"/>
            <w10:wrap anchorx="page" anchory="page"/>
          </v:polyline>
        </w:pict>
      </w:r>
      <w:r>
        <w:rPr>
          <w:color w:val="000000"/>
          <w:spacing w:val="-3"/>
        </w:rPr>
        <w:pict>
          <v:polyline id="_x0000_s1326" style="position:absolute;left:0;text-align:left;z-index:-251464704;mso-position-horizontal-relative:page;mso-position-vertical-relative:page" points="112.3pt,228.15pt,113.3pt,228.15pt,113.3pt,207.35pt,112.3pt,207.35pt,112.3pt,228.15pt" coordsize="20,416" o:allowincell="f" fillcolor="black" stroked="f">
            <v:path arrowok="t"/>
            <w10:wrap anchorx="page" anchory="page"/>
          </v:polyline>
        </w:pict>
      </w:r>
      <w:r>
        <w:rPr>
          <w:color w:val="000000"/>
          <w:spacing w:val="-3"/>
        </w:rPr>
        <w:pict>
          <v:polyline id="_x0000_s1327" style="position:absolute;left:0;text-align:left;z-index:-251463680;mso-position-horizontal-relative:page;mso-position-vertical-relative:page" points="112.35pt,228.6pt,112.8pt,228.6pt,112.8pt,228.15pt,112.35pt,228.15pt,112.35pt,228.6pt" coordsize="10,10" o:allowincell="f" fillcolor="black" stroked="f">
            <v:path arrowok="t"/>
            <w10:wrap anchorx="page" anchory="page"/>
          </v:polyline>
        </w:pict>
      </w:r>
      <w:r>
        <w:rPr>
          <w:color w:val="000000"/>
          <w:spacing w:val="-3"/>
        </w:rPr>
        <w:pict>
          <v:polyline id="_x0000_s1328" style="position:absolute;left:0;text-align:left;z-index:-251462656;mso-position-horizontal-relative:page;mso-position-vertical-relative:page" points="112.8pt,229.1pt,323.6pt,229.1pt,323.6pt,228.1pt,112.8pt,228.1pt,112.8pt,229.1pt" coordsize="4216,20" o:allowincell="f" fillcolor="black" stroked="f">
            <v:path arrowok="t"/>
            <w10:wrap anchorx="page" anchory="page"/>
          </v:polyline>
        </w:pict>
      </w:r>
      <w:r>
        <w:rPr>
          <w:color w:val="000000"/>
          <w:spacing w:val="-3"/>
        </w:rPr>
        <w:pict>
          <v:polyline id="_x0000_s1329" style="position:absolute;left:0;text-align:left;z-index:-251461632;mso-position-horizontal-relative:page;mso-position-vertical-relative:page" points="323.55pt,228.15pt,324.55pt,228.15pt,324.55pt,207.35pt,323.55pt,207.35pt,323.55pt,228.15pt" coordsize="20,416" o:allowincell="f" fillcolor="black" stroked="f">
            <v:path arrowok="t"/>
            <w10:wrap anchorx="page" anchory="page"/>
          </v:polyline>
        </w:pict>
      </w:r>
      <w:r>
        <w:rPr>
          <w:color w:val="000000"/>
          <w:spacing w:val="-3"/>
        </w:rPr>
        <w:pict>
          <v:polyline id="_x0000_s1330" style="position:absolute;left:0;text-align:left;z-index:-251460608;mso-position-horizontal-relative:page;mso-position-vertical-relative:page" points="323.6pt,228.6pt,324.05pt,228.6pt,324.05pt,228.15pt,323.6pt,228.15pt,323.6pt,228.6pt" coordsize="10,10" o:allowincell="f" fillcolor="black" stroked="f">
            <v:path arrowok="t"/>
            <w10:wrap anchorx="page" anchory="page"/>
          </v:polyline>
        </w:pict>
      </w:r>
      <w:r>
        <w:rPr>
          <w:color w:val="000000"/>
          <w:spacing w:val="-3"/>
        </w:rPr>
        <w:pict>
          <v:polyline id="_x0000_s1331" style="position:absolute;left:0;text-align:left;z-index:-251459584;mso-position-horizontal-relative:page;mso-position-vertical-relative:page" points="324.05pt,229.1pt,455.6pt,229.1pt,455.6pt,228.1pt,324.05pt,228.1pt,324.05pt,229.1pt" coordsize="2631,20" o:allowincell="f" fillcolor="black" stroked="f">
            <v:path arrowok="t"/>
            <w10:wrap anchorx="page" anchory="page"/>
          </v:polyline>
        </w:pict>
      </w:r>
      <w:r>
        <w:rPr>
          <w:color w:val="000000"/>
          <w:spacing w:val="-3"/>
        </w:rPr>
        <w:pict>
          <v:polyline id="_x0000_s1332" style="position:absolute;left:0;text-align:left;z-index:-251458560;mso-position-horizontal-relative:page;mso-position-vertical-relative:page" points="455.6pt,228.15pt,456.6pt,228.15pt,456.6pt,207.35pt,455.6pt,207.35pt,455.6pt,228.15pt" coordsize="20,416" o:allowincell="f" fillcolor="black" stroked="f">
            <v:path arrowok="t"/>
            <w10:wrap anchorx="page" anchory="page"/>
          </v:polyline>
        </w:pict>
      </w:r>
      <w:r>
        <w:rPr>
          <w:color w:val="000000"/>
          <w:spacing w:val="-3"/>
        </w:rPr>
        <w:pict>
          <v:polyline id="_x0000_s1333" style="position:absolute;left:0;text-align:left;z-index:-251457536;mso-position-horizontal-relative:page;mso-position-vertical-relative:page" points="455.6pt,228.6pt,456.1pt,228.6pt,456.1pt,228.15pt,455.6pt,228.15pt,455.6pt,228.6pt" coordsize="10,10" o:allowincell="f" fillcolor="black" stroked="f">
            <v:path arrowok="t"/>
            <w10:wrap anchorx="page" anchory="page"/>
          </v:polyline>
        </w:pict>
      </w:r>
      <w:r>
        <w:rPr>
          <w:color w:val="000000"/>
          <w:spacing w:val="-3"/>
        </w:rPr>
        <w:pict>
          <v:polyline id="_x0000_s1334" style="position:absolute;left:0;text-align:left;z-index:-251456512;mso-position-horizontal-relative:page;mso-position-vertical-relative:page" points="456.1pt,229.1pt,550.9pt,229.1pt,550.9pt,228.1pt,456.1pt,228.1pt,456.1pt,229.1pt" coordsize="1896,20" o:allowincell="f" fillcolor="black" stroked="f">
            <v:path arrowok="t"/>
            <w10:wrap anchorx="page" anchory="page"/>
          </v:polyline>
        </w:pict>
      </w:r>
      <w:r>
        <w:rPr>
          <w:color w:val="000000"/>
          <w:spacing w:val="-3"/>
        </w:rPr>
        <w:pict>
          <v:polyline id="_x0000_s1335" style="position:absolute;left:0;text-align:left;z-index:-251455488;mso-position-horizontal-relative:page;mso-position-vertical-relative:page" points="550.9pt,228.15pt,551.9pt,228.15pt,551.9pt,207.35pt,550.9pt,207.35pt,550.9pt,228.15pt" coordsize="20,416" o:allowincell="f" fillcolor="black" stroked="f">
            <v:path arrowok="t"/>
            <w10:wrap anchorx="page" anchory="page"/>
          </v:polyline>
        </w:pict>
      </w:r>
      <w:r>
        <w:rPr>
          <w:color w:val="000000"/>
          <w:spacing w:val="-3"/>
        </w:rPr>
        <w:pict>
          <v:polyline id="_x0000_s1336" style="position:absolute;left:0;text-align:left;z-index:-251453440;mso-position-horizontal-relative:page;mso-position-vertical-relative:page" points="550.9pt,228.6pt,551.35pt,228.6pt,551.35pt,228.15pt,550.9pt,228.15pt,550.9pt,228.6pt" coordsize="10,10" o:allowincell="f" fillcolor="black" stroked="f">
            <v:path arrowok="t"/>
            <w10:wrap anchorx="page" anchory="page"/>
          </v:polyline>
        </w:pict>
      </w:r>
      <w:r>
        <w:rPr>
          <w:color w:val="000000"/>
          <w:spacing w:val="-3"/>
        </w:rPr>
        <w:pict>
          <v:polyline id="_x0000_s1337" style="position:absolute;left:0;text-align:left;z-index:-251451392;mso-position-horizontal-relative:page;mso-position-vertical-relative:page" points="550.9pt,228.6pt,551.35pt,228.6pt,551.35pt,228.15pt,550.9pt,228.15pt,550.9pt,228.6pt" coordsize="10,10" o:allowincell="f" fillcolor="black" stroked="f">
            <v:path arrowok="t"/>
            <w10:wrap anchorx="page" anchory="page"/>
          </v:polyline>
        </w:pict>
      </w:r>
    </w:p>
    <w:p w:rsidR="00FE3D9B" w:rsidRDefault="00FE3D9B">
      <w:pPr>
        <w:autoSpaceDE w:val="0"/>
        <w:autoSpaceDN w:val="0"/>
        <w:adjustRightInd w:val="0"/>
        <w:rPr>
          <w:color w:val="000000"/>
          <w:spacing w:val="-3"/>
        </w:rPr>
        <w:sectPr w:rsidR="00FE3D9B">
          <w:headerReference w:type="even" r:id="rId511"/>
          <w:headerReference w:type="default" r:id="rId512"/>
          <w:footerReference w:type="even" r:id="rId513"/>
          <w:footerReference w:type="default" r:id="rId514"/>
          <w:headerReference w:type="first" r:id="rId515"/>
          <w:footerReference w:type="first" r:id="rId516"/>
          <w:type w:val="continuous"/>
          <w:pgSz w:w="12240" w:h="15840" w:orient="landscape"/>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83" w:name="Pg83"/>
      <w:bookmarkEnd w:id="83"/>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5384"/>
        <w:rPr>
          <w:rFonts w:ascii="Times New Roman Bold" w:hAnsi="Times New Roman Bold"/>
          <w:color w:val="000000"/>
          <w:spacing w:val="-3"/>
        </w:rPr>
      </w:pPr>
    </w:p>
    <w:p w:rsidR="00FE3D9B" w:rsidRDefault="00614590">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C </w:t>
      </w:r>
    </w:p>
    <w:p w:rsidR="00FE3D9B" w:rsidRDefault="00614590">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FE3D9B" w:rsidRDefault="00614590">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FE3D9B" w:rsidRDefault="00614590">
      <w:pPr>
        <w:autoSpaceDE w:val="0"/>
        <w:autoSpaceDN w:val="0"/>
        <w:adjustRightInd w:val="0"/>
        <w:spacing w:before="264" w:line="276" w:lineRule="exact"/>
        <w:ind w:left="2160"/>
        <w:rPr>
          <w:color w:val="000000"/>
          <w:spacing w:val="-2"/>
        </w:rPr>
      </w:pPr>
      <w:r>
        <w:rPr>
          <w:color w:val="000000"/>
          <w:spacing w:val="-2"/>
        </w:rPr>
        <w:t xml:space="preserve">The Large Generating Facility will be located in the Towns of West Union and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Greenwood in Steuben County, New York.  The Large Generating Facility will consist of </w:t>
      </w:r>
    </w:p>
    <w:p w:rsidR="00FE3D9B" w:rsidRDefault="00614590">
      <w:pPr>
        <w:autoSpaceDE w:val="0"/>
        <w:autoSpaceDN w:val="0"/>
        <w:adjustRightInd w:val="0"/>
        <w:spacing w:before="4" w:line="276" w:lineRule="exact"/>
        <w:ind w:left="1440"/>
        <w:rPr>
          <w:color w:val="000000"/>
          <w:spacing w:val="-2"/>
        </w:rPr>
      </w:pPr>
      <w:r>
        <w:rPr>
          <w:color w:val="000000"/>
          <w:spacing w:val="-2"/>
        </w:rPr>
        <w:t xml:space="preserve">Eighteen (18) GE 5.5 MW, 2.81 MVAr / 6.44 MVA and seven (7) GE 2.03 MW, 1.21 MVAr / </w:t>
      </w:r>
    </w:p>
    <w:p w:rsidR="00FE3D9B" w:rsidRDefault="00614590">
      <w:pPr>
        <w:autoSpaceDE w:val="0"/>
        <w:autoSpaceDN w:val="0"/>
        <w:adjustRightInd w:val="0"/>
        <w:spacing w:before="1" w:line="280" w:lineRule="exact"/>
        <w:ind w:left="1440" w:right="1474"/>
        <w:jc w:val="both"/>
        <w:rPr>
          <w:color w:val="000000"/>
          <w:spacing w:val="-3"/>
        </w:rPr>
      </w:pPr>
      <w:r>
        <w:rPr>
          <w:color w:val="000000"/>
          <w:spacing w:val="-2"/>
        </w:rPr>
        <w:t xml:space="preserve">2.78 MVA wind turbine generators, for a total ERIS 111.2 MW and CRIS of 101.2 MW.  Each </w:t>
      </w:r>
      <w:r>
        <w:rPr>
          <w:color w:val="000000"/>
          <w:spacing w:val="-3"/>
        </w:rPr>
        <w:t xml:space="preserve">of the units has a reactive power range of 0.9 leading to 0.9 lagging. </w:t>
      </w:r>
    </w:p>
    <w:p w:rsidR="00FE3D9B" w:rsidRDefault="00614590">
      <w:pPr>
        <w:autoSpaceDE w:val="0"/>
        <w:autoSpaceDN w:val="0"/>
        <w:adjustRightInd w:val="0"/>
        <w:spacing w:before="264" w:line="276" w:lineRule="exact"/>
        <w:ind w:left="2160"/>
        <w:rPr>
          <w:color w:val="000000"/>
          <w:spacing w:val="-2"/>
        </w:rPr>
      </w:pPr>
      <w:r>
        <w:rPr>
          <w:color w:val="000000"/>
          <w:spacing w:val="-2"/>
        </w:rPr>
        <w:t xml:space="preserve">The output </w:t>
      </w:r>
      <w:r>
        <w:rPr>
          <w:color w:val="000000"/>
          <w:spacing w:val="-2"/>
        </w:rPr>
        <w:t xml:space="preserve">from each wind turbine will be stepped up from Eighteen (18) 6.23 MVA, </w:t>
      </w:r>
    </w:p>
    <w:p w:rsidR="00FE3D9B" w:rsidRDefault="00614590">
      <w:pPr>
        <w:autoSpaceDE w:val="0"/>
        <w:autoSpaceDN w:val="0"/>
        <w:adjustRightInd w:val="0"/>
        <w:spacing w:before="4" w:line="276" w:lineRule="exact"/>
        <w:ind w:left="1440" w:right="1315"/>
        <w:rPr>
          <w:color w:val="000000"/>
          <w:spacing w:val="-2"/>
        </w:rPr>
      </w:pPr>
      <w:r>
        <w:rPr>
          <w:color w:val="000000"/>
          <w:spacing w:val="-2"/>
        </w:rPr>
        <w:t xml:space="preserve">6.0/34.5 kV and (7) 2.50 MVA, 0.69/34.5 kV by dedicated step-up padmount transformers.  The </w:t>
      </w:r>
      <w:r>
        <w:rPr>
          <w:color w:val="000000"/>
          <w:spacing w:val="-2"/>
        </w:rPr>
        <w:br/>
        <w:t xml:space="preserve">step-up padmount transformers terminate together before connecting to one of the 34.5 KV </w:t>
      </w:r>
      <w:r>
        <w:rPr>
          <w:color w:val="000000"/>
          <w:spacing w:val="-2"/>
        </w:rPr>
        <w:br/>
        <w:t>f</w:t>
      </w:r>
      <w:r>
        <w:rPr>
          <w:color w:val="000000"/>
          <w:spacing w:val="-2"/>
        </w:rPr>
        <w:t xml:space="preserve">eeders through four (4) sub-branches at the Eight Point Wind Energy Center Collector </w:t>
      </w:r>
      <w:r>
        <w:rPr>
          <w:color w:val="000000"/>
          <w:spacing w:val="-2"/>
        </w:rPr>
        <w:br/>
        <w:t xml:space="preserve">Substation.  A 14 MVAR capacitor bank connect to the 34.5 kV bus. The main bus then feeds </w:t>
      </w:r>
      <w:r>
        <w:rPr>
          <w:color w:val="000000"/>
          <w:spacing w:val="-2"/>
        </w:rPr>
        <w:br/>
        <w:t xml:space="preserve">the main power transformer where the voltage is stepped up from 34.5 kV to 115 </w:t>
      </w:r>
      <w:r>
        <w:rPr>
          <w:color w:val="000000"/>
          <w:spacing w:val="-2"/>
        </w:rPr>
        <w:t xml:space="preserve">kV through the </w:t>
      </w:r>
      <w:r>
        <w:rPr>
          <w:color w:val="000000"/>
          <w:spacing w:val="-2"/>
        </w:rPr>
        <w:br/>
        <w:t xml:space="preserve">117/34.5/13.8 kV OLTC, wye ground/wye grounded/delta,  75/100/125 MVA transformer. </w:t>
      </w:r>
    </w:p>
    <w:p w:rsidR="00FE3D9B" w:rsidRDefault="00FE3D9B">
      <w:pPr>
        <w:autoSpaceDE w:val="0"/>
        <w:autoSpaceDN w:val="0"/>
        <w:adjustRightInd w:val="0"/>
        <w:spacing w:line="276" w:lineRule="exact"/>
        <w:ind w:left="1440"/>
        <w:rPr>
          <w:color w:val="000000"/>
          <w:spacing w:val="-2"/>
        </w:rPr>
      </w:pPr>
    </w:p>
    <w:p w:rsidR="00FE3D9B" w:rsidRDefault="00614590">
      <w:pPr>
        <w:autoSpaceDE w:val="0"/>
        <w:autoSpaceDN w:val="0"/>
        <w:adjustRightInd w:val="0"/>
        <w:spacing w:before="8" w:line="276" w:lineRule="exact"/>
        <w:ind w:left="1440" w:right="1291" w:firstLine="719"/>
        <w:rPr>
          <w:color w:val="000000"/>
          <w:spacing w:val="-2"/>
        </w:rPr>
      </w:pPr>
      <w:r>
        <w:rPr>
          <w:color w:val="000000"/>
          <w:spacing w:val="-2"/>
        </w:rPr>
        <w:t xml:space="preserve">The Large Generating Facility will interconnect to the Connecting Transmission Owner’s Bennett Substation off the main 115 kV bus via a 16.47 mi generator </w:t>
      </w:r>
      <w:r>
        <w:rPr>
          <w:color w:val="000000"/>
          <w:spacing w:val="-2"/>
        </w:rPr>
        <w:t xml:space="preserve">lead 115 kV.  The Point of Interconnection is identified on the one-line diagram attached to Appendix A.  The Point of </w:t>
      </w:r>
      <w:r>
        <w:rPr>
          <w:color w:val="000000"/>
          <w:spacing w:val="-2"/>
        </w:rPr>
        <w:br/>
        <w:t xml:space="preserve">Change of Ownership shall be at the transmission line attachment point to the new H-frame </w:t>
      </w:r>
      <w:r>
        <w:rPr>
          <w:color w:val="000000"/>
          <w:spacing w:val="-2"/>
        </w:rPr>
        <w:br/>
        <w:t>dead-end structure on the west side of the Be</w:t>
      </w:r>
      <w:r>
        <w:rPr>
          <w:color w:val="000000"/>
          <w:spacing w:val="-2"/>
        </w:rPr>
        <w:t xml:space="preserve">nnett Substation.  The Point of Change of </w:t>
      </w:r>
      <w:r>
        <w:rPr>
          <w:color w:val="000000"/>
          <w:spacing w:val="-2"/>
        </w:rPr>
        <w:br/>
        <w:t xml:space="preserve">Ownership is identified on the one-line diagram attached to Appendix A. </w:t>
      </w:r>
    </w:p>
    <w:p w:rsidR="00FE3D9B" w:rsidRDefault="00FE3D9B">
      <w:pPr>
        <w:autoSpaceDE w:val="0"/>
        <w:autoSpaceDN w:val="0"/>
        <w:adjustRightInd w:val="0"/>
        <w:spacing w:line="276" w:lineRule="exact"/>
        <w:ind w:left="1440"/>
        <w:rPr>
          <w:color w:val="000000"/>
          <w:spacing w:val="-2"/>
        </w:rPr>
      </w:pPr>
    </w:p>
    <w:p w:rsidR="00FE3D9B" w:rsidRDefault="00614590">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FE3D9B" w:rsidRDefault="00614590">
      <w:pPr>
        <w:tabs>
          <w:tab w:val="left" w:pos="2880"/>
        </w:tabs>
        <w:autoSpaceDE w:val="0"/>
        <w:autoSpaceDN w:val="0"/>
        <w:adjustRightInd w:val="0"/>
        <w:spacing w:before="276" w:line="276" w:lineRule="exact"/>
        <w:ind w:left="1440" w:firstLine="719"/>
        <w:rPr>
          <w:color w:val="000000"/>
          <w:spacing w:val="-2"/>
        </w:rPr>
      </w:pPr>
      <w:r>
        <w:rPr>
          <w:color w:val="000000"/>
          <w:spacing w:val="-3"/>
        </w:rPr>
        <w:t>(a)</w:t>
      </w:r>
      <w:r>
        <w:rPr>
          <w:color w:val="000000"/>
          <w:spacing w:val="-3"/>
        </w:rPr>
        <w:tab/>
      </w:r>
      <w:r>
        <w:rPr>
          <w:color w:val="000000"/>
          <w:spacing w:val="-2"/>
        </w:rPr>
        <w:t>Developer must comply with all applicable NYISO tariffs and procedures, as</w:t>
      </w:r>
    </w:p>
    <w:p w:rsidR="00FE3D9B" w:rsidRDefault="00614590">
      <w:pPr>
        <w:autoSpaceDE w:val="0"/>
        <w:autoSpaceDN w:val="0"/>
        <w:adjustRightInd w:val="0"/>
        <w:spacing w:line="272" w:lineRule="exact"/>
        <w:ind w:left="1440"/>
        <w:rPr>
          <w:color w:val="000000"/>
          <w:spacing w:val="-3"/>
        </w:rPr>
      </w:pPr>
      <w:r>
        <w:rPr>
          <w:color w:val="000000"/>
          <w:spacing w:val="-3"/>
        </w:rPr>
        <w:t>amended from time to tim</w:t>
      </w:r>
      <w:r>
        <w:rPr>
          <w:color w:val="000000"/>
          <w:spacing w:val="-3"/>
        </w:rPr>
        <w:t xml:space="preserve">e. </w:t>
      </w:r>
    </w:p>
    <w:p w:rsidR="00FE3D9B" w:rsidRDefault="00614590">
      <w:pPr>
        <w:tabs>
          <w:tab w:val="left" w:pos="2880"/>
        </w:tabs>
        <w:autoSpaceDE w:val="0"/>
        <w:autoSpaceDN w:val="0"/>
        <w:adjustRightInd w:val="0"/>
        <w:spacing w:before="262" w:line="280" w:lineRule="exact"/>
        <w:ind w:left="1440" w:right="1491" w:firstLine="719"/>
        <w:rPr>
          <w:color w:val="000000"/>
          <w:spacing w:val="-3"/>
        </w:rPr>
      </w:pPr>
      <w:r>
        <w:rPr>
          <w:color w:val="000000"/>
          <w:spacing w:val="-3"/>
        </w:rPr>
        <w:t xml:space="preserve">(b) </w:t>
      </w:r>
      <w:r>
        <w:rPr>
          <w:color w:val="000000"/>
          <w:spacing w:val="-3"/>
        </w:rPr>
        <w:tab/>
      </w:r>
      <w:r>
        <w:rPr>
          <w:color w:val="000000"/>
          <w:spacing w:val="-2"/>
        </w:rPr>
        <w:t xml:space="preserve">With respect to Capacity Resource Interconnection Service (“CRIS”), the Large Generating Facility has a CRIS value as of the Effective Date of 101.2 MW.  The Large </w:t>
      </w:r>
      <w:r>
        <w:rPr>
          <w:color w:val="000000"/>
          <w:spacing w:val="-2"/>
        </w:rPr>
        <w:br/>
      </w:r>
      <w:r>
        <w:rPr>
          <w:color w:val="000000"/>
          <w:spacing w:val="-2"/>
        </w:rPr>
        <w:t xml:space="preserve">Generating Facility’s CRIS value will be limited to 101.2 MW, unless it is subsequently </w:t>
      </w:r>
      <w:r>
        <w:rPr>
          <w:color w:val="000000"/>
          <w:spacing w:val="-2"/>
        </w:rPr>
        <w:br/>
      </w:r>
      <w:r>
        <w:rPr>
          <w:color w:val="000000"/>
          <w:spacing w:val="-3"/>
        </w:rPr>
        <w:t xml:space="preserve">increased pursuant to an applicable provision of the NYISO OATT. </w:t>
      </w:r>
    </w:p>
    <w:p w:rsidR="00FE3D9B" w:rsidRDefault="00614590">
      <w:pPr>
        <w:tabs>
          <w:tab w:val="left" w:pos="2880"/>
        </w:tabs>
        <w:autoSpaceDE w:val="0"/>
        <w:autoSpaceDN w:val="0"/>
        <w:adjustRightInd w:val="0"/>
        <w:spacing w:before="260" w:line="280" w:lineRule="exact"/>
        <w:ind w:left="1440" w:right="1408" w:firstLine="719"/>
        <w:rPr>
          <w:color w:val="000000"/>
          <w:spacing w:val="-3"/>
        </w:rPr>
      </w:pPr>
      <w:r>
        <w:rPr>
          <w:color w:val="000000"/>
          <w:spacing w:val="-4"/>
        </w:rPr>
        <w:t xml:space="preserve">(c) </w:t>
      </w:r>
      <w:r>
        <w:rPr>
          <w:color w:val="000000"/>
          <w:spacing w:val="-4"/>
        </w:rPr>
        <w:tab/>
      </w:r>
      <w:r>
        <w:rPr>
          <w:color w:val="000000"/>
          <w:spacing w:val="-2"/>
        </w:rPr>
        <w:t>Developer must comply with the Connecting Transmission Owner’s operating instructions and requir</w:t>
      </w:r>
      <w:r>
        <w:rPr>
          <w:color w:val="000000"/>
          <w:spacing w:val="-2"/>
        </w:rPr>
        <w:t xml:space="preserve">ements, as amended from time to time, to the extent not inconsistent with </w:t>
      </w:r>
      <w:r>
        <w:rPr>
          <w:color w:val="000000"/>
          <w:spacing w:val="-3"/>
        </w:rPr>
        <w:t xml:space="preserve">the terms of this Agreement or the NYISO OATT. </w:t>
      </w: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FE3D9B">
      <w:pPr>
        <w:autoSpaceDE w:val="0"/>
        <w:autoSpaceDN w:val="0"/>
        <w:adjustRightInd w:val="0"/>
        <w:spacing w:line="276" w:lineRule="exact"/>
        <w:ind w:left="5940"/>
        <w:rPr>
          <w:color w:val="000000"/>
          <w:spacing w:val="-3"/>
        </w:rPr>
      </w:pPr>
    </w:p>
    <w:p w:rsidR="00FE3D9B" w:rsidRDefault="00614590">
      <w:pPr>
        <w:autoSpaceDE w:val="0"/>
        <w:autoSpaceDN w:val="0"/>
        <w:adjustRightInd w:val="0"/>
        <w:spacing w:before="156" w:line="276" w:lineRule="exact"/>
        <w:ind w:left="5940"/>
        <w:rPr>
          <w:color w:val="000000"/>
          <w:spacing w:val="-3"/>
        </w:rPr>
      </w:pPr>
      <w:r>
        <w:rPr>
          <w:color w:val="000000"/>
          <w:spacing w:val="-3"/>
        </w:rPr>
        <w:t xml:space="preserve">C-1 </w:t>
      </w:r>
    </w:p>
    <w:p w:rsidR="00FE3D9B" w:rsidRDefault="00FE3D9B">
      <w:pPr>
        <w:autoSpaceDE w:val="0"/>
        <w:autoSpaceDN w:val="0"/>
        <w:adjustRightInd w:val="0"/>
        <w:rPr>
          <w:color w:val="000000"/>
          <w:spacing w:val="-3"/>
        </w:rPr>
        <w:sectPr w:rsidR="00FE3D9B">
          <w:headerReference w:type="even" r:id="rId517"/>
          <w:headerReference w:type="default" r:id="rId518"/>
          <w:footerReference w:type="even" r:id="rId519"/>
          <w:footerReference w:type="default" r:id="rId520"/>
          <w:headerReference w:type="first" r:id="rId521"/>
          <w:footerReference w:type="first" r:id="rId522"/>
          <w:pgSz w:w="12240" w:h="15840" w:orient="landscape"/>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84" w:name="Pg84"/>
      <w:bookmarkEnd w:id="84"/>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5384"/>
        <w:rPr>
          <w:rFonts w:ascii="Times New Roman Bold" w:hAnsi="Times New Roman Bold"/>
          <w:color w:val="000000"/>
          <w:spacing w:val="-3"/>
        </w:rPr>
      </w:pPr>
    </w:p>
    <w:p w:rsidR="00FE3D9B" w:rsidRDefault="00614590">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D </w:t>
      </w:r>
    </w:p>
    <w:p w:rsidR="00FE3D9B" w:rsidRDefault="00614590">
      <w:pPr>
        <w:autoSpaceDE w:val="0"/>
        <w:autoSpaceDN w:val="0"/>
        <w:adjustRightInd w:val="0"/>
        <w:spacing w:before="244" w:line="276" w:lineRule="exact"/>
        <w:ind w:left="3879"/>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FE3D9B" w:rsidRDefault="00614590">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FE3D9B" w:rsidRDefault="00614590">
      <w:pPr>
        <w:autoSpaceDE w:val="0"/>
        <w:autoSpaceDN w:val="0"/>
        <w:adjustRightInd w:val="0"/>
        <w:spacing w:before="7" w:line="273" w:lineRule="exact"/>
        <w:ind w:left="1440" w:right="1335"/>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FE3D9B">
      <w:pPr>
        <w:autoSpaceDE w:val="0"/>
        <w:autoSpaceDN w:val="0"/>
        <w:adjustRightInd w:val="0"/>
        <w:spacing w:line="276" w:lineRule="exact"/>
        <w:ind w:left="5933"/>
        <w:rPr>
          <w:color w:val="000000"/>
          <w:spacing w:val="-2"/>
        </w:rPr>
      </w:pPr>
    </w:p>
    <w:p w:rsidR="00FE3D9B" w:rsidRDefault="00614590">
      <w:pPr>
        <w:autoSpaceDE w:val="0"/>
        <w:autoSpaceDN w:val="0"/>
        <w:adjustRightInd w:val="0"/>
        <w:spacing w:before="169" w:line="276" w:lineRule="exact"/>
        <w:ind w:left="5933"/>
        <w:rPr>
          <w:color w:val="000000"/>
          <w:spacing w:val="-3"/>
        </w:rPr>
      </w:pPr>
      <w:r>
        <w:rPr>
          <w:color w:val="000000"/>
          <w:spacing w:val="-3"/>
        </w:rPr>
        <w:t xml:space="preserve">D-1 </w:t>
      </w:r>
    </w:p>
    <w:p w:rsidR="00FE3D9B" w:rsidRDefault="00FE3D9B">
      <w:pPr>
        <w:autoSpaceDE w:val="0"/>
        <w:autoSpaceDN w:val="0"/>
        <w:adjustRightInd w:val="0"/>
        <w:rPr>
          <w:color w:val="000000"/>
          <w:spacing w:val="-3"/>
        </w:rPr>
        <w:sectPr w:rsidR="00FE3D9B">
          <w:headerReference w:type="even" r:id="rId523"/>
          <w:headerReference w:type="default" r:id="rId524"/>
          <w:footerReference w:type="even" r:id="rId525"/>
          <w:footerReference w:type="default" r:id="rId526"/>
          <w:headerReference w:type="first" r:id="rId527"/>
          <w:footerReference w:type="first" r:id="rId528"/>
          <w:pgSz w:w="12240" w:h="15840" w:orient="landscape"/>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85" w:name="Pg85"/>
      <w:bookmarkEnd w:id="85"/>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5290"/>
        <w:rPr>
          <w:rFonts w:ascii="Times New Roman Bold" w:hAnsi="Times New Roman Bold"/>
          <w:color w:val="000000"/>
          <w:spacing w:val="-3"/>
        </w:rPr>
      </w:pPr>
    </w:p>
    <w:p w:rsidR="00FE3D9B" w:rsidRDefault="00614590">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FE3D9B" w:rsidRDefault="00614590">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61459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FE3D9B" w:rsidRDefault="00614590">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FE3D9B" w:rsidRDefault="00614590">
      <w:pPr>
        <w:autoSpaceDE w:val="0"/>
        <w:autoSpaceDN w:val="0"/>
        <w:adjustRightInd w:val="0"/>
        <w:spacing w:before="4" w:line="276" w:lineRule="exact"/>
        <w:ind w:left="2160"/>
        <w:rPr>
          <w:color w:val="000000"/>
          <w:spacing w:val="-3"/>
        </w:rPr>
      </w:pPr>
      <w:r>
        <w:rPr>
          <w:color w:val="000000"/>
          <w:spacing w:val="-3"/>
        </w:rPr>
        <w:t xml:space="preserve">10 Krey Boulevard </w:t>
      </w:r>
    </w:p>
    <w:p w:rsidR="00FE3D9B" w:rsidRDefault="00614590">
      <w:pPr>
        <w:autoSpaceDE w:val="0"/>
        <w:autoSpaceDN w:val="0"/>
        <w:adjustRightInd w:val="0"/>
        <w:spacing w:before="4" w:line="276" w:lineRule="exact"/>
        <w:ind w:left="2160"/>
        <w:rPr>
          <w:color w:val="000000"/>
          <w:spacing w:val="-3"/>
        </w:rPr>
      </w:pPr>
      <w:r>
        <w:rPr>
          <w:color w:val="000000"/>
          <w:spacing w:val="-3"/>
        </w:rPr>
        <w:t xml:space="preserve">Rensselaer, NY 12144 </w:t>
      </w:r>
    </w:p>
    <w:p w:rsidR="00FE3D9B" w:rsidRDefault="00FE3D9B">
      <w:pPr>
        <w:autoSpaceDE w:val="0"/>
        <w:autoSpaceDN w:val="0"/>
        <w:adjustRightInd w:val="0"/>
        <w:spacing w:line="260" w:lineRule="exact"/>
        <w:ind w:left="2160"/>
        <w:jc w:val="both"/>
        <w:rPr>
          <w:color w:val="000000"/>
          <w:spacing w:val="-3"/>
        </w:rPr>
      </w:pPr>
    </w:p>
    <w:p w:rsidR="00FE3D9B" w:rsidRDefault="00614590">
      <w:pPr>
        <w:autoSpaceDE w:val="0"/>
        <w:autoSpaceDN w:val="0"/>
        <w:adjustRightInd w:val="0"/>
        <w:spacing w:before="38" w:line="260" w:lineRule="exact"/>
        <w:ind w:left="2160" w:right="5636"/>
        <w:jc w:val="both"/>
        <w:rPr>
          <w:color w:val="000000"/>
          <w:spacing w:val="-3"/>
        </w:rPr>
      </w:pPr>
      <w:r>
        <w:rPr>
          <w:color w:val="000000"/>
          <w:spacing w:val="-3"/>
        </w:rPr>
        <w:t xml:space="preserve">New York State Electric &amp; Gas Corporation PO Box 5224 </w:t>
      </w:r>
    </w:p>
    <w:p w:rsidR="00FE3D9B" w:rsidRDefault="00614590">
      <w:pPr>
        <w:autoSpaceDE w:val="0"/>
        <w:autoSpaceDN w:val="0"/>
        <w:adjustRightInd w:val="0"/>
        <w:spacing w:before="7" w:line="276" w:lineRule="exact"/>
        <w:ind w:left="2160"/>
        <w:rPr>
          <w:color w:val="000000"/>
          <w:spacing w:val="-3"/>
        </w:rPr>
      </w:pPr>
      <w:r>
        <w:rPr>
          <w:color w:val="000000"/>
          <w:spacing w:val="-3"/>
        </w:rPr>
        <w:t xml:space="preserve">Binghamton, NY 13902 </w:t>
      </w:r>
    </w:p>
    <w:p w:rsidR="00FE3D9B" w:rsidRDefault="00FE3D9B">
      <w:pPr>
        <w:autoSpaceDE w:val="0"/>
        <w:autoSpaceDN w:val="0"/>
        <w:adjustRightInd w:val="0"/>
        <w:spacing w:line="276" w:lineRule="exact"/>
        <w:ind w:left="2160"/>
        <w:rPr>
          <w:color w:val="000000"/>
          <w:spacing w:val="-3"/>
        </w:rPr>
      </w:pPr>
    </w:p>
    <w:p w:rsidR="00FE3D9B" w:rsidRDefault="00614590">
      <w:pPr>
        <w:tabs>
          <w:tab w:val="left" w:pos="4380"/>
        </w:tabs>
        <w:autoSpaceDE w:val="0"/>
        <w:autoSpaceDN w:val="0"/>
        <w:adjustRightInd w:val="0"/>
        <w:spacing w:before="252" w:line="276" w:lineRule="exact"/>
        <w:ind w:left="2160"/>
        <w:rPr>
          <w:color w:val="000000"/>
          <w:spacing w:val="-3"/>
        </w:rPr>
      </w:pPr>
      <w:r>
        <w:rPr>
          <w:color w:val="000000"/>
          <w:spacing w:val="-3"/>
        </w:rPr>
        <w:t>Re:</w:t>
      </w:r>
      <w:r>
        <w:rPr>
          <w:color w:val="000000"/>
          <w:spacing w:val="-3"/>
        </w:rPr>
        <w:tab/>
      </w:r>
      <w:r>
        <w:rPr>
          <w:color w:val="000000"/>
          <w:spacing w:val="-3"/>
        </w:rPr>
        <w:t>Large Generating Facility</w:t>
      </w:r>
    </w:p>
    <w:p w:rsidR="00FE3D9B" w:rsidRDefault="00FE3D9B">
      <w:pPr>
        <w:autoSpaceDE w:val="0"/>
        <w:autoSpaceDN w:val="0"/>
        <w:adjustRightInd w:val="0"/>
        <w:spacing w:line="276" w:lineRule="exact"/>
        <w:ind w:left="2160"/>
        <w:rPr>
          <w:color w:val="000000"/>
          <w:spacing w:val="-3"/>
        </w:rPr>
      </w:pPr>
    </w:p>
    <w:p w:rsidR="00FE3D9B" w:rsidRDefault="00FE3D9B">
      <w:pPr>
        <w:autoSpaceDE w:val="0"/>
        <w:autoSpaceDN w:val="0"/>
        <w:adjustRightInd w:val="0"/>
        <w:spacing w:line="276" w:lineRule="exact"/>
        <w:ind w:left="2160"/>
        <w:rPr>
          <w:color w:val="000000"/>
          <w:spacing w:val="-3"/>
        </w:rPr>
      </w:pPr>
    </w:p>
    <w:p w:rsidR="00FE3D9B" w:rsidRDefault="00614590">
      <w:pPr>
        <w:tabs>
          <w:tab w:val="left" w:pos="4321"/>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FE3D9B" w:rsidRDefault="00614590">
      <w:pPr>
        <w:autoSpaceDE w:val="0"/>
        <w:autoSpaceDN w:val="0"/>
        <w:adjustRightInd w:val="0"/>
        <w:spacing w:before="225"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FE3D9B" w:rsidRDefault="00614590">
      <w:pPr>
        <w:autoSpaceDE w:val="0"/>
        <w:autoSpaceDN w:val="0"/>
        <w:adjustRightInd w:val="0"/>
        <w:spacing w:before="244" w:line="276" w:lineRule="exact"/>
        <w:ind w:left="2160"/>
        <w:rPr>
          <w:color w:val="000000"/>
          <w:spacing w:val="-3"/>
        </w:rPr>
      </w:pPr>
      <w:r>
        <w:rPr>
          <w:color w:val="000000"/>
          <w:spacing w:val="-3"/>
        </w:rPr>
        <w:t xml:space="preserve">Thank you. </w:t>
      </w:r>
    </w:p>
    <w:p w:rsidR="00FE3D9B" w:rsidRDefault="00FE3D9B">
      <w:pPr>
        <w:autoSpaceDE w:val="0"/>
        <w:autoSpaceDN w:val="0"/>
        <w:adjustRightInd w:val="0"/>
        <w:spacing w:line="276" w:lineRule="exact"/>
        <w:ind w:left="2160"/>
        <w:rPr>
          <w:color w:val="000000"/>
          <w:spacing w:val="-3"/>
        </w:rPr>
      </w:pP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FE3D9B" w:rsidRDefault="00FE3D9B">
      <w:pPr>
        <w:autoSpaceDE w:val="0"/>
        <w:autoSpaceDN w:val="0"/>
        <w:adjustRightInd w:val="0"/>
        <w:spacing w:line="276" w:lineRule="exact"/>
        <w:ind w:left="2160"/>
        <w:rPr>
          <w:color w:val="000000"/>
          <w:spacing w:val="-3"/>
        </w:rPr>
      </w:pP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w:t>
      </w:r>
      <w:r>
        <w:rPr>
          <w:rFonts w:ascii="Times New Roman Bold" w:hAnsi="Times New Roman Bold"/>
          <w:color w:val="000000"/>
          <w:spacing w:val="-3"/>
        </w:rPr>
        <w:t>veloper Representative</w:t>
      </w:r>
      <w:r>
        <w:rPr>
          <w:color w:val="000000"/>
          <w:spacing w:val="-3"/>
        </w:rPr>
        <w:t xml:space="preserve">] </w:t>
      </w:r>
    </w:p>
    <w:p w:rsidR="00FE3D9B" w:rsidRDefault="00FE3D9B">
      <w:pPr>
        <w:autoSpaceDE w:val="0"/>
        <w:autoSpaceDN w:val="0"/>
        <w:adjustRightInd w:val="0"/>
        <w:spacing w:line="276" w:lineRule="exact"/>
        <w:ind w:left="5948"/>
        <w:rPr>
          <w:color w:val="000000"/>
          <w:spacing w:val="-3"/>
        </w:rPr>
      </w:pPr>
    </w:p>
    <w:p w:rsidR="00FE3D9B" w:rsidRDefault="00FE3D9B">
      <w:pPr>
        <w:autoSpaceDE w:val="0"/>
        <w:autoSpaceDN w:val="0"/>
        <w:adjustRightInd w:val="0"/>
        <w:spacing w:line="276" w:lineRule="exact"/>
        <w:ind w:left="5948"/>
        <w:rPr>
          <w:color w:val="000000"/>
          <w:spacing w:val="-3"/>
        </w:rPr>
      </w:pPr>
    </w:p>
    <w:p w:rsidR="00FE3D9B" w:rsidRDefault="00FE3D9B">
      <w:pPr>
        <w:autoSpaceDE w:val="0"/>
        <w:autoSpaceDN w:val="0"/>
        <w:adjustRightInd w:val="0"/>
        <w:spacing w:line="276" w:lineRule="exact"/>
        <w:ind w:left="5948"/>
        <w:rPr>
          <w:color w:val="000000"/>
          <w:spacing w:val="-3"/>
        </w:rPr>
      </w:pPr>
    </w:p>
    <w:p w:rsidR="00FE3D9B" w:rsidRDefault="00FE3D9B">
      <w:pPr>
        <w:autoSpaceDE w:val="0"/>
        <w:autoSpaceDN w:val="0"/>
        <w:adjustRightInd w:val="0"/>
        <w:spacing w:line="276" w:lineRule="exact"/>
        <w:ind w:left="5948"/>
        <w:rPr>
          <w:color w:val="000000"/>
          <w:spacing w:val="-3"/>
        </w:rPr>
      </w:pPr>
    </w:p>
    <w:p w:rsidR="00FE3D9B" w:rsidRDefault="00FE3D9B">
      <w:pPr>
        <w:autoSpaceDE w:val="0"/>
        <w:autoSpaceDN w:val="0"/>
        <w:adjustRightInd w:val="0"/>
        <w:spacing w:line="276" w:lineRule="exact"/>
        <w:ind w:left="5948"/>
        <w:rPr>
          <w:color w:val="000000"/>
          <w:spacing w:val="-3"/>
        </w:rPr>
      </w:pPr>
    </w:p>
    <w:p w:rsidR="00FE3D9B" w:rsidRDefault="00FE3D9B">
      <w:pPr>
        <w:autoSpaceDE w:val="0"/>
        <w:autoSpaceDN w:val="0"/>
        <w:adjustRightInd w:val="0"/>
        <w:spacing w:line="276" w:lineRule="exact"/>
        <w:ind w:left="5948"/>
        <w:rPr>
          <w:color w:val="000000"/>
          <w:spacing w:val="-3"/>
        </w:rPr>
      </w:pPr>
    </w:p>
    <w:p w:rsidR="00FE3D9B" w:rsidRDefault="00FE3D9B">
      <w:pPr>
        <w:autoSpaceDE w:val="0"/>
        <w:autoSpaceDN w:val="0"/>
        <w:adjustRightInd w:val="0"/>
        <w:spacing w:line="276" w:lineRule="exact"/>
        <w:ind w:left="5948"/>
        <w:rPr>
          <w:color w:val="000000"/>
          <w:spacing w:val="-3"/>
        </w:rPr>
      </w:pPr>
    </w:p>
    <w:p w:rsidR="00FE3D9B" w:rsidRDefault="00FE3D9B">
      <w:pPr>
        <w:autoSpaceDE w:val="0"/>
        <w:autoSpaceDN w:val="0"/>
        <w:adjustRightInd w:val="0"/>
        <w:spacing w:line="276" w:lineRule="exact"/>
        <w:ind w:left="5948"/>
        <w:rPr>
          <w:color w:val="000000"/>
          <w:spacing w:val="-3"/>
        </w:rPr>
      </w:pPr>
    </w:p>
    <w:p w:rsidR="00FE3D9B" w:rsidRDefault="00FE3D9B">
      <w:pPr>
        <w:autoSpaceDE w:val="0"/>
        <w:autoSpaceDN w:val="0"/>
        <w:adjustRightInd w:val="0"/>
        <w:spacing w:line="276" w:lineRule="exact"/>
        <w:ind w:left="5948"/>
        <w:rPr>
          <w:color w:val="000000"/>
          <w:spacing w:val="-3"/>
        </w:rPr>
      </w:pPr>
    </w:p>
    <w:p w:rsidR="00FE3D9B" w:rsidRDefault="00FE3D9B">
      <w:pPr>
        <w:autoSpaceDE w:val="0"/>
        <w:autoSpaceDN w:val="0"/>
        <w:adjustRightInd w:val="0"/>
        <w:spacing w:line="276" w:lineRule="exact"/>
        <w:ind w:left="5948"/>
        <w:rPr>
          <w:color w:val="000000"/>
          <w:spacing w:val="-3"/>
        </w:rPr>
      </w:pPr>
    </w:p>
    <w:p w:rsidR="00FE3D9B" w:rsidRDefault="00FE3D9B">
      <w:pPr>
        <w:autoSpaceDE w:val="0"/>
        <w:autoSpaceDN w:val="0"/>
        <w:adjustRightInd w:val="0"/>
        <w:spacing w:line="276" w:lineRule="exact"/>
        <w:ind w:left="5948"/>
        <w:rPr>
          <w:color w:val="000000"/>
          <w:spacing w:val="-3"/>
        </w:rPr>
      </w:pPr>
    </w:p>
    <w:p w:rsidR="00FE3D9B" w:rsidRDefault="00FE3D9B">
      <w:pPr>
        <w:autoSpaceDE w:val="0"/>
        <w:autoSpaceDN w:val="0"/>
        <w:adjustRightInd w:val="0"/>
        <w:spacing w:line="276" w:lineRule="exact"/>
        <w:ind w:left="5948"/>
        <w:rPr>
          <w:color w:val="000000"/>
          <w:spacing w:val="-3"/>
        </w:rPr>
      </w:pPr>
    </w:p>
    <w:p w:rsidR="00FE3D9B" w:rsidRDefault="00FE3D9B">
      <w:pPr>
        <w:autoSpaceDE w:val="0"/>
        <w:autoSpaceDN w:val="0"/>
        <w:adjustRightInd w:val="0"/>
        <w:spacing w:line="276" w:lineRule="exact"/>
        <w:ind w:left="5948"/>
        <w:rPr>
          <w:color w:val="000000"/>
          <w:spacing w:val="-3"/>
        </w:rPr>
      </w:pPr>
    </w:p>
    <w:p w:rsidR="00FE3D9B" w:rsidRDefault="00614590">
      <w:pPr>
        <w:autoSpaceDE w:val="0"/>
        <w:autoSpaceDN w:val="0"/>
        <w:adjustRightInd w:val="0"/>
        <w:spacing w:before="276" w:line="276" w:lineRule="exact"/>
        <w:ind w:left="5948"/>
        <w:rPr>
          <w:color w:val="000000"/>
          <w:spacing w:val="-3"/>
        </w:rPr>
      </w:pPr>
      <w:r>
        <w:rPr>
          <w:color w:val="000000"/>
          <w:spacing w:val="-3"/>
        </w:rPr>
        <w:t xml:space="preserve">E-1 </w:t>
      </w:r>
      <w:r>
        <w:rPr>
          <w:color w:val="000000"/>
          <w:spacing w:val="-3"/>
        </w:rPr>
        <w:pict>
          <v:polyline id="_x0000_s1338" style="position:absolute;left:0;text-align:left;z-index:-251597824;mso-position-horizontal-relative:page;mso-position-vertical-relative:page" points="130.7pt,328.5pt,216.05pt,328.5pt,216.05pt,327.5pt,130.7pt,327.5pt,130.7pt,328.5pt" coordsize="1707,20" o:allowincell="f" fillcolor="black" stroked="f">
            <v:path arrowok="t"/>
            <w10:wrap anchorx="page" anchory="page"/>
          </v:polyline>
        </w:pict>
      </w:r>
      <w:r>
        <w:rPr>
          <w:color w:val="000000"/>
          <w:spacing w:val="-3"/>
        </w:rPr>
        <w:pict>
          <v:polyline id="_x0000_s1339" style="position:absolute;left:0;text-align:left;z-index:-251589632;mso-position-horizontal-relative:page;mso-position-vertical-relative:page" points="134.3pt,380.1pt,216.05pt,380.1pt,216.05pt,379.1pt,134.3pt,379.1pt,134.3pt,380.1pt" coordsize="1635,20" o:allowincell="f" fillcolor="black" stroked="f">
            <v:path arrowok="t"/>
            <w10:wrap anchorx="page" anchory="page"/>
          </v:polyline>
        </w:pict>
      </w:r>
    </w:p>
    <w:p w:rsidR="00FE3D9B" w:rsidRDefault="00FE3D9B">
      <w:pPr>
        <w:autoSpaceDE w:val="0"/>
        <w:autoSpaceDN w:val="0"/>
        <w:adjustRightInd w:val="0"/>
        <w:rPr>
          <w:color w:val="000000"/>
          <w:spacing w:val="-3"/>
        </w:rPr>
        <w:sectPr w:rsidR="00FE3D9B">
          <w:headerReference w:type="even" r:id="rId529"/>
          <w:headerReference w:type="default" r:id="rId530"/>
          <w:footerReference w:type="even" r:id="rId531"/>
          <w:footerReference w:type="default" r:id="rId532"/>
          <w:headerReference w:type="first" r:id="rId533"/>
          <w:footerReference w:type="first" r:id="rId534"/>
          <w:pgSz w:w="12240" w:h="15840" w:orient="landscape"/>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86" w:name="Pg86"/>
      <w:bookmarkEnd w:id="86"/>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5290"/>
        <w:rPr>
          <w:rFonts w:ascii="Times New Roman Bold" w:hAnsi="Times New Roman Bold"/>
          <w:color w:val="000000"/>
          <w:spacing w:val="-3"/>
        </w:rPr>
      </w:pPr>
    </w:p>
    <w:p w:rsidR="00FE3D9B" w:rsidRDefault="00614590">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FE3D9B" w:rsidRDefault="00614590">
      <w:pPr>
        <w:autoSpaceDE w:val="0"/>
        <w:autoSpaceDN w:val="0"/>
        <w:adjustRightInd w:val="0"/>
        <w:spacing w:before="255"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FE3D9B" w:rsidRDefault="00614590">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FE3D9B" w:rsidRDefault="00FE3D9B">
      <w:pPr>
        <w:autoSpaceDE w:val="0"/>
        <w:autoSpaceDN w:val="0"/>
        <w:adjustRightInd w:val="0"/>
        <w:spacing w:line="260" w:lineRule="exact"/>
        <w:ind w:left="2160"/>
        <w:jc w:val="both"/>
        <w:rPr>
          <w:rFonts w:ascii="Times New Roman Bold" w:hAnsi="Times New Roman Bold"/>
          <w:color w:val="000000"/>
          <w:spacing w:val="-3"/>
        </w:rPr>
      </w:pPr>
    </w:p>
    <w:p w:rsidR="00FE3D9B" w:rsidRDefault="00FE3D9B">
      <w:pPr>
        <w:autoSpaceDE w:val="0"/>
        <w:autoSpaceDN w:val="0"/>
        <w:adjustRightInd w:val="0"/>
        <w:spacing w:line="260" w:lineRule="exact"/>
        <w:ind w:left="2160"/>
        <w:jc w:val="both"/>
        <w:rPr>
          <w:rFonts w:ascii="Times New Roman Bold" w:hAnsi="Times New Roman Bold"/>
          <w:color w:val="000000"/>
          <w:spacing w:val="-3"/>
        </w:rPr>
      </w:pPr>
    </w:p>
    <w:p w:rsidR="00FE3D9B" w:rsidRDefault="00614590">
      <w:pPr>
        <w:autoSpaceDE w:val="0"/>
        <w:autoSpaceDN w:val="0"/>
        <w:adjustRightInd w:val="0"/>
        <w:spacing w:before="91" w:line="260" w:lineRule="exact"/>
        <w:ind w:left="2160" w:right="5470"/>
        <w:jc w:val="both"/>
        <w:rPr>
          <w:color w:val="000000"/>
          <w:spacing w:val="-3"/>
        </w:rPr>
      </w:pPr>
      <w:r>
        <w:rPr>
          <w:color w:val="000000"/>
          <w:spacing w:val="-3"/>
        </w:rPr>
        <w:t xml:space="preserve">New York Independent System Operator, Inc. Attn: Vice President, Operations </w:t>
      </w:r>
    </w:p>
    <w:p w:rsidR="00FE3D9B" w:rsidRDefault="00614590">
      <w:pPr>
        <w:autoSpaceDE w:val="0"/>
        <w:autoSpaceDN w:val="0"/>
        <w:adjustRightInd w:val="0"/>
        <w:spacing w:before="7" w:line="276" w:lineRule="exact"/>
        <w:ind w:left="2160"/>
        <w:rPr>
          <w:color w:val="000000"/>
          <w:spacing w:val="-3"/>
        </w:rPr>
      </w:pPr>
      <w:r>
        <w:rPr>
          <w:color w:val="000000"/>
          <w:spacing w:val="-3"/>
        </w:rPr>
        <w:t xml:space="preserve">10 Krey Boulevard </w:t>
      </w:r>
    </w:p>
    <w:p w:rsidR="00FE3D9B" w:rsidRDefault="00614590">
      <w:pPr>
        <w:autoSpaceDE w:val="0"/>
        <w:autoSpaceDN w:val="0"/>
        <w:adjustRightInd w:val="0"/>
        <w:spacing w:before="4" w:line="276" w:lineRule="exact"/>
        <w:ind w:left="2160"/>
        <w:rPr>
          <w:color w:val="000000"/>
          <w:spacing w:val="-3"/>
        </w:rPr>
      </w:pPr>
      <w:r>
        <w:rPr>
          <w:color w:val="000000"/>
          <w:spacing w:val="-3"/>
        </w:rPr>
        <w:t xml:space="preserve">Rensselaer, NY 12144 </w:t>
      </w:r>
    </w:p>
    <w:p w:rsidR="00FE3D9B" w:rsidRDefault="00FE3D9B">
      <w:pPr>
        <w:autoSpaceDE w:val="0"/>
        <w:autoSpaceDN w:val="0"/>
        <w:adjustRightInd w:val="0"/>
        <w:spacing w:line="280" w:lineRule="exact"/>
        <w:ind w:left="2160"/>
        <w:jc w:val="both"/>
        <w:rPr>
          <w:color w:val="000000"/>
          <w:spacing w:val="-3"/>
        </w:rPr>
      </w:pPr>
    </w:p>
    <w:p w:rsidR="00FE3D9B" w:rsidRDefault="00614590">
      <w:pPr>
        <w:autoSpaceDE w:val="0"/>
        <w:autoSpaceDN w:val="0"/>
        <w:adjustRightInd w:val="0"/>
        <w:spacing w:before="1" w:line="280" w:lineRule="exact"/>
        <w:ind w:left="2160" w:right="5636"/>
        <w:jc w:val="both"/>
        <w:rPr>
          <w:color w:val="000000"/>
          <w:spacing w:val="-3"/>
        </w:rPr>
      </w:pPr>
      <w:r>
        <w:rPr>
          <w:color w:val="000000"/>
          <w:spacing w:val="-3"/>
        </w:rPr>
        <w:t xml:space="preserve">New York State Electric &amp; Gas Corporation PO Box 5224 </w:t>
      </w:r>
    </w:p>
    <w:p w:rsidR="00FE3D9B" w:rsidRDefault="00614590">
      <w:pPr>
        <w:autoSpaceDE w:val="0"/>
        <w:autoSpaceDN w:val="0"/>
        <w:adjustRightInd w:val="0"/>
        <w:spacing w:before="1" w:line="255" w:lineRule="exact"/>
        <w:ind w:left="2160"/>
        <w:rPr>
          <w:color w:val="000000"/>
          <w:spacing w:val="-3"/>
        </w:rPr>
      </w:pPr>
      <w:r>
        <w:rPr>
          <w:color w:val="000000"/>
          <w:spacing w:val="-3"/>
        </w:rPr>
        <w:t xml:space="preserve">Binghamton, NY 13902 </w:t>
      </w:r>
    </w:p>
    <w:p w:rsidR="00FE3D9B" w:rsidRDefault="00FE3D9B">
      <w:pPr>
        <w:autoSpaceDE w:val="0"/>
        <w:autoSpaceDN w:val="0"/>
        <w:adjustRightInd w:val="0"/>
        <w:spacing w:line="288" w:lineRule="exact"/>
        <w:ind w:left="2160"/>
        <w:rPr>
          <w:color w:val="000000"/>
          <w:spacing w:val="-3"/>
        </w:rPr>
      </w:pPr>
    </w:p>
    <w:p w:rsidR="00FE3D9B" w:rsidRDefault="00614590">
      <w:pPr>
        <w:tabs>
          <w:tab w:val="left" w:pos="2880"/>
        </w:tabs>
        <w:autoSpaceDE w:val="0"/>
        <w:autoSpaceDN w:val="0"/>
        <w:adjustRightInd w:val="0"/>
        <w:spacing w:before="270"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FE3D9B" w:rsidRDefault="00FE3D9B">
      <w:pPr>
        <w:autoSpaceDE w:val="0"/>
        <w:autoSpaceDN w:val="0"/>
        <w:adjustRightInd w:val="0"/>
        <w:spacing w:line="288" w:lineRule="exact"/>
        <w:ind w:left="2160"/>
        <w:rPr>
          <w:color w:val="000000"/>
          <w:spacing w:val="-3"/>
        </w:rPr>
      </w:pPr>
    </w:p>
    <w:p w:rsidR="00FE3D9B" w:rsidRDefault="00614590">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FE3D9B" w:rsidRDefault="00614590">
      <w:pPr>
        <w:autoSpaceDE w:val="0"/>
        <w:autoSpaceDN w:val="0"/>
        <w:adjustRightInd w:val="0"/>
        <w:spacing w:before="21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w:t>
      </w:r>
      <w:r>
        <w:rPr>
          <w:color w:val="000000"/>
          <w:spacing w:val="-2"/>
        </w:rPr>
        <w:t xml:space="preserve">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FE3D9B" w:rsidRDefault="00614590">
      <w:pPr>
        <w:autoSpaceDE w:val="0"/>
        <w:autoSpaceDN w:val="0"/>
        <w:adjustRightInd w:val="0"/>
        <w:spacing w:before="244" w:line="276" w:lineRule="exact"/>
        <w:ind w:left="2160"/>
        <w:rPr>
          <w:color w:val="000000"/>
          <w:spacing w:val="-3"/>
        </w:rPr>
      </w:pPr>
      <w:r>
        <w:rPr>
          <w:color w:val="000000"/>
          <w:spacing w:val="-3"/>
        </w:rPr>
        <w:t xml:space="preserve">Thank you. </w:t>
      </w:r>
    </w:p>
    <w:p w:rsidR="00FE3D9B" w:rsidRDefault="00FE3D9B">
      <w:pPr>
        <w:autoSpaceDE w:val="0"/>
        <w:autoSpaceDN w:val="0"/>
        <w:adjustRightInd w:val="0"/>
        <w:spacing w:line="276" w:lineRule="exact"/>
        <w:ind w:left="2160"/>
        <w:rPr>
          <w:color w:val="000000"/>
          <w:spacing w:val="-3"/>
        </w:rPr>
      </w:pPr>
    </w:p>
    <w:p w:rsidR="00FE3D9B" w:rsidRDefault="00FE3D9B">
      <w:pPr>
        <w:autoSpaceDE w:val="0"/>
        <w:autoSpaceDN w:val="0"/>
        <w:adjustRightInd w:val="0"/>
        <w:spacing w:line="276" w:lineRule="exact"/>
        <w:ind w:left="2160"/>
        <w:rPr>
          <w:color w:val="000000"/>
          <w:spacing w:val="-3"/>
        </w:rPr>
      </w:pPr>
    </w:p>
    <w:p w:rsidR="00FE3D9B" w:rsidRDefault="00614590">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FE3D9B">
      <w:pPr>
        <w:autoSpaceDE w:val="0"/>
        <w:autoSpaceDN w:val="0"/>
        <w:adjustRightInd w:val="0"/>
        <w:spacing w:line="276" w:lineRule="exact"/>
        <w:ind w:left="2160"/>
        <w:rPr>
          <w:rFonts w:ascii="Times New Roman Bold" w:hAnsi="Times New Roman Bold"/>
          <w:color w:val="000000"/>
          <w:spacing w:val="-3"/>
        </w:rPr>
      </w:pPr>
    </w:p>
    <w:p w:rsidR="00FE3D9B" w:rsidRDefault="00614590">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FE3D9B" w:rsidRDefault="00FE3D9B">
      <w:pPr>
        <w:autoSpaceDE w:val="0"/>
        <w:autoSpaceDN w:val="0"/>
        <w:adjustRightInd w:val="0"/>
        <w:spacing w:line="276" w:lineRule="exact"/>
        <w:ind w:left="5948"/>
        <w:rPr>
          <w:rFonts w:ascii="Times New Roman Bold" w:hAnsi="Times New Roman Bold"/>
          <w:color w:val="000000"/>
          <w:spacing w:val="-3"/>
        </w:rPr>
      </w:pPr>
    </w:p>
    <w:p w:rsidR="00FE3D9B" w:rsidRDefault="00FE3D9B">
      <w:pPr>
        <w:autoSpaceDE w:val="0"/>
        <w:autoSpaceDN w:val="0"/>
        <w:adjustRightInd w:val="0"/>
        <w:spacing w:line="276" w:lineRule="exact"/>
        <w:ind w:left="5948"/>
        <w:rPr>
          <w:rFonts w:ascii="Times New Roman Bold" w:hAnsi="Times New Roman Bold"/>
          <w:color w:val="000000"/>
          <w:spacing w:val="-3"/>
        </w:rPr>
      </w:pPr>
    </w:p>
    <w:p w:rsidR="00FE3D9B" w:rsidRDefault="00FE3D9B">
      <w:pPr>
        <w:autoSpaceDE w:val="0"/>
        <w:autoSpaceDN w:val="0"/>
        <w:adjustRightInd w:val="0"/>
        <w:spacing w:line="276" w:lineRule="exact"/>
        <w:ind w:left="5948"/>
        <w:rPr>
          <w:rFonts w:ascii="Times New Roman Bold" w:hAnsi="Times New Roman Bold"/>
          <w:color w:val="000000"/>
          <w:spacing w:val="-3"/>
        </w:rPr>
      </w:pPr>
    </w:p>
    <w:p w:rsidR="00FE3D9B" w:rsidRDefault="00FE3D9B">
      <w:pPr>
        <w:autoSpaceDE w:val="0"/>
        <w:autoSpaceDN w:val="0"/>
        <w:adjustRightInd w:val="0"/>
        <w:spacing w:line="276" w:lineRule="exact"/>
        <w:ind w:left="5948"/>
        <w:rPr>
          <w:rFonts w:ascii="Times New Roman Bold" w:hAnsi="Times New Roman Bold"/>
          <w:color w:val="000000"/>
          <w:spacing w:val="-3"/>
        </w:rPr>
      </w:pPr>
    </w:p>
    <w:p w:rsidR="00FE3D9B" w:rsidRDefault="00FE3D9B">
      <w:pPr>
        <w:autoSpaceDE w:val="0"/>
        <w:autoSpaceDN w:val="0"/>
        <w:adjustRightInd w:val="0"/>
        <w:spacing w:line="276" w:lineRule="exact"/>
        <w:ind w:left="5948"/>
        <w:rPr>
          <w:rFonts w:ascii="Times New Roman Bold" w:hAnsi="Times New Roman Bold"/>
          <w:color w:val="000000"/>
          <w:spacing w:val="-3"/>
        </w:rPr>
      </w:pPr>
    </w:p>
    <w:p w:rsidR="00FE3D9B" w:rsidRDefault="00FE3D9B">
      <w:pPr>
        <w:autoSpaceDE w:val="0"/>
        <w:autoSpaceDN w:val="0"/>
        <w:adjustRightInd w:val="0"/>
        <w:spacing w:line="276" w:lineRule="exact"/>
        <w:ind w:left="5948"/>
        <w:rPr>
          <w:rFonts w:ascii="Times New Roman Bold" w:hAnsi="Times New Roman Bold"/>
          <w:color w:val="000000"/>
          <w:spacing w:val="-3"/>
        </w:rPr>
      </w:pPr>
    </w:p>
    <w:p w:rsidR="00FE3D9B" w:rsidRDefault="00FE3D9B">
      <w:pPr>
        <w:autoSpaceDE w:val="0"/>
        <w:autoSpaceDN w:val="0"/>
        <w:adjustRightInd w:val="0"/>
        <w:spacing w:line="276" w:lineRule="exact"/>
        <w:ind w:left="5948"/>
        <w:rPr>
          <w:rFonts w:ascii="Times New Roman Bold" w:hAnsi="Times New Roman Bold"/>
          <w:color w:val="000000"/>
          <w:spacing w:val="-3"/>
        </w:rPr>
      </w:pPr>
    </w:p>
    <w:p w:rsidR="00FE3D9B" w:rsidRDefault="00FE3D9B">
      <w:pPr>
        <w:autoSpaceDE w:val="0"/>
        <w:autoSpaceDN w:val="0"/>
        <w:adjustRightInd w:val="0"/>
        <w:spacing w:line="276" w:lineRule="exact"/>
        <w:ind w:left="5948"/>
        <w:rPr>
          <w:rFonts w:ascii="Times New Roman Bold" w:hAnsi="Times New Roman Bold"/>
          <w:color w:val="000000"/>
          <w:spacing w:val="-3"/>
        </w:rPr>
      </w:pPr>
    </w:p>
    <w:p w:rsidR="00FE3D9B" w:rsidRDefault="00FE3D9B">
      <w:pPr>
        <w:autoSpaceDE w:val="0"/>
        <w:autoSpaceDN w:val="0"/>
        <w:adjustRightInd w:val="0"/>
        <w:spacing w:line="276" w:lineRule="exact"/>
        <w:ind w:left="5948"/>
        <w:rPr>
          <w:rFonts w:ascii="Times New Roman Bold" w:hAnsi="Times New Roman Bold"/>
          <w:color w:val="000000"/>
          <w:spacing w:val="-3"/>
        </w:rPr>
      </w:pPr>
    </w:p>
    <w:p w:rsidR="00FE3D9B" w:rsidRDefault="00FE3D9B">
      <w:pPr>
        <w:autoSpaceDE w:val="0"/>
        <w:autoSpaceDN w:val="0"/>
        <w:adjustRightInd w:val="0"/>
        <w:spacing w:line="276" w:lineRule="exact"/>
        <w:ind w:left="5948"/>
        <w:rPr>
          <w:rFonts w:ascii="Times New Roman Bold" w:hAnsi="Times New Roman Bold"/>
          <w:color w:val="000000"/>
          <w:spacing w:val="-3"/>
        </w:rPr>
      </w:pPr>
    </w:p>
    <w:p w:rsidR="00FE3D9B" w:rsidRDefault="00FE3D9B">
      <w:pPr>
        <w:autoSpaceDE w:val="0"/>
        <w:autoSpaceDN w:val="0"/>
        <w:adjustRightInd w:val="0"/>
        <w:spacing w:line="276" w:lineRule="exact"/>
        <w:ind w:left="5948"/>
        <w:rPr>
          <w:rFonts w:ascii="Times New Roman Bold" w:hAnsi="Times New Roman Bold"/>
          <w:color w:val="000000"/>
          <w:spacing w:val="-3"/>
        </w:rPr>
      </w:pPr>
    </w:p>
    <w:p w:rsidR="00FE3D9B" w:rsidRDefault="00FE3D9B">
      <w:pPr>
        <w:autoSpaceDE w:val="0"/>
        <w:autoSpaceDN w:val="0"/>
        <w:adjustRightInd w:val="0"/>
        <w:spacing w:line="276" w:lineRule="exact"/>
        <w:ind w:left="5948"/>
        <w:rPr>
          <w:rFonts w:ascii="Times New Roman Bold" w:hAnsi="Times New Roman Bold"/>
          <w:color w:val="000000"/>
          <w:spacing w:val="-3"/>
        </w:rPr>
      </w:pPr>
    </w:p>
    <w:p w:rsidR="00FE3D9B" w:rsidRDefault="00FE3D9B">
      <w:pPr>
        <w:autoSpaceDE w:val="0"/>
        <w:autoSpaceDN w:val="0"/>
        <w:adjustRightInd w:val="0"/>
        <w:spacing w:line="276" w:lineRule="exact"/>
        <w:ind w:left="5948"/>
        <w:rPr>
          <w:rFonts w:ascii="Times New Roman Bold" w:hAnsi="Times New Roman Bold"/>
          <w:color w:val="000000"/>
          <w:spacing w:val="-3"/>
        </w:rPr>
      </w:pPr>
    </w:p>
    <w:p w:rsidR="00FE3D9B" w:rsidRDefault="00FE3D9B">
      <w:pPr>
        <w:autoSpaceDE w:val="0"/>
        <w:autoSpaceDN w:val="0"/>
        <w:adjustRightInd w:val="0"/>
        <w:spacing w:line="276" w:lineRule="exact"/>
        <w:ind w:left="5948"/>
        <w:rPr>
          <w:rFonts w:ascii="Times New Roman Bold" w:hAnsi="Times New Roman Bold"/>
          <w:color w:val="000000"/>
          <w:spacing w:val="-3"/>
        </w:rPr>
      </w:pPr>
    </w:p>
    <w:p w:rsidR="00FE3D9B" w:rsidRDefault="00FE3D9B">
      <w:pPr>
        <w:autoSpaceDE w:val="0"/>
        <w:autoSpaceDN w:val="0"/>
        <w:adjustRightInd w:val="0"/>
        <w:spacing w:line="276" w:lineRule="exact"/>
        <w:ind w:left="5948"/>
        <w:rPr>
          <w:rFonts w:ascii="Times New Roman Bold" w:hAnsi="Times New Roman Bold"/>
          <w:color w:val="000000"/>
          <w:spacing w:val="-3"/>
        </w:rPr>
      </w:pPr>
    </w:p>
    <w:p w:rsidR="00FE3D9B" w:rsidRDefault="00614590">
      <w:pPr>
        <w:autoSpaceDE w:val="0"/>
        <w:autoSpaceDN w:val="0"/>
        <w:adjustRightInd w:val="0"/>
        <w:spacing w:before="164" w:line="276" w:lineRule="exact"/>
        <w:ind w:left="5948"/>
        <w:rPr>
          <w:color w:val="000000"/>
          <w:spacing w:val="-3"/>
        </w:rPr>
      </w:pPr>
      <w:r>
        <w:rPr>
          <w:color w:val="000000"/>
          <w:spacing w:val="-3"/>
        </w:rPr>
        <w:t xml:space="preserve">E-2 </w:t>
      </w:r>
    </w:p>
    <w:p w:rsidR="00FE3D9B" w:rsidRDefault="00FE3D9B">
      <w:pPr>
        <w:autoSpaceDE w:val="0"/>
        <w:autoSpaceDN w:val="0"/>
        <w:adjustRightInd w:val="0"/>
        <w:rPr>
          <w:color w:val="000000"/>
          <w:spacing w:val="-3"/>
        </w:rPr>
        <w:sectPr w:rsidR="00FE3D9B">
          <w:headerReference w:type="even" r:id="rId535"/>
          <w:headerReference w:type="default" r:id="rId536"/>
          <w:footerReference w:type="even" r:id="rId537"/>
          <w:footerReference w:type="default" r:id="rId538"/>
          <w:headerReference w:type="first" r:id="rId539"/>
          <w:footerReference w:type="first" r:id="rId540"/>
          <w:pgSz w:w="12240" w:h="15840" w:orient="landscape"/>
          <w:pgMar w:top="0" w:right="0" w:bottom="0" w:left="0" w:header="720" w:footer="720" w:gutter="0"/>
          <w:cols w:space="720"/>
        </w:sectPr>
      </w:pPr>
    </w:p>
    <w:p w:rsidR="00FE3D9B" w:rsidRDefault="00FE3D9B">
      <w:pPr>
        <w:autoSpaceDE w:val="0"/>
        <w:autoSpaceDN w:val="0"/>
        <w:adjustRightInd w:val="0"/>
        <w:spacing w:line="240" w:lineRule="exact"/>
        <w:rPr>
          <w:color w:val="000000"/>
          <w:spacing w:val="-3"/>
        </w:rPr>
      </w:pPr>
      <w:bookmarkStart w:id="87" w:name="Pg87"/>
      <w:bookmarkEnd w:id="87"/>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5396"/>
        <w:rPr>
          <w:rFonts w:ascii="Times New Roman Bold" w:hAnsi="Times New Roman Bold"/>
          <w:color w:val="000000"/>
          <w:spacing w:val="-3"/>
        </w:rPr>
      </w:pPr>
    </w:p>
    <w:p w:rsidR="00FE3D9B" w:rsidRDefault="00614590">
      <w:pPr>
        <w:autoSpaceDE w:val="0"/>
        <w:autoSpaceDN w:val="0"/>
        <w:adjustRightInd w:val="0"/>
        <w:spacing w:before="228"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FE3D9B" w:rsidRDefault="00614590">
      <w:pPr>
        <w:autoSpaceDE w:val="0"/>
        <w:autoSpaceDN w:val="0"/>
        <w:adjustRightInd w:val="0"/>
        <w:spacing w:before="255"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w:t>
      </w:r>
      <w:r>
        <w:rPr>
          <w:rFonts w:ascii="Times New Roman Bold" w:hAnsi="Times New Roman Bold"/>
          <w:color w:val="000000"/>
          <w:spacing w:val="-3"/>
        </w:rPr>
        <w:t xml:space="preserve"> NOTICES AND BILLINGS</w:t>
      </w:r>
    </w:p>
    <w:p w:rsidR="00FE3D9B" w:rsidRDefault="0061459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FE3D9B" w:rsidRDefault="00614590">
      <w:pPr>
        <w:autoSpaceDE w:val="0"/>
        <w:autoSpaceDN w:val="0"/>
        <w:adjustRightInd w:val="0"/>
        <w:spacing w:before="237" w:line="276" w:lineRule="exact"/>
        <w:ind w:left="1440"/>
        <w:rPr>
          <w:color w:val="000000"/>
          <w:spacing w:val="-3"/>
        </w:rPr>
      </w:pPr>
      <w:r>
        <w:rPr>
          <w:color w:val="000000"/>
          <w:spacing w:val="-3"/>
          <w:u w:val="single"/>
        </w:rPr>
        <w:t>NYISO</w:t>
      </w:r>
      <w:r>
        <w:rPr>
          <w:color w:val="000000"/>
          <w:spacing w:val="-3"/>
        </w:rPr>
        <w:t xml:space="preserve">: </w:t>
      </w:r>
    </w:p>
    <w:p w:rsidR="00FE3D9B" w:rsidRDefault="00614590">
      <w:pPr>
        <w:autoSpaceDE w:val="0"/>
        <w:autoSpaceDN w:val="0"/>
        <w:adjustRightInd w:val="0"/>
        <w:spacing w:before="224" w:line="276" w:lineRule="exact"/>
        <w:ind w:left="1440"/>
        <w:rPr>
          <w:color w:val="000000"/>
          <w:spacing w:val="-3"/>
        </w:rPr>
      </w:pPr>
      <w:r>
        <w:rPr>
          <w:color w:val="000000"/>
          <w:spacing w:val="-3"/>
        </w:rPr>
        <w:t xml:space="preserve">Before commercial operation of the Large Generating Facility: </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FE3D9B" w:rsidRDefault="00614590">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FE3D9B" w:rsidRDefault="00614590">
      <w:pPr>
        <w:autoSpaceDE w:val="0"/>
        <w:autoSpaceDN w:val="0"/>
        <w:adjustRightInd w:val="0"/>
        <w:spacing w:before="4" w:line="276" w:lineRule="exact"/>
        <w:ind w:left="1440"/>
        <w:rPr>
          <w:color w:val="000000"/>
          <w:spacing w:val="-3"/>
        </w:rPr>
      </w:pPr>
      <w:r>
        <w:rPr>
          <w:color w:val="000000"/>
          <w:spacing w:val="-3"/>
        </w:rPr>
        <w:t xml:space="preserve">10 Krey Boulevard </w:t>
      </w:r>
    </w:p>
    <w:p w:rsidR="00FE3D9B" w:rsidRDefault="00614590">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FE3D9B" w:rsidRDefault="00614590">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FE3D9B" w:rsidRDefault="00614590">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FE3D9B" w:rsidRDefault="00614590">
      <w:pPr>
        <w:autoSpaceDE w:val="0"/>
        <w:autoSpaceDN w:val="0"/>
        <w:adjustRightInd w:val="0"/>
        <w:spacing w:before="4" w:line="276" w:lineRule="exact"/>
        <w:ind w:left="1440"/>
        <w:rPr>
          <w:color w:val="000000"/>
          <w:spacing w:val="-3"/>
        </w:rPr>
      </w:pPr>
      <w:r>
        <w:rPr>
          <w:color w:val="000000"/>
          <w:spacing w:val="-3"/>
        </w:rPr>
        <w:t xml:space="preserve">10 Krey Boulevard </w:t>
      </w:r>
    </w:p>
    <w:p w:rsidR="00FE3D9B" w:rsidRDefault="00614590">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Fax</w:t>
      </w:r>
      <w:r>
        <w:rPr>
          <w:color w:val="000000"/>
          <w:spacing w:val="-3"/>
        </w:rPr>
        <w:t xml:space="preserve">:  (518) 356-6118 </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FE3D9B" w:rsidRDefault="00FE3D9B">
      <w:pPr>
        <w:autoSpaceDE w:val="0"/>
        <w:autoSpaceDN w:val="0"/>
        <w:adjustRightInd w:val="0"/>
        <w:spacing w:line="273" w:lineRule="exact"/>
        <w:ind w:left="1440"/>
        <w:rPr>
          <w:color w:val="000000"/>
          <w:spacing w:val="-3"/>
        </w:rPr>
      </w:pPr>
    </w:p>
    <w:p w:rsidR="00FE3D9B" w:rsidRDefault="00614590">
      <w:pPr>
        <w:autoSpaceDE w:val="0"/>
        <w:autoSpaceDN w:val="0"/>
        <w:adjustRightInd w:val="0"/>
        <w:spacing w:before="214" w:line="273" w:lineRule="exact"/>
        <w:ind w:left="1440" w:right="6356"/>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t xml:space="preserve">PO Box 5224 </w:t>
      </w:r>
    </w:p>
    <w:p w:rsidR="00FE3D9B" w:rsidRDefault="00614590">
      <w:pPr>
        <w:autoSpaceDE w:val="0"/>
        <w:autoSpaceDN w:val="0"/>
        <w:adjustRightInd w:val="0"/>
        <w:spacing w:before="2" w:line="280" w:lineRule="exact"/>
        <w:ind w:left="1440" w:right="7733"/>
        <w:jc w:val="both"/>
        <w:rPr>
          <w:color w:val="000000"/>
          <w:spacing w:val="-3"/>
        </w:rPr>
      </w:pPr>
      <w:r>
        <w:rPr>
          <w:color w:val="000000"/>
          <w:spacing w:val="-3"/>
        </w:rPr>
        <w:t xml:space="preserve">Binghamton, NY 13902-5224 Phone: (585) 484-6306 </w:t>
      </w:r>
    </w:p>
    <w:p w:rsidR="00FE3D9B" w:rsidRDefault="00614590">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8" w:line="276" w:lineRule="exact"/>
        <w:ind w:left="1440"/>
        <w:rPr>
          <w:color w:val="000000"/>
          <w:spacing w:val="-3"/>
        </w:rPr>
      </w:pPr>
      <w:r>
        <w:rPr>
          <w:color w:val="000000"/>
          <w:spacing w:val="-3"/>
        </w:rPr>
        <w:t xml:space="preserve">Before Commercial Operations Date: </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8" w:line="276" w:lineRule="exact"/>
        <w:ind w:left="1440"/>
        <w:rPr>
          <w:color w:val="000000"/>
          <w:spacing w:val="-3"/>
        </w:rPr>
      </w:pPr>
      <w:r>
        <w:rPr>
          <w:color w:val="000000"/>
          <w:spacing w:val="-3"/>
        </w:rPr>
        <w:t xml:space="preserve">Attn: Patricia Vallejo </w:t>
      </w:r>
    </w:p>
    <w:p w:rsidR="00FE3D9B" w:rsidRDefault="00614590">
      <w:pPr>
        <w:autoSpaceDE w:val="0"/>
        <w:autoSpaceDN w:val="0"/>
        <w:adjustRightInd w:val="0"/>
        <w:spacing w:line="280" w:lineRule="exact"/>
        <w:ind w:left="1440" w:right="6815"/>
        <w:jc w:val="both"/>
        <w:rPr>
          <w:color w:val="000000"/>
          <w:spacing w:val="-3"/>
        </w:rPr>
      </w:pPr>
      <w:r>
        <w:rPr>
          <w:color w:val="000000"/>
          <w:spacing w:val="-3"/>
        </w:rPr>
        <w:t xml:space="preserve">700 Universe Blvd., Mail Stop FGR/JB Juno Beach, FL  33408 </w:t>
      </w:r>
    </w:p>
    <w:p w:rsidR="00FE3D9B" w:rsidRDefault="00614590">
      <w:pPr>
        <w:autoSpaceDE w:val="0"/>
        <w:autoSpaceDN w:val="0"/>
        <w:adjustRightInd w:val="0"/>
        <w:spacing w:before="270" w:line="270" w:lineRule="exact"/>
        <w:ind w:left="1440" w:right="8369"/>
        <w:rPr>
          <w:color w:val="000000"/>
          <w:spacing w:val="-3"/>
        </w:rPr>
      </w:pPr>
      <w:r>
        <w:rPr>
          <w:color w:val="000000"/>
          <w:spacing w:val="-3"/>
        </w:rPr>
        <w:t xml:space="preserve">Attn: Kris Scornavacca </w:t>
      </w:r>
      <w:r>
        <w:rPr>
          <w:color w:val="000000"/>
          <w:spacing w:val="-3"/>
        </w:rPr>
        <w:br/>
        <w:t xml:space="preserve">700 Universe Blvd. </w:t>
      </w:r>
      <w:r>
        <w:rPr>
          <w:color w:val="000000"/>
          <w:spacing w:val="-3"/>
        </w:rPr>
        <w:br/>
        <w:t xml:space="preserve">Juno Beach, FL  33408 </w:t>
      </w:r>
    </w:p>
    <w:p w:rsidR="00FE3D9B" w:rsidRDefault="00FE3D9B">
      <w:pPr>
        <w:autoSpaceDE w:val="0"/>
        <w:autoSpaceDN w:val="0"/>
        <w:adjustRightInd w:val="0"/>
        <w:spacing w:line="276" w:lineRule="exact"/>
        <w:ind w:left="5953"/>
        <w:rPr>
          <w:color w:val="000000"/>
          <w:spacing w:val="-3"/>
        </w:rPr>
      </w:pPr>
    </w:p>
    <w:p w:rsidR="00FE3D9B" w:rsidRDefault="00FE3D9B">
      <w:pPr>
        <w:autoSpaceDE w:val="0"/>
        <w:autoSpaceDN w:val="0"/>
        <w:adjustRightInd w:val="0"/>
        <w:spacing w:line="276" w:lineRule="exact"/>
        <w:ind w:left="5953"/>
        <w:rPr>
          <w:color w:val="000000"/>
          <w:spacing w:val="-3"/>
        </w:rPr>
      </w:pPr>
    </w:p>
    <w:p w:rsidR="00FE3D9B" w:rsidRDefault="00614590">
      <w:pPr>
        <w:autoSpaceDE w:val="0"/>
        <w:autoSpaceDN w:val="0"/>
        <w:adjustRightInd w:val="0"/>
        <w:spacing w:before="34" w:line="276" w:lineRule="exact"/>
        <w:ind w:left="5953"/>
        <w:rPr>
          <w:color w:val="000000"/>
          <w:spacing w:val="-4"/>
        </w:rPr>
      </w:pPr>
      <w:r>
        <w:rPr>
          <w:color w:val="000000"/>
          <w:spacing w:val="-4"/>
        </w:rPr>
        <w:t xml:space="preserve">F-1 </w:t>
      </w:r>
    </w:p>
    <w:p w:rsidR="00FE3D9B" w:rsidRDefault="00FE3D9B">
      <w:pPr>
        <w:autoSpaceDE w:val="0"/>
        <w:autoSpaceDN w:val="0"/>
        <w:adjustRightInd w:val="0"/>
        <w:rPr>
          <w:color w:val="000000"/>
          <w:spacing w:val="-4"/>
        </w:rPr>
        <w:sectPr w:rsidR="00FE3D9B">
          <w:headerReference w:type="even" r:id="rId541"/>
          <w:headerReference w:type="default" r:id="rId542"/>
          <w:footerReference w:type="even" r:id="rId543"/>
          <w:footerReference w:type="default" r:id="rId544"/>
          <w:headerReference w:type="first" r:id="rId545"/>
          <w:footerReference w:type="first" r:id="rId546"/>
          <w:pgSz w:w="12240" w:h="15840" w:orient="landscape"/>
          <w:pgMar w:top="0" w:right="0" w:bottom="0" w:left="0" w:header="720" w:footer="720" w:gutter="0"/>
          <w:cols w:space="720"/>
        </w:sectPr>
      </w:pPr>
    </w:p>
    <w:p w:rsidR="00FE3D9B" w:rsidRDefault="00FE3D9B">
      <w:pPr>
        <w:autoSpaceDE w:val="0"/>
        <w:autoSpaceDN w:val="0"/>
        <w:adjustRightInd w:val="0"/>
        <w:spacing w:line="240" w:lineRule="exact"/>
        <w:rPr>
          <w:color w:val="000000"/>
          <w:spacing w:val="-4"/>
        </w:rPr>
      </w:pPr>
      <w:bookmarkStart w:id="88" w:name="Pg88"/>
      <w:bookmarkEnd w:id="88"/>
    </w:p>
    <w:p w:rsidR="00FE3D9B" w:rsidRDefault="00FE3D9B">
      <w:pPr>
        <w:autoSpaceDE w:val="0"/>
        <w:autoSpaceDN w:val="0"/>
        <w:adjustRightInd w:val="0"/>
        <w:spacing w:line="276" w:lineRule="exact"/>
        <w:ind w:left="1440"/>
        <w:rPr>
          <w:color w:val="000000"/>
          <w:spacing w:val="-4"/>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32" w:line="276" w:lineRule="exact"/>
        <w:ind w:left="1440"/>
        <w:rPr>
          <w:color w:val="000000"/>
          <w:spacing w:val="-3"/>
        </w:rPr>
      </w:pPr>
      <w:r>
        <w:rPr>
          <w:color w:val="000000"/>
          <w:spacing w:val="-3"/>
        </w:rPr>
        <w:t xml:space="preserve">After Commercial Operations Date: </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8" w:line="276" w:lineRule="exact"/>
        <w:ind w:left="1440"/>
        <w:rPr>
          <w:color w:val="000000"/>
          <w:spacing w:val="-3"/>
        </w:rPr>
      </w:pPr>
      <w:r>
        <w:rPr>
          <w:color w:val="000000"/>
          <w:spacing w:val="-3"/>
        </w:rPr>
        <w:t xml:space="preserve">Douglas Romaine </w:t>
      </w:r>
    </w:p>
    <w:p w:rsidR="00FE3D9B" w:rsidRDefault="00614590">
      <w:pPr>
        <w:autoSpaceDE w:val="0"/>
        <w:autoSpaceDN w:val="0"/>
        <w:adjustRightInd w:val="0"/>
        <w:spacing w:line="280" w:lineRule="exact"/>
        <w:ind w:left="1440" w:right="6908"/>
        <w:jc w:val="both"/>
        <w:rPr>
          <w:color w:val="000000"/>
          <w:spacing w:val="-3"/>
        </w:rPr>
      </w:pPr>
      <w:r>
        <w:rPr>
          <w:color w:val="000000"/>
          <w:spacing w:val="-3"/>
        </w:rPr>
        <w:t xml:space="preserve">700 Universe Blvd., Mail Stop FEJ/JB Juno Beach, FL  33408 </w:t>
      </w:r>
    </w:p>
    <w:p w:rsidR="00FE3D9B" w:rsidRDefault="00614590">
      <w:pPr>
        <w:autoSpaceDE w:val="0"/>
        <w:autoSpaceDN w:val="0"/>
        <w:adjustRightInd w:val="0"/>
        <w:spacing w:line="257" w:lineRule="exact"/>
        <w:ind w:left="1440"/>
        <w:rPr>
          <w:color w:val="000000"/>
          <w:spacing w:val="-3"/>
        </w:rPr>
      </w:pPr>
      <w:r>
        <w:rPr>
          <w:color w:val="000000"/>
          <w:spacing w:val="-3"/>
        </w:rPr>
        <w:t xml:space="preserve">Phone: (561) 691-7248 </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FE3D9B" w:rsidRDefault="00614590">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FE3D9B" w:rsidRDefault="00614590">
      <w:pPr>
        <w:autoSpaceDE w:val="0"/>
        <w:autoSpaceDN w:val="0"/>
        <w:adjustRightInd w:val="0"/>
        <w:spacing w:before="1" w:line="280" w:lineRule="exact"/>
        <w:ind w:left="1440" w:right="6356"/>
        <w:rPr>
          <w:color w:val="000000"/>
          <w:spacing w:val="-3"/>
        </w:rPr>
      </w:pPr>
      <w:r>
        <w:rPr>
          <w:color w:val="000000"/>
          <w:spacing w:val="-3"/>
        </w:rPr>
        <w:t xml:space="preserve">New York State Electric &amp; Gas Corporation Attn:  Mgr. Billing &amp; Risk Management </w:t>
      </w:r>
      <w:r>
        <w:rPr>
          <w:color w:val="000000"/>
          <w:spacing w:val="-3"/>
        </w:rPr>
        <w:br/>
        <w:t xml:space="preserve">PO Box 5224 </w:t>
      </w:r>
    </w:p>
    <w:p w:rsidR="00FE3D9B" w:rsidRDefault="00614590">
      <w:pPr>
        <w:autoSpaceDE w:val="0"/>
        <w:autoSpaceDN w:val="0"/>
        <w:adjustRightInd w:val="0"/>
        <w:spacing w:before="9" w:line="270" w:lineRule="exact"/>
        <w:ind w:left="1440" w:right="7733"/>
        <w:rPr>
          <w:color w:val="000000"/>
          <w:spacing w:val="-3"/>
        </w:rPr>
      </w:pPr>
      <w:r>
        <w:rPr>
          <w:color w:val="000000"/>
          <w:spacing w:val="-3"/>
        </w:rPr>
        <w:t>Binghamton, NY 13902-5</w:t>
      </w:r>
      <w:r>
        <w:rPr>
          <w:color w:val="000000"/>
          <w:spacing w:val="-3"/>
        </w:rPr>
        <w:t xml:space="preserve">224 Phone: (585) 484-6883 </w:t>
      </w:r>
      <w:r>
        <w:rPr>
          <w:color w:val="000000"/>
          <w:spacing w:val="-3"/>
        </w:rPr>
        <w:br/>
        <w:t xml:space="preserve">Fax: (607) 762-8885 </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FE3D9B" w:rsidRDefault="00614590">
      <w:pPr>
        <w:autoSpaceDE w:val="0"/>
        <w:autoSpaceDN w:val="0"/>
        <w:adjustRightInd w:val="0"/>
        <w:spacing w:before="249" w:line="270" w:lineRule="exact"/>
        <w:ind w:left="1440" w:right="6001"/>
        <w:rPr>
          <w:color w:val="000000"/>
          <w:spacing w:val="-3"/>
        </w:rPr>
      </w:pPr>
      <w:r>
        <w:rPr>
          <w:color w:val="000000"/>
          <w:spacing w:val="-3"/>
        </w:rPr>
        <w:t xml:space="preserve">Douglas Romaine or Current Business Manager 700 Universe Blvd., Mail Stop FEJ/JB </w:t>
      </w:r>
      <w:r>
        <w:rPr>
          <w:color w:val="000000"/>
          <w:spacing w:val="-3"/>
        </w:rPr>
        <w:br/>
        <w:t xml:space="preserve">Juno Beach, FL  33408 </w:t>
      </w:r>
    </w:p>
    <w:p w:rsidR="00FE3D9B" w:rsidRDefault="00614590">
      <w:pPr>
        <w:autoSpaceDE w:val="0"/>
        <w:autoSpaceDN w:val="0"/>
        <w:adjustRightInd w:val="0"/>
        <w:spacing w:before="6" w:line="276" w:lineRule="exact"/>
        <w:ind w:left="1440"/>
        <w:rPr>
          <w:color w:val="000000"/>
          <w:spacing w:val="-3"/>
        </w:rPr>
      </w:pPr>
      <w:r>
        <w:rPr>
          <w:color w:val="000000"/>
          <w:spacing w:val="-3"/>
        </w:rPr>
        <w:t xml:space="preserve">Phone: (561) 691-7248 </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FE3D9B" w:rsidRDefault="00FE3D9B">
      <w:pPr>
        <w:autoSpaceDE w:val="0"/>
        <w:autoSpaceDN w:val="0"/>
        <w:adjustRightInd w:val="0"/>
        <w:spacing w:line="276" w:lineRule="exact"/>
        <w:ind w:left="1440"/>
        <w:rPr>
          <w:rFonts w:ascii="Times New Roman Bold" w:hAnsi="Times New Roman Bold"/>
          <w:color w:val="000000"/>
          <w:spacing w:val="-2"/>
        </w:rPr>
      </w:pPr>
    </w:p>
    <w:p w:rsidR="00FE3D9B" w:rsidRDefault="00614590">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FE3D9B" w:rsidRDefault="00FE3D9B">
      <w:pPr>
        <w:autoSpaceDE w:val="0"/>
        <w:autoSpaceDN w:val="0"/>
        <w:adjustRightInd w:val="0"/>
        <w:spacing w:line="276" w:lineRule="exact"/>
        <w:ind w:left="1440"/>
        <w:rPr>
          <w:color w:val="000000"/>
          <w:spacing w:val="-3"/>
          <w:u w:val="single"/>
        </w:rPr>
      </w:pPr>
    </w:p>
    <w:p w:rsidR="00FE3D9B" w:rsidRDefault="00614590">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FE3D9B" w:rsidRDefault="00614590">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FE3D9B" w:rsidRDefault="00614590">
      <w:pPr>
        <w:autoSpaceDE w:val="0"/>
        <w:autoSpaceDN w:val="0"/>
        <w:adjustRightInd w:val="0"/>
        <w:spacing w:before="1" w:line="256" w:lineRule="exact"/>
        <w:ind w:left="1440"/>
        <w:rPr>
          <w:color w:val="000000"/>
          <w:spacing w:val="-3"/>
        </w:rPr>
      </w:pPr>
      <w:r>
        <w:rPr>
          <w:color w:val="000000"/>
          <w:spacing w:val="-3"/>
        </w:rPr>
        <w:t xml:space="preserve">10 Krey Boulevard </w:t>
      </w:r>
    </w:p>
    <w:p w:rsidR="00FE3D9B" w:rsidRDefault="00614590">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FE3D9B" w:rsidRDefault="00614590">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FE3D9B" w:rsidRDefault="00614590">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FE3D9B" w:rsidRDefault="00614590">
      <w:pPr>
        <w:autoSpaceDE w:val="0"/>
        <w:autoSpaceDN w:val="0"/>
        <w:adjustRightInd w:val="0"/>
        <w:spacing w:before="4" w:line="276" w:lineRule="exact"/>
        <w:ind w:left="1440"/>
        <w:rPr>
          <w:color w:val="000000"/>
          <w:spacing w:val="-3"/>
        </w:rPr>
      </w:pPr>
      <w:r>
        <w:rPr>
          <w:color w:val="000000"/>
          <w:spacing w:val="-3"/>
        </w:rPr>
        <w:t xml:space="preserve">10 Krey Boulevard </w:t>
      </w:r>
    </w:p>
    <w:p w:rsidR="00FE3D9B" w:rsidRDefault="00614590">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FE3D9B" w:rsidRDefault="00FE3D9B">
      <w:pPr>
        <w:autoSpaceDE w:val="0"/>
        <w:autoSpaceDN w:val="0"/>
        <w:adjustRightInd w:val="0"/>
        <w:spacing w:line="276" w:lineRule="exact"/>
        <w:ind w:left="5953"/>
        <w:rPr>
          <w:color w:val="000000"/>
          <w:spacing w:val="-3"/>
        </w:rPr>
      </w:pPr>
    </w:p>
    <w:p w:rsidR="00FE3D9B" w:rsidRDefault="00614590">
      <w:pPr>
        <w:autoSpaceDE w:val="0"/>
        <w:autoSpaceDN w:val="0"/>
        <w:adjustRightInd w:val="0"/>
        <w:spacing w:before="209" w:line="276" w:lineRule="exact"/>
        <w:ind w:left="5953"/>
        <w:rPr>
          <w:color w:val="000000"/>
          <w:spacing w:val="-4"/>
        </w:rPr>
      </w:pPr>
      <w:r>
        <w:rPr>
          <w:color w:val="000000"/>
          <w:spacing w:val="-4"/>
        </w:rPr>
        <w:t xml:space="preserve">F-2 </w:t>
      </w:r>
    </w:p>
    <w:p w:rsidR="00FE3D9B" w:rsidRDefault="00FE3D9B">
      <w:pPr>
        <w:autoSpaceDE w:val="0"/>
        <w:autoSpaceDN w:val="0"/>
        <w:adjustRightInd w:val="0"/>
        <w:rPr>
          <w:color w:val="000000"/>
          <w:spacing w:val="-4"/>
        </w:rPr>
        <w:sectPr w:rsidR="00FE3D9B">
          <w:headerReference w:type="even" r:id="rId547"/>
          <w:headerReference w:type="default" r:id="rId548"/>
          <w:footerReference w:type="even" r:id="rId549"/>
          <w:footerReference w:type="default" r:id="rId550"/>
          <w:headerReference w:type="first" r:id="rId551"/>
          <w:footerReference w:type="first" r:id="rId552"/>
          <w:pgSz w:w="12240" w:h="15840" w:orient="landscape"/>
          <w:pgMar w:top="0" w:right="0" w:bottom="0" w:left="0" w:header="720" w:footer="720" w:gutter="0"/>
          <w:cols w:space="720"/>
        </w:sectPr>
      </w:pPr>
    </w:p>
    <w:p w:rsidR="00FE3D9B" w:rsidRDefault="00FE3D9B">
      <w:pPr>
        <w:autoSpaceDE w:val="0"/>
        <w:autoSpaceDN w:val="0"/>
        <w:adjustRightInd w:val="0"/>
        <w:spacing w:line="240" w:lineRule="exact"/>
        <w:rPr>
          <w:color w:val="000000"/>
          <w:spacing w:val="-4"/>
        </w:rPr>
      </w:pPr>
      <w:bookmarkStart w:id="89" w:name="Pg89"/>
      <w:bookmarkEnd w:id="89"/>
    </w:p>
    <w:p w:rsidR="00FE3D9B" w:rsidRDefault="00FE3D9B">
      <w:pPr>
        <w:autoSpaceDE w:val="0"/>
        <w:autoSpaceDN w:val="0"/>
        <w:adjustRightInd w:val="0"/>
        <w:spacing w:line="276" w:lineRule="exact"/>
        <w:ind w:left="1440"/>
        <w:rPr>
          <w:color w:val="000000"/>
          <w:spacing w:val="-4"/>
        </w:rPr>
      </w:pPr>
    </w:p>
    <w:p w:rsidR="00FE3D9B" w:rsidRDefault="006145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FE3D9B">
      <w:pPr>
        <w:autoSpaceDE w:val="0"/>
        <w:autoSpaceDN w:val="0"/>
        <w:adjustRightInd w:val="0"/>
        <w:spacing w:line="276" w:lineRule="exact"/>
        <w:ind w:left="1440"/>
        <w:rPr>
          <w:rFonts w:ascii="Times New Roman Bold" w:hAnsi="Times New Roman Bold"/>
          <w:color w:val="000000"/>
          <w:spacing w:val="-3"/>
        </w:rPr>
      </w:pPr>
    </w:p>
    <w:p w:rsidR="00FE3D9B" w:rsidRDefault="00614590">
      <w:pPr>
        <w:autoSpaceDE w:val="0"/>
        <w:autoSpaceDN w:val="0"/>
        <w:adjustRightInd w:val="0"/>
        <w:spacing w:before="232" w:line="276" w:lineRule="exact"/>
        <w:ind w:left="1440"/>
        <w:rPr>
          <w:color w:val="000000"/>
          <w:spacing w:val="-3"/>
        </w:rPr>
      </w:pPr>
      <w:r>
        <w:rPr>
          <w:color w:val="000000"/>
          <w:spacing w:val="-3"/>
          <w:u w:val="single"/>
        </w:rPr>
        <w:t>Connecting Transmission Owner</w:t>
      </w:r>
      <w:r>
        <w:rPr>
          <w:color w:val="000000"/>
          <w:spacing w:val="-3"/>
        </w:rPr>
        <w:t xml:space="preserve">: </w:t>
      </w:r>
    </w:p>
    <w:p w:rsidR="00FE3D9B" w:rsidRDefault="00614590">
      <w:pPr>
        <w:autoSpaceDE w:val="0"/>
        <w:autoSpaceDN w:val="0"/>
        <w:adjustRightInd w:val="0"/>
        <w:spacing w:before="247" w:line="273" w:lineRule="exact"/>
        <w:ind w:left="1440" w:right="6356"/>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r>
      <w:r>
        <w:rPr>
          <w:color w:val="000000"/>
          <w:spacing w:val="-3"/>
        </w:rPr>
        <w:t xml:space="preserve">PO Box 5224 </w:t>
      </w:r>
    </w:p>
    <w:p w:rsidR="00FE3D9B" w:rsidRDefault="00614590">
      <w:pPr>
        <w:autoSpaceDE w:val="0"/>
        <w:autoSpaceDN w:val="0"/>
        <w:adjustRightInd w:val="0"/>
        <w:spacing w:before="2" w:line="280" w:lineRule="exact"/>
        <w:ind w:left="1440" w:right="7732"/>
        <w:rPr>
          <w:color w:val="000000"/>
          <w:spacing w:val="-3"/>
        </w:rPr>
      </w:pPr>
      <w:r>
        <w:rPr>
          <w:color w:val="000000"/>
          <w:spacing w:val="-3"/>
        </w:rPr>
        <w:t xml:space="preserve">Binghamton, NY 13902-5224 </w:t>
      </w:r>
      <w:r>
        <w:rPr>
          <w:color w:val="000000"/>
          <w:spacing w:val="-3"/>
        </w:rPr>
        <w:br/>
        <w:t xml:space="preserve">Phone: (585) 484-6306 </w:t>
      </w:r>
      <w:r>
        <w:rPr>
          <w:color w:val="000000"/>
          <w:spacing w:val="-3"/>
        </w:rPr>
        <w:br/>
        <w:t xml:space="preserve">J_mahoney@nyseg.com </w:t>
      </w:r>
    </w:p>
    <w:p w:rsidR="00FE3D9B" w:rsidRDefault="00614590">
      <w:pPr>
        <w:autoSpaceDE w:val="0"/>
        <w:autoSpaceDN w:val="0"/>
        <w:adjustRightInd w:val="0"/>
        <w:spacing w:before="224" w:line="276" w:lineRule="exact"/>
        <w:ind w:left="1440"/>
        <w:rPr>
          <w:color w:val="000000"/>
          <w:spacing w:val="-3"/>
        </w:rPr>
      </w:pPr>
      <w:r>
        <w:rPr>
          <w:color w:val="000000"/>
          <w:spacing w:val="-3"/>
          <w:u w:val="single"/>
        </w:rPr>
        <w:t>Developer</w:t>
      </w:r>
      <w:r>
        <w:rPr>
          <w:color w:val="000000"/>
          <w:spacing w:val="-3"/>
        </w:rPr>
        <w:t xml:space="preserve">: </w:t>
      </w:r>
    </w:p>
    <w:p w:rsidR="00FE3D9B" w:rsidRDefault="00614590">
      <w:pPr>
        <w:autoSpaceDE w:val="0"/>
        <w:autoSpaceDN w:val="0"/>
        <w:adjustRightInd w:val="0"/>
        <w:spacing w:before="244" w:line="276" w:lineRule="exact"/>
        <w:ind w:left="1440"/>
        <w:rPr>
          <w:color w:val="000000"/>
          <w:spacing w:val="-3"/>
        </w:rPr>
      </w:pPr>
      <w:r>
        <w:rPr>
          <w:color w:val="000000"/>
          <w:spacing w:val="-3"/>
        </w:rPr>
        <w:t xml:space="preserve">Before Commercial Operations Date: </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8" w:line="276" w:lineRule="exact"/>
        <w:ind w:left="1440"/>
        <w:rPr>
          <w:color w:val="000000"/>
          <w:spacing w:val="-3"/>
        </w:rPr>
      </w:pPr>
      <w:r>
        <w:rPr>
          <w:color w:val="000000"/>
          <w:spacing w:val="-3"/>
        </w:rPr>
        <w:t xml:space="preserve">Attn: Patricia Vallejo </w:t>
      </w:r>
    </w:p>
    <w:p w:rsidR="00FE3D9B" w:rsidRDefault="00614590">
      <w:pPr>
        <w:autoSpaceDE w:val="0"/>
        <w:autoSpaceDN w:val="0"/>
        <w:adjustRightInd w:val="0"/>
        <w:spacing w:before="1" w:line="280" w:lineRule="exact"/>
        <w:ind w:left="1440" w:right="6815"/>
        <w:jc w:val="both"/>
        <w:rPr>
          <w:color w:val="000000"/>
          <w:spacing w:val="-3"/>
        </w:rPr>
      </w:pPr>
      <w:r>
        <w:rPr>
          <w:color w:val="000000"/>
          <w:spacing w:val="-3"/>
        </w:rPr>
        <w:t xml:space="preserve">700 Universe Blvd., Mail Stop FGR/JB Juno Beach, FL  33408 </w:t>
      </w:r>
    </w:p>
    <w:p w:rsidR="00FE3D9B" w:rsidRDefault="00614590">
      <w:pPr>
        <w:autoSpaceDE w:val="0"/>
        <w:autoSpaceDN w:val="0"/>
        <w:adjustRightInd w:val="0"/>
        <w:spacing w:before="1" w:line="255" w:lineRule="exact"/>
        <w:ind w:left="1440"/>
        <w:rPr>
          <w:color w:val="000000"/>
          <w:spacing w:val="-3"/>
        </w:rPr>
      </w:pPr>
      <w:r>
        <w:rPr>
          <w:color w:val="000000"/>
          <w:spacing w:val="-3"/>
        </w:rPr>
        <w:t xml:space="preserve">Phone: (561) 691-2927 </w:t>
      </w:r>
    </w:p>
    <w:p w:rsidR="00FE3D9B" w:rsidRDefault="00614590">
      <w:pPr>
        <w:autoSpaceDE w:val="0"/>
        <w:autoSpaceDN w:val="0"/>
        <w:adjustRightInd w:val="0"/>
        <w:spacing w:before="8" w:line="276" w:lineRule="exact"/>
        <w:ind w:left="1440"/>
        <w:rPr>
          <w:color w:val="000000"/>
          <w:spacing w:val="-3"/>
        </w:rPr>
      </w:pPr>
      <w:r>
        <w:rPr>
          <w:color w:val="000000"/>
          <w:spacing w:val="-3"/>
        </w:rPr>
        <w:t xml:space="preserve">Patricia.vallejo@nee.com </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8" w:line="276" w:lineRule="exact"/>
        <w:ind w:left="1440"/>
        <w:rPr>
          <w:color w:val="000000"/>
          <w:spacing w:val="-3"/>
        </w:rPr>
      </w:pPr>
      <w:r>
        <w:rPr>
          <w:color w:val="000000"/>
          <w:spacing w:val="-3"/>
        </w:rPr>
        <w:t xml:space="preserve">Attn: Kris Scornavacca </w:t>
      </w:r>
    </w:p>
    <w:p w:rsidR="00FE3D9B" w:rsidRDefault="00614590">
      <w:pPr>
        <w:autoSpaceDE w:val="0"/>
        <w:autoSpaceDN w:val="0"/>
        <w:adjustRightInd w:val="0"/>
        <w:spacing w:before="4" w:line="276" w:lineRule="exact"/>
        <w:ind w:left="1440"/>
        <w:rPr>
          <w:color w:val="000000"/>
          <w:spacing w:val="-3"/>
        </w:rPr>
      </w:pPr>
      <w:r>
        <w:rPr>
          <w:color w:val="000000"/>
          <w:spacing w:val="-3"/>
        </w:rPr>
        <w:t xml:space="preserve">700 Universe Blvd. </w:t>
      </w:r>
    </w:p>
    <w:p w:rsidR="00FE3D9B" w:rsidRDefault="00614590">
      <w:pPr>
        <w:autoSpaceDE w:val="0"/>
        <w:autoSpaceDN w:val="0"/>
        <w:adjustRightInd w:val="0"/>
        <w:spacing w:before="1" w:line="256" w:lineRule="exact"/>
        <w:ind w:left="1440"/>
        <w:rPr>
          <w:color w:val="000000"/>
          <w:spacing w:val="-3"/>
        </w:rPr>
      </w:pPr>
      <w:r>
        <w:rPr>
          <w:color w:val="000000"/>
          <w:spacing w:val="-3"/>
        </w:rPr>
        <w:t xml:space="preserve">Juno Beach, FL  33408 </w:t>
      </w:r>
    </w:p>
    <w:p w:rsidR="00FE3D9B" w:rsidRDefault="00614590">
      <w:pPr>
        <w:autoSpaceDE w:val="0"/>
        <w:autoSpaceDN w:val="0"/>
        <w:adjustRightInd w:val="0"/>
        <w:spacing w:before="8" w:line="276" w:lineRule="exact"/>
        <w:ind w:left="1440"/>
        <w:rPr>
          <w:color w:val="000000"/>
          <w:spacing w:val="-3"/>
        </w:rPr>
      </w:pPr>
      <w:r>
        <w:rPr>
          <w:color w:val="000000"/>
          <w:spacing w:val="-3"/>
        </w:rPr>
        <w:t xml:space="preserve">Phone: (561) 694-4738 </w:t>
      </w:r>
    </w:p>
    <w:p w:rsidR="00FE3D9B" w:rsidRDefault="00614590">
      <w:pPr>
        <w:autoSpaceDE w:val="0"/>
        <w:autoSpaceDN w:val="0"/>
        <w:adjustRightInd w:val="0"/>
        <w:spacing w:before="4" w:line="276" w:lineRule="exact"/>
        <w:ind w:left="1440"/>
        <w:rPr>
          <w:color w:val="000000"/>
          <w:spacing w:val="-3"/>
        </w:rPr>
      </w:pPr>
      <w:r>
        <w:rPr>
          <w:color w:val="000000"/>
          <w:spacing w:val="-3"/>
        </w:rPr>
        <w:t xml:space="preserve">Kris.scornavacca@nee.com </w:t>
      </w:r>
    </w:p>
    <w:p w:rsidR="00FE3D9B" w:rsidRDefault="00FE3D9B">
      <w:pPr>
        <w:autoSpaceDE w:val="0"/>
        <w:autoSpaceDN w:val="0"/>
        <w:adjustRightInd w:val="0"/>
        <w:spacing w:line="276" w:lineRule="exact"/>
        <w:ind w:left="1440"/>
        <w:rPr>
          <w:color w:val="000000"/>
          <w:spacing w:val="-3"/>
        </w:rPr>
      </w:pPr>
    </w:p>
    <w:p w:rsidR="00FE3D9B" w:rsidRDefault="00614590">
      <w:pPr>
        <w:autoSpaceDE w:val="0"/>
        <w:autoSpaceDN w:val="0"/>
        <w:adjustRightInd w:val="0"/>
        <w:spacing w:before="8" w:line="276" w:lineRule="exact"/>
        <w:ind w:left="1440"/>
        <w:rPr>
          <w:color w:val="000000"/>
          <w:spacing w:val="-3"/>
        </w:rPr>
      </w:pPr>
      <w:r>
        <w:rPr>
          <w:color w:val="000000"/>
          <w:spacing w:val="-3"/>
        </w:rPr>
        <w:t xml:space="preserve">After Commercial Operations Date: </w:t>
      </w:r>
    </w:p>
    <w:p w:rsidR="00FE3D9B" w:rsidRDefault="00614590">
      <w:pPr>
        <w:autoSpaceDE w:val="0"/>
        <w:autoSpaceDN w:val="0"/>
        <w:adjustRightInd w:val="0"/>
        <w:spacing w:before="264" w:line="276" w:lineRule="exact"/>
        <w:ind w:left="1440"/>
        <w:rPr>
          <w:color w:val="000000"/>
          <w:spacing w:val="-3"/>
        </w:rPr>
      </w:pPr>
      <w:r>
        <w:rPr>
          <w:color w:val="000000"/>
          <w:spacing w:val="-3"/>
        </w:rPr>
        <w:t xml:space="preserve">Douglas Romaine </w:t>
      </w:r>
    </w:p>
    <w:p w:rsidR="00FE3D9B" w:rsidRDefault="00614590">
      <w:pPr>
        <w:autoSpaceDE w:val="0"/>
        <w:autoSpaceDN w:val="0"/>
        <w:adjustRightInd w:val="0"/>
        <w:spacing w:before="1" w:line="280" w:lineRule="exact"/>
        <w:ind w:left="1440" w:right="6908"/>
        <w:jc w:val="both"/>
        <w:rPr>
          <w:color w:val="000000"/>
          <w:spacing w:val="-3"/>
        </w:rPr>
      </w:pPr>
      <w:r>
        <w:rPr>
          <w:color w:val="000000"/>
          <w:spacing w:val="-3"/>
        </w:rPr>
        <w:t xml:space="preserve">700 Universe Blvd., Mail Stop FEJ/JB Juno Beach, FL  33408 </w:t>
      </w:r>
    </w:p>
    <w:p w:rsidR="00FE3D9B" w:rsidRDefault="00614590">
      <w:pPr>
        <w:autoSpaceDE w:val="0"/>
        <w:autoSpaceDN w:val="0"/>
        <w:adjustRightInd w:val="0"/>
        <w:spacing w:before="4" w:line="276" w:lineRule="exact"/>
        <w:ind w:left="1440"/>
        <w:rPr>
          <w:color w:val="000000"/>
          <w:spacing w:val="-3"/>
        </w:rPr>
      </w:pPr>
      <w:r>
        <w:rPr>
          <w:color w:val="000000"/>
          <w:spacing w:val="-3"/>
        </w:rPr>
        <w:t xml:space="preserve">Phone: (561) 691-7248 </w:t>
      </w:r>
    </w:p>
    <w:p w:rsidR="00FE3D9B" w:rsidRDefault="00614590">
      <w:pPr>
        <w:autoSpaceDE w:val="0"/>
        <w:autoSpaceDN w:val="0"/>
        <w:adjustRightInd w:val="0"/>
        <w:spacing w:before="1" w:line="256" w:lineRule="exact"/>
        <w:ind w:left="1440"/>
        <w:rPr>
          <w:color w:val="000000"/>
          <w:spacing w:val="-3"/>
        </w:rPr>
      </w:pPr>
      <w:r>
        <w:rPr>
          <w:color w:val="000000"/>
          <w:spacing w:val="-3"/>
        </w:rPr>
        <w:t xml:space="preserve">Douglas.romaine@nee.com </w:t>
      </w:r>
    </w:p>
    <w:p w:rsidR="00FE3D9B" w:rsidRDefault="00FE3D9B">
      <w:pPr>
        <w:autoSpaceDE w:val="0"/>
        <w:autoSpaceDN w:val="0"/>
        <w:adjustRightInd w:val="0"/>
        <w:spacing w:line="276" w:lineRule="exact"/>
        <w:ind w:left="5953"/>
        <w:rPr>
          <w:color w:val="000000"/>
          <w:spacing w:val="-3"/>
        </w:rPr>
      </w:pPr>
    </w:p>
    <w:p w:rsidR="00FE3D9B" w:rsidRDefault="00FE3D9B">
      <w:pPr>
        <w:autoSpaceDE w:val="0"/>
        <w:autoSpaceDN w:val="0"/>
        <w:adjustRightInd w:val="0"/>
        <w:spacing w:line="276" w:lineRule="exact"/>
        <w:ind w:left="5953"/>
        <w:rPr>
          <w:color w:val="000000"/>
          <w:spacing w:val="-3"/>
        </w:rPr>
      </w:pPr>
    </w:p>
    <w:p w:rsidR="00FE3D9B" w:rsidRDefault="00FE3D9B">
      <w:pPr>
        <w:autoSpaceDE w:val="0"/>
        <w:autoSpaceDN w:val="0"/>
        <w:adjustRightInd w:val="0"/>
        <w:spacing w:line="276" w:lineRule="exact"/>
        <w:ind w:left="5953"/>
        <w:rPr>
          <w:color w:val="000000"/>
          <w:spacing w:val="-3"/>
        </w:rPr>
      </w:pPr>
    </w:p>
    <w:p w:rsidR="00FE3D9B" w:rsidRDefault="00FE3D9B">
      <w:pPr>
        <w:autoSpaceDE w:val="0"/>
        <w:autoSpaceDN w:val="0"/>
        <w:adjustRightInd w:val="0"/>
        <w:spacing w:line="276" w:lineRule="exact"/>
        <w:ind w:left="5953"/>
        <w:rPr>
          <w:color w:val="000000"/>
          <w:spacing w:val="-3"/>
        </w:rPr>
      </w:pPr>
    </w:p>
    <w:p w:rsidR="00FE3D9B" w:rsidRDefault="00FE3D9B">
      <w:pPr>
        <w:autoSpaceDE w:val="0"/>
        <w:autoSpaceDN w:val="0"/>
        <w:adjustRightInd w:val="0"/>
        <w:spacing w:line="276" w:lineRule="exact"/>
        <w:ind w:left="5953"/>
        <w:rPr>
          <w:color w:val="000000"/>
          <w:spacing w:val="-3"/>
        </w:rPr>
      </w:pPr>
    </w:p>
    <w:p w:rsidR="00FE3D9B" w:rsidRDefault="00FE3D9B">
      <w:pPr>
        <w:autoSpaceDE w:val="0"/>
        <w:autoSpaceDN w:val="0"/>
        <w:adjustRightInd w:val="0"/>
        <w:spacing w:line="276" w:lineRule="exact"/>
        <w:ind w:left="5953"/>
        <w:rPr>
          <w:color w:val="000000"/>
          <w:spacing w:val="-3"/>
        </w:rPr>
      </w:pPr>
    </w:p>
    <w:p w:rsidR="00FE3D9B" w:rsidRDefault="00FE3D9B">
      <w:pPr>
        <w:autoSpaceDE w:val="0"/>
        <w:autoSpaceDN w:val="0"/>
        <w:adjustRightInd w:val="0"/>
        <w:spacing w:line="276" w:lineRule="exact"/>
        <w:ind w:left="5953"/>
        <w:rPr>
          <w:color w:val="000000"/>
          <w:spacing w:val="-3"/>
        </w:rPr>
      </w:pPr>
    </w:p>
    <w:p w:rsidR="00FE3D9B" w:rsidRDefault="00FE3D9B">
      <w:pPr>
        <w:autoSpaceDE w:val="0"/>
        <w:autoSpaceDN w:val="0"/>
        <w:adjustRightInd w:val="0"/>
        <w:spacing w:line="276" w:lineRule="exact"/>
        <w:ind w:left="5953"/>
        <w:rPr>
          <w:color w:val="000000"/>
          <w:spacing w:val="-3"/>
        </w:rPr>
      </w:pPr>
    </w:p>
    <w:p w:rsidR="00FE3D9B" w:rsidRDefault="00FE3D9B">
      <w:pPr>
        <w:autoSpaceDE w:val="0"/>
        <w:autoSpaceDN w:val="0"/>
        <w:adjustRightInd w:val="0"/>
        <w:spacing w:line="276" w:lineRule="exact"/>
        <w:ind w:left="5953"/>
        <w:rPr>
          <w:color w:val="000000"/>
          <w:spacing w:val="-3"/>
        </w:rPr>
      </w:pPr>
    </w:p>
    <w:p w:rsidR="00FE3D9B" w:rsidRDefault="00FE3D9B">
      <w:pPr>
        <w:autoSpaceDE w:val="0"/>
        <w:autoSpaceDN w:val="0"/>
        <w:adjustRightInd w:val="0"/>
        <w:spacing w:line="276" w:lineRule="exact"/>
        <w:ind w:left="5953"/>
        <w:rPr>
          <w:color w:val="000000"/>
          <w:spacing w:val="-3"/>
        </w:rPr>
      </w:pPr>
    </w:p>
    <w:p w:rsidR="00FE3D9B" w:rsidRDefault="00FE3D9B">
      <w:pPr>
        <w:autoSpaceDE w:val="0"/>
        <w:autoSpaceDN w:val="0"/>
        <w:adjustRightInd w:val="0"/>
        <w:spacing w:line="276" w:lineRule="exact"/>
        <w:ind w:left="5953"/>
        <w:rPr>
          <w:color w:val="000000"/>
          <w:spacing w:val="-3"/>
        </w:rPr>
      </w:pPr>
    </w:p>
    <w:p w:rsidR="00FE3D9B" w:rsidRDefault="00FE3D9B">
      <w:pPr>
        <w:autoSpaceDE w:val="0"/>
        <w:autoSpaceDN w:val="0"/>
        <w:adjustRightInd w:val="0"/>
        <w:spacing w:line="276" w:lineRule="exact"/>
        <w:ind w:left="5953"/>
        <w:rPr>
          <w:color w:val="000000"/>
          <w:spacing w:val="-3"/>
        </w:rPr>
      </w:pPr>
    </w:p>
    <w:p w:rsidR="00FE3D9B" w:rsidRDefault="00FE3D9B">
      <w:pPr>
        <w:autoSpaceDE w:val="0"/>
        <w:autoSpaceDN w:val="0"/>
        <w:adjustRightInd w:val="0"/>
        <w:spacing w:line="276" w:lineRule="exact"/>
        <w:ind w:left="5953"/>
        <w:rPr>
          <w:color w:val="000000"/>
          <w:spacing w:val="-3"/>
        </w:rPr>
      </w:pPr>
    </w:p>
    <w:p w:rsidR="00FE3D9B" w:rsidRDefault="00FE3D9B">
      <w:pPr>
        <w:autoSpaceDE w:val="0"/>
        <w:autoSpaceDN w:val="0"/>
        <w:adjustRightInd w:val="0"/>
        <w:spacing w:line="276" w:lineRule="exact"/>
        <w:ind w:left="5953"/>
        <w:rPr>
          <w:color w:val="000000"/>
          <w:spacing w:val="-3"/>
        </w:rPr>
      </w:pPr>
    </w:p>
    <w:p w:rsidR="00FE3D9B" w:rsidRDefault="00614590">
      <w:pPr>
        <w:autoSpaceDE w:val="0"/>
        <w:autoSpaceDN w:val="0"/>
        <w:adjustRightInd w:val="0"/>
        <w:spacing w:before="204" w:line="276" w:lineRule="exact"/>
        <w:ind w:left="5953"/>
        <w:rPr>
          <w:color w:val="000000"/>
          <w:spacing w:val="-4"/>
        </w:rPr>
      </w:pPr>
      <w:r>
        <w:rPr>
          <w:color w:val="000000"/>
          <w:spacing w:val="-4"/>
        </w:rPr>
        <w:t xml:space="preserve">F-3 </w:t>
      </w:r>
    </w:p>
    <w:p w:rsidR="00FE3D9B" w:rsidRDefault="00FE3D9B">
      <w:pPr>
        <w:autoSpaceDE w:val="0"/>
        <w:autoSpaceDN w:val="0"/>
        <w:adjustRightInd w:val="0"/>
        <w:rPr>
          <w:color w:val="000000"/>
          <w:spacing w:val="-4"/>
        </w:rPr>
      </w:pPr>
    </w:p>
    <w:sectPr w:rsidR="00FE3D9B">
      <w:headerReference w:type="even" r:id="rId553"/>
      <w:headerReference w:type="default" r:id="rId554"/>
      <w:footerReference w:type="even" r:id="rId555"/>
      <w:footerReference w:type="default" r:id="rId556"/>
      <w:headerReference w:type="first" r:id="rId557"/>
      <w:footerReference w:type="first" r:id="rId558"/>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4590">
      <w:r>
        <w:separator/>
      </w:r>
    </w:p>
  </w:endnote>
  <w:endnote w:type="continuationSeparator" w:id="0">
    <w:p w:rsidR="00000000" w:rsidRDefault="006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Docket #: ER23-706-000 -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Docket #: ER23-706-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Docket #: ER23-706-000 -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Docket #: ER23-7</w:t>
    </w:r>
    <w:r>
      <w:rPr>
        <w:rFonts w:ascii="Arial" w:eastAsia="Arial" w:hAnsi="Arial" w:cs="Arial"/>
        <w:color w:val="000000"/>
        <w:sz w:val="16"/>
      </w:rPr>
      <w:t xml:space="preserve">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Docket #: ER23-706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w:t>
    </w:r>
    <w:r>
      <w:rPr>
        <w:rFonts w:ascii="Arial" w:eastAsia="Arial" w:hAnsi="Arial" w:cs="Arial"/>
        <w:color w:val="000000"/>
        <w:sz w:val="16"/>
      </w:rPr>
      <w:t xml:space="preserve">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Docket #: ER23-706-00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Docket</w:t>
    </w:r>
    <w:r>
      <w:rPr>
        <w:rFonts w:ascii="Arial" w:eastAsia="Arial" w:hAnsi="Arial" w:cs="Arial"/>
        <w:color w:val="000000"/>
        <w:sz w:val="16"/>
      </w:rPr>
      <w:t xml:space="preserve">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Docket #: ER23-706-000 -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Docket #: ER23-706-000 -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Docket #: ER23-706-000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w:t>
    </w:r>
    <w:r>
      <w:rPr>
        <w:rFonts w:ascii="Arial" w:eastAsia="Arial" w:hAnsi="Arial" w:cs="Arial"/>
        <w:color w:val="000000"/>
        <w:sz w:val="16"/>
      </w:rPr>
      <w:t xml:space="preserve">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Docket #: ER23-706-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w:t>
    </w:r>
    <w:r>
      <w:rPr>
        <w:rFonts w:ascii="Arial" w:eastAsia="Arial" w:hAnsi="Arial" w:cs="Arial"/>
        <w:color w:val="000000"/>
        <w:sz w:val="16"/>
      </w:rPr>
      <w:t xml:space="preserve">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w:t>
    </w:r>
    <w:r>
      <w:rPr>
        <w:rFonts w:ascii="Arial" w:eastAsia="Arial" w:hAnsi="Arial" w:cs="Arial"/>
        <w:color w:val="000000"/>
        <w:sz w:val="16"/>
      </w:rPr>
      <w:t xml:space="preserve">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Docket #: ER23-70</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w:t>
    </w:r>
    <w:r>
      <w:rPr>
        <w:rFonts w:ascii="Arial" w:eastAsia="Arial" w:hAnsi="Arial" w:cs="Arial"/>
        <w:color w:val="000000"/>
        <w:sz w:val="16"/>
      </w:rPr>
      <w:t xml:space="preserve">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w:t>
    </w:r>
    <w:r>
      <w:rPr>
        <w:rFonts w:ascii="Arial" w:eastAsia="Arial" w:hAnsi="Arial" w:cs="Arial"/>
        <w:color w:val="000000"/>
        <w:sz w:val="16"/>
      </w:rPr>
      <w:t xml:space="preserve">-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Docket #: ER2</w:t>
    </w:r>
    <w:r>
      <w:rPr>
        <w:rFonts w:ascii="Arial" w:eastAsia="Arial" w:hAnsi="Arial" w:cs="Arial"/>
        <w:color w:val="000000"/>
        <w:sz w:val="16"/>
      </w:rPr>
      <w:t xml:space="preserve">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4590">
      <w:r>
        <w:separator/>
      </w:r>
    </w:p>
  </w:footnote>
  <w:footnote w:type="continuationSeparator" w:id="0">
    <w:p w:rsidR="00000000" w:rsidRDefault="00614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NYISO, NYSEG and Eight </w:t>
    </w:r>
    <w:r>
      <w:rPr>
        <w:rFonts w:ascii="Arial" w:eastAsia="Arial" w:hAnsi="Arial" w:cs="Arial"/>
        <w:color w:val="000000"/>
        <w:sz w:val="16"/>
      </w:rPr>
      <w:t>Point Wind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w:t>
    </w:r>
    <w:r>
      <w:rPr>
        <w:rFonts w:ascii="Arial" w:eastAsia="Arial" w:hAnsi="Arial" w:cs="Arial"/>
        <w:color w:val="000000"/>
        <w:sz w:val="16"/>
      </w:rPr>
      <w:t xml:space="preserve"> Eight Point Wind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w:t>
    </w:r>
    <w:r>
      <w:rPr>
        <w:rFonts w:ascii="Arial" w:eastAsia="Arial" w:hAnsi="Arial" w:cs="Arial"/>
        <w:color w:val="000000"/>
        <w:sz w:val="16"/>
      </w:rPr>
      <w:t>rvice Agreements --&gt; LGIA among NYISO, NYSEG and Eight Point Wind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w:t>
    </w:r>
    <w:r>
      <w:rPr>
        <w:rFonts w:ascii="Arial" w:eastAsia="Arial" w:hAnsi="Arial" w:cs="Arial"/>
        <w:color w:val="000000"/>
        <w:sz w:val="16"/>
      </w:rPr>
      <w:t>nd Eight Point Wind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w:t>
    </w:r>
    <w:r>
      <w:rPr>
        <w:rFonts w:ascii="Arial" w:eastAsia="Arial" w:hAnsi="Arial" w:cs="Arial"/>
        <w:color w:val="000000"/>
        <w:sz w:val="16"/>
      </w:rPr>
      <w:t>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w:t>
    </w:r>
    <w:r>
      <w:rPr>
        <w:rFonts w:ascii="Arial" w:eastAsia="Arial" w:hAnsi="Arial" w:cs="Arial"/>
        <w:color w:val="000000"/>
        <w:sz w:val="16"/>
      </w:rPr>
      <w:t xml:space="preserve"> Point Wind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NYSEG and Eight Point Wind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NYSEG and Eight Point Wind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w:t>
    </w:r>
    <w:r>
      <w:rPr>
        <w:rFonts w:ascii="Arial" w:eastAsia="Arial" w:hAnsi="Arial" w:cs="Arial"/>
        <w:color w:val="000000"/>
        <w:sz w:val="16"/>
      </w:rPr>
      <w:t>d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w:t>
    </w:r>
    <w:r>
      <w:rPr>
        <w:rFonts w:ascii="Arial" w:eastAsia="Arial" w:hAnsi="Arial" w:cs="Arial"/>
        <w:color w:val="000000"/>
        <w:sz w:val="16"/>
      </w:rPr>
      <w:t>oint Wind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NYSEG and Eight Point Wind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Eight Point Wind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NYSEG and Eight Point Wind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NYISO, NYSEG and Eight </w:t>
    </w:r>
    <w:r>
      <w:rPr>
        <w:rFonts w:ascii="Arial" w:eastAsia="Arial" w:hAnsi="Arial" w:cs="Arial"/>
        <w:color w:val="000000"/>
        <w:sz w:val="16"/>
      </w:rPr>
      <w:t>Point Wind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w:t>
    </w:r>
    <w:r>
      <w:rPr>
        <w:rFonts w:ascii="Arial" w:eastAsia="Arial" w:hAnsi="Arial" w:cs="Arial"/>
        <w:color w:val="000000"/>
        <w:sz w:val="16"/>
      </w:rPr>
      <w:t xml:space="preserve">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NYSEG and Eight Point Wind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NYSEG and Eight Point Wind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NYSEG and Eight Point Wind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NYSEG and Eight Point Wind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NYSEG and Eight Point Wind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Eight Point Wind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NYSEG and Eight Point Wind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w:t>
    </w:r>
    <w:r>
      <w:rPr>
        <w:rFonts w:ascii="Arial" w:eastAsia="Arial" w:hAnsi="Arial" w:cs="Arial"/>
        <w:color w:val="000000"/>
        <w:sz w:val="16"/>
      </w:rPr>
      <w:t>nt Wind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NYSEG and Eight Point Wind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Eight Point Wind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w:t>
    </w:r>
    <w:r>
      <w:rPr>
        <w:rFonts w:ascii="Arial" w:eastAsia="Arial" w:hAnsi="Arial" w:cs="Arial"/>
        <w:color w:val="000000"/>
        <w:sz w:val="16"/>
      </w:rPr>
      <w:t xml:space="preserve"> Point Wind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Eight Point Wind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w:t>
    </w:r>
    <w:r>
      <w:rPr>
        <w:rFonts w:ascii="Arial" w:eastAsia="Arial" w:hAnsi="Arial" w:cs="Arial"/>
        <w:color w:val="000000"/>
        <w:sz w:val="16"/>
      </w:rPr>
      <w:t xml:space="preserve"> Wind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Eight Point Wind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NYSEG and Eight Point Wind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Eight Point Wind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NYSEG and Eight Point Wind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NYSEG and Eight Point Wind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NYSEG and Eight Point Wind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NYSEG and Eight Point Wind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w:t>
    </w:r>
    <w:r>
      <w:rPr>
        <w:rFonts w:ascii="Arial" w:eastAsia="Arial" w:hAnsi="Arial" w:cs="Arial"/>
        <w:color w:val="000000"/>
        <w:sz w:val="16"/>
      </w:rPr>
      <w:t>nt Wind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NYSEG and Eight Point Wind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NYSEG and Eight Point Wind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w:t>
    </w:r>
    <w:r>
      <w:rPr>
        <w:rFonts w:ascii="Arial" w:eastAsia="Arial" w:hAnsi="Arial" w:cs="Arial"/>
        <w:color w:val="000000"/>
        <w:sz w:val="16"/>
      </w:rPr>
      <w:t>d Eight Point Wind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w:t>
    </w:r>
    <w:r>
      <w:rPr>
        <w:rFonts w:ascii="Arial" w:eastAsia="Arial" w:hAnsi="Arial" w:cs="Arial"/>
        <w:color w:val="000000"/>
        <w:sz w:val="16"/>
      </w:rPr>
      <w:t>t Wind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NYSEG and Eight Point Wind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Eight Point Wind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Eight Point Wind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w:t>
    </w:r>
    <w:r>
      <w:rPr>
        <w:rFonts w:ascii="Arial" w:eastAsia="Arial" w:hAnsi="Arial" w:cs="Arial"/>
        <w:color w:val="000000"/>
        <w:sz w:val="16"/>
      </w:rPr>
      <w:t>t Wind LLC</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NYSEG and Eight Point Wind LLC</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NYSEG and Eight Point Wind LLC</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NYSEG and Eight Point Wind LLC</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NYSEG and Eight Point Wind LLC</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NYSEG and Eight Point Wind LLC</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NYSEG and Eight Point Wind LLC</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NYSEG and Eight Point Wind LLC</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NYISO, NYSEG and Eight Point Wind </w:t>
    </w:r>
    <w:r>
      <w:rPr>
        <w:rFonts w:ascii="Arial" w:eastAsia="Arial" w:hAnsi="Arial" w:cs="Arial"/>
        <w:color w:val="000000"/>
        <w:sz w:val="16"/>
      </w:rPr>
      <w:t>LLC</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NYSEG and Eight Point Wind LLC</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NYSEG and Eight Point Wind LLC</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NYISO, NYSEG and Eight Point Wind </w:t>
    </w:r>
    <w:r>
      <w:rPr>
        <w:rFonts w:ascii="Arial" w:eastAsia="Arial" w:hAnsi="Arial" w:cs="Arial"/>
        <w:color w:val="000000"/>
        <w:sz w:val="16"/>
      </w:rPr>
      <w:t>LLC</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w:t>
    </w:r>
    <w:r>
      <w:rPr>
        <w:rFonts w:ascii="Arial" w:eastAsia="Arial" w:hAnsi="Arial" w:cs="Arial"/>
        <w:color w:val="000000"/>
        <w:sz w:val="16"/>
      </w:rPr>
      <w:t>ght Point Wind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NYSEG and Eight Point Wind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NYSEG and Eight Point Wind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NYSEG and Eight Point Wind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Eight Point Wind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NYSEG and Eight Point Wind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NYISO, NYSEG and Eight Point </w:t>
    </w:r>
    <w:r>
      <w:rPr>
        <w:rFonts w:ascii="Arial" w:eastAsia="Arial" w:hAnsi="Arial" w:cs="Arial"/>
        <w:color w:val="000000"/>
        <w:sz w:val="16"/>
      </w:rPr>
      <w:t>Wind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NYSEG and Eight Point Wind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NYISO, NYSEG and Eight Point </w:t>
    </w:r>
    <w:r>
      <w:rPr>
        <w:rFonts w:ascii="Arial" w:eastAsia="Arial" w:hAnsi="Arial" w:cs="Arial"/>
        <w:color w:val="000000"/>
        <w:sz w:val="16"/>
      </w:rPr>
      <w:t>Wind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NYSEG and Eight Point Wind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w:t>
    </w:r>
    <w:r>
      <w:rPr>
        <w:rFonts w:ascii="Arial" w:eastAsia="Arial" w:hAnsi="Arial" w:cs="Arial"/>
        <w:color w:val="000000"/>
        <w:sz w:val="16"/>
      </w:rPr>
      <w:t>ght Point Wind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NYSEG and Eight Point Wind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w:t>
    </w:r>
    <w:r>
      <w:rPr>
        <w:rFonts w:ascii="Arial" w:eastAsia="Arial" w:hAnsi="Arial" w:cs="Arial"/>
        <w:color w:val="000000"/>
        <w:sz w:val="16"/>
      </w:rPr>
      <w:t>t Wind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Eight Point Wind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NYSEG and Eight Point Wind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NYSEG and Eight Point Wind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w:t>
    </w:r>
    <w:r>
      <w:rPr>
        <w:rFonts w:ascii="Arial" w:eastAsia="Arial" w:hAnsi="Arial" w:cs="Arial"/>
        <w:color w:val="000000"/>
        <w:sz w:val="16"/>
      </w:rPr>
      <w:t xml:space="preserve">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NYSEG and Eight Point Wind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Eight Point Wind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w:t>
    </w:r>
    <w:r>
      <w:rPr>
        <w:rFonts w:ascii="Arial" w:eastAsia="Arial" w:hAnsi="Arial" w:cs="Arial"/>
        <w:color w:val="000000"/>
        <w:sz w:val="16"/>
      </w:rPr>
      <w:t xml:space="preserve"> Point Wind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among NYISO, NYSEG and Eight Point Wind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NYSEG and Eight Point Wind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B" w:rsidRDefault="00614590">
    <w:pPr>
      <w:ind w:left="1134"/>
    </w:pPr>
    <w:r>
      <w:rPr>
        <w:rFonts w:ascii="Arial" w:eastAsia="Arial" w:hAnsi="Arial" w:cs="Arial"/>
        <w:color w:val="000000"/>
        <w:sz w:val="16"/>
      </w:rPr>
      <w:t xml:space="preserve">NYISO Agreements --&gt; Service Agreements --&gt; LGIA among NYISO, NYSEG and Eight Point </w:t>
    </w:r>
    <w:r>
      <w:rPr>
        <w:rFonts w:ascii="Arial" w:eastAsia="Arial" w:hAnsi="Arial" w:cs="Arial"/>
        <w:color w:val="000000"/>
        <w:sz w:val="16"/>
      </w:rPr>
      <w:t>Wind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FE3D9B"/>
    <w:rsid w:val="00614590"/>
    <w:rsid w:val="00FE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4.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header" Target="header264.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footer" Target="footer26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555" Type="http://schemas.openxmlformats.org/officeDocument/2006/relationships/footer" Target="footer274.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6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header" Target="header26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header" Target="header276.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footer" Target="footer2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fontTable" Target="fontTable.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theme" Target="theme/theme1.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85" Type="http://schemas.openxmlformats.org/officeDocument/2006/relationships/header" Target="header40.xml"/><Relationship Id="rId150" Type="http://schemas.openxmlformats.org/officeDocument/2006/relationships/footer" Target="footer72.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35494</Words>
  <Characters>202318</Characters>
  <Application>Microsoft Office Word</Application>
  <DocSecurity>4</DocSecurity>
  <Lines>1685</Lines>
  <Paragraphs>474</Paragraphs>
  <ScaleCrop>false</ScaleCrop>
  <Company/>
  <LinksUpToDate>false</LinksUpToDate>
  <CharactersWithSpaces>237338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2023-02-14T22:00:00Z</dcterms:created>
  <dcterms:modified xsi:type="dcterms:W3CDTF">2023-02-14T22:00:00Z</dcterms:modified>
</cp:coreProperties>
</file>